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4931" w:rsidRPr="00D60755" w:rsidRDefault="00447763" w:rsidP="007243DF">
      <w:pPr>
        <w:spacing w:line="276" w:lineRule="auto"/>
        <w:rPr>
          <w:rFonts w:asciiTheme="minorHAnsi" w:hAnsiTheme="minorHAnsi" w:cstheme="minorHAnsi"/>
          <w:b/>
        </w:rPr>
      </w:pPr>
      <w:r w:rsidRPr="00D60755">
        <w:rPr>
          <w:rFonts w:asciiTheme="minorHAnsi" w:hAnsiTheme="minorHAnsi" w:cstheme="minorHAnsi"/>
          <w:b/>
        </w:rPr>
        <w:t xml:space="preserve">PROCESSO LICITATÓRIO Nº </w:t>
      </w:r>
      <w:r w:rsidR="007243DF">
        <w:rPr>
          <w:rFonts w:asciiTheme="minorHAnsi" w:hAnsiTheme="minorHAnsi" w:cstheme="minorHAnsi"/>
          <w:b/>
        </w:rPr>
        <w:t>04</w:t>
      </w:r>
      <w:r w:rsidRPr="00D60755">
        <w:rPr>
          <w:rFonts w:asciiTheme="minorHAnsi" w:hAnsiTheme="minorHAnsi" w:cstheme="minorHAnsi"/>
          <w:b/>
        </w:rPr>
        <w:t>/202</w:t>
      </w:r>
      <w:r w:rsidR="000E0080" w:rsidRPr="00D60755">
        <w:rPr>
          <w:rFonts w:asciiTheme="minorHAnsi" w:hAnsiTheme="minorHAnsi" w:cstheme="minorHAnsi"/>
          <w:b/>
        </w:rPr>
        <w:t>4</w:t>
      </w:r>
      <w:r w:rsidR="007243DF">
        <w:rPr>
          <w:rFonts w:asciiTheme="minorHAnsi" w:hAnsiTheme="minorHAnsi" w:cstheme="minorHAnsi"/>
          <w:b/>
        </w:rPr>
        <w:t xml:space="preserve"> - FMS</w:t>
      </w:r>
    </w:p>
    <w:p w:rsidR="004F4931" w:rsidRPr="00D60755" w:rsidRDefault="00DA445D" w:rsidP="007243DF">
      <w:pPr>
        <w:spacing w:line="276" w:lineRule="auto"/>
        <w:rPr>
          <w:rFonts w:asciiTheme="minorHAnsi" w:hAnsiTheme="minorHAnsi" w:cstheme="minorHAnsi"/>
          <w:b/>
        </w:rPr>
      </w:pPr>
      <w:r>
        <w:rPr>
          <w:rFonts w:asciiTheme="minorHAnsi" w:hAnsiTheme="minorHAnsi" w:cstheme="minorHAnsi"/>
          <w:b/>
        </w:rPr>
        <w:t>CONCORRÊNCIA</w:t>
      </w:r>
      <w:r w:rsidR="0069471D" w:rsidRPr="00D60755">
        <w:rPr>
          <w:rFonts w:asciiTheme="minorHAnsi" w:hAnsiTheme="minorHAnsi" w:cstheme="minorHAnsi"/>
          <w:b/>
        </w:rPr>
        <w:t xml:space="preserve"> ELETRÔNIC</w:t>
      </w:r>
      <w:r>
        <w:rPr>
          <w:rFonts w:asciiTheme="minorHAnsi" w:hAnsiTheme="minorHAnsi" w:cstheme="minorHAnsi"/>
          <w:b/>
        </w:rPr>
        <w:t>A</w:t>
      </w:r>
      <w:r w:rsidR="00447763" w:rsidRPr="00D60755">
        <w:rPr>
          <w:rFonts w:asciiTheme="minorHAnsi" w:hAnsiTheme="minorHAnsi" w:cstheme="minorHAnsi"/>
          <w:b/>
        </w:rPr>
        <w:t xml:space="preserve"> Nº </w:t>
      </w:r>
      <w:r w:rsidR="00B73240">
        <w:rPr>
          <w:rFonts w:asciiTheme="minorHAnsi" w:hAnsiTheme="minorHAnsi" w:cstheme="minorHAnsi"/>
          <w:b/>
        </w:rPr>
        <w:t>0</w:t>
      </w:r>
      <w:r w:rsidR="007243DF">
        <w:rPr>
          <w:rFonts w:asciiTheme="minorHAnsi" w:hAnsiTheme="minorHAnsi" w:cstheme="minorHAnsi"/>
          <w:b/>
        </w:rPr>
        <w:t>1</w:t>
      </w:r>
      <w:r w:rsidR="000E0080" w:rsidRPr="00D60755">
        <w:rPr>
          <w:rFonts w:asciiTheme="minorHAnsi" w:hAnsiTheme="minorHAnsi" w:cstheme="minorHAnsi"/>
          <w:b/>
        </w:rPr>
        <w:t>/2024</w:t>
      </w:r>
    </w:p>
    <w:p w:rsidR="00C36BEF" w:rsidRPr="00D60755" w:rsidRDefault="00C36BEF" w:rsidP="007243DF">
      <w:pPr>
        <w:rPr>
          <w:rFonts w:asciiTheme="minorHAnsi" w:hAnsiTheme="minorHAnsi" w:cstheme="minorHAnsi"/>
          <w:b/>
        </w:rPr>
      </w:pPr>
      <w:r w:rsidRPr="00D60755">
        <w:rPr>
          <w:rFonts w:asciiTheme="minorHAnsi" w:hAnsiTheme="minorHAnsi" w:cstheme="minorHAnsi"/>
          <w:b/>
        </w:rPr>
        <w:t>MENOR PREÇO GLOBAL</w:t>
      </w:r>
    </w:p>
    <w:p w:rsidR="00265F5B" w:rsidRPr="00D60755" w:rsidRDefault="00265F5B" w:rsidP="000721FB">
      <w:pPr>
        <w:rPr>
          <w:rFonts w:asciiTheme="minorHAnsi" w:hAnsiTheme="minorHAnsi" w:cstheme="minorHAnsi"/>
          <w:b/>
        </w:rPr>
      </w:pPr>
    </w:p>
    <w:p w:rsidR="00F60C7D" w:rsidRDefault="00454266" w:rsidP="006A232C">
      <w:pPr>
        <w:jc w:val="both"/>
        <w:rPr>
          <w:rFonts w:asciiTheme="minorHAnsi" w:hAnsiTheme="minorHAnsi" w:cstheme="minorHAnsi"/>
        </w:rPr>
      </w:pPr>
      <w:r w:rsidRPr="00454266">
        <w:rPr>
          <w:rFonts w:asciiTheme="minorHAnsi" w:hAnsiTheme="minorHAnsi" w:cstheme="minorHAnsi"/>
        </w:rPr>
        <w:t>O</w:t>
      </w:r>
      <w:r w:rsidRPr="00454266">
        <w:rPr>
          <w:rFonts w:asciiTheme="minorHAnsi" w:hAnsiTheme="minorHAnsi" w:cstheme="minorHAnsi"/>
          <w:b/>
        </w:rPr>
        <w:t xml:space="preserve"> MUNICÍPIO DE PESCARIA BRAVA/SC, </w:t>
      </w:r>
      <w:r w:rsidRPr="00454266">
        <w:rPr>
          <w:rFonts w:asciiTheme="minorHAnsi" w:hAnsiTheme="minorHAnsi" w:cstheme="minorHAnsi"/>
          <w:lang w:val="pt-PT"/>
        </w:rPr>
        <w:t xml:space="preserve">ESTADO DE SANTA CATARINA, </w:t>
      </w:r>
      <w:r>
        <w:rPr>
          <w:rFonts w:asciiTheme="minorHAnsi" w:hAnsiTheme="minorHAnsi" w:cstheme="minorHAnsi"/>
          <w:lang w:val="pt-PT"/>
        </w:rPr>
        <w:t>por meio</w:t>
      </w:r>
      <w:r w:rsidRPr="00454266">
        <w:rPr>
          <w:rFonts w:asciiTheme="minorHAnsi" w:hAnsiTheme="minorHAnsi" w:cstheme="minorHAnsi"/>
          <w:lang w:val="pt-PT"/>
        </w:rPr>
        <w:t xml:space="preserve"> </w:t>
      </w:r>
      <w:r w:rsidRPr="00454266">
        <w:rPr>
          <w:rFonts w:asciiTheme="minorHAnsi" w:hAnsiTheme="minorHAnsi" w:cstheme="minorHAnsi"/>
          <w:b/>
          <w:lang w:val="pt-PT"/>
        </w:rPr>
        <w:t xml:space="preserve">do FUNDO MUNICIPAL DE </w:t>
      </w:r>
      <w:r>
        <w:rPr>
          <w:rFonts w:asciiTheme="minorHAnsi" w:hAnsiTheme="minorHAnsi" w:cstheme="minorHAnsi"/>
          <w:b/>
          <w:lang w:val="pt-PT"/>
        </w:rPr>
        <w:t>SAÚDE</w:t>
      </w:r>
      <w:r w:rsidRPr="00454266">
        <w:rPr>
          <w:rFonts w:asciiTheme="minorHAnsi" w:hAnsiTheme="minorHAnsi" w:cstheme="minorHAnsi"/>
          <w:lang w:val="pt-PT"/>
        </w:rPr>
        <w:t>, pessoa jurídica de direito público interno, inscrita no CNPJ sob o n° 17.710.128/0001-41, com sede à Rodovia SC 437, n° 280, sala 104, bairro Santiago, Pescaria Brava/SC, CEP 88798-973, neste ato representado pel</w:t>
      </w:r>
      <w:r>
        <w:rPr>
          <w:rFonts w:asciiTheme="minorHAnsi" w:hAnsiTheme="minorHAnsi" w:cstheme="minorHAnsi"/>
          <w:lang w:val="pt-PT"/>
        </w:rPr>
        <w:t>o</w:t>
      </w:r>
      <w:r w:rsidRPr="00454266">
        <w:rPr>
          <w:rFonts w:asciiTheme="minorHAnsi" w:hAnsiTheme="minorHAnsi" w:cstheme="minorHAnsi"/>
          <w:lang w:val="pt-PT"/>
        </w:rPr>
        <w:t xml:space="preserve"> Secretári</w:t>
      </w:r>
      <w:r>
        <w:rPr>
          <w:rFonts w:asciiTheme="minorHAnsi" w:hAnsiTheme="minorHAnsi" w:cstheme="minorHAnsi"/>
          <w:lang w:val="pt-PT"/>
        </w:rPr>
        <w:t>o</w:t>
      </w:r>
      <w:r w:rsidRPr="00454266">
        <w:rPr>
          <w:rFonts w:asciiTheme="minorHAnsi" w:hAnsiTheme="minorHAnsi" w:cstheme="minorHAnsi"/>
          <w:lang w:val="pt-PT"/>
        </w:rPr>
        <w:t xml:space="preserve"> Municipal de </w:t>
      </w:r>
      <w:r>
        <w:rPr>
          <w:rFonts w:asciiTheme="minorHAnsi" w:hAnsiTheme="minorHAnsi" w:cstheme="minorHAnsi"/>
          <w:lang w:val="pt-PT"/>
        </w:rPr>
        <w:t>Saúde</w:t>
      </w:r>
      <w:r w:rsidRPr="00454266">
        <w:rPr>
          <w:rFonts w:asciiTheme="minorHAnsi" w:hAnsiTheme="minorHAnsi" w:cstheme="minorHAnsi"/>
          <w:lang w:val="pt-PT"/>
        </w:rPr>
        <w:t xml:space="preserve">, </w:t>
      </w:r>
      <w:r w:rsidRPr="00454266">
        <w:rPr>
          <w:rFonts w:asciiTheme="minorHAnsi" w:hAnsiTheme="minorHAnsi" w:cstheme="minorHAnsi"/>
          <w:b/>
          <w:lang w:val="pt-PT"/>
        </w:rPr>
        <w:t xml:space="preserve">Sr. </w:t>
      </w:r>
      <w:r w:rsidR="004B3673">
        <w:rPr>
          <w:rFonts w:asciiTheme="minorHAnsi" w:hAnsiTheme="minorHAnsi" w:cstheme="minorHAnsi"/>
          <w:b/>
          <w:lang w:val="pt-PT"/>
        </w:rPr>
        <w:t>Átila Ricardo Pereira</w:t>
      </w:r>
      <w:r w:rsidRPr="00454266">
        <w:rPr>
          <w:rFonts w:asciiTheme="minorHAnsi" w:hAnsiTheme="minorHAnsi" w:cstheme="minorHAnsi"/>
        </w:rPr>
        <w:t xml:space="preserve">, torna público que realizará contratação, na modalidade </w:t>
      </w:r>
      <w:r>
        <w:rPr>
          <w:rFonts w:asciiTheme="minorHAnsi" w:hAnsiTheme="minorHAnsi" w:cstheme="minorHAnsi"/>
        </w:rPr>
        <w:t>CONCORRÊNCIA ELETRÔNICA</w:t>
      </w:r>
      <w:r w:rsidRPr="00454266">
        <w:rPr>
          <w:rFonts w:asciiTheme="minorHAnsi" w:hAnsiTheme="minorHAnsi" w:cstheme="minorHAnsi"/>
        </w:rPr>
        <w:t xml:space="preserve">, </w:t>
      </w:r>
      <w:r w:rsidRPr="00D60755">
        <w:rPr>
          <w:rFonts w:asciiTheme="minorHAnsi" w:hAnsiTheme="minorHAnsi" w:cstheme="minorHAnsi"/>
        </w:rPr>
        <w:t>do tipo MENOR PREÇO GLOBAL, mediante as condições estabelecidas neste Edital</w:t>
      </w:r>
      <w:r>
        <w:rPr>
          <w:rFonts w:asciiTheme="minorHAnsi" w:hAnsiTheme="minorHAnsi" w:cstheme="minorHAnsi"/>
        </w:rPr>
        <w:t xml:space="preserve">, </w:t>
      </w:r>
      <w:r w:rsidRPr="00575F6D">
        <w:rPr>
          <w:rFonts w:asciiTheme="minorHAnsi" w:hAnsiTheme="minorHAnsi" w:cstheme="minorHAnsi"/>
          <w:lang w:val="pt-PT"/>
        </w:rPr>
        <w:t xml:space="preserve">Decreto 933/2024 </w:t>
      </w:r>
      <w:r w:rsidRPr="00D60755">
        <w:rPr>
          <w:rFonts w:asciiTheme="minorHAnsi" w:hAnsiTheme="minorHAnsi" w:cstheme="minorHAnsi"/>
        </w:rPr>
        <w:t xml:space="preserve">e na Lei Federal nº 14.133, de 01 de abril de 2021, para aquisição do objeto </w:t>
      </w:r>
      <w:proofErr w:type="gramStart"/>
      <w:r w:rsidRPr="00D60755">
        <w:rPr>
          <w:rFonts w:asciiTheme="minorHAnsi" w:hAnsiTheme="minorHAnsi" w:cstheme="minorHAnsi"/>
        </w:rPr>
        <w:t>infra discriminado</w:t>
      </w:r>
      <w:proofErr w:type="gramEnd"/>
      <w:r w:rsidRPr="00D60755">
        <w:rPr>
          <w:rFonts w:asciiTheme="minorHAnsi" w:hAnsiTheme="minorHAnsi" w:cstheme="minorHAnsi"/>
        </w:rPr>
        <w:t xml:space="preserve"> com base nas justificativas e disposições legais abaixo fixadas</w:t>
      </w:r>
      <w:r>
        <w:rPr>
          <w:rFonts w:asciiTheme="minorHAnsi" w:hAnsiTheme="minorHAnsi" w:cstheme="minorHAnsi"/>
        </w:rPr>
        <w:t>.</w:t>
      </w:r>
    </w:p>
    <w:p w:rsidR="008B056D" w:rsidRDefault="008B056D" w:rsidP="006A232C">
      <w:pPr>
        <w:jc w:val="both"/>
        <w:rPr>
          <w:rFonts w:asciiTheme="minorHAnsi" w:hAnsiTheme="minorHAnsi" w:cstheme="minorHAnsi"/>
        </w:rPr>
      </w:pPr>
    </w:p>
    <w:p w:rsidR="0069471D" w:rsidRPr="00D60755" w:rsidRDefault="00C3067C" w:rsidP="006A232C">
      <w:pPr>
        <w:jc w:val="both"/>
        <w:rPr>
          <w:rFonts w:asciiTheme="minorHAnsi" w:hAnsiTheme="minorHAnsi" w:cstheme="minorHAnsi"/>
        </w:rPr>
      </w:pPr>
      <w:r w:rsidRPr="00D60755">
        <w:rPr>
          <w:rFonts w:asciiTheme="minorHAnsi" w:hAnsiTheme="minorHAnsi" w:cstheme="minorHAnsi"/>
        </w:rPr>
        <w:tab/>
      </w:r>
      <w:r w:rsidR="007D3CD3" w:rsidRPr="00D60755">
        <w:rPr>
          <w:rFonts w:asciiTheme="minorHAnsi" w:hAnsiTheme="minorHAnsi" w:cstheme="minorHAnsi"/>
        </w:rPr>
        <w:t>Datas da ses</w:t>
      </w:r>
      <w:r w:rsidR="00106884" w:rsidRPr="00D60755">
        <w:rPr>
          <w:rFonts w:asciiTheme="minorHAnsi" w:hAnsiTheme="minorHAnsi" w:cstheme="minorHAnsi"/>
        </w:rPr>
        <w:t>são pública da concorrência eletrônica</w:t>
      </w:r>
      <w:r w:rsidR="007D3CD3" w:rsidRPr="00D60755">
        <w:rPr>
          <w:rFonts w:asciiTheme="minorHAnsi" w:hAnsiTheme="minorHAnsi" w:cstheme="minorHAnsi"/>
        </w:rPr>
        <w:t>:</w:t>
      </w:r>
    </w:p>
    <w:p w:rsidR="00C3067C" w:rsidRPr="00D60755" w:rsidRDefault="00C3067C" w:rsidP="006A232C">
      <w:pPr>
        <w:jc w:val="both"/>
        <w:rPr>
          <w:rFonts w:asciiTheme="minorHAnsi" w:hAnsiTheme="minorHAnsi" w:cstheme="minorHAnsi"/>
        </w:rPr>
      </w:pPr>
    </w:p>
    <w:tbl>
      <w:tblPr>
        <w:tblStyle w:val="a"/>
        <w:tblW w:w="92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078"/>
        <w:gridCol w:w="5164"/>
      </w:tblGrid>
      <w:tr w:rsidR="006A232C" w:rsidRPr="00D60755" w:rsidTr="00B35818">
        <w:trPr>
          <w:trHeight w:val="567"/>
          <w:tblHeader/>
          <w:jc w:val="center"/>
        </w:trPr>
        <w:tc>
          <w:tcPr>
            <w:tcW w:w="4078" w:type="dxa"/>
            <w:shd w:val="clear" w:color="auto" w:fill="D9D9D9"/>
            <w:vAlign w:val="center"/>
          </w:tcPr>
          <w:p w:rsidR="006A232C" w:rsidRPr="006A232C" w:rsidRDefault="006A232C" w:rsidP="00561E60">
            <w:pPr>
              <w:spacing w:line="276" w:lineRule="auto"/>
              <w:jc w:val="both"/>
              <w:rPr>
                <w:rFonts w:asciiTheme="minorHAnsi" w:hAnsiTheme="minorHAnsi" w:cstheme="minorHAnsi"/>
                <w:b/>
                <w:sz w:val="20"/>
                <w:szCs w:val="20"/>
              </w:rPr>
            </w:pPr>
            <w:r w:rsidRPr="006A232C">
              <w:rPr>
                <w:rFonts w:asciiTheme="minorHAnsi" w:hAnsiTheme="minorHAnsi" w:cstheme="minorHAnsi"/>
                <w:b/>
                <w:sz w:val="20"/>
                <w:szCs w:val="20"/>
                <w:lang w:val="pt-BR"/>
              </w:rPr>
              <w:t>DATA E HORÁRIO LIMITE PARA IMPUGNAÇÃO</w:t>
            </w:r>
          </w:p>
        </w:tc>
        <w:tc>
          <w:tcPr>
            <w:tcW w:w="5164" w:type="dxa"/>
            <w:vAlign w:val="center"/>
          </w:tcPr>
          <w:p w:rsidR="006A232C" w:rsidRPr="006A232C" w:rsidRDefault="006A232C" w:rsidP="00415666">
            <w:pPr>
              <w:spacing w:line="276" w:lineRule="auto"/>
              <w:jc w:val="both"/>
              <w:rPr>
                <w:rFonts w:asciiTheme="minorHAnsi" w:hAnsiTheme="minorHAnsi" w:cstheme="minorHAnsi"/>
                <w:b/>
                <w:sz w:val="20"/>
                <w:szCs w:val="20"/>
              </w:rPr>
            </w:pPr>
            <w:r w:rsidRPr="006A232C">
              <w:rPr>
                <w:rFonts w:asciiTheme="minorHAnsi" w:hAnsiTheme="minorHAnsi" w:cstheme="minorHAnsi"/>
                <w:b/>
                <w:sz w:val="20"/>
                <w:szCs w:val="20"/>
              </w:rPr>
              <w:t xml:space="preserve">13h do </w:t>
            </w:r>
            <w:proofErr w:type="spellStart"/>
            <w:r w:rsidRPr="006A232C">
              <w:rPr>
                <w:rFonts w:asciiTheme="minorHAnsi" w:hAnsiTheme="minorHAnsi" w:cstheme="minorHAnsi"/>
                <w:b/>
                <w:sz w:val="20"/>
                <w:szCs w:val="20"/>
              </w:rPr>
              <w:t>dia</w:t>
            </w:r>
            <w:proofErr w:type="spellEnd"/>
            <w:r w:rsidRPr="006A232C">
              <w:rPr>
                <w:rFonts w:asciiTheme="minorHAnsi" w:hAnsiTheme="minorHAnsi" w:cstheme="minorHAnsi"/>
                <w:b/>
                <w:sz w:val="20"/>
                <w:szCs w:val="20"/>
              </w:rPr>
              <w:t xml:space="preserve"> </w:t>
            </w:r>
            <w:r w:rsidR="00BD6E69">
              <w:rPr>
                <w:rFonts w:asciiTheme="minorHAnsi" w:hAnsiTheme="minorHAnsi" w:cstheme="minorHAnsi"/>
                <w:b/>
                <w:sz w:val="20"/>
                <w:szCs w:val="20"/>
              </w:rPr>
              <w:t>2</w:t>
            </w:r>
            <w:r w:rsidR="00415666">
              <w:rPr>
                <w:rFonts w:asciiTheme="minorHAnsi" w:hAnsiTheme="minorHAnsi" w:cstheme="minorHAnsi"/>
                <w:b/>
                <w:sz w:val="20"/>
                <w:szCs w:val="20"/>
              </w:rPr>
              <w:t>5</w:t>
            </w:r>
            <w:r w:rsidRPr="006A232C">
              <w:rPr>
                <w:rFonts w:asciiTheme="minorHAnsi" w:hAnsiTheme="minorHAnsi" w:cstheme="minorHAnsi"/>
                <w:b/>
                <w:sz w:val="20"/>
                <w:szCs w:val="20"/>
              </w:rPr>
              <w:t>/</w:t>
            </w:r>
            <w:r w:rsidR="00E95AFA">
              <w:rPr>
                <w:rFonts w:asciiTheme="minorHAnsi" w:hAnsiTheme="minorHAnsi" w:cstheme="minorHAnsi"/>
                <w:b/>
                <w:sz w:val="20"/>
                <w:szCs w:val="20"/>
              </w:rPr>
              <w:t>0</w:t>
            </w:r>
            <w:r w:rsidR="00950225">
              <w:rPr>
                <w:rFonts w:asciiTheme="minorHAnsi" w:hAnsiTheme="minorHAnsi" w:cstheme="minorHAnsi"/>
                <w:b/>
                <w:sz w:val="20"/>
                <w:szCs w:val="20"/>
              </w:rPr>
              <w:t>6</w:t>
            </w:r>
            <w:r w:rsidRPr="006A232C">
              <w:rPr>
                <w:rFonts w:asciiTheme="minorHAnsi" w:hAnsiTheme="minorHAnsi" w:cstheme="minorHAnsi"/>
                <w:b/>
                <w:sz w:val="20"/>
                <w:szCs w:val="20"/>
              </w:rPr>
              <w:t>/2024</w:t>
            </w:r>
            <w:r w:rsidR="004751C3">
              <w:rPr>
                <w:rFonts w:asciiTheme="minorHAnsi" w:hAnsiTheme="minorHAnsi" w:cstheme="minorHAnsi"/>
                <w:b/>
                <w:sz w:val="20"/>
                <w:szCs w:val="20"/>
              </w:rPr>
              <w:t xml:space="preserve"> </w:t>
            </w:r>
          </w:p>
        </w:tc>
      </w:tr>
      <w:tr w:rsidR="006A232C" w:rsidRPr="00D60755" w:rsidTr="00B35818">
        <w:trPr>
          <w:trHeight w:val="567"/>
          <w:tblHeader/>
          <w:jc w:val="center"/>
        </w:trPr>
        <w:tc>
          <w:tcPr>
            <w:tcW w:w="4078" w:type="dxa"/>
            <w:shd w:val="clear" w:color="auto" w:fill="D9D9D9"/>
            <w:vAlign w:val="center"/>
          </w:tcPr>
          <w:p w:rsidR="006A232C" w:rsidRPr="006A232C" w:rsidRDefault="006A232C" w:rsidP="00561E60">
            <w:pPr>
              <w:widowControl/>
              <w:autoSpaceDE/>
              <w:autoSpaceDN/>
              <w:spacing w:line="276" w:lineRule="auto"/>
              <w:jc w:val="both"/>
              <w:rPr>
                <w:rFonts w:asciiTheme="minorHAnsi" w:hAnsiTheme="minorHAnsi" w:cstheme="minorHAnsi"/>
                <w:b/>
                <w:color w:val="auto"/>
                <w:sz w:val="20"/>
                <w:szCs w:val="20"/>
              </w:rPr>
            </w:pPr>
            <w:r w:rsidRPr="006A232C">
              <w:rPr>
                <w:rFonts w:asciiTheme="minorHAnsi" w:hAnsiTheme="minorHAnsi" w:cstheme="minorHAnsi"/>
                <w:b/>
                <w:color w:val="auto"/>
                <w:sz w:val="20"/>
                <w:szCs w:val="20"/>
              </w:rPr>
              <w:t xml:space="preserve">INÍCIO DO RECEBIMENTO DAS PROPOSTAS </w:t>
            </w:r>
          </w:p>
        </w:tc>
        <w:tc>
          <w:tcPr>
            <w:tcW w:w="5164" w:type="dxa"/>
            <w:vAlign w:val="center"/>
          </w:tcPr>
          <w:p w:rsidR="006A232C" w:rsidRPr="006A232C" w:rsidRDefault="006A232C" w:rsidP="00415666">
            <w:pPr>
              <w:widowControl/>
              <w:autoSpaceDE/>
              <w:autoSpaceDN/>
              <w:spacing w:line="276" w:lineRule="auto"/>
              <w:jc w:val="both"/>
              <w:rPr>
                <w:rFonts w:asciiTheme="minorHAnsi" w:hAnsiTheme="minorHAnsi" w:cstheme="minorHAnsi"/>
                <w:b/>
                <w:color w:val="auto"/>
                <w:sz w:val="20"/>
                <w:szCs w:val="20"/>
              </w:rPr>
            </w:pPr>
            <w:r w:rsidRPr="006A232C">
              <w:rPr>
                <w:rFonts w:asciiTheme="minorHAnsi" w:hAnsiTheme="minorHAnsi" w:cstheme="minorHAnsi"/>
                <w:b/>
                <w:color w:val="auto"/>
                <w:sz w:val="20"/>
                <w:szCs w:val="20"/>
              </w:rPr>
              <w:t xml:space="preserve">08:30h do </w:t>
            </w:r>
            <w:proofErr w:type="spellStart"/>
            <w:r w:rsidRPr="006A232C">
              <w:rPr>
                <w:rFonts w:asciiTheme="minorHAnsi" w:hAnsiTheme="minorHAnsi" w:cstheme="minorHAnsi"/>
                <w:b/>
                <w:color w:val="auto"/>
                <w:sz w:val="20"/>
                <w:szCs w:val="20"/>
              </w:rPr>
              <w:t>dia</w:t>
            </w:r>
            <w:proofErr w:type="spellEnd"/>
            <w:r w:rsidRPr="006A232C">
              <w:rPr>
                <w:rFonts w:asciiTheme="minorHAnsi" w:hAnsiTheme="minorHAnsi" w:cstheme="minorHAnsi"/>
                <w:b/>
                <w:color w:val="auto"/>
                <w:sz w:val="20"/>
                <w:szCs w:val="20"/>
              </w:rPr>
              <w:t xml:space="preserve"> </w:t>
            </w:r>
            <w:r w:rsidR="00BD6E69">
              <w:rPr>
                <w:rFonts w:asciiTheme="minorHAnsi" w:hAnsiTheme="minorHAnsi" w:cstheme="minorHAnsi"/>
                <w:b/>
                <w:color w:val="auto"/>
                <w:sz w:val="20"/>
                <w:szCs w:val="20"/>
              </w:rPr>
              <w:t>2</w:t>
            </w:r>
            <w:r w:rsidR="00415666">
              <w:rPr>
                <w:rFonts w:asciiTheme="minorHAnsi" w:hAnsiTheme="minorHAnsi" w:cstheme="minorHAnsi"/>
                <w:b/>
                <w:color w:val="auto"/>
                <w:sz w:val="20"/>
                <w:szCs w:val="20"/>
              </w:rPr>
              <w:t>5</w:t>
            </w:r>
            <w:r w:rsidRPr="006A232C">
              <w:rPr>
                <w:rFonts w:asciiTheme="minorHAnsi" w:hAnsiTheme="minorHAnsi" w:cstheme="minorHAnsi"/>
                <w:b/>
                <w:color w:val="auto"/>
                <w:sz w:val="20"/>
                <w:szCs w:val="20"/>
              </w:rPr>
              <w:t>/</w:t>
            </w:r>
            <w:r w:rsidR="00E95AFA">
              <w:rPr>
                <w:rFonts w:asciiTheme="minorHAnsi" w:hAnsiTheme="minorHAnsi" w:cstheme="minorHAnsi"/>
                <w:b/>
                <w:color w:val="auto"/>
                <w:sz w:val="20"/>
                <w:szCs w:val="20"/>
              </w:rPr>
              <w:t>0</w:t>
            </w:r>
            <w:r w:rsidR="00FA3C12">
              <w:rPr>
                <w:rFonts w:asciiTheme="minorHAnsi" w:hAnsiTheme="minorHAnsi" w:cstheme="minorHAnsi"/>
                <w:b/>
                <w:color w:val="auto"/>
                <w:sz w:val="20"/>
                <w:szCs w:val="20"/>
              </w:rPr>
              <w:t>5</w:t>
            </w:r>
            <w:r w:rsidRPr="006A232C">
              <w:rPr>
                <w:rFonts w:asciiTheme="minorHAnsi" w:hAnsiTheme="minorHAnsi" w:cstheme="minorHAnsi"/>
                <w:b/>
                <w:color w:val="auto"/>
                <w:sz w:val="20"/>
                <w:szCs w:val="20"/>
              </w:rPr>
              <w:t xml:space="preserve">/2024 </w:t>
            </w:r>
          </w:p>
        </w:tc>
      </w:tr>
      <w:tr w:rsidR="006A232C" w:rsidRPr="00D60755" w:rsidTr="00B35818">
        <w:trPr>
          <w:trHeight w:val="567"/>
          <w:tblHeader/>
          <w:jc w:val="center"/>
        </w:trPr>
        <w:tc>
          <w:tcPr>
            <w:tcW w:w="4078" w:type="dxa"/>
            <w:shd w:val="clear" w:color="auto" w:fill="D9D9D9"/>
            <w:vAlign w:val="center"/>
          </w:tcPr>
          <w:p w:rsidR="006A232C" w:rsidRPr="006A232C" w:rsidRDefault="006A232C" w:rsidP="00561E60">
            <w:pPr>
              <w:widowControl/>
              <w:autoSpaceDE/>
              <w:autoSpaceDN/>
              <w:spacing w:line="276" w:lineRule="auto"/>
              <w:jc w:val="both"/>
              <w:rPr>
                <w:rFonts w:asciiTheme="minorHAnsi" w:hAnsiTheme="minorHAnsi" w:cstheme="minorHAnsi"/>
                <w:b/>
                <w:color w:val="auto"/>
                <w:sz w:val="20"/>
                <w:szCs w:val="20"/>
              </w:rPr>
            </w:pPr>
            <w:r w:rsidRPr="006A232C">
              <w:rPr>
                <w:rFonts w:asciiTheme="minorHAnsi" w:hAnsiTheme="minorHAnsi" w:cstheme="minorHAnsi"/>
                <w:b/>
                <w:color w:val="auto"/>
                <w:sz w:val="20"/>
                <w:szCs w:val="20"/>
              </w:rPr>
              <w:t>FIM DO RECEBIMENTO DAS PROPOSTAS</w:t>
            </w:r>
          </w:p>
        </w:tc>
        <w:tc>
          <w:tcPr>
            <w:tcW w:w="5164" w:type="dxa"/>
            <w:vAlign w:val="center"/>
          </w:tcPr>
          <w:p w:rsidR="006A232C" w:rsidRPr="006A232C" w:rsidRDefault="006A232C" w:rsidP="00DC13A9">
            <w:pPr>
              <w:widowControl/>
              <w:autoSpaceDE/>
              <w:autoSpaceDN/>
              <w:spacing w:line="276" w:lineRule="auto"/>
              <w:jc w:val="both"/>
              <w:rPr>
                <w:rFonts w:asciiTheme="minorHAnsi" w:hAnsiTheme="minorHAnsi" w:cstheme="minorHAnsi"/>
                <w:b/>
                <w:color w:val="auto"/>
                <w:sz w:val="20"/>
                <w:szCs w:val="20"/>
              </w:rPr>
            </w:pPr>
            <w:r w:rsidRPr="006A232C">
              <w:rPr>
                <w:rFonts w:asciiTheme="minorHAnsi" w:hAnsiTheme="minorHAnsi" w:cstheme="minorHAnsi"/>
                <w:b/>
                <w:color w:val="auto"/>
                <w:sz w:val="20"/>
                <w:szCs w:val="20"/>
              </w:rPr>
              <w:t>08:</w:t>
            </w:r>
            <w:r w:rsidR="00AD57E1">
              <w:rPr>
                <w:rFonts w:asciiTheme="minorHAnsi" w:hAnsiTheme="minorHAnsi" w:cstheme="minorHAnsi"/>
                <w:b/>
                <w:color w:val="auto"/>
                <w:sz w:val="20"/>
                <w:szCs w:val="20"/>
              </w:rPr>
              <w:t>45</w:t>
            </w:r>
            <w:r w:rsidRPr="006A232C">
              <w:rPr>
                <w:rFonts w:asciiTheme="minorHAnsi" w:hAnsiTheme="minorHAnsi" w:cstheme="minorHAnsi"/>
                <w:b/>
                <w:color w:val="auto"/>
                <w:sz w:val="20"/>
                <w:szCs w:val="20"/>
              </w:rPr>
              <w:t xml:space="preserve">h do </w:t>
            </w:r>
            <w:proofErr w:type="spellStart"/>
            <w:r w:rsidRPr="006A232C">
              <w:rPr>
                <w:rFonts w:asciiTheme="minorHAnsi" w:hAnsiTheme="minorHAnsi" w:cstheme="minorHAnsi"/>
                <w:b/>
                <w:color w:val="auto"/>
                <w:sz w:val="20"/>
                <w:szCs w:val="20"/>
              </w:rPr>
              <w:t>dia</w:t>
            </w:r>
            <w:proofErr w:type="spellEnd"/>
            <w:r w:rsidRPr="006A232C">
              <w:rPr>
                <w:rFonts w:asciiTheme="minorHAnsi" w:hAnsiTheme="minorHAnsi" w:cstheme="minorHAnsi"/>
                <w:b/>
                <w:color w:val="auto"/>
                <w:sz w:val="20"/>
                <w:szCs w:val="20"/>
              </w:rPr>
              <w:t xml:space="preserve"> </w:t>
            </w:r>
            <w:r w:rsidR="00F12EFE">
              <w:rPr>
                <w:rFonts w:asciiTheme="minorHAnsi" w:hAnsiTheme="minorHAnsi" w:cstheme="minorHAnsi"/>
                <w:b/>
                <w:color w:val="auto"/>
                <w:sz w:val="20"/>
                <w:szCs w:val="20"/>
              </w:rPr>
              <w:t>2</w:t>
            </w:r>
            <w:r w:rsidR="00DC13A9">
              <w:rPr>
                <w:rFonts w:asciiTheme="minorHAnsi" w:hAnsiTheme="minorHAnsi" w:cstheme="minorHAnsi"/>
                <w:b/>
                <w:color w:val="auto"/>
                <w:sz w:val="20"/>
                <w:szCs w:val="20"/>
              </w:rPr>
              <w:t>8</w:t>
            </w:r>
            <w:r w:rsidRPr="006A232C">
              <w:rPr>
                <w:rFonts w:asciiTheme="minorHAnsi" w:hAnsiTheme="minorHAnsi" w:cstheme="minorHAnsi"/>
                <w:b/>
                <w:color w:val="auto"/>
                <w:sz w:val="20"/>
                <w:szCs w:val="20"/>
              </w:rPr>
              <w:t>/0</w:t>
            </w:r>
            <w:r w:rsidR="00E95AFA">
              <w:rPr>
                <w:rFonts w:asciiTheme="minorHAnsi" w:hAnsiTheme="minorHAnsi" w:cstheme="minorHAnsi"/>
                <w:b/>
                <w:color w:val="auto"/>
                <w:sz w:val="20"/>
                <w:szCs w:val="20"/>
              </w:rPr>
              <w:t>6</w:t>
            </w:r>
            <w:r w:rsidRPr="006A232C">
              <w:rPr>
                <w:rFonts w:asciiTheme="minorHAnsi" w:hAnsiTheme="minorHAnsi" w:cstheme="minorHAnsi"/>
                <w:b/>
                <w:color w:val="auto"/>
                <w:sz w:val="20"/>
                <w:szCs w:val="20"/>
              </w:rPr>
              <w:t>/2024</w:t>
            </w:r>
          </w:p>
        </w:tc>
      </w:tr>
      <w:tr w:rsidR="006A232C" w:rsidRPr="00D60755" w:rsidTr="00B35818">
        <w:trPr>
          <w:trHeight w:val="567"/>
          <w:tblHeader/>
          <w:jc w:val="center"/>
        </w:trPr>
        <w:tc>
          <w:tcPr>
            <w:tcW w:w="4078" w:type="dxa"/>
            <w:shd w:val="clear" w:color="auto" w:fill="D9D9D9"/>
            <w:vAlign w:val="center"/>
          </w:tcPr>
          <w:p w:rsidR="006A232C" w:rsidRPr="006A232C" w:rsidRDefault="006A232C" w:rsidP="00561E60">
            <w:pPr>
              <w:widowControl/>
              <w:autoSpaceDE/>
              <w:autoSpaceDN/>
              <w:spacing w:line="276" w:lineRule="auto"/>
              <w:jc w:val="both"/>
              <w:rPr>
                <w:rFonts w:asciiTheme="minorHAnsi" w:hAnsiTheme="minorHAnsi" w:cstheme="minorHAnsi"/>
                <w:b/>
                <w:color w:val="auto"/>
                <w:sz w:val="20"/>
                <w:szCs w:val="20"/>
              </w:rPr>
            </w:pPr>
            <w:r w:rsidRPr="006A232C">
              <w:rPr>
                <w:rFonts w:asciiTheme="minorHAnsi" w:hAnsiTheme="minorHAnsi" w:cstheme="minorHAnsi"/>
                <w:b/>
                <w:color w:val="auto"/>
                <w:sz w:val="20"/>
                <w:szCs w:val="20"/>
              </w:rPr>
              <w:t>INÍCIO DA SESSÃO PÚBLICA</w:t>
            </w:r>
          </w:p>
        </w:tc>
        <w:tc>
          <w:tcPr>
            <w:tcW w:w="5164" w:type="dxa"/>
            <w:vAlign w:val="center"/>
          </w:tcPr>
          <w:p w:rsidR="006A232C" w:rsidRPr="006A232C" w:rsidRDefault="006A232C" w:rsidP="00DC13A9">
            <w:pPr>
              <w:widowControl/>
              <w:autoSpaceDE/>
              <w:autoSpaceDN/>
              <w:spacing w:line="276" w:lineRule="auto"/>
              <w:jc w:val="both"/>
              <w:rPr>
                <w:rFonts w:asciiTheme="minorHAnsi" w:hAnsiTheme="minorHAnsi" w:cstheme="minorHAnsi"/>
                <w:b/>
                <w:color w:val="auto"/>
                <w:sz w:val="20"/>
                <w:szCs w:val="20"/>
              </w:rPr>
            </w:pPr>
            <w:r w:rsidRPr="006A232C">
              <w:rPr>
                <w:rFonts w:asciiTheme="minorHAnsi" w:hAnsiTheme="minorHAnsi" w:cstheme="minorHAnsi"/>
                <w:b/>
                <w:color w:val="auto"/>
                <w:sz w:val="20"/>
                <w:szCs w:val="20"/>
              </w:rPr>
              <w:t xml:space="preserve">09h do </w:t>
            </w:r>
            <w:proofErr w:type="spellStart"/>
            <w:r w:rsidRPr="006A232C">
              <w:rPr>
                <w:rFonts w:asciiTheme="minorHAnsi" w:hAnsiTheme="minorHAnsi" w:cstheme="minorHAnsi"/>
                <w:b/>
                <w:color w:val="auto"/>
                <w:sz w:val="20"/>
                <w:szCs w:val="20"/>
              </w:rPr>
              <w:t>dia</w:t>
            </w:r>
            <w:proofErr w:type="spellEnd"/>
            <w:r w:rsidRPr="006A232C">
              <w:rPr>
                <w:rFonts w:asciiTheme="minorHAnsi" w:hAnsiTheme="minorHAnsi" w:cstheme="minorHAnsi"/>
                <w:b/>
                <w:color w:val="auto"/>
                <w:sz w:val="20"/>
                <w:szCs w:val="20"/>
              </w:rPr>
              <w:t xml:space="preserve"> </w:t>
            </w:r>
            <w:r w:rsidR="00F12EFE">
              <w:rPr>
                <w:rFonts w:asciiTheme="minorHAnsi" w:hAnsiTheme="minorHAnsi" w:cstheme="minorHAnsi"/>
                <w:b/>
                <w:color w:val="auto"/>
                <w:sz w:val="20"/>
                <w:szCs w:val="20"/>
              </w:rPr>
              <w:t>2</w:t>
            </w:r>
            <w:r w:rsidR="00DC13A9">
              <w:rPr>
                <w:rFonts w:asciiTheme="minorHAnsi" w:hAnsiTheme="minorHAnsi" w:cstheme="minorHAnsi"/>
                <w:b/>
                <w:color w:val="auto"/>
                <w:sz w:val="20"/>
                <w:szCs w:val="20"/>
              </w:rPr>
              <w:t>8</w:t>
            </w:r>
            <w:r w:rsidRPr="006A232C">
              <w:rPr>
                <w:rFonts w:asciiTheme="minorHAnsi" w:hAnsiTheme="minorHAnsi" w:cstheme="minorHAnsi"/>
                <w:b/>
                <w:color w:val="auto"/>
                <w:sz w:val="20"/>
                <w:szCs w:val="20"/>
              </w:rPr>
              <w:t>/0</w:t>
            </w:r>
            <w:r w:rsidR="00E95AFA">
              <w:rPr>
                <w:rFonts w:asciiTheme="minorHAnsi" w:hAnsiTheme="minorHAnsi" w:cstheme="minorHAnsi"/>
                <w:b/>
                <w:color w:val="auto"/>
                <w:sz w:val="20"/>
                <w:szCs w:val="20"/>
              </w:rPr>
              <w:t>6</w:t>
            </w:r>
            <w:r w:rsidRPr="006A232C">
              <w:rPr>
                <w:rFonts w:asciiTheme="minorHAnsi" w:hAnsiTheme="minorHAnsi" w:cstheme="minorHAnsi"/>
                <w:b/>
                <w:color w:val="auto"/>
                <w:sz w:val="20"/>
                <w:szCs w:val="20"/>
              </w:rPr>
              <w:t>/2024</w:t>
            </w:r>
            <w:r w:rsidR="004751C3">
              <w:rPr>
                <w:rFonts w:asciiTheme="minorHAnsi" w:hAnsiTheme="minorHAnsi" w:cstheme="minorHAnsi"/>
                <w:b/>
                <w:color w:val="auto"/>
                <w:sz w:val="20"/>
                <w:szCs w:val="20"/>
              </w:rPr>
              <w:t xml:space="preserve"> </w:t>
            </w:r>
          </w:p>
        </w:tc>
      </w:tr>
      <w:tr w:rsidR="006A232C" w:rsidRPr="00D60755" w:rsidTr="00B35818">
        <w:trPr>
          <w:trHeight w:val="567"/>
          <w:tblHeader/>
          <w:jc w:val="center"/>
        </w:trPr>
        <w:tc>
          <w:tcPr>
            <w:tcW w:w="4078" w:type="dxa"/>
            <w:shd w:val="clear" w:color="auto" w:fill="D9D9D9"/>
            <w:vAlign w:val="center"/>
          </w:tcPr>
          <w:p w:rsidR="006A232C" w:rsidRPr="006A232C" w:rsidRDefault="006A232C" w:rsidP="00561E60">
            <w:pPr>
              <w:spacing w:line="276" w:lineRule="auto"/>
              <w:jc w:val="both"/>
              <w:rPr>
                <w:rFonts w:asciiTheme="minorHAnsi" w:hAnsiTheme="minorHAnsi" w:cstheme="minorHAnsi"/>
                <w:b/>
                <w:sz w:val="20"/>
                <w:szCs w:val="20"/>
              </w:rPr>
            </w:pPr>
            <w:r w:rsidRPr="006A232C">
              <w:rPr>
                <w:rFonts w:asciiTheme="minorHAnsi" w:hAnsiTheme="minorHAnsi" w:cstheme="minorHAnsi"/>
                <w:b/>
                <w:sz w:val="20"/>
                <w:szCs w:val="20"/>
              </w:rPr>
              <w:t>MODO DE DISPUTA</w:t>
            </w:r>
          </w:p>
        </w:tc>
        <w:tc>
          <w:tcPr>
            <w:tcW w:w="5164" w:type="dxa"/>
            <w:vAlign w:val="center"/>
          </w:tcPr>
          <w:p w:rsidR="006A232C" w:rsidRPr="006A232C" w:rsidRDefault="006A232C" w:rsidP="00561E60">
            <w:pPr>
              <w:spacing w:line="276" w:lineRule="auto"/>
              <w:jc w:val="both"/>
              <w:rPr>
                <w:rFonts w:asciiTheme="minorHAnsi" w:hAnsiTheme="minorHAnsi" w:cstheme="minorHAnsi"/>
                <w:b/>
                <w:sz w:val="20"/>
                <w:szCs w:val="20"/>
              </w:rPr>
            </w:pPr>
            <w:r w:rsidRPr="006A232C">
              <w:rPr>
                <w:rFonts w:asciiTheme="minorHAnsi" w:hAnsiTheme="minorHAnsi" w:cstheme="minorHAnsi"/>
                <w:b/>
                <w:sz w:val="20"/>
                <w:szCs w:val="20"/>
              </w:rPr>
              <w:t>Encerramento em modo aberto e fechado.</w:t>
            </w:r>
          </w:p>
        </w:tc>
      </w:tr>
    </w:tbl>
    <w:p w:rsidR="00D60755" w:rsidRDefault="00D60755" w:rsidP="006A232C">
      <w:pPr>
        <w:jc w:val="both"/>
        <w:rPr>
          <w:rFonts w:asciiTheme="minorHAnsi" w:hAnsiTheme="minorHAnsi" w:cstheme="minorHAnsi"/>
          <w:b/>
        </w:rPr>
      </w:pPr>
    </w:p>
    <w:p w:rsidR="00C3067C" w:rsidRPr="00D60755" w:rsidRDefault="00D60755" w:rsidP="006A232C">
      <w:pPr>
        <w:jc w:val="both"/>
        <w:rPr>
          <w:rFonts w:asciiTheme="minorHAnsi" w:hAnsiTheme="minorHAnsi" w:cstheme="minorHAnsi"/>
        </w:rPr>
      </w:pPr>
      <w:r>
        <w:rPr>
          <w:rFonts w:asciiTheme="minorHAnsi" w:hAnsiTheme="minorHAnsi" w:cstheme="minorHAnsi"/>
          <w:b/>
        </w:rPr>
        <w:tab/>
      </w:r>
      <w:r w:rsidR="00C3067C" w:rsidRPr="00D60755">
        <w:rPr>
          <w:rFonts w:asciiTheme="minorHAnsi" w:hAnsiTheme="minorHAnsi" w:cstheme="minorHAnsi"/>
          <w:b/>
        </w:rPr>
        <w:t xml:space="preserve">Referência de tempo: </w:t>
      </w:r>
      <w:r w:rsidR="00C3067C" w:rsidRPr="00D60755">
        <w:rPr>
          <w:rFonts w:asciiTheme="minorHAnsi" w:hAnsiTheme="minorHAnsi" w:cstheme="minorHAnsi"/>
        </w:rPr>
        <w:t>horário de Brasília</w:t>
      </w:r>
      <w:r w:rsidR="00862C43" w:rsidRPr="00D60755">
        <w:rPr>
          <w:rFonts w:asciiTheme="minorHAnsi" w:hAnsiTheme="minorHAnsi" w:cstheme="minorHAnsi"/>
        </w:rPr>
        <w:t>.</w:t>
      </w:r>
    </w:p>
    <w:p w:rsidR="0069471D" w:rsidRPr="00D60755" w:rsidRDefault="007D3CD3" w:rsidP="005C5CD0">
      <w:pPr>
        <w:jc w:val="both"/>
        <w:rPr>
          <w:rFonts w:asciiTheme="minorHAnsi" w:hAnsiTheme="minorHAnsi" w:cstheme="minorHAnsi"/>
          <w:lang w:val="pt-PT"/>
        </w:rPr>
      </w:pPr>
      <w:r w:rsidRPr="00D60755">
        <w:rPr>
          <w:rFonts w:asciiTheme="minorHAnsi" w:hAnsiTheme="minorHAnsi" w:cstheme="minorHAnsi"/>
          <w:b/>
        </w:rPr>
        <w:tab/>
      </w:r>
      <w:r w:rsidR="0069471D" w:rsidRPr="00D60755">
        <w:rPr>
          <w:rFonts w:asciiTheme="minorHAnsi" w:hAnsiTheme="minorHAnsi" w:cstheme="minorHAnsi"/>
          <w:b/>
        </w:rPr>
        <w:t xml:space="preserve">Local da reunião: </w:t>
      </w:r>
      <w:r w:rsidR="0069471D" w:rsidRPr="00D60755">
        <w:rPr>
          <w:rFonts w:asciiTheme="minorHAnsi" w:hAnsiTheme="minorHAnsi" w:cstheme="minorHAnsi"/>
          <w:lang w:val="pt-PT"/>
        </w:rPr>
        <w:t xml:space="preserve">A sessão pública dar-se-á por meio de Sistema Eletrônico no Portal </w:t>
      </w:r>
      <w:r w:rsidR="006A232C">
        <w:rPr>
          <w:rFonts w:asciiTheme="minorHAnsi" w:hAnsiTheme="minorHAnsi" w:cstheme="minorHAnsi"/>
          <w:lang w:val="pt-PT"/>
        </w:rPr>
        <w:tab/>
      </w:r>
      <w:r w:rsidR="0069471D" w:rsidRPr="00D60755">
        <w:rPr>
          <w:rFonts w:asciiTheme="minorHAnsi" w:hAnsiTheme="minorHAnsi" w:cstheme="minorHAnsi"/>
          <w:lang w:val="pt-PT"/>
        </w:rPr>
        <w:t xml:space="preserve">de Licitações no endereço </w:t>
      </w:r>
      <w:r w:rsidR="00EB14BD">
        <w:fldChar w:fldCharType="begin"/>
      </w:r>
      <w:r w:rsidR="00D529AE">
        <w:instrText>HYPERLINK "http://comprasbr.com.br/" \h</w:instrText>
      </w:r>
      <w:r w:rsidR="00EB14BD">
        <w:fldChar w:fldCharType="separate"/>
      </w:r>
      <w:r w:rsidR="0069471D" w:rsidRPr="00D60755">
        <w:rPr>
          <w:rStyle w:val="Hyperlink"/>
          <w:rFonts w:asciiTheme="minorHAnsi" w:hAnsiTheme="minorHAnsi" w:cstheme="minorHAnsi"/>
          <w:lang w:val="pt-PT"/>
        </w:rPr>
        <w:t xml:space="preserve">http://comprasbr.com.br, </w:t>
      </w:r>
      <w:r w:rsidR="00EB14BD">
        <w:fldChar w:fldCharType="end"/>
      </w:r>
      <w:r w:rsidR="0069471D" w:rsidRPr="00D60755">
        <w:rPr>
          <w:rFonts w:asciiTheme="minorHAnsi" w:hAnsiTheme="minorHAnsi" w:cstheme="minorHAnsi"/>
          <w:lang w:val="pt-PT"/>
        </w:rPr>
        <w:t>conforme datas e horários acima.</w:t>
      </w:r>
    </w:p>
    <w:p w:rsidR="0099424F" w:rsidRPr="00D60755" w:rsidRDefault="0099424F" w:rsidP="005C5CD0">
      <w:pPr>
        <w:jc w:val="both"/>
        <w:rPr>
          <w:rFonts w:asciiTheme="minorHAnsi" w:hAnsiTheme="minorHAnsi" w:cstheme="minorHAnsi"/>
          <w:lang w:val="pt-PT"/>
        </w:rPr>
      </w:pPr>
      <w:r w:rsidRPr="00D60755">
        <w:rPr>
          <w:rFonts w:asciiTheme="minorHAnsi" w:hAnsiTheme="minorHAnsi" w:cstheme="minorHAnsi"/>
          <w:lang w:val="pt-PT"/>
        </w:rPr>
        <w:tab/>
      </w:r>
      <w:r w:rsidR="00862C43" w:rsidRPr="00D60755">
        <w:rPr>
          <w:rFonts w:asciiTheme="minorHAnsi" w:hAnsiTheme="minorHAnsi" w:cstheme="minorHAnsi"/>
          <w:b/>
          <w:lang w:val="pt-PT"/>
        </w:rPr>
        <w:t>C</w:t>
      </w:r>
      <w:r w:rsidRPr="00D60755">
        <w:rPr>
          <w:rFonts w:asciiTheme="minorHAnsi" w:hAnsiTheme="minorHAnsi" w:cstheme="minorHAnsi"/>
          <w:b/>
          <w:lang w:val="pt-PT"/>
        </w:rPr>
        <w:t>ritério de julgamento</w:t>
      </w:r>
      <w:r w:rsidR="00862C43" w:rsidRPr="00D60755">
        <w:rPr>
          <w:rFonts w:asciiTheme="minorHAnsi" w:hAnsiTheme="minorHAnsi" w:cstheme="minorHAnsi"/>
          <w:b/>
          <w:lang w:val="pt-PT"/>
        </w:rPr>
        <w:t>:</w:t>
      </w:r>
      <w:r w:rsidRPr="00D60755">
        <w:rPr>
          <w:rFonts w:asciiTheme="minorHAnsi" w:hAnsiTheme="minorHAnsi" w:cstheme="minorHAnsi"/>
          <w:lang w:val="pt-PT"/>
        </w:rPr>
        <w:t xml:space="preserve"> </w:t>
      </w:r>
      <w:r w:rsidR="00862C43" w:rsidRPr="00D60755">
        <w:rPr>
          <w:rFonts w:asciiTheme="minorHAnsi" w:hAnsiTheme="minorHAnsi" w:cstheme="minorHAnsi"/>
          <w:lang w:val="pt-PT"/>
        </w:rPr>
        <w:t>Me</w:t>
      </w:r>
      <w:r w:rsidRPr="00D60755">
        <w:rPr>
          <w:rFonts w:asciiTheme="minorHAnsi" w:hAnsiTheme="minorHAnsi" w:cstheme="minorHAnsi"/>
          <w:lang w:val="pt-PT"/>
        </w:rPr>
        <w:t>nor preço global.</w:t>
      </w:r>
    </w:p>
    <w:p w:rsidR="00F872B9" w:rsidRPr="00D60755" w:rsidRDefault="00F872B9" w:rsidP="005C5CD0">
      <w:pPr>
        <w:jc w:val="both"/>
        <w:rPr>
          <w:rFonts w:asciiTheme="minorHAnsi" w:hAnsiTheme="minorHAnsi" w:cstheme="minorHAnsi"/>
          <w:b/>
        </w:rPr>
      </w:pPr>
    </w:p>
    <w:p w:rsidR="004F4931" w:rsidRPr="00D60755" w:rsidRDefault="00F60C7D" w:rsidP="005C5CD0">
      <w:pPr>
        <w:jc w:val="both"/>
        <w:rPr>
          <w:rFonts w:asciiTheme="minorHAnsi" w:hAnsiTheme="minorHAnsi" w:cstheme="minorHAnsi"/>
          <w:b/>
        </w:rPr>
      </w:pPr>
      <w:r w:rsidRPr="00D60755">
        <w:rPr>
          <w:rFonts w:asciiTheme="minorHAnsi" w:hAnsiTheme="minorHAnsi" w:cstheme="minorHAnsi"/>
          <w:b/>
        </w:rPr>
        <w:t>0</w:t>
      </w:r>
      <w:r w:rsidR="00227C7F" w:rsidRPr="00D60755">
        <w:rPr>
          <w:rFonts w:asciiTheme="minorHAnsi" w:hAnsiTheme="minorHAnsi" w:cstheme="minorHAnsi"/>
          <w:b/>
        </w:rPr>
        <w:t>1</w:t>
      </w:r>
      <w:r w:rsidRPr="00D60755">
        <w:rPr>
          <w:rFonts w:asciiTheme="minorHAnsi" w:hAnsiTheme="minorHAnsi" w:cstheme="minorHAnsi"/>
          <w:b/>
        </w:rPr>
        <w:tab/>
      </w:r>
      <w:r w:rsidR="009B3EE6" w:rsidRPr="00D60755">
        <w:rPr>
          <w:rFonts w:asciiTheme="minorHAnsi" w:hAnsiTheme="minorHAnsi" w:cstheme="minorHAnsi"/>
          <w:b/>
        </w:rPr>
        <w:t>DO OBJETO</w:t>
      </w:r>
    </w:p>
    <w:p w:rsidR="00F463D9" w:rsidRPr="00D60755" w:rsidRDefault="00F463D9" w:rsidP="005C5CD0">
      <w:pPr>
        <w:jc w:val="both"/>
        <w:rPr>
          <w:rFonts w:asciiTheme="minorHAnsi" w:hAnsiTheme="minorHAnsi" w:cstheme="minorHAnsi"/>
        </w:rPr>
      </w:pPr>
    </w:p>
    <w:p w:rsidR="000721FB" w:rsidRPr="00D60755" w:rsidRDefault="00C3067C" w:rsidP="005C5CD0">
      <w:pPr>
        <w:jc w:val="both"/>
        <w:rPr>
          <w:rFonts w:asciiTheme="minorHAnsi" w:hAnsiTheme="minorHAnsi" w:cstheme="minorHAnsi"/>
          <w:bCs/>
        </w:rPr>
      </w:pPr>
      <w:r w:rsidRPr="00D60755">
        <w:rPr>
          <w:rFonts w:asciiTheme="minorHAnsi" w:hAnsiTheme="minorHAnsi" w:cstheme="minorHAnsi"/>
          <w:b/>
        </w:rPr>
        <w:t>1</w:t>
      </w:r>
      <w:r w:rsidR="009B3EE6" w:rsidRPr="00D60755">
        <w:rPr>
          <w:rFonts w:asciiTheme="minorHAnsi" w:hAnsiTheme="minorHAnsi" w:cstheme="minorHAnsi"/>
          <w:b/>
        </w:rPr>
        <w:t>.1</w:t>
      </w:r>
      <w:r w:rsidR="009B3EE6" w:rsidRPr="00D60755">
        <w:rPr>
          <w:rFonts w:asciiTheme="minorHAnsi" w:hAnsiTheme="minorHAnsi" w:cstheme="minorHAnsi"/>
        </w:rPr>
        <w:tab/>
      </w:r>
      <w:r w:rsidR="006510DC" w:rsidRPr="00D60755">
        <w:rPr>
          <w:rFonts w:asciiTheme="minorHAnsi" w:hAnsiTheme="minorHAnsi" w:cstheme="minorHAnsi"/>
        </w:rPr>
        <w:t xml:space="preserve">O objeto da presente licitação é a </w:t>
      </w:r>
      <w:r w:rsidR="009A55D8" w:rsidRPr="009A55D8">
        <w:rPr>
          <w:rFonts w:asciiTheme="minorHAnsi" w:hAnsiTheme="minorHAnsi" w:cstheme="minorHAnsi"/>
          <w:b/>
        </w:rPr>
        <w:t xml:space="preserve">CONTRATAÇÃO DE PESSOA JURÍDICA ESPECIALIZADA NA PRESTAÇÃO DE SERVIÇOS DE </w:t>
      </w:r>
      <w:r w:rsidR="00787DA9" w:rsidRPr="00787DA9">
        <w:rPr>
          <w:rFonts w:asciiTheme="minorHAnsi" w:hAnsiTheme="minorHAnsi" w:cstheme="minorHAnsi"/>
          <w:b/>
          <w:lang w:val="pt-PT"/>
        </w:rPr>
        <w:t>CONSTRUÇÃO CIVIL DA UNIDADE BÁSICA DE SA</w:t>
      </w:r>
      <w:r w:rsidR="00787DA9">
        <w:rPr>
          <w:rFonts w:asciiTheme="minorHAnsi" w:hAnsiTheme="minorHAnsi" w:cstheme="minorHAnsi"/>
          <w:b/>
          <w:lang w:val="pt-PT"/>
        </w:rPr>
        <w:t>Ú</w:t>
      </w:r>
      <w:r w:rsidR="00787DA9" w:rsidRPr="00787DA9">
        <w:rPr>
          <w:rFonts w:asciiTheme="minorHAnsi" w:hAnsiTheme="minorHAnsi" w:cstheme="minorHAnsi"/>
          <w:b/>
          <w:lang w:val="pt-PT"/>
        </w:rPr>
        <w:t>DE BARREIROS</w:t>
      </w:r>
      <w:r w:rsidR="00787DA9">
        <w:rPr>
          <w:rFonts w:asciiTheme="minorHAnsi" w:hAnsiTheme="minorHAnsi" w:cstheme="minorHAnsi"/>
          <w:b/>
        </w:rPr>
        <w:t>, SITUADA NA RODOVIA SC 437,</w:t>
      </w:r>
      <w:r w:rsidR="009A55D8" w:rsidRPr="009A55D8">
        <w:rPr>
          <w:rFonts w:asciiTheme="minorHAnsi" w:hAnsiTheme="minorHAnsi" w:cstheme="minorHAnsi"/>
          <w:b/>
        </w:rPr>
        <w:t xml:space="preserve"> BAIRRO BARREIROS</w:t>
      </w:r>
      <w:r w:rsidR="00787DA9">
        <w:rPr>
          <w:rFonts w:asciiTheme="minorHAnsi" w:hAnsiTheme="minorHAnsi" w:cstheme="minorHAnsi"/>
          <w:b/>
        </w:rPr>
        <w:t>,</w:t>
      </w:r>
      <w:r w:rsidR="009A55D8" w:rsidRPr="009A55D8">
        <w:rPr>
          <w:rFonts w:asciiTheme="minorHAnsi" w:hAnsiTheme="minorHAnsi" w:cstheme="minorHAnsi"/>
          <w:b/>
        </w:rPr>
        <w:t xml:space="preserve"> MUNICÍPIO DE PESCARIA BRAVA, ESTADO DE SANTA CATARINA</w:t>
      </w:r>
      <w:r w:rsidR="00F437E3">
        <w:rPr>
          <w:rFonts w:asciiTheme="minorHAnsi" w:hAnsiTheme="minorHAnsi" w:cstheme="minorHAnsi"/>
          <w:b/>
        </w:rPr>
        <w:t>,</w:t>
      </w:r>
      <w:r w:rsidR="006510DC" w:rsidRPr="00D60755">
        <w:rPr>
          <w:rFonts w:asciiTheme="minorHAnsi" w:hAnsiTheme="minorHAnsi" w:cstheme="minorHAnsi"/>
        </w:rPr>
        <w:t xml:space="preserve"> conforme condições</w:t>
      </w:r>
      <w:r w:rsidR="00787DA9">
        <w:rPr>
          <w:rFonts w:asciiTheme="minorHAnsi" w:hAnsiTheme="minorHAnsi" w:cstheme="minorHAnsi"/>
        </w:rPr>
        <w:t xml:space="preserve"> </w:t>
      </w:r>
      <w:r w:rsidR="006510DC" w:rsidRPr="00D60755">
        <w:rPr>
          <w:rFonts w:asciiTheme="minorHAnsi" w:hAnsiTheme="minorHAnsi" w:cstheme="minorHAnsi"/>
        </w:rPr>
        <w:t>e exigências estabelecidas neste Edital e seus anexos</w:t>
      </w:r>
      <w:r w:rsidR="00C00AC3" w:rsidRPr="00D60755">
        <w:rPr>
          <w:rFonts w:asciiTheme="minorHAnsi" w:hAnsiTheme="minorHAnsi" w:cstheme="minorHAnsi"/>
          <w:bCs/>
        </w:rPr>
        <w:t>.</w:t>
      </w:r>
    </w:p>
    <w:p w:rsidR="00265F5B" w:rsidRPr="00D60755" w:rsidRDefault="00265F5B" w:rsidP="000721FB">
      <w:pPr>
        <w:jc w:val="both"/>
        <w:rPr>
          <w:rFonts w:asciiTheme="minorHAnsi" w:hAnsiTheme="minorHAnsi" w:cstheme="minorHAnsi"/>
          <w:bCs/>
        </w:rPr>
      </w:pPr>
    </w:p>
    <w:tbl>
      <w:tblPr>
        <w:tblW w:w="9540" w:type="dxa"/>
        <w:jc w:val="center"/>
        <w:tblCellMar>
          <w:left w:w="70" w:type="dxa"/>
          <w:right w:w="70" w:type="dxa"/>
        </w:tblCellMar>
        <w:tblLook w:val="04A0"/>
      </w:tblPr>
      <w:tblGrid>
        <w:gridCol w:w="2520"/>
        <w:gridCol w:w="2900"/>
        <w:gridCol w:w="2260"/>
        <w:gridCol w:w="1860"/>
      </w:tblGrid>
      <w:tr w:rsidR="00C21B3D" w:rsidRPr="00D60755" w:rsidTr="00D60755">
        <w:trPr>
          <w:trHeight w:val="300"/>
          <w:jc w:val="center"/>
        </w:trPr>
        <w:tc>
          <w:tcPr>
            <w:tcW w:w="2520" w:type="dxa"/>
            <w:tcBorders>
              <w:top w:val="nil"/>
              <w:left w:val="nil"/>
              <w:bottom w:val="nil"/>
              <w:right w:val="single" w:sz="4" w:space="0" w:color="auto"/>
            </w:tcBorders>
            <w:shd w:val="clear" w:color="000000" w:fill="E2EFDA"/>
            <w:noWrap/>
            <w:vAlign w:val="center"/>
            <w:hideMark/>
          </w:tcPr>
          <w:p w:rsidR="00C21B3D" w:rsidRPr="00D60755" w:rsidRDefault="00C21B3D" w:rsidP="00D60755">
            <w:pPr>
              <w:spacing w:line="360" w:lineRule="auto"/>
              <w:rPr>
                <w:rFonts w:asciiTheme="minorHAnsi" w:eastAsia="Times New Roman" w:hAnsiTheme="minorHAnsi" w:cstheme="minorHAnsi"/>
                <w:b/>
                <w:bCs/>
                <w:color w:val="000000"/>
              </w:rPr>
            </w:pPr>
            <w:r w:rsidRPr="00D60755">
              <w:rPr>
                <w:rFonts w:asciiTheme="minorHAnsi" w:eastAsia="Times New Roman" w:hAnsiTheme="minorHAnsi" w:cstheme="minorHAnsi"/>
                <w:b/>
                <w:bCs/>
                <w:color w:val="000000"/>
              </w:rPr>
              <w:t>SERVIÇOS</w:t>
            </w:r>
          </w:p>
        </w:tc>
        <w:tc>
          <w:tcPr>
            <w:tcW w:w="2900" w:type="dxa"/>
            <w:tcBorders>
              <w:top w:val="nil"/>
              <w:left w:val="nil"/>
              <w:bottom w:val="nil"/>
              <w:right w:val="single" w:sz="4" w:space="0" w:color="auto"/>
            </w:tcBorders>
            <w:shd w:val="clear" w:color="000000" w:fill="E2EFDA"/>
            <w:noWrap/>
            <w:vAlign w:val="center"/>
            <w:hideMark/>
          </w:tcPr>
          <w:p w:rsidR="00C21B3D" w:rsidRPr="00D60755" w:rsidRDefault="00C21B3D" w:rsidP="00D60755">
            <w:pPr>
              <w:spacing w:line="360" w:lineRule="auto"/>
              <w:rPr>
                <w:rFonts w:asciiTheme="minorHAnsi" w:eastAsia="Times New Roman" w:hAnsiTheme="minorHAnsi" w:cstheme="minorHAnsi"/>
                <w:b/>
                <w:bCs/>
                <w:color w:val="000000"/>
              </w:rPr>
            </w:pPr>
            <w:r w:rsidRPr="00D60755">
              <w:rPr>
                <w:rFonts w:asciiTheme="minorHAnsi" w:eastAsia="Times New Roman" w:hAnsiTheme="minorHAnsi" w:cstheme="minorHAnsi"/>
                <w:b/>
                <w:bCs/>
                <w:color w:val="000000"/>
              </w:rPr>
              <w:t>LOCALIDADE</w:t>
            </w:r>
          </w:p>
        </w:tc>
        <w:tc>
          <w:tcPr>
            <w:tcW w:w="2260" w:type="dxa"/>
            <w:tcBorders>
              <w:top w:val="nil"/>
              <w:left w:val="nil"/>
              <w:bottom w:val="nil"/>
              <w:right w:val="single" w:sz="4" w:space="0" w:color="auto"/>
            </w:tcBorders>
            <w:shd w:val="clear" w:color="000000" w:fill="E2EFDA"/>
            <w:noWrap/>
            <w:vAlign w:val="center"/>
            <w:hideMark/>
          </w:tcPr>
          <w:p w:rsidR="00C21B3D" w:rsidRPr="00D60755" w:rsidRDefault="00C21B3D" w:rsidP="00D60755">
            <w:pPr>
              <w:spacing w:line="360" w:lineRule="auto"/>
              <w:rPr>
                <w:rFonts w:asciiTheme="minorHAnsi" w:eastAsia="Times New Roman" w:hAnsiTheme="minorHAnsi" w:cstheme="minorHAnsi"/>
                <w:b/>
                <w:bCs/>
                <w:color w:val="000000"/>
              </w:rPr>
            </w:pPr>
            <w:r w:rsidRPr="00D60755">
              <w:rPr>
                <w:rFonts w:asciiTheme="minorHAnsi" w:eastAsia="Times New Roman" w:hAnsiTheme="minorHAnsi" w:cstheme="minorHAnsi"/>
                <w:b/>
                <w:bCs/>
                <w:color w:val="000000"/>
              </w:rPr>
              <w:t>ÁREA</w:t>
            </w:r>
          </w:p>
        </w:tc>
        <w:tc>
          <w:tcPr>
            <w:tcW w:w="1860" w:type="dxa"/>
            <w:tcBorders>
              <w:top w:val="nil"/>
              <w:left w:val="nil"/>
              <w:bottom w:val="nil"/>
              <w:right w:val="nil"/>
            </w:tcBorders>
            <w:shd w:val="clear" w:color="000000" w:fill="E2EFDA"/>
            <w:noWrap/>
            <w:vAlign w:val="center"/>
            <w:hideMark/>
          </w:tcPr>
          <w:p w:rsidR="00C21B3D" w:rsidRPr="00D60755" w:rsidRDefault="00C21B3D" w:rsidP="00D60755">
            <w:pPr>
              <w:spacing w:line="360" w:lineRule="auto"/>
              <w:rPr>
                <w:rFonts w:asciiTheme="minorHAnsi" w:eastAsia="Times New Roman" w:hAnsiTheme="minorHAnsi" w:cstheme="minorHAnsi"/>
                <w:b/>
                <w:bCs/>
                <w:color w:val="000000"/>
              </w:rPr>
            </w:pPr>
            <w:r w:rsidRPr="00D60755">
              <w:rPr>
                <w:rFonts w:asciiTheme="minorHAnsi" w:eastAsia="Times New Roman" w:hAnsiTheme="minorHAnsi" w:cstheme="minorHAnsi"/>
                <w:b/>
                <w:bCs/>
                <w:color w:val="000000"/>
              </w:rPr>
              <w:t>VALOR TOTAL</w:t>
            </w:r>
          </w:p>
        </w:tc>
      </w:tr>
      <w:tr w:rsidR="00C21B3D" w:rsidRPr="00D60755" w:rsidTr="00D60755">
        <w:trPr>
          <w:trHeight w:val="60"/>
          <w:jc w:val="center"/>
        </w:trPr>
        <w:tc>
          <w:tcPr>
            <w:tcW w:w="2520" w:type="dxa"/>
            <w:tcBorders>
              <w:top w:val="nil"/>
              <w:left w:val="nil"/>
              <w:bottom w:val="nil"/>
              <w:right w:val="nil"/>
            </w:tcBorders>
            <w:shd w:val="clear" w:color="auto" w:fill="auto"/>
            <w:noWrap/>
            <w:vAlign w:val="bottom"/>
            <w:hideMark/>
          </w:tcPr>
          <w:p w:rsidR="00C21B3D" w:rsidRPr="00D60755" w:rsidRDefault="00C21B3D" w:rsidP="00D60755">
            <w:pPr>
              <w:spacing w:line="360" w:lineRule="auto"/>
              <w:rPr>
                <w:rFonts w:asciiTheme="minorHAnsi" w:eastAsia="Times New Roman" w:hAnsiTheme="minorHAnsi" w:cstheme="minorHAnsi"/>
                <w:b/>
                <w:bCs/>
                <w:color w:val="000000"/>
              </w:rPr>
            </w:pPr>
          </w:p>
        </w:tc>
        <w:tc>
          <w:tcPr>
            <w:tcW w:w="2900" w:type="dxa"/>
            <w:tcBorders>
              <w:top w:val="nil"/>
              <w:left w:val="nil"/>
              <w:bottom w:val="nil"/>
              <w:right w:val="nil"/>
            </w:tcBorders>
            <w:shd w:val="clear" w:color="auto" w:fill="auto"/>
            <w:noWrap/>
            <w:vAlign w:val="bottom"/>
            <w:hideMark/>
          </w:tcPr>
          <w:p w:rsidR="00C21B3D" w:rsidRPr="00D60755" w:rsidRDefault="00C21B3D" w:rsidP="00D60755">
            <w:pPr>
              <w:spacing w:line="360" w:lineRule="auto"/>
              <w:rPr>
                <w:rFonts w:asciiTheme="minorHAnsi" w:eastAsia="Times New Roman" w:hAnsiTheme="minorHAnsi" w:cstheme="minorHAnsi"/>
              </w:rPr>
            </w:pPr>
          </w:p>
        </w:tc>
        <w:tc>
          <w:tcPr>
            <w:tcW w:w="2260" w:type="dxa"/>
            <w:tcBorders>
              <w:top w:val="nil"/>
              <w:left w:val="nil"/>
              <w:bottom w:val="nil"/>
              <w:right w:val="nil"/>
            </w:tcBorders>
            <w:shd w:val="clear" w:color="auto" w:fill="auto"/>
            <w:noWrap/>
            <w:vAlign w:val="bottom"/>
            <w:hideMark/>
          </w:tcPr>
          <w:p w:rsidR="00C21B3D" w:rsidRPr="00D60755" w:rsidRDefault="00C21B3D" w:rsidP="00D60755">
            <w:pPr>
              <w:spacing w:line="360" w:lineRule="auto"/>
              <w:rPr>
                <w:rFonts w:asciiTheme="minorHAnsi" w:eastAsia="Times New Roman" w:hAnsiTheme="minorHAnsi" w:cstheme="minorHAnsi"/>
              </w:rPr>
            </w:pPr>
          </w:p>
        </w:tc>
        <w:tc>
          <w:tcPr>
            <w:tcW w:w="1860" w:type="dxa"/>
            <w:tcBorders>
              <w:top w:val="nil"/>
              <w:left w:val="nil"/>
              <w:bottom w:val="nil"/>
              <w:right w:val="nil"/>
            </w:tcBorders>
            <w:shd w:val="clear" w:color="auto" w:fill="auto"/>
            <w:noWrap/>
            <w:vAlign w:val="bottom"/>
            <w:hideMark/>
          </w:tcPr>
          <w:p w:rsidR="00C21B3D" w:rsidRPr="00D60755" w:rsidRDefault="00C21B3D" w:rsidP="00D60755">
            <w:pPr>
              <w:spacing w:line="360" w:lineRule="auto"/>
              <w:rPr>
                <w:rFonts w:asciiTheme="minorHAnsi" w:eastAsia="Times New Roman" w:hAnsiTheme="minorHAnsi" w:cstheme="minorHAnsi"/>
              </w:rPr>
            </w:pPr>
          </w:p>
        </w:tc>
      </w:tr>
      <w:tr w:rsidR="00C21B3D" w:rsidRPr="00D60755" w:rsidTr="00787DA9">
        <w:trPr>
          <w:trHeight w:val="1350"/>
          <w:jc w:val="center"/>
        </w:trPr>
        <w:tc>
          <w:tcPr>
            <w:tcW w:w="2520" w:type="dxa"/>
            <w:tcBorders>
              <w:top w:val="nil"/>
              <w:left w:val="nil"/>
              <w:bottom w:val="nil"/>
              <w:right w:val="single" w:sz="4" w:space="0" w:color="auto"/>
            </w:tcBorders>
            <w:shd w:val="clear" w:color="000000" w:fill="E2EFDA"/>
            <w:vAlign w:val="center"/>
            <w:hideMark/>
          </w:tcPr>
          <w:p w:rsidR="00C21B3D" w:rsidRPr="00D60755" w:rsidRDefault="00787DA9" w:rsidP="00787DA9">
            <w:pPr>
              <w:rPr>
                <w:rFonts w:asciiTheme="minorHAnsi" w:eastAsia="Times New Roman" w:hAnsiTheme="minorHAnsi" w:cstheme="minorHAnsi"/>
                <w:color w:val="262626"/>
              </w:rPr>
            </w:pPr>
            <w:r w:rsidRPr="00787DA9">
              <w:rPr>
                <w:rFonts w:asciiTheme="minorHAnsi" w:eastAsia="Times New Roman" w:hAnsiTheme="minorHAnsi" w:cstheme="minorHAnsi"/>
                <w:b/>
                <w:color w:val="262626"/>
                <w:lang w:val="pt-PT"/>
              </w:rPr>
              <w:t>Construção da Unidade Basica de Saúde (UBS)</w:t>
            </w:r>
          </w:p>
        </w:tc>
        <w:tc>
          <w:tcPr>
            <w:tcW w:w="2900" w:type="dxa"/>
            <w:tcBorders>
              <w:top w:val="nil"/>
              <w:left w:val="nil"/>
              <w:bottom w:val="nil"/>
              <w:right w:val="single" w:sz="4" w:space="0" w:color="auto"/>
            </w:tcBorders>
            <w:shd w:val="clear" w:color="000000" w:fill="D1ECFF"/>
            <w:vAlign w:val="center"/>
            <w:hideMark/>
          </w:tcPr>
          <w:p w:rsidR="00AF6E53" w:rsidRPr="00AF6E53" w:rsidRDefault="00787DA9" w:rsidP="00AF6E53">
            <w:pPr>
              <w:rPr>
                <w:rFonts w:asciiTheme="minorHAnsi" w:eastAsia="Times New Roman" w:hAnsiTheme="minorHAnsi" w:cstheme="minorHAnsi"/>
                <w:color w:val="262626"/>
                <w:lang w:val="pt-PT"/>
              </w:rPr>
            </w:pPr>
            <w:r>
              <w:rPr>
                <w:rFonts w:asciiTheme="minorHAnsi" w:eastAsia="Times New Roman" w:hAnsiTheme="minorHAnsi" w:cstheme="minorHAnsi"/>
                <w:color w:val="262626"/>
                <w:lang w:val="pt-PT"/>
              </w:rPr>
              <w:t>Rodovia SC 437</w:t>
            </w:r>
            <w:r w:rsidR="009A55D8" w:rsidRPr="009A55D8">
              <w:rPr>
                <w:rFonts w:asciiTheme="minorHAnsi" w:eastAsia="Times New Roman" w:hAnsiTheme="minorHAnsi" w:cstheme="minorHAnsi"/>
                <w:color w:val="262626"/>
                <w:lang w:val="pt-PT"/>
              </w:rPr>
              <w:t>,</w:t>
            </w:r>
          </w:p>
          <w:p w:rsidR="00AF6E53" w:rsidRPr="00AF6E53" w:rsidRDefault="00AF6E53" w:rsidP="00AF6E53">
            <w:pPr>
              <w:rPr>
                <w:rFonts w:asciiTheme="minorHAnsi" w:eastAsia="Times New Roman" w:hAnsiTheme="minorHAnsi" w:cstheme="minorHAnsi"/>
                <w:color w:val="262626"/>
                <w:lang w:val="pt-PT"/>
              </w:rPr>
            </w:pPr>
            <w:r w:rsidRPr="00AF6E53">
              <w:rPr>
                <w:rFonts w:asciiTheme="minorHAnsi" w:eastAsia="Times New Roman" w:hAnsiTheme="minorHAnsi" w:cstheme="minorHAnsi"/>
                <w:color w:val="262626"/>
                <w:lang w:val="pt-PT"/>
              </w:rPr>
              <w:t xml:space="preserve">Bairro </w:t>
            </w:r>
            <w:r w:rsidR="009A55D8">
              <w:rPr>
                <w:rFonts w:asciiTheme="minorHAnsi" w:eastAsia="Times New Roman" w:hAnsiTheme="minorHAnsi" w:cstheme="minorHAnsi"/>
                <w:color w:val="262626"/>
                <w:lang w:val="pt-PT"/>
              </w:rPr>
              <w:t>Bareiros,</w:t>
            </w:r>
          </w:p>
          <w:p w:rsidR="00C21B3D" w:rsidRPr="00D60755" w:rsidRDefault="00AF6E53" w:rsidP="00AF6E53">
            <w:pPr>
              <w:rPr>
                <w:rFonts w:asciiTheme="minorHAnsi" w:eastAsia="Times New Roman" w:hAnsiTheme="minorHAnsi" w:cstheme="minorHAnsi"/>
                <w:color w:val="262626"/>
              </w:rPr>
            </w:pPr>
            <w:r w:rsidRPr="00AF6E53">
              <w:rPr>
                <w:rFonts w:asciiTheme="minorHAnsi" w:eastAsia="Times New Roman" w:hAnsiTheme="minorHAnsi" w:cstheme="minorHAnsi"/>
                <w:color w:val="262626"/>
                <w:lang w:val="pt-PT"/>
              </w:rPr>
              <w:t>Município de Pescaria Brava/SC</w:t>
            </w:r>
            <w:r w:rsidR="005C5CD0">
              <w:rPr>
                <w:rFonts w:asciiTheme="minorHAnsi" w:eastAsia="Times New Roman" w:hAnsiTheme="minorHAnsi" w:cstheme="minorHAnsi"/>
                <w:color w:val="262626"/>
                <w:lang w:val="pt-PT"/>
              </w:rPr>
              <w:t>.</w:t>
            </w:r>
          </w:p>
        </w:tc>
        <w:tc>
          <w:tcPr>
            <w:tcW w:w="2260" w:type="dxa"/>
            <w:tcBorders>
              <w:top w:val="nil"/>
              <w:left w:val="nil"/>
              <w:bottom w:val="nil"/>
              <w:right w:val="single" w:sz="4" w:space="0" w:color="auto"/>
            </w:tcBorders>
            <w:shd w:val="clear" w:color="000000" w:fill="E2EFDA"/>
            <w:vAlign w:val="center"/>
            <w:hideMark/>
          </w:tcPr>
          <w:p w:rsidR="00787DA9" w:rsidRDefault="00787DA9" w:rsidP="00787DA9">
            <w:pPr>
              <w:rPr>
                <w:rFonts w:asciiTheme="minorHAnsi" w:eastAsia="Times New Roman" w:hAnsiTheme="minorHAnsi" w:cstheme="minorHAnsi"/>
                <w:color w:val="262626"/>
                <w:lang w:val="pt-PT"/>
              </w:rPr>
            </w:pPr>
            <w:r>
              <w:rPr>
                <w:rFonts w:asciiTheme="minorHAnsi" w:eastAsia="Times New Roman" w:hAnsiTheme="minorHAnsi" w:cstheme="minorHAnsi"/>
                <w:b/>
                <w:i/>
                <w:color w:val="262626"/>
                <w:lang w:val="pt-PT"/>
              </w:rPr>
              <w:t xml:space="preserve">Área total </w:t>
            </w:r>
            <w:r w:rsidR="00AF6E53">
              <w:rPr>
                <w:rFonts w:asciiTheme="minorHAnsi" w:eastAsia="Times New Roman" w:hAnsiTheme="minorHAnsi" w:cstheme="minorHAnsi"/>
                <w:b/>
                <w:i/>
                <w:color w:val="262626"/>
                <w:lang w:val="pt-PT"/>
              </w:rPr>
              <w:t xml:space="preserve"> -</w:t>
            </w:r>
            <w:r w:rsidR="005C5CD0" w:rsidRPr="005C5CD0">
              <w:rPr>
                <w:rFonts w:asciiTheme="minorHAnsi" w:eastAsia="Times New Roman" w:hAnsiTheme="minorHAnsi" w:cstheme="minorHAnsi"/>
                <w:color w:val="262626"/>
                <w:lang w:val="pt-PT"/>
              </w:rPr>
              <w:t xml:space="preserve"> </w:t>
            </w:r>
            <w:r>
              <w:rPr>
                <w:rFonts w:asciiTheme="minorHAnsi" w:eastAsia="Times New Roman" w:hAnsiTheme="minorHAnsi" w:cstheme="minorHAnsi"/>
                <w:bCs/>
                <w:color w:val="262626"/>
                <w:lang w:val="pt-PT"/>
              </w:rPr>
              <w:t>387,36</w:t>
            </w:r>
            <w:r w:rsidR="005C5CD0" w:rsidRPr="005C5CD0">
              <w:rPr>
                <w:rFonts w:asciiTheme="minorHAnsi" w:eastAsia="Times New Roman" w:hAnsiTheme="minorHAnsi" w:cstheme="minorHAnsi"/>
                <w:bCs/>
                <w:color w:val="262626"/>
                <w:lang w:val="pt-PT"/>
              </w:rPr>
              <w:t xml:space="preserve"> m²</w:t>
            </w:r>
          </w:p>
          <w:p w:rsidR="00C21B3D" w:rsidRPr="00D60755" w:rsidRDefault="00C21B3D" w:rsidP="008B679D">
            <w:pPr>
              <w:rPr>
                <w:rFonts w:asciiTheme="minorHAnsi" w:eastAsia="Times New Roman" w:hAnsiTheme="minorHAnsi" w:cstheme="minorHAnsi"/>
                <w:color w:val="262626"/>
              </w:rPr>
            </w:pPr>
          </w:p>
        </w:tc>
        <w:tc>
          <w:tcPr>
            <w:tcW w:w="1860" w:type="dxa"/>
            <w:tcBorders>
              <w:top w:val="nil"/>
              <w:left w:val="nil"/>
              <w:bottom w:val="nil"/>
              <w:right w:val="nil"/>
            </w:tcBorders>
            <w:shd w:val="clear" w:color="000000" w:fill="D1ECFF"/>
            <w:vAlign w:val="center"/>
            <w:hideMark/>
          </w:tcPr>
          <w:p w:rsidR="00787DA9" w:rsidRPr="00787DA9" w:rsidRDefault="00787DA9" w:rsidP="00787DA9">
            <w:pPr>
              <w:jc w:val="both"/>
              <w:rPr>
                <w:rFonts w:asciiTheme="minorHAnsi" w:eastAsia="Times New Roman" w:hAnsiTheme="minorHAnsi" w:cstheme="minorHAnsi"/>
                <w:color w:val="000000"/>
              </w:rPr>
            </w:pPr>
            <w:r>
              <w:rPr>
                <w:rFonts w:asciiTheme="minorHAnsi" w:eastAsia="Times New Roman" w:hAnsiTheme="minorHAnsi" w:cstheme="minorHAnsi"/>
                <w:color w:val="000000"/>
              </w:rPr>
              <w:t>R</w:t>
            </w:r>
            <w:r w:rsidRPr="00787DA9">
              <w:rPr>
                <w:rFonts w:asciiTheme="minorHAnsi" w:eastAsia="Times New Roman" w:hAnsiTheme="minorHAnsi" w:cstheme="minorHAnsi"/>
                <w:color w:val="000000"/>
              </w:rPr>
              <w:t>$ 2.131.978,11</w:t>
            </w:r>
          </w:p>
          <w:p w:rsidR="00C21B3D" w:rsidRPr="00D60755" w:rsidRDefault="00787DA9" w:rsidP="00787DA9">
            <w:pPr>
              <w:jc w:val="both"/>
              <w:rPr>
                <w:rFonts w:asciiTheme="minorHAnsi" w:eastAsia="Times New Roman" w:hAnsiTheme="minorHAnsi" w:cstheme="minorHAnsi"/>
                <w:color w:val="000000"/>
              </w:rPr>
            </w:pPr>
            <w:r w:rsidRPr="00787DA9">
              <w:rPr>
                <w:rFonts w:asciiTheme="minorHAnsi" w:eastAsia="Times New Roman" w:hAnsiTheme="minorHAnsi" w:cstheme="minorHAnsi"/>
                <w:color w:val="000000"/>
              </w:rPr>
              <w:t xml:space="preserve">(Dois milhões cento e trinta e um mil, novecentos e setenta e oito </w:t>
            </w:r>
            <w:r>
              <w:rPr>
                <w:rFonts w:asciiTheme="minorHAnsi" w:eastAsia="Times New Roman" w:hAnsiTheme="minorHAnsi" w:cstheme="minorHAnsi"/>
                <w:color w:val="000000"/>
              </w:rPr>
              <w:t>R</w:t>
            </w:r>
            <w:r w:rsidRPr="00787DA9">
              <w:rPr>
                <w:rFonts w:asciiTheme="minorHAnsi" w:eastAsia="Times New Roman" w:hAnsiTheme="minorHAnsi" w:cstheme="minorHAnsi"/>
                <w:color w:val="000000"/>
              </w:rPr>
              <w:t>eais com onze centavos</w:t>
            </w:r>
            <w:proofErr w:type="gramStart"/>
            <w:r w:rsidRPr="00787DA9">
              <w:rPr>
                <w:rFonts w:asciiTheme="minorHAnsi" w:eastAsia="Times New Roman" w:hAnsiTheme="minorHAnsi" w:cstheme="minorHAnsi"/>
                <w:color w:val="000000"/>
              </w:rPr>
              <w:t>)</w:t>
            </w:r>
            <w:proofErr w:type="gramEnd"/>
          </w:p>
        </w:tc>
      </w:tr>
    </w:tbl>
    <w:p w:rsidR="00C3067C" w:rsidRPr="00D60755" w:rsidRDefault="00C3067C" w:rsidP="00561E60">
      <w:pPr>
        <w:spacing w:line="276" w:lineRule="auto"/>
        <w:jc w:val="both"/>
        <w:rPr>
          <w:rFonts w:asciiTheme="minorHAnsi" w:hAnsiTheme="minorHAnsi" w:cstheme="minorHAnsi"/>
          <w:lang w:val="pt-PT"/>
        </w:rPr>
      </w:pPr>
      <w:r w:rsidRPr="00FB2E39">
        <w:rPr>
          <w:rFonts w:asciiTheme="minorHAnsi" w:hAnsiTheme="minorHAnsi" w:cstheme="minorHAnsi"/>
          <w:b/>
          <w:lang w:val="pt-PT"/>
        </w:rPr>
        <w:lastRenderedPageBreak/>
        <w:t>1.</w:t>
      </w:r>
      <w:r w:rsidR="00561E60" w:rsidRPr="00FB2E39">
        <w:rPr>
          <w:rFonts w:asciiTheme="minorHAnsi" w:hAnsiTheme="minorHAnsi" w:cstheme="minorHAnsi"/>
          <w:b/>
          <w:lang w:val="pt-PT"/>
        </w:rPr>
        <w:t>2</w:t>
      </w:r>
      <w:r w:rsidRPr="00D60755">
        <w:rPr>
          <w:rFonts w:asciiTheme="minorHAnsi" w:hAnsiTheme="minorHAnsi" w:cstheme="minorHAnsi"/>
          <w:lang w:val="pt-PT"/>
        </w:rPr>
        <w:t xml:space="preserve"> </w:t>
      </w:r>
      <w:r w:rsidRPr="00D60755">
        <w:rPr>
          <w:rFonts w:asciiTheme="minorHAnsi" w:hAnsiTheme="minorHAnsi" w:cstheme="minorHAnsi"/>
          <w:lang w:val="pt-PT"/>
        </w:rPr>
        <w:tab/>
        <w:t>Faz parte deste Edital os seguintes anexos:</w:t>
      </w:r>
    </w:p>
    <w:p w:rsidR="00C3067C" w:rsidRPr="00D60755" w:rsidRDefault="00C3067C" w:rsidP="00561E60">
      <w:pPr>
        <w:spacing w:line="276" w:lineRule="auto"/>
        <w:jc w:val="both"/>
        <w:rPr>
          <w:rFonts w:asciiTheme="minorHAnsi" w:hAnsiTheme="minorHAnsi" w:cstheme="minorHAnsi"/>
          <w:lang w:val="pt-PT"/>
        </w:rPr>
      </w:pPr>
      <w:r w:rsidRPr="00D60755">
        <w:rPr>
          <w:rFonts w:asciiTheme="minorHAnsi" w:hAnsiTheme="minorHAnsi" w:cstheme="minorHAnsi"/>
          <w:lang w:val="pt-PT"/>
        </w:rPr>
        <w:tab/>
        <w:t xml:space="preserve">I. </w:t>
      </w:r>
      <w:r w:rsidR="00FA0CDA" w:rsidRPr="00D60755">
        <w:rPr>
          <w:rFonts w:asciiTheme="minorHAnsi" w:hAnsiTheme="minorHAnsi" w:cstheme="minorHAnsi"/>
          <w:lang w:val="pt-PT"/>
        </w:rPr>
        <w:tab/>
      </w:r>
      <w:r w:rsidRPr="00D60755">
        <w:rPr>
          <w:rFonts w:asciiTheme="minorHAnsi" w:hAnsiTheme="minorHAnsi" w:cstheme="minorHAnsi"/>
          <w:lang w:val="pt-PT"/>
        </w:rPr>
        <w:t>Termo de referência;</w:t>
      </w:r>
    </w:p>
    <w:p w:rsidR="00FA0CDA" w:rsidRPr="00D60755" w:rsidRDefault="00C3067C" w:rsidP="000E0119">
      <w:pPr>
        <w:spacing w:line="276" w:lineRule="auto"/>
        <w:ind w:left="709"/>
        <w:jc w:val="both"/>
        <w:rPr>
          <w:rFonts w:asciiTheme="minorHAnsi" w:hAnsiTheme="minorHAnsi" w:cstheme="minorHAnsi"/>
          <w:bCs/>
        </w:rPr>
      </w:pPr>
      <w:r w:rsidRPr="00D60755">
        <w:rPr>
          <w:rFonts w:asciiTheme="minorHAnsi" w:hAnsiTheme="minorHAnsi" w:cstheme="minorHAnsi"/>
        </w:rPr>
        <w:t xml:space="preserve">II. </w:t>
      </w:r>
      <w:r w:rsidR="00FA0CDA" w:rsidRPr="00D60755">
        <w:rPr>
          <w:rFonts w:asciiTheme="minorHAnsi" w:hAnsiTheme="minorHAnsi" w:cstheme="minorHAnsi"/>
        </w:rPr>
        <w:tab/>
      </w:r>
      <w:proofErr w:type="gramStart"/>
      <w:r w:rsidR="00FA0CDA" w:rsidRPr="00D60755">
        <w:rPr>
          <w:rFonts w:asciiTheme="minorHAnsi" w:hAnsiTheme="minorHAnsi" w:cstheme="minorHAnsi"/>
          <w:bCs/>
        </w:rPr>
        <w:t>Memorial descritivo, projetos, cronograma físico-financeiro</w:t>
      </w:r>
      <w:r w:rsidR="004421B0">
        <w:rPr>
          <w:rFonts w:asciiTheme="minorHAnsi" w:hAnsiTheme="minorHAnsi" w:cstheme="minorHAnsi"/>
          <w:bCs/>
        </w:rPr>
        <w:t>,</w:t>
      </w:r>
      <w:r w:rsidR="00FA0CDA" w:rsidRPr="00D60755">
        <w:rPr>
          <w:rFonts w:asciiTheme="minorHAnsi" w:hAnsiTheme="minorHAnsi" w:cstheme="minorHAnsi"/>
          <w:bCs/>
        </w:rPr>
        <w:t xml:space="preserve"> orçament</w:t>
      </w:r>
      <w:r w:rsidR="00A80C57">
        <w:rPr>
          <w:rFonts w:asciiTheme="minorHAnsi" w:hAnsiTheme="minorHAnsi" w:cstheme="minorHAnsi"/>
          <w:bCs/>
        </w:rPr>
        <w:t>o, composição do orçamento e BDI, d</w:t>
      </w:r>
      <w:r w:rsidR="000E0119" w:rsidRPr="00D60755">
        <w:rPr>
          <w:rFonts w:asciiTheme="minorHAnsi" w:hAnsiTheme="minorHAnsi" w:cstheme="minorHAnsi"/>
          <w:bCs/>
        </w:rPr>
        <w:t>isponíve</w:t>
      </w:r>
      <w:r w:rsidR="00A80C57">
        <w:rPr>
          <w:rFonts w:asciiTheme="minorHAnsi" w:hAnsiTheme="minorHAnsi" w:cstheme="minorHAnsi"/>
          <w:bCs/>
        </w:rPr>
        <w:t>is</w:t>
      </w:r>
      <w:r w:rsidR="000E0119" w:rsidRPr="00D60755">
        <w:rPr>
          <w:rFonts w:asciiTheme="minorHAnsi" w:hAnsiTheme="minorHAnsi" w:cstheme="minorHAnsi"/>
          <w:bCs/>
        </w:rPr>
        <w:t xml:space="preserve"> em Sistema Eletrônico no endereço </w:t>
      </w:r>
      <w:hyperlink r:id="rId9" w:history="1">
        <w:r w:rsidR="000E0119" w:rsidRPr="00D60755">
          <w:rPr>
            <w:rStyle w:val="Hyperlink"/>
            <w:rFonts w:asciiTheme="minorHAnsi" w:hAnsiTheme="minorHAnsi" w:cstheme="minorHAnsi"/>
            <w:bCs/>
          </w:rPr>
          <w:t>http://comprasbr.com.br</w:t>
        </w:r>
      </w:hyperlink>
      <w:r w:rsidR="000E0119" w:rsidRPr="00D60755">
        <w:rPr>
          <w:rFonts w:asciiTheme="minorHAnsi" w:hAnsiTheme="minorHAnsi" w:cstheme="minorHAnsi"/>
          <w:bCs/>
        </w:rPr>
        <w:t xml:space="preserve"> e no site do Município </w:t>
      </w:r>
      <w:hyperlink r:id="rId10">
        <w:r w:rsidR="000E0119" w:rsidRPr="00D60755">
          <w:rPr>
            <w:rStyle w:val="Hyperlink"/>
            <w:rFonts w:asciiTheme="minorHAnsi" w:hAnsiTheme="minorHAnsi" w:cstheme="minorHAnsi"/>
            <w:bCs/>
          </w:rPr>
          <w:t>www.pescariabrava.sc.gov.br</w:t>
        </w:r>
      </w:hyperlink>
      <w:r w:rsidR="00FA0CDA" w:rsidRPr="00D60755">
        <w:rPr>
          <w:rFonts w:asciiTheme="minorHAnsi" w:hAnsiTheme="minorHAnsi" w:cstheme="minorHAnsi"/>
          <w:bCs/>
        </w:rPr>
        <w:t>)</w:t>
      </w:r>
      <w:proofErr w:type="gramEnd"/>
      <w:r w:rsidR="00FA0CDA" w:rsidRPr="00D60755">
        <w:rPr>
          <w:rFonts w:asciiTheme="minorHAnsi" w:hAnsiTheme="minorHAnsi" w:cstheme="minorHAnsi"/>
          <w:bCs/>
        </w:rPr>
        <w:t>;</w:t>
      </w:r>
    </w:p>
    <w:p w:rsidR="00C3067C" w:rsidRPr="00D60755" w:rsidRDefault="00FA0CDA" w:rsidP="00561E60">
      <w:pPr>
        <w:spacing w:line="276" w:lineRule="auto"/>
        <w:jc w:val="both"/>
        <w:rPr>
          <w:rFonts w:asciiTheme="minorHAnsi" w:hAnsiTheme="minorHAnsi" w:cstheme="minorHAnsi"/>
        </w:rPr>
      </w:pPr>
      <w:r w:rsidRPr="00D60755">
        <w:rPr>
          <w:rFonts w:asciiTheme="minorHAnsi" w:hAnsiTheme="minorHAnsi" w:cstheme="minorHAnsi"/>
        </w:rPr>
        <w:tab/>
        <w:t>III.</w:t>
      </w:r>
      <w:r w:rsidRPr="00D60755">
        <w:rPr>
          <w:rFonts w:asciiTheme="minorHAnsi" w:hAnsiTheme="minorHAnsi" w:cstheme="minorHAnsi"/>
        </w:rPr>
        <w:tab/>
      </w:r>
      <w:r w:rsidR="00C3067C" w:rsidRPr="00D60755">
        <w:rPr>
          <w:rFonts w:asciiTheme="minorHAnsi" w:hAnsiTheme="minorHAnsi" w:cstheme="minorHAnsi"/>
        </w:rPr>
        <w:t xml:space="preserve">Declaração de inidoneidade para licitar com o Poder Público; </w:t>
      </w:r>
    </w:p>
    <w:p w:rsidR="00C3067C" w:rsidRPr="00D60755" w:rsidRDefault="00C3067C" w:rsidP="00561E60">
      <w:pPr>
        <w:spacing w:line="276" w:lineRule="auto"/>
        <w:jc w:val="both"/>
        <w:rPr>
          <w:rFonts w:asciiTheme="minorHAnsi" w:hAnsiTheme="minorHAnsi" w:cstheme="minorHAnsi"/>
        </w:rPr>
      </w:pPr>
      <w:r w:rsidRPr="00D60755">
        <w:rPr>
          <w:rFonts w:asciiTheme="minorHAnsi" w:hAnsiTheme="minorHAnsi" w:cstheme="minorHAnsi"/>
          <w:bCs/>
        </w:rPr>
        <w:tab/>
      </w:r>
      <w:r w:rsidR="00FA0CDA" w:rsidRPr="00D60755">
        <w:rPr>
          <w:rFonts w:asciiTheme="minorHAnsi" w:hAnsiTheme="minorHAnsi" w:cstheme="minorHAnsi"/>
          <w:bCs/>
        </w:rPr>
        <w:t>IV.</w:t>
      </w:r>
      <w:r w:rsidR="00FA0CDA" w:rsidRPr="00D60755">
        <w:rPr>
          <w:rFonts w:asciiTheme="minorHAnsi" w:hAnsiTheme="minorHAnsi" w:cstheme="minorHAnsi"/>
          <w:bCs/>
        </w:rPr>
        <w:tab/>
      </w:r>
      <w:r w:rsidRPr="00D60755">
        <w:rPr>
          <w:rFonts w:asciiTheme="minorHAnsi" w:hAnsiTheme="minorHAnsi" w:cstheme="minorHAnsi"/>
        </w:rPr>
        <w:t>Declaração de inexistência de fatos impeditivos para a habilitação;</w:t>
      </w:r>
    </w:p>
    <w:p w:rsidR="00C3067C" w:rsidRPr="00D60755" w:rsidRDefault="00C3067C" w:rsidP="00561E60">
      <w:pPr>
        <w:spacing w:line="276" w:lineRule="auto"/>
        <w:jc w:val="both"/>
        <w:rPr>
          <w:rFonts w:asciiTheme="minorHAnsi" w:hAnsiTheme="minorHAnsi" w:cstheme="minorHAnsi"/>
        </w:rPr>
      </w:pPr>
      <w:r w:rsidRPr="00D60755">
        <w:rPr>
          <w:rFonts w:asciiTheme="minorHAnsi" w:hAnsiTheme="minorHAnsi" w:cstheme="minorHAnsi"/>
        </w:rPr>
        <w:tab/>
        <w:t>V.</w:t>
      </w:r>
      <w:r w:rsidR="00FA0CDA" w:rsidRPr="00D60755">
        <w:rPr>
          <w:rFonts w:asciiTheme="minorHAnsi" w:hAnsiTheme="minorHAnsi" w:cstheme="minorHAnsi"/>
        </w:rPr>
        <w:tab/>
      </w:r>
      <w:r w:rsidRPr="00D60755">
        <w:rPr>
          <w:rFonts w:asciiTheme="minorHAnsi" w:hAnsiTheme="minorHAnsi" w:cstheme="minorHAnsi"/>
        </w:rPr>
        <w:t xml:space="preserve">Declaração de inexistência de servidor público municipal nos quadros da </w:t>
      </w:r>
      <w:r w:rsidR="00FA0CDA" w:rsidRPr="00D60755">
        <w:rPr>
          <w:rFonts w:asciiTheme="minorHAnsi" w:hAnsiTheme="minorHAnsi" w:cstheme="minorHAnsi"/>
        </w:rPr>
        <w:tab/>
      </w:r>
      <w:r w:rsidRPr="00D60755">
        <w:rPr>
          <w:rFonts w:asciiTheme="minorHAnsi" w:hAnsiTheme="minorHAnsi" w:cstheme="minorHAnsi"/>
        </w:rPr>
        <w:t xml:space="preserve">empresa; </w:t>
      </w:r>
    </w:p>
    <w:p w:rsidR="00C3067C" w:rsidRPr="00D60755" w:rsidRDefault="00C3067C" w:rsidP="00561E60">
      <w:pPr>
        <w:spacing w:line="276" w:lineRule="auto"/>
        <w:jc w:val="both"/>
        <w:rPr>
          <w:rFonts w:asciiTheme="minorHAnsi" w:hAnsiTheme="minorHAnsi" w:cstheme="minorHAnsi"/>
        </w:rPr>
      </w:pPr>
      <w:r w:rsidRPr="00D60755">
        <w:rPr>
          <w:rFonts w:asciiTheme="minorHAnsi" w:hAnsiTheme="minorHAnsi" w:cstheme="minorHAnsi"/>
        </w:rPr>
        <w:tab/>
        <w:t>V</w:t>
      </w:r>
      <w:r w:rsidR="00FA0CDA" w:rsidRPr="00D60755">
        <w:rPr>
          <w:rFonts w:asciiTheme="minorHAnsi" w:hAnsiTheme="minorHAnsi" w:cstheme="minorHAnsi"/>
        </w:rPr>
        <w:t>I</w:t>
      </w:r>
      <w:r w:rsidRPr="00D60755">
        <w:rPr>
          <w:rFonts w:asciiTheme="minorHAnsi" w:hAnsiTheme="minorHAnsi" w:cstheme="minorHAnsi"/>
        </w:rPr>
        <w:t>.</w:t>
      </w:r>
      <w:r w:rsidR="00FA0CDA" w:rsidRPr="00D60755">
        <w:rPr>
          <w:rFonts w:asciiTheme="minorHAnsi" w:hAnsiTheme="minorHAnsi" w:cstheme="minorHAnsi"/>
        </w:rPr>
        <w:tab/>
      </w:r>
      <w:r w:rsidRPr="00D60755">
        <w:rPr>
          <w:rFonts w:asciiTheme="minorHAnsi" w:hAnsiTheme="minorHAnsi" w:cstheme="minorHAnsi"/>
        </w:rPr>
        <w:t xml:space="preserve">Declaração de não empregabilidade de menores conforme cumprimento do </w:t>
      </w:r>
      <w:r w:rsidRPr="00D60755">
        <w:rPr>
          <w:rFonts w:asciiTheme="minorHAnsi" w:hAnsiTheme="minorHAnsi" w:cstheme="minorHAnsi"/>
        </w:rPr>
        <w:tab/>
        <w:t>disposto no artigo 7º, inciso</w:t>
      </w:r>
      <w:r w:rsidR="002D1C97">
        <w:rPr>
          <w:rFonts w:asciiTheme="minorHAnsi" w:hAnsiTheme="minorHAnsi" w:cstheme="minorHAnsi"/>
        </w:rPr>
        <w:t xml:space="preserve"> XXXIII da Constituição Federal;</w:t>
      </w:r>
    </w:p>
    <w:p w:rsidR="00C3067C" w:rsidRPr="00D60755" w:rsidRDefault="00C3067C" w:rsidP="00561E60">
      <w:pPr>
        <w:spacing w:line="276" w:lineRule="auto"/>
        <w:jc w:val="both"/>
        <w:rPr>
          <w:rFonts w:asciiTheme="minorHAnsi" w:hAnsiTheme="minorHAnsi" w:cstheme="minorHAnsi"/>
        </w:rPr>
      </w:pPr>
      <w:r w:rsidRPr="00D60755">
        <w:rPr>
          <w:rFonts w:asciiTheme="minorHAnsi" w:hAnsiTheme="minorHAnsi" w:cstheme="minorHAnsi"/>
        </w:rPr>
        <w:tab/>
        <w:t>V</w:t>
      </w:r>
      <w:r w:rsidR="00FA0CDA" w:rsidRPr="00D60755">
        <w:rPr>
          <w:rFonts w:asciiTheme="minorHAnsi" w:hAnsiTheme="minorHAnsi" w:cstheme="minorHAnsi"/>
        </w:rPr>
        <w:t>I</w:t>
      </w:r>
      <w:r w:rsidRPr="00D60755">
        <w:rPr>
          <w:rFonts w:asciiTheme="minorHAnsi" w:hAnsiTheme="minorHAnsi" w:cstheme="minorHAnsi"/>
        </w:rPr>
        <w:t xml:space="preserve">I. </w:t>
      </w:r>
      <w:r w:rsidR="00FA0CDA" w:rsidRPr="00D60755">
        <w:rPr>
          <w:rFonts w:asciiTheme="minorHAnsi" w:hAnsiTheme="minorHAnsi" w:cstheme="minorHAnsi"/>
        </w:rPr>
        <w:tab/>
        <w:t>D</w:t>
      </w:r>
      <w:r w:rsidRPr="00D60755">
        <w:rPr>
          <w:rFonts w:asciiTheme="minorHAnsi" w:hAnsiTheme="minorHAnsi" w:cstheme="minorHAnsi"/>
        </w:rPr>
        <w:t>eclaração de enquadramento como ME ou EPP (Quando for o caso);</w:t>
      </w:r>
    </w:p>
    <w:p w:rsidR="00C3067C" w:rsidRPr="00D60755" w:rsidRDefault="00C3067C" w:rsidP="00561E60">
      <w:pPr>
        <w:spacing w:line="276" w:lineRule="auto"/>
        <w:jc w:val="both"/>
        <w:rPr>
          <w:rFonts w:asciiTheme="minorHAnsi" w:hAnsiTheme="minorHAnsi" w:cstheme="minorHAnsi"/>
        </w:rPr>
      </w:pPr>
      <w:r w:rsidRPr="00D60755">
        <w:rPr>
          <w:rFonts w:asciiTheme="minorHAnsi" w:hAnsiTheme="minorHAnsi" w:cstheme="minorHAnsi"/>
        </w:rPr>
        <w:tab/>
        <w:t>VI</w:t>
      </w:r>
      <w:r w:rsidR="00FA0CDA" w:rsidRPr="00D60755">
        <w:rPr>
          <w:rFonts w:asciiTheme="minorHAnsi" w:hAnsiTheme="minorHAnsi" w:cstheme="minorHAnsi"/>
        </w:rPr>
        <w:t>I</w:t>
      </w:r>
      <w:r w:rsidRPr="00D60755">
        <w:rPr>
          <w:rFonts w:asciiTheme="minorHAnsi" w:hAnsiTheme="minorHAnsi" w:cstheme="minorHAnsi"/>
        </w:rPr>
        <w:t xml:space="preserve">I. </w:t>
      </w:r>
      <w:r w:rsidR="00FA0CDA" w:rsidRPr="00D60755">
        <w:rPr>
          <w:rFonts w:asciiTheme="minorHAnsi" w:hAnsiTheme="minorHAnsi" w:cstheme="minorHAnsi"/>
        </w:rPr>
        <w:tab/>
      </w:r>
      <w:r w:rsidRPr="00D60755">
        <w:rPr>
          <w:rFonts w:asciiTheme="minorHAnsi" w:hAnsiTheme="minorHAnsi" w:cstheme="minorHAnsi"/>
        </w:rPr>
        <w:t>Declaração de conhecimento dos termos do edital</w:t>
      </w:r>
      <w:r w:rsidR="00BD739F" w:rsidRPr="00D60755">
        <w:rPr>
          <w:rFonts w:asciiTheme="minorHAnsi" w:hAnsiTheme="minorHAnsi" w:cstheme="minorHAnsi"/>
        </w:rPr>
        <w:t xml:space="preserve"> e </w:t>
      </w:r>
      <w:r w:rsidR="00BD739F" w:rsidRPr="00D60755">
        <w:rPr>
          <w:rFonts w:asciiTheme="minorHAnsi" w:hAnsiTheme="minorHAnsi" w:cstheme="minorHAnsi"/>
          <w:lang w:val="pt-PT"/>
        </w:rPr>
        <w:t xml:space="preserve">conhecimento das </w:t>
      </w:r>
      <w:r w:rsidR="00DA445D">
        <w:rPr>
          <w:rFonts w:asciiTheme="minorHAnsi" w:hAnsiTheme="minorHAnsi" w:cstheme="minorHAnsi"/>
          <w:lang w:val="pt-PT"/>
        </w:rPr>
        <w:tab/>
      </w:r>
      <w:r w:rsidR="00BD739F" w:rsidRPr="00D60755">
        <w:rPr>
          <w:rFonts w:asciiTheme="minorHAnsi" w:hAnsiTheme="minorHAnsi" w:cstheme="minorHAnsi"/>
          <w:lang w:val="pt-PT"/>
        </w:rPr>
        <w:t>condições/local para cumprimento das obrigações</w:t>
      </w:r>
      <w:r w:rsidRPr="00D60755">
        <w:rPr>
          <w:rFonts w:asciiTheme="minorHAnsi" w:hAnsiTheme="minorHAnsi" w:cstheme="minorHAnsi"/>
        </w:rPr>
        <w:t>;</w:t>
      </w:r>
    </w:p>
    <w:p w:rsidR="00390963" w:rsidRPr="00D60755" w:rsidRDefault="00390963" w:rsidP="00561E60">
      <w:pPr>
        <w:spacing w:line="276" w:lineRule="auto"/>
        <w:jc w:val="both"/>
        <w:rPr>
          <w:rFonts w:asciiTheme="minorHAnsi" w:hAnsiTheme="minorHAnsi" w:cstheme="minorHAnsi"/>
        </w:rPr>
      </w:pPr>
      <w:r w:rsidRPr="00D60755">
        <w:rPr>
          <w:rFonts w:asciiTheme="minorHAnsi" w:hAnsiTheme="minorHAnsi" w:cstheme="minorHAnsi"/>
        </w:rPr>
        <w:tab/>
        <w:t xml:space="preserve">IX.   </w:t>
      </w:r>
      <w:r w:rsidR="002D1C97">
        <w:rPr>
          <w:rFonts w:asciiTheme="minorHAnsi" w:hAnsiTheme="minorHAnsi" w:cstheme="minorHAnsi"/>
        </w:rPr>
        <w:tab/>
      </w:r>
      <w:r w:rsidRPr="00D60755">
        <w:rPr>
          <w:rFonts w:asciiTheme="minorHAnsi" w:hAnsiTheme="minorHAnsi" w:cstheme="minorHAnsi"/>
        </w:rPr>
        <w:t>D</w:t>
      </w:r>
      <w:r w:rsidRPr="00D60755">
        <w:rPr>
          <w:rFonts w:asciiTheme="minorHAnsi" w:hAnsiTheme="minorHAnsi" w:cstheme="minorHAnsi"/>
          <w:color w:val="000000"/>
        </w:rPr>
        <w:t xml:space="preserve">eclaração de que cumpre as exigências de reserva de cargos para pessoa com </w:t>
      </w:r>
      <w:r w:rsidR="00DA445D">
        <w:rPr>
          <w:rFonts w:asciiTheme="minorHAnsi" w:hAnsiTheme="minorHAnsi" w:cstheme="minorHAnsi"/>
          <w:color w:val="000000"/>
        </w:rPr>
        <w:tab/>
      </w:r>
      <w:r w:rsidRPr="00D60755">
        <w:rPr>
          <w:rFonts w:asciiTheme="minorHAnsi" w:hAnsiTheme="minorHAnsi" w:cstheme="minorHAnsi"/>
          <w:color w:val="000000"/>
        </w:rPr>
        <w:t>deficiência e para reabilitado da Previdência Social</w:t>
      </w:r>
      <w:r w:rsidR="00AF6E53">
        <w:rPr>
          <w:rFonts w:asciiTheme="minorHAnsi" w:hAnsiTheme="minorHAnsi" w:cstheme="minorHAnsi"/>
          <w:color w:val="000000"/>
        </w:rPr>
        <w:t xml:space="preserve">, </w:t>
      </w:r>
      <w:r w:rsidRPr="00D60755">
        <w:rPr>
          <w:rFonts w:asciiTheme="minorHAnsi" w:hAnsiTheme="minorHAnsi" w:cstheme="minorHAnsi"/>
          <w:color w:val="000000"/>
        </w:rPr>
        <w:t xml:space="preserve">conforme </w:t>
      </w:r>
      <w:r w:rsidR="002D1C97">
        <w:rPr>
          <w:rFonts w:asciiTheme="minorHAnsi" w:hAnsiTheme="minorHAnsi" w:cstheme="minorHAnsi"/>
          <w:color w:val="000000"/>
        </w:rPr>
        <w:t>A</w:t>
      </w:r>
      <w:r w:rsidRPr="00D60755">
        <w:rPr>
          <w:rFonts w:asciiTheme="minorHAnsi" w:hAnsiTheme="minorHAnsi" w:cstheme="minorHAnsi"/>
          <w:color w:val="000000"/>
        </w:rPr>
        <w:t>rtigo 63</w:t>
      </w:r>
      <w:r w:rsidR="002D1C97">
        <w:rPr>
          <w:rFonts w:asciiTheme="minorHAnsi" w:hAnsiTheme="minorHAnsi" w:cstheme="minorHAnsi"/>
          <w:color w:val="000000"/>
        </w:rPr>
        <w:t>,</w:t>
      </w:r>
      <w:r w:rsidRPr="00D60755">
        <w:rPr>
          <w:rFonts w:asciiTheme="minorHAnsi" w:hAnsiTheme="minorHAnsi" w:cstheme="minorHAnsi"/>
          <w:color w:val="000000"/>
        </w:rPr>
        <w:t xml:space="preserve"> </w:t>
      </w:r>
      <w:r w:rsidR="002D1C97">
        <w:rPr>
          <w:rFonts w:asciiTheme="minorHAnsi" w:hAnsiTheme="minorHAnsi" w:cstheme="minorHAnsi"/>
          <w:color w:val="000000"/>
        </w:rPr>
        <w:t>IV;</w:t>
      </w:r>
      <w:r w:rsidRPr="00D60755">
        <w:rPr>
          <w:rFonts w:asciiTheme="minorHAnsi" w:hAnsiTheme="minorHAnsi" w:cstheme="minorHAnsi"/>
          <w:color w:val="000000"/>
        </w:rPr>
        <w:t xml:space="preserve"> da lei </w:t>
      </w:r>
      <w:r w:rsidR="00AF6E53">
        <w:rPr>
          <w:rFonts w:asciiTheme="minorHAnsi" w:hAnsiTheme="minorHAnsi" w:cstheme="minorHAnsi"/>
          <w:color w:val="000000"/>
        </w:rPr>
        <w:tab/>
      </w:r>
      <w:r w:rsidRPr="00D60755">
        <w:rPr>
          <w:rFonts w:asciiTheme="minorHAnsi" w:hAnsiTheme="minorHAnsi" w:cstheme="minorHAnsi"/>
          <w:color w:val="000000"/>
        </w:rPr>
        <w:t>14.133/202</w:t>
      </w:r>
      <w:r w:rsidR="0013333B" w:rsidRPr="00D60755">
        <w:rPr>
          <w:rFonts w:asciiTheme="minorHAnsi" w:hAnsiTheme="minorHAnsi" w:cstheme="minorHAnsi"/>
          <w:color w:val="000000"/>
        </w:rPr>
        <w:t>1</w:t>
      </w:r>
      <w:r w:rsidR="002D1C97">
        <w:rPr>
          <w:rFonts w:asciiTheme="minorHAnsi" w:hAnsiTheme="minorHAnsi" w:cstheme="minorHAnsi"/>
          <w:color w:val="000000"/>
        </w:rPr>
        <w:t>;</w:t>
      </w:r>
    </w:p>
    <w:p w:rsidR="002D1C97" w:rsidRDefault="00C3067C" w:rsidP="00561E60">
      <w:pPr>
        <w:spacing w:line="276" w:lineRule="auto"/>
        <w:jc w:val="both"/>
        <w:rPr>
          <w:rFonts w:asciiTheme="minorHAnsi" w:hAnsiTheme="minorHAnsi" w:cstheme="minorHAnsi"/>
        </w:rPr>
      </w:pPr>
      <w:r w:rsidRPr="00D60755">
        <w:rPr>
          <w:rFonts w:asciiTheme="minorHAnsi" w:hAnsiTheme="minorHAnsi" w:cstheme="minorHAnsi"/>
        </w:rPr>
        <w:tab/>
      </w:r>
      <w:r w:rsidR="00FA0CDA" w:rsidRPr="00D60755">
        <w:rPr>
          <w:rFonts w:asciiTheme="minorHAnsi" w:hAnsiTheme="minorHAnsi" w:cstheme="minorHAnsi"/>
        </w:rPr>
        <w:t>X</w:t>
      </w:r>
      <w:r w:rsidRPr="00D60755">
        <w:rPr>
          <w:rFonts w:asciiTheme="minorHAnsi" w:hAnsiTheme="minorHAnsi" w:cstheme="minorHAnsi"/>
        </w:rPr>
        <w:t>.</w:t>
      </w:r>
      <w:r w:rsidR="002D1C97">
        <w:rPr>
          <w:rFonts w:asciiTheme="minorHAnsi" w:hAnsiTheme="minorHAnsi" w:cstheme="minorHAnsi"/>
        </w:rPr>
        <w:tab/>
      </w:r>
      <w:r w:rsidR="002D1C97">
        <w:rPr>
          <w:rFonts w:asciiTheme="minorHAnsi" w:hAnsiTheme="minorHAnsi" w:cstheme="minorHAnsi"/>
          <w:lang w:val="pt-PT"/>
        </w:rPr>
        <w:t>D</w:t>
      </w:r>
      <w:r w:rsidR="002D1C97" w:rsidRPr="002D1C97">
        <w:rPr>
          <w:rFonts w:asciiTheme="minorHAnsi" w:hAnsiTheme="minorHAnsi" w:cstheme="minorHAnsi"/>
          <w:lang w:val="pt-PT"/>
        </w:rPr>
        <w:t xml:space="preserve">eclaração de previsão dos </w:t>
      </w:r>
      <w:r w:rsidR="002D1C97" w:rsidRPr="002D1C97">
        <w:rPr>
          <w:rFonts w:asciiTheme="minorHAnsi" w:hAnsiTheme="minorHAnsi" w:cstheme="minorHAnsi"/>
        </w:rPr>
        <w:t>custos para atendimento dos direitos trabalhistas</w:t>
      </w:r>
      <w:r w:rsidR="002D1C97">
        <w:rPr>
          <w:rFonts w:asciiTheme="minorHAnsi" w:hAnsiTheme="minorHAnsi" w:cstheme="minorHAnsi"/>
        </w:rPr>
        <w:t xml:space="preserve">, </w:t>
      </w:r>
      <w:r w:rsidR="002D1C97">
        <w:rPr>
          <w:rFonts w:asciiTheme="minorHAnsi" w:hAnsiTheme="minorHAnsi" w:cstheme="minorHAnsi"/>
        </w:rPr>
        <w:tab/>
        <w:t xml:space="preserve">conforme Artigo 63, </w:t>
      </w:r>
      <w:r w:rsidR="002D1C97" w:rsidRPr="00D60755">
        <w:rPr>
          <w:rFonts w:asciiTheme="minorHAnsi" w:hAnsiTheme="minorHAnsi" w:cstheme="minorHAnsi"/>
          <w:color w:val="000000"/>
        </w:rPr>
        <w:t>§1° da lei 14.133/2021</w:t>
      </w:r>
      <w:r w:rsidR="002D1C97">
        <w:rPr>
          <w:rFonts w:asciiTheme="minorHAnsi" w:hAnsiTheme="minorHAnsi" w:cstheme="minorHAnsi"/>
        </w:rPr>
        <w:t>;</w:t>
      </w:r>
      <w:r w:rsidRPr="00D60755">
        <w:rPr>
          <w:rFonts w:asciiTheme="minorHAnsi" w:hAnsiTheme="minorHAnsi" w:cstheme="minorHAnsi"/>
        </w:rPr>
        <w:t xml:space="preserve"> </w:t>
      </w:r>
      <w:r w:rsidR="00D55E93" w:rsidRPr="00D60755">
        <w:rPr>
          <w:rFonts w:asciiTheme="minorHAnsi" w:hAnsiTheme="minorHAnsi" w:cstheme="minorHAnsi"/>
        </w:rPr>
        <w:t xml:space="preserve">      </w:t>
      </w:r>
    </w:p>
    <w:p w:rsidR="00D55E93" w:rsidRPr="00D60755" w:rsidRDefault="002D1C97" w:rsidP="00561E60">
      <w:pPr>
        <w:spacing w:line="276" w:lineRule="auto"/>
        <w:jc w:val="both"/>
        <w:rPr>
          <w:rFonts w:asciiTheme="minorHAnsi" w:hAnsiTheme="minorHAnsi" w:cstheme="minorHAnsi"/>
        </w:rPr>
      </w:pPr>
      <w:r>
        <w:rPr>
          <w:rFonts w:asciiTheme="minorHAnsi" w:hAnsiTheme="minorHAnsi" w:cstheme="minorHAnsi"/>
        </w:rPr>
        <w:tab/>
        <w:t>XI.</w:t>
      </w:r>
      <w:r>
        <w:rPr>
          <w:rFonts w:asciiTheme="minorHAnsi" w:hAnsiTheme="minorHAnsi" w:cstheme="minorHAnsi"/>
        </w:rPr>
        <w:tab/>
      </w:r>
      <w:r w:rsidR="00D55E93" w:rsidRPr="00D60755">
        <w:rPr>
          <w:rFonts w:asciiTheme="minorHAnsi" w:hAnsiTheme="minorHAnsi" w:cstheme="minorHAnsi"/>
        </w:rPr>
        <w:t>Declaração de ausência de condenação</w:t>
      </w:r>
      <w:r>
        <w:rPr>
          <w:rFonts w:asciiTheme="minorHAnsi" w:hAnsiTheme="minorHAnsi" w:cstheme="minorHAnsi"/>
        </w:rPr>
        <w:t>;</w:t>
      </w:r>
    </w:p>
    <w:p w:rsidR="00C3067C" w:rsidRPr="00D60755" w:rsidRDefault="00D55E93" w:rsidP="006A232C">
      <w:pPr>
        <w:ind w:firstLine="720"/>
        <w:jc w:val="both"/>
        <w:rPr>
          <w:rFonts w:asciiTheme="minorHAnsi" w:hAnsiTheme="minorHAnsi" w:cstheme="minorHAnsi"/>
          <w:lang w:val="pt-PT"/>
        </w:rPr>
      </w:pPr>
      <w:r w:rsidRPr="00D60755">
        <w:rPr>
          <w:rFonts w:asciiTheme="minorHAnsi" w:hAnsiTheme="minorHAnsi" w:cstheme="minorHAnsi"/>
        </w:rPr>
        <w:t>X</w:t>
      </w:r>
      <w:r w:rsidR="002D1C97">
        <w:rPr>
          <w:rFonts w:asciiTheme="minorHAnsi" w:hAnsiTheme="minorHAnsi" w:cstheme="minorHAnsi"/>
        </w:rPr>
        <w:t>I</w:t>
      </w:r>
      <w:r w:rsidRPr="00D60755">
        <w:rPr>
          <w:rFonts w:asciiTheme="minorHAnsi" w:hAnsiTheme="minorHAnsi" w:cstheme="minorHAnsi"/>
        </w:rPr>
        <w:t>I</w:t>
      </w:r>
      <w:r w:rsidR="00B62057">
        <w:rPr>
          <w:rFonts w:asciiTheme="minorHAnsi" w:hAnsiTheme="minorHAnsi" w:cstheme="minorHAnsi"/>
        </w:rPr>
        <w:t>.</w:t>
      </w:r>
      <w:r w:rsidRPr="00D60755">
        <w:rPr>
          <w:rFonts w:asciiTheme="minorHAnsi" w:hAnsiTheme="minorHAnsi" w:cstheme="minorHAnsi"/>
        </w:rPr>
        <w:t xml:space="preserve">        </w:t>
      </w:r>
      <w:r w:rsidR="002D1C97">
        <w:rPr>
          <w:rFonts w:asciiTheme="minorHAnsi" w:hAnsiTheme="minorHAnsi" w:cstheme="minorHAnsi"/>
        </w:rPr>
        <w:tab/>
      </w:r>
      <w:r w:rsidR="00C3067C" w:rsidRPr="00D60755">
        <w:rPr>
          <w:rFonts w:asciiTheme="minorHAnsi" w:hAnsiTheme="minorHAnsi" w:cstheme="minorHAnsi"/>
        </w:rPr>
        <w:t>Minuta contratual.</w:t>
      </w:r>
    </w:p>
    <w:p w:rsidR="005251AE" w:rsidRPr="00D60755" w:rsidRDefault="005251AE" w:rsidP="006A232C">
      <w:pPr>
        <w:jc w:val="both"/>
        <w:rPr>
          <w:rFonts w:asciiTheme="minorHAnsi" w:hAnsiTheme="minorHAnsi" w:cstheme="minorHAnsi"/>
          <w:bCs/>
        </w:rPr>
      </w:pPr>
    </w:p>
    <w:p w:rsidR="00C3067C" w:rsidRPr="00D60755" w:rsidRDefault="00C3067C" w:rsidP="006A232C">
      <w:pPr>
        <w:pStyle w:val="PargrafodaLista"/>
        <w:numPr>
          <w:ilvl w:val="0"/>
          <w:numId w:val="18"/>
        </w:numPr>
        <w:ind w:left="0" w:firstLine="0"/>
        <w:jc w:val="both"/>
        <w:rPr>
          <w:rFonts w:asciiTheme="minorHAnsi" w:hAnsiTheme="minorHAnsi" w:cstheme="minorHAnsi"/>
          <w:b/>
          <w:bCs/>
        </w:rPr>
      </w:pPr>
      <w:r w:rsidRPr="00D60755">
        <w:rPr>
          <w:rFonts w:asciiTheme="minorHAnsi" w:hAnsiTheme="minorHAnsi" w:cstheme="minorHAnsi"/>
          <w:b/>
          <w:bCs/>
        </w:rPr>
        <w:t>DA JUSTIFICATIVA DA CONTRATAÇÃO</w:t>
      </w:r>
    </w:p>
    <w:p w:rsidR="008232A8" w:rsidRDefault="008232A8" w:rsidP="006A232C">
      <w:pPr>
        <w:pStyle w:val="PargrafodaLista"/>
        <w:ind w:left="0"/>
        <w:jc w:val="both"/>
        <w:rPr>
          <w:rFonts w:asciiTheme="minorHAnsi" w:hAnsiTheme="minorHAnsi" w:cstheme="minorHAnsi"/>
        </w:rPr>
      </w:pPr>
    </w:p>
    <w:p w:rsidR="00760647" w:rsidRPr="00D60755" w:rsidRDefault="00760647" w:rsidP="00FB2E39">
      <w:pPr>
        <w:pStyle w:val="PargrafodaLista"/>
        <w:spacing w:line="276" w:lineRule="auto"/>
        <w:ind w:left="0"/>
        <w:jc w:val="both"/>
        <w:rPr>
          <w:rFonts w:asciiTheme="minorHAnsi" w:hAnsiTheme="minorHAnsi" w:cstheme="minorHAnsi"/>
        </w:rPr>
      </w:pPr>
      <w:r w:rsidRPr="00DA445D">
        <w:rPr>
          <w:rFonts w:asciiTheme="minorHAnsi" w:hAnsiTheme="minorHAnsi" w:cstheme="minorHAnsi"/>
          <w:b/>
        </w:rPr>
        <w:t>2.1</w:t>
      </w:r>
      <w:r w:rsidR="005C5CD0">
        <w:rPr>
          <w:rFonts w:asciiTheme="minorHAnsi" w:hAnsiTheme="minorHAnsi" w:cstheme="minorHAnsi"/>
        </w:rPr>
        <w:tab/>
      </w:r>
      <w:r w:rsidRPr="00D60755">
        <w:rPr>
          <w:rFonts w:asciiTheme="minorHAnsi" w:hAnsiTheme="minorHAnsi" w:cstheme="minorHAnsi"/>
        </w:rPr>
        <w:t xml:space="preserve">O presente </w:t>
      </w:r>
      <w:r w:rsidR="00DE63AD" w:rsidRPr="00D60755">
        <w:rPr>
          <w:rFonts w:asciiTheme="minorHAnsi" w:hAnsiTheme="minorHAnsi" w:cstheme="minorHAnsi"/>
        </w:rPr>
        <w:t>Edital</w:t>
      </w:r>
      <w:r w:rsidRPr="00D60755">
        <w:rPr>
          <w:rFonts w:asciiTheme="minorHAnsi" w:hAnsiTheme="minorHAnsi" w:cstheme="minorHAnsi"/>
        </w:rPr>
        <w:t xml:space="preserve"> objetiva viabilizar </w:t>
      </w:r>
      <w:r w:rsidR="005C5CD0" w:rsidRPr="005C5CD0">
        <w:rPr>
          <w:rFonts w:asciiTheme="minorHAnsi" w:hAnsiTheme="minorHAnsi" w:cstheme="minorHAnsi"/>
          <w:lang w:val="pt-PT"/>
        </w:rPr>
        <w:t xml:space="preserve">a contratação de pessoa jurídica especializada na prestação de prestação de serviços de </w:t>
      </w:r>
      <w:r w:rsidR="00787DA9" w:rsidRPr="00787DA9">
        <w:rPr>
          <w:rFonts w:asciiTheme="minorHAnsi" w:hAnsiTheme="minorHAnsi" w:cstheme="minorHAnsi"/>
          <w:lang w:val="pt-PT"/>
        </w:rPr>
        <w:t>construção civil da UNIDADE BÁSICA DE SA</w:t>
      </w:r>
      <w:r w:rsidR="00787DA9">
        <w:rPr>
          <w:rFonts w:asciiTheme="minorHAnsi" w:hAnsiTheme="minorHAnsi" w:cstheme="minorHAnsi"/>
          <w:lang w:val="pt-PT"/>
        </w:rPr>
        <w:t>Ú</w:t>
      </w:r>
      <w:r w:rsidR="00787DA9" w:rsidRPr="00787DA9">
        <w:rPr>
          <w:rFonts w:asciiTheme="minorHAnsi" w:hAnsiTheme="minorHAnsi" w:cstheme="minorHAnsi"/>
          <w:lang w:val="pt-PT"/>
        </w:rPr>
        <w:t>DE BARREIROS, bairro Barreiros, Município de Pescaria Brava, Estado de Santa Catarina, com o fito de ampliar o acesso aos munícipes aos serviços de saúde, cumprindo os princípios e diretrizes do Sistema Único de Saúde (SUS) de universalidade de acesso, equidade e igualdade</w:t>
      </w:r>
      <w:r w:rsidRPr="00D60755">
        <w:rPr>
          <w:rFonts w:asciiTheme="minorHAnsi" w:hAnsiTheme="minorHAnsi" w:cstheme="minorHAnsi"/>
        </w:rPr>
        <w:t>.</w:t>
      </w:r>
    </w:p>
    <w:p w:rsidR="00787DA9" w:rsidRDefault="00787DA9" w:rsidP="00787DA9">
      <w:pPr>
        <w:widowControl w:val="0"/>
        <w:autoSpaceDE w:val="0"/>
        <w:autoSpaceDN w:val="0"/>
        <w:spacing w:line="276" w:lineRule="auto"/>
        <w:jc w:val="both"/>
        <w:rPr>
          <w:rFonts w:asciiTheme="minorHAnsi" w:hAnsiTheme="minorHAnsi" w:cstheme="minorHAnsi"/>
        </w:rPr>
      </w:pPr>
      <w:r>
        <w:rPr>
          <w:rFonts w:asciiTheme="minorHAnsi" w:hAnsiTheme="minorHAnsi" w:cstheme="minorHAnsi"/>
          <w:b/>
        </w:rPr>
        <w:t>2.2</w:t>
      </w:r>
      <w:r>
        <w:rPr>
          <w:rFonts w:asciiTheme="minorHAnsi" w:hAnsiTheme="minorHAnsi" w:cstheme="minorHAnsi"/>
          <w:b/>
        </w:rPr>
        <w:tab/>
      </w:r>
      <w:r w:rsidRPr="00787DA9">
        <w:rPr>
          <w:rFonts w:asciiTheme="minorHAnsi" w:hAnsiTheme="minorHAnsi" w:cstheme="minorHAnsi"/>
        </w:rPr>
        <w:t>É necessário o investimento na construção da referida Unidade Básica de Saúde, visando atender a demanda existente na comunidade, garantindo aos usuários o vínculo aos serviços de saúde e implementação de ações de prevenção em saúde, ações estas que dependem da unidade de atenção básica para sua realização</w:t>
      </w:r>
      <w:r w:rsidR="00F65CF8">
        <w:rPr>
          <w:rFonts w:asciiTheme="minorHAnsi" w:hAnsiTheme="minorHAnsi" w:cstheme="minorHAnsi"/>
        </w:rPr>
        <w:t xml:space="preserve">, </w:t>
      </w:r>
      <w:r w:rsidR="00F65CF8" w:rsidRPr="00F65CF8">
        <w:rPr>
          <w:rFonts w:asciiTheme="minorHAnsi" w:hAnsiTheme="minorHAnsi" w:cstheme="minorHAnsi"/>
          <w:lang w:val="pt-PT"/>
        </w:rPr>
        <w:t>promovendo</w:t>
      </w:r>
      <w:r w:rsidR="00F65CF8">
        <w:rPr>
          <w:rFonts w:asciiTheme="minorHAnsi" w:hAnsiTheme="minorHAnsi" w:cstheme="minorHAnsi"/>
          <w:lang w:val="pt-PT"/>
        </w:rPr>
        <w:t xml:space="preserve"> assim</w:t>
      </w:r>
      <w:r w:rsidR="00F65CF8" w:rsidRPr="00F65CF8">
        <w:rPr>
          <w:rFonts w:asciiTheme="minorHAnsi" w:hAnsiTheme="minorHAnsi" w:cstheme="minorHAnsi"/>
          <w:lang w:val="pt-PT"/>
        </w:rPr>
        <w:t xml:space="preserve"> melhoria na qualidade de vida da população atendida, prezando o bem-estar e uma vida mais saudável</w:t>
      </w:r>
      <w:r>
        <w:rPr>
          <w:rFonts w:asciiTheme="minorHAnsi" w:hAnsiTheme="minorHAnsi" w:cstheme="minorHAnsi"/>
        </w:rPr>
        <w:t>.</w:t>
      </w:r>
    </w:p>
    <w:p w:rsidR="00787DA9" w:rsidRPr="00787DA9" w:rsidRDefault="00787DA9" w:rsidP="00787DA9">
      <w:pPr>
        <w:widowControl w:val="0"/>
        <w:autoSpaceDE w:val="0"/>
        <w:autoSpaceDN w:val="0"/>
        <w:spacing w:line="276" w:lineRule="auto"/>
        <w:jc w:val="both"/>
        <w:rPr>
          <w:rFonts w:asciiTheme="minorHAnsi" w:hAnsiTheme="minorHAnsi" w:cstheme="minorHAnsi"/>
        </w:rPr>
      </w:pPr>
    </w:p>
    <w:p w:rsidR="00AD1D8D" w:rsidRPr="00D60755" w:rsidRDefault="00AD1D8D" w:rsidP="004421B0">
      <w:pPr>
        <w:pStyle w:val="PargrafodaLista"/>
        <w:numPr>
          <w:ilvl w:val="0"/>
          <w:numId w:val="18"/>
        </w:numPr>
        <w:ind w:hanging="720"/>
        <w:jc w:val="both"/>
        <w:rPr>
          <w:rFonts w:asciiTheme="minorHAnsi" w:hAnsiTheme="minorHAnsi" w:cstheme="minorHAnsi"/>
          <w:b/>
        </w:rPr>
      </w:pPr>
      <w:r w:rsidRPr="00D60755">
        <w:rPr>
          <w:rFonts w:asciiTheme="minorHAnsi" w:hAnsiTheme="minorHAnsi" w:cstheme="minorHAnsi"/>
          <w:b/>
        </w:rPr>
        <w:t>DO VALOR ESTIMADO DA CONTRATAÇÃO</w:t>
      </w:r>
    </w:p>
    <w:p w:rsidR="00AD1D8D" w:rsidRPr="00D60755" w:rsidRDefault="00AD1D8D" w:rsidP="004421B0">
      <w:pPr>
        <w:jc w:val="both"/>
        <w:rPr>
          <w:rFonts w:asciiTheme="minorHAnsi" w:hAnsiTheme="minorHAnsi" w:cstheme="minorHAnsi"/>
          <w:b/>
        </w:rPr>
      </w:pPr>
    </w:p>
    <w:p w:rsidR="00562B71" w:rsidRDefault="00AD1D8D" w:rsidP="00E56C45">
      <w:pPr>
        <w:jc w:val="both"/>
        <w:rPr>
          <w:rFonts w:asciiTheme="minorHAnsi" w:hAnsiTheme="minorHAnsi" w:cstheme="minorHAnsi"/>
        </w:rPr>
      </w:pPr>
      <w:r w:rsidRPr="00D60755">
        <w:rPr>
          <w:rFonts w:asciiTheme="minorHAnsi" w:hAnsiTheme="minorHAnsi" w:cstheme="minorHAnsi"/>
          <w:b/>
        </w:rPr>
        <w:t>3.1</w:t>
      </w:r>
      <w:r w:rsidRPr="00D60755">
        <w:rPr>
          <w:rFonts w:asciiTheme="minorHAnsi" w:hAnsiTheme="minorHAnsi" w:cstheme="minorHAnsi"/>
        </w:rPr>
        <w:tab/>
        <w:t xml:space="preserve">O valor total </w:t>
      </w:r>
      <w:r w:rsidR="00EC256E" w:rsidRPr="00D60755">
        <w:rPr>
          <w:rFonts w:asciiTheme="minorHAnsi" w:hAnsiTheme="minorHAnsi" w:cstheme="minorHAnsi"/>
        </w:rPr>
        <w:t xml:space="preserve">global </w:t>
      </w:r>
      <w:r w:rsidRPr="00D60755">
        <w:rPr>
          <w:rFonts w:asciiTheme="minorHAnsi" w:hAnsiTheme="minorHAnsi" w:cstheme="minorHAnsi"/>
        </w:rPr>
        <w:t>estimado para a prestação de serviços resulta no montante</w:t>
      </w:r>
      <w:r w:rsidR="00E56C45">
        <w:rPr>
          <w:rFonts w:asciiTheme="minorHAnsi" w:hAnsiTheme="minorHAnsi" w:cstheme="minorHAnsi"/>
        </w:rPr>
        <w:t xml:space="preserve"> </w:t>
      </w:r>
      <w:r w:rsidR="00EC256E" w:rsidRPr="00D60755">
        <w:rPr>
          <w:rFonts w:asciiTheme="minorHAnsi" w:hAnsiTheme="minorHAnsi" w:cstheme="minorHAnsi"/>
        </w:rPr>
        <w:t>máximo</w:t>
      </w:r>
      <w:r w:rsidRPr="00D60755">
        <w:rPr>
          <w:rFonts w:asciiTheme="minorHAnsi" w:hAnsiTheme="minorHAnsi" w:cstheme="minorHAnsi"/>
        </w:rPr>
        <w:t xml:space="preserve"> de </w:t>
      </w:r>
      <w:r w:rsidR="009A55D8" w:rsidRPr="00F65CF8">
        <w:rPr>
          <w:rFonts w:asciiTheme="minorHAnsi" w:eastAsia="Times New Roman" w:hAnsiTheme="minorHAnsi" w:cstheme="minorHAnsi"/>
          <w:b/>
          <w:color w:val="000000"/>
        </w:rPr>
        <w:t>R</w:t>
      </w:r>
      <w:r w:rsidR="00F65CF8" w:rsidRPr="00F65CF8">
        <w:rPr>
          <w:rFonts w:asciiTheme="minorHAnsi" w:eastAsia="Times New Roman" w:hAnsiTheme="minorHAnsi" w:cstheme="minorHAnsi"/>
          <w:b/>
          <w:bCs/>
          <w:color w:val="000000"/>
        </w:rPr>
        <w:t>$ 2.131.978,11 (</w:t>
      </w:r>
      <w:proofErr w:type="gramStart"/>
      <w:r w:rsidR="00F65CF8" w:rsidRPr="00F65CF8">
        <w:rPr>
          <w:rFonts w:asciiTheme="minorHAnsi" w:eastAsia="Times New Roman" w:hAnsiTheme="minorHAnsi" w:cstheme="minorHAnsi"/>
          <w:b/>
          <w:bCs/>
          <w:color w:val="000000"/>
        </w:rPr>
        <w:t>Dois milhões cento e trinta e um mil</w:t>
      </w:r>
      <w:proofErr w:type="gramEnd"/>
      <w:r w:rsidR="00F65CF8" w:rsidRPr="00F65CF8">
        <w:rPr>
          <w:rFonts w:asciiTheme="minorHAnsi" w:eastAsia="Times New Roman" w:hAnsiTheme="minorHAnsi" w:cstheme="minorHAnsi"/>
          <w:b/>
          <w:bCs/>
          <w:color w:val="000000"/>
        </w:rPr>
        <w:t xml:space="preserve">, novecentos e setenta e oito </w:t>
      </w:r>
      <w:r w:rsidR="00F65CF8">
        <w:rPr>
          <w:rFonts w:asciiTheme="minorHAnsi" w:eastAsia="Times New Roman" w:hAnsiTheme="minorHAnsi" w:cstheme="minorHAnsi"/>
          <w:b/>
          <w:bCs/>
          <w:color w:val="000000"/>
        </w:rPr>
        <w:t>R</w:t>
      </w:r>
      <w:r w:rsidR="00F65CF8" w:rsidRPr="00F65CF8">
        <w:rPr>
          <w:rFonts w:asciiTheme="minorHAnsi" w:eastAsia="Times New Roman" w:hAnsiTheme="minorHAnsi" w:cstheme="minorHAnsi"/>
          <w:b/>
          <w:bCs/>
          <w:color w:val="000000"/>
        </w:rPr>
        <w:t>eais com onze centavos</w:t>
      </w:r>
      <w:r w:rsidR="009A55D8" w:rsidRPr="009A55D8">
        <w:rPr>
          <w:rFonts w:asciiTheme="minorHAnsi" w:eastAsia="Times New Roman" w:hAnsiTheme="minorHAnsi" w:cstheme="minorHAnsi"/>
          <w:b/>
          <w:color w:val="000000"/>
        </w:rPr>
        <w:t>).</w:t>
      </w:r>
    </w:p>
    <w:p w:rsidR="00C85193" w:rsidRDefault="00C85193" w:rsidP="00C85193">
      <w:pPr>
        <w:spacing w:line="276" w:lineRule="auto"/>
        <w:jc w:val="both"/>
        <w:rPr>
          <w:rFonts w:asciiTheme="minorHAnsi" w:hAnsiTheme="minorHAnsi" w:cstheme="minorHAnsi"/>
          <w:lang w:val="pt-PT"/>
        </w:rPr>
      </w:pPr>
      <w:r>
        <w:rPr>
          <w:rFonts w:asciiTheme="minorHAnsi" w:hAnsiTheme="minorHAnsi" w:cstheme="minorHAnsi"/>
          <w:b/>
        </w:rPr>
        <w:t>3.2</w:t>
      </w:r>
      <w:r>
        <w:rPr>
          <w:rFonts w:asciiTheme="minorHAnsi" w:hAnsiTheme="minorHAnsi" w:cstheme="minorHAnsi"/>
        </w:rPr>
        <w:tab/>
        <w:t xml:space="preserve">O </w:t>
      </w:r>
      <w:r w:rsidRPr="00C85193">
        <w:rPr>
          <w:rFonts w:asciiTheme="minorHAnsi" w:hAnsiTheme="minorHAnsi" w:cstheme="minorHAnsi"/>
          <w:lang w:val="pt-PT"/>
        </w:rPr>
        <w:t>valor total estimado para a prestação de serviços deve estar compatível com os preços praticados no mercado e tabelas oficiais, sendo que o pagamento pelos serviços ocorrerá como consta na minuta do Contrato</w:t>
      </w:r>
      <w:r>
        <w:rPr>
          <w:rFonts w:asciiTheme="minorHAnsi" w:hAnsiTheme="minorHAnsi" w:cstheme="minorHAnsi"/>
          <w:lang w:val="pt-PT"/>
        </w:rPr>
        <w:t>.</w:t>
      </w:r>
    </w:p>
    <w:p w:rsidR="009A55D8" w:rsidRPr="00C85193" w:rsidRDefault="009A55D8" w:rsidP="00C85193">
      <w:pPr>
        <w:spacing w:line="276" w:lineRule="auto"/>
        <w:jc w:val="both"/>
        <w:rPr>
          <w:rFonts w:asciiTheme="minorHAnsi" w:hAnsiTheme="minorHAnsi" w:cstheme="minorHAnsi"/>
        </w:rPr>
      </w:pPr>
    </w:p>
    <w:p w:rsidR="00C260CD" w:rsidRPr="00D60755" w:rsidRDefault="009204BF" w:rsidP="00E52D23">
      <w:pPr>
        <w:jc w:val="both"/>
        <w:rPr>
          <w:rFonts w:asciiTheme="minorHAnsi" w:hAnsiTheme="minorHAnsi" w:cstheme="minorHAnsi"/>
          <w:b/>
        </w:rPr>
      </w:pPr>
      <w:r w:rsidRPr="00D60755">
        <w:rPr>
          <w:rFonts w:asciiTheme="minorHAnsi" w:hAnsiTheme="minorHAnsi" w:cstheme="minorHAnsi"/>
          <w:b/>
        </w:rPr>
        <w:lastRenderedPageBreak/>
        <w:t xml:space="preserve"> </w:t>
      </w:r>
      <w:r w:rsidR="00AD1D8D" w:rsidRPr="00D60755">
        <w:rPr>
          <w:rFonts w:asciiTheme="minorHAnsi" w:hAnsiTheme="minorHAnsi" w:cstheme="minorHAnsi"/>
          <w:b/>
        </w:rPr>
        <w:t>04</w:t>
      </w:r>
      <w:r w:rsidR="00AD1D8D" w:rsidRPr="00D60755">
        <w:rPr>
          <w:rFonts w:asciiTheme="minorHAnsi" w:hAnsiTheme="minorHAnsi" w:cstheme="minorHAnsi"/>
          <w:b/>
        </w:rPr>
        <w:tab/>
      </w:r>
      <w:r w:rsidR="00447763" w:rsidRPr="00D60755">
        <w:rPr>
          <w:rFonts w:asciiTheme="minorHAnsi" w:hAnsiTheme="minorHAnsi" w:cstheme="minorHAnsi"/>
          <w:b/>
        </w:rPr>
        <w:t>DAS DOTAÇÕES ORÇAMENTÁRIAS</w:t>
      </w:r>
    </w:p>
    <w:p w:rsidR="004F4931" w:rsidRPr="00D60755" w:rsidRDefault="00447763" w:rsidP="00E52D23">
      <w:pPr>
        <w:jc w:val="both"/>
        <w:rPr>
          <w:rFonts w:asciiTheme="minorHAnsi" w:hAnsiTheme="minorHAnsi" w:cstheme="minorHAnsi"/>
        </w:rPr>
      </w:pPr>
      <w:r w:rsidRPr="00D60755">
        <w:rPr>
          <w:rFonts w:asciiTheme="minorHAnsi" w:hAnsiTheme="minorHAnsi" w:cstheme="minorHAnsi"/>
        </w:rPr>
        <w:tab/>
      </w:r>
    </w:p>
    <w:p w:rsidR="006F4107" w:rsidRPr="00D60755" w:rsidRDefault="00AD1D8D" w:rsidP="00E52D23">
      <w:pPr>
        <w:jc w:val="both"/>
        <w:rPr>
          <w:rFonts w:asciiTheme="minorHAnsi" w:hAnsiTheme="minorHAnsi" w:cstheme="minorHAnsi"/>
          <w:lang w:val="pt-PT"/>
        </w:rPr>
      </w:pPr>
      <w:r w:rsidRPr="00D60755">
        <w:rPr>
          <w:rFonts w:asciiTheme="minorHAnsi" w:hAnsiTheme="minorHAnsi" w:cstheme="minorHAnsi"/>
          <w:b/>
        </w:rPr>
        <w:t>4</w:t>
      </w:r>
      <w:r w:rsidR="00447763" w:rsidRPr="00D60755">
        <w:rPr>
          <w:rFonts w:asciiTheme="minorHAnsi" w:hAnsiTheme="minorHAnsi" w:cstheme="minorHAnsi"/>
          <w:b/>
        </w:rPr>
        <w:t>.1</w:t>
      </w:r>
      <w:r w:rsidR="00447763" w:rsidRPr="00D60755">
        <w:rPr>
          <w:rFonts w:asciiTheme="minorHAnsi" w:hAnsiTheme="minorHAnsi" w:cstheme="minorHAnsi"/>
        </w:rPr>
        <w:t xml:space="preserve"> </w:t>
      </w:r>
      <w:r w:rsidR="00C6437E" w:rsidRPr="00D60755">
        <w:rPr>
          <w:rFonts w:asciiTheme="minorHAnsi" w:hAnsiTheme="minorHAnsi" w:cstheme="minorHAnsi"/>
        </w:rPr>
        <w:tab/>
      </w:r>
      <w:r w:rsidR="00437A14" w:rsidRPr="00D60755">
        <w:rPr>
          <w:rFonts w:asciiTheme="minorHAnsi" w:hAnsiTheme="minorHAnsi" w:cstheme="minorHAnsi"/>
          <w:lang w:val="pt-PT"/>
        </w:rPr>
        <w:t xml:space="preserve">As despesas decorrentes da contratação do objeto deste edital correrão à conta </w:t>
      </w:r>
      <w:r w:rsidR="00A80C57">
        <w:rPr>
          <w:rFonts w:asciiTheme="minorHAnsi" w:hAnsiTheme="minorHAnsi" w:cstheme="minorHAnsi"/>
          <w:lang w:val="pt-PT"/>
        </w:rPr>
        <w:t>d</w:t>
      </w:r>
      <w:r w:rsidR="004B3673">
        <w:rPr>
          <w:rFonts w:asciiTheme="minorHAnsi" w:hAnsiTheme="minorHAnsi" w:cstheme="minorHAnsi"/>
          <w:lang w:val="pt-PT"/>
        </w:rPr>
        <w:t>os</w:t>
      </w:r>
      <w:r w:rsidR="00A80C57">
        <w:rPr>
          <w:rFonts w:asciiTheme="minorHAnsi" w:hAnsiTheme="minorHAnsi" w:cstheme="minorHAnsi"/>
          <w:lang w:val="pt-PT"/>
        </w:rPr>
        <w:t xml:space="preserve"> recursos confo</w:t>
      </w:r>
      <w:r w:rsidR="004B3673">
        <w:rPr>
          <w:rFonts w:asciiTheme="minorHAnsi" w:hAnsiTheme="minorHAnsi" w:cstheme="minorHAnsi"/>
          <w:lang w:val="pt-PT"/>
        </w:rPr>
        <w:t>rm</w:t>
      </w:r>
      <w:r w:rsidR="00A80C57">
        <w:rPr>
          <w:rFonts w:asciiTheme="minorHAnsi" w:hAnsiTheme="minorHAnsi" w:cstheme="minorHAnsi"/>
          <w:lang w:val="pt-PT"/>
        </w:rPr>
        <w:t xml:space="preserve">e </w:t>
      </w:r>
      <w:r w:rsidR="00437A14" w:rsidRPr="00D60755">
        <w:rPr>
          <w:rFonts w:asciiTheme="minorHAnsi" w:hAnsiTheme="minorHAnsi" w:cstheme="minorHAnsi"/>
          <w:lang w:val="pt-PT"/>
        </w:rPr>
        <w:t>a</w:t>
      </w:r>
      <w:r w:rsidR="004B3673">
        <w:rPr>
          <w:rFonts w:asciiTheme="minorHAnsi" w:hAnsiTheme="minorHAnsi" w:cstheme="minorHAnsi"/>
          <w:lang w:val="pt-PT"/>
        </w:rPr>
        <w:t>s</w:t>
      </w:r>
      <w:r w:rsidR="00253ECE" w:rsidRPr="00D60755">
        <w:rPr>
          <w:rFonts w:asciiTheme="minorHAnsi" w:hAnsiTheme="minorHAnsi" w:cstheme="minorHAnsi"/>
          <w:lang w:val="pt-PT"/>
        </w:rPr>
        <w:t xml:space="preserve"> </w:t>
      </w:r>
      <w:r w:rsidR="00437A14" w:rsidRPr="00D60755">
        <w:rPr>
          <w:rFonts w:asciiTheme="minorHAnsi" w:hAnsiTheme="minorHAnsi" w:cstheme="minorHAnsi"/>
          <w:lang w:val="pt-PT"/>
        </w:rPr>
        <w:t>seguinte</w:t>
      </w:r>
      <w:r w:rsidR="004B3673">
        <w:rPr>
          <w:rFonts w:asciiTheme="minorHAnsi" w:hAnsiTheme="minorHAnsi" w:cstheme="minorHAnsi"/>
          <w:lang w:val="pt-PT"/>
        </w:rPr>
        <w:t>s</w:t>
      </w:r>
      <w:r w:rsidR="00437A14" w:rsidRPr="00D60755">
        <w:rPr>
          <w:rFonts w:asciiTheme="minorHAnsi" w:hAnsiTheme="minorHAnsi" w:cstheme="minorHAnsi"/>
          <w:lang w:val="pt-PT"/>
        </w:rPr>
        <w:t xml:space="preserve"> dotaç</w:t>
      </w:r>
      <w:r w:rsidR="004B3673">
        <w:rPr>
          <w:rFonts w:asciiTheme="minorHAnsi" w:hAnsiTheme="minorHAnsi" w:cstheme="minorHAnsi"/>
          <w:lang w:val="pt-PT"/>
        </w:rPr>
        <w:t>ões</w:t>
      </w:r>
      <w:r w:rsidR="006F4107" w:rsidRPr="00D60755">
        <w:rPr>
          <w:rFonts w:asciiTheme="minorHAnsi" w:hAnsiTheme="minorHAnsi" w:cstheme="minorHAnsi"/>
          <w:lang w:val="pt-PT"/>
        </w:rPr>
        <w:t>:</w:t>
      </w:r>
    </w:p>
    <w:p w:rsidR="003F4C57" w:rsidRPr="004B3673" w:rsidRDefault="00562B71" w:rsidP="003F4C57">
      <w:pPr>
        <w:jc w:val="both"/>
        <w:rPr>
          <w:rFonts w:asciiTheme="minorHAnsi" w:hAnsiTheme="minorHAnsi" w:cstheme="minorHAnsi"/>
          <w:lang w:val="pt-PT"/>
        </w:rPr>
      </w:pPr>
      <w:r>
        <w:rPr>
          <w:rFonts w:asciiTheme="minorHAnsi" w:hAnsiTheme="minorHAnsi" w:cstheme="minorHAnsi"/>
          <w:lang w:val="pt-PT"/>
        </w:rPr>
        <w:tab/>
      </w:r>
      <w:r w:rsidR="003F4C57" w:rsidRPr="004B3673">
        <w:rPr>
          <w:rFonts w:asciiTheme="minorHAnsi" w:hAnsiTheme="minorHAnsi" w:cstheme="minorHAnsi"/>
          <w:lang w:val="pt-PT"/>
        </w:rPr>
        <w:t>Organograma: 0</w:t>
      </w:r>
      <w:r w:rsidR="004B3673" w:rsidRPr="004B3673">
        <w:rPr>
          <w:rFonts w:asciiTheme="minorHAnsi" w:hAnsiTheme="minorHAnsi" w:cstheme="minorHAnsi"/>
          <w:lang w:val="pt-PT"/>
        </w:rPr>
        <w:t>8</w:t>
      </w:r>
      <w:r w:rsidR="003F4C57" w:rsidRPr="004B3673">
        <w:rPr>
          <w:rFonts w:asciiTheme="minorHAnsi" w:hAnsiTheme="minorHAnsi" w:cstheme="minorHAnsi"/>
          <w:lang w:val="pt-PT"/>
        </w:rPr>
        <w:t>.001</w:t>
      </w:r>
    </w:p>
    <w:p w:rsidR="003F4C57" w:rsidRPr="004B3673" w:rsidRDefault="003F4C57" w:rsidP="003F4C57">
      <w:pPr>
        <w:jc w:val="both"/>
        <w:rPr>
          <w:rFonts w:asciiTheme="minorHAnsi" w:hAnsiTheme="minorHAnsi" w:cstheme="minorHAnsi"/>
          <w:lang w:val="pt-PT"/>
        </w:rPr>
      </w:pPr>
      <w:r w:rsidRPr="004B3673">
        <w:rPr>
          <w:rFonts w:asciiTheme="minorHAnsi" w:hAnsiTheme="minorHAnsi" w:cstheme="minorHAnsi"/>
          <w:lang w:val="pt-PT"/>
        </w:rPr>
        <w:tab/>
      </w:r>
      <w:r w:rsidR="00E979D6" w:rsidRPr="004B3673">
        <w:rPr>
          <w:rFonts w:asciiTheme="minorHAnsi" w:hAnsiTheme="minorHAnsi" w:cstheme="minorHAnsi"/>
          <w:lang w:val="pt-PT"/>
        </w:rPr>
        <w:t>Recurso</w:t>
      </w:r>
      <w:r w:rsidRPr="004B3673">
        <w:rPr>
          <w:rFonts w:asciiTheme="minorHAnsi" w:hAnsiTheme="minorHAnsi" w:cstheme="minorHAnsi"/>
          <w:lang w:val="pt-PT"/>
        </w:rPr>
        <w:t xml:space="preserve">: </w:t>
      </w:r>
      <w:r w:rsidR="00E979D6" w:rsidRPr="004B3673">
        <w:rPr>
          <w:rFonts w:asciiTheme="minorHAnsi" w:hAnsiTheme="minorHAnsi" w:cstheme="minorHAnsi"/>
          <w:lang w:val="pt-PT"/>
        </w:rPr>
        <w:t>1.</w:t>
      </w:r>
      <w:r w:rsidR="004B3673" w:rsidRPr="004B3673">
        <w:rPr>
          <w:rFonts w:asciiTheme="minorHAnsi" w:hAnsiTheme="minorHAnsi" w:cstheme="minorHAnsi"/>
          <w:lang w:val="pt-PT"/>
        </w:rPr>
        <w:t>600.0000.5338</w:t>
      </w:r>
    </w:p>
    <w:p w:rsidR="003F4C57" w:rsidRPr="004B3673" w:rsidRDefault="003F4C57" w:rsidP="003F4C57">
      <w:pPr>
        <w:jc w:val="both"/>
        <w:rPr>
          <w:rFonts w:asciiTheme="minorHAnsi" w:hAnsiTheme="minorHAnsi" w:cstheme="minorHAnsi"/>
        </w:rPr>
      </w:pPr>
      <w:r w:rsidRPr="004B3673">
        <w:rPr>
          <w:rFonts w:asciiTheme="minorHAnsi" w:hAnsiTheme="minorHAnsi" w:cstheme="minorHAnsi"/>
          <w:lang w:val="pt-PT"/>
        </w:rPr>
        <w:tab/>
        <w:t xml:space="preserve">Máscara: </w:t>
      </w:r>
      <w:r w:rsidRPr="004B3673">
        <w:rPr>
          <w:rFonts w:asciiTheme="minorHAnsi" w:hAnsiTheme="minorHAnsi" w:cstheme="minorHAnsi"/>
        </w:rPr>
        <w:t>0</w:t>
      </w:r>
      <w:r w:rsidR="004B3673" w:rsidRPr="004B3673">
        <w:rPr>
          <w:rFonts w:asciiTheme="minorHAnsi" w:hAnsiTheme="minorHAnsi" w:cstheme="minorHAnsi"/>
        </w:rPr>
        <w:t>8</w:t>
      </w:r>
      <w:r w:rsidRPr="004B3673">
        <w:rPr>
          <w:rFonts w:asciiTheme="minorHAnsi" w:hAnsiTheme="minorHAnsi" w:cstheme="minorHAnsi"/>
        </w:rPr>
        <w:t>.001.1</w:t>
      </w:r>
      <w:r w:rsidR="004B3673" w:rsidRPr="004B3673">
        <w:rPr>
          <w:rFonts w:asciiTheme="minorHAnsi" w:hAnsiTheme="minorHAnsi" w:cstheme="minorHAnsi"/>
        </w:rPr>
        <w:t>0</w:t>
      </w:r>
      <w:r w:rsidRPr="004B3673">
        <w:rPr>
          <w:rFonts w:asciiTheme="minorHAnsi" w:hAnsiTheme="minorHAnsi" w:cstheme="minorHAnsi"/>
        </w:rPr>
        <w:t>.</w:t>
      </w:r>
      <w:r w:rsidR="004B3673" w:rsidRPr="004B3673">
        <w:rPr>
          <w:rFonts w:asciiTheme="minorHAnsi" w:hAnsiTheme="minorHAnsi" w:cstheme="minorHAnsi"/>
        </w:rPr>
        <w:t>301</w:t>
      </w:r>
      <w:r w:rsidRPr="004B3673">
        <w:rPr>
          <w:rFonts w:asciiTheme="minorHAnsi" w:hAnsiTheme="minorHAnsi" w:cstheme="minorHAnsi"/>
        </w:rPr>
        <w:t>.000</w:t>
      </w:r>
      <w:r w:rsidR="004B3673" w:rsidRPr="004B3673">
        <w:rPr>
          <w:rFonts w:asciiTheme="minorHAnsi" w:hAnsiTheme="minorHAnsi" w:cstheme="minorHAnsi"/>
        </w:rPr>
        <w:t>6</w:t>
      </w:r>
      <w:r w:rsidRPr="004B3673">
        <w:rPr>
          <w:rFonts w:asciiTheme="minorHAnsi" w:hAnsiTheme="minorHAnsi" w:cstheme="minorHAnsi"/>
        </w:rPr>
        <w:t>.10</w:t>
      </w:r>
      <w:r w:rsidR="004B3673" w:rsidRPr="004B3673">
        <w:rPr>
          <w:rFonts w:asciiTheme="minorHAnsi" w:hAnsiTheme="minorHAnsi" w:cstheme="minorHAnsi"/>
        </w:rPr>
        <w:t>13</w:t>
      </w:r>
      <w:r w:rsidRPr="004B3673">
        <w:rPr>
          <w:rFonts w:asciiTheme="minorHAnsi" w:hAnsiTheme="minorHAnsi" w:cstheme="minorHAnsi"/>
        </w:rPr>
        <w:t>.4.4.90.00.00</w:t>
      </w:r>
    </w:p>
    <w:p w:rsidR="00E979D6" w:rsidRPr="003F4C57" w:rsidRDefault="00E979D6" w:rsidP="003F4C57">
      <w:pPr>
        <w:jc w:val="both"/>
        <w:rPr>
          <w:rFonts w:asciiTheme="minorHAnsi" w:hAnsiTheme="minorHAnsi" w:cstheme="minorHAnsi"/>
        </w:rPr>
      </w:pPr>
      <w:r w:rsidRPr="004B3673">
        <w:rPr>
          <w:rFonts w:asciiTheme="minorHAnsi" w:hAnsiTheme="minorHAnsi" w:cstheme="minorHAnsi"/>
        </w:rPr>
        <w:tab/>
        <w:t>Elemento Despesa: 4.4.90.00.00.00.00.00</w:t>
      </w:r>
    </w:p>
    <w:p w:rsidR="00D77BA8" w:rsidRDefault="00D77BA8" w:rsidP="003F4C57">
      <w:pPr>
        <w:jc w:val="both"/>
        <w:rPr>
          <w:rFonts w:asciiTheme="minorHAnsi" w:hAnsiTheme="minorHAnsi" w:cstheme="minorHAnsi"/>
          <w:b/>
        </w:rPr>
      </w:pPr>
    </w:p>
    <w:p w:rsidR="004B3673" w:rsidRPr="004B3673" w:rsidRDefault="004B3673" w:rsidP="004B3673">
      <w:pPr>
        <w:jc w:val="both"/>
        <w:rPr>
          <w:rFonts w:asciiTheme="minorHAnsi" w:hAnsiTheme="minorHAnsi" w:cstheme="minorHAnsi"/>
          <w:lang w:val="pt-PT"/>
        </w:rPr>
      </w:pPr>
      <w:r>
        <w:rPr>
          <w:rFonts w:asciiTheme="minorHAnsi" w:hAnsiTheme="minorHAnsi" w:cstheme="minorHAnsi"/>
          <w:b/>
        </w:rPr>
        <w:tab/>
      </w:r>
      <w:r w:rsidRPr="004B3673">
        <w:rPr>
          <w:rFonts w:asciiTheme="minorHAnsi" w:hAnsiTheme="minorHAnsi" w:cstheme="minorHAnsi"/>
          <w:lang w:val="pt-PT"/>
        </w:rPr>
        <w:t>Organograma: 08.001</w:t>
      </w:r>
    </w:p>
    <w:p w:rsidR="004B3673" w:rsidRPr="004B3673" w:rsidRDefault="004B3673" w:rsidP="004B3673">
      <w:pPr>
        <w:jc w:val="both"/>
        <w:rPr>
          <w:rFonts w:asciiTheme="minorHAnsi" w:hAnsiTheme="minorHAnsi" w:cstheme="minorHAnsi"/>
          <w:lang w:val="pt-PT"/>
        </w:rPr>
      </w:pPr>
      <w:r w:rsidRPr="004B3673">
        <w:rPr>
          <w:rFonts w:asciiTheme="minorHAnsi" w:hAnsiTheme="minorHAnsi" w:cstheme="minorHAnsi"/>
          <w:lang w:val="pt-PT"/>
        </w:rPr>
        <w:tab/>
        <w:t>Recurso: 1.</w:t>
      </w:r>
      <w:r>
        <w:rPr>
          <w:rFonts w:asciiTheme="minorHAnsi" w:hAnsiTheme="minorHAnsi" w:cstheme="minorHAnsi"/>
          <w:lang w:val="pt-PT"/>
        </w:rPr>
        <w:t>5</w:t>
      </w:r>
      <w:r w:rsidRPr="004B3673">
        <w:rPr>
          <w:rFonts w:asciiTheme="minorHAnsi" w:hAnsiTheme="minorHAnsi" w:cstheme="minorHAnsi"/>
          <w:lang w:val="pt-PT"/>
        </w:rPr>
        <w:t>00.</w:t>
      </w:r>
      <w:r>
        <w:rPr>
          <w:rFonts w:asciiTheme="minorHAnsi" w:hAnsiTheme="minorHAnsi" w:cstheme="minorHAnsi"/>
          <w:lang w:val="pt-PT"/>
        </w:rPr>
        <w:t>1002</w:t>
      </w:r>
      <w:r w:rsidRPr="004B3673">
        <w:rPr>
          <w:rFonts w:asciiTheme="minorHAnsi" w:hAnsiTheme="minorHAnsi" w:cstheme="minorHAnsi"/>
          <w:lang w:val="pt-PT"/>
        </w:rPr>
        <w:t>.5</w:t>
      </w:r>
      <w:r>
        <w:rPr>
          <w:rFonts w:asciiTheme="minorHAnsi" w:hAnsiTheme="minorHAnsi" w:cstheme="minorHAnsi"/>
          <w:lang w:val="pt-PT"/>
        </w:rPr>
        <w:t>002</w:t>
      </w:r>
    </w:p>
    <w:p w:rsidR="004B3673" w:rsidRPr="004B3673" w:rsidRDefault="004B3673" w:rsidP="004B3673">
      <w:pPr>
        <w:jc w:val="both"/>
        <w:rPr>
          <w:rFonts w:asciiTheme="minorHAnsi" w:hAnsiTheme="minorHAnsi" w:cstheme="minorHAnsi"/>
        </w:rPr>
      </w:pPr>
      <w:r w:rsidRPr="004B3673">
        <w:rPr>
          <w:rFonts w:asciiTheme="minorHAnsi" w:hAnsiTheme="minorHAnsi" w:cstheme="minorHAnsi"/>
          <w:lang w:val="pt-PT"/>
        </w:rPr>
        <w:tab/>
        <w:t xml:space="preserve">Máscara: </w:t>
      </w:r>
      <w:r w:rsidRPr="004B3673">
        <w:rPr>
          <w:rFonts w:asciiTheme="minorHAnsi" w:hAnsiTheme="minorHAnsi" w:cstheme="minorHAnsi"/>
        </w:rPr>
        <w:t>08.001.10.301.0006.1013.4.4.90.00.00</w:t>
      </w:r>
    </w:p>
    <w:p w:rsidR="004B3673" w:rsidRDefault="004B3673" w:rsidP="004B3673">
      <w:pPr>
        <w:jc w:val="both"/>
        <w:rPr>
          <w:rFonts w:asciiTheme="minorHAnsi" w:hAnsiTheme="minorHAnsi" w:cstheme="minorHAnsi"/>
        </w:rPr>
      </w:pPr>
      <w:r w:rsidRPr="004B3673">
        <w:rPr>
          <w:rFonts w:asciiTheme="minorHAnsi" w:hAnsiTheme="minorHAnsi" w:cstheme="minorHAnsi"/>
        </w:rPr>
        <w:tab/>
        <w:t>Elemento Despesa: 4.4.90.00.00.00.00.00</w:t>
      </w:r>
    </w:p>
    <w:p w:rsidR="004B3673" w:rsidRPr="00D60755" w:rsidRDefault="004B3673" w:rsidP="004B3673">
      <w:pPr>
        <w:jc w:val="both"/>
        <w:rPr>
          <w:rFonts w:asciiTheme="minorHAnsi" w:hAnsiTheme="minorHAnsi" w:cstheme="minorHAnsi"/>
          <w:b/>
        </w:rPr>
      </w:pPr>
    </w:p>
    <w:p w:rsidR="00562B71" w:rsidRDefault="00753053" w:rsidP="00E52D23">
      <w:pPr>
        <w:jc w:val="both"/>
        <w:rPr>
          <w:rFonts w:asciiTheme="minorHAnsi" w:hAnsiTheme="minorHAnsi" w:cstheme="minorHAnsi"/>
          <w:b/>
        </w:rPr>
      </w:pPr>
      <w:r w:rsidRPr="00D60755">
        <w:rPr>
          <w:rFonts w:asciiTheme="minorHAnsi" w:hAnsiTheme="minorHAnsi" w:cstheme="minorHAnsi"/>
          <w:b/>
        </w:rPr>
        <w:t>0</w:t>
      </w:r>
      <w:r w:rsidR="00A17C45" w:rsidRPr="00D60755">
        <w:rPr>
          <w:rFonts w:asciiTheme="minorHAnsi" w:hAnsiTheme="minorHAnsi" w:cstheme="minorHAnsi"/>
          <w:b/>
        </w:rPr>
        <w:t>5</w:t>
      </w:r>
      <w:r w:rsidRPr="00D60755">
        <w:rPr>
          <w:rFonts w:asciiTheme="minorHAnsi" w:hAnsiTheme="minorHAnsi" w:cstheme="minorHAnsi"/>
          <w:b/>
        </w:rPr>
        <w:tab/>
      </w:r>
      <w:r w:rsidR="00562B71" w:rsidRPr="00562B71">
        <w:rPr>
          <w:rFonts w:asciiTheme="minorHAnsi" w:hAnsiTheme="minorHAnsi" w:cstheme="minorHAnsi"/>
          <w:b/>
        </w:rPr>
        <w:t>DAS CONDIÇÕES DE PAGAMENTO</w:t>
      </w:r>
    </w:p>
    <w:p w:rsidR="00562B71" w:rsidRDefault="00562B71" w:rsidP="00E52D23">
      <w:pPr>
        <w:jc w:val="both"/>
        <w:rPr>
          <w:rFonts w:asciiTheme="minorHAnsi" w:hAnsiTheme="minorHAnsi" w:cstheme="minorHAnsi"/>
          <w:b/>
        </w:rPr>
      </w:pPr>
    </w:p>
    <w:p w:rsidR="00562B71" w:rsidRDefault="00562B71" w:rsidP="00F65CF8">
      <w:pPr>
        <w:spacing w:line="276" w:lineRule="auto"/>
        <w:jc w:val="both"/>
        <w:rPr>
          <w:rFonts w:asciiTheme="minorHAnsi" w:hAnsiTheme="minorHAnsi" w:cstheme="minorHAnsi"/>
          <w:lang w:val="pt-PT"/>
        </w:rPr>
      </w:pPr>
      <w:r>
        <w:rPr>
          <w:rFonts w:asciiTheme="minorHAnsi" w:hAnsiTheme="minorHAnsi" w:cstheme="minorHAnsi"/>
          <w:b/>
        </w:rPr>
        <w:t>5.1</w:t>
      </w:r>
      <w:r>
        <w:rPr>
          <w:rFonts w:asciiTheme="minorHAnsi" w:hAnsiTheme="minorHAnsi" w:cstheme="minorHAnsi"/>
        </w:rPr>
        <w:tab/>
      </w:r>
      <w:r w:rsidRPr="00562B71">
        <w:rPr>
          <w:rFonts w:asciiTheme="minorHAnsi" w:hAnsiTheme="minorHAnsi" w:cstheme="minorHAnsi"/>
          <w:lang w:val="pt-PT"/>
        </w:rPr>
        <w:t xml:space="preserve">O pagamento do Contrato será em moeda corrente nacional, através de Ordem Bancária, até </w:t>
      </w:r>
      <w:r w:rsidRPr="00562B71">
        <w:rPr>
          <w:rFonts w:asciiTheme="minorHAnsi" w:hAnsiTheme="minorHAnsi" w:cstheme="minorHAnsi"/>
          <w:b/>
          <w:u w:val="single"/>
          <w:lang w:val="pt-PT"/>
        </w:rPr>
        <w:t>30 (trinta) dias úteis</w:t>
      </w:r>
      <w:r w:rsidRPr="00562B71">
        <w:rPr>
          <w:rFonts w:asciiTheme="minorHAnsi" w:hAnsiTheme="minorHAnsi" w:cstheme="minorHAnsi"/>
          <w:lang w:val="pt-PT"/>
        </w:rPr>
        <w:t xml:space="preserve"> após o recebimento do documento de cobrança devidamente atestado pelo r</w:t>
      </w:r>
      <w:r>
        <w:rPr>
          <w:rFonts w:asciiTheme="minorHAnsi" w:hAnsiTheme="minorHAnsi" w:cstheme="minorHAnsi"/>
          <w:lang w:val="pt-PT"/>
        </w:rPr>
        <w:t>epresentante da Administração e</w:t>
      </w:r>
      <w:r w:rsidRPr="00562B71">
        <w:rPr>
          <w:rFonts w:asciiTheme="minorHAnsi" w:hAnsiTheme="minorHAnsi" w:cstheme="minorHAnsi"/>
          <w:lang w:val="pt-PT"/>
        </w:rPr>
        <w:t xml:space="preserve"> será depositado na conta corrente da Contratada, junto à agência bancária indicada </w:t>
      </w:r>
      <w:r>
        <w:rPr>
          <w:rFonts w:asciiTheme="minorHAnsi" w:hAnsiTheme="minorHAnsi" w:cstheme="minorHAnsi"/>
          <w:lang w:val="pt-PT"/>
        </w:rPr>
        <w:t>por ela.</w:t>
      </w:r>
    </w:p>
    <w:p w:rsidR="00562B71" w:rsidRDefault="00562B71" w:rsidP="00F65CF8">
      <w:pPr>
        <w:spacing w:line="276" w:lineRule="auto"/>
        <w:jc w:val="both"/>
        <w:rPr>
          <w:rFonts w:asciiTheme="minorHAnsi" w:hAnsiTheme="minorHAnsi" w:cstheme="minorHAnsi"/>
          <w:lang w:val="pt-PT"/>
        </w:rPr>
      </w:pPr>
      <w:r>
        <w:rPr>
          <w:rFonts w:asciiTheme="minorHAnsi" w:hAnsiTheme="minorHAnsi" w:cstheme="minorHAnsi"/>
          <w:b/>
          <w:lang w:val="pt-PT"/>
        </w:rPr>
        <w:t>5.2</w:t>
      </w:r>
      <w:r>
        <w:rPr>
          <w:rFonts w:asciiTheme="minorHAnsi" w:hAnsiTheme="minorHAnsi" w:cstheme="minorHAnsi"/>
          <w:lang w:val="pt-PT"/>
        </w:rPr>
        <w:tab/>
      </w:r>
      <w:r w:rsidRPr="00562B71">
        <w:rPr>
          <w:rFonts w:asciiTheme="minorHAnsi" w:hAnsiTheme="minorHAnsi" w:cstheme="minorHAnsi"/>
          <w:lang w:val="pt-PT"/>
        </w:rPr>
        <w:t>Para fins de pagamento, o documento de cobrança deverá ser emitido obrigatoriamente com as mesmas informações, inclusive CNPJ e/ou CPF, constantes na proposta de preços e no instrumento de Contrato, não se admitindo documento de cobrança emitido com dados divergentes</w:t>
      </w:r>
      <w:r>
        <w:rPr>
          <w:rFonts w:asciiTheme="minorHAnsi" w:hAnsiTheme="minorHAnsi" w:cstheme="minorHAnsi"/>
          <w:lang w:val="pt-PT"/>
        </w:rPr>
        <w:t>.</w:t>
      </w:r>
    </w:p>
    <w:p w:rsidR="00562B71" w:rsidRDefault="00562B71" w:rsidP="00E52D23">
      <w:pPr>
        <w:spacing w:line="276" w:lineRule="auto"/>
        <w:jc w:val="both"/>
        <w:rPr>
          <w:rFonts w:asciiTheme="minorHAnsi" w:hAnsiTheme="minorHAnsi" w:cstheme="minorHAnsi"/>
          <w:lang w:val="pt-PT"/>
        </w:rPr>
      </w:pPr>
      <w:r>
        <w:rPr>
          <w:rFonts w:asciiTheme="minorHAnsi" w:hAnsiTheme="minorHAnsi" w:cstheme="minorHAnsi"/>
          <w:b/>
          <w:lang w:val="pt-PT"/>
        </w:rPr>
        <w:t>5.3</w:t>
      </w:r>
      <w:r>
        <w:rPr>
          <w:rFonts w:asciiTheme="minorHAnsi" w:hAnsiTheme="minorHAnsi" w:cstheme="minorHAnsi"/>
          <w:lang w:val="pt-PT"/>
        </w:rPr>
        <w:tab/>
      </w:r>
      <w:r w:rsidRPr="00562B71">
        <w:rPr>
          <w:rFonts w:asciiTheme="minorHAnsi" w:hAnsiTheme="minorHAnsi" w:cstheme="minorHAnsi"/>
          <w:lang w:val="pt-PT"/>
        </w:rPr>
        <w:t>A</w:t>
      </w:r>
      <w:r>
        <w:rPr>
          <w:rFonts w:asciiTheme="minorHAnsi" w:hAnsiTheme="minorHAnsi" w:cstheme="minorHAnsi"/>
          <w:lang w:val="pt-PT"/>
        </w:rPr>
        <w:t>ntes de qualquer pagamento, será</w:t>
      </w:r>
      <w:r w:rsidRPr="00562B71">
        <w:rPr>
          <w:rFonts w:asciiTheme="minorHAnsi" w:hAnsiTheme="minorHAnsi" w:cstheme="minorHAnsi"/>
          <w:lang w:val="pt-PT"/>
        </w:rPr>
        <w:t xml:space="preserve"> verificad</w:t>
      </w:r>
      <w:r>
        <w:rPr>
          <w:rFonts w:asciiTheme="minorHAnsi" w:hAnsiTheme="minorHAnsi" w:cstheme="minorHAnsi"/>
          <w:lang w:val="pt-PT"/>
        </w:rPr>
        <w:t>o</w:t>
      </w:r>
      <w:r w:rsidRPr="00562B71">
        <w:rPr>
          <w:rFonts w:asciiTheme="minorHAnsi" w:hAnsiTheme="minorHAnsi" w:cstheme="minorHAnsi"/>
          <w:lang w:val="pt-PT"/>
        </w:rPr>
        <w:t xml:space="preserve"> </w:t>
      </w:r>
      <w:r>
        <w:rPr>
          <w:rFonts w:asciiTheme="minorHAnsi" w:hAnsiTheme="minorHAnsi" w:cstheme="minorHAnsi"/>
          <w:lang w:val="pt-PT"/>
        </w:rPr>
        <w:t>s</w:t>
      </w:r>
      <w:r w:rsidRPr="00562B71">
        <w:rPr>
          <w:rFonts w:asciiTheme="minorHAnsi" w:hAnsiTheme="minorHAnsi" w:cstheme="minorHAnsi"/>
          <w:lang w:val="pt-PT"/>
        </w:rPr>
        <w:t>e</w:t>
      </w:r>
      <w:r>
        <w:rPr>
          <w:rFonts w:asciiTheme="minorHAnsi" w:hAnsiTheme="minorHAnsi" w:cstheme="minorHAnsi"/>
          <w:lang w:val="pt-PT"/>
        </w:rPr>
        <w:t xml:space="preserve"> </w:t>
      </w:r>
      <w:r w:rsidRPr="00562B71">
        <w:rPr>
          <w:rFonts w:asciiTheme="minorHAnsi" w:hAnsiTheme="minorHAnsi" w:cstheme="minorHAnsi"/>
          <w:lang w:val="pt-PT"/>
        </w:rPr>
        <w:t>o</w:t>
      </w:r>
      <w:r>
        <w:rPr>
          <w:rFonts w:asciiTheme="minorHAnsi" w:hAnsiTheme="minorHAnsi" w:cstheme="minorHAnsi"/>
          <w:lang w:val="pt-PT"/>
        </w:rPr>
        <w:t xml:space="preserve"> licitante mantém as condições de habilitação</w:t>
      </w:r>
      <w:r w:rsidR="00D90969">
        <w:rPr>
          <w:rFonts w:asciiTheme="minorHAnsi" w:hAnsiTheme="minorHAnsi" w:cstheme="minorHAnsi"/>
          <w:lang w:val="pt-PT"/>
        </w:rPr>
        <w:t xml:space="preserve"> contantes no item </w:t>
      </w:r>
      <w:r w:rsidR="004421B0">
        <w:rPr>
          <w:rFonts w:asciiTheme="minorHAnsi" w:hAnsiTheme="minorHAnsi" w:cstheme="minorHAnsi"/>
          <w:b/>
          <w:lang w:val="pt-PT"/>
        </w:rPr>
        <w:t>1</w:t>
      </w:r>
      <w:r w:rsidR="00414588">
        <w:rPr>
          <w:rFonts w:asciiTheme="minorHAnsi" w:hAnsiTheme="minorHAnsi" w:cstheme="minorHAnsi"/>
          <w:b/>
          <w:lang w:val="pt-PT"/>
        </w:rPr>
        <w:t>5</w:t>
      </w:r>
      <w:r w:rsidR="004421B0">
        <w:rPr>
          <w:rFonts w:asciiTheme="minorHAnsi" w:hAnsiTheme="minorHAnsi" w:cstheme="minorHAnsi"/>
          <w:b/>
          <w:lang w:val="pt-PT"/>
        </w:rPr>
        <w:t>.2</w:t>
      </w:r>
      <w:r w:rsidR="004421B0">
        <w:rPr>
          <w:rFonts w:asciiTheme="minorHAnsi" w:hAnsiTheme="minorHAnsi" w:cstheme="minorHAnsi"/>
          <w:lang w:val="pt-PT"/>
        </w:rPr>
        <w:t>.</w:t>
      </w:r>
    </w:p>
    <w:p w:rsidR="0008786C" w:rsidRPr="0008786C" w:rsidRDefault="0008786C" w:rsidP="00E52D23">
      <w:pPr>
        <w:spacing w:line="276" w:lineRule="auto"/>
        <w:jc w:val="both"/>
        <w:rPr>
          <w:rFonts w:asciiTheme="minorHAnsi" w:hAnsiTheme="minorHAnsi" w:cstheme="minorHAnsi"/>
          <w:lang w:val="pt-PT"/>
        </w:rPr>
      </w:pPr>
      <w:r>
        <w:rPr>
          <w:rFonts w:asciiTheme="minorHAnsi" w:hAnsiTheme="minorHAnsi" w:cstheme="minorHAnsi"/>
          <w:b/>
          <w:lang w:val="pt-PT"/>
        </w:rPr>
        <w:t>5.3.1</w:t>
      </w:r>
      <w:r>
        <w:rPr>
          <w:rFonts w:asciiTheme="minorHAnsi" w:hAnsiTheme="minorHAnsi" w:cstheme="minorHAnsi"/>
          <w:lang w:val="pt-PT"/>
        </w:rPr>
        <w:tab/>
      </w:r>
      <w:r w:rsidRPr="0008786C">
        <w:rPr>
          <w:rFonts w:asciiTheme="minorHAnsi" w:hAnsiTheme="minorHAnsi" w:cstheme="minorHAnsi"/>
        </w:rPr>
        <w:t>A Nota Fiscal ou Fatura deverá ser obrigatoriamente acompanhada da comprovação d</w:t>
      </w:r>
      <w:r>
        <w:rPr>
          <w:rFonts w:asciiTheme="minorHAnsi" w:hAnsiTheme="minorHAnsi" w:cstheme="minorHAnsi"/>
        </w:rPr>
        <w:t>as condições de habilitação.</w:t>
      </w:r>
    </w:p>
    <w:p w:rsidR="00D90969" w:rsidRDefault="00D90969" w:rsidP="00E52D23">
      <w:pPr>
        <w:spacing w:line="276" w:lineRule="auto"/>
        <w:jc w:val="both"/>
        <w:rPr>
          <w:rFonts w:asciiTheme="minorHAnsi" w:hAnsiTheme="minorHAnsi" w:cstheme="minorHAnsi"/>
          <w:lang w:val="pt-PT"/>
        </w:rPr>
      </w:pPr>
      <w:r>
        <w:rPr>
          <w:rFonts w:asciiTheme="minorHAnsi" w:hAnsiTheme="minorHAnsi" w:cstheme="minorHAnsi"/>
          <w:b/>
          <w:lang w:val="pt-PT"/>
        </w:rPr>
        <w:t>5.4</w:t>
      </w:r>
      <w:r>
        <w:rPr>
          <w:rFonts w:asciiTheme="minorHAnsi" w:hAnsiTheme="minorHAnsi" w:cstheme="minorHAnsi"/>
          <w:lang w:val="pt-PT"/>
        </w:rPr>
        <w:tab/>
      </w:r>
      <w:r w:rsidRPr="00D90969">
        <w:rPr>
          <w:rFonts w:asciiTheme="minorHAnsi" w:hAnsiTheme="minorHAnsi" w:cstheme="minorHAnsi"/>
          <w:lang w:val="pt-PT"/>
        </w:rPr>
        <w:t>Caso os dados constantes no documento de cobrança encontr</w:t>
      </w:r>
      <w:r>
        <w:rPr>
          <w:rFonts w:asciiTheme="minorHAnsi" w:hAnsiTheme="minorHAnsi" w:cstheme="minorHAnsi"/>
          <w:lang w:val="pt-PT"/>
        </w:rPr>
        <w:t>e</w:t>
      </w:r>
      <w:r w:rsidRPr="00D90969">
        <w:rPr>
          <w:rFonts w:asciiTheme="minorHAnsi" w:hAnsiTheme="minorHAnsi" w:cstheme="minorHAnsi"/>
          <w:lang w:val="pt-PT"/>
        </w:rPr>
        <w:t>m-se incorretos, a Contratante informará à Contratada, que emitirá novo documento de cobrança, sanadas as incorreções, com a concessão de novo prazo para pagamento</w:t>
      </w:r>
      <w:r>
        <w:rPr>
          <w:rFonts w:asciiTheme="minorHAnsi" w:hAnsiTheme="minorHAnsi" w:cstheme="minorHAnsi"/>
          <w:lang w:val="pt-PT"/>
        </w:rPr>
        <w:t>.</w:t>
      </w:r>
    </w:p>
    <w:p w:rsidR="00D90969" w:rsidRDefault="00D90969" w:rsidP="00E52D23">
      <w:pPr>
        <w:spacing w:line="276" w:lineRule="auto"/>
        <w:jc w:val="both"/>
        <w:rPr>
          <w:rFonts w:asciiTheme="minorHAnsi" w:hAnsiTheme="minorHAnsi" w:cstheme="minorHAnsi"/>
          <w:lang w:val="pt-PT"/>
        </w:rPr>
      </w:pPr>
      <w:r>
        <w:rPr>
          <w:rFonts w:asciiTheme="minorHAnsi" w:hAnsiTheme="minorHAnsi" w:cstheme="minorHAnsi"/>
          <w:b/>
          <w:lang w:val="pt-PT"/>
        </w:rPr>
        <w:t>5.5</w:t>
      </w:r>
      <w:r>
        <w:rPr>
          <w:rFonts w:asciiTheme="minorHAnsi" w:hAnsiTheme="minorHAnsi" w:cstheme="minorHAnsi"/>
          <w:lang w:val="pt-PT"/>
        </w:rPr>
        <w:tab/>
      </w:r>
      <w:r w:rsidRPr="00D90969">
        <w:rPr>
          <w:rFonts w:asciiTheme="minorHAnsi" w:hAnsiTheme="minorHAnsi" w:cstheme="minorHAnsi"/>
          <w:lang w:val="pt-PT"/>
        </w:rPr>
        <w:t>A Contratada enviará, mensalmente, relatório dos serviços executados, devidamente atestado pela Contratante da realização completa e satisfatória, para fins de pagamento</w:t>
      </w:r>
      <w:r>
        <w:rPr>
          <w:rFonts w:asciiTheme="minorHAnsi" w:hAnsiTheme="minorHAnsi" w:cstheme="minorHAnsi"/>
          <w:lang w:val="pt-PT"/>
        </w:rPr>
        <w:t>.</w:t>
      </w:r>
    </w:p>
    <w:p w:rsidR="00D90969" w:rsidRDefault="00D90969" w:rsidP="00E52D23">
      <w:pPr>
        <w:spacing w:line="276" w:lineRule="auto"/>
        <w:jc w:val="both"/>
        <w:rPr>
          <w:rFonts w:asciiTheme="minorHAnsi" w:hAnsiTheme="minorHAnsi" w:cstheme="minorHAnsi"/>
          <w:lang w:val="pt-PT"/>
        </w:rPr>
      </w:pPr>
      <w:r>
        <w:rPr>
          <w:rFonts w:asciiTheme="minorHAnsi" w:hAnsiTheme="minorHAnsi" w:cstheme="minorHAnsi"/>
          <w:b/>
          <w:lang w:val="pt-PT"/>
        </w:rPr>
        <w:t>5.6</w:t>
      </w:r>
      <w:r>
        <w:rPr>
          <w:rFonts w:asciiTheme="minorHAnsi" w:hAnsiTheme="minorHAnsi" w:cstheme="minorHAnsi"/>
          <w:lang w:val="pt-PT"/>
        </w:rPr>
        <w:tab/>
      </w:r>
      <w:r w:rsidRPr="00D90969">
        <w:rPr>
          <w:rFonts w:asciiTheme="minorHAnsi" w:hAnsiTheme="minorHAnsi" w:cstheme="minorHAnsi"/>
          <w:lang w:val="pt-PT"/>
        </w:rPr>
        <w:t>O recebimento não exclui a responsabilidade da Contratada pelo perfeito desempenho dos serviços fornecidos, cabendo-lhe sanar quaisquer irregularidades detectadas</w:t>
      </w:r>
      <w:r>
        <w:rPr>
          <w:rFonts w:asciiTheme="minorHAnsi" w:hAnsiTheme="minorHAnsi" w:cstheme="minorHAnsi"/>
          <w:lang w:val="pt-PT"/>
        </w:rPr>
        <w:t>.</w:t>
      </w:r>
    </w:p>
    <w:p w:rsidR="00C60873" w:rsidRDefault="00D90969" w:rsidP="00E52D23">
      <w:pPr>
        <w:spacing w:line="276" w:lineRule="auto"/>
        <w:jc w:val="both"/>
        <w:rPr>
          <w:rFonts w:asciiTheme="minorHAnsi" w:hAnsiTheme="minorHAnsi" w:cstheme="minorHAnsi"/>
          <w:lang w:val="pt-PT"/>
        </w:rPr>
      </w:pPr>
      <w:r>
        <w:rPr>
          <w:rFonts w:asciiTheme="minorHAnsi" w:hAnsiTheme="minorHAnsi" w:cstheme="minorHAnsi"/>
          <w:b/>
          <w:lang w:val="pt-PT"/>
        </w:rPr>
        <w:t>5.7</w:t>
      </w:r>
      <w:r>
        <w:rPr>
          <w:rFonts w:asciiTheme="minorHAnsi" w:hAnsiTheme="minorHAnsi" w:cstheme="minorHAnsi"/>
          <w:lang w:val="pt-PT"/>
        </w:rPr>
        <w:tab/>
      </w:r>
      <w:r w:rsidR="00C60873" w:rsidRPr="00C60873">
        <w:rPr>
          <w:rFonts w:asciiTheme="minorHAnsi" w:hAnsiTheme="minorHAnsi" w:cstheme="minorHAnsi"/>
          <w:lang w:val="pt-PT"/>
        </w:rPr>
        <w:t>As notas fiscais emitidas não poderão ter redução na base de cálculo do ISSQN, qual seja, não será permitido a dedução dos materiais na base de cálculo do ISSQN</w:t>
      </w:r>
      <w:r w:rsidR="00C60873">
        <w:rPr>
          <w:rFonts w:asciiTheme="minorHAnsi" w:hAnsiTheme="minorHAnsi" w:cstheme="minorHAnsi"/>
          <w:lang w:val="pt-PT"/>
        </w:rPr>
        <w:t>.</w:t>
      </w:r>
    </w:p>
    <w:p w:rsidR="00D90969" w:rsidRDefault="00C60873" w:rsidP="00E52D23">
      <w:pPr>
        <w:spacing w:line="276" w:lineRule="auto"/>
        <w:jc w:val="both"/>
        <w:rPr>
          <w:rFonts w:asciiTheme="minorHAnsi" w:hAnsiTheme="minorHAnsi" w:cstheme="minorHAnsi"/>
          <w:lang w:val="pt-PT"/>
        </w:rPr>
      </w:pPr>
      <w:r w:rsidRPr="00E165BB">
        <w:rPr>
          <w:rFonts w:asciiTheme="minorHAnsi" w:hAnsiTheme="minorHAnsi" w:cstheme="minorHAnsi"/>
          <w:b/>
          <w:lang w:val="pt-PT"/>
        </w:rPr>
        <w:t>5.8</w:t>
      </w:r>
      <w:r>
        <w:rPr>
          <w:rFonts w:asciiTheme="minorHAnsi" w:hAnsiTheme="minorHAnsi" w:cstheme="minorHAnsi"/>
          <w:lang w:val="pt-PT"/>
        </w:rPr>
        <w:tab/>
      </w:r>
      <w:r w:rsidR="00D90969" w:rsidRPr="00C60873">
        <w:rPr>
          <w:rFonts w:asciiTheme="minorHAnsi" w:hAnsiTheme="minorHAnsi" w:cstheme="minorHAnsi"/>
          <w:lang w:val="pt-PT"/>
        </w:rPr>
        <w:t>O</w:t>
      </w:r>
      <w:r w:rsidR="00D90969" w:rsidRPr="00D90969">
        <w:rPr>
          <w:rFonts w:asciiTheme="minorHAnsi" w:hAnsiTheme="minorHAnsi" w:cstheme="minorHAnsi"/>
          <w:lang w:val="pt-PT"/>
        </w:rPr>
        <w:t xml:space="preserve"> setor competente para proceder o pagamento deve verificar se a Nota Fiscal ou Fatura apresentada expressa os elementos necessários e essenciais do documento, tais como</w:t>
      </w:r>
      <w:r w:rsidR="00D90969">
        <w:rPr>
          <w:rFonts w:asciiTheme="minorHAnsi" w:hAnsiTheme="minorHAnsi" w:cstheme="minorHAnsi"/>
          <w:lang w:val="pt-PT"/>
        </w:rPr>
        <w:t>:</w:t>
      </w:r>
    </w:p>
    <w:p w:rsidR="00D90969" w:rsidRPr="00D90969" w:rsidRDefault="00D90969" w:rsidP="00560EB6">
      <w:pPr>
        <w:jc w:val="both"/>
        <w:rPr>
          <w:rFonts w:asciiTheme="minorHAnsi" w:hAnsiTheme="minorHAnsi" w:cstheme="minorHAnsi"/>
          <w:lang w:val="pt-PT"/>
        </w:rPr>
      </w:pPr>
      <w:r>
        <w:rPr>
          <w:rFonts w:asciiTheme="minorHAnsi" w:hAnsiTheme="minorHAnsi" w:cstheme="minorHAnsi"/>
          <w:lang w:val="pt-PT"/>
        </w:rPr>
        <w:tab/>
        <w:t>a)</w:t>
      </w:r>
      <w:r>
        <w:rPr>
          <w:rFonts w:asciiTheme="minorHAnsi" w:hAnsiTheme="minorHAnsi" w:cstheme="minorHAnsi"/>
          <w:lang w:val="pt-PT"/>
        </w:rPr>
        <w:tab/>
      </w:r>
      <w:r w:rsidRPr="00D90969">
        <w:rPr>
          <w:rFonts w:asciiTheme="minorHAnsi" w:hAnsiTheme="minorHAnsi" w:cstheme="minorHAnsi"/>
          <w:lang w:val="pt-PT"/>
        </w:rPr>
        <w:t>Prazo de validade;</w:t>
      </w:r>
    </w:p>
    <w:p w:rsidR="00D90969" w:rsidRDefault="00D90969" w:rsidP="00560EB6">
      <w:pPr>
        <w:jc w:val="both"/>
        <w:rPr>
          <w:rFonts w:asciiTheme="minorHAnsi" w:hAnsiTheme="minorHAnsi" w:cstheme="minorHAnsi"/>
          <w:lang w:val="pt-PT"/>
        </w:rPr>
      </w:pPr>
      <w:r>
        <w:rPr>
          <w:rFonts w:asciiTheme="minorHAnsi" w:hAnsiTheme="minorHAnsi" w:cstheme="minorHAnsi"/>
          <w:lang w:val="pt-PT"/>
        </w:rPr>
        <w:tab/>
      </w:r>
      <w:r w:rsidRPr="00D90969">
        <w:rPr>
          <w:rFonts w:asciiTheme="minorHAnsi" w:hAnsiTheme="minorHAnsi" w:cstheme="minorHAnsi"/>
          <w:lang w:val="pt-PT"/>
        </w:rPr>
        <w:t>b)</w:t>
      </w:r>
      <w:r w:rsidRPr="00D90969">
        <w:rPr>
          <w:rFonts w:asciiTheme="minorHAnsi" w:hAnsiTheme="minorHAnsi" w:cstheme="minorHAnsi"/>
          <w:lang w:val="pt-PT"/>
        </w:rPr>
        <w:tab/>
        <w:t>Data de emissão;</w:t>
      </w:r>
    </w:p>
    <w:p w:rsidR="00D90969" w:rsidRPr="00D90969" w:rsidRDefault="00D90969" w:rsidP="00560EB6">
      <w:pPr>
        <w:jc w:val="both"/>
        <w:rPr>
          <w:rFonts w:asciiTheme="minorHAnsi" w:hAnsiTheme="minorHAnsi" w:cstheme="minorHAnsi"/>
          <w:lang w:val="pt-PT"/>
        </w:rPr>
      </w:pPr>
      <w:r>
        <w:rPr>
          <w:rFonts w:asciiTheme="minorHAnsi" w:hAnsiTheme="minorHAnsi" w:cstheme="minorHAnsi"/>
          <w:lang w:val="pt-PT"/>
        </w:rPr>
        <w:tab/>
      </w:r>
      <w:r w:rsidRPr="00D90969">
        <w:rPr>
          <w:rFonts w:asciiTheme="minorHAnsi" w:hAnsiTheme="minorHAnsi" w:cstheme="minorHAnsi"/>
          <w:lang w:val="pt-PT"/>
        </w:rPr>
        <w:t>c)</w:t>
      </w:r>
      <w:r w:rsidRPr="00D90969">
        <w:rPr>
          <w:rFonts w:asciiTheme="minorHAnsi" w:hAnsiTheme="minorHAnsi" w:cstheme="minorHAnsi"/>
          <w:lang w:val="pt-PT"/>
        </w:rPr>
        <w:tab/>
        <w:t>Os dados do contrato e do órgão contratante;</w:t>
      </w:r>
    </w:p>
    <w:p w:rsidR="00D90969" w:rsidRPr="00D90969" w:rsidRDefault="00D90969" w:rsidP="00560EB6">
      <w:pPr>
        <w:jc w:val="both"/>
        <w:rPr>
          <w:rFonts w:asciiTheme="minorHAnsi" w:hAnsiTheme="minorHAnsi" w:cstheme="minorHAnsi"/>
          <w:lang w:val="pt-PT"/>
        </w:rPr>
      </w:pPr>
      <w:r>
        <w:rPr>
          <w:rFonts w:asciiTheme="minorHAnsi" w:hAnsiTheme="minorHAnsi" w:cstheme="minorHAnsi"/>
          <w:lang w:val="pt-PT"/>
        </w:rPr>
        <w:tab/>
      </w:r>
      <w:r w:rsidRPr="00D90969">
        <w:rPr>
          <w:rFonts w:asciiTheme="minorHAnsi" w:hAnsiTheme="minorHAnsi" w:cstheme="minorHAnsi"/>
          <w:lang w:val="pt-PT"/>
        </w:rPr>
        <w:t>d)</w:t>
      </w:r>
      <w:r w:rsidRPr="00D90969">
        <w:rPr>
          <w:rFonts w:asciiTheme="minorHAnsi" w:hAnsiTheme="minorHAnsi" w:cstheme="minorHAnsi"/>
          <w:lang w:val="pt-PT"/>
        </w:rPr>
        <w:tab/>
        <w:t>O período de prestação dos serviços;</w:t>
      </w:r>
    </w:p>
    <w:p w:rsidR="00D90969" w:rsidRPr="00D90969" w:rsidRDefault="00D90969" w:rsidP="00560EB6">
      <w:pPr>
        <w:jc w:val="both"/>
        <w:rPr>
          <w:rFonts w:asciiTheme="minorHAnsi" w:hAnsiTheme="minorHAnsi" w:cstheme="minorHAnsi"/>
          <w:lang w:val="pt-PT"/>
        </w:rPr>
      </w:pPr>
      <w:r>
        <w:rPr>
          <w:rFonts w:asciiTheme="minorHAnsi" w:hAnsiTheme="minorHAnsi" w:cstheme="minorHAnsi"/>
          <w:lang w:val="pt-PT"/>
        </w:rPr>
        <w:tab/>
      </w:r>
      <w:r w:rsidRPr="00D90969">
        <w:rPr>
          <w:rFonts w:asciiTheme="minorHAnsi" w:hAnsiTheme="minorHAnsi" w:cstheme="minorHAnsi"/>
          <w:lang w:val="pt-PT"/>
        </w:rPr>
        <w:t>e)</w:t>
      </w:r>
      <w:r w:rsidRPr="00D90969">
        <w:rPr>
          <w:rFonts w:asciiTheme="minorHAnsi" w:hAnsiTheme="minorHAnsi" w:cstheme="minorHAnsi"/>
          <w:lang w:val="pt-PT"/>
        </w:rPr>
        <w:tab/>
        <w:t>O valor a pagar;</w:t>
      </w:r>
    </w:p>
    <w:p w:rsidR="00D90969" w:rsidRDefault="00D90969" w:rsidP="00560EB6">
      <w:pPr>
        <w:jc w:val="both"/>
        <w:rPr>
          <w:rFonts w:asciiTheme="minorHAnsi" w:hAnsiTheme="minorHAnsi" w:cstheme="minorHAnsi"/>
          <w:lang w:val="pt-PT"/>
        </w:rPr>
      </w:pPr>
      <w:r>
        <w:rPr>
          <w:rFonts w:asciiTheme="minorHAnsi" w:hAnsiTheme="minorHAnsi" w:cstheme="minorHAnsi"/>
          <w:lang w:val="pt-PT"/>
        </w:rPr>
        <w:tab/>
      </w:r>
      <w:r w:rsidRPr="00D90969">
        <w:rPr>
          <w:rFonts w:asciiTheme="minorHAnsi" w:hAnsiTheme="minorHAnsi" w:cstheme="minorHAnsi"/>
          <w:lang w:val="pt-PT"/>
        </w:rPr>
        <w:t>f)</w:t>
      </w:r>
      <w:r w:rsidRPr="00D90969">
        <w:rPr>
          <w:rFonts w:asciiTheme="minorHAnsi" w:hAnsiTheme="minorHAnsi" w:cstheme="minorHAnsi"/>
          <w:lang w:val="pt-PT"/>
        </w:rPr>
        <w:tab/>
        <w:t>Eventual destaque do valor de retenções tributárias cabíveis.</w:t>
      </w:r>
    </w:p>
    <w:p w:rsidR="002D1C97" w:rsidRPr="0008786C" w:rsidRDefault="002D1C97" w:rsidP="00560EB6">
      <w:pPr>
        <w:jc w:val="both"/>
        <w:rPr>
          <w:rFonts w:asciiTheme="minorHAnsi" w:hAnsiTheme="minorHAnsi" w:cstheme="minorHAnsi"/>
          <w:lang w:val="pt-PT"/>
        </w:rPr>
      </w:pPr>
    </w:p>
    <w:p w:rsidR="00D90969" w:rsidRDefault="00D90969" w:rsidP="00560EB6">
      <w:pPr>
        <w:jc w:val="both"/>
        <w:rPr>
          <w:rFonts w:asciiTheme="minorHAnsi" w:hAnsiTheme="minorHAnsi" w:cstheme="minorHAnsi"/>
          <w:b/>
          <w:lang w:val="pt-PT"/>
        </w:rPr>
      </w:pPr>
      <w:r w:rsidRPr="00D90969">
        <w:rPr>
          <w:rFonts w:asciiTheme="minorHAnsi" w:hAnsiTheme="minorHAnsi" w:cstheme="minorHAnsi"/>
          <w:b/>
          <w:lang w:val="pt-PT"/>
        </w:rPr>
        <w:lastRenderedPageBreak/>
        <w:t>06</w:t>
      </w:r>
      <w:r>
        <w:rPr>
          <w:rFonts w:asciiTheme="minorHAnsi" w:hAnsiTheme="minorHAnsi" w:cstheme="minorHAnsi"/>
          <w:b/>
          <w:lang w:val="pt-PT"/>
        </w:rPr>
        <w:tab/>
        <w:t>DO REAJUSTE</w:t>
      </w:r>
    </w:p>
    <w:p w:rsidR="00D90969" w:rsidRDefault="00D90969" w:rsidP="00560EB6">
      <w:pPr>
        <w:jc w:val="both"/>
        <w:rPr>
          <w:rFonts w:asciiTheme="minorHAnsi" w:hAnsiTheme="minorHAnsi" w:cstheme="minorHAnsi"/>
          <w:b/>
          <w:lang w:val="pt-PT"/>
        </w:rPr>
      </w:pPr>
    </w:p>
    <w:p w:rsidR="00D90969" w:rsidRDefault="00D90969" w:rsidP="00560EB6">
      <w:pPr>
        <w:jc w:val="both"/>
        <w:rPr>
          <w:rFonts w:asciiTheme="minorHAnsi" w:hAnsiTheme="minorHAnsi" w:cstheme="minorHAnsi"/>
          <w:lang w:val="pt-PT"/>
        </w:rPr>
      </w:pPr>
      <w:r>
        <w:rPr>
          <w:rFonts w:asciiTheme="minorHAnsi" w:hAnsiTheme="minorHAnsi" w:cstheme="minorHAnsi"/>
          <w:b/>
          <w:lang w:val="pt-PT"/>
        </w:rPr>
        <w:t>6.1</w:t>
      </w:r>
      <w:r>
        <w:rPr>
          <w:rFonts w:asciiTheme="minorHAnsi" w:hAnsiTheme="minorHAnsi" w:cstheme="minorHAnsi"/>
          <w:lang w:val="pt-PT"/>
        </w:rPr>
        <w:tab/>
      </w:r>
      <w:r w:rsidRPr="00D90969">
        <w:rPr>
          <w:rFonts w:asciiTheme="minorHAnsi" w:hAnsiTheme="minorHAnsi" w:cstheme="minorHAnsi"/>
          <w:lang w:val="pt-PT"/>
        </w:rPr>
        <w:t>Os preços são fixos e irreajustáveis no prazo de um ano, contado da data limite para a apresentação das propostas</w:t>
      </w:r>
      <w:r>
        <w:rPr>
          <w:rFonts w:asciiTheme="minorHAnsi" w:hAnsiTheme="minorHAnsi" w:cstheme="minorHAnsi"/>
          <w:lang w:val="pt-PT"/>
        </w:rPr>
        <w:t>.</w:t>
      </w:r>
    </w:p>
    <w:p w:rsidR="003B7106" w:rsidRDefault="00D90969" w:rsidP="003B7106">
      <w:pPr>
        <w:spacing w:line="276" w:lineRule="auto"/>
        <w:jc w:val="both"/>
        <w:rPr>
          <w:rFonts w:asciiTheme="minorHAnsi" w:hAnsiTheme="minorHAnsi" w:cstheme="minorHAnsi"/>
          <w:lang w:val="pt-PT"/>
        </w:rPr>
      </w:pPr>
      <w:r>
        <w:rPr>
          <w:rFonts w:asciiTheme="minorHAnsi" w:hAnsiTheme="minorHAnsi" w:cstheme="minorHAnsi"/>
          <w:b/>
          <w:lang w:val="pt-PT"/>
        </w:rPr>
        <w:t>6.2</w:t>
      </w:r>
      <w:r>
        <w:rPr>
          <w:rFonts w:asciiTheme="minorHAnsi" w:hAnsiTheme="minorHAnsi" w:cstheme="minorHAnsi"/>
          <w:lang w:val="pt-PT"/>
        </w:rPr>
        <w:tab/>
      </w:r>
      <w:r w:rsidRPr="00D90969">
        <w:rPr>
          <w:rFonts w:asciiTheme="minorHAnsi" w:hAnsiTheme="minorHAnsi" w:cstheme="minorHAnsi"/>
          <w:lang w:val="pt-PT"/>
        </w:rPr>
        <w:t xml:space="preserve">Dentro do prazo de vigência do Contrato e mediante solicitação da Contratada, </w:t>
      </w:r>
      <w:r w:rsidR="003B7106">
        <w:rPr>
          <w:rFonts w:asciiTheme="minorHAnsi" w:hAnsiTheme="minorHAnsi" w:cstheme="minorHAnsi"/>
          <w:bCs/>
        </w:rPr>
        <w:t>a</w:t>
      </w:r>
      <w:r w:rsidR="003B7106" w:rsidRPr="003B7106">
        <w:rPr>
          <w:rFonts w:asciiTheme="minorHAnsi" w:hAnsiTheme="minorHAnsi" w:cstheme="minorHAnsi"/>
          <w:bCs/>
        </w:rPr>
        <w:t xml:space="preserve">pós o interregno de um ano, os preços iniciais poderão ser reajustados a pedido da contratada sob pena de preclusão, </w:t>
      </w:r>
      <w:r w:rsidRPr="00D90969">
        <w:rPr>
          <w:rFonts w:asciiTheme="minorHAnsi" w:hAnsiTheme="minorHAnsi" w:cstheme="minorHAnsi"/>
          <w:lang w:val="pt-PT"/>
        </w:rPr>
        <w:t xml:space="preserve">aplicando-se o índice INCC – Índice de Construção Civil, exclusivamente para as obrigações iniciadas e concluídas após a ocorrência da anualidade, iniciando a contagem a partir </w:t>
      </w:r>
      <w:r w:rsidR="00890324">
        <w:rPr>
          <w:rFonts w:asciiTheme="minorHAnsi" w:hAnsiTheme="minorHAnsi" w:cstheme="minorHAnsi"/>
          <w:lang w:val="pt-PT"/>
        </w:rPr>
        <w:t>d</w:t>
      </w:r>
      <w:r w:rsidR="004B4937">
        <w:rPr>
          <w:rFonts w:asciiTheme="minorHAnsi" w:hAnsiTheme="minorHAnsi" w:cstheme="minorHAnsi"/>
          <w:lang w:val="pt-PT"/>
        </w:rPr>
        <w:t>a data do orçamento estim</w:t>
      </w:r>
      <w:r w:rsidR="00890324">
        <w:rPr>
          <w:rFonts w:asciiTheme="minorHAnsi" w:hAnsiTheme="minorHAnsi" w:cstheme="minorHAnsi"/>
          <w:lang w:val="pt-PT"/>
        </w:rPr>
        <w:t>a</w:t>
      </w:r>
      <w:r w:rsidR="004B4937">
        <w:rPr>
          <w:rFonts w:asciiTheme="minorHAnsi" w:hAnsiTheme="minorHAnsi" w:cstheme="minorHAnsi"/>
          <w:lang w:val="pt-PT"/>
        </w:rPr>
        <w:t>do</w:t>
      </w:r>
      <w:r>
        <w:rPr>
          <w:rFonts w:asciiTheme="minorHAnsi" w:hAnsiTheme="minorHAnsi" w:cstheme="minorHAnsi"/>
          <w:lang w:val="pt-PT"/>
        </w:rPr>
        <w:t>.</w:t>
      </w:r>
    </w:p>
    <w:p w:rsidR="00504023" w:rsidRDefault="00504023" w:rsidP="00E52D23">
      <w:pPr>
        <w:spacing w:line="276" w:lineRule="auto"/>
        <w:jc w:val="both"/>
        <w:rPr>
          <w:rFonts w:asciiTheme="minorHAnsi" w:hAnsiTheme="minorHAnsi" w:cstheme="minorHAnsi"/>
          <w:b/>
        </w:rPr>
      </w:pPr>
    </w:p>
    <w:p w:rsidR="00753053" w:rsidRPr="00D60755" w:rsidRDefault="00E52D23" w:rsidP="00E52D23">
      <w:pPr>
        <w:spacing w:line="276" w:lineRule="auto"/>
        <w:jc w:val="both"/>
        <w:rPr>
          <w:rFonts w:asciiTheme="minorHAnsi" w:hAnsiTheme="minorHAnsi" w:cstheme="minorHAnsi"/>
          <w:b/>
        </w:rPr>
      </w:pPr>
      <w:r>
        <w:rPr>
          <w:rFonts w:asciiTheme="minorHAnsi" w:hAnsiTheme="minorHAnsi" w:cstheme="minorHAnsi"/>
          <w:b/>
        </w:rPr>
        <w:t>07</w:t>
      </w:r>
      <w:r>
        <w:rPr>
          <w:rFonts w:asciiTheme="minorHAnsi" w:hAnsiTheme="minorHAnsi" w:cstheme="minorHAnsi"/>
          <w:b/>
        </w:rPr>
        <w:tab/>
      </w:r>
      <w:r w:rsidR="00753053" w:rsidRPr="00D60755">
        <w:rPr>
          <w:rFonts w:asciiTheme="minorHAnsi" w:hAnsiTheme="minorHAnsi" w:cstheme="minorHAnsi"/>
          <w:b/>
        </w:rPr>
        <w:t>REGULAMENTO OPERACIONAL DO CERTAME</w:t>
      </w:r>
    </w:p>
    <w:p w:rsidR="00753053" w:rsidRPr="00D60755" w:rsidRDefault="00753053" w:rsidP="00E52D23">
      <w:pPr>
        <w:spacing w:line="276" w:lineRule="auto"/>
        <w:jc w:val="both"/>
        <w:rPr>
          <w:rFonts w:asciiTheme="minorHAnsi" w:hAnsiTheme="minorHAnsi" w:cstheme="minorHAnsi"/>
          <w:b/>
        </w:rPr>
      </w:pPr>
    </w:p>
    <w:p w:rsidR="00753053" w:rsidRPr="00D60755" w:rsidRDefault="00E52D23" w:rsidP="00E52D23">
      <w:pPr>
        <w:spacing w:line="276" w:lineRule="auto"/>
        <w:jc w:val="both"/>
        <w:rPr>
          <w:rFonts w:asciiTheme="minorHAnsi" w:hAnsiTheme="minorHAnsi" w:cstheme="minorHAnsi"/>
          <w:lang w:val="pt-PT"/>
        </w:rPr>
      </w:pPr>
      <w:r>
        <w:rPr>
          <w:rFonts w:asciiTheme="minorHAnsi" w:hAnsiTheme="minorHAnsi" w:cstheme="minorHAnsi"/>
          <w:b/>
        </w:rPr>
        <w:t>7</w:t>
      </w:r>
      <w:r w:rsidR="00753053" w:rsidRPr="00D60755">
        <w:rPr>
          <w:rFonts w:asciiTheme="minorHAnsi" w:hAnsiTheme="minorHAnsi" w:cstheme="minorHAnsi"/>
          <w:b/>
        </w:rPr>
        <w:t>.1</w:t>
      </w:r>
      <w:r w:rsidR="00753053" w:rsidRPr="00D60755">
        <w:rPr>
          <w:rFonts w:asciiTheme="minorHAnsi" w:hAnsiTheme="minorHAnsi" w:cstheme="minorHAnsi"/>
          <w:b/>
        </w:rPr>
        <w:tab/>
      </w:r>
      <w:r w:rsidR="00753053" w:rsidRPr="00D60755">
        <w:rPr>
          <w:rFonts w:asciiTheme="minorHAnsi" w:hAnsiTheme="minorHAnsi" w:cstheme="minorHAnsi"/>
        </w:rPr>
        <w:t xml:space="preserve">O </w:t>
      </w:r>
      <w:r>
        <w:rPr>
          <w:rFonts w:asciiTheme="minorHAnsi" w:hAnsiTheme="minorHAnsi" w:cstheme="minorHAnsi"/>
          <w:lang w:val="pt-PT"/>
        </w:rPr>
        <w:t>certame será conduzido pel</w:t>
      </w:r>
      <w:r w:rsidR="006A232C">
        <w:rPr>
          <w:rFonts w:asciiTheme="minorHAnsi" w:hAnsiTheme="minorHAnsi" w:cstheme="minorHAnsi"/>
          <w:lang w:val="pt-PT"/>
        </w:rPr>
        <w:t>o</w:t>
      </w:r>
      <w:r>
        <w:rPr>
          <w:rFonts w:asciiTheme="minorHAnsi" w:hAnsiTheme="minorHAnsi" w:cstheme="minorHAnsi"/>
          <w:lang w:val="pt-PT"/>
        </w:rPr>
        <w:t xml:space="preserve"> </w:t>
      </w:r>
      <w:r w:rsidR="006A232C">
        <w:rPr>
          <w:rFonts w:asciiTheme="minorHAnsi" w:hAnsiTheme="minorHAnsi" w:cstheme="minorHAnsi"/>
          <w:lang w:val="pt-PT"/>
        </w:rPr>
        <w:t>Agente de Contratação</w:t>
      </w:r>
      <w:r w:rsidR="00753053" w:rsidRPr="00D60755">
        <w:rPr>
          <w:rFonts w:asciiTheme="minorHAnsi" w:hAnsiTheme="minorHAnsi" w:cstheme="minorHAnsi"/>
          <w:lang w:val="pt-PT"/>
        </w:rPr>
        <w:t xml:space="preserve">, com o auxílio da </w:t>
      </w:r>
      <w:r w:rsidR="009A54EA" w:rsidRPr="00D60755">
        <w:rPr>
          <w:rFonts w:asciiTheme="minorHAnsi" w:hAnsiTheme="minorHAnsi" w:cstheme="minorHAnsi"/>
          <w:lang w:val="pt-PT"/>
        </w:rPr>
        <w:t>comissão de contratação</w:t>
      </w:r>
      <w:r w:rsidR="00753053" w:rsidRPr="00D60755">
        <w:rPr>
          <w:rFonts w:asciiTheme="minorHAnsi" w:hAnsiTheme="minorHAnsi" w:cstheme="minorHAnsi"/>
          <w:lang w:val="pt-PT"/>
        </w:rPr>
        <w:t xml:space="preserve">, </w:t>
      </w:r>
      <w:r w:rsidR="00DC5006" w:rsidRPr="00D60755">
        <w:rPr>
          <w:rFonts w:asciiTheme="minorHAnsi" w:hAnsiTheme="minorHAnsi" w:cstheme="minorHAnsi"/>
          <w:lang w:val="pt-PT"/>
        </w:rPr>
        <w:t xml:space="preserve">designados por Decreto Municipal, </w:t>
      </w:r>
      <w:r>
        <w:rPr>
          <w:rFonts w:asciiTheme="minorHAnsi" w:hAnsiTheme="minorHAnsi" w:cstheme="minorHAnsi"/>
          <w:lang w:val="pt-PT"/>
        </w:rPr>
        <w:t xml:space="preserve">que </w:t>
      </w:r>
      <w:proofErr w:type="gramStart"/>
      <w:r w:rsidR="00DC5006" w:rsidRPr="00D60755">
        <w:rPr>
          <w:rFonts w:asciiTheme="minorHAnsi" w:hAnsiTheme="minorHAnsi" w:cstheme="minorHAnsi"/>
          <w:lang w:val="pt-PT"/>
        </w:rPr>
        <w:t>reunir-se-ão</w:t>
      </w:r>
      <w:proofErr w:type="gramEnd"/>
      <w:r w:rsidR="00DC5006" w:rsidRPr="00D60755">
        <w:rPr>
          <w:rFonts w:asciiTheme="minorHAnsi" w:hAnsiTheme="minorHAnsi" w:cstheme="minorHAnsi"/>
          <w:lang w:val="pt-PT"/>
        </w:rPr>
        <w:t xml:space="preserve"> no dia e hora designados neste Edital, no Setor de Licitações, situado na Rodovia SC 437, 280, bairro Santiago, no município de Pescaria Brava - SC para realizar licitação, na modalidade </w:t>
      </w:r>
      <w:r w:rsidR="00DA445D">
        <w:rPr>
          <w:rFonts w:asciiTheme="minorHAnsi" w:hAnsiTheme="minorHAnsi" w:cstheme="minorHAnsi"/>
          <w:b/>
        </w:rPr>
        <w:t>CONCORRÊNCIA</w:t>
      </w:r>
      <w:r w:rsidR="00DC5006" w:rsidRPr="00D60755">
        <w:rPr>
          <w:rFonts w:asciiTheme="minorHAnsi" w:hAnsiTheme="minorHAnsi" w:cstheme="minorHAnsi"/>
          <w:lang w:val="pt-PT"/>
        </w:rPr>
        <w:t xml:space="preserve">, na forma </w:t>
      </w:r>
      <w:r w:rsidR="00DC5006" w:rsidRPr="00D60755">
        <w:rPr>
          <w:rFonts w:asciiTheme="minorHAnsi" w:hAnsiTheme="minorHAnsi" w:cstheme="minorHAnsi"/>
          <w:b/>
          <w:bCs/>
          <w:lang w:val="pt-PT"/>
        </w:rPr>
        <w:t>ELETRÔNICA</w:t>
      </w:r>
      <w:r w:rsidR="00DC5006" w:rsidRPr="00D60755">
        <w:rPr>
          <w:rFonts w:asciiTheme="minorHAnsi" w:hAnsiTheme="minorHAnsi" w:cstheme="minorHAnsi"/>
          <w:lang w:val="pt-PT"/>
        </w:rPr>
        <w:t xml:space="preserve">, critério de julgamento MENOR PREÇO GLOBAL, modo de disputa ABERTO E FECHADO, </w:t>
      </w:r>
      <w:r w:rsidR="00753053" w:rsidRPr="00D60755">
        <w:rPr>
          <w:rFonts w:asciiTheme="minorHAnsi" w:hAnsiTheme="minorHAnsi" w:cstheme="minorHAnsi"/>
          <w:lang w:val="pt-PT"/>
        </w:rPr>
        <w:t>que terá, em especial, as seguintes atribuições:</w:t>
      </w:r>
    </w:p>
    <w:p w:rsidR="00753053" w:rsidRPr="00D60755" w:rsidRDefault="00C9519D" w:rsidP="00E52D23">
      <w:pPr>
        <w:numPr>
          <w:ilvl w:val="0"/>
          <w:numId w:val="7"/>
        </w:numPr>
        <w:spacing w:line="276" w:lineRule="auto"/>
        <w:jc w:val="both"/>
        <w:rPr>
          <w:rFonts w:asciiTheme="minorHAnsi" w:hAnsiTheme="minorHAnsi" w:cstheme="minorHAnsi"/>
          <w:lang w:val="pt-PT"/>
        </w:rPr>
      </w:pPr>
      <w:r w:rsidRPr="00D60755">
        <w:rPr>
          <w:rFonts w:asciiTheme="minorHAnsi" w:hAnsiTheme="minorHAnsi" w:cstheme="minorHAnsi"/>
          <w:lang w:val="pt-PT"/>
        </w:rPr>
        <w:tab/>
      </w:r>
      <w:r w:rsidR="00FA10C8" w:rsidRPr="00D60755">
        <w:rPr>
          <w:rFonts w:asciiTheme="minorHAnsi" w:hAnsiTheme="minorHAnsi" w:cstheme="minorHAnsi"/>
          <w:lang w:val="pt-PT"/>
        </w:rPr>
        <w:t>Conduzir o certame com auxílio da comissão de contratação</w:t>
      </w:r>
      <w:r w:rsidR="00753053" w:rsidRPr="00D60755">
        <w:rPr>
          <w:rFonts w:asciiTheme="minorHAnsi" w:hAnsiTheme="minorHAnsi" w:cstheme="minorHAnsi"/>
          <w:lang w:val="pt-PT"/>
        </w:rPr>
        <w:t>;</w:t>
      </w:r>
    </w:p>
    <w:p w:rsidR="00753053" w:rsidRPr="00D60755" w:rsidRDefault="00C9519D" w:rsidP="00E52D23">
      <w:pPr>
        <w:numPr>
          <w:ilvl w:val="0"/>
          <w:numId w:val="7"/>
        </w:numPr>
        <w:spacing w:line="276" w:lineRule="auto"/>
        <w:jc w:val="both"/>
        <w:rPr>
          <w:rFonts w:asciiTheme="minorHAnsi" w:hAnsiTheme="minorHAnsi" w:cstheme="minorHAnsi"/>
          <w:lang w:val="pt-PT"/>
        </w:rPr>
      </w:pPr>
      <w:r w:rsidRPr="00D60755">
        <w:rPr>
          <w:rFonts w:asciiTheme="minorHAnsi" w:hAnsiTheme="minorHAnsi" w:cstheme="minorHAnsi"/>
          <w:lang w:val="pt-PT"/>
        </w:rPr>
        <w:tab/>
        <w:t>R</w:t>
      </w:r>
      <w:r w:rsidR="00753053" w:rsidRPr="00D60755">
        <w:rPr>
          <w:rFonts w:asciiTheme="minorHAnsi" w:hAnsiTheme="minorHAnsi" w:cstheme="minorHAnsi"/>
          <w:lang w:val="pt-PT"/>
        </w:rPr>
        <w:t>esponder as questões formuladas pelos fornecedores, relativas ao certame;</w:t>
      </w:r>
    </w:p>
    <w:p w:rsidR="00753053" w:rsidRPr="00D60755" w:rsidRDefault="00C9519D" w:rsidP="00E52D23">
      <w:pPr>
        <w:numPr>
          <w:ilvl w:val="0"/>
          <w:numId w:val="7"/>
        </w:numPr>
        <w:spacing w:line="276" w:lineRule="auto"/>
        <w:jc w:val="both"/>
        <w:rPr>
          <w:rFonts w:asciiTheme="minorHAnsi" w:hAnsiTheme="minorHAnsi" w:cstheme="minorHAnsi"/>
          <w:lang w:val="pt-PT"/>
        </w:rPr>
      </w:pPr>
      <w:r w:rsidRPr="00D60755">
        <w:rPr>
          <w:rFonts w:asciiTheme="minorHAnsi" w:hAnsiTheme="minorHAnsi" w:cstheme="minorHAnsi"/>
          <w:lang w:val="pt-PT"/>
        </w:rPr>
        <w:tab/>
        <w:t>A</w:t>
      </w:r>
      <w:r w:rsidR="00753053" w:rsidRPr="00D60755">
        <w:rPr>
          <w:rFonts w:asciiTheme="minorHAnsi" w:hAnsiTheme="minorHAnsi" w:cstheme="minorHAnsi"/>
          <w:lang w:val="pt-PT"/>
        </w:rPr>
        <w:t>brir as propostas de preços;</w:t>
      </w:r>
    </w:p>
    <w:p w:rsidR="00753053" w:rsidRPr="00D60755" w:rsidRDefault="00C9519D" w:rsidP="00E52D23">
      <w:pPr>
        <w:numPr>
          <w:ilvl w:val="0"/>
          <w:numId w:val="7"/>
        </w:numPr>
        <w:spacing w:line="276" w:lineRule="auto"/>
        <w:jc w:val="both"/>
        <w:rPr>
          <w:rFonts w:asciiTheme="minorHAnsi" w:hAnsiTheme="minorHAnsi" w:cstheme="minorHAnsi"/>
          <w:lang w:val="pt-PT"/>
        </w:rPr>
      </w:pPr>
      <w:r w:rsidRPr="00D60755">
        <w:rPr>
          <w:rFonts w:asciiTheme="minorHAnsi" w:hAnsiTheme="minorHAnsi" w:cstheme="minorHAnsi"/>
          <w:lang w:val="pt-PT"/>
        </w:rPr>
        <w:tab/>
        <w:t>A</w:t>
      </w:r>
      <w:r w:rsidR="00753053" w:rsidRPr="00D60755">
        <w:rPr>
          <w:rFonts w:asciiTheme="minorHAnsi" w:hAnsiTheme="minorHAnsi" w:cstheme="minorHAnsi"/>
          <w:lang w:val="pt-PT"/>
        </w:rPr>
        <w:t>nalisar a aceitabilidade das propostas;</w:t>
      </w:r>
    </w:p>
    <w:p w:rsidR="00753053" w:rsidRPr="00D60755" w:rsidRDefault="00C9519D" w:rsidP="00E52D23">
      <w:pPr>
        <w:numPr>
          <w:ilvl w:val="0"/>
          <w:numId w:val="7"/>
        </w:numPr>
        <w:spacing w:line="276" w:lineRule="auto"/>
        <w:jc w:val="both"/>
        <w:rPr>
          <w:rFonts w:asciiTheme="minorHAnsi" w:hAnsiTheme="minorHAnsi" w:cstheme="minorHAnsi"/>
          <w:lang w:val="pt-PT"/>
        </w:rPr>
      </w:pPr>
      <w:r w:rsidRPr="00D60755">
        <w:rPr>
          <w:rFonts w:asciiTheme="minorHAnsi" w:hAnsiTheme="minorHAnsi" w:cstheme="minorHAnsi"/>
          <w:lang w:val="pt-PT"/>
        </w:rPr>
        <w:tab/>
        <w:t>D</w:t>
      </w:r>
      <w:r w:rsidR="00753053" w:rsidRPr="00D60755">
        <w:rPr>
          <w:rFonts w:asciiTheme="minorHAnsi" w:hAnsiTheme="minorHAnsi" w:cstheme="minorHAnsi"/>
          <w:lang w:val="pt-PT"/>
        </w:rPr>
        <w:t>esclassificar propostas indicando os motivos;</w:t>
      </w:r>
    </w:p>
    <w:p w:rsidR="00753053" w:rsidRPr="00D60755" w:rsidRDefault="00C9519D" w:rsidP="00E52D23">
      <w:pPr>
        <w:numPr>
          <w:ilvl w:val="0"/>
          <w:numId w:val="7"/>
        </w:numPr>
        <w:spacing w:line="276" w:lineRule="auto"/>
        <w:jc w:val="both"/>
        <w:rPr>
          <w:rFonts w:asciiTheme="minorHAnsi" w:hAnsiTheme="minorHAnsi" w:cstheme="minorHAnsi"/>
          <w:lang w:val="pt-PT"/>
        </w:rPr>
      </w:pPr>
      <w:r w:rsidRPr="00D60755">
        <w:rPr>
          <w:rFonts w:asciiTheme="minorHAnsi" w:hAnsiTheme="minorHAnsi" w:cstheme="minorHAnsi"/>
          <w:lang w:val="pt-PT"/>
        </w:rPr>
        <w:tab/>
        <w:t>C</w:t>
      </w:r>
      <w:r w:rsidR="00753053" w:rsidRPr="00D60755">
        <w:rPr>
          <w:rFonts w:asciiTheme="minorHAnsi" w:hAnsiTheme="minorHAnsi" w:cstheme="minorHAnsi"/>
          <w:lang w:val="pt-PT"/>
        </w:rPr>
        <w:t xml:space="preserve">onduzir os procedimentos relativos aos lances e à escolha da proposta do </w:t>
      </w:r>
      <w:r w:rsidR="00E52D23">
        <w:rPr>
          <w:rFonts w:asciiTheme="minorHAnsi" w:hAnsiTheme="minorHAnsi" w:cstheme="minorHAnsi"/>
          <w:lang w:val="pt-PT"/>
        </w:rPr>
        <w:tab/>
      </w:r>
      <w:r w:rsidR="00753053" w:rsidRPr="00D60755">
        <w:rPr>
          <w:rFonts w:asciiTheme="minorHAnsi" w:hAnsiTheme="minorHAnsi" w:cstheme="minorHAnsi"/>
          <w:lang w:val="pt-PT"/>
        </w:rPr>
        <w:t>lance de menor preço;</w:t>
      </w:r>
    </w:p>
    <w:p w:rsidR="00753053" w:rsidRPr="00D60755" w:rsidRDefault="00C9519D" w:rsidP="00E52D23">
      <w:pPr>
        <w:numPr>
          <w:ilvl w:val="0"/>
          <w:numId w:val="7"/>
        </w:numPr>
        <w:spacing w:line="276" w:lineRule="auto"/>
        <w:jc w:val="both"/>
        <w:rPr>
          <w:rFonts w:asciiTheme="minorHAnsi" w:hAnsiTheme="minorHAnsi" w:cstheme="minorHAnsi"/>
          <w:lang w:val="pt-PT"/>
        </w:rPr>
      </w:pPr>
      <w:r w:rsidRPr="00D60755">
        <w:rPr>
          <w:rFonts w:asciiTheme="minorHAnsi" w:hAnsiTheme="minorHAnsi" w:cstheme="minorHAnsi"/>
          <w:lang w:val="pt-PT"/>
        </w:rPr>
        <w:tab/>
        <w:t>V</w:t>
      </w:r>
      <w:r w:rsidR="00753053" w:rsidRPr="00D60755">
        <w:rPr>
          <w:rFonts w:asciiTheme="minorHAnsi" w:hAnsiTheme="minorHAnsi" w:cstheme="minorHAnsi"/>
          <w:lang w:val="pt-PT"/>
        </w:rPr>
        <w:t>erificar a habilitação do proponente classificado em primeiro lugar;</w:t>
      </w:r>
    </w:p>
    <w:p w:rsidR="00753053" w:rsidRPr="00D60755" w:rsidRDefault="00C9519D" w:rsidP="00E52D23">
      <w:pPr>
        <w:numPr>
          <w:ilvl w:val="0"/>
          <w:numId w:val="7"/>
        </w:numPr>
        <w:spacing w:line="276" w:lineRule="auto"/>
        <w:jc w:val="both"/>
        <w:rPr>
          <w:rFonts w:asciiTheme="minorHAnsi" w:hAnsiTheme="minorHAnsi" w:cstheme="minorHAnsi"/>
          <w:lang w:val="pt-PT"/>
        </w:rPr>
      </w:pPr>
      <w:r w:rsidRPr="00D60755">
        <w:rPr>
          <w:rFonts w:asciiTheme="minorHAnsi" w:hAnsiTheme="minorHAnsi" w:cstheme="minorHAnsi"/>
          <w:lang w:val="pt-PT"/>
        </w:rPr>
        <w:tab/>
        <w:t>D</w:t>
      </w:r>
      <w:r w:rsidR="00753053" w:rsidRPr="00D60755">
        <w:rPr>
          <w:rFonts w:asciiTheme="minorHAnsi" w:hAnsiTheme="minorHAnsi" w:cstheme="minorHAnsi"/>
          <w:lang w:val="pt-PT"/>
        </w:rPr>
        <w:t>eclarar o vencedor;</w:t>
      </w:r>
    </w:p>
    <w:p w:rsidR="00753053" w:rsidRPr="00D60755" w:rsidRDefault="00C9519D" w:rsidP="00E52D23">
      <w:pPr>
        <w:numPr>
          <w:ilvl w:val="0"/>
          <w:numId w:val="7"/>
        </w:numPr>
        <w:spacing w:line="276" w:lineRule="auto"/>
        <w:jc w:val="both"/>
        <w:rPr>
          <w:rFonts w:asciiTheme="minorHAnsi" w:hAnsiTheme="minorHAnsi" w:cstheme="minorHAnsi"/>
          <w:lang w:val="pt-PT"/>
        </w:rPr>
      </w:pPr>
      <w:r w:rsidRPr="00D60755">
        <w:rPr>
          <w:rFonts w:asciiTheme="minorHAnsi" w:hAnsiTheme="minorHAnsi" w:cstheme="minorHAnsi"/>
          <w:lang w:val="pt-PT"/>
        </w:rPr>
        <w:tab/>
        <w:t>R</w:t>
      </w:r>
      <w:r w:rsidR="00753053" w:rsidRPr="00D60755">
        <w:rPr>
          <w:rFonts w:asciiTheme="minorHAnsi" w:hAnsiTheme="minorHAnsi" w:cstheme="minorHAnsi"/>
          <w:lang w:val="pt-PT"/>
        </w:rPr>
        <w:t>eceber, examinar e decidir sobre a pertinência dos recursos;</w:t>
      </w:r>
    </w:p>
    <w:p w:rsidR="00753053" w:rsidRPr="00D60755" w:rsidRDefault="00C9519D" w:rsidP="00E52D23">
      <w:pPr>
        <w:numPr>
          <w:ilvl w:val="0"/>
          <w:numId w:val="7"/>
        </w:numPr>
        <w:spacing w:line="276" w:lineRule="auto"/>
        <w:jc w:val="both"/>
        <w:rPr>
          <w:rFonts w:asciiTheme="minorHAnsi" w:hAnsiTheme="minorHAnsi" w:cstheme="minorHAnsi"/>
          <w:lang w:val="pt-PT"/>
        </w:rPr>
      </w:pPr>
      <w:r w:rsidRPr="00D60755">
        <w:rPr>
          <w:rFonts w:asciiTheme="minorHAnsi" w:hAnsiTheme="minorHAnsi" w:cstheme="minorHAnsi"/>
          <w:lang w:val="pt-PT"/>
        </w:rPr>
        <w:tab/>
        <w:t>E</w:t>
      </w:r>
      <w:r w:rsidR="00753053" w:rsidRPr="00D60755">
        <w:rPr>
          <w:rFonts w:asciiTheme="minorHAnsi" w:hAnsiTheme="minorHAnsi" w:cstheme="minorHAnsi"/>
          <w:lang w:val="pt-PT"/>
        </w:rPr>
        <w:t>laborar a ata da sessão;</w:t>
      </w:r>
    </w:p>
    <w:p w:rsidR="00753053" w:rsidRPr="00D60755" w:rsidRDefault="00C9519D" w:rsidP="00E52D23">
      <w:pPr>
        <w:numPr>
          <w:ilvl w:val="0"/>
          <w:numId w:val="7"/>
        </w:numPr>
        <w:spacing w:line="276" w:lineRule="auto"/>
        <w:jc w:val="both"/>
        <w:rPr>
          <w:rFonts w:asciiTheme="minorHAnsi" w:hAnsiTheme="minorHAnsi" w:cstheme="minorHAnsi"/>
          <w:lang w:val="pt-PT"/>
        </w:rPr>
      </w:pPr>
      <w:r w:rsidRPr="00D60755">
        <w:rPr>
          <w:rFonts w:asciiTheme="minorHAnsi" w:hAnsiTheme="minorHAnsi" w:cstheme="minorHAnsi"/>
          <w:lang w:val="pt-PT"/>
        </w:rPr>
        <w:tab/>
        <w:t>E</w:t>
      </w:r>
      <w:r w:rsidR="00753053" w:rsidRPr="00D60755">
        <w:rPr>
          <w:rFonts w:asciiTheme="minorHAnsi" w:hAnsiTheme="minorHAnsi" w:cstheme="minorHAnsi"/>
          <w:lang w:val="pt-PT"/>
        </w:rPr>
        <w:t xml:space="preserve">ncaminhar o processo à autoridade superior para homologar e autorizar a </w:t>
      </w:r>
      <w:r w:rsidR="00E52D23">
        <w:rPr>
          <w:rFonts w:asciiTheme="minorHAnsi" w:hAnsiTheme="minorHAnsi" w:cstheme="minorHAnsi"/>
          <w:lang w:val="pt-PT"/>
        </w:rPr>
        <w:tab/>
      </w:r>
      <w:r w:rsidR="00753053" w:rsidRPr="00D60755">
        <w:rPr>
          <w:rFonts w:asciiTheme="minorHAnsi" w:hAnsiTheme="minorHAnsi" w:cstheme="minorHAnsi"/>
          <w:lang w:val="pt-PT"/>
        </w:rPr>
        <w:t>contratação;</w:t>
      </w:r>
    </w:p>
    <w:p w:rsidR="00253ECE" w:rsidRPr="004421B0" w:rsidRDefault="00C9519D" w:rsidP="00E52D23">
      <w:pPr>
        <w:numPr>
          <w:ilvl w:val="0"/>
          <w:numId w:val="7"/>
        </w:numPr>
        <w:spacing w:line="276" w:lineRule="auto"/>
        <w:jc w:val="both"/>
        <w:rPr>
          <w:rFonts w:asciiTheme="minorHAnsi" w:hAnsiTheme="minorHAnsi" w:cstheme="minorHAnsi"/>
          <w:lang w:val="pt-PT"/>
        </w:rPr>
      </w:pPr>
      <w:r w:rsidRPr="004421B0">
        <w:rPr>
          <w:rFonts w:asciiTheme="minorHAnsi" w:hAnsiTheme="minorHAnsi" w:cstheme="minorHAnsi"/>
          <w:lang w:val="pt-PT"/>
        </w:rPr>
        <w:tab/>
        <w:t>A</w:t>
      </w:r>
      <w:r w:rsidR="00753053" w:rsidRPr="004421B0">
        <w:rPr>
          <w:rFonts w:asciiTheme="minorHAnsi" w:hAnsiTheme="minorHAnsi" w:cstheme="minorHAnsi"/>
          <w:lang w:val="pt-PT"/>
        </w:rPr>
        <w:t xml:space="preserve">brir processo administrativo para apuração de irregularidades visando a </w:t>
      </w:r>
      <w:r w:rsidR="00E52D23" w:rsidRPr="004421B0">
        <w:rPr>
          <w:rFonts w:asciiTheme="minorHAnsi" w:hAnsiTheme="minorHAnsi" w:cstheme="minorHAnsi"/>
          <w:lang w:val="pt-PT"/>
        </w:rPr>
        <w:tab/>
      </w:r>
      <w:r w:rsidR="00753053" w:rsidRPr="004421B0">
        <w:rPr>
          <w:rFonts w:asciiTheme="minorHAnsi" w:hAnsiTheme="minorHAnsi" w:cstheme="minorHAnsi"/>
          <w:lang w:val="pt-PT"/>
        </w:rPr>
        <w:t>aplicação de penalidades previstas na legislação.</w:t>
      </w:r>
    </w:p>
    <w:p w:rsidR="00EB1B20" w:rsidRPr="00D60755" w:rsidRDefault="00E52D23" w:rsidP="00E52D23">
      <w:pPr>
        <w:spacing w:line="276" w:lineRule="auto"/>
        <w:jc w:val="both"/>
        <w:rPr>
          <w:rFonts w:asciiTheme="minorHAnsi" w:hAnsiTheme="minorHAnsi" w:cstheme="minorHAnsi"/>
        </w:rPr>
      </w:pPr>
      <w:r>
        <w:rPr>
          <w:rFonts w:asciiTheme="minorHAnsi" w:hAnsiTheme="minorHAnsi" w:cstheme="minorHAnsi"/>
          <w:b/>
        </w:rPr>
        <w:t>7</w:t>
      </w:r>
      <w:r w:rsidR="00253ECE" w:rsidRPr="00E52D23">
        <w:rPr>
          <w:rFonts w:asciiTheme="minorHAnsi" w:hAnsiTheme="minorHAnsi" w:cstheme="minorHAnsi"/>
          <w:b/>
        </w:rPr>
        <w:t>.2</w:t>
      </w:r>
      <w:r>
        <w:rPr>
          <w:rFonts w:asciiTheme="minorHAnsi" w:hAnsiTheme="minorHAnsi" w:cstheme="minorHAnsi"/>
          <w:b/>
        </w:rPr>
        <w:tab/>
      </w:r>
      <w:r w:rsidR="00DA445D">
        <w:rPr>
          <w:rFonts w:asciiTheme="minorHAnsi" w:hAnsiTheme="minorHAnsi" w:cstheme="minorHAnsi"/>
        </w:rPr>
        <w:t>A concorrência</w:t>
      </w:r>
      <w:r w:rsidR="00EB1B20" w:rsidRPr="00D60755">
        <w:rPr>
          <w:rFonts w:asciiTheme="minorHAnsi" w:hAnsiTheme="minorHAnsi" w:cstheme="minorHAnsi"/>
        </w:rPr>
        <w:t xml:space="preserve"> será </w:t>
      </w:r>
      <w:r w:rsidR="004421B0" w:rsidRPr="00D60755">
        <w:rPr>
          <w:rFonts w:asciiTheme="minorHAnsi" w:hAnsiTheme="minorHAnsi" w:cstheme="minorHAnsi"/>
        </w:rPr>
        <w:t>realizada</w:t>
      </w:r>
      <w:r w:rsidR="00EB1B20" w:rsidRPr="00D60755">
        <w:rPr>
          <w:rFonts w:asciiTheme="minorHAnsi" w:hAnsiTheme="minorHAnsi" w:cstheme="minorHAnsi"/>
        </w:rPr>
        <w:t xml:space="preserve"> em sessão pública, por meio da INTERNET, mediante condições de segurança - criptografia e autenticação - em todas as suas fases através de Sistema Eletrônico no endereço </w:t>
      </w:r>
      <w:hyperlink r:id="rId11" w:history="1">
        <w:r w:rsidR="00EB1B20" w:rsidRPr="00D60755">
          <w:rPr>
            <w:rStyle w:val="Hyperlink"/>
            <w:rFonts w:asciiTheme="minorHAnsi" w:hAnsiTheme="minorHAnsi" w:cstheme="minorHAnsi"/>
            <w:color w:val="auto"/>
          </w:rPr>
          <w:t>http://comprasbr.com.br</w:t>
        </w:r>
      </w:hyperlink>
      <w:r w:rsidR="00EB1B20" w:rsidRPr="00D60755">
        <w:rPr>
          <w:rFonts w:asciiTheme="minorHAnsi" w:hAnsiTheme="minorHAnsi" w:cstheme="minorHAnsi"/>
        </w:rPr>
        <w:t>.</w:t>
      </w:r>
    </w:p>
    <w:p w:rsidR="00EB1B20" w:rsidRPr="00D60755" w:rsidRDefault="00E52D23" w:rsidP="00E52D23">
      <w:pPr>
        <w:spacing w:line="276" w:lineRule="auto"/>
        <w:jc w:val="both"/>
        <w:rPr>
          <w:rFonts w:asciiTheme="minorHAnsi" w:hAnsiTheme="minorHAnsi" w:cstheme="minorHAnsi"/>
        </w:rPr>
      </w:pPr>
      <w:r>
        <w:rPr>
          <w:rFonts w:asciiTheme="minorHAnsi" w:hAnsiTheme="minorHAnsi" w:cstheme="minorHAnsi"/>
          <w:b/>
        </w:rPr>
        <w:t>7</w:t>
      </w:r>
      <w:r w:rsidR="007D7353" w:rsidRPr="00E52D23">
        <w:rPr>
          <w:rFonts w:asciiTheme="minorHAnsi" w:hAnsiTheme="minorHAnsi" w:cstheme="minorHAnsi"/>
          <w:b/>
        </w:rPr>
        <w:t>.3</w:t>
      </w:r>
      <w:r>
        <w:rPr>
          <w:rFonts w:asciiTheme="minorHAnsi" w:hAnsiTheme="minorHAnsi" w:cstheme="minorHAnsi"/>
        </w:rPr>
        <w:tab/>
      </w:r>
      <w:r w:rsidR="00EB1B20" w:rsidRPr="00D60755">
        <w:rPr>
          <w:rFonts w:asciiTheme="minorHAnsi" w:hAnsiTheme="minorHAnsi" w:cstheme="minorHAnsi"/>
        </w:rPr>
        <w:t>O fornecedor deverá observar as datas e os horários limites previstos para a abertura da proposta, atentando também para a data e horário para início da disputa.</w:t>
      </w:r>
    </w:p>
    <w:p w:rsidR="00E56C45" w:rsidRDefault="00E52D23" w:rsidP="00E52D23">
      <w:pPr>
        <w:spacing w:line="276" w:lineRule="auto"/>
        <w:jc w:val="both"/>
        <w:rPr>
          <w:rFonts w:asciiTheme="minorHAnsi" w:hAnsiTheme="minorHAnsi" w:cstheme="minorHAnsi"/>
          <w:bCs/>
          <w:color w:val="000000"/>
        </w:rPr>
      </w:pPr>
      <w:r>
        <w:rPr>
          <w:rFonts w:asciiTheme="minorHAnsi" w:hAnsiTheme="minorHAnsi" w:cstheme="minorHAnsi"/>
          <w:b/>
        </w:rPr>
        <w:t>7</w:t>
      </w:r>
      <w:r w:rsidR="007D7353" w:rsidRPr="00E52D23">
        <w:rPr>
          <w:rFonts w:asciiTheme="minorHAnsi" w:hAnsiTheme="minorHAnsi" w:cstheme="minorHAnsi"/>
          <w:b/>
        </w:rPr>
        <w:t>.4</w:t>
      </w:r>
      <w:r>
        <w:rPr>
          <w:rFonts w:asciiTheme="minorHAnsi" w:hAnsiTheme="minorHAnsi" w:cstheme="minorHAnsi"/>
          <w:b/>
        </w:rPr>
        <w:tab/>
      </w:r>
      <w:r w:rsidR="00EB1B20" w:rsidRPr="00D60755">
        <w:rPr>
          <w:rFonts w:asciiTheme="minorHAnsi" w:hAnsiTheme="minorHAnsi" w:cstheme="minorHAnsi"/>
          <w:bCs/>
          <w:color w:val="000000"/>
        </w:rPr>
        <w:t xml:space="preserve">É de responsabilidade </w:t>
      </w:r>
      <w:proofErr w:type="gramStart"/>
      <w:r w:rsidR="00EB1B20" w:rsidRPr="00D60755">
        <w:rPr>
          <w:rFonts w:asciiTheme="minorHAnsi" w:hAnsiTheme="minorHAnsi" w:cstheme="minorHAnsi"/>
          <w:bCs/>
          <w:color w:val="000000"/>
        </w:rPr>
        <w:t>do licitante acompanhar</w:t>
      </w:r>
      <w:proofErr w:type="gramEnd"/>
      <w:r w:rsidR="00EB1B20" w:rsidRPr="00D60755">
        <w:rPr>
          <w:rFonts w:asciiTheme="minorHAnsi" w:hAnsiTheme="minorHAnsi" w:cstheme="minorHAnsi"/>
          <w:bCs/>
          <w:color w:val="000000"/>
        </w:rPr>
        <w:t xml:space="preserve"> o processo no portal Compras BR,</w:t>
      </w:r>
    </w:p>
    <w:p w:rsidR="00EB1B20" w:rsidRDefault="00EB1B20" w:rsidP="00E52D23">
      <w:pPr>
        <w:spacing w:line="276" w:lineRule="auto"/>
        <w:jc w:val="both"/>
        <w:rPr>
          <w:rFonts w:asciiTheme="minorHAnsi" w:hAnsiTheme="minorHAnsi" w:cstheme="minorHAnsi"/>
          <w:bCs/>
          <w:color w:val="000000"/>
        </w:rPr>
      </w:pPr>
      <w:proofErr w:type="gramStart"/>
      <w:r w:rsidRPr="00D60755">
        <w:rPr>
          <w:rFonts w:asciiTheme="minorHAnsi" w:hAnsiTheme="minorHAnsi" w:cstheme="minorHAnsi"/>
          <w:bCs/>
          <w:color w:val="000000"/>
        </w:rPr>
        <w:t>durante</w:t>
      </w:r>
      <w:proofErr w:type="gramEnd"/>
      <w:r w:rsidRPr="00D60755">
        <w:rPr>
          <w:rFonts w:asciiTheme="minorHAnsi" w:hAnsiTheme="minorHAnsi" w:cstheme="minorHAnsi"/>
          <w:bCs/>
          <w:color w:val="000000"/>
        </w:rPr>
        <w:t xml:space="preserve"> todas as suas fases, incluindo avisos, desclassificações de empresas, propostas, lances, negociações, recursos, contrarrazões de recursos e demais atos que serão comunicados no chat do referido portal de compras enquanto perdurar o certame e/ou documentos anexados em Dados do Processo.</w:t>
      </w:r>
    </w:p>
    <w:p w:rsidR="00F65CF8" w:rsidRDefault="00560DF4" w:rsidP="006C2511">
      <w:pPr>
        <w:spacing w:line="276" w:lineRule="auto"/>
        <w:jc w:val="both"/>
        <w:rPr>
          <w:rFonts w:asciiTheme="minorHAnsi" w:hAnsiTheme="minorHAnsi" w:cstheme="minorHAnsi"/>
          <w:b/>
        </w:rPr>
      </w:pPr>
      <w:r w:rsidRPr="00D60755">
        <w:rPr>
          <w:rFonts w:asciiTheme="minorHAnsi" w:hAnsiTheme="minorHAnsi" w:cstheme="minorHAnsi"/>
          <w:b/>
        </w:rPr>
        <w:lastRenderedPageBreak/>
        <w:t>0</w:t>
      </w:r>
      <w:r w:rsidR="00E52D23">
        <w:rPr>
          <w:rFonts w:asciiTheme="minorHAnsi" w:hAnsiTheme="minorHAnsi" w:cstheme="minorHAnsi"/>
          <w:b/>
        </w:rPr>
        <w:t>8</w:t>
      </w:r>
      <w:r w:rsidRPr="00D60755">
        <w:rPr>
          <w:rFonts w:asciiTheme="minorHAnsi" w:hAnsiTheme="minorHAnsi" w:cstheme="minorHAnsi"/>
          <w:b/>
        </w:rPr>
        <w:tab/>
      </w:r>
      <w:r w:rsidR="009C4E03" w:rsidRPr="00D60755">
        <w:rPr>
          <w:rFonts w:asciiTheme="minorHAnsi" w:hAnsiTheme="minorHAnsi" w:cstheme="minorHAnsi"/>
          <w:b/>
        </w:rPr>
        <w:t>DAS CONDIÇÕES DE PARTICIPAÇÃO</w:t>
      </w:r>
    </w:p>
    <w:p w:rsidR="00F65CF8" w:rsidRDefault="00F65CF8" w:rsidP="006C2511">
      <w:pPr>
        <w:spacing w:line="276" w:lineRule="auto"/>
        <w:jc w:val="both"/>
        <w:rPr>
          <w:rFonts w:asciiTheme="minorHAnsi" w:hAnsiTheme="minorHAnsi" w:cstheme="minorHAnsi"/>
          <w:b/>
        </w:rPr>
      </w:pPr>
    </w:p>
    <w:p w:rsidR="006C2511" w:rsidRPr="00F65CF8" w:rsidRDefault="006C2511" w:rsidP="006C2511">
      <w:pPr>
        <w:spacing w:line="276" w:lineRule="auto"/>
        <w:jc w:val="both"/>
        <w:rPr>
          <w:rFonts w:asciiTheme="minorHAnsi" w:hAnsiTheme="minorHAnsi" w:cstheme="minorHAnsi"/>
          <w:b/>
        </w:rPr>
      </w:pPr>
      <w:r w:rsidRPr="006C2511">
        <w:rPr>
          <w:rFonts w:ascii="Calibri" w:hAnsi="Calibri" w:cs="Calibri"/>
          <w:b/>
        </w:rPr>
        <w:t>8.1</w:t>
      </w:r>
      <w:r w:rsidR="00DA445D">
        <w:rPr>
          <w:rFonts w:ascii="Calibri" w:hAnsi="Calibri" w:cs="Calibri"/>
        </w:rPr>
        <w:tab/>
        <w:t xml:space="preserve">Poderão participar desta concorrência </w:t>
      </w:r>
      <w:r w:rsidRPr="006C2511">
        <w:rPr>
          <w:rFonts w:ascii="Calibri" w:hAnsi="Calibri" w:cs="Calibri"/>
        </w:rPr>
        <w:t>e das reaberturas da fase de lances para atualização</w:t>
      </w:r>
      <w:r w:rsidR="00DA445D">
        <w:rPr>
          <w:rFonts w:ascii="Calibri" w:hAnsi="Calibri" w:cs="Calibri"/>
        </w:rPr>
        <w:t xml:space="preserve"> </w:t>
      </w:r>
      <w:r w:rsidRPr="006C2511">
        <w:rPr>
          <w:rFonts w:ascii="Calibri" w:hAnsi="Calibri" w:cs="Calibri"/>
        </w:rPr>
        <w:t>dos preços registrados os interessados que estiverem previamente credenciados no Sistema</w:t>
      </w:r>
      <w:r w:rsidR="00DA445D">
        <w:rPr>
          <w:rFonts w:ascii="Calibri" w:hAnsi="Calibri" w:cs="Calibri"/>
        </w:rPr>
        <w:t xml:space="preserve"> </w:t>
      </w:r>
      <w:r w:rsidRPr="006C2511">
        <w:rPr>
          <w:rFonts w:ascii="Calibri" w:hAnsi="Calibri" w:cs="Calibri"/>
          <w:bCs/>
        </w:rPr>
        <w:t>http://comprasbr.com.br</w:t>
      </w:r>
      <w:r w:rsidRPr="006C2511">
        <w:rPr>
          <w:rFonts w:ascii="Calibri" w:hAnsi="Calibri" w:cs="Calibri"/>
        </w:rPr>
        <w:t xml:space="preserve"> </w:t>
      </w:r>
    </w:p>
    <w:p w:rsidR="006C2511" w:rsidRPr="006C2511" w:rsidRDefault="006C2511" w:rsidP="006C2511">
      <w:pPr>
        <w:spacing w:line="276" w:lineRule="auto"/>
        <w:jc w:val="both"/>
        <w:rPr>
          <w:rFonts w:ascii="Calibri" w:hAnsi="Calibri" w:cs="Calibri"/>
        </w:rPr>
      </w:pPr>
      <w:r w:rsidRPr="006C2511">
        <w:rPr>
          <w:rFonts w:ascii="Calibri" w:hAnsi="Calibri" w:cs="Calibri"/>
          <w:b/>
          <w:lang w:val="pt-PT"/>
        </w:rPr>
        <w:t>8.2</w:t>
      </w:r>
      <w:r w:rsidRPr="006C2511">
        <w:rPr>
          <w:rFonts w:ascii="Calibri" w:hAnsi="Calibri" w:cs="Calibri"/>
          <w:lang w:val="pt-PT"/>
        </w:rPr>
        <w:tab/>
        <w:t>Os interessados deverão atender às condições exigidas no cadastramento até o 3º (terceiro) dia útil anterior à data prevista para recebimento das propostas.</w:t>
      </w:r>
    </w:p>
    <w:p w:rsidR="006C2511" w:rsidRPr="006C2511" w:rsidRDefault="006C2511" w:rsidP="006C2511">
      <w:pPr>
        <w:spacing w:line="276" w:lineRule="auto"/>
        <w:jc w:val="both"/>
        <w:rPr>
          <w:rFonts w:ascii="Calibri" w:hAnsi="Calibri" w:cs="Calibri"/>
        </w:rPr>
      </w:pPr>
      <w:r w:rsidRPr="006C2511">
        <w:rPr>
          <w:rFonts w:ascii="Calibri" w:hAnsi="Calibri" w:cs="Calibri"/>
          <w:b/>
        </w:rPr>
        <w:t>8.3</w:t>
      </w:r>
      <w:r w:rsidRPr="006C2511">
        <w:rPr>
          <w:rFonts w:ascii="Calibri" w:hAnsi="Calibri" w:cs="Calibri"/>
          <w:b/>
        </w:rPr>
        <w:tab/>
      </w:r>
      <w:r w:rsidRPr="006C2511">
        <w:rPr>
          <w:rFonts w:ascii="Calibri" w:hAnsi="Calibri" w:cs="Calibri"/>
        </w:rPr>
        <w:t>Para ter acesso ao sistema eletrônico, os i</w:t>
      </w:r>
      <w:r w:rsidR="00DA445D">
        <w:rPr>
          <w:rFonts w:ascii="Calibri" w:hAnsi="Calibri" w:cs="Calibri"/>
        </w:rPr>
        <w:t xml:space="preserve">nteressados em participar desta concorrência </w:t>
      </w:r>
      <w:r w:rsidRPr="006C2511">
        <w:rPr>
          <w:rFonts w:ascii="Calibri" w:hAnsi="Calibri" w:cs="Calibri"/>
        </w:rPr>
        <w:t>deverão ter conhecimento acerca do seu funcionamento e regulamento e receber instruções detalhadas para a correta utilização do sistema.</w:t>
      </w:r>
    </w:p>
    <w:p w:rsidR="006C2511" w:rsidRPr="006C2511" w:rsidRDefault="006C2511" w:rsidP="006C2511">
      <w:pPr>
        <w:spacing w:line="276" w:lineRule="auto"/>
        <w:jc w:val="both"/>
        <w:rPr>
          <w:rFonts w:ascii="Calibri" w:hAnsi="Calibri" w:cs="Calibri"/>
        </w:rPr>
      </w:pPr>
      <w:r w:rsidRPr="006C2511">
        <w:rPr>
          <w:rFonts w:ascii="Calibri" w:hAnsi="Calibri" w:cs="Calibri"/>
          <w:b/>
        </w:rPr>
        <w:t>8.4</w:t>
      </w:r>
      <w:r w:rsidRPr="006C2511">
        <w:rPr>
          <w:rFonts w:ascii="Calibri" w:hAnsi="Calibri" w:cs="Calibri"/>
        </w:rPr>
        <w:tab/>
      </w:r>
      <w:r w:rsidRPr="006C2511">
        <w:rPr>
          <w:rFonts w:ascii="Calibri" w:hAnsi="Calibri" w:cs="Calibri"/>
          <w:lang w:val="pt-PT"/>
        </w:rPr>
        <w:t xml:space="preserve">Caberá ao fornecedor acompanhar as operações no sistema eletrônico durante a sessão pública </w:t>
      </w:r>
      <w:r w:rsidR="00DA445D">
        <w:rPr>
          <w:rFonts w:ascii="Calibri" w:hAnsi="Calibri" w:cs="Calibri"/>
        </w:rPr>
        <w:t>da concorrência</w:t>
      </w:r>
      <w:r w:rsidRPr="006C2511">
        <w:rPr>
          <w:rFonts w:ascii="Calibri" w:hAnsi="Calibri" w:cs="Calibri"/>
          <w:lang w:val="pt-PT"/>
        </w:rPr>
        <w:t>, ficando responsável pelo ônus decorrente da perda de negócios diante da inobservância de quaisquer mensagens emitidas pelo sistema ou da desconexão do seu representante.</w:t>
      </w:r>
    </w:p>
    <w:p w:rsidR="006C2511" w:rsidRPr="006C2511" w:rsidRDefault="006C2511" w:rsidP="006C2511">
      <w:pPr>
        <w:spacing w:line="276" w:lineRule="auto"/>
        <w:jc w:val="both"/>
        <w:rPr>
          <w:rFonts w:ascii="Calibri" w:hAnsi="Calibri" w:cs="Calibri"/>
        </w:rPr>
      </w:pPr>
      <w:r w:rsidRPr="006C2511">
        <w:rPr>
          <w:rFonts w:ascii="Calibri" w:hAnsi="Calibri" w:cs="Calibri"/>
          <w:b/>
        </w:rPr>
        <w:t>8.5</w:t>
      </w:r>
      <w:r w:rsidRPr="006C2511">
        <w:rPr>
          <w:rFonts w:ascii="Calibri" w:hAnsi="Calibri" w:cs="Calibri"/>
        </w:rPr>
        <w:tab/>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 terceiros.</w:t>
      </w:r>
    </w:p>
    <w:p w:rsidR="006C2511" w:rsidRPr="006C2511" w:rsidRDefault="006C2511" w:rsidP="006C2511">
      <w:pPr>
        <w:spacing w:line="276" w:lineRule="auto"/>
        <w:jc w:val="both"/>
        <w:rPr>
          <w:rFonts w:ascii="Calibri" w:hAnsi="Calibri" w:cs="Calibri"/>
        </w:rPr>
      </w:pPr>
      <w:r w:rsidRPr="006C2511">
        <w:rPr>
          <w:rFonts w:ascii="Calibri" w:hAnsi="Calibri" w:cs="Calibri"/>
          <w:b/>
        </w:rPr>
        <w:t>8.6</w:t>
      </w:r>
      <w:r w:rsidRPr="006C2511">
        <w:rPr>
          <w:rFonts w:ascii="Calibri" w:hAnsi="Calibri" w:cs="Calibri"/>
        </w:rPr>
        <w:tab/>
        <w:t xml:space="preserve">É de responsabilidade </w:t>
      </w:r>
      <w:proofErr w:type="gramStart"/>
      <w:r w:rsidRPr="006C2511">
        <w:rPr>
          <w:rFonts w:ascii="Calibri" w:hAnsi="Calibri" w:cs="Calibri"/>
        </w:rPr>
        <w:t>do cadastrado conferir</w:t>
      </w:r>
      <w:proofErr w:type="gramEnd"/>
      <w:r w:rsidRPr="006C2511">
        <w:rPr>
          <w:rFonts w:ascii="Calibri" w:hAnsi="Calibri" w:cs="Calibri"/>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6C2511" w:rsidRPr="006C2511" w:rsidRDefault="006C2511" w:rsidP="006C2511">
      <w:pPr>
        <w:spacing w:line="276" w:lineRule="auto"/>
        <w:jc w:val="both"/>
        <w:rPr>
          <w:rFonts w:ascii="Calibri" w:hAnsi="Calibri" w:cs="Calibri"/>
        </w:rPr>
      </w:pPr>
      <w:r w:rsidRPr="006C2511">
        <w:rPr>
          <w:rFonts w:ascii="Calibri" w:hAnsi="Calibri" w:cs="Calibri"/>
          <w:b/>
        </w:rPr>
        <w:t>8.7</w:t>
      </w:r>
      <w:r w:rsidRPr="006C2511">
        <w:rPr>
          <w:rFonts w:ascii="Calibri" w:hAnsi="Calibri" w:cs="Calibri"/>
        </w:rPr>
        <w:tab/>
        <w:t xml:space="preserve">A não observância do disposto no item anterior </w:t>
      </w:r>
      <w:r w:rsidRPr="006C2511">
        <w:rPr>
          <w:rFonts w:ascii="Calibri" w:hAnsi="Calibri" w:cs="Calibri"/>
          <w:i/>
          <w:u w:val="single"/>
        </w:rPr>
        <w:t>poderá</w:t>
      </w:r>
      <w:r w:rsidRPr="006C2511">
        <w:rPr>
          <w:rFonts w:ascii="Calibri" w:hAnsi="Calibri" w:cs="Calibri"/>
        </w:rPr>
        <w:t xml:space="preserve"> ensejar desclassificação no momento da habilitação.</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rPr>
        <w:t>8.8</w:t>
      </w:r>
      <w:r w:rsidRPr="006C2511">
        <w:rPr>
          <w:rFonts w:ascii="Calibri" w:hAnsi="Calibri" w:cs="Calibri"/>
        </w:rPr>
        <w:tab/>
      </w:r>
      <w:r w:rsidRPr="006C2511">
        <w:rPr>
          <w:rFonts w:ascii="Calibri" w:hAnsi="Calibri" w:cs="Calibri"/>
          <w:lang w:val="pt-PT"/>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rsidR="006C2511" w:rsidRPr="006C2511" w:rsidRDefault="006C2511" w:rsidP="006C2511">
      <w:pPr>
        <w:spacing w:line="276" w:lineRule="auto"/>
        <w:jc w:val="both"/>
        <w:rPr>
          <w:rFonts w:ascii="Calibri" w:hAnsi="Calibri" w:cs="Calibri"/>
        </w:rPr>
      </w:pPr>
      <w:r w:rsidRPr="006C2511">
        <w:rPr>
          <w:rFonts w:ascii="Calibri" w:hAnsi="Calibri" w:cs="Calibri"/>
        </w:rPr>
        <w:t xml:space="preserve"> </w:t>
      </w:r>
      <w:r w:rsidRPr="006C2511">
        <w:rPr>
          <w:rFonts w:ascii="Calibri" w:hAnsi="Calibri" w:cs="Calibri"/>
          <w:b/>
        </w:rPr>
        <w:t>8.9</w:t>
      </w:r>
      <w:r w:rsidRPr="006C2511">
        <w:rPr>
          <w:rFonts w:ascii="Calibri" w:hAnsi="Calibri" w:cs="Calibri"/>
          <w:b/>
        </w:rPr>
        <w:tab/>
      </w:r>
      <w:r w:rsidRPr="006C2511">
        <w:rPr>
          <w:rFonts w:ascii="Calibri" w:hAnsi="Calibri" w:cs="Calibri"/>
          <w:b/>
          <w:u w:val="single"/>
        </w:rPr>
        <w:t>Não poderão participar dest</w:t>
      </w:r>
      <w:r w:rsidR="00DA445D">
        <w:rPr>
          <w:rFonts w:ascii="Calibri" w:hAnsi="Calibri" w:cs="Calibri"/>
          <w:b/>
          <w:u w:val="single"/>
        </w:rPr>
        <w:t>a concorrência</w:t>
      </w:r>
      <w:r w:rsidRPr="006C2511">
        <w:rPr>
          <w:rFonts w:ascii="Calibri" w:hAnsi="Calibri" w:cs="Calibri"/>
        </w:rPr>
        <w:t>:</w:t>
      </w:r>
    </w:p>
    <w:p w:rsidR="006C2511" w:rsidRPr="006C2511" w:rsidRDefault="006C2511" w:rsidP="006C2511">
      <w:pPr>
        <w:spacing w:line="276" w:lineRule="auto"/>
        <w:jc w:val="both"/>
        <w:rPr>
          <w:rFonts w:ascii="Calibri" w:hAnsi="Calibri" w:cs="Calibri"/>
        </w:rPr>
      </w:pPr>
      <w:r w:rsidRPr="006C2511">
        <w:rPr>
          <w:rFonts w:ascii="Calibri" w:hAnsi="Calibri" w:cs="Calibri"/>
        </w:rPr>
        <w:tab/>
        <w:t xml:space="preserve">I. </w:t>
      </w:r>
      <w:r w:rsidRPr="006C2511">
        <w:rPr>
          <w:rFonts w:ascii="Calibri" w:hAnsi="Calibri" w:cs="Calibri"/>
        </w:rPr>
        <w:tab/>
        <w:t xml:space="preserve">Impedidos de contratar no âmbito da Administração Pública direta e indireta </w:t>
      </w:r>
      <w:r w:rsidRPr="006C2511">
        <w:rPr>
          <w:rFonts w:ascii="Calibri" w:hAnsi="Calibri" w:cs="Calibri"/>
        </w:rPr>
        <w:tab/>
        <w:t xml:space="preserve">do Estado de Santa Catarina, nos termos do art. 156, III, § 4º, da Lei n. 14.133/2021; </w:t>
      </w:r>
    </w:p>
    <w:p w:rsidR="006C2511" w:rsidRPr="006C2511" w:rsidRDefault="006C2511" w:rsidP="006C2511">
      <w:pPr>
        <w:spacing w:line="276" w:lineRule="auto"/>
        <w:jc w:val="both"/>
        <w:rPr>
          <w:rFonts w:ascii="Calibri" w:hAnsi="Calibri" w:cs="Calibri"/>
        </w:rPr>
      </w:pPr>
      <w:r w:rsidRPr="006C2511">
        <w:rPr>
          <w:rFonts w:ascii="Calibri" w:hAnsi="Calibri" w:cs="Calibri"/>
        </w:rPr>
        <w:tab/>
        <w:t xml:space="preserve">II. </w:t>
      </w:r>
      <w:r w:rsidRPr="006C2511">
        <w:rPr>
          <w:rFonts w:ascii="Calibri" w:hAnsi="Calibri" w:cs="Calibri"/>
        </w:rPr>
        <w:tab/>
        <w:t xml:space="preserve">Declarados inidôneos para licitar ou contratar com a Administração Pública, na </w:t>
      </w:r>
      <w:r w:rsidRPr="006C2511">
        <w:rPr>
          <w:rFonts w:ascii="Calibri" w:hAnsi="Calibri" w:cs="Calibri"/>
        </w:rPr>
        <w:tab/>
        <w:t>forma do art. 156,</w:t>
      </w:r>
      <w:proofErr w:type="gramStart"/>
      <w:r w:rsidRPr="006C2511">
        <w:rPr>
          <w:rFonts w:ascii="Calibri" w:hAnsi="Calibri" w:cs="Calibri"/>
        </w:rPr>
        <w:t xml:space="preserve">  </w:t>
      </w:r>
      <w:proofErr w:type="gramEnd"/>
      <w:r w:rsidRPr="006C2511">
        <w:rPr>
          <w:rFonts w:ascii="Calibri" w:hAnsi="Calibri" w:cs="Calibri"/>
        </w:rPr>
        <w:t xml:space="preserve">IV, § 5º, da Lei n. 14.133/2021; </w:t>
      </w:r>
    </w:p>
    <w:p w:rsidR="006C2511" w:rsidRPr="006C2511" w:rsidRDefault="006C2511" w:rsidP="006C2511">
      <w:pPr>
        <w:spacing w:line="276" w:lineRule="auto"/>
        <w:jc w:val="both"/>
        <w:rPr>
          <w:rFonts w:ascii="Calibri" w:hAnsi="Calibri" w:cs="Calibri"/>
        </w:rPr>
      </w:pPr>
      <w:r w:rsidRPr="006C2511">
        <w:rPr>
          <w:rFonts w:ascii="Calibri" w:hAnsi="Calibri" w:cs="Calibri"/>
        </w:rPr>
        <w:tab/>
        <w:t xml:space="preserve">III. </w:t>
      </w:r>
      <w:r w:rsidRPr="006C2511">
        <w:rPr>
          <w:rFonts w:ascii="Calibri" w:hAnsi="Calibri" w:cs="Calibri"/>
        </w:rPr>
        <w:tab/>
        <w:t xml:space="preserve">Estrangeiros que não tenham representação legal no Brasil com poderes </w:t>
      </w:r>
      <w:r w:rsidRPr="006C2511">
        <w:rPr>
          <w:rFonts w:ascii="Calibri" w:hAnsi="Calibri" w:cs="Calibri"/>
        </w:rPr>
        <w:tab/>
        <w:t xml:space="preserve">expressos para receber citação e responder administrativa e judicialmente; </w:t>
      </w:r>
    </w:p>
    <w:p w:rsidR="006C2511" w:rsidRPr="006C2511" w:rsidRDefault="006C2511" w:rsidP="006C2511">
      <w:pPr>
        <w:spacing w:line="276" w:lineRule="auto"/>
        <w:jc w:val="both"/>
        <w:rPr>
          <w:rFonts w:ascii="Calibri" w:hAnsi="Calibri" w:cs="Calibri"/>
        </w:rPr>
      </w:pPr>
      <w:r w:rsidRPr="006C2511">
        <w:rPr>
          <w:rFonts w:ascii="Calibri" w:hAnsi="Calibri" w:cs="Calibri"/>
        </w:rPr>
        <w:tab/>
        <w:t>IV.</w:t>
      </w:r>
      <w:r w:rsidRPr="006C2511">
        <w:rPr>
          <w:rFonts w:ascii="Calibri" w:hAnsi="Calibri" w:cs="Calibri"/>
        </w:rPr>
        <w:tab/>
        <w:t xml:space="preserve"> Autor do anteprojeto, do projeto básico ou do projeto executivo, pessoa física </w:t>
      </w:r>
      <w:r w:rsidRPr="006C2511">
        <w:rPr>
          <w:rFonts w:ascii="Calibri" w:hAnsi="Calibri" w:cs="Calibri"/>
        </w:rPr>
        <w:tab/>
        <w:t xml:space="preserve">ou jurídica, quando a licitação versar sobre obra, serviços ou fornecimento de bens a </w:t>
      </w:r>
      <w:r w:rsidRPr="006C2511">
        <w:rPr>
          <w:rFonts w:ascii="Calibri" w:hAnsi="Calibri" w:cs="Calibri"/>
        </w:rPr>
        <w:tab/>
        <w:t xml:space="preserve">ele relacionados, incluindo autores do projeto as empresas integrantes do mesmo </w:t>
      </w:r>
      <w:r w:rsidRPr="006C2511">
        <w:rPr>
          <w:rFonts w:ascii="Calibri" w:hAnsi="Calibri" w:cs="Calibri"/>
        </w:rPr>
        <w:tab/>
        <w:t xml:space="preserve">grupo </w:t>
      </w:r>
      <w:r w:rsidRPr="006C2511">
        <w:rPr>
          <w:rFonts w:ascii="Calibri" w:hAnsi="Calibri" w:cs="Calibri"/>
        </w:rPr>
        <w:tab/>
        <w:t xml:space="preserve">econômico; </w:t>
      </w:r>
    </w:p>
    <w:p w:rsidR="006C2511" w:rsidRPr="006C2511" w:rsidRDefault="006C2511" w:rsidP="006C2511">
      <w:pPr>
        <w:spacing w:line="276" w:lineRule="auto"/>
        <w:jc w:val="both"/>
        <w:rPr>
          <w:rFonts w:ascii="Calibri" w:hAnsi="Calibri" w:cs="Calibri"/>
        </w:rPr>
      </w:pPr>
      <w:r w:rsidRPr="006C2511">
        <w:rPr>
          <w:rFonts w:ascii="Calibri" w:hAnsi="Calibri" w:cs="Calibri"/>
        </w:rPr>
        <w:tab/>
        <w:t xml:space="preserve">V. </w:t>
      </w:r>
      <w:r w:rsidRPr="006C2511">
        <w:rPr>
          <w:rFonts w:ascii="Calibri" w:hAnsi="Calibri" w:cs="Calibri"/>
        </w:rPr>
        <w:tab/>
        <w:t xml:space="preserve">Empresa, isoladamente ou em consórcio, responsável pela elaboração do </w:t>
      </w:r>
      <w:r w:rsidRPr="006C2511">
        <w:rPr>
          <w:rFonts w:ascii="Calibri" w:hAnsi="Calibri" w:cs="Calibri"/>
        </w:rPr>
        <w:tab/>
        <w:t xml:space="preserve">projeto </w:t>
      </w:r>
      <w:r w:rsidRPr="006C2511">
        <w:rPr>
          <w:rFonts w:ascii="Calibri" w:hAnsi="Calibri" w:cs="Calibri"/>
        </w:rPr>
        <w:tab/>
        <w:t xml:space="preserve">básico ou do projeto executivo, ou empresa da qual o autor do projeto seja </w:t>
      </w:r>
      <w:r w:rsidRPr="006C2511">
        <w:rPr>
          <w:rFonts w:ascii="Calibri" w:hAnsi="Calibri" w:cs="Calibri"/>
        </w:rPr>
        <w:tab/>
        <w:t xml:space="preserve">dirigente, gerente, controlador, acionista ou detentor de mais de 5% (cinco por cento) </w:t>
      </w:r>
      <w:r w:rsidRPr="006C2511">
        <w:rPr>
          <w:rFonts w:ascii="Calibri" w:hAnsi="Calibri" w:cs="Calibri"/>
        </w:rPr>
        <w:lastRenderedPageBreak/>
        <w:tab/>
        <w:t xml:space="preserve">do capital com direito a voto, responsável técnico ou subcontratado, quando a </w:t>
      </w:r>
      <w:r w:rsidRPr="006C2511">
        <w:rPr>
          <w:rFonts w:ascii="Calibri" w:hAnsi="Calibri" w:cs="Calibri"/>
        </w:rPr>
        <w:tab/>
        <w:t xml:space="preserve">licitação versar </w:t>
      </w:r>
      <w:r w:rsidRPr="006C2511">
        <w:rPr>
          <w:rFonts w:ascii="Calibri" w:hAnsi="Calibri" w:cs="Calibri"/>
        </w:rPr>
        <w:tab/>
        <w:t>sobre obra, serviços ou fornecimento de bens a ela necessários</w:t>
      </w:r>
      <w:r w:rsidR="004421B0">
        <w:rPr>
          <w:rFonts w:ascii="Calibri" w:hAnsi="Calibri" w:cs="Calibri"/>
        </w:rPr>
        <w:t>;</w:t>
      </w:r>
    </w:p>
    <w:p w:rsidR="006C2511" w:rsidRPr="006C2511" w:rsidRDefault="006C2511" w:rsidP="006C2511">
      <w:pPr>
        <w:spacing w:line="276" w:lineRule="auto"/>
        <w:jc w:val="both"/>
        <w:rPr>
          <w:rFonts w:ascii="Calibri" w:hAnsi="Calibri" w:cs="Calibri"/>
        </w:rPr>
      </w:pPr>
      <w:r w:rsidRPr="006C2511">
        <w:rPr>
          <w:rFonts w:ascii="Calibri" w:hAnsi="Calibri" w:cs="Calibri"/>
        </w:rPr>
        <w:tab/>
        <w:t xml:space="preserve"> VI.</w:t>
      </w:r>
      <w:r w:rsidRPr="006C2511">
        <w:rPr>
          <w:rFonts w:ascii="Calibri" w:hAnsi="Calibri" w:cs="Calibri"/>
        </w:rPr>
        <w:tab/>
        <w:t xml:space="preserve">Entidades empresariais cujo sócio, ou, no caso de sociedades anônimas, cujo </w:t>
      </w:r>
      <w:r w:rsidRPr="006C2511">
        <w:rPr>
          <w:rFonts w:ascii="Calibri" w:hAnsi="Calibri" w:cs="Calibri"/>
        </w:rPr>
        <w:tab/>
        <w:t xml:space="preserve">diretor seja cônjuge, companheiro ou parente em linha reta, colateral ou por </w:t>
      </w:r>
      <w:r w:rsidRPr="006C2511">
        <w:rPr>
          <w:rFonts w:ascii="Calibri" w:hAnsi="Calibri" w:cs="Calibri"/>
        </w:rPr>
        <w:tab/>
        <w:t xml:space="preserve">afinidade, até terceiro grau, inclusive, com magistrados ocupantes de cargos de </w:t>
      </w:r>
      <w:r w:rsidRPr="006C2511">
        <w:rPr>
          <w:rFonts w:ascii="Calibri" w:hAnsi="Calibri" w:cs="Calibri"/>
        </w:rPr>
        <w:tab/>
        <w:t xml:space="preserve">direção ou no exercício de funções administrativas, assim como com servidores </w:t>
      </w:r>
      <w:r w:rsidRPr="006C2511">
        <w:rPr>
          <w:rFonts w:ascii="Calibri" w:hAnsi="Calibri" w:cs="Calibri"/>
        </w:rPr>
        <w:tab/>
        <w:t xml:space="preserve">ocupantes de cargos de direção, chefia e assessoramento vinculados direta ou </w:t>
      </w:r>
      <w:r w:rsidRPr="006C2511">
        <w:rPr>
          <w:rFonts w:ascii="Calibri" w:hAnsi="Calibri" w:cs="Calibri"/>
        </w:rPr>
        <w:tab/>
        <w:t xml:space="preserve">indiretamente </w:t>
      </w:r>
      <w:r w:rsidRPr="006C2511">
        <w:rPr>
          <w:rFonts w:ascii="Calibri" w:hAnsi="Calibri" w:cs="Calibri"/>
        </w:rPr>
        <w:tab/>
        <w:t xml:space="preserve">às unidades situadas na linha hierárquica da área encarregada da </w:t>
      </w:r>
      <w:r w:rsidRPr="006C2511">
        <w:rPr>
          <w:rFonts w:ascii="Calibri" w:hAnsi="Calibri" w:cs="Calibri"/>
        </w:rPr>
        <w:tab/>
        <w:t xml:space="preserve">licitação deste Poder Judiciário, conforme </w:t>
      </w:r>
      <w:proofErr w:type="gramStart"/>
      <w:r w:rsidRPr="006C2511">
        <w:rPr>
          <w:rFonts w:ascii="Calibri" w:hAnsi="Calibri" w:cs="Calibri"/>
        </w:rPr>
        <w:t>vedação estabelecida no inciso VI</w:t>
      </w:r>
      <w:proofErr w:type="gramEnd"/>
      <w:r w:rsidRPr="006C2511">
        <w:rPr>
          <w:rFonts w:ascii="Calibri" w:hAnsi="Calibri" w:cs="Calibri"/>
        </w:rPr>
        <w:t xml:space="preserve"> e no §3º </w:t>
      </w:r>
      <w:r w:rsidRPr="006C2511">
        <w:rPr>
          <w:rFonts w:ascii="Calibri" w:hAnsi="Calibri" w:cs="Calibri"/>
        </w:rPr>
        <w:tab/>
        <w:t xml:space="preserve">do art. 2º da Resolução CNJ n. 7/2005, alterada pela Resolução CNJ n. 229/2016; </w:t>
      </w:r>
    </w:p>
    <w:p w:rsidR="006C2511" w:rsidRPr="006C2511" w:rsidRDefault="006C2511" w:rsidP="006C2511">
      <w:pPr>
        <w:spacing w:line="276" w:lineRule="auto"/>
        <w:jc w:val="both"/>
        <w:rPr>
          <w:rFonts w:ascii="Calibri" w:hAnsi="Calibri" w:cs="Calibri"/>
        </w:rPr>
      </w:pPr>
      <w:r w:rsidRPr="006C2511">
        <w:rPr>
          <w:rFonts w:ascii="Calibri" w:hAnsi="Calibri" w:cs="Calibri"/>
        </w:rPr>
        <w:tab/>
        <w:t>VII.</w:t>
      </w:r>
      <w:r w:rsidRPr="006C2511">
        <w:rPr>
          <w:rFonts w:ascii="Calibri" w:hAnsi="Calibri" w:cs="Calibri"/>
        </w:rPr>
        <w:tab/>
        <w:t xml:space="preserve">Aquele que mantenha vínculo de natureza técnica, comercial, econômica, </w:t>
      </w:r>
      <w:r w:rsidRPr="006C2511">
        <w:rPr>
          <w:rFonts w:ascii="Calibri" w:hAnsi="Calibri" w:cs="Calibri"/>
        </w:rPr>
        <w:tab/>
        <w:t xml:space="preserve">financeira, trabalhista ou civil com dirigente do órgão ou entidade contratante ou com </w:t>
      </w:r>
      <w:r w:rsidRPr="006C2511">
        <w:rPr>
          <w:rFonts w:ascii="Calibri" w:hAnsi="Calibri" w:cs="Calibri"/>
        </w:rPr>
        <w:tab/>
        <w:t xml:space="preserve">agente </w:t>
      </w:r>
      <w:r w:rsidRPr="006C2511">
        <w:rPr>
          <w:rFonts w:ascii="Calibri" w:hAnsi="Calibri" w:cs="Calibri"/>
        </w:rPr>
        <w:tab/>
        <w:t xml:space="preserve">público que desempenhe função na licitação ou atue na fiscalização ou na </w:t>
      </w:r>
      <w:r w:rsidRPr="006C2511">
        <w:rPr>
          <w:rFonts w:ascii="Calibri" w:hAnsi="Calibri" w:cs="Calibri"/>
        </w:rPr>
        <w:tab/>
        <w:t xml:space="preserve">gestão do contrato, ou que deles seja cônjuge, companheiro ou parente em linha reta, </w:t>
      </w:r>
      <w:r w:rsidRPr="006C2511">
        <w:rPr>
          <w:rFonts w:ascii="Calibri" w:hAnsi="Calibri" w:cs="Calibri"/>
        </w:rPr>
        <w:tab/>
        <w:t xml:space="preserve">colateral ou por afinidade, até o terceiro grau; </w:t>
      </w:r>
    </w:p>
    <w:p w:rsidR="006C2511" w:rsidRPr="006C2511" w:rsidRDefault="006C2511" w:rsidP="006C2511">
      <w:pPr>
        <w:spacing w:line="276" w:lineRule="auto"/>
        <w:jc w:val="both"/>
        <w:rPr>
          <w:rFonts w:ascii="Calibri" w:hAnsi="Calibri" w:cs="Calibri"/>
        </w:rPr>
      </w:pPr>
      <w:r w:rsidRPr="006C2511">
        <w:rPr>
          <w:rFonts w:ascii="Calibri" w:hAnsi="Calibri" w:cs="Calibri"/>
        </w:rPr>
        <w:tab/>
        <w:t xml:space="preserve">VIII. </w:t>
      </w:r>
      <w:r w:rsidRPr="006C2511">
        <w:rPr>
          <w:rFonts w:ascii="Calibri" w:hAnsi="Calibri" w:cs="Calibri"/>
        </w:rPr>
        <w:tab/>
        <w:t xml:space="preserve">Pessoa física ou jurídica que, nos </w:t>
      </w:r>
      <w:proofErr w:type="gramStart"/>
      <w:r w:rsidRPr="006C2511">
        <w:rPr>
          <w:rFonts w:ascii="Calibri" w:hAnsi="Calibri" w:cs="Calibri"/>
        </w:rPr>
        <w:t>5</w:t>
      </w:r>
      <w:proofErr w:type="gramEnd"/>
      <w:r w:rsidRPr="006C2511">
        <w:rPr>
          <w:rFonts w:ascii="Calibri" w:hAnsi="Calibri" w:cs="Calibri"/>
        </w:rPr>
        <w:t xml:space="preserve"> (cinco) anos anteriores à divulgação do </w:t>
      </w:r>
      <w:r w:rsidRPr="006C2511">
        <w:rPr>
          <w:rFonts w:ascii="Calibri" w:hAnsi="Calibri" w:cs="Calibri"/>
        </w:rPr>
        <w:tab/>
        <w:t xml:space="preserve">Edital, </w:t>
      </w:r>
      <w:r w:rsidRPr="006C2511">
        <w:rPr>
          <w:rFonts w:ascii="Calibri" w:hAnsi="Calibri" w:cs="Calibri"/>
        </w:rPr>
        <w:tab/>
        <w:t xml:space="preserve">tenha sido condenada judicialmente, com trânsito em julgado, por exploração </w:t>
      </w:r>
      <w:r w:rsidRPr="006C2511">
        <w:rPr>
          <w:rFonts w:ascii="Calibri" w:hAnsi="Calibri" w:cs="Calibri"/>
        </w:rPr>
        <w:tab/>
        <w:t xml:space="preserve">de trabalho infantil, por submissão de trabalhadores a condições análogas às de </w:t>
      </w:r>
      <w:r w:rsidRPr="006C2511">
        <w:rPr>
          <w:rFonts w:ascii="Calibri" w:hAnsi="Calibri" w:cs="Calibri"/>
        </w:rPr>
        <w:tab/>
        <w:t xml:space="preserve">escravo ou por contratação de adolescentes nos casos vedados pela legislação </w:t>
      </w:r>
      <w:r w:rsidRPr="006C2511">
        <w:rPr>
          <w:rFonts w:ascii="Calibri" w:hAnsi="Calibri" w:cs="Calibri"/>
        </w:rPr>
        <w:tab/>
        <w:t xml:space="preserve">trabalhista; </w:t>
      </w:r>
    </w:p>
    <w:p w:rsidR="006C2511" w:rsidRPr="006C2511" w:rsidRDefault="006C2511" w:rsidP="006C2511">
      <w:pPr>
        <w:spacing w:line="276" w:lineRule="auto"/>
        <w:jc w:val="both"/>
        <w:rPr>
          <w:rFonts w:ascii="Calibri" w:hAnsi="Calibri" w:cs="Calibri"/>
        </w:rPr>
      </w:pPr>
      <w:r w:rsidRPr="006C2511">
        <w:rPr>
          <w:rFonts w:ascii="Calibri" w:hAnsi="Calibri" w:cs="Calibri"/>
        </w:rPr>
        <w:tab/>
        <w:t xml:space="preserve">IX. </w:t>
      </w:r>
      <w:r w:rsidRPr="006C2511">
        <w:rPr>
          <w:rFonts w:ascii="Calibri" w:hAnsi="Calibri" w:cs="Calibri"/>
        </w:rPr>
        <w:tab/>
        <w:t xml:space="preserve">Entidades empresariais que estejam sob falência, concurso de credores, em </w:t>
      </w:r>
      <w:r w:rsidRPr="006C2511">
        <w:rPr>
          <w:rFonts w:ascii="Calibri" w:hAnsi="Calibri" w:cs="Calibri"/>
        </w:rPr>
        <w:tab/>
        <w:t xml:space="preserve">processo de dissolução total ou liquidação; </w:t>
      </w:r>
    </w:p>
    <w:p w:rsidR="006C2511" w:rsidRPr="006C2511" w:rsidRDefault="006C2511" w:rsidP="006C2511">
      <w:pPr>
        <w:spacing w:line="276" w:lineRule="auto"/>
        <w:jc w:val="both"/>
        <w:rPr>
          <w:rFonts w:ascii="Calibri" w:hAnsi="Calibri" w:cs="Calibri"/>
        </w:rPr>
      </w:pPr>
      <w:r w:rsidRPr="006C2511">
        <w:rPr>
          <w:rFonts w:ascii="Calibri" w:hAnsi="Calibri" w:cs="Calibri"/>
        </w:rPr>
        <w:tab/>
        <w:t>X.</w:t>
      </w:r>
      <w:r w:rsidRPr="006C2511">
        <w:rPr>
          <w:rFonts w:ascii="Calibri" w:hAnsi="Calibri" w:cs="Calibri"/>
        </w:rPr>
        <w:tab/>
        <w:t xml:space="preserve"> Empresas controladoras, controladas ou coligadas, nos termos da Lei nº </w:t>
      </w:r>
      <w:r w:rsidRPr="006C2511">
        <w:rPr>
          <w:rFonts w:ascii="Calibri" w:hAnsi="Calibri" w:cs="Calibri"/>
        </w:rPr>
        <w:tab/>
        <w:t xml:space="preserve">6.404, de 15 de dezembro de 1976, concorrendo entre si; </w:t>
      </w:r>
    </w:p>
    <w:p w:rsidR="006C2511" w:rsidRPr="006C2511" w:rsidRDefault="006C2511" w:rsidP="006C2511">
      <w:pPr>
        <w:spacing w:line="276" w:lineRule="auto"/>
        <w:jc w:val="both"/>
        <w:rPr>
          <w:rFonts w:ascii="Calibri" w:hAnsi="Calibri" w:cs="Calibri"/>
        </w:rPr>
      </w:pPr>
      <w:r w:rsidRPr="006C2511">
        <w:rPr>
          <w:rFonts w:ascii="Calibri" w:hAnsi="Calibri" w:cs="Calibri"/>
        </w:rPr>
        <w:tab/>
        <w:t xml:space="preserve">XI. </w:t>
      </w:r>
      <w:r w:rsidRPr="006C2511">
        <w:rPr>
          <w:rFonts w:ascii="Calibri" w:hAnsi="Calibri" w:cs="Calibri"/>
        </w:rPr>
        <w:tab/>
        <w:t>Agente público do órgão ou entidade licitante;</w:t>
      </w:r>
    </w:p>
    <w:p w:rsidR="006C2511" w:rsidRPr="006C2511" w:rsidRDefault="006C2511" w:rsidP="006C2511">
      <w:pPr>
        <w:spacing w:line="276" w:lineRule="auto"/>
        <w:jc w:val="both"/>
        <w:rPr>
          <w:rFonts w:ascii="Calibri" w:hAnsi="Calibri" w:cs="Calibri"/>
        </w:rPr>
      </w:pPr>
      <w:r w:rsidRPr="006C2511">
        <w:rPr>
          <w:rFonts w:ascii="Calibri" w:hAnsi="Calibri" w:cs="Calibri"/>
        </w:rPr>
        <w:tab/>
        <w:t>XII.</w:t>
      </w:r>
      <w:r w:rsidRPr="006C2511">
        <w:rPr>
          <w:rFonts w:ascii="Calibri" w:hAnsi="Calibri" w:cs="Calibri"/>
        </w:rPr>
        <w:tab/>
        <w:t xml:space="preserve"> Entidades empresariais que estejam reunidas em consórcio;</w:t>
      </w:r>
    </w:p>
    <w:p w:rsidR="006C2511" w:rsidRPr="006C2511" w:rsidRDefault="006C2511" w:rsidP="006C2511">
      <w:pPr>
        <w:spacing w:line="276" w:lineRule="auto"/>
        <w:jc w:val="both"/>
        <w:rPr>
          <w:rFonts w:ascii="Calibri" w:hAnsi="Calibri" w:cs="Calibri"/>
        </w:rPr>
      </w:pPr>
      <w:r w:rsidRPr="006C2511">
        <w:rPr>
          <w:rFonts w:ascii="Calibri" w:hAnsi="Calibri" w:cs="Calibri"/>
        </w:rPr>
        <w:tab/>
        <w:t xml:space="preserve">XIII. </w:t>
      </w:r>
      <w:r w:rsidRPr="006C2511">
        <w:rPr>
          <w:rFonts w:ascii="Calibri" w:hAnsi="Calibri" w:cs="Calibri"/>
        </w:rPr>
        <w:tab/>
        <w:t>Cooperativas;</w:t>
      </w:r>
    </w:p>
    <w:p w:rsidR="006C2511" w:rsidRPr="006C2511" w:rsidRDefault="006C2511" w:rsidP="006C2511">
      <w:pPr>
        <w:spacing w:line="276" w:lineRule="auto"/>
        <w:jc w:val="both"/>
        <w:rPr>
          <w:rFonts w:ascii="Calibri" w:hAnsi="Calibri" w:cs="Calibri"/>
        </w:rPr>
      </w:pPr>
      <w:r w:rsidRPr="006C2511">
        <w:rPr>
          <w:rFonts w:ascii="Calibri" w:hAnsi="Calibri" w:cs="Calibri"/>
        </w:rPr>
        <w:tab/>
        <w:t xml:space="preserve">XIV. </w:t>
      </w:r>
      <w:r w:rsidRPr="006C2511">
        <w:rPr>
          <w:rFonts w:ascii="Calibri" w:hAnsi="Calibri" w:cs="Calibri"/>
        </w:rPr>
        <w:tab/>
        <w:t xml:space="preserve">Organizações da Sociedade Civil de Interesse Público - OSCIP, atuando nessa </w:t>
      </w:r>
      <w:r w:rsidRPr="006C2511">
        <w:rPr>
          <w:rFonts w:ascii="Calibri" w:hAnsi="Calibri" w:cs="Calibri"/>
        </w:rPr>
        <w:tab/>
        <w:t>condição;</w:t>
      </w:r>
    </w:p>
    <w:p w:rsidR="006C2511" w:rsidRPr="006C2511" w:rsidRDefault="006C2511" w:rsidP="006C2511">
      <w:pPr>
        <w:spacing w:line="276" w:lineRule="auto"/>
        <w:jc w:val="both"/>
        <w:rPr>
          <w:rFonts w:ascii="Calibri" w:hAnsi="Calibri" w:cs="Calibri"/>
        </w:rPr>
      </w:pPr>
      <w:r w:rsidRPr="006C2511">
        <w:rPr>
          <w:rFonts w:ascii="Calibri" w:hAnsi="Calibri" w:cs="Calibri"/>
        </w:rPr>
        <w:tab/>
        <w:t>XV.</w:t>
      </w:r>
      <w:r w:rsidRPr="006C2511">
        <w:rPr>
          <w:rFonts w:ascii="Calibri" w:hAnsi="Calibri" w:cs="Calibri"/>
        </w:rPr>
        <w:tab/>
        <w:t xml:space="preserve"> Os impedimentos de que tratam os itens I, II, III, IV e V serão também </w:t>
      </w:r>
      <w:r w:rsidRPr="006C2511">
        <w:rPr>
          <w:rFonts w:ascii="Calibri" w:hAnsi="Calibri" w:cs="Calibri"/>
        </w:rPr>
        <w:tab/>
        <w:t xml:space="preserve">aplicados aos licitantes que atuem em substituição a outra pessoa, física ou jurídica, </w:t>
      </w:r>
      <w:r w:rsidRPr="006C2511">
        <w:rPr>
          <w:rFonts w:ascii="Calibri" w:hAnsi="Calibri" w:cs="Calibri"/>
        </w:rPr>
        <w:tab/>
        <w:t xml:space="preserve">com o intuito de burlar a efetividade da sanção a ela aplicada, inclusive a sua </w:t>
      </w:r>
      <w:r w:rsidRPr="006C2511">
        <w:rPr>
          <w:rFonts w:ascii="Calibri" w:hAnsi="Calibri" w:cs="Calibri"/>
        </w:rPr>
        <w:tab/>
        <w:t xml:space="preserve">controladora, controlada ou coligada, desde que devidamente comprovado o ilícito ou </w:t>
      </w:r>
      <w:r w:rsidRPr="006C2511">
        <w:rPr>
          <w:rFonts w:ascii="Calibri" w:hAnsi="Calibri" w:cs="Calibri"/>
        </w:rPr>
        <w:tab/>
        <w:t>a utilização fraudulenta da personalidade jurídica do licitante;</w:t>
      </w:r>
    </w:p>
    <w:p w:rsidR="004B4937" w:rsidRDefault="006C2511" w:rsidP="006C2511">
      <w:pPr>
        <w:spacing w:line="276" w:lineRule="auto"/>
        <w:jc w:val="both"/>
        <w:rPr>
          <w:rFonts w:ascii="Calibri" w:hAnsi="Calibri" w:cs="Calibri"/>
        </w:rPr>
      </w:pPr>
      <w:r w:rsidRPr="006C2511">
        <w:rPr>
          <w:rFonts w:ascii="Calibri" w:hAnsi="Calibri" w:cs="Calibri"/>
        </w:rPr>
        <w:tab/>
        <w:t xml:space="preserve">XVI. </w:t>
      </w:r>
      <w:r w:rsidRPr="006C2511">
        <w:rPr>
          <w:rFonts w:ascii="Calibri" w:hAnsi="Calibri" w:cs="Calibri"/>
        </w:rPr>
        <w:tab/>
        <w:t xml:space="preserve">A critério da Administração e exclusivamente a seu serviço, o autor dos </w:t>
      </w:r>
      <w:r w:rsidRPr="006C2511">
        <w:rPr>
          <w:rFonts w:ascii="Calibri" w:hAnsi="Calibri" w:cs="Calibri"/>
        </w:rPr>
        <w:tab/>
        <w:t xml:space="preserve">projetos e a empresa a que se referem os itens VII e VIII poderão participar no apoio </w:t>
      </w:r>
      <w:r w:rsidRPr="006C2511">
        <w:rPr>
          <w:rFonts w:ascii="Calibri" w:hAnsi="Calibri" w:cs="Calibri"/>
        </w:rPr>
        <w:tab/>
        <w:t xml:space="preserve">das atividades de planejamento da contratação, de execução da licitação ou de gestão </w:t>
      </w:r>
      <w:r w:rsidRPr="006C2511">
        <w:rPr>
          <w:rFonts w:ascii="Calibri" w:hAnsi="Calibri" w:cs="Calibri"/>
        </w:rPr>
        <w:tab/>
        <w:t xml:space="preserve">do contrato, desde que sob supervisão exclusiva de agentes públicos do órgão </w:t>
      </w:r>
      <w:proofErr w:type="gramStart"/>
      <w:r w:rsidRPr="006C2511">
        <w:rPr>
          <w:rFonts w:ascii="Calibri" w:hAnsi="Calibri" w:cs="Calibri"/>
        </w:rPr>
        <w:t>ou</w:t>
      </w:r>
      <w:proofErr w:type="gramEnd"/>
    </w:p>
    <w:p w:rsidR="006C2511" w:rsidRPr="006C2511" w:rsidRDefault="006C2511" w:rsidP="006C2511">
      <w:pPr>
        <w:spacing w:line="276" w:lineRule="auto"/>
        <w:jc w:val="both"/>
        <w:rPr>
          <w:rFonts w:ascii="Calibri" w:hAnsi="Calibri" w:cs="Calibri"/>
        </w:rPr>
      </w:pPr>
      <w:r w:rsidRPr="006C2511">
        <w:rPr>
          <w:rFonts w:ascii="Calibri" w:hAnsi="Calibri" w:cs="Calibri"/>
        </w:rPr>
        <w:t xml:space="preserve"> </w:t>
      </w:r>
      <w:r w:rsidRPr="006C2511">
        <w:rPr>
          <w:rFonts w:ascii="Calibri" w:hAnsi="Calibri" w:cs="Calibri"/>
        </w:rPr>
        <w:tab/>
      </w:r>
      <w:proofErr w:type="gramStart"/>
      <w:r w:rsidRPr="006C2511">
        <w:rPr>
          <w:rFonts w:ascii="Calibri" w:hAnsi="Calibri" w:cs="Calibri"/>
        </w:rPr>
        <w:t>entidade</w:t>
      </w:r>
      <w:proofErr w:type="gramEnd"/>
      <w:r w:rsidRPr="006C2511">
        <w:rPr>
          <w:rFonts w:ascii="Calibri" w:hAnsi="Calibri" w:cs="Calibri"/>
        </w:rPr>
        <w:t>;</w:t>
      </w:r>
    </w:p>
    <w:p w:rsidR="006C2511" w:rsidRPr="006C2511" w:rsidRDefault="006C2511" w:rsidP="006C2511">
      <w:pPr>
        <w:spacing w:line="276" w:lineRule="auto"/>
        <w:jc w:val="both"/>
        <w:rPr>
          <w:rFonts w:ascii="Calibri" w:hAnsi="Calibri" w:cs="Calibri"/>
        </w:rPr>
      </w:pPr>
      <w:r w:rsidRPr="006C2511">
        <w:rPr>
          <w:rFonts w:ascii="Calibri" w:hAnsi="Calibri" w:cs="Calibri"/>
        </w:rPr>
        <w:tab/>
        <w:t>XVII.</w:t>
      </w:r>
      <w:r w:rsidRPr="006C2511">
        <w:rPr>
          <w:rFonts w:ascii="Calibri" w:hAnsi="Calibri" w:cs="Calibri"/>
        </w:rPr>
        <w:tab/>
        <w:t xml:space="preserve">Equiparam-se aos autores do projeto as empresas integrantes do mesmo </w:t>
      </w:r>
      <w:r w:rsidRPr="006C2511">
        <w:rPr>
          <w:rFonts w:ascii="Calibri" w:hAnsi="Calibri" w:cs="Calibri"/>
        </w:rPr>
        <w:tab/>
        <w:t xml:space="preserve">grupo </w:t>
      </w:r>
      <w:r w:rsidRPr="006C2511">
        <w:rPr>
          <w:rFonts w:ascii="Calibri" w:hAnsi="Calibri" w:cs="Calibri"/>
        </w:rPr>
        <w:tab/>
        <w:t>econômico;</w:t>
      </w:r>
    </w:p>
    <w:p w:rsidR="006C2511" w:rsidRPr="006C2511" w:rsidRDefault="006C2511" w:rsidP="006C2511">
      <w:pPr>
        <w:spacing w:line="276" w:lineRule="auto"/>
        <w:jc w:val="both"/>
        <w:rPr>
          <w:rFonts w:ascii="Calibri" w:hAnsi="Calibri" w:cs="Calibri"/>
        </w:rPr>
      </w:pPr>
      <w:r w:rsidRPr="006C2511">
        <w:rPr>
          <w:rFonts w:ascii="Calibri" w:hAnsi="Calibri" w:cs="Calibri"/>
        </w:rPr>
        <w:tab/>
        <w:t xml:space="preserve">XVII. </w:t>
      </w:r>
      <w:r w:rsidRPr="006C2511">
        <w:rPr>
          <w:rFonts w:ascii="Calibri" w:hAnsi="Calibri" w:cs="Calibri"/>
        </w:rPr>
        <w:tab/>
        <w:t xml:space="preserve">A vedação de que trata o item XIV estende-se a terceiro que auxilie a </w:t>
      </w:r>
      <w:r w:rsidRPr="006C2511">
        <w:rPr>
          <w:rFonts w:ascii="Calibri" w:hAnsi="Calibri" w:cs="Calibri"/>
        </w:rPr>
        <w:tab/>
        <w:t xml:space="preserve">condução da contratação na qualidade de integrante de equipe de apoio, profissional </w:t>
      </w:r>
      <w:r w:rsidRPr="006C2511">
        <w:rPr>
          <w:rFonts w:ascii="Calibri" w:hAnsi="Calibri" w:cs="Calibri"/>
        </w:rPr>
        <w:lastRenderedPageBreak/>
        <w:tab/>
        <w:t xml:space="preserve">especializado ou funcionário ou representante de empresa que preste assessoria </w:t>
      </w:r>
      <w:r w:rsidRPr="006C2511">
        <w:rPr>
          <w:rFonts w:ascii="Calibri" w:hAnsi="Calibri" w:cs="Calibri"/>
        </w:rPr>
        <w:tab/>
        <w:t>técnica.</w:t>
      </w:r>
    </w:p>
    <w:p w:rsidR="006C2511" w:rsidRDefault="006C2511" w:rsidP="006C2511">
      <w:pPr>
        <w:spacing w:line="276" w:lineRule="auto"/>
        <w:jc w:val="both"/>
        <w:rPr>
          <w:rFonts w:ascii="Calibri" w:hAnsi="Calibri" w:cs="Calibri"/>
          <w:lang w:val="pt-PT"/>
        </w:rPr>
      </w:pPr>
      <w:r w:rsidRPr="006C2511">
        <w:rPr>
          <w:rFonts w:ascii="Calibri" w:hAnsi="Calibri" w:cs="Calibri"/>
          <w:b/>
        </w:rPr>
        <w:t>8.10</w:t>
      </w:r>
      <w:r w:rsidRPr="006C2511">
        <w:rPr>
          <w:rFonts w:ascii="Calibri" w:hAnsi="Calibri" w:cs="Calibri"/>
        </w:rPr>
        <w:tab/>
      </w:r>
      <w:r w:rsidRPr="006C2511">
        <w:rPr>
          <w:rFonts w:ascii="Calibri" w:hAnsi="Calibri" w:cs="Calibri"/>
          <w:lang w:val="pt-PT"/>
        </w:rPr>
        <w:t xml:space="preserve">Qualquer dúvida em relação ao acesso no sistema operacional poderá ser esclarecida ou através de uma empresa associada ou pelos telefones: (67) 33032730, ou através do site </w:t>
      </w:r>
      <w:r w:rsidR="00EB14BD">
        <w:fldChar w:fldCharType="begin"/>
      </w:r>
      <w:r w:rsidR="00D529AE">
        <w:instrText>HYPERLINK "http://www.comprasbr.com.be/" \h</w:instrText>
      </w:r>
      <w:r w:rsidR="00EB14BD">
        <w:fldChar w:fldCharType="separate"/>
      </w:r>
      <w:r w:rsidRPr="006C2511">
        <w:rPr>
          <w:rFonts w:ascii="Calibri" w:hAnsi="Calibri" w:cs="Calibri"/>
          <w:color w:val="0563C1"/>
          <w:u w:val="single"/>
          <w:lang w:val="pt-PT"/>
        </w:rPr>
        <w:t xml:space="preserve">www.comprasbr.com.be </w:t>
      </w:r>
      <w:r w:rsidR="00EB14BD">
        <w:fldChar w:fldCharType="end"/>
      </w:r>
      <w:r w:rsidRPr="006C2511">
        <w:rPr>
          <w:rFonts w:ascii="Calibri" w:hAnsi="Calibri" w:cs="Calibri"/>
          <w:lang w:val="pt-PT"/>
        </w:rPr>
        <w:t xml:space="preserve">ou pelo e-mail </w:t>
      </w:r>
      <w:r w:rsidR="00EB14BD">
        <w:fldChar w:fldCharType="begin"/>
      </w:r>
      <w:r w:rsidR="00C54F36">
        <w:instrText>HYPERLINK "mailto:cadastro@comprasbr.com.br" \h</w:instrText>
      </w:r>
      <w:r w:rsidR="00EB14BD">
        <w:fldChar w:fldCharType="separate"/>
      </w:r>
      <w:r w:rsidRPr="006C2511">
        <w:rPr>
          <w:rFonts w:ascii="Calibri" w:hAnsi="Calibri" w:cs="Calibri"/>
          <w:color w:val="0563C1"/>
          <w:u w:val="single"/>
          <w:lang w:val="pt-PT"/>
        </w:rPr>
        <w:t>cadastro@comprasbr.com.br</w:t>
      </w:r>
      <w:r w:rsidR="00EB14BD">
        <w:fldChar w:fldCharType="end"/>
      </w:r>
      <w:r w:rsidRPr="006C2511">
        <w:rPr>
          <w:rFonts w:ascii="Calibri" w:hAnsi="Calibri" w:cs="Calibri"/>
          <w:lang w:val="pt-PT"/>
        </w:rPr>
        <w:t>.</w:t>
      </w:r>
    </w:p>
    <w:p w:rsidR="00C60873" w:rsidRDefault="00C60873" w:rsidP="006C2511">
      <w:pPr>
        <w:spacing w:line="276" w:lineRule="auto"/>
        <w:jc w:val="both"/>
        <w:rPr>
          <w:rFonts w:ascii="Calibri" w:hAnsi="Calibri" w:cs="Calibri"/>
          <w:lang w:val="pt-PT"/>
        </w:rPr>
      </w:pPr>
    </w:p>
    <w:p w:rsidR="006C2511" w:rsidRPr="006C2511" w:rsidRDefault="006C2511" w:rsidP="006C2511">
      <w:pPr>
        <w:spacing w:line="276" w:lineRule="auto"/>
        <w:jc w:val="both"/>
        <w:rPr>
          <w:rFonts w:ascii="Calibri" w:hAnsi="Calibri" w:cs="Calibri"/>
          <w:b/>
        </w:rPr>
      </w:pPr>
      <w:r w:rsidRPr="006C2511">
        <w:rPr>
          <w:rFonts w:ascii="Calibri" w:hAnsi="Calibri" w:cs="Calibri"/>
          <w:b/>
        </w:rPr>
        <w:t>09</w:t>
      </w:r>
      <w:r w:rsidRPr="006C2511">
        <w:rPr>
          <w:rFonts w:ascii="Calibri" w:hAnsi="Calibri" w:cs="Calibri"/>
          <w:b/>
        </w:rPr>
        <w:tab/>
        <w:t>DO CREDENCIAMENTO PARA PARTICIPAR DO CERTAME</w:t>
      </w:r>
    </w:p>
    <w:p w:rsidR="006C2511" w:rsidRPr="006C2511" w:rsidRDefault="006C2511" w:rsidP="006C2511">
      <w:pPr>
        <w:spacing w:line="276" w:lineRule="auto"/>
        <w:jc w:val="both"/>
        <w:rPr>
          <w:rFonts w:ascii="Calibri" w:hAnsi="Calibri" w:cs="Calibri"/>
          <w:b/>
        </w:rPr>
      </w:pP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9.1</w:t>
      </w:r>
      <w:r w:rsidRPr="006C2511">
        <w:rPr>
          <w:rFonts w:ascii="Calibri" w:hAnsi="Calibri" w:cs="Calibri"/>
          <w:b/>
          <w:lang w:val="pt-PT"/>
        </w:rPr>
        <w:tab/>
      </w:r>
      <w:r w:rsidRPr="006C2511">
        <w:rPr>
          <w:rFonts w:ascii="Calibri" w:hAnsi="Calibri" w:cs="Calibri"/>
          <w:lang w:val="pt-PT"/>
        </w:rPr>
        <w:t xml:space="preserve">As pessoas jurídicas ou firmas individuais interessadas deverão nomear através do instrumento de mandato, com firma reconhecida, operador devidamente credenciado em qualquer empresa associada ao sistema de Concorrência Eletrônica, atribuindo poderes para formular lances de preços e praticar todos os demais atos e operações no site: </w:t>
      </w:r>
      <w:r w:rsidR="00EB14BD">
        <w:fldChar w:fldCharType="begin"/>
      </w:r>
      <w:r w:rsidR="00D529AE">
        <w:instrText>HYPERLINK "http://www.comprasbr.com.br/" \h</w:instrText>
      </w:r>
      <w:r w:rsidR="00EB14BD">
        <w:fldChar w:fldCharType="separate"/>
      </w:r>
      <w:r w:rsidRPr="006C2511">
        <w:rPr>
          <w:rFonts w:ascii="Calibri" w:hAnsi="Calibri" w:cs="Calibri"/>
          <w:color w:val="0563C1"/>
          <w:u w:val="single"/>
          <w:lang w:val="pt-PT"/>
        </w:rPr>
        <w:t>www.comprasbr.com.br.</w:t>
      </w:r>
      <w:r w:rsidR="00EB14BD">
        <w:fldChar w:fldCharType="end"/>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rPr>
        <w:t>9.2</w:t>
      </w:r>
      <w:r w:rsidRPr="006C2511">
        <w:rPr>
          <w:rFonts w:ascii="Calibri" w:hAnsi="Calibri" w:cs="Calibri"/>
        </w:rPr>
        <w:tab/>
        <w:t xml:space="preserve">A </w:t>
      </w:r>
      <w:r w:rsidRPr="006C2511">
        <w:rPr>
          <w:rFonts w:ascii="Calibri" w:hAnsi="Calibri" w:cs="Calibri"/>
          <w:lang w:val="pt-PT"/>
        </w:rPr>
        <w:t>participação do lici</w:t>
      </w:r>
      <w:r w:rsidR="006A232C">
        <w:rPr>
          <w:rFonts w:ascii="Calibri" w:hAnsi="Calibri" w:cs="Calibri"/>
          <w:lang w:val="pt-PT"/>
        </w:rPr>
        <w:t xml:space="preserve">tante na concorrência </w:t>
      </w:r>
      <w:r w:rsidRPr="006C2511">
        <w:rPr>
          <w:rFonts w:ascii="Calibri" w:hAnsi="Calibri" w:cs="Calibri"/>
          <w:lang w:val="pt-PT"/>
        </w:rPr>
        <w:t>eletrônic</w:t>
      </w:r>
      <w:r w:rsidR="006A232C">
        <w:rPr>
          <w:rFonts w:ascii="Calibri" w:hAnsi="Calibri" w:cs="Calibri"/>
          <w:lang w:val="pt-PT"/>
        </w:rPr>
        <w:t>a</w:t>
      </w:r>
      <w:r w:rsidRPr="006C2511">
        <w:rPr>
          <w:rFonts w:ascii="Calibri" w:hAnsi="Calibri" w:cs="Calibri"/>
          <w:lang w:val="pt-PT"/>
        </w:rPr>
        <w:t xml:space="preserve"> se dará por meio de participação direta ou através de empresas associadas ao sistema Compras BR, a qual deverá manifestar, por meio de seu operador designado, em campo próprio do sistema, pleno conhecimento, aceitação e atendimento às exigências de habilitação previstas no Edital.</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9.3</w:t>
      </w:r>
      <w:r w:rsidR="006A232C">
        <w:rPr>
          <w:rFonts w:ascii="Calibri" w:hAnsi="Calibri" w:cs="Calibri"/>
          <w:lang w:val="pt-PT"/>
        </w:rPr>
        <w:tab/>
        <w:t>O acesso do operador à concorrência</w:t>
      </w:r>
      <w:r w:rsidRPr="006C2511">
        <w:rPr>
          <w:rFonts w:ascii="Calibri" w:hAnsi="Calibri" w:cs="Calibri"/>
          <w:lang w:val="pt-PT"/>
        </w:rPr>
        <w:t>, para efeito de encaminhamento de proposta de preço e lances sucessivos de preços, em nome do licitante, somente se dará mediante prévia definição de senha privativa.</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9.4</w:t>
      </w:r>
      <w:r w:rsidRPr="006C2511">
        <w:rPr>
          <w:rFonts w:ascii="Calibri" w:hAnsi="Calibri" w:cs="Calibri"/>
          <w:lang w:val="pt-PT"/>
        </w:rPr>
        <w:tab/>
        <w:t>A chave de identificação e a senha dos operadores poderão ser utilizadas em qualquer certame eletrônico, salvo quando canceladas por solicitação do credenciado ou por iniciativa da Plataforma Compras BR.</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9.5</w:t>
      </w:r>
      <w:r w:rsidRPr="006C2511">
        <w:rPr>
          <w:rFonts w:ascii="Calibri" w:hAnsi="Calibri" w:cs="Calibri"/>
          <w:lang w:val="pt-PT"/>
        </w:rPr>
        <w:tab/>
        <w:t>É de exclusiva responsabilidade do usuário o sigilo da senha, bem como seu uso em qualquer transação efetuada diretamente ou por seu representante, não cabendo a Plataforma Compras BR a responsabilidade por eventuais danos decorrentes de uso indevido da senha, ainda que por terceiros</w:t>
      </w:r>
    </w:p>
    <w:p w:rsidR="006C2511" w:rsidRPr="006C2511" w:rsidRDefault="006C2511" w:rsidP="006C2511">
      <w:pPr>
        <w:spacing w:line="276" w:lineRule="auto"/>
        <w:jc w:val="both"/>
        <w:rPr>
          <w:rFonts w:ascii="Calibri" w:hAnsi="Calibri" w:cs="Calibri"/>
        </w:rPr>
      </w:pPr>
      <w:r w:rsidRPr="006C2511">
        <w:rPr>
          <w:rFonts w:ascii="Calibri" w:hAnsi="Calibri" w:cs="Calibri"/>
          <w:b/>
        </w:rPr>
        <w:t>9.6</w:t>
      </w:r>
      <w:r w:rsidRPr="006C2511">
        <w:rPr>
          <w:rFonts w:ascii="Calibri" w:hAnsi="Calibri" w:cs="Calibri"/>
        </w:rPr>
        <w:t xml:space="preserve"> </w:t>
      </w:r>
      <w:r w:rsidRPr="006C2511">
        <w:rPr>
          <w:rFonts w:ascii="Calibri" w:hAnsi="Calibri" w:cs="Calibri"/>
        </w:rPr>
        <w:tab/>
        <w:t xml:space="preserve">A perda da senha ou a quebra de sigilo deverá ser comunicada imediatamente ao provedor do Sistema eletrônico, para imediato bloqueio de acesso. </w:t>
      </w:r>
    </w:p>
    <w:p w:rsidR="006C2511" w:rsidRPr="006C2511" w:rsidRDefault="006C2511" w:rsidP="006C2511">
      <w:pPr>
        <w:spacing w:line="276" w:lineRule="auto"/>
        <w:jc w:val="both"/>
        <w:rPr>
          <w:rFonts w:ascii="Calibri" w:hAnsi="Calibri" w:cs="Calibri"/>
        </w:rPr>
      </w:pPr>
      <w:r w:rsidRPr="006C2511">
        <w:rPr>
          <w:rFonts w:ascii="Calibri" w:hAnsi="Calibri" w:cs="Calibri"/>
          <w:b/>
        </w:rPr>
        <w:t>9.7</w:t>
      </w:r>
      <w:r w:rsidRPr="006C2511">
        <w:rPr>
          <w:rFonts w:ascii="Calibri" w:hAnsi="Calibri" w:cs="Calibri"/>
        </w:rPr>
        <w:t xml:space="preserve"> </w:t>
      </w:r>
      <w:r w:rsidRPr="006C2511">
        <w:rPr>
          <w:rFonts w:ascii="Calibri" w:hAnsi="Calibri" w:cs="Calibri"/>
        </w:rPr>
        <w:tab/>
        <w:t>O credenciamento do licitante e de seu representante legal junto ao Sistema eletrônico implica na responsabilidade legal pelos atos praticados e a presunção de capacidade técnica para realização das transações inerentes à concorrência eletrônica.</w:t>
      </w:r>
    </w:p>
    <w:p w:rsidR="00753053" w:rsidRPr="00D60755" w:rsidRDefault="00753053" w:rsidP="00E52D23">
      <w:pPr>
        <w:spacing w:line="276" w:lineRule="auto"/>
        <w:jc w:val="both"/>
        <w:rPr>
          <w:rFonts w:asciiTheme="minorHAnsi" w:hAnsiTheme="minorHAnsi" w:cstheme="minorHAnsi"/>
        </w:rPr>
      </w:pPr>
    </w:p>
    <w:p w:rsidR="006C2511" w:rsidRPr="006C2511" w:rsidRDefault="006C2511" w:rsidP="006C2511">
      <w:pPr>
        <w:spacing w:line="276" w:lineRule="auto"/>
        <w:jc w:val="both"/>
        <w:rPr>
          <w:rFonts w:ascii="Calibri" w:hAnsi="Calibri" w:cs="Calibri"/>
          <w:b/>
        </w:rPr>
      </w:pPr>
      <w:r w:rsidRPr="006C2511">
        <w:rPr>
          <w:rFonts w:ascii="Calibri" w:hAnsi="Calibri" w:cs="Calibri"/>
          <w:b/>
          <w:lang w:val="pt-PT"/>
        </w:rPr>
        <w:t>10</w:t>
      </w:r>
      <w:r w:rsidRPr="006C2511">
        <w:rPr>
          <w:rFonts w:ascii="Calibri" w:hAnsi="Calibri" w:cs="Calibri"/>
          <w:b/>
          <w:lang w:val="pt-PT"/>
        </w:rPr>
        <w:tab/>
        <w:t>DA PARTICIPAÇÃO</w:t>
      </w:r>
    </w:p>
    <w:p w:rsidR="006C2511" w:rsidRPr="006C2511" w:rsidRDefault="006C2511" w:rsidP="006C2511">
      <w:pPr>
        <w:spacing w:line="276" w:lineRule="auto"/>
        <w:jc w:val="both"/>
        <w:rPr>
          <w:rFonts w:ascii="Calibri" w:hAnsi="Calibri" w:cs="Calibri"/>
          <w:b/>
        </w:rPr>
      </w:pPr>
    </w:p>
    <w:p w:rsidR="00E979D6" w:rsidRDefault="006C2511" w:rsidP="006C2511">
      <w:pPr>
        <w:spacing w:line="276" w:lineRule="auto"/>
        <w:jc w:val="both"/>
        <w:rPr>
          <w:rFonts w:ascii="Calibri" w:hAnsi="Calibri" w:cs="Calibri"/>
          <w:lang w:val="pt-PT"/>
        </w:rPr>
      </w:pPr>
      <w:r w:rsidRPr="006C2511">
        <w:rPr>
          <w:rFonts w:ascii="Calibri" w:hAnsi="Calibri" w:cs="Calibri"/>
          <w:b/>
          <w:lang w:val="pt-PT"/>
        </w:rPr>
        <w:t>10.1</w:t>
      </w:r>
      <w:r w:rsidR="006A232C">
        <w:rPr>
          <w:rFonts w:ascii="Calibri" w:hAnsi="Calibri" w:cs="Calibri"/>
          <w:lang w:val="pt-PT"/>
        </w:rPr>
        <w:tab/>
        <w:t>A participação na concorrência</w:t>
      </w:r>
      <w:r w:rsidRPr="006C2511">
        <w:rPr>
          <w:rFonts w:ascii="Calibri" w:hAnsi="Calibri" w:cs="Calibri"/>
          <w:lang w:val="pt-PT"/>
        </w:rPr>
        <w:t>, na Forma Eletrônica se dará por meio da digitação da</w:t>
      </w:r>
    </w:p>
    <w:p w:rsidR="00E56C45" w:rsidRDefault="006C2511" w:rsidP="006C2511">
      <w:pPr>
        <w:spacing w:line="276" w:lineRule="auto"/>
        <w:jc w:val="both"/>
        <w:rPr>
          <w:rFonts w:ascii="Calibri" w:hAnsi="Calibri" w:cs="Calibri"/>
          <w:lang w:val="pt-PT"/>
        </w:rPr>
      </w:pPr>
      <w:r w:rsidRPr="006C2511">
        <w:rPr>
          <w:rFonts w:ascii="Calibri" w:hAnsi="Calibri" w:cs="Calibri"/>
          <w:lang w:val="pt-PT"/>
        </w:rPr>
        <w:t>senha</w:t>
      </w:r>
      <w:r w:rsidR="006A232C">
        <w:rPr>
          <w:rFonts w:ascii="Calibri" w:hAnsi="Calibri" w:cs="Calibri"/>
          <w:lang w:val="pt-PT"/>
        </w:rPr>
        <w:t xml:space="preserve"> </w:t>
      </w:r>
      <w:r w:rsidRPr="006C2511">
        <w:rPr>
          <w:rFonts w:ascii="Calibri" w:hAnsi="Calibri" w:cs="Calibri"/>
          <w:lang w:val="pt-PT"/>
        </w:rPr>
        <w:t>pessoal e intransferível do representante credenciado e subsequente encaminhamento</w:t>
      </w:r>
    </w:p>
    <w:p w:rsidR="004B4937" w:rsidRDefault="006C2511" w:rsidP="006C2511">
      <w:pPr>
        <w:spacing w:line="276" w:lineRule="auto"/>
        <w:jc w:val="both"/>
        <w:rPr>
          <w:rFonts w:ascii="Calibri" w:hAnsi="Calibri" w:cs="Calibri"/>
          <w:lang w:val="pt-PT"/>
        </w:rPr>
      </w:pPr>
      <w:r w:rsidRPr="006C2511">
        <w:rPr>
          <w:rFonts w:ascii="Calibri" w:hAnsi="Calibri" w:cs="Calibri"/>
          <w:lang w:val="pt-PT"/>
        </w:rPr>
        <w:t>da proposta de preços, exclusivamente por meio do sistema eletrônico, observada data e</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lang w:val="pt-PT"/>
        </w:rPr>
        <w:t>horário limite estabelecido.</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10.2</w:t>
      </w:r>
      <w:r w:rsidRPr="006C2511">
        <w:rPr>
          <w:rFonts w:ascii="Calibri" w:hAnsi="Calibri" w:cs="Calibri"/>
          <w:lang w:val="pt-PT"/>
        </w:rPr>
        <w:tab/>
        <w:t>Caberá ao fornecedor acompanhar as operações no sistema eletrônico durante a sessão pública de</w:t>
      </w:r>
      <w:r w:rsidR="006A232C">
        <w:rPr>
          <w:rFonts w:ascii="Calibri" w:hAnsi="Calibri" w:cs="Calibri"/>
          <w:lang w:val="pt-PT"/>
        </w:rPr>
        <w:t xml:space="preserve"> concorrência</w:t>
      </w:r>
      <w:r w:rsidRPr="006C2511">
        <w:rPr>
          <w:rFonts w:ascii="Calibri" w:hAnsi="Calibri" w:cs="Calibri"/>
          <w:lang w:val="pt-PT"/>
        </w:rPr>
        <w:t>, ficando responsável pelo ônus decorrente da perda de negócios diante da inobservância de quaisquer mensagens emitidas pelo sistema ou da desconexão do seu representante.</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lastRenderedPageBreak/>
        <w:t>10.3</w:t>
      </w:r>
      <w:r w:rsidRPr="006C2511">
        <w:rPr>
          <w:rFonts w:ascii="Calibri" w:hAnsi="Calibri" w:cs="Calibri"/>
          <w:lang w:val="pt-PT"/>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10.4</w:t>
      </w:r>
      <w:r w:rsidRPr="006C2511">
        <w:rPr>
          <w:rFonts w:ascii="Calibri" w:hAnsi="Calibri" w:cs="Calibri"/>
          <w:lang w:val="pt-PT"/>
        </w:rPr>
        <w:tab/>
        <w:t>Será concedido tratamento favorecido para as microempresas e empresas de pequeno porte, para as sociedades cooperativas mencionadas no artigo 34 da Lei nº 11.488, de 2007, para o agricultor familiar, o produtor rural pessoa física e para o microempreendedor</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lang w:val="pt-PT"/>
        </w:rPr>
        <w:t>individual - MEI, nos limites previstos da Lei Complementar nº 123, de 2006.</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10.5</w:t>
      </w:r>
      <w:r w:rsidRPr="006C2511">
        <w:rPr>
          <w:rFonts w:ascii="Calibri" w:hAnsi="Calibri" w:cs="Calibri"/>
          <w:lang w:val="pt-PT"/>
        </w:rPr>
        <w:tab/>
        <w:t xml:space="preserve">Qualquer dúvida em relação ao acesso no sistema operacional, poderá ser esclarecida ou através de uma empresa associada ou pelos telefones: (67) 33032730, ou através do site </w:t>
      </w:r>
      <w:r w:rsidR="00EB14BD">
        <w:fldChar w:fldCharType="begin"/>
      </w:r>
      <w:r w:rsidR="00D529AE">
        <w:instrText>HYPERLINK "http://www.comprasbr.com.be/" \h</w:instrText>
      </w:r>
      <w:r w:rsidR="00EB14BD">
        <w:fldChar w:fldCharType="separate"/>
      </w:r>
      <w:r w:rsidRPr="006C2511">
        <w:rPr>
          <w:rFonts w:ascii="Calibri" w:hAnsi="Calibri" w:cs="Calibri"/>
          <w:color w:val="0563C1"/>
          <w:u w:val="single"/>
          <w:lang w:val="pt-PT"/>
        </w:rPr>
        <w:t xml:space="preserve">www.comprasbr.com.be </w:t>
      </w:r>
      <w:r w:rsidR="00EB14BD">
        <w:fldChar w:fldCharType="end"/>
      </w:r>
      <w:r w:rsidRPr="006C2511">
        <w:rPr>
          <w:rFonts w:ascii="Calibri" w:hAnsi="Calibri" w:cs="Calibri"/>
          <w:lang w:val="pt-PT"/>
        </w:rPr>
        <w:t xml:space="preserve">ou pelo e-mail </w:t>
      </w:r>
      <w:r w:rsidR="00EB14BD">
        <w:fldChar w:fldCharType="begin"/>
      </w:r>
      <w:r w:rsidR="00D529AE">
        <w:instrText>HYPERLINK "mailto:cadastro@comprasbr.com.br" \h</w:instrText>
      </w:r>
      <w:r w:rsidR="00EB14BD">
        <w:fldChar w:fldCharType="separate"/>
      </w:r>
      <w:r w:rsidRPr="006C2511">
        <w:rPr>
          <w:rFonts w:ascii="Calibri" w:hAnsi="Calibri" w:cs="Calibri"/>
          <w:color w:val="0563C1"/>
          <w:u w:val="single"/>
          <w:lang w:val="pt-PT"/>
        </w:rPr>
        <w:t>cadastro@comprasbr.com.br</w:t>
      </w:r>
      <w:r w:rsidR="00EB14BD">
        <w:fldChar w:fldCharType="end"/>
      </w:r>
      <w:r w:rsidRPr="006C2511">
        <w:rPr>
          <w:rFonts w:ascii="Calibri" w:hAnsi="Calibri" w:cs="Calibri"/>
          <w:lang w:val="pt-PT"/>
        </w:rPr>
        <w:t>.</w:t>
      </w:r>
    </w:p>
    <w:p w:rsidR="00753053" w:rsidRPr="00D60755" w:rsidRDefault="006C2511" w:rsidP="006C2511">
      <w:pPr>
        <w:spacing w:line="276" w:lineRule="auto"/>
        <w:jc w:val="both"/>
        <w:rPr>
          <w:rFonts w:asciiTheme="minorHAnsi" w:hAnsiTheme="minorHAnsi" w:cstheme="minorHAnsi"/>
        </w:rPr>
      </w:pPr>
      <w:r w:rsidRPr="006C2511">
        <w:rPr>
          <w:rFonts w:ascii="Calibri" w:hAnsi="Calibri" w:cs="Calibri"/>
          <w:b/>
          <w:lang w:val="pt-PT"/>
        </w:rPr>
        <w:t>10.6</w:t>
      </w:r>
      <w:r w:rsidRPr="006C2511">
        <w:rPr>
          <w:rFonts w:ascii="Calibri" w:hAnsi="Calibri" w:cs="Calibri"/>
          <w:lang w:val="pt-PT"/>
        </w:rPr>
        <w:tab/>
        <w:t>É vedado ao agente político e ao servidor público de qualquer categoria, natureza ou condição, celebrar contratos com a Administração direta ou indireta, por si ou como representante de terceiro, sob pena de nulidade, ressalvadas as exceções legais, conforme o art. 125 da Lei Estadual nº. 9.433/05</w:t>
      </w:r>
      <w:r w:rsidR="00753053" w:rsidRPr="00D60755">
        <w:rPr>
          <w:rFonts w:asciiTheme="minorHAnsi" w:hAnsiTheme="minorHAnsi" w:cstheme="minorHAnsi"/>
          <w:lang w:val="pt-PT"/>
        </w:rPr>
        <w:t>.</w:t>
      </w:r>
    </w:p>
    <w:p w:rsidR="005F1D67" w:rsidRPr="00D60755" w:rsidRDefault="005F1D67" w:rsidP="00E52D23">
      <w:pPr>
        <w:spacing w:line="276" w:lineRule="auto"/>
        <w:jc w:val="both"/>
        <w:rPr>
          <w:rFonts w:asciiTheme="minorHAnsi" w:hAnsiTheme="minorHAnsi" w:cstheme="minorHAnsi"/>
        </w:rPr>
      </w:pPr>
    </w:p>
    <w:p w:rsidR="00DA7921" w:rsidRPr="00D60755" w:rsidRDefault="006C2511" w:rsidP="00E52D23">
      <w:pPr>
        <w:spacing w:line="276" w:lineRule="auto"/>
        <w:jc w:val="both"/>
        <w:rPr>
          <w:rFonts w:asciiTheme="minorHAnsi" w:hAnsiTheme="minorHAnsi" w:cstheme="minorHAnsi"/>
          <w:b/>
        </w:rPr>
      </w:pPr>
      <w:r>
        <w:rPr>
          <w:rFonts w:asciiTheme="minorHAnsi" w:hAnsiTheme="minorHAnsi" w:cstheme="minorHAnsi"/>
          <w:b/>
        </w:rPr>
        <w:t>11</w:t>
      </w:r>
      <w:r w:rsidR="00DA7921" w:rsidRPr="00D60755">
        <w:rPr>
          <w:rFonts w:asciiTheme="minorHAnsi" w:hAnsiTheme="minorHAnsi" w:cstheme="minorHAnsi"/>
          <w:b/>
        </w:rPr>
        <w:tab/>
        <w:t>DA APRESENTAÇÃO DA PROPOSTA E DOS DOCUMENTOS DE HABILITAÇÃO</w:t>
      </w:r>
    </w:p>
    <w:p w:rsidR="00DA7921" w:rsidRPr="00D60755" w:rsidRDefault="00DA7921" w:rsidP="00E52D23">
      <w:pPr>
        <w:spacing w:line="276" w:lineRule="auto"/>
        <w:jc w:val="both"/>
        <w:rPr>
          <w:rFonts w:asciiTheme="minorHAnsi" w:hAnsiTheme="minorHAnsi" w:cstheme="minorHAnsi"/>
        </w:rPr>
      </w:pPr>
    </w:p>
    <w:p w:rsidR="006C2511" w:rsidRPr="006C2511" w:rsidRDefault="006C2511" w:rsidP="006C2511">
      <w:pPr>
        <w:spacing w:line="276" w:lineRule="auto"/>
        <w:jc w:val="both"/>
        <w:rPr>
          <w:rFonts w:ascii="Calibri" w:hAnsi="Calibri" w:cs="Calibri"/>
          <w:b/>
          <w:lang w:val="pt-PT"/>
        </w:rPr>
      </w:pPr>
      <w:r w:rsidRPr="006C2511">
        <w:rPr>
          <w:rFonts w:ascii="Calibri" w:hAnsi="Calibri" w:cs="Calibri"/>
          <w:b/>
          <w:lang w:val="pt-PT"/>
        </w:rPr>
        <w:t>11.1</w:t>
      </w:r>
      <w:r w:rsidRPr="006C2511">
        <w:rPr>
          <w:rFonts w:ascii="Calibri" w:hAnsi="Calibri" w:cs="Calibri"/>
          <w:lang w:val="pt-PT"/>
        </w:rPr>
        <w:tab/>
        <w:t xml:space="preserve">Os licitantes encaminharão, exclusivamente por meio do sistema, </w:t>
      </w:r>
      <w:r w:rsidRPr="006C2511">
        <w:rPr>
          <w:rFonts w:ascii="Calibri" w:hAnsi="Calibri" w:cs="Calibri"/>
          <w:b/>
          <w:lang w:val="pt-PT"/>
        </w:rPr>
        <w:t>concomitantemente</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com os documentos de habilitação exigidos no edital</w:t>
      </w:r>
      <w:r w:rsidRPr="006C2511">
        <w:rPr>
          <w:rFonts w:ascii="Calibri" w:hAnsi="Calibri" w:cs="Calibri"/>
          <w:lang w:val="pt-PT"/>
        </w:rPr>
        <w:t>, proposta com a descrição do objeto</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lang w:val="pt-PT"/>
        </w:rPr>
        <w:t>ofertado e o preço, até a data e o horário estabelecidos para abertura da sessão pública, quando, então, encerrar-se-á automaticamente a etapa de envio dessa documentação.</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11.2</w:t>
      </w:r>
      <w:r w:rsidRPr="006C2511">
        <w:rPr>
          <w:rFonts w:ascii="Calibri" w:hAnsi="Calibri" w:cs="Calibri"/>
          <w:lang w:val="pt-PT"/>
        </w:rPr>
        <w:tab/>
        <w:t>As Microempresas e Empresas de Pequeno Porte deverão encaminhar a documentação de habilitação, ainda que haja alguma restrição de regularidade fiscal e trabalhista, nos termos do art. 43, § 1º da LC nº 123, de 2006.</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11.3</w:t>
      </w:r>
      <w:r w:rsidRPr="006C2511">
        <w:rPr>
          <w:rFonts w:ascii="Calibri" w:hAnsi="Calibri" w:cs="Calibri"/>
          <w:lang w:val="pt-PT"/>
        </w:rPr>
        <w:tab/>
        <w:t>Incumbirá ao licitante acompanhar as operações no sistema eletrô</w:t>
      </w:r>
      <w:r w:rsidR="006A232C">
        <w:rPr>
          <w:rFonts w:ascii="Calibri" w:hAnsi="Calibri" w:cs="Calibri"/>
          <w:lang w:val="pt-PT"/>
        </w:rPr>
        <w:t>nico durante a sessão pública da concorrência</w:t>
      </w:r>
      <w:r w:rsidRPr="006C2511">
        <w:rPr>
          <w:rFonts w:ascii="Calibri" w:hAnsi="Calibri" w:cs="Calibri"/>
          <w:lang w:val="pt-PT"/>
        </w:rPr>
        <w:t>, ficando responsável pelo ônus decorrente da perda de negócios, diante da inobservância de quaisquer mensagens emitidas pelo sistema ou de sua desconexão.</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11.4</w:t>
      </w:r>
      <w:r w:rsidRPr="006C2511">
        <w:rPr>
          <w:rFonts w:ascii="Calibri" w:hAnsi="Calibri" w:cs="Calibri"/>
          <w:lang w:val="pt-PT"/>
        </w:rPr>
        <w:tab/>
        <w:t>Não será estabelecida, nessa etapa do certame, ordem de classificação entre as</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lang w:val="pt-PT"/>
        </w:rPr>
        <w:t>propostas apresentadas, o que somente ocorrerá após a realização dos procedimentos de negociação e julgamento da proposta.</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11.5</w:t>
      </w:r>
      <w:r w:rsidRPr="006C2511">
        <w:rPr>
          <w:rFonts w:ascii="Calibri" w:hAnsi="Calibri" w:cs="Calibri"/>
          <w:lang w:val="pt-PT"/>
        </w:rPr>
        <w:tab/>
        <w:t xml:space="preserve">Os documentos que compõem a proposta e a habilitação do licitante melhor classificado somente serão disponibilizados para avaliação do </w:t>
      </w:r>
      <w:r w:rsidR="006A232C">
        <w:rPr>
          <w:rFonts w:asciiTheme="minorHAnsi" w:hAnsiTheme="minorHAnsi" w:cstheme="minorHAnsi"/>
          <w:lang w:val="pt-PT"/>
        </w:rPr>
        <w:t>Agente de Contratação</w:t>
      </w:r>
      <w:r w:rsidRPr="006C2511">
        <w:rPr>
          <w:rFonts w:ascii="Calibri" w:hAnsi="Calibri" w:cs="Calibri"/>
          <w:lang w:val="pt-PT"/>
        </w:rPr>
        <w:t xml:space="preserve"> e para acesso público</w:t>
      </w:r>
      <w:r w:rsidR="006A232C">
        <w:rPr>
          <w:rFonts w:ascii="Calibri" w:hAnsi="Calibri" w:cs="Calibri"/>
          <w:lang w:val="pt-PT"/>
        </w:rPr>
        <w:t xml:space="preserve"> </w:t>
      </w:r>
      <w:r w:rsidRPr="006C2511">
        <w:rPr>
          <w:rFonts w:ascii="Calibri" w:hAnsi="Calibri" w:cs="Calibri"/>
          <w:lang w:val="pt-PT"/>
        </w:rPr>
        <w:t>após o encerramento do envio de lances.</w:t>
      </w:r>
    </w:p>
    <w:p w:rsidR="00E56C45" w:rsidRDefault="006C2511" w:rsidP="006C2511">
      <w:pPr>
        <w:spacing w:line="276" w:lineRule="auto"/>
        <w:jc w:val="both"/>
        <w:rPr>
          <w:rFonts w:ascii="Calibri" w:hAnsi="Calibri" w:cs="Calibri"/>
          <w:lang w:val="pt-PT"/>
        </w:rPr>
      </w:pPr>
      <w:r w:rsidRPr="006C2511">
        <w:rPr>
          <w:rFonts w:ascii="Calibri" w:hAnsi="Calibri" w:cs="Calibri"/>
          <w:b/>
          <w:lang w:val="pt-PT"/>
        </w:rPr>
        <w:t>11.6</w:t>
      </w:r>
      <w:r w:rsidRPr="006C2511">
        <w:rPr>
          <w:rFonts w:ascii="Calibri" w:hAnsi="Calibri" w:cs="Calibri"/>
          <w:lang w:val="pt-PT"/>
        </w:rPr>
        <w:tab/>
        <w:t>O licitante deverá enviar sua proposta mediante o preenchimento, no sistema</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lang w:val="pt-PT"/>
        </w:rPr>
        <w:t>eletrônico, dos seguintes campos:</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11.6.1</w:t>
      </w:r>
      <w:r w:rsidRPr="006C2511">
        <w:rPr>
          <w:rFonts w:ascii="Calibri" w:hAnsi="Calibri" w:cs="Calibri"/>
          <w:lang w:val="pt-PT"/>
        </w:rPr>
        <w:tab/>
        <w:t>Valor;</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11.6.2</w:t>
      </w:r>
      <w:r w:rsidRPr="006C2511">
        <w:rPr>
          <w:rFonts w:ascii="Calibri" w:hAnsi="Calibri" w:cs="Calibri"/>
          <w:lang w:val="pt-PT"/>
        </w:rPr>
        <w:tab/>
        <w:t xml:space="preserve">Marca (sugerimos pôr no campo marca a palavra “marca”), </w:t>
      </w:r>
      <w:r w:rsidRPr="006C2511">
        <w:rPr>
          <w:rFonts w:ascii="Calibri" w:hAnsi="Calibri" w:cs="Calibri"/>
          <w:i/>
          <w:u w:val="single"/>
          <w:lang w:val="pt-PT"/>
        </w:rPr>
        <w:t>quando for o caso</w:t>
      </w:r>
      <w:r w:rsidRPr="006C2511">
        <w:rPr>
          <w:rFonts w:ascii="Calibri" w:hAnsi="Calibri" w:cs="Calibri"/>
          <w:lang w:val="pt-PT"/>
        </w:rPr>
        <w:t>;</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11.6.3</w:t>
      </w:r>
      <w:r w:rsidRPr="006C2511">
        <w:rPr>
          <w:rFonts w:ascii="Calibri" w:hAnsi="Calibri" w:cs="Calibri"/>
          <w:lang w:val="pt-PT"/>
        </w:rPr>
        <w:tab/>
        <w:t>O proponente deverá elaborar a sua proposta de preços de acordo com as exigências deste edital e de seus anexos, expressando os valores em moeda nacional – reais e centavos, em duas casas decimais, ficando esclarecido que não serão admitidas propostas alternativas.</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lastRenderedPageBreak/>
        <w:t>11.7</w:t>
      </w:r>
      <w:r w:rsidRPr="006C2511">
        <w:rPr>
          <w:rFonts w:ascii="Calibri" w:hAnsi="Calibri" w:cs="Calibri"/>
          <w:lang w:val="pt-PT"/>
        </w:rPr>
        <w:tab/>
        <w:t>Todas as especificações do objeto contidas na proposta vinculam a Contratada.</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11.8</w:t>
      </w:r>
      <w:r w:rsidRPr="006C2511">
        <w:rPr>
          <w:rFonts w:ascii="Calibri" w:hAnsi="Calibri" w:cs="Calibri"/>
          <w:lang w:val="pt-PT"/>
        </w:rPr>
        <w:tab/>
        <w:t>Nos valores propostos estarão inclusos todos os custos operacionais, encargos</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lang w:val="pt-PT"/>
        </w:rPr>
        <w:t>previdenciários, trabalhistas, tributários, comerciais e quaisquer outros que incidam direta ou indiretamente no fornecimento dos bens.</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11.9</w:t>
      </w:r>
      <w:r w:rsidRPr="006C2511">
        <w:rPr>
          <w:rFonts w:ascii="Calibri" w:hAnsi="Calibri" w:cs="Calibri"/>
          <w:lang w:val="pt-PT"/>
        </w:rPr>
        <w:tab/>
        <w:t>Os preços ofertados, tanto na proposta inicial, quanto na etapa de lances, serão de</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lang w:val="pt-PT"/>
        </w:rPr>
        <w:t>exclusiva responsabilidade do licitante, não lhe assistindo o direito de pleitear qualquer</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lang w:val="pt-PT"/>
        </w:rPr>
        <w:t>alteração, sob alegação de erro, omissão ou qualquer outro pretexto.</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11.10</w:t>
      </w:r>
      <w:r w:rsidRPr="006C2511">
        <w:rPr>
          <w:rFonts w:ascii="Calibri" w:hAnsi="Calibri" w:cs="Calibri"/>
          <w:lang w:val="pt-PT"/>
        </w:rPr>
        <w:tab/>
        <w:t>O prazo de validade da proposta não será inferior a 90 (noventa) dias</w:t>
      </w:r>
      <w:r w:rsidRPr="006C2511">
        <w:rPr>
          <w:rFonts w:ascii="Calibri" w:hAnsi="Calibri" w:cs="Calibri"/>
          <w:b/>
          <w:lang w:val="pt-PT"/>
        </w:rPr>
        <w:t xml:space="preserve">, </w:t>
      </w:r>
      <w:r w:rsidRPr="006C2511">
        <w:rPr>
          <w:rFonts w:ascii="Calibri" w:hAnsi="Calibri" w:cs="Calibri"/>
          <w:lang w:val="pt-PT"/>
        </w:rPr>
        <w:t>a contar da data de sua apresentação.</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11.11</w:t>
      </w:r>
      <w:r w:rsidRPr="006C2511">
        <w:rPr>
          <w:rFonts w:ascii="Calibri" w:hAnsi="Calibri" w:cs="Calibri"/>
          <w:lang w:val="pt-PT"/>
        </w:rPr>
        <w:tab/>
        <w:t>Os licitantes devem respeitar os preços máximos estabelecidos.</w:t>
      </w:r>
    </w:p>
    <w:p w:rsidR="006C2511" w:rsidRPr="006C2511" w:rsidRDefault="006C2511" w:rsidP="006C2511">
      <w:pPr>
        <w:spacing w:line="276" w:lineRule="auto"/>
        <w:jc w:val="both"/>
        <w:rPr>
          <w:rFonts w:ascii="Calibri" w:hAnsi="Calibri" w:cs="Calibri"/>
          <w:lang w:val="pt-PT"/>
        </w:rPr>
      </w:pPr>
      <w:r w:rsidRPr="006C2511">
        <w:rPr>
          <w:rFonts w:ascii="Calibri" w:hAnsi="Calibri" w:cs="Calibri"/>
          <w:b/>
          <w:lang w:val="pt-PT"/>
        </w:rPr>
        <w:t>11.12</w:t>
      </w:r>
      <w:r w:rsidRPr="006C2511">
        <w:rPr>
          <w:rFonts w:ascii="Calibri" w:hAnsi="Calibri" w:cs="Calibri"/>
          <w:lang w:val="pt-PT"/>
        </w:rPr>
        <w:tab/>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rsidR="00DA7921" w:rsidRPr="00D60755" w:rsidRDefault="006C2511" w:rsidP="006C2511">
      <w:pPr>
        <w:spacing w:line="276" w:lineRule="auto"/>
        <w:jc w:val="both"/>
        <w:rPr>
          <w:rFonts w:asciiTheme="minorHAnsi" w:hAnsiTheme="minorHAnsi" w:cstheme="minorHAnsi"/>
        </w:rPr>
      </w:pPr>
      <w:r w:rsidRPr="006C2511">
        <w:rPr>
          <w:rFonts w:ascii="Calibri" w:hAnsi="Calibri" w:cs="Calibri"/>
          <w:b/>
          <w:lang w:val="pt-PT"/>
        </w:rPr>
        <w:t>11.13</w:t>
      </w:r>
      <w:r w:rsidRPr="006C2511">
        <w:rPr>
          <w:rFonts w:ascii="Calibri" w:hAnsi="Calibri" w:cs="Calibri"/>
          <w:lang w:val="pt-PT"/>
        </w:rPr>
        <w:tab/>
        <w:t>É vedada a identificação dos proponentes licitantes no sistema, nas fichas técnicas ou documentos, antes d</w:t>
      </w:r>
      <w:r w:rsidR="006A232C">
        <w:rPr>
          <w:rFonts w:ascii="Calibri" w:hAnsi="Calibri" w:cs="Calibri"/>
          <w:lang w:val="pt-PT"/>
        </w:rPr>
        <w:t>o término da fase competitiva da concorrência</w:t>
      </w:r>
      <w:r w:rsidRPr="006C2511">
        <w:rPr>
          <w:rFonts w:ascii="Calibri" w:hAnsi="Calibri" w:cs="Calibri"/>
          <w:lang w:val="pt-PT"/>
        </w:rPr>
        <w:t>. Art 30 §5º do decreto 10.024/2019</w:t>
      </w:r>
      <w:r w:rsidR="00DA7921" w:rsidRPr="00D60755">
        <w:rPr>
          <w:rFonts w:asciiTheme="minorHAnsi" w:hAnsiTheme="minorHAnsi" w:cstheme="minorHAnsi"/>
        </w:rPr>
        <w:t>.</w:t>
      </w:r>
    </w:p>
    <w:p w:rsidR="00DA7921" w:rsidRPr="00D60755" w:rsidRDefault="00DA7921" w:rsidP="00E52D23">
      <w:pPr>
        <w:spacing w:line="276" w:lineRule="auto"/>
        <w:jc w:val="both"/>
        <w:rPr>
          <w:rFonts w:asciiTheme="minorHAnsi" w:hAnsiTheme="minorHAnsi" w:cstheme="minorHAnsi"/>
        </w:rPr>
      </w:pPr>
    </w:p>
    <w:p w:rsidR="00DA7921" w:rsidRPr="00D60755" w:rsidRDefault="008A0600" w:rsidP="00E52D23">
      <w:pPr>
        <w:spacing w:line="276" w:lineRule="auto"/>
        <w:jc w:val="both"/>
        <w:rPr>
          <w:rFonts w:asciiTheme="minorHAnsi" w:hAnsiTheme="minorHAnsi" w:cstheme="minorHAnsi"/>
        </w:rPr>
      </w:pPr>
      <w:r w:rsidRPr="00D60755">
        <w:rPr>
          <w:rFonts w:asciiTheme="minorHAnsi" w:hAnsiTheme="minorHAnsi" w:cstheme="minorHAnsi"/>
          <w:b/>
        </w:rPr>
        <w:t>1</w:t>
      </w:r>
      <w:r w:rsidR="00616FC7">
        <w:rPr>
          <w:rFonts w:asciiTheme="minorHAnsi" w:hAnsiTheme="minorHAnsi" w:cstheme="minorHAnsi"/>
          <w:b/>
        </w:rPr>
        <w:t>2</w:t>
      </w:r>
      <w:r w:rsidR="00DA7921" w:rsidRPr="00D60755">
        <w:rPr>
          <w:rFonts w:asciiTheme="minorHAnsi" w:hAnsiTheme="minorHAnsi" w:cstheme="minorHAnsi"/>
          <w:b/>
        </w:rPr>
        <w:tab/>
        <w:t>DO PREENCHIMENTO DA PROPOSTA</w:t>
      </w:r>
    </w:p>
    <w:p w:rsidR="00DA7921" w:rsidRPr="00D60755" w:rsidRDefault="00DA7921" w:rsidP="00E52D23">
      <w:pPr>
        <w:spacing w:line="276" w:lineRule="auto"/>
        <w:jc w:val="both"/>
        <w:rPr>
          <w:rFonts w:asciiTheme="minorHAnsi" w:hAnsiTheme="minorHAnsi" w:cstheme="minorHAnsi"/>
        </w:rPr>
      </w:pPr>
    </w:p>
    <w:p w:rsidR="00192F9B" w:rsidRPr="00D60755" w:rsidRDefault="008A0600" w:rsidP="00E52D23">
      <w:pPr>
        <w:spacing w:line="276" w:lineRule="auto"/>
        <w:jc w:val="both"/>
        <w:rPr>
          <w:rFonts w:asciiTheme="minorHAnsi" w:hAnsiTheme="minorHAnsi" w:cstheme="minorHAnsi"/>
        </w:rPr>
      </w:pPr>
      <w:r w:rsidRPr="00D60755">
        <w:rPr>
          <w:rFonts w:asciiTheme="minorHAnsi" w:hAnsiTheme="minorHAnsi" w:cstheme="minorHAnsi"/>
          <w:b/>
        </w:rPr>
        <w:t>1</w:t>
      </w:r>
      <w:r w:rsidR="00616FC7">
        <w:rPr>
          <w:rFonts w:asciiTheme="minorHAnsi" w:hAnsiTheme="minorHAnsi" w:cstheme="minorHAnsi"/>
          <w:b/>
        </w:rPr>
        <w:t>2</w:t>
      </w:r>
      <w:r w:rsidR="00DA7921" w:rsidRPr="00D60755">
        <w:rPr>
          <w:rFonts w:asciiTheme="minorHAnsi" w:hAnsiTheme="minorHAnsi" w:cstheme="minorHAnsi"/>
          <w:b/>
        </w:rPr>
        <w:t>.1</w:t>
      </w:r>
      <w:r w:rsidR="00DA7921" w:rsidRPr="00D60755">
        <w:rPr>
          <w:rFonts w:asciiTheme="minorHAnsi" w:hAnsiTheme="minorHAnsi" w:cstheme="minorHAnsi"/>
        </w:rPr>
        <w:tab/>
        <w:t xml:space="preserve">O licitante deverá enviar sua proposta mediante o preenchimento, no sistema eletrônico, </w:t>
      </w:r>
      <w:r w:rsidR="0078197C" w:rsidRPr="00D60755">
        <w:rPr>
          <w:rFonts w:asciiTheme="minorHAnsi" w:hAnsiTheme="minorHAnsi" w:cstheme="minorHAnsi"/>
        </w:rPr>
        <w:t>com o</w:t>
      </w:r>
      <w:r w:rsidR="00662AAF" w:rsidRPr="00D60755">
        <w:rPr>
          <w:rFonts w:asciiTheme="minorHAnsi" w:hAnsiTheme="minorHAnsi" w:cstheme="minorHAnsi"/>
        </w:rPr>
        <w:t xml:space="preserve"> valor total global </w:t>
      </w:r>
      <w:r w:rsidR="0078197C" w:rsidRPr="00D60755">
        <w:rPr>
          <w:rFonts w:asciiTheme="minorHAnsi" w:hAnsiTheme="minorHAnsi" w:cstheme="minorHAnsi"/>
        </w:rPr>
        <w:t xml:space="preserve">ofertado </w:t>
      </w:r>
      <w:r w:rsidR="00662AAF" w:rsidRPr="00D60755">
        <w:rPr>
          <w:rFonts w:asciiTheme="minorHAnsi" w:hAnsiTheme="minorHAnsi" w:cstheme="minorHAnsi"/>
        </w:rPr>
        <w:t>para a prestação de serviços</w:t>
      </w:r>
      <w:r w:rsidR="0078197C" w:rsidRPr="00D60755">
        <w:rPr>
          <w:rFonts w:asciiTheme="minorHAnsi" w:hAnsiTheme="minorHAnsi" w:cstheme="minorHAnsi"/>
        </w:rPr>
        <w:t xml:space="preserve">. </w:t>
      </w:r>
      <w:r w:rsidR="00192F9B" w:rsidRPr="00D60755">
        <w:rPr>
          <w:rFonts w:asciiTheme="minorHAnsi" w:hAnsiTheme="minorHAnsi" w:cstheme="minorHAnsi"/>
        </w:rPr>
        <w:t xml:space="preserve">Todas as especificações do objeto contidas na proposta vinculam o licitante. </w:t>
      </w:r>
    </w:p>
    <w:p w:rsidR="003E34A9" w:rsidRPr="00D60755" w:rsidRDefault="008A0600" w:rsidP="00E52D23">
      <w:pPr>
        <w:spacing w:line="276" w:lineRule="auto"/>
        <w:jc w:val="both"/>
        <w:rPr>
          <w:rFonts w:asciiTheme="minorHAnsi" w:hAnsiTheme="minorHAnsi" w:cstheme="minorHAnsi"/>
        </w:rPr>
      </w:pPr>
      <w:r w:rsidRPr="00D60755">
        <w:rPr>
          <w:rFonts w:asciiTheme="minorHAnsi" w:hAnsiTheme="minorHAnsi" w:cstheme="minorHAnsi"/>
          <w:b/>
        </w:rPr>
        <w:t>1</w:t>
      </w:r>
      <w:r w:rsidR="00616FC7">
        <w:rPr>
          <w:rFonts w:asciiTheme="minorHAnsi" w:hAnsiTheme="minorHAnsi" w:cstheme="minorHAnsi"/>
          <w:b/>
        </w:rPr>
        <w:t>2</w:t>
      </w:r>
      <w:r w:rsidR="003E34A9" w:rsidRPr="00D60755">
        <w:rPr>
          <w:rFonts w:asciiTheme="minorHAnsi" w:hAnsiTheme="minorHAnsi" w:cstheme="minorHAnsi"/>
          <w:b/>
        </w:rPr>
        <w:t>.1</w:t>
      </w:r>
      <w:r w:rsidR="00192F9B" w:rsidRPr="00D60755">
        <w:rPr>
          <w:rFonts w:asciiTheme="minorHAnsi" w:hAnsiTheme="minorHAnsi" w:cstheme="minorHAnsi"/>
          <w:b/>
        </w:rPr>
        <w:t>.</w:t>
      </w:r>
      <w:r w:rsidR="00421136" w:rsidRPr="00D60755">
        <w:rPr>
          <w:rFonts w:asciiTheme="minorHAnsi" w:hAnsiTheme="minorHAnsi" w:cstheme="minorHAnsi"/>
          <w:b/>
        </w:rPr>
        <w:t>1</w:t>
      </w:r>
      <w:r w:rsidR="00192F9B" w:rsidRPr="00D60755">
        <w:rPr>
          <w:rFonts w:asciiTheme="minorHAnsi" w:hAnsiTheme="minorHAnsi" w:cstheme="minorHAnsi"/>
        </w:rPr>
        <w:t xml:space="preserve"> </w:t>
      </w:r>
      <w:r w:rsidR="003E34A9" w:rsidRPr="00D60755">
        <w:rPr>
          <w:rFonts w:asciiTheme="minorHAnsi" w:hAnsiTheme="minorHAnsi" w:cstheme="minorHAnsi"/>
        </w:rPr>
        <w:tab/>
      </w:r>
      <w:r w:rsidR="00192F9B" w:rsidRPr="00D60755">
        <w:rPr>
          <w:rFonts w:asciiTheme="minorHAnsi" w:hAnsiTheme="minorHAnsi" w:cstheme="minorHAnsi"/>
        </w:rPr>
        <w:t xml:space="preserve">O licitante não poderá oferecer proposta em quantitativo inferior ao previsto para contratação.  </w:t>
      </w:r>
    </w:p>
    <w:p w:rsidR="00421136" w:rsidRPr="00D60755" w:rsidRDefault="00421136" w:rsidP="00E52D23">
      <w:pPr>
        <w:spacing w:line="276" w:lineRule="auto"/>
        <w:jc w:val="both"/>
        <w:rPr>
          <w:rFonts w:asciiTheme="minorHAnsi" w:hAnsiTheme="minorHAnsi" w:cstheme="minorHAnsi"/>
        </w:rPr>
      </w:pPr>
      <w:r w:rsidRPr="006C2511">
        <w:rPr>
          <w:rFonts w:asciiTheme="minorHAnsi" w:hAnsiTheme="minorHAnsi" w:cstheme="minorHAnsi"/>
          <w:b/>
        </w:rPr>
        <w:t>1</w:t>
      </w:r>
      <w:r w:rsidR="00616FC7">
        <w:rPr>
          <w:rFonts w:asciiTheme="minorHAnsi" w:hAnsiTheme="minorHAnsi" w:cstheme="minorHAnsi"/>
          <w:b/>
        </w:rPr>
        <w:t>2</w:t>
      </w:r>
      <w:r w:rsidRPr="006C2511">
        <w:rPr>
          <w:rFonts w:asciiTheme="minorHAnsi" w:hAnsiTheme="minorHAnsi" w:cstheme="minorHAnsi"/>
          <w:b/>
        </w:rPr>
        <w:t>.1.2</w:t>
      </w:r>
      <w:r w:rsidR="00616FC7">
        <w:rPr>
          <w:rFonts w:asciiTheme="minorHAnsi" w:hAnsiTheme="minorHAnsi" w:cstheme="minorHAnsi"/>
        </w:rPr>
        <w:tab/>
      </w:r>
      <w:r w:rsidRPr="00D60755">
        <w:rPr>
          <w:rFonts w:asciiTheme="minorHAnsi" w:hAnsiTheme="minorHAnsi" w:cstheme="minorHAnsi"/>
        </w:rPr>
        <w:t>A empresa licitante não poderá indicar como marca o nome da própria empresa, sob pena de desclassificação por identificação nesta etapa. Nestes casos, deverá constar a marca como “própria” no sistema eletrônico.</w:t>
      </w:r>
    </w:p>
    <w:p w:rsidR="003E34A9" w:rsidRPr="00D60755" w:rsidRDefault="008A0600" w:rsidP="00E52D23">
      <w:pPr>
        <w:spacing w:line="276" w:lineRule="auto"/>
        <w:jc w:val="both"/>
        <w:rPr>
          <w:rFonts w:asciiTheme="minorHAnsi" w:hAnsiTheme="minorHAnsi" w:cstheme="minorHAnsi"/>
        </w:rPr>
      </w:pPr>
      <w:r w:rsidRPr="00D60755">
        <w:rPr>
          <w:rFonts w:asciiTheme="minorHAnsi" w:hAnsiTheme="minorHAnsi" w:cstheme="minorHAnsi"/>
          <w:b/>
        </w:rPr>
        <w:t>1</w:t>
      </w:r>
      <w:r w:rsidR="00616FC7">
        <w:rPr>
          <w:rFonts w:asciiTheme="minorHAnsi" w:hAnsiTheme="minorHAnsi" w:cstheme="minorHAnsi"/>
          <w:b/>
        </w:rPr>
        <w:t>2</w:t>
      </w:r>
      <w:r w:rsidR="003E34A9" w:rsidRPr="00D60755">
        <w:rPr>
          <w:rFonts w:asciiTheme="minorHAnsi" w:hAnsiTheme="minorHAnsi" w:cstheme="minorHAnsi"/>
          <w:b/>
        </w:rPr>
        <w:t>.2</w:t>
      </w:r>
      <w:r w:rsidR="003E34A9" w:rsidRPr="00D60755">
        <w:rPr>
          <w:rFonts w:asciiTheme="minorHAnsi" w:hAnsiTheme="minorHAnsi" w:cstheme="minorHAnsi"/>
        </w:rPr>
        <w:tab/>
      </w:r>
      <w:r w:rsidR="00192F9B" w:rsidRPr="00D60755">
        <w:rPr>
          <w:rFonts w:asciiTheme="minorHAnsi" w:hAnsiTheme="minorHAnsi" w:cstheme="minorHAnsi"/>
        </w:rPr>
        <w:t xml:space="preserve">Nos valores propostos estarão inclusos todos os custos operacionais, encargos previdenciários, trabalhistas, tributários, comerciais e quaisquer outros que incidam direta ou indiretamente na execução do objeto. </w:t>
      </w:r>
    </w:p>
    <w:p w:rsidR="003E34A9" w:rsidRPr="00D60755" w:rsidRDefault="008A0600" w:rsidP="00E52D23">
      <w:pPr>
        <w:spacing w:line="276" w:lineRule="auto"/>
        <w:jc w:val="both"/>
        <w:rPr>
          <w:rFonts w:asciiTheme="minorHAnsi" w:hAnsiTheme="minorHAnsi" w:cstheme="minorHAnsi"/>
        </w:rPr>
      </w:pPr>
      <w:r w:rsidRPr="00D60755">
        <w:rPr>
          <w:rFonts w:asciiTheme="minorHAnsi" w:hAnsiTheme="minorHAnsi" w:cstheme="minorHAnsi"/>
          <w:b/>
        </w:rPr>
        <w:t>1</w:t>
      </w:r>
      <w:r w:rsidR="00616FC7">
        <w:rPr>
          <w:rFonts w:asciiTheme="minorHAnsi" w:hAnsiTheme="minorHAnsi" w:cstheme="minorHAnsi"/>
          <w:b/>
        </w:rPr>
        <w:t>2</w:t>
      </w:r>
      <w:r w:rsidR="00192F9B" w:rsidRPr="00D60755">
        <w:rPr>
          <w:rFonts w:asciiTheme="minorHAnsi" w:hAnsiTheme="minorHAnsi" w:cstheme="minorHAnsi"/>
          <w:b/>
        </w:rPr>
        <w:t>.3</w:t>
      </w:r>
      <w:r w:rsidR="00192F9B" w:rsidRPr="00D60755">
        <w:rPr>
          <w:rFonts w:asciiTheme="minorHAnsi" w:hAnsiTheme="minorHAnsi" w:cstheme="minorHAnsi"/>
        </w:rPr>
        <w:t xml:space="preserve"> Os preços ofertados serão de exclusiva responsabilidade do licitante, não lhe assistindo o direito de pleitear qualquer alteração, sob alegação de erro, omissão ou qualquer outro pretexto. </w:t>
      </w:r>
    </w:p>
    <w:p w:rsidR="004B4937" w:rsidRDefault="008A0600" w:rsidP="00E52D23">
      <w:pPr>
        <w:spacing w:line="276" w:lineRule="auto"/>
        <w:jc w:val="both"/>
        <w:rPr>
          <w:rFonts w:asciiTheme="minorHAnsi" w:hAnsiTheme="minorHAnsi" w:cstheme="minorHAnsi"/>
        </w:rPr>
      </w:pPr>
      <w:r w:rsidRPr="00D60755">
        <w:rPr>
          <w:rFonts w:asciiTheme="minorHAnsi" w:hAnsiTheme="minorHAnsi" w:cstheme="minorHAnsi"/>
          <w:b/>
        </w:rPr>
        <w:t>1</w:t>
      </w:r>
      <w:r w:rsidR="00616FC7">
        <w:rPr>
          <w:rFonts w:asciiTheme="minorHAnsi" w:hAnsiTheme="minorHAnsi" w:cstheme="minorHAnsi"/>
          <w:b/>
        </w:rPr>
        <w:t>2</w:t>
      </w:r>
      <w:r w:rsidR="00192F9B" w:rsidRPr="00D60755">
        <w:rPr>
          <w:rFonts w:asciiTheme="minorHAnsi" w:hAnsiTheme="minorHAnsi" w:cstheme="minorHAnsi"/>
          <w:b/>
        </w:rPr>
        <w:t>.4</w:t>
      </w:r>
      <w:r w:rsidR="00192F9B" w:rsidRPr="00D60755">
        <w:rPr>
          <w:rFonts w:asciiTheme="minorHAnsi" w:hAnsiTheme="minorHAnsi" w:cstheme="minorHAnsi"/>
        </w:rPr>
        <w:t xml:space="preserve"> </w:t>
      </w:r>
      <w:r w:rsidR="003E34A9" w:rsidRPr="00D60755">
        <w:rPr>
          <w:rFonts w:asciiTheme="minorHAnsi" w:hAnsiTheme="minorHAnsi" w:cstheme="minorHAnsi"/>
        </w:rPr>
        <w:tab/>
      </w:r>
      <w:r w:rsidR="00192F9B" w:rsidRPr="00D60755">
        <w:rPr>
          <w:rFonts w:asciiTheme="minorHAnsi" w:hAnsiTheme="minorHAnsi" w:cstheme="minorHAnsi"/>
        </w:rPr>
        <w:t>Se o regime tributário da empresa implicar o recolhimento de tributos em percentuais</w:t>
      </w:r>
    </w:p>
    <w:p w:rsidR="003E34A9" w:rsidRPr="00D60755" w:rsidRDefault="00192F9B" w:rsidP="00E52D23">
      <w:pPr>
        <w:spacing w:line="276" w:lineRule="auto"/>
        <w:jc w:val="both"/>
        <w:rPr>
          <w:rFonts w:asciiTheme="minorHAnsi" w:hAnsiTheme="minorHAnsi" w:cstheme="minorHAnsi"/>
        </w:rPr>
      </w:pPr>
      <w:r w:rsidRPr="00D60755">
        <w:rPr>
          <w:rFonts w:asciiTheme="minorHAnsi" w:hAnsiTheme="minorHAnsi" w:cstheme="minorHAnsi"/>
        </w:rPr>
        <w:t xml:space="preserve"> </w:t>
      </w:r>
      <w:proofErr w:type="gramStart"/>
      <w:r w:rsidRPr="00D60755">
        <w:rPr>
          <w:rFonts w:asciiTheme="minorHAnsi" w:hAnsiTheme="minorHAnsi" w:cstheme="minorHAnsi"/>
        </w:rPr>
        <w:t>variáveis</w:t>
      </w:r>
      <w:proofErr w:type="gramEnd"/>
      <w:r w:rsidRPr="00D60755">
        <w:rPr>
          <w:rFonts w:asciiTheme="minorHAnsi" w:hAnsiTheme="minorHAnsi" w:cstheme="minorHAnsi"/>
        </w:rPr>
        <w:t xml:space="preserve">, a cotação adequada será a que corresponde à média dos efetivos recolhimentos da empresa nos últimos doze meses. </w:t>
      </w:r>
    </w:p>
    <w:p w:rsidR="003E34A9" w:rsidRPr="00D60755" w:rsidRDefault="008A0600" w:rsidP="00E52D23">
      <w:pPr>
        <w:spacing w:line="276" w:lineRule="auto"/>
        <w:jc w:val="both"/>
        <w:rPr>
          <w:rFonts w:asciiTheme="minorHAnsi" w:hAnsiTheme="minorHAnsi" w:cstheme="minorHAnsi"/>
        </w:rPr>
      </w:pPr>
      <w:r w:rsidRPr="00D60755">
        <w:rPr>
          <w:rFonts w:asciiTheme="minorHAnsi" w:hAnsiTheme="minorHAnsi" w:cstheme="minorHAnsi"/>
          <w:b/>
        </w:rPr>
        <w:t>1</w:t>
      </w:r>
      <w:r w:rsidR="00616FC7">
        <w:rPr>
          <w:rFonts w:asciiTheme="minorHAnsi" w:hAnsiTheme="minorHAnsi" w:cstheme="minorHAnsi"/>
          <w:b/>
        </w:rPr>
        <w:t>2</w:t>
      </w:r>
      <w:r w:rsidR="00192F9B" w:rsidRPr="00D60755">
        <w:rPr>
          <w:rFonts w:asciiTheme="minorHAnsi" w:hAnsiTheme="minorHAnsi" w:cstheme="minorHAnsi"/>
          <w:b/>
        </w:rPr>
        <w:t>.5</w:t>
      </w:r>
      <w:r w:rsidR="003E34A9" w:rsidRPr="00D60755">
        <w:rPr>
          <w:rFonts w:asciiTheme="minorHAnsi" w:hAnsiTheme="minorHAnsi" w:cstheme="minorHAnsi"/>
        </w:rPr>
        <w:tab/>
      </w:r>
      <w:r w:rsidR="00192F9B" w:rsidRPr="00D60755">
        <w:rPr>
          <w:rFonts w:asciiTheme="minorHAnsi" w:hAnsiTheme="minorHAnsi" w:cstheme="minorHAnsi"/>
        </w:rPr>
        <w:t xml:space="preserve">Independentemente do percentual de tributo inserido na planilha, no pagamento serão retidos na fonte os percentuais estabelecidos na legislação vigente. </w:t>
      </w:r>
    </w:p>
    <w:p w:rsidR="00077E46" w:rsidRDefault="008A0600" w:rsidP="00E52D23">
      <w:pPr>
        <w:spacing w:line="276" w:lineRule="auto"/>
        <w:jc w:val="both"/>
        <w:rPr>
          <w:rFonts w:asciiTheme="minorHAnsi" w:hAnsiTheme="minorHAnsi" w:cstheme="minorHAnsi"/>
        </w:rPr>
      </w:pPr>
      <w:r w:rsidRPr="00D60755">
        <w:rPr>
          <w:rFonts w:asciiTheme="minorHAnsi" w:hAnsiTheme="minorHAnsi" w:cstheme="minorHAnsi"/>
          <w:b/>
        </w:rPr>
        <w:t>1</w:t>
      </w:r>
      <w:r w:rsidR="00616FC7">
        <w:rPr>
          <w:rFonts w:asciiTheme="minorHAnsi" w:hAnsiTheme="minorHAnsi" w:cstheme="minorHAnsi"/>
          <w:b/>
        </w:rPr>
        <w:t>2</w:t>
      </w:r>
      <w:r w:rsidR="00192F9B" w:rsidRPr="00D60755">
        <w:rPr>
          <w:rFonts w:asciiTheme="minorHAnsi" w:hAnsiTheme="minorHAnsi" w:cstheme="minorHAnsi"/>
          <w:b/>
        </w:rPr>
        <w:t>.6</w:t>
      </w:r>
      <w:r w:rsidR="00192F9B" w:rsidRPr="00D60755">
        <w:rPr>
          <w:rFonts w:asciiTheme="minorHAnsi" w:hAnsiTheme="minorHAnsi" w:cstheme="minorHAnsi"/>
        </w:rPr>
        <w:t xml:space="preserve"> </w:t>
      </w:r>
      <w:r w:rsidR="003E34A9" w:rsidRPr="00D60755">
        <w:rPr>
          <w:rFonts w:asciiTheme="minorHAnsi" w:hAnsiTheme="minorHAnsi" w:cstheme="minorHAnsi"/>
        </w:rPr>
        <w:tab/>
      </w:r>
      <w:r w:rsidR="00192F9B" w:rsidRPr="00D60755">
        <w:rPr>
          <w:rFonts w:asciiTheme="minorHAnsi" w:hAnsiTheme="minorHAnsi" w:cstheme="minorHAnsi"/>
        </w:rPr>
        <w:t xml:space="preserve">Na presente licitação, a Microempresa e a Empresa de Pequeno Porte poderão </w:t>
      </w:r>
      <w:proofErr w:type="gramStart"/>
      <w:r w:rsidR="00192F9B" w:rsidRPr="00D60755">
        <w:rPr>
          <w:rFonts w:asciiTheme="minorHAnsi" w:hAnsiTheme="minorHAnsi" w:cstheme="minorHAnsi"/>
        </w:rPr>
        <w:t>se</w:t>
      </w:r>
      <w:proofErr w:type="gramEnd"/>
    </w:p>
    <w:p w:rsidR="00700DEF" w:rsidRPr="00D60755" w:rsidRDefault="00192F9B" w:rsidP="00E52D23">
      <w:pPr>
        <w:spacing w:line="276" w:lineRule="auto"/>
        <w:jc w:val="both"/>
        <w:rPr>
          <w:rFonts w:asciiTheme="minorHAnsi" w:hAnsiTheme="minorHAnsi" w:cstheme="minorHAnsi"/>
        </w:rPr>
      </w:pPr>
      <w:proofErr w:type="gramStart"/>
      <w:r w:rsidRPr="00D60755">
        <w:rPr>
          <w:rFonts w:asciiTheme="minorHAnsi" w:hAnsiTheme="minorHAnsi" w:cstheme="minorHAnsi"/>
        </w:rPr>
        <w:lastRenderedPageBreak/>
        <w:t>beneficiar</w:t>
      </w:r>
      <w:proofErr w:type="gramEnd"/>
      <w:r w:rsidRPr="00D60755">
        <w:rPr>
          <w:rFonts w:asciiTheme="minorHAnsi" w:hAnsiTheme="minorHAnsi" w:cstheme="minorHAnsi"/>
        </w:rPr>
        <w:t xml:space="preserve"> do regime de tributação pelo Simples Nacional. </w:t>
      </w:r>
    </w:p>
    <w:p w:rsidR="00700DEF" w:rsidRPr="00D60755" w:rsidRDefault="008A0600" w:rsidP="00E52D23">
      <w:pPr>
        <w:spacing w:line="276" w:lineRule="auto"/>
        <w:jc w:val="both"/>
        <w:rPr>
          <w:rFonts w:asciiTheme="minorHAnsi" w:hAnsiTheme="minorHAnsi" w:cstheme="minorHAnsi"/>
        </w:rPr>
      </w:pPr>
      <w:r w:rsidRPr="00D60755">
        <w:rPr>
          <w:rFonts w:asciiTheme="minorHAnsi" w:hAnsiTheme="minorHAnsi" w:cstheme="minorHAnsi"/>
          <w:b/>
        </w:rPr>
        <w:t>1</w:t>
      </w:r>
      <w:r w:rsidR="00616FC7">
        <w:rPr>
          <w:rFonts w:asciiTheme="minorHAnsi" w:hAnsiTheme="minorHAnsi" w:cstheme="minorHAnsi"/>
          <w:b/>
        </w:rPr>
        <w:t>2</w:t>
      </w:r>
      <w:r w:rsidR="00192F9B" w:rsidRPr="00D60755">
        <w:rPr>
          <w:rFonts w:asciiTheme="minorHAnsi" w:hAnsiTheme="minorHAnsi" w:cstheme="minorHAnsi"/>
          <w:b/>
        </w:rPr>
        <w:t>.7</w:t>
      </w:r>
      <w:r w:rsidR="00700DEF" w:rsidRPr="00D60755">
        <w:rPr>
          <w:rFonts w:asciiTheme="minorHAnsi" w:hAnsiTheme="minorHAnsi" w:cstheme="minorHAnsi"/>
        </w:rPr>
        <w:tab/>
      </w:r>
      <w:r w:rsidR="00192F9B" w:rsidRPr="00D60755">
        <w:rPr>
          <w:rFonts w:asciiTheme="minorHAnsi" w:hAnsiTheme="minorHAnsi" w:cstheme="minorHAnsi"/>
        </w:rPr>
        <w:t>A apresentação das propostas implica obrigatoriedade do cumprimento das disposições nelas contidas, em de conformidade com o que dispõe o Projeto Básico/Termo de Referência, assumindo o proponente o compromisso</w:t>
      </w:r>
      <w:r w:rsidR="00700DEF" w:rsidRPr="00D60755">
        <w:rPr>
          <w:rFonts w:asciiTheme="minorHAnsi" w:hAnsiTheme="minorHAnsi" w:cstheme="minorHAnsi"/>
        </w:rPr>
        <w:t xml:space="preserve"> executar o objeto licitado nos seus termos, bem como de fornecer os materiais, equipamentos, ferramentas e utensílios necessários, em quantidades e qualidade </w:t>
      </w:r>
      <w:r w:rsidRPr="00D60755">
        <w:rPr>
          <w:rFonts w:asciiTheme="minorHAnsi" w:hAnsiTheme="minorHAnsi" w:cstheme="minorHAnsi"/>
        </w:rPr>
        <w:t>adequada à perfeita execução contratual, promovendo, quando requerido, sua substituição</w:t>
      </w:r>
      <w:r w:rsidR="00700DEF" w:rsidRPr="00D60755">
        <w:rPr>
          <w:rFonts w:asciiTheme="minorHAnsi" w:hAnsiTheme="minorHAnsi" w:cstheme="minorHAnsi"/>
        </w:rPr>
        <w:t xml:space="preserve">. </w:t>
      </w:r>
    </w:p>
    <w:p w:rsidR="00700DEF" w:rsidRPr="00D60755" w:rsidRDefault="008A0600" w:rsidP="00E52D23">
      <w:pPr>
        <w:spacing w:line="276" w:lineRule="auto"/>
        <w:jc w:val="both"/>
        <w:rPr>
          <w:rFonts w:asciiTheme="minorHAnsi" w:hAnsiTheme="minorHAnsi" w:cstheme="minorHAnsi"/>
        </w:rPr>
      </w:pPr>
      <w:r w:rsidRPr="00D60755">
        <w:rPr>
          <w:rFonts w:asciiTheme="minorHAnsi" w:hAnsiTheme="minorHAnsi" w:cstheme="minorHAnsi"/>
          <w:b/>
        </w:rPr>
        <w:t>1</w:t>
      </w:r>
      <w:r w:rsidR="00616FC7">
        <w:rPr>
          <w:rFonts w:asciiTheme="minorHAnsi" w:hAnsiTheme="minorHAnsi" w:cstheme="minorHAnsi"/>
          <w:b/>
        </w:rPr>
        <w:t>2</w:t>
      </w:r>
      <w:r w:rsidR="00700DEF" w:rsidRPr="00D60755">
        <w:rPr>
          <w:rFonts w:asciiTheme="minorHAnsi" w:hAnsiTheme="minorHAnsi" w:cstheme="minorHAnsi"/>
          <w:b/>
        </w:rPr>
        <w:t>.8</w:t>
      </w:r>
      <w:r w:rsidR="00700DEF" w:rsidRPr="00D60755">
        <w:rPr>
          <w:rFonts w:asciiTheme="minorHAnsi" w:hAnsiTheme="minorHAnsi" w:cstheme="minorHAnsi"/>
        </w:rPr>
        <w:tab/>
        <w:t>O prazo de validade d</w:t>
      </w:r>
      <w:r w:rsidR="00BD6E69">
        <w:rPr>
          <w:rFonts w:asciiTheme="minorHAnsi" w:hAnsiTheme="minorHAnsi" w:cstheme="minorHAnsi"/>
        </w:rPr>
        <w:t>a proposta não será a inferior 9</w:t>
      </w:r>
      <w:r w:rsidR="00700DEF" w:rsidRPr="00D60755">
        <w:rPr>
          <w:rFonts w:asciiTheme="minorHAnsi" w:hAnsiTheme="minorHAnsi" w:cstheme="minorHAnsi"/>
        </w:rPr>
        <w:t xml:space="preserve">0 (sessenta) dias, a contar da data de sua apresentação. </w:t>
      </w:r>
    </w:p>
    <w:p w:rsidR="00700DEF" w:rsidRPr="00D60755" w:rsidRDefault="008A0600" w:rsidP="00E52D23">
      <w:pPr>
        <w:spacing w:line="276" w:lineRule="auto"/>
        <w:jc w:val="both"/>
        <w:rPr>
          <w:rFonts w:asciiTheme="minorHAnsi" w:hAnsiTheme="minorHAnsi" w:cstheme="minorHAnsi"/>
        </w:rPr>
      </w:pPr>
      <w:r w:rsidRPr="00D60755">
        <w:rPr>
          <w:rFonts w:asciiTheme="minorHAnsi" w:hAnsiTheme="minorHAnsi" w:cstheme="minorHAnsi"/>
          <w:b/>
        </w:rPr>
        <w:t>1</w:t>
      </w:r>
      <w:r w:rsidR="00616FC7">
        <w:rPr>
          <w:rFonts w:asciiTheme="minorHAnsi" w:hAnsiTheme="minorHAnsi" w:cstheme="minorHAnsi"/>
          <w:b/>
        </w:rPr>
        <w:t>2</w:t>
      </w:r>
      <w:r w:rsidR="00700DEF" w:rsidRPr="00D60755">
        <w:rPr>
          <w:rFonts w:asciiTheme="minorHAnsi" w:hAnsiTheme="minorHAnsi" w:cstheme="minorHAnsi"/>
          <w:b/>
        </w:rPr>
        <w:t>.9</w:t>
      </w:r>
      <w:r w:rsidR="00700DEF" w:rsidRPr="00D60755">
        <w:rPr>
          <w:rFonts w:asciiTheme="minorHAnsi" w:hAnsiTheme="minorHAnsi" w:cstheme="minorHAnsi"/>
        </w:rPr>
        <w:tab/>
        <w:t xml:space="preserve">Os licitantes devem respeitar os preços máximos estabelecidos nas normas de regência de contratações públicas federais, quando participarem de licitações públicas. </w:t>
      </w:r>
    </w:p>
    <w:p w:rsidR="00700DEF" w:rsidRPr="00D60755" w:rsidRDefault="008A0600" w:rsidP="00E52D23">
      <w:pPr>
        <w:spacing w:line="276" w:lineRule="auto"/>
        <w:jc w:val="both"/>
        <w:rPr>
          <w:rFonts w:asciiTheme="minorHAnsi" w:hAnsiTheme="minorHAnsi" w:cstheme="minorHAnsi"/>
        </w:rPr>
      </w:pPr>
      <w:r w:rsidRPr="00D60755">
        <w:rPr>
          <w:rFonts w:asciiTheme="minorHAnsi" w:hAnsiTheme="minorHAnsi" w:cstheme="minorHAnsi"/>
          <w:b/>
        </w:rPr>
        <w:t>1</w:t>
      </w:r>
      <w:r w:rsidR="00616FC7">
        <w:rPr>
          <w:rFonts w:asciiTheme="minorHAnsi" w:hAnsiTheme="minorHAnsi" w:cstheme="minorHAnsi"/>
          <w:b/>
        </w:rPr>
        <w:t>2</w:t>
      </w:r>
      <w:r w:rsidR="00700DEF" w:rsidRPr="00D60755">
        <w:rPr>
          <w:rFonts w:asciiTheme="minorHAnsi" w:hAnsiTheme="minorHAnsi" w:cstheme="minorHAnsi"/>
          <w:b/>
        </w:rPr>
        <w:t>.10</w:t>
      </w:r>
      <w:r w:rsidR="00700DEF" w:rsidRPr="00D60755">
        <w:rPr>
          <w:rFonts w:asciiTheme="minorHAnsi" w:hAnsiTheme="minorHAnsi" w:cstheme="minorHAnsi"/>
        </w:rPr>
        <w:tab/>
        <w:t xml:space="preserve">O descumprimento das regras supramencionadas pela Administração por parte dos contratados pode ensejar a responsabilização pela Prefeitura Municipal de Pescaria Brava/SC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 </w:t>
      </w:r>
    </w:p>
    <w:p w:rsidR="00DA7921" w:rsidRPr="00D60755" w:rsidRDefault="008A0600" w:rsidP="00E52D23">
      <w:pPr>
        <w:spacing w:line="276" w:lineRule="auto"/>
        <w:jc w:val="both"/>
        <w:rPr>
          <w:rFonts w:asciiTheme="minorHAnsi" w:hAnsiTheme="minorHAnsi" w:cstheme="minorHAnsi"/>
        </w:rPr>
      </w:pPr>
      <w:r w:rsidRPr="004421B0">
        <w:rPr>
          <w:rFonts w:asciiTheme="minorHAnsi" w:hAnsiTheme="minorHAnsi" w:cstheme="minorHAnsi"/>
          <w:b/>
        </w:rPr>
        <w:t>1</w:t>
      </w:r>
      <w:r w:rsidR="00616FC7" w:rsidRPr="004421B0">
        <w:rPr>
          <w:rFonts w:asciiTheme="minorHAnsi" w:hAnsiTheme="minorHAnsi" w:cstheme="minorHAnsi"/>
          <w:b/>
        </w:rPr>
        <w:t>2</w:t>
      </w:r>
      <w:r w:rsidR="00700DEF" w:rsidRPr="004421B0">
        <w:rPr>
          <w:rFonts w:asciiTheme="minorHAnsi" w:hAnsiTheme="minorHAnsi" w:cstheme="minorHAnsi"/>
          <w:b/>
        </w:rPr>
        <w:t>.11</w:t>
      </w:r>
      <w:r w:rsidR="00700DEF" w:rsidRPr="00D60755">
        <w:rPr>
          <w:rFonts w:asciiTheme="minorHAnsi" w:hAnsiTheme="minorHAnsi" w:cstheme="minorHAnsi"/>
        </w:rPr>
        <w:tab/>
        <w:t>Devem ser observados pelos licitantes o valore</w:t>
      </w:r>
      <w:r w:rsidR="00616FC7">
        <w:rPr>
          <w:rFonts w:asciiTheme="minorHAnsi" w:hAnsiTheme="minorHAnsi" w:cstheme="minorHAnsi"/>
        </w:rPr>
        <w:t xml:space="preserve"> </w:t>
      </w:r>
      <w:r w:rsidR="00616FC7" w:rsidRPr="00D60755">
        <w:rPr>
          <w:rFonts w:asciiTheme="minorHAnsi" w:hAnsiTheme="minorHAnsi" w:cstheme="minorHAnsi"/>
        </w:rPr>
        <w:t>global constante do Projeto Básico</w:t>
      </w:r>
      <w:r w:rsidR="00616FC7">
        <w:rPr>
          <w:rFonts w:asciiTheme="minorHAnsi" w:hAnsiTheme="minorHAnsi" w:cstheme="minorHAnsi"/>
        </w:rPr>
        <w:t>, o</w:t>
      </w:r>
      <w:r w:rsidR="00700DEF" w:rsidRPr="00D60755">
        <w:rPr>
          <w:rFonts w:asciiTheme="minorHAnsi" w:hAnsiTheme="minorHAnsi" w:cstheme="minorHAnsi"/>
        </w:rPr>
        <w:t xml:space="preserve"> qua</w:t>
      </w:r>
      <w:r w:rsidR="00616FC7">
        <w:rPr>
          <w:rFonts w:asciiTheme="minorHAnsi" w:hAnsiTheme="minorHAnsi" w:cstheme="minorHAnsi"/>
        </w:rPr>
        <w:t>l</w:t>
      </w:r>
      <w:r w:rsidR="00700DEF" w:rsidRPr="00D60755">
        <w:rPr>
          <w:rFonts w:asciiTheme="minorHAnsi" w:hAnsiTheme="minorHAnsi" w:cstheme="minorHAnsi"/>
        </w:rPr>
        <w:t xml:space="preserve"> ora fixado como preço máximo, </w:t>
      </w:r>
      <w:proofErr w:type="gramStart"/>
      <w:r w:rsidR="00700DEF" w:rsidRPr="00D60755">
        <w:rPr>
          <w:rFonts w:asciiTheme="minorHAnsi" w:hAnsiTheme="minorHAnsi" w:cstheme="minorHAnsi"/>
        </w:rPr>
        <w:t>sob pena</w:t>
      </w:r>
      <w:proofErr w:type="gramEnd"/>
      <w:r w:rsidR="00700DEF" w:rsidRPr="00D60755">
        <w:rPr>
          <w:rFonts w:asciiTheme="minorHAnsi" w:hAnsiTheme="minorHAnsi" w:cstheme="minorHAnsi"/>
        </w:rPr>
        <w:t xml:space="preserve"> de desclassificação da proposta.</w:t>
      </w:r>
    </w:p>
    <w:p w:rsidR="00604818" w:rsidRPr="00D60755" w:rsidRDefault="00604818" w:rsidP="00E52D23">
      <w:pPr>
        <w:spacing w:line="276" w:lineRule="auto"/>
        <w:jc w:val="both"/>
        <w:rPr>
          <w:rFonts w:asciiTheme="minorHAnsi" w:hAnsiTheme="minorHAnsi" w:cstheme="minorHAnsi"/>
        </w:rPr>
      </w:pPr>
    </w:p>
    <w:p w:rsidR="005F1D67" w:rsidRPr="00D60755" w:rsidRDefault="00560EB6" w:rsidP="00E52D23">
      <w:pPr>
        <w:spacing w:line="276" w:lineRule="auto"/>
        <w:jc w:val="both"/>
        <w:rPr>
          <w:rFonts w:asciiTheme="minorHAnsi" w:hAnsiTheme="minorHAnsi" w:cstheme="minorHAnsi"/>
          <w:b/>
        </w:rPr>
      </w:pPr>
      <w:r>
        <w:rPr>
          <w:rFonts w:asciiTheme="minorHAnsi" w:hAnsiTheme="minorHAnsi" w:cstheme="minorHAnsi"/>
          <w:b/>
        </w:rPr>
        <w:t>13</w:t>
      </w:r>
      <w:r w:rsidR="005F1D67" w:rsidRPr="00D60755">
        <w:rPr>
          <w:rFonts w:asciiTheme="minorHAnsi" w:hAnsiTheme="minorHAnsi" w:cstheme="minorHAnsi"/>
          <w:b/>
        </w:rPr>
        <w:tab/>
      </w:r>
      <w:r w:rsidR="00700DEF" w:rsidRPr="004421B0">
        <w:rPr>
          <w:rFonts w:asciiTheme="minorHAnsi" w:hAnsiTheme="minorHAnsi" w:cstheme="minorHAnsi"/>
          <w:b/>
          <w:sz w:val="21"/>
          <w:szCs w:val="21"/>
        </w:rPr>
        <w:t xml:space="preserve">DA ABERTURA DA SESSÃO, CLASSIFICAÇÃO DAS PROPOSTAS E FORMULAÇÃO DE </w:t>
      </w:r>
      <w:proofErr w:type="gramStart"/>
      <w:r w:rsidR="00700DEF" w:rsidRPr="004421B0">
        <w:rPr>
          <w:rFonts w:asciiTheme="minorHAnsi" w:hAnsiTheme="minorHAnsi" w:cstheme="minorHAnsi"/>
          <w:b/>
          <w:sz w:val="21"/>
          <w:szCs w:val="21"/>
        </w:rPr>
        <w:t>LANCES</w:t>
      </w:r>
      <w:proofErr w:type="gramEnd"/>
    </w:p>
    <w:p w:rsidR="005F1D67" w:rsidRPr="00D60755" w:rsidRDefault="005F1D67" w:rsidP="00E52D23">
      <w:pPr>
        <w:spacing w:line="276" w:lineRule="auto"/>
        <w:jc w:val="both"/>
        <w:rPr>
          <w:rFonts w:asciiTheme="minorHAnsi" w:hAnsiTheme="minorHAnsi" w:cstheme="minorHAnsi"/>
        </w:rPr>
      </w:pPr>
    </w:p>
    <w:p w:rsidR="00753053" w:rsidRPr="00D60755" w:rsidRDefault="00C9683A"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00975AC5" w:rsidRPr="00D60755">
        <w:rPr>
          <w:rFonts w:asciiTheme="minorHAnsi" w:hAnsiTheme="minorHAnsi" w:cstheme="minorHAnsi"/>
          <w:b/>
        </w:rPr>
        <w:t>.1</w:t>
      </w:r>
      <w:r w:rsidR="00753053" w:rsidRPr="00D60755">
        <w:rPr>
          <w:rFonts w:asciiTheme="minorHAnsi" w:hAnsiTheme="minorHAnsi" w:cstheme="minorHAnsi"/>
          <w:b/>
        </w:rPr>
        <w:tab/>
      </w:r>
      <w:r w:rsidR="00753053" w:rsidRPr="00D60755">
        <w:rPr>
          <w:rFonts w:asciiTheme="minorHAnsi" w:hAnsiTheme="minorHAnsi" w:cstheme="minorHAnsi"/>
        </w:rPr>
        <w:t>A abertura da sessão pública dest</w:t>
      </w:r>
      <w:r w:rsidR="00700DEF" w:rsidRPr="00D60755">
        <w:rPr>
          <w:rFonts w:asciiTheme="minorHAnsi" w:hAnsiTheme="minorHAnsi" w:cstheme="minorHAnsi"/>
        </w:rPr>
        <w:t>a</w:t>
      </w:r>
      <w:r w:rsidR="00753053" w:rsidRPr="00D60755">
        <w:rPr>
          <w:rFonts w:asciiTheme="minorHAnsi" w:hAnsiTheme="minorHAnsi" w:cstheme="minorHAnsi"/>
        </w:rPr>
        <w:t xml:space="preserve"> </w:t>
      </w:r>
      <w:r w:rsidR="00700DEF" w:rsidRPr="00D60755">
        <w:rPr>
          <w:rFonts w:asciiTheme="minorHAnsi" w:hAnsiTheme="minorHAnsi" w:cstheme="minorHAnsi"/>
        </w:rPr>
        <w:t>Concorrência Eletrônica</w:t>
      </w:r>
      <w:r w:rsidR="00753053" w:rsidRPr="00D60755">
        <w:rPr>
          <w:rFonts w:asciiTheme="minorHAnsi" w:hAnsiTheme="minorHAnsi" w:cstheme="minorHAnsi"/>
        </w:rPr>
        <w:t xml:space="preserve">, conduzida pelo </w:t>
      </w:r>
      <w:r w:rsidR="00D636AB" w:rsidRPr="00D60755">
        <w:rPr>
          <w:rFonts w:asciiTheme="minorHAnsi" w:hAnsiTheme="minorHAnsi" w:cstheme="minorHAnsi"/>
        </w:rPr>
        <w:t>Agente de contratação/Comissão</w:t>
      </w:r>
      <w:r w:rsidR="00753053" w:rsidRPr="00D60755">
        <w:rPr>
          <w:rFonts w:asciiTheme="minorHAnsi" w:hAnsiTheme="minorHAnsi" w:cstheme="minorHAnsi"/>
        </w:rPr>
        <w:t xml:space="preserve">, ocorrerá na data e na hora indicadas no preâmbulo deste edital, no Portal </w:t>
      </w:r>
      <w:proofErr w:type="gramStart"/>
      <w:r w:rsidR="00753053" w:rsidRPr="00D60755">
        <w:rPr>
          <w:rFonts w:asciiTheme="minorHAnsi" w:hAnsiTheme="minorHAnsi" w:cstheme="minorHAnsi"/>
        </w:rPr>
        <w:t>comprasbr.com.</w:t>
      </w:r>
      <w:proofErr w:type="gramEnd"/>
      <w:r w:rsidR="00753053" w:rsidRPr="00D60755">
        <w:rPr>
          <w:rFonts w:asciiTheme="minorHAnsi" w:hAnsiTheme="minorHAnsi" w:cstheme="minorHAnsi"/>
        </w:rPr>
        <w:t>br.</w:t>
      </w:r>
    </w:p>
    <w:p w:rsidR="00753053"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Pr="00D60755">
        <w:rPr>
          <w:rFonts w:asciiTheme="minorHAnsi" w:hAnsiTheme="minorHAnsi" w:cstheme="minorHAnsi"/>
          <w:b/>
        </w:rPr>
        <w:t>.2</w:t>
      </w:r>
      <w:r w:rsidR="00753053" w:rsidRPr="00D60755">
        <w:rPr>
          <w:rFonts w:asciiTheme="minorHAnsi" w:hAnsiTheme="minorHAnsi" w:cstheme="minorHAnsi"/>
          <w:b/>
        </w:rPr>
        <w:tab/>
      </w:r>
      <w:r w:rsidR="00D636AB" w:rsidRPr="00D60755">
        <w:rPr>
          <w:rFonts w:asciiTheme="minorHAnsi" w:hAnsiTheme="minorHAnsi" w:cstheme="minorHAnsi"/>
        </w:rPr>
        <w:t>Os licitantes poderão retirar ou substituir a proposta ou os documentos de habilitação, quando for o caso, anteriormente inseridos no sistema, até a abertura da sessão pública</w:t>
      </w:r>
      <w:r w:rsidR="00753053" w:rsidRPr="00D60755">
        <w:rPr>
          <w:rFonts w:asciiTheme="minorHAnsi" w:hAnsiTheme="minorHAnsi" w:cstheme="minorHAnsi"/>
        </w:rPr>
        <w:t>.</w:t>
      </w:r>
    </w:p>
    <w:p w:rsidR="00753053"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Pr="00D60755">
        <w:rPr>
          <w:rFonts w:asciiTheme="minorHAnsi" w:hAnsiTheme="minorHAnsi" w:cstheme="minorHAnsi"/>
          <w:b/>
        </w:rPr>
        <w:t>.3</w:t>
      </w:r>
      <w:r w:rsidR="00753053" w:rsidRPr="00D60755">
        <w:rPr>
          <w:rFonts w:asciiTheme="minorHAnsi" w:hAnsiTheme="minorHAnsi" w:cstheme="minorHAnsi"/>
          <w:b/>
        </w:rPr>
        <w:tab/>
      </w:r>
      <w:r w:rsidR="00753053" w:rsidRPr="00D60755">
        <w:rPr>
          <w:rFonts w:asciiTheme="minorHAnsi" w:hAnsiTheme="minorHAnsi" w:cstheme="minorHAnsi"/>
        </w:rPr>
        <w:t xml:space="preserve">Durante a sessão pública, a comunicação entre </w:t>
      </w:r>
      <w:r w:rsidR="00D636AB" w:rsidRPr="00D60755">
        <w:rPr>
          <w:rFonts w:asciiTheme="minorHAnsi" w:hAnsiTheme="minorHAnsi" w:cstheme="minorHAnsi"/>
        </w:rPr>
        <w:t xml:space="preserve">o Agente de Contratação/Comissão </w:t>
      </w:r>
      <w:r w:rsidR="00753053" w:rsidRPr="00D60755">
        <w:rPr>
          <w:rFonts w:asciiTheme="minorHAnsi" w:hAnsiTheme="minorHAnsi" w:cstheme="minorHAnsi"/>
        </w:rPr>
        <w:t xml:space="preserve">e os licitantes ocorrerá exclusivamente mediante troca de mensagens, em campo próprio do sistema eletrônico. </w:t>
      </w:r>
    </w:p>
    <w:p w:rsidR="00753053" w:rsidRPr="00D60755" w:rsidRDefault="00975AC5" w:rsidP="00E52D23">
      <w:pPr>
        <w:spacing w:line="276" w:lineRule="auto"/>
        <w:jc w:val="both"/>
        <w:rPr>
          <w:rFonts w:asciiTheme="minorHAnsi" w:hAnsiTheme="minorHAnsi" w:cstheme="minorHAnsi"/>
          <w:b/>
        </w:rPr>
      </w:pPr>
      <w:r w:rsidRPr="00D60755">
        <w:rPr>
          <w:rFonts w:asciiTheme="minorHAnsi" w:hAnsiTheme="minorHAnsi" w:cstheme="minorHAnsi"/>
          <w:b/>
        </w:rPr>
        <w:t>1</w:t>
      </w:r>
      <w:r w:rsidR="00560EB6">
        <w:rPr>
          <w:rFonts w:asciiTheme="minorHAnsi" w:hAnsiTheme="minorHAnsi" w:cstheme="minorHAnsi"/>
          <w:b/>
        </w:rPr>
        <w:t>3</w:t>
      </w:r>
      <w:r w:rsidRPr="00D60755">
        <w:rPr>
          <w:rFonts w:asciiTheme="minorHAnsi" w:hAnsiTheme="minorHAnsi" w:cstheme="minorHAnsi"/>
          <w:b/>
        </w:rPr>
        <w:t>.4</w:t>
      </w:r>
      <w:r w:rsidR="00753053" w:rsidRPr="00D60755">
        <w:rPr>
          <w:rFonts w:asciiTheme="minorHAnsi" w:hAnsiTheme="minorHAnsi" w:cstheme="minorHAnsi"/>
          <w:b/>
        </w:rPr>
        <w:tab/>
      </w:r>
      <w:r w:rsidR="00753053" w:rsidRPr="00D60755">
        <w:rPr>
          <w:rFonts w:asciiTheme="minorHAnsi" w:hAnsiTheme="minorHAnsi" w:cstheme="minorHAnsi"/>
        </w:rPr>
        <w:t>Cabe ao licitante acompanhar as operações no sistema eletrônico durante a sessã</w:t>
      </w:r>
      <w:r w:rsidR="00D636AB" w:rsidRPr="00D60755">
        <w:rPr>
          <w:rFonts w:asciiTheme="minorHAnsi" w:hAnsiTheme="minorHAnsi" w:cstheme="minorHAnsi"/>
        </w:rPr>
        <w:t>o pública</w:t>
      </w:r>
      <w:r w:rsidR="00753053" w:rsidRPr="00D60755">
        <w:rPr>
          <w:rFonts w:asciiTheme="minorHAnsi" w:hAnsiTheme="minorHAnsi" w:cstheme="minorHAnsi"/>
        </w:rPr>
        <w:t>, ficando responsável pelo ônus decorrente da perda de negócios diante da inobservância de qualquer mensagem emitida pelo sistema ou por estar desconectado do sistema, inclusive quanto ao não encaminhamento de documento afeto à proposta.</w:t>
      </w:r>
    </w:p>
    <w:p w:rsidR="00753053"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Pr="00D60755">
        <w:rPr>
          <w:rFonts w:asciiTheme="minorHAnsi" w:hAnsiTheme="minorHAnsi" w:cstheme="minorHAnsi"/>
          <w:b/>
        </w:rPr>
        <w:t>.5</w:t>
      </w:r>
      <w:r w:rsidR="00753053" w:rsidRPr="00D60755">
        <w:rPr>
          <w:rFonts w:asciiTheme="minorHAnsi" w:hAnsiTheme="minorHAnsi" w:cstheme="minorHAnsi"/>
          <w:b/>
        </w:rPr>
        <w:tab/>
      </w:r>
      <w:r w:rsidR="00605422" w:rsidRPr="00D60755">
        <w:rPr>
          <w:rFonts w:asciiTheme="minorHAnsi" w:hAnsiTheme="minorHAnsi" w:cstheme="minorHAnsi"/>
        </w:rPr>
        <w:t>Iniciada a sessão pública</w:t>
      </w:r>
      <w:r w:rsidR="005F1D67" w:rsidRPr="00D60755">
        <w:rPr>
          <w:rFonts w:asciiTheme="minorHAnsi" w:hAnsiTheme="minorHAnsi" w:cstheme="minorHAnsi"/>
        </w:rPr>
        <w:t xml:space="preserve">, esta não será suspensa ou transferida, salvo motivo excepcional assim caracterizado pelo </w:t>
      </w:r>
      <w:r w:rsidR="00D636AB" w:rsidRPr="00D60755">
        <w:rPr>
          <w:rFonts w:asciiTheme="minorHAnsi" w:hAnsiTheme="minorHAnsi" w:cstheme="minorHAnsi"/>
        </w:rPr>
        <w:t>Agente de Contratação/Comissão</w:t>
      </w:r>
      <w:r w:rsidR="005F1D67" w:rsidRPr="00D60755">
        <w:rPr>
          <w:rFonts w:asciiTheme="minorHAnsi" w:hAnsiTheme="minorHAnsi" w:cstheme="minorHAnsi"/>
        </w:rPr>
        <w:t>.</w:t>
      </w:r>
    </w:p>
    <w:p w:rsidR="004B4937"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Pr="00D60755">
        <w:rPr>
          <w:rFonts w:asciiTheme="minorHAnsi" w:hAnsiTheme="minorHAnsi" w:cstheme="minorHAnsi"/>
          <w:b/>
        </w:rPr>
        <w:t>.6</w:t>
      </w:r>
      <w:r w:rsidR="00753053" w:rsidRPr="00D60755">
        <w:rPr>
          <w:rFonts w:asciiTheme="minorHAnsi" w:hAnsiTheme="minorHAnsi" w:cstheme="minorHAnsi"/>
          <w:b/>
        </w:rPr>
        <w:tab/>
      </w:r>
      <w:r w:rsidR="005F1D67" w:rsidRPr="00D60755">
        <w:rPr>
          <w:rFonts w:asciiTheme="minorHAnsi" w:hAnsiTheme="minorHAnsi" w:cstheme="minorHAnsi"/>
        </w:rPr>
        <w:t xml:space="preserve">Verificando-se o adiamento da sessão pública, o </w:t>
      </w:r>
      <w:r w:rsidR="00D636AB" w:rsidRPr="00D60755">
        <w:rPr>
          <w:rFonts w:asciiTheme="minorHAnsi" w:hAnsiTheme="minorHAnsi" w:cstheme="minorHAnsi"/>
        </w:rPr>
        <w:t>Agente de Contratação/</w:t>
      </w:r>
      <w:proofErr w:type="gramStart"/>
      <w:r w:rsidR="00D636AB" w:rsidRPr="00D60755">
        <w:rPr>
          <w:rFonts w:asciiTheme="minorHAnsi" w:hAnsiTheme="minorHAnsi" w:cstheme="minorHAnsi"/>
        </w:rPr>
        <w:t>Comissão</w:t>
      </w:r>
      <w:proofErr w:type="gramEnd"/>
    </w:p>
    <w:p w:rsidR="00753053" w:rsidRPr="00D60755" w:rsidRDefault="005F1D67" w:rsidP="00E52D23">
      <w:pPr>
        <w:spacing w:line="276" w:lineRule="auto"/>
        <w:jc w:val="both"/>
        <w:rPr>
          <w:rFonts w:asciiTheme="minorHAnsi" w:hAnsiTheme="minorHAnsi" w:cstheme="minorHAnsi"/>
        </w:rPr>
      </w:pPr>
      <w:proofErr w:type="gramStart"/>
      <w:r w:rsidRPr="00D60755">
        <w:rPr>
          <w:rFonts w:asciiTheme="minorHAnsi" w:hAnsiTheme="minorHAnsi" w:cstheme="minorHAnsi"/>
        </w:rPr>
        <w:t>determinará</w:t>
      </w:r>
      <w:proofErr w:type="gramEnd"/>
      <w:r w:rsidRPr="00D60755">
        <w:rPr>
          <w:rFonts w:asciiTheme="minorHAnsi" w:hAnsiTheme="minorHAnsi" w:cstheme="minorHAnsi"/>
        </w:rPr>
        <w:t xml:space="preserve"> nova data para continuação dos trabalhos, ficando </w:t>
      </w:r>
      <w:r w:rsidR="00D636AB" w:rsidRPr="00D60755">
        <w:rPr>
          <w:rFonts w:asciiTheme="minorHAnsi" w:hAnsiTheme="minorHAnsi" w:cstheme="minorHAnsi"/>
        </w:rPr>
        <w:t>intimados os licitantes</w:t>
      </w:r>
      <w:r w:rsidRPr="00D60755">
        <w:rPr>
          <w:rFonts w:asciiTheme="minorHAnsi" w:hAnsiTheme="minorHAnsi" w:cstheme="minorHAnsi"/>
        </w:rPr>
        <w:t xml:space="preserve">. </w:t>
      </w:r>
    </w:p>
    <w:p w:rsidR="00753053"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Pr="00D60755">
        <w:rPr>
          <w:rFonts w:asciiTheme="minorHAnsi" w:hAnsiTheme="minorHAnsi" w:cstheme="minorHAnsi"/>
          <w:b/>
        </w:rPr>
        <w:t>.7</w:t>
      </w:r>
      <w:r w:rsidR="00753053" w:rsidRPr="00D60755">
        <w:rPr>
          <w:rFonts w:asciiTheme="minorHAnsi" w:hAnsiTheme="minorHAnsi" w:cstheme="minorHAnsi"/>
          <w:b/>
        </w:rPr>
        <w:tab/>
      </w:r>
      <w:r w:rsidR="005F1D67" w:rsidRPr="00D60755">
        <w:rPr>
          <w:rFonts w:asciiTheme="minorHAnsi" w:hAnsiTheme="minorHAnsi" w:cstheme="minorHAnsi"/>
        </w:rPr>
        <w:t xml:space="preserve">O </w:t>
      </w:r>
      <w:r w:rsidR="00D636AB" w:rsidRPr="00D60755">
        <w:rPr>
          <w:rFonts w:asciiTheme="minorHAnsi" w:hAnsiTheme="minorHAnsi" w:cstheme="minorHAnsi"/>
        </w:rPr>
        <w:t xml:space="preserve">Agente de Contratação/Comissão </w:t>
      </w:r>
      <w:r w:rsidR="005F1D67" w:rsidRPr="00D60755">
        <w:rPr>
          <w:rFonts w:asciiTheme="minorHAnsi" w:hAnsiTheme="minorHAnsi" w:cstheme="minorHAnsi"/>
        </w:rPr>
        <w:t xml:space="preserve">poderá interromper a sessão, temporariamente, para determinar alguma providência administrativa para o bom andamento dos trabalhos. </w:t>
      </w:r>
    </w:p>
    <w:p w:rsidR="00077E46"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Pr="00D60755">
        <w:rPr>
          <w:rFonts w:asciiTheme="minorHAnsi" w:hAnsiTheme="minorHAnsi" w:cstheme="minorHAnsi"/>
          <w:b/>
        </w:rPr>
        <w:t>.8</w:t>
      </w:r>
      <w:r w:rsidR="00753053" w:rsidRPr="00D60755">
        <w:rPr>
          <w:rFonts w:asciiTheme="minorHAnsi" w:hAnsiTheme="minorHAnsi" w:cstheme="minorHAnsi"/>
          <w:b/>
        </w:rPr>
        <w:tab/>
      </w:r>
      <w:r w:rsidR="005F1D67" w:rsidRPr="00D60755">
        <w:rPr>
          <w:rFonts w:asciiTheme="minorHAnsi" w:hAnsiTheme="minorHAnsi" w:cstheme="minorHAnsi"/>
        </w:rPr>
        <w:t xml:space="preserve">No caso de desconexão do </w:t>
      </w:r>
      <w:r w:rsidR="00D636AB" w:rsidRPr="00D60755">
        <w:rPr>
          <w:rFonts w:asciiTheme="minorHAnsi" w:hAnsiTheme="minorHAnsi" w:cstheme="minorHAnsi"/>
        </w:rPr>
        <w:t>Agente de Contratação/Comissão</w:t>
      </w:r>
      <w:r w:rsidR="005F1D67" w:rsidRPr="00D60755">
        <w:rPr>
          <w:rFonts w:asciiTheme="minorHAnsi" w:hAnsiTheme="minorHAnsi" w:cstheme="minorHAnsi"/>
        </w:rPr>
        <w:t xml:space="preserve">, no decorrer da etapa </w:t>
      </w:r>
      <w:proofErr w:type="gramStart"/>
      <w:r w:rsidR="005F1D67" w:rsidRPr="00D60755">
        <w:rPr>
          <w:rFonts w:asciiTheme="minorHAnsi" w:hAnsiTheme="minorHAnsi" w:cstheme="minorHAnsi"/>
        </w:rPr>
        <w:t>de</w:t>
      </w:r>
      <w:proofErr w:type="gramEnd"/>
    </w:p>
    <w:p w:rsidR="00077E46" w:rsidRDefault="005F1D67" w:rsidP="00E52D23">
      <w:pPr>
        <w:spacing w:line="276" w:lineRule="auto"/>
        <w:jc w:val="both"/>
        <w:rPr>
          <w:rFonts w:asciiTheme="minorHAnsi" w:hAnsiTheme="minorHAnsi" w:cstheme="minorHAnsi"/>
        </w:rPr>
      </w:pPr>
      <w:proofErr w:type="gramStart"/>
      <w:r w:rsidRPr="00D60755">
        <w:rPr>
          <w:rFonts w:asciiTheme="minorHAnsi" w:hAnsiTheme="minorHAnsi" w:cstheme="minorHAnsi"/>
        </w:rPr>
        <w:t>lances</w:t>
      </w:r>
      <w:proofErr w:type="gramEnd"/>
      <w:r w:rsidRPr="00D60755">
        <w:rPr>
          <w:rFonts w:asciiTheme="minorHAnsi" w:hAnsiTheme="minorHAnsi" w:cstheme="minorHAnsi"/>
        </w:rPr>
        <w:t>, se o Sistema eletrônico permanecer acessível aos licitantes, os lances continuarão</w:t>
      </w:r>
    </w:p>
    <w:p w:rsidR="00753053" w:rsidRPr="00D60755" w:rsidRDefault="005F1D67" w:rsidP="00E52D23">
      <w:pPr>
        <w:spacing w:line="276" w:lineRule="auto"/>
        <w:jc w:val="both"/>
        <w:rPr>
          <w:rFonts w:asciiTheme="minorHAnsi" w:hAnsiTheme="minorHAnsi" w:cstheme="minorHAnsi"/>
        </w:rPr>
      </w:pPr>
      <w:proofErr w:type="gramStart"/>
      <w:r w:rsidRPr="00D60755">
        <w:rPr>
          <w:rFonts w:asciiTheme="minorHAnsi" w:hAnsiTheme="minorHAnsi" w:cstheme="minorHAnsi"/>
        </w:rPr>
        <w:lastRenderedPageBreak/>
        <w:t>sendo</w:t>
      </w:r>
      <w:proofErr w:type="gramEnd"/>
      <w:r w:rsidRPr="00D60755">
        <w:rPr>
          <w:rFonts w:asciiTheme="minorHAnsi" w:hAnsiTheme="minorHAnsi" w:cstheme="minorHAnsi"/>
        </w:rPr>
        <w:t xml:space="preserve"> recebidos, sem prejuízo dos atos realizados.</w:t>
      </w:r>
    </w:p>
    <w:p w:rsidR="005F1D67"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Pr="00D60755">
        <w:rPr>
          <w:rFonts w:asciiTheme="minorHAnsi" w:hAnsiTheme="minorHAnsi" w:cstheme="minorHAnsi"/>
          <w:b/>
        </w:rPr>
        <w:t>.9</w:t>
      </w:r>
      <w:r w:rsidR="00753053" w:rsidRPr="00D60755">
        <w:rPr>
          <w:rFonts w:asciiTheme="minorHAnsi" w:hAnsiTheme="minorHAnsi" w:cstheme="minorHAnsi"/>
          <w:b/>
        </w:rPr>
        <w:tab/>
      </w:r>
      <w:r w:rsidR="005F1D67" w:rsidRPr="00D60755">
        <w:rPr>
          <w:rFonts w:asciiTheme="minorHAnsi" w:hAnsiTheme="minorHAnsi" w:cstheme="minorHAnsi"/>
        </w:rPr>
        <w:t xml:space="preserve">Quando a desconexão do </w:t>
      </w:r>
      <w:r w:rsidR="00076E93" w:rsidRPr="00D60755">
        <w:rPr>
          <w:rFonts w:asciiTheme="minorHAnsi" w:hAnsiTheme="minorHAnsi" w:cstheme="minorHAnsi"/>
        </w:rPr>
        <w:t>Agente de Contratação/Comissão</w:t>
      </w:r>
      <w:r w:rsidR="005F1D67" w:rsidRPr="00D60755">
        <w:rPr>
          <w:rFonts w:asciiTheme="minorHAnsi" w:hAnsiTheme="minorHAnsi" w:cstheme="minorHAnsi"/>
        </w:rPr>
        <w:t xml:space="preserve"> persistir por tempo superior a dez minutos, a sessão d</w:t>
      </w:r>
      <w:r w:rsidR="00605422" w:rsidRPr="00D60755">
        <w:rPr>
          <w:rFonts w:asciiTheme="minorHAnsi" w:hAnsiTheme="minorHAnsi" w:cstheme="minorHAnsi"/>
        </w:rPr>
        <w:t>a concorrência</w:t>
      </w:r>
      <w:r w:rsidR="005F1D67" w:rsidRPr="00D60755">
        <w:rPr>
          <w:rFonts w:asciiTheme="minorHAnsi" w:hAnsiTheme="minorHAnsi" w:cstheme="minorHAnsi"/>
        </w:rPr>
        <w:t xml:space="preserve"> na forma eletrônica será suspensa e reiniciada somente após comunicação aos participantes, no endereço eletrônico utilizado para divulgação.</w:t>
      </w:r>
    </w:p>
    <w:p w:rsidR="00076E93"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Pr="00D60755">
        <w:rPr>
          <w:rFonts w:asciiTheme="minorHAnsi" w:hAnsiTheme="minorHAnsi" w:cstheme="minorHAnsi"/>
          <w:b/>
        </w:rPr>
        <w:t>.10</w:t>
      </w:r>
      <w:r w:rsidR="00076E93" w:rsidRPr="00D60755">
        <w:rPr>
          <w:rFonts w:asciiTheme="minorHAnsi" w:hAnsiTheme="minorHAnsi" w:cstheme="minorHAnsi"/>
        </w:rPr>
        <w:tab/>
        <w:t>Os licitantes poderão retirar ou substituir a proposta ou os documentos de habilitação, quando for o caso, anteriormente inseridos no sistema, até a abertura da sessão pública.</w:t>
      </w:r>
    </w:p>
    <w:p w:rsidR="00076E93"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Pr="00D60755">
        <w:rPr>
          <w:rFonts w:asciiTheme="minorHAnsi" w:hAnsiTheme="minorHAnsi" w:cstheme="minorHAnsi"/>
          <w:b/>
        </w:rPr>
        <w:t>.11</w:t>
      </w:r>
      <w:r w:rsidR="00076E93" w:rsidRPr="00D60755">
        <w:rPr>
          <w:rFonts w:asciiTheme="minorHAnsi" w:hAnsiTheme="minorHAnsi" w:cstheme="minorHAnsi"/>
        </w:rPr>
        <w:tab/>
        <w:t>Iniciada a etapa competitiva, os licitantes deverão encaminhar lances exclusivamente por meio de sistema eletrônico, sendo imediatamente informados do seu recebimento e do valor consignado no registro.</w:t>
      </w:r>
    </w:p>
    <w:p w:rsidR="00076E93"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Pr="00D60755">
        <w:rPr>
          <w:rFonts w:asciiTheme="minorHAnsi" w:hAnsiTheme="minorHAnsi" w:cstheme="minorHAnsi"/>
          <w:b/>
        </w:rPr>
        <w:t>.1</w:t>
      </w:r>
      <w:r w:rsidR="0081709F" w:rsidRPr="00D60755">
        <w:rPr>
          <w:rFonts w:asciiTheme="minorHAnsi" w:hAnsiTheme="minorHAnsi" w:cstheme="minorHAnsi"/>
          <w:b/>
        </w:rPr>
        <w:t>2</w:t>
      </w:r>
      <w:r w:rsidR="00076E93" w:rsidRPr="00D60755">
        <w:rPr>
          <w:rFonts w:asciiTheme="minorHAnsi" w:hAnsiTheme="minorHAnsi" w:cstheme="minorHAnsi"/>
        </w:rPr>
        <w:tab/>
        <w:t>O lance deverá ser ofertado pelo valor total da obra.</w:t>
      </w:r>
    </w:p>
    <w:p w:rsidR="00076E93"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Pr="00D60755">
        <w:rPr>
          <w:rFonts w:asciiTheme="minorHAnsi" w:hAnsiTheme="minorHAnsi" w:cstheme="minorHAnsi"/>
          <w:b/>
        </w:rPr>
        <w:t>.13</w:t>
      </w:r>
      <w:r w:rsidR="00076E93" w:rsidRPr="00D60755">
        <w:rPr>
          <w:rFonts w:asciiTheme="minorHAnsi" w:hAnsiTheme="minorHAnsi" w:cstheme="minorHAnsi"/>
        </w:rPr>
        <w:tab/>
        <w:t>Os licitantes poderão oferecer lances sucessivos, observando o horário fixado para abertura da sessão e as regras estabelecidas no Edital.</w:t>
      </w:r>
    </w:p>
    <w:p w:rsidR="00076E93"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Pr="00D60755">
        <w:rPr>
          <w:rFonts w:asciiTheme="minorHAnsi" w:hAnsiTheme="minorHAnsi" w:cstheme="minorHAnsi"/>
          <w:b/>
        </w:rPr>
        <w:t>.14</w:t>
      </w:r>
      <w:r w:rsidR="00076E93" w:rsidRPr="00D60755">
        <w:rPr>
          <w:rFonts w:asciiTheme="minorHAnsi" w:hAnsiTheme="minorHAnsi" w:cstheme="minorHAnsi"/>
        </w:rPr>
        <w:tab/>
        <w:t>O licitante somente poderá oferecer lance de valor inferior ao último por ele ofertado e registrado pelo sistema.</w:t>
      </w:r>
    </w:p>
    <w:p w:rsidR="00076E93" w:rsidRPr="00D60755" w:rsidRDefault="0081709F" w:rsidP="00E52D23">
      <w:pPr>
        <w:spacing w:line="276" w:lineRule="auto"/>
        <w:jc w:val="both"/>
        <w:rPr>
          <w:rFonts w:asciiTheme="minorHAnsi" w:hAnsiTheme="minorHAnsi" w:cstheme="minorHAnsi"/>
          <w:lang w:val="pt-PT"/>
        </w:rPr>
      </w:pPr>
      <w:r w:rsidRPr="00D60755">
        <w:rPr>
          <w:rFonts w:asciiTheme="minorHAnsi" w:hAnsiTheme="minorHAnsi" w:cstheme="minorHAnsi"/>
          <w:b/>
        </w:rPr>
        <w:t>1</w:t>
      </w:r>
      <w:r w:rsidR="00560EB6">
        <w:rPr>
          <w:rFonts w:asciiTheme="minorHAnsi" w:hAnsiTheme="minorHAnsi" w:cstheme="minorHAnsi"/>
          <w:b/>
        </w:rPr>
        <w:t>3</w:t>
      </w:r>
      <w:r w:rsidRPr="00D60755">
        <w:rPr>
          <w:rFonts w:asciiTheme="minorHAnsi" w:hAnsiTheme="minorHAnsi" w:cstheme="minorHAnsi"/>
          <w:b/>
        </w:rPr>
        <w:t>.15</w:t>
      </w:r>
      <w:r w:rsidR="00076E93" w:rsidRPr="00D60755">
        <w:rPr>
          <w:rFonts w:asciiTheme="minorHAnsi" w:hAnsiTheme="minorHAnsi" w:cstheme="minorHAnsi"/>
        </w:rPr>
        <w:tab/>
      </w:r>
      <w:r w:rsidR="004301A9" w:rsidRPr="00D60755">
        <w:rPr>
          <w:rFonts w:asciiTheme="minorHAnsi" w:hAnsiTheme="minorHAnsi" w:cstheme="minorHAnsi"/>
          <w:lang w:val="pt-PT"/>
        </w:rPr>
        <w:t>O intervalo mínimo de diferença de valores ou percentuais entre os lances,</w:t>
      </w:r>
      <w:r w:rsidR="000E0119" w:rsidRPr="00D60755">
        <w:rPr>
          <w:rFonts w:asciiTheme="minorHAnsi" w:hAnsiTheme="minorHAnsi" w:cstheme="minorHAnsi"/>
          <w:lang w:val="pt-PT"/>
        </w:rPr>
        <w:t xml:space="preserve"> </w:t>
      </w:r>
      <w:r w:rsidR="004301A9" w:rsidRPr="00D60755">
        <w:rPr>
          <w:rFonts w:asciiTheme="minorHAnsi" w:hAnsiTheme="minorHAnsi" w:cstheme="minorHAnsi"/>
          <w:lang w:val="pt-PT"/>
        </w:rPr>
        <w:t>que incidirá tanto em relação aos lances intermediários quanto em relação à proposta</w:t>
      </w:r>
      <w:r w:rsidR="000E0119" w:rsidRPr="00D60755">
        <w:rPr>
          <w:rFonts w:asciiTheme="minorHAnsi" w:hAnsiTheme="minorHAnsi" w:cstheme="minorHAnsi"/>
          <w:lang w:val="pt-PT"/>
        </w:rPr>
        <w:t xml:space="preserve"> </w:t>
      </w:r>
      <w:r w:rsidR="004301A9" w:rsidRPr="00D60755">
        <w:rPr>
          <w:rFonts w:asciiTheme="minorHAnsi" w:hAnsiTheme="minorHAnsi" w:cstheme="minorHAnsi"/>
          <w:lang w:val="pt-PT"/>
        </w:rPr>
        <w:t xml:space="preserve">que cobrir a melhor oferta será de R$ </w:t>
      </w:r>
      <w:r w:rsidR="000E0119" w:rsidRPr="00D60755">
        <w:rPr>
          <w:rFonts w:asciiTheme="minorHAnsi" w:hAnsiTheme="minorHAnsi" w:cstheme="minorHAnsi"/>
          <w:lang w:val="pt-PT"/>
        </w:rPr>
        <w:t>100,00</w:t>
      </w:r>
      <w:r w:rsidR="004301A9" w:rsidRPr="00D60755">
        <w:rPr>
          <w:rFonts w:asciiTheme="minorHAnsi" w:hAnsiTheme="minorHAnsi" w:cstheme="minorHAnsi"/>
          <w:lang w:val="pt-PT"/>
        </w:rPr>
        <w:t xml:space="preserve"> (</w:t>
      </w:r>
      <w:r w:rsidR="000E0119" w:rsidRPr="00D60755">
        <w:rPr>
          <w:rFonts w:asciiTheme="minorHAnsi" w:hAnsiTheme="minorHAnsi" w:cstheme="minorHAnsi"/>
          <w:lang w:val="pt-PT"/>
        </w:rPr>
        <w:t>cem reais</w:t>
      </w:r>
      <w:r w:rsidR="004301A9" w:rsidRPr="00D60755">
        <w:rPr>
          <w:rFonts w:asciiTheme="minorHAnsi" w:hAnsiTheme="minorHAnsi" w:cstheme="minorHAnsi"/>
          <w:lang w:val="pt-PT"/>
        </w:rPr>
        <w:t>).</w:t>
      </w:r>
      <w:r w:rsidR="00BC7DD0" w:rsidRPr="00D60755">
        <w:rPr>
          <w:rFonts w:asciiTheme="minorHAnsi" w:hAnsiTheme="minorHAnsi" w:cstheme="minorHAnsi"/>
          <w:lang w:val="pt-PT"/>
        </w:rPr>
        <w:t xml:space="preserve"> O valor poderá ser alterado caso o Agente de Contratação verifique que a margem de lances entre os participantes seja irrisório diante do valor do certame.</w:t>
      </w:r>
    </w:p>
    <w:p w:rsidR="00076E93" w:rsidRPr="00D60755" w:rsidRDefault="0081709F" w:rsidP="00E52D23">
      <w:pPr>
        <w:spacing w:line="276" w:lineRule="auto"/>
        <w:jc w:val="both"/>
        <w:rPr>
          <w:rFonts w:asciiTheme="minorHAnsi" w:hAnsiTheme="minorHAnsi" w:cstheme="minorHAnsi"/>
          <w:lang w:val="pt-PT"/>
        </w:rPr>
      </w:pPr>
      <w:r w:rsidRPr="00D60755">
        <w:rPr>
          <w:rFonts w:asciiTheme="minorHAnsi" w:hAnsiTheme="minorHAnsi" w:cstheme="minorHAnsi"/>
          <w:b/>
        </w:rPr>
        <w:t>1</w:t>
      </w:r>
      <w:r w:rsidR="00560EB6">
        <w:rPr>
          <w:rFonts w:asciiTheme="minorHAnsi" w:hAnsiTheme="minorHAnsi" w:cstheme="minorHAnsi"/>
          <w:b/>
        </w:rPr>
        <w:t>3</w:t>
      </w:r>
      <w:r w:rsidRPr="00D60755">
        <w:rPr>
          <w:rFonts w:asciiTheme="minorHAnsi" w:hAnsiTheme="minorHAnsi" w:cstheme="minorHAnsi"/>
          <w:b/>
        </w:rPr>
        <w:t>.16</w:t>
      </w:r>
      <w:r w:rsidR="00076E93" w:rsidRPr="00D60755">
        <w:rPr>
          <w:rFonts w:asciiTheme="minorHAnsi" w:hAnsiTheme="minorHAnsi" w:cstheme="minorHAnsi"/>
          <w:lang w:val="pt-PT"/>
        </w:rPr>
        <w:t xml:space="preserve"> </w:t>
      </w:r>
      <w:r w:rsidR="00CD1477" w:rsidRPr="00D60755">
        <w:rPr>
          <w:rFonts w:asciiTheme="minorHAnsi" w:hAnsiTheme="minorHAnsi" w:cstheme="minorHAnsi"/>
          <w:lang w:val="pt-PT"/>
        </w:rPr>
        <w:tab/>
      </w:r>
      <w:r w:rsidR="00076E93" w:rsidRPr="00D60755">
        <w:rPr>
          <w:rFonts w:asciiTheme="minorHAnsi" w:hAnsiTheme="minorHAnsi" w:cstheme="minorHAnsi"/>
        </w:rPr>
        <w:t>O percentual (%) de desconto oferecido por item deverá conter apenas 02 (duas) casas decimais após a vírgula.</w:t>
      </w:r>
    </w:p>
    <w:p w:rsidR="00076E93"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Pr="00D60755">
        <w:rPr>
          <w:rFonts w:asciiTheme="minorHAnsi" w:hAnsiTheme="minorHAnsi" w:cstheme="minorHAnsi"/>
          <w:b/>
        </w:rPr>
        <w:t>.17</w:t>
      </w:r>
      <w:r w:rsidR="00076E93" w:rsidRPr="00D60755">
        <w:rPr>
          <w:rFonts w:asciiTheme="minorHAnsi" w:hAnsiTheme="minorHAnsi" w:cstheme="minorHAnsi"/>
        </w:rPr>
        <w:tab/>
        <w:t>Caso seja adotado para o envio de lances na licitação o modo de disputa “aberto e fechado”, que é o que se encaixa a presente licitação, os licitantes apresentarão lances públicos e sucessivos, com lance final e fechado.</w:t>
      </w:r>
    </w:p>
    <w:p w:rsidR="00076E93"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Pr="00D60755">
        <w:rPr>
          <w:rFonts w:asciiTheme="minorHAnsi" w:hAnsiTheme="minorHAnsi" w:cstheme="minorHAnsi"/>
          <w:b/>
        </w:rPr>
        <w:t>.17</w:t>
      </w:r>
      <w:r w:rsidR="00975AC5" w:rsidRPr="00D60755">
        <w:rPr>
          <w:rFonts w:asciiTheme="minorHAnsi" w:hAnsiTheme="minorHAnsi" w:cstheme="minorHAnsi"/>
          <w:b/>
        </w:rPr>
        <w:t>.1</w:t>
      </w:r>
      <w:r w:rsidR="00076E93" w:rsidRPr="00D60755">
        <w:rPr>
          <w:rFonts w:asciiTheme="minorHAnsi" w:hAnsiTheme="minorHAnsi" w:cstheme="minorHAnsi"/>
        </w:rPr>
        <w:ta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076E93"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Pr="00D60755">
        <w:rPr>
          <w:rFonts w:asciiTheme="minorHAnsi" w:hAnsiTheme="minorHAnsi" w:cstheme="minorHAnsi"/>
          <w:b/>
        </w:rPr>
        <w:t>.17</w:t>
      </w:r>
      <w:r w:rsidR="00975AC5" w:rsidRPr="00D60755">
        <w:rPr>
          <w:rFonts w:asciiTheme="minorHAnsi" w:hAnsiTheme="minorHAnsi" w:cstheme="minorHAnsi"/>
          <w:b/>
        </w:rPr>
        <w:t>.2</w:t>
      </w:r>
      <w:r w:rsidR="00076E93" w:rsidRPr="00D60755">
        <w:rPr>
          <w:rFonts w:asciiTheme="minorHAnsi" w:hAnsiTheme="minorHAnsi" w:cstheme="minorHAnsi"/>
        </w:rPr>
        <w:tab/>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076E93"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Pr="00D60755">
        <w:rPr>
          <w:rFonts w:asciiTheme="minorHAnsi" w:hAnsiTheme="minorHAnsi" w:cstheme="minorHAnsi"/>
          <w:b/>
        </w:rPr>
        <w:t>.17</w:t>
      </w:r>
      <w:r w:rsidR="00975AC5" w:rsidRPr="00D60755">
        <w:rPr>
          <w:rFonts w:asciiTheme="minorHAnsi" w:hAnsiTheme="minorHAnsi" w:cstheme="minorHAnsi"/>
          <w:b/>
        </w:rPr>
        <w:t>.3</w:t>
      </w:r>
      <w:r w:rsidR="00076E93" w:rsidRPr="00D60755">
        <w:rPr>
          <w:rFonts w:asciiTheme="minorHAnsi" w:hAnsiTheme="minorHAnsi" w:cstheme="minorHAnsi"/>
        </w:rPr>
        <w:tab/>
        <w:t>No procedimento de que trata o subitem supra, o licitante poderá optar por manter o seu último lance da etapa aberta, ou por ofertar melhor lance.</w:t>
      </w:r>
    </w:p>
    <w:p w:rsidR="004B4937"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Pr="00D60755">
        <w:rPr>
          <w:rFonts w:asciiTheme="minorHAnsi" w:hAnsiTheme="minorHAnsi" w:cstheme="minorHAnsi"/>
          <w:b/>
        </w:rPr>
        <w:t>.17</w:t>
      </w:r>
      <w:r w:rsidR="00975AC5" w:rsidRPr="00D60755">
        <w:rPr>
          <w:rFonts w:asciiTheme="minorHAnsi" w:hAnsiTheme="minorHAnsi" w:cstheme="minorHAnsi"/>
          <w:b/>
        </w:rPr>
        <w:t>.4</w:t>
      </w:r>
      <w:r w:rsidR="00CD1477" w:rsidRPr="00D60755">
        <w:rPr>
          <w:rFonts w:asciiTheme="minorHAnsi" w:hAnsiTheme="minorHAnsi" w:cstheme="minorHAnsi"/>
        </w:rPr>
        <w:tab/>
        <w:t xml:space="preserve">Não havendo pelo menos três ofertas nas condições definidas neste item, poderão os autores dos melhores lances subsequentes, na ordem de classificação, até o máximo de três, oferecer um lance final e fechado em até cinco minutos, o qual será sigiloso até </w:t>
      </w:r>
      <w:proofErr w:type="gramStart"/>
      <w:r w:rsidR="00CD1477" w:rsidRPr="00D60755">
        <w:rPr>
          <w:rFonts w:asciiTheme="minorHAnsi" w:hAnsiTheme="minorHAnsi" w:cstheme="minorHAnsi"/>
        </w:rPr>
        <w:t>o</w:t>
      </w:r>
      <w:proofErr w:type="gramEnd"/>
    </w:p>
    <w:p w:rsidR="00CD1477" w:rsidRPr="00D60755" w:rsidRDefault="00CD1477" w:rsidP="00E52D23">
      <w:pPr>
        <w:spacing w:line="276" w:lineRule="auto"/>
        <w:jc w:val="both"/>
        <w:rPr>
          <w:rFonts w:asciiTheme="minorHAnsi" w:hAnsiTheme="minorHAnsi" w:cstheme="minorHAnsi"/>
        </w:rPr>
      </w:pPr>
      <w:proofErr w:type="gramStart"/>
      <w:r w:rsidRPr="00D60755">
        <w:rPr>
          <w:rFonts w:asciiTheme="minorHAnsi" w:hAnsiTheme="minorHAnsi" w:cstheme="minorHAnsi"/>
        </w:rPr>
        <w:t>encerramento</w:t>
      </w:r>
      <w:proofErr w:type="gramEnd"/>
      <w:r w:rsidRPr="00D60755">
        <w:rPr>
          <w:rFonts w:asciiTheme="minorHAnsi" w:hAnsiTheme="minorHAnsi" w:cstheme="minorHAnsi"/>
        </w:rPr>
        <w:t xml:space="preserve"> deste prazo.</w:t>
      </w:r>
    </w:p>
    <w:p w:rsidR="00CD1477"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0081709F" w:rsidRPr="00D60755">
        <w:rPr>
          <w:rFonts w:asciiTheme="minorHAnsi" w:hAnsiTheme="minorHAnsi" w:cstheme="minorHAnsi"/>
          <w:b/>
        </w:rPr>
        <w:t>.18</w:t>
      </w:r>
      <w:r w:rsidR="00CD1477" w:rsidRPr="00D60755">
        <w:rPr>
          <w:rFonts w:asciiTheme="minorHAnsi" w:hAnsiTheme="minorHAnsi" w:cstheme="minorHAnsi"/>
        </w:rPr>
        <w:tab/>
        <w:t>Após o término dos prazos estabelecidos nos itens anteriores, o sistema ordenará e divulgará os lances segundo a ordem crescente de valores.</w:t>
      </w:r>
    </w:p>
    <w:p w:rsidR="00CD1477"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0081709F" w:rsidRPr="00D60755">
        <w:rPr>
          <w:rFonts w:asciiTheme="minorHAnsi" w:hAnsiTheme="minorHAnsi" w:cstheme="minorHAnsi"/>
          <w:b/>
        </w:rPr>
        <w:t>.19</w:t>
      </w:r>
      <w:r w:rsidR="00CD1477" w:rsidRPr="00D60755">
        <w:rPr>
          <w:rFonts w:asciiTheme="minorHAnsi" w:hAnsiTheme="minorHAnsi" w:cstheme="minorHAnsi"/>
        </w:rPr>
        <w:tab/>
        <w:t>Não serão aceitos dois ou mais lances de mesmo valor, prevalecendo aquele que for recebido e registrado em primeiro lugar.</w:t>
      </w:r>
    </w:p>
    <w:p w:rsidR="00CD1477"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lastRenderedPageBreak/>
        <w:t>1</w:t>
      </w:r>
      <w:r w:rsidR="00560EB6">
        <w:rPr>
          <w:rFonts w:asciiTheme="minorHAnsi" w:hAnsiTheme="minorHAnsi" w:cstheme="minorHAnsi"/>
          <w:b/>
        </w:rPr>
        <w:t>3</w:t>
      </w:r>
      <w:r w:rsidR="0081709F" w:rsidRPr="00D60755">
        <w:rPr>
          <w:rFonts w:asciiTheme="minorHAnsi" w:hAnsiTheme="minorHAnsi" w:cstheme="minorHAnsi"/>
          <w:b/>
        </w:rPr>
        <w:t>.20</w:t>
      </w:r>
      <w:r w:rsidR="00CD1477" w:rsidRPr="00D60755">
        <w:rPr>
          <w:rFonts w:asciiTheme="minorHAnsi" w:hAnsiTheme="minorHAnsi" w:cstheme="minorHAnsi"/>
        </w:rPr>
        <w:tab/>
        <w:t>Durante o transcurso da sessão pública, os licitantes serão informados, em tempo real, do valor do menor lance registrado, vedada a identificação do licitante.</w:t>
      </w:r>
    </w:p>
    <w:p w:rsidR="00F24EE3"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0081709F" w:rsidRPr="00D60755">
        <w:rPr>
          <w:rFonts w:asciiTheme="minorHAnsi" w:hAnsiTheme="minorHAnsi" w:cstheme="minorHAnsi"/>
          <w:b/>
        </w:rPr>
        <w:t>.21</w:t>
      </w:r>
      <w:r w:rsidR="00F24EE3" w:rsidRPr="00D60755">
        <w:rPr>
          <w:rFonts w:asciiTheme="minorHAnsi" w:hAnsiTheme="minorHAnsi" w:cstheme="minorHAnsi"/>
        </w:rPr>
        <w:tab/>
      </w:r>
      <w:r w:rsidR="00F24EE3" w:rsidRPr="00D60755">
        <w:rPr>
          <w:rFonts w:asciiTheme="minorHAnsi" w:hAnsiTheme="minorHAnsi" w:cstheme="minorHAnsi"/>
          <w:b/>
          <w:lang w:val="pt-PT"/>
        </w:rPr>
        <w:t>Será desclassificada a proposta que identifique o licitante.</w:t>
      </w:r>
    </w:p>
    <w:p w:rsidR="00356570"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0081709F" w:rsidRPr="00D60755">
        <w:rPr>
          <w:rFonts w:asciiTheme="minorHAnsi" w:hAnsiTheme="minorHAnsi" w:cstheme="minorHAnsi"/>
          <w:b/>
        </w:rPr>
        <w:t>.22</w:t>
      </w:r>
      <w:r w:rsidR="00356570" w:rsidRPr="00D60755">
        <w:rPr>
          <w:rFonts w:asciiTheme="minorHAnsi" w:hAnsiTheme="minorHAnsi" w:cstheme="minorHAnsi"/>
        </w:rPr>
        <w:tab/>
        <w:t>Caso o licitante não apresente lances, concorrerá com o valor de sua proposta.</w:t>
      </w:r>
    </w:p>
    <w:p w:rsidR="00BC7DD0" w:rsidRPr="00D60755" w:rsidRDefault="00975AC5" w:rsidP="00E52D23">
      <w:pPr>
        <w:spacing w:line="276" w:lineRule="auto"/>
        <w:jc w:val="both"/>
        <w:rPr>
          <w:rFonts w:asciiTheme="minorHAnsi" w:hAnsiTheme="minorHAnsi" w:cstheme="minorHAnsi"/>
          <w:b/>
          <w:u w:val="single"/>
        </w:rPr>
      </w:pPr>
      <w:r w:rsidRPr="00D60755">
        <w:rPr>
          <w:rFonts w:asciiTheme="minorHAnsi" w:hAnsiTheme="minorHAnsi" w:cstheme="minorHAnsi"/>
          <w:b/>
        </w:rPr>
        <w:t>1</w:t>
      </w:r>
      <w:r w:rsidR="00560EB6">
        <w:rPr>
          <w:rFonts w:asciiTheme="minorHAnsi" w:hAnsiTheme="minorHAnsi" w:cstheme="minorHAnsi"/>
          <w:b/>
        </w:rPr>
        <w:t>3</w:t>
      </w:r>
      <w:r w:rsidR="0081709F" w:rsidRPr="00D60755">
        <w:rPr>
          <w:rFonts w:asciiTheme="minorHAnsi" w:hAnsiTheme="minorHAnsi" w:cstheme="minorHAnsi"/>
          <w:b/>
        </w:rPr>
        <w:t>.23</w:t>
      </w:r>
      <w:r w:rsidR="00356570" w:rsidRPr="00D60755">
        <w:rPr>
          <w:rFonts w:asciiTheme="minorHAnsi" w:hAnsiTheme="minorHAnsi" w:cstheme="minorHAnsi"/>
          <w:b/>
        </w:rPr>
        <w:tab/>
      </w:r>
      <w:r w:rsidR="00356570" w:rsidRPr="00D60755">
        <w:rPr>
          <w:rFonts w:asciiTheme="minorHAnsi" w:hAnsiTheme="minorHAnsi" w:cstheme="minorHAnsi"/>
          <w:b/>
          <w:u w:val="single"/>
        </w:rPr>
        <w:t>Da margem de preferência para as microempresas e empresas de pequeno porte</w:t>
      </w:r>
      <w:r w:rsidR="00BC7DD0" w:rsidRPr="00D60755">
        <w:rPr>
          <w:rFonts w:asciiTheme="minorHAnsi" w:hAnsiTheme="minorHAnsi" w:cstheme="minorHAnsi"/>
          <w:b/>
          <w:u w:val="single"/>
        </w:rPr>
        <w:t>:</w:t>
      </w:r>
    </w:p>
    <w:p w:rsidR="00356570" w:rsidRPr="00D60755" w:rsidRDefault="00975AC5" w:rsidP="00E52D23">
      <w:pPr>
        <w:spacing w:line="276" w:lineRule="auto"/>
        <w:jc w:val="both"/>
        <w:rPr>
          <w:rFonts w:asciiTheme="minorHAnsi" w:hAnsiTheme="minorHAnsi" w:cstheme="minorHAnsi"/>
          <w:lang w:val="pt-PT"/>
        </w:rPr>
      </w:pPr>
      <w:r w:rsidRPr="00D60755">
        <w:rPr>
          <w:rFonts w:asciiTheme="minorHAnsi" w:hAnsiTheme="minorHAnsi" w:cstheme="minorHAnsi"/>
          <w:b/>
        </w:rPr>
        <w:t>1</w:t>
      </w:r>
      <w:r w:rsidR="00560EB6">
        <w:rPr>
          <w:rFonts w:asciiTheme="minorHAnsi" w:hAnsiTheme="minorHAnsi" w:cstheme="minorHAnsi"/>
          <w:b/>
        </w:rPr>
        <w:t>3</w:t>
      </w:r>
      <w:r w:rsidR="0081709F" w:rsidRPr="00D60755">
        <w:rPr>
          <w:rFonts w:asciiTheme="minorHAnsi" w:hAnsiTheme="minorHAnsi" w:cstheme="minorHAnsi"/>
          <w:b/>
        </w:rPr>
        <w:t>.23</w:t>
      </w:r>
      <w:r w:rsidRPr="00D60755">
        <w:rPr>
          <w:rFonts w:asciiTheme="minorHAnsi" w:hAnsiTheme="minorHAnsi" w:cstheme="minorHAnsi"/>
          <w:b/>
        </w:rPr>
        <w:t>.1</w:t>
      </w:r>
      <w:r w:rsidR="004421B0">
        <w:rPr>
          <w:rFonts w:asciiTheme="minorHAnsi" w:hAnsiTheme="minorHAnsi" w:cstheme="minorHAnsi"/>
          <w:b/>
        </w:rPr>
        <w:tab/>
      </w:r>
      <w:r w:rsidR="00356570" w:rsidRPr="00D60755">
        <w:rPr>
          <w:rFonts w:asciiTheme="minorHAnsi" w:hAnsiTheme="minorHAnsi" w:cstheme="minorHAnsi"/>
          <w:lang w:val="pt-PT"/>
        </w:rPr>
        <w:t>Caso a proposta mais vantajosa seja ofertada por licitante qualificada como</w:t>
      </w:r>
    </w:p>
    <w:p w:rsidR="00356570" w:rsidRPr="00D60755" w:rsidRDefault="00356570" w:rsidP="00E52D23">
      <w:pPr>
        <w:spacing w:line="276" w:lineRule="auto"/>
        <w:jc w:val="both"/>
        <w:rPr>
          <w:rFonts w:asciiTheme="minorHAnsi" w:hAnsiTheme="minorHAnsi" w:cstheme="minorHAnsi"/>
        </w:rPr>
      </w:pPr>
      <w:r w:rsidRPr="00D60755">
        <w:rPr>
          <w:rFonts w:asciiTheme="minorHAnsi" w:hAnsiTheme="minorHAnsi" w:cstheme="minorHAnsi"/>
          <w:lang w:val="pt-PT"/>
        </w:rPr>
        <w:t>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356570"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0081709F" w:rsidRPr="00D60755">
        <w:rPr>
          <w:rFonts w:asciiTheme="minorHAnsi" w:hAnsiTheme="minorHAnsi" w:cstheme="minorHAnsi"/>
          <w:b/>
        </w:rPr>
        <w:t>.23</w:t>
      </w:r>
      <w:r w:rsidRPr="00D60755">
        <w:rPr>
          <w:rFonts w:asciiTheme="minorHAnsi" w:hAnsiTheme="minorHAnsi" w:cstheme="minorHAnsi"/>
          <w:b/>
        </w:rPr>
        <w:t>.2</w:t>
      </w:r>
      <w:r w:rsidR="004421B0">
        <w:rPr>
          <w:rFonts w:asciiTheme="minorHAnsi" w:hAnsiTheme="minorHAnsi" w:cstheme="minorHAnsi"/>
          <w:b/>
        </w:rPr>
        <w:tab/>
      </w:r>
      <w:r w:rsidR="00356570" w:rsidRPr="00D60755">
        <w:rPr>
          <w:rFonts w:asciiTheme="minorHAnsi" w:hAnsiTheme="minorHAnsi" w:cstheme="minorHAnsi"/>
        </w:rPr>
        <w:t xml:space="preserve">Ocorrendo o empate será </w:t>
      </w:r>
      <w:proofErr w:type="gramStart"/>
      <w:r w:rsidR="009937BC" w:rsidRPr="00D60755">
        <w:rPr>
          <w:rFonts w:asciiTheme="minorHAnsi" w:hAnsiTheme="minorHAnsi" w:cstheme="minorHAnsi"/>
        </w:rPr>
        <w:t>assegurado</w:t>
      </w:r>
      <w:proofErr w:type="gramEnd"/>
      <w:r w:rsidR="00356570" w:rsidRPr="00D60755">
        <w:rPr>
          <w:rFonts w:asciiTheme="minorHAnsi" w:hAnsiTheme="minorHAnsi" w:cstheme="minorHAnsi"/>
        </w:rPr>
        <w:t xml:space="preserve">, como critério de desempate, preferência de contratação para as microempresas e empresas de pequeno porte. </w:t>
      </w:r>
    </w:p>
    <w:p w:rsidR="00356570"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0081709F" w:rsidRPr="00D60755">
        <w:rPr>
          <w:rFonts w:asciiTheme="minorHAnsi" w:hAnsiTheme="minorHAnsi" w:cstheme="minorHAnsi"/>
          <w:b/>
        </w:rPr>
        <w:t>.23</w:t>
      </w:r>
      <w:r w:rsidRPr="00D60755">
        <w:rPr>
          <w:rFonts w:asciiTheme="minorHAnsi" w:hAnsiTheme="minorHAnsi" w:cstheme="minorHAnsi"/>
          <w:b/>
        </w:rPr>
        <w:t>.3</w:t>
      </w:r>
      <w:r w:rsidR="004421B0">
        <w:rPr>
          <w:rFonts w:asciiTheme="minorHAnsi" w:hAnsiTheme="minorHAnsi" w:cstheme="minorHAnsi"/>
          <w:b/>
        </w:rPr>
        <w:tab/>
      </w:r>
      <w:r w:rsidR="00356570" w:rsidRPr="00D60755">
        <w:rPr>
          <w:rFonts w:asciiTheme="minorHAnsi" w:hAnsiTheme="minorHAnsi" w:cstheme="minorHAnsi"/>
        </w:rPr>
        <w:t xml:space="preserve">Entende-se por empate aquelas situações em que </w:t>
      </w:r>
      <w:proofErr w:type="gramStart"/>
      <w:r w:rsidR="00356570" w:rsidRPr="00D60755">
        <w:rPr>
          <w:rFonts w:asciiTheme="minorHAnsi" w:hAnsiTheme="minorHAnsi" w:cstheme="minorHAnsi"/>
        </w:rPr>
        <w:t>as propostas/lances enviados</w:t>
      </w:r>
      <w:proofErr w:type="gramEnd"/>
      <w:r w:rsidR="00356570" w:rsidRPr="00D60755">
        <w:rPr>
          <w:rFonts w:asciiTheme="minorHAnsi" w:hAnsiTheme="minorHAnsi" w:cstheme="minorHAnsi"/>
        </w:rPr>
        <w:t xml:space="preserve"> pelas microempresas e empresas de pequeno porte sejam iguais ou até </w:t>
      </w:r>
      <w:r w:rsidR="00D02061" w:rsidRPr="00D60755">
        <w:rPr>
          <w:rFonts w:asciiTheme="minorHAnsi" w:hAnsiTheme="minorHAnsi" w:cstheme="minorHAnsi"/>
        </w:rPr>
        <w:t>10</w:t>
      </w:r>
      <w:r w:rsidR="00356570" w:rsidRPr="00D60755">
        <w:rPr>
          <w:rFonts w:asciiTheme="minorHAnsi" w:hAnsiTheme="minorHAnsi" w:cstheme="minorHAnsi"/>
        </w:rPr>
        <w:t>% (</w:t>
      </w:r>
      <w:r w:rsidR="00D02061" w:rsidRPr="00D60755">
        <w:rPr>
          <w:rFonts w:asciiTheme="minorHAnsi" w:hAnsiTheme="minorHAnsi" w:cstheme="minorHAnsi"/>
        </w:rPr>
        <w:t>dez</w:t>
      </w:r>
      <w:r w:rsidR="00356570" w:rsidRPr="00D60755">
        <w:rPr>
          <w:rFonts w:asciiTheme="minorHAnsi" w:hAnsiTheme="minorHAnsi" w:cstheme="minorHAnsi"/>
        </w:rPr>
        <w:t xml:space="preserve"> por cento) superiores à proposta/lance mais bem classificado, conforme disposto na Lei Complementar nº 123/2006 e suas alterações.</w:t>
      </w:r>
    </w:p>
    <w:p w:rsidR="00356570"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0081709F" w:rsidRPr="00D60755">
        <w:rPr>
          <w:rFonts w:asciiTheme="minorHAnsi" w:hAnsiTheme="minorHAnsi" w:cstheme="minorHAnsi"/>
          <w:b/>
        </w:rPr>
        <w:t>.23</w:t>
      </w:r>
      <w:r w:rsidRPr="00D60755">
        <w:rPr>
          <w:rFonts w:asciiTheme="minorHAnsi" w:hAnsiTheme="minorHAnsi" w:cstheme="minorHAnsi"/>
          <w:b/>
        </w:rPr>
        <w:t>.4</w:t>
      </w:r>
      <w:r w:rsidR="004421B0">
        <w:rPr>
          <w:rFonts w:asciiTheme="minorHAnsi" w:hAnsiTheme="minorHAnsi" w:cstheme="minorHAnsi"/>
          <w:b/>
        </w:rPr>
        <w:tab/>
      </w:r>
      <w:r w:rsidR="00D02061" w:rsidRPr="00D60755">
        <w:rPr>
          <w:rFonts w:asciiTheme="minorHAnsi" w:hAnsiTheme="minorHAnsi" w:cstheme="minorHAnsi"/>
        </w:rPr>
        <w:t>Em relação a itens não exclusivos para participação de microempresas e empresas de pequeno porte, uma vez encerrada a etapa de lances, será efetivada a verificação automática, junto à Receita Federal, do porte da entidade empresarial.</w:t>
      </w:r>
    </w:p>
    <w:p w:rsidR="00D02061"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0081709F" w:rsidRPr="00D60755">
        <w:rPr>
          <w:rFonts w:asciiTheme="minorHAnsi" w:hAnsiTheme="minorHAnsi" w:cstheme="minorHAnsi"/>
          <w:b/>
        </w:rPr>
        <w:t>.23</w:t>
      </w:r>
      <w:r w:rsidRPr="00D60755">
        <w:rPr>
          <w:rFonts w:asciiTheme="minorHAnsi" w:hAnsiTheme="minorHAnsi" w:cstheme="minorHAnsi"/>
          <w:b/>
        </w:rPr>
        <w:t>.5</w:t>
      </w:r>
      <w:r w:rsidR="004421B0">
        <w:rPr>
          <w:rFonts w:asciiTheme="minorHAnsi" w:hAnsiTheme="minorHAnsi" w:cstheme="minorHAnsi"/>
          <w:b/>
        </w:rPr>
        <w:tab/>
      </w:r>
      <w:r w:rsidR="00D02061" w:rsidRPr="00D60755">
        <w:rPr>
          <w:rFonts w:asciiTheme="minorHAnsi" w:hAnsiTheme="minorHAnsi" w:cstheme="minorHAnsi"/>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rsidR="00D02061"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0081709F" w:rsidRPr="00D60755">
        <w:rPr>
          <w:rFonts w:asciiTheme="minorHAnsi" w:hAnsiTheme="minorHAnsi" w:cstheme="minorHAnsi"/>
          <w:b/>
        </w:rPr>
        <w:t>.23</w:t>
      </w:r>
      <w:r w:rsidRPr="00D60755">
        <w:rPr>
          <w:rFonts w:asciiTheme="minorHAnsi" w:hAnsiTheme="minorHAnsi" w:cstheme="minorHAnsi"/>
          <w:b/>
        </w:rPr>
        <w:t>.6</w:t>
      </w:r>
      <w:r w:rsidR="004421B0">
        <w:rPr>
          <w:rFonts w:asciiTheme="minorHAnsi" w:hAnsiTheme="minorHAnsi" w:cstheme="minorHAnsi"/>
          <w:b/>
        </w:rPr>
        <w:tab/>
      </w:r>
      <w:r w:rsidR="00D02061" w:rsidRPr="00D60755">
        <w:rPr>
          <w:rFonts w:asciiTheme="minorHAnsi" w:hAnsiTheme="minorHAnsi" w:cstheme="minorHAnsi"/>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56570"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0081709F" w:rsidRPr="00D60755">
        <w:rPr>
          <w:rFonts w:asciiTheme="minorHAnsi" w:hAnsiTheme="minorHAnsi" w:cstheme="minorHAnsi"/>
          <w:b/>
        </w:rPr>
        <w:t>.24</w:t>
      </w:r>
      <w:r w:rsidR="0085798F" w:rsidRPr="00D60755">
        <w:rPr>
          <w:rFonts w:asciiTheme="minorHAnsi" w:hAnsiTheme="minorHAnsi" w:cstheme="minorHAnsi"/>
        </w:rPr>
        <w:tab/>
      </w:r>
      <w:r w:rsidR="00D02061" w:rsidRPr="00D60755">
        <w:rPr>
          <w:rFonts w:asciiTheme="minorHAnsi" w:hAnsiTheme="minorHAnsi" w:cstheme="minorHAnsi"/>
        </w:rPr>
        <w:t xml:space="preserve">Só poderá haver empate entre propostas iguais (não seguidas de lances), ou entre lances finais da fase fechada do modo de disputa aberto e fechado.  </w:t>
      </w:r>
    </w:p>
    <w:p w:rsidR="0085798F"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0081709F" w:rsidRPr="00D60755">
        <w:rPr>
          <w:rFonts w:asciiTheme="minorHAnsi" w:hAnsiTheme="minorHAnsi" w:cstheme="minorHAnsi"/>
          <w:b/>
        </w:rPr>
        <w:t>.25</w:t>
      </w:r>
      <w:r w:rsidR="0085798F" w:rsidRPr="00D60755">
        <w:rPr>
          <w:rFonts w:asciiTheme="minorHAnsi" w:hAnsiTheme="minorHAnsi" w:cstheme="minorHAnsi"/>
        </w:rPr>
        <w:tab/>
        <w:t>Havendo eventual empate entre propostas ou lances, o critério de desempate será aquele previsto no art. 60 da Lei nº 14.133, de 2021, nesta ordem:</w:t>
      </w:r>
    </w:p>
    <w:p w:rsidR="0085798F"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0081709F" w:rsidRPr="00D60755">
        <w:rPr>
          <w:rFonts w:asciiTheme="minorHAnsi" w:hAnsiTheme="minorHAnsi" w:cstheme="minorHAnsi"/>
          <w:b/>
        </w:rPr>
        <w:t>.25</w:t>
      </w:r>
      <w:r w:rsidR="0085798F" w:rsidRPr="00D60755">
        <w:rPr>
          <w:rFonts w:asciiTheme="minorHAnsi" w:hAnsiTheme="minorHAnsi" w:cstheme="minorHAnsi"/>
          <w:b/>
        </w:rPr>
        <w:t>.1</w:t>
      </w:r>
      <w:r w:rsidR="0085798F" w:rsidRPr="00D60755">
        <w:rPr>
          <w:rFonts w:asciiTheme="minorHAnsi" w:hAnsiTheme="minorHAnsi" w:cstheme="minorHAnsi"/>
        </w:rPr>
        <w:t xml:space="preserve"> </w:t>
      </w:r>
      <w:r w:rsidRPr="00D60755">
        <w:rPr>
          <w:rFonts w:asciiTheme="minorHAnsi" w:hAnsiTheme="minorHAnsi" w:cstheme="minorHAnsi"/>
        </w:rPr>
        <w:t>D</w:t>
      </w:r>
      <w:r w:rsidR="0085798F" w:rsidRPr="00D60755">
        <w:rPr>
          <w:rFonts w:asciiTheme="minorHAnsi" w:hAnsiTheme="minorHAnsi" w:cstheme="minorHAnsi"/>
        </w:rPr>
        <w:t xml:space="preserve">isputa final, hipótese em que os licitantes empatados poderão apresentar nova proposta em ato contínuo à classificação; </w:t>
      </w:r>
    </w:p>
    <w:p w:rsidR="00E56C4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0081709F" w:rsidRPr="00D60755">
        <w:rPr>
          <w:rFonts w:asciiTheme="minorHAnsi" w:hAnsiTheme="minorHAnsi" w:cstheme="minorHAnsi"/>
          <w:b/>
        </w:rPr>
        <w:t>.25</w:t>
      </w:r>
      <w:r w:rsidR="0085798F" w:rsidRPr="00D60755">
        <w:rPr>
          <w:rFonts w:asciiTheme="minorHAnsi" w:hAnsiTheme="minorHAnsi" w:cstheme="minorHAnsi"/>
          <w:b/>
        </w:rPr>
        <w:t>.2</w:t>
      </w:r>
      <w:r w:rsidR="0085798F" w:rsidRPr="00D60755">
        <w:rPr>
          <w:rFonts w:asciiTheme="minorHAnsi" w:hAnsiTheme="minorHAnsi" w:cstheme="minorHAnsi"/>
        </w:rPr>
        <w:t xml:space="preserve"> </w:t>
      </w:r>
      <w:r w:rsidRPr="00D60755">
        <w:rPr>
          <w:rFonts w:asciiTheme="minorHAnsi" w:hAnsiTheme="minorHAnsi" w:cstheme="minorHAnsi"/>
        </w:rPr>
        <w:t>A</w:t>
      </w:r>
      <w:r w:rsidR="0085798F" w:rsidRPr="00D60755">
        <w:rPr>
          <w:rFonts w:asciiTheme="minorHAnsi" w:hAnsiTheme="minorHAnsi" w:cstheme="minorHAnsi"/>
        </w:rPr>
        <w:t xml:space="preserve">valiação do desempenho contratual prévio dos licitantes, para a qual </w:t>
      </w:r>
      <w:proofErr w:type="gramStart"/>
      <w:r w:rsidR="0085798F" w:rsidRPr="00D60755">
        <w:rPr>
          <w:rFonts w:asciiTheme="minorHAnsi" w:hAnsiTheme="minorHAnsi" w:cstheme="minorHAnsi"/>
        </w:rPr>
        <w:t>deverão</w:t>
      </w:r>
      <w:proofErr w:type="gramEnd"/>
    </w:p>
    <w:p w:rsidR="00E56C45" w:rsidRDefault="0085798F" w:rsidP="00E52D23">
      <w:pPr>
        <w:spacing w:line="276" w:lineRule="auto"/>
        <w:jc w:val="both"/>
        <w:rPr>
          <w:rFonts w:asciiTheme="minorHAnsi" w:hAnsiTheme="minorHAnsi" w:cstheme="minorHAnsi"/>
        </w:rPr>
      </w:pPr>
      <w:proofErr w:type="gramStart"/>
      <w:r w:rsidRPr="00D60755">
        <w:rPr>
          <w:rFonts w:asciiTheme="minorHAnsi" w:hAnsiTheme="minorHAnsi" w:cstheme="minorHAnsi"/>
        </w:rPr>
        <w:t>preferencialmente</w:t>
      </w:r>
      <w:proofErr w:type="gramEnd"/>
      <w:r w:rsidRPr="00D60755">
        <w:rPr>
          <w:rFonts w:asciiTheme="minorHAnsi" w:hAnsiTheme="minorHAnsi" w:cstheme="minorHAnsi"/>
        </w:rPr>
        <w:t xml:space="preserve"> ser utilizados registros cadastrais para efeito de atesto de cumprimento de</w:t>
      </w:r>
    </w:p>
    <w:p w:rsidR="0085798F" w:rsidRPr="00D60755" w:rsidRDefault="0085798F" w:rsidP="00E52D23">
      <w:pPr>
        <w:spacing w:line="276" w:lineRule="auto"/>
        <w:jc w:val="both"/>
        <w:rPr>
          <w:rFonts w:asciiTheme="minorHAnsi" w:hAnsiTheme="minorHAnsi" w:cstheme="minorHAnsi"/>
        </w:rPr>
      </w:pPr>
      <w:proofErr w:type="gramStart"/>
      <w:r w:rsidRPr="00D60755">
        <w:rPr>
          <w:rFonts w:asciiTheme="minorHAnsi" w:hAnsiTheme="minorHAnsi" w:cstheme="minorHAnsi"/>
        </w:rPr>
        <w:t>obrigações</w:t>
      </w:r>
      <w:proofErr w:type="gramEnd"/>
      <w:r w:rsidRPr="00D60755">
        <w:rPr>
          <w:rFonts w:asciiTheme="minorHAnsi" w:hAnsiTheme="minorHAnsi" w:cstheme="minorHAnsi"/>
        </w:rPr>
        <w:t xml:space="preserve"> previstos nesta Lei; </w:t>
      </w:r>
    </w:p>
    <w:p w:rsidR="0085798F"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0081709F" w:rsidRPr="00D60755">
        <w:rPr>
          <w:rFonts w:asciiTheme="minorHAnsi" w:hAnsiTheme="minorHAnsi" w:cstheme="minorHAnsi"/>
          <w:b/>
        </w:rPr>
        <w:t>.25</w:t>
      </w:r>
      <w:r w:rsidR="0085798F" w:rsidRPr="00D60755">
        <w:rPr>
          <w:rFonts w:asciiTheme="minorHAnsi" w:hAnsiTheme="minorHAnsi" w:cstheme="minorHAnsi"/>
          <w:b/>
        </w:rPr>
        <w:t>.3</w:t>
      </w:r>
      <w:r w:rsidR="0085798F" w:rsidRPr="00D60755">
        <w:rPr>
          <w:rFonts w:asciiTheme="minorHAnsi" w:hAnsiTheme="minorHAnsi" w:cstheme="minorHAnsi"/>
        </w:rPr>
        <w:t xml:space="preserve"> </w:t>
      </w:r>
      <w:r w:rsidRPr="00D60755">
        <w:rPr>
          <w:rFonts w:asciiTheme="minorHAnsi" w:hAnsiTheme="minorHAnsi" w:cstheme="minorHAnsi"/>
        </w:rPr>
        <w:t>D</w:t>
      </w:r>
      <w:r w:rsidR="0085798F" w:rsidRPr="00D60755">
        <w:rPr>
          <w:rFonts w:asciiTheme="minorHAnsi" w:hAnsiTheme="minorHAnsi" w:cstheme="minorHAnsi"/>
        </w:rPr>
        <w:t xml:space="preserve">esenvolvimento pelo licitante de ações de equidade entre homens e mulheres no ambiente de trabalho, conforme regulamento; </w:t>
      </w:r>
    </w:p>
    <w:p w:rsidR="0085798F"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0081709F" w:rsidRPr="00D60755">
        <w:rPr>
          <w:rFonts w:asciiTheme="minorHAnsi" w:hAnsiTheme="minorHAnsi" w:cstheme="minorHAnsi"/>
          <w:b/>
        </w:rPr>
        <w:t>.25</w:t>
      </w:r>
      <w:r w:rsidR="0085798F" w:rsidRPr="00D60755">
        <w:rPr>
          <w:rFonts w:asciiTheme="minorHAnsi" w:hAnsiTheme="minorHAnsi" w:cstheme="minorHAnsi"/>
          <w:b/>
        </w:rPr>
        <w:t>.4</w:t>
      </w:r>
      <w:r w:rsidR="0085798F" w:rsidRPr="00D60755">
        <w:rPr>
          <w:rFonts w:asciiTheme="minorHAnsi" w:hAnsiTheme="minorHAnsi" w:cstheme="minorHAnsi"/>
        </w:rPr>
        <w:t xml:space="preserve"> </w:t>
      </w:r>
      <w:r w:rsidRPr="00D60755">
        <w:rPr>
          <w:rFonts w:asciiTheme="minorHAnsi" w:hAnsiTheme="minorHAnsi" w:cstheme="minorHAnsi"/>
        </w:rPr>
        <w:t>D</w:t>
      </w:r>
      <w:r w:rsidR="0085798F" w:rsidRPr="00D60755">
        <w:rPr>
          <w:rFonts w:asciiTheme="minorHAnsi" w:hAnsiTheme="minorHAnsi" w:cstheme="minorHAnsi"/>
        </w:rPr>
        <w:t xml:space="preserve">esenvolvimento pelo licitante de programa de integridade, conforme orientações dos órgãos de controle. </w:t>
      </w:r>
    </w:p>
    <w:p w:rsidR="00077E46"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0081709F" w:rsidRPr="00D60755">
        <w:rPr>
          <w:rFonts w:asciiTheme="minorHAnsi" w:hAnsiTheme="minorHAnsi" w:cstheme="minorHAnsi"/>
          <w:b/>
        </w:rPr>
        <w:t>.26</w:t>
      </w:r>
      <w:r w:rsidR="0085798F" w:rsidRPr="00D60755">
        <w:rPr>
          <w:rFonts w:asciiTheme="minorHAnsi" w:hAnsiTheme="minorHAnsi" w:cstheme="minorHAnsi"/>
        </w:rPr>
        <w:t xml:space="preserve"> </w:t>
      </w:r>
      <w:r w:rsidR="0085798F" w:rsidRPr="00D60755">
        <w:rPr>
          <w:rFonts w:asciiTheme="minorHAnsi" w:hAnsiTheme="minorHAnsi" w:cstheme="minorHAnsi"/>
        </w:rPr>
        <w:tab/>
        <w:t xml:space="preserve">Persistindo o empate, </w:t>
      </w:r>
      <w:proofErr w:type="gramStart"/>
      <w:r w:rsidR="0085798F" w:rsidRPr="00D60755">
        <w:rPr>
          <w:rFonts w:asciiTheme="minorHAnsi" w:hAnsiTheme="minorHAnsi" w:cstheme="minorHAnsi"/>
        </w:rPr>
        <w:t>será</w:t>
      </w:r>
      <w:proofErr w:type="gramEnd"/>
      <w:r w:rsidR="0085798F" w:rsidRPr="00D60755">
        <w:rPr>
          <w:rFonts w:asciiTheme="minorHAnsi" w:hAnsiTheme="minorHAnsi" w:cstheme="minorHAnsi"/>
        </w:rPr>
        <w:t xml:space="preserve"> assegurada preferência, sucessivamente, aos bens e</w:t>
      </w:r>
    </w:p>
    <w:p w:rsidR="0085798F" w:rsidRPr="00D60755" w:rsidRDefault="0085798F" w:rsidP="00E52D23">
      <w:pPr>
        <w:spacing w:line="276" w:lineRule="auto"/>
        <w:jc w:val="both"/>
        <w:rPr>
          <w:rFonts w:asciiTheme="minorHAnsi" w:hAnsiTheme="minorHAnsi" w:cstheme="minorHAnsi"/>
        </w:rPr>
      </w:pPr>
      <w:proofErr w:type="gramStart"/>
      <w:r w:rsidRPr="00D60755">
        <w:rPr>
          <w:rFonts w:asciiTheme="minorHAnsi" w:hAnsiTheme="minorHAnsi" w:cstheme="minorHAnsi"/>
        </w:rPr>
        <w:lastRenderedPageBreak/>
        <w:t>serviços</w:t>
      </w:r>
      <w:proofErr w:type="gramEnd"/>
      <w:r w:rsidRPr="00D60755">
        <w:rPr>
          <w:rFonts w:asciiTheme="minorHAnsi" w:hAnsiTheme="minorHAnsi" w:cstheme="minorHAnsi"/>
        </w:rPr>
        <w:t xml:space="preserve"> produzidos ou prestados por:</w:t>
      </w:r>
    </w:p>
    <w:p w:rsidR="00CD5F85"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0081709F" w:rsidRPr="00D60755">
        <w:rPr>
          <w:rFonts w:asciiTheme="minorHAnsi" w:hAnsiTheme="minorHAnsi" w:cstheme="minorHAnsi"/>
          <w:b/>
        </w:rPr>
        <w:t>.26</w:t>
      </w:r>
      <w:r w:rsidRPr="00D60755">
        <w:rPr>
          <w:rFonts w:asciiTheme="minorHAnsi" w:hAnsiTheme="minorHAnsi" w:cstheme="minorHAnsi"/>
          <w:b/>
        </w:rPr>
        <w:t>.1</w:t>
      </w:r>
      <w:r w:rsidR="004421B0">
        <w:rPr>
          <w:rFonts w:asciiTheme="minorHAnsi" w:hAnsiTheme="minorHAnsi" w:cstheme="minorHAnsi"/>
          <w:b/>
        </w:rPr>
        <w:tab/>
      </w:r>
      <w:r w:rsidRPr="00D60755">
        <w:rPr>
          <w:rFonts w:asciiTheme="minorHAnsi" w:hAnsiTheme="minorHAnsi" w:cstheme="minorHAnsi"/>
        </w:rPr>
        <w:t>E</w:t>
      </w:r>
      <w:r w:rsidR="0085798F" w:rsidRPr="00D60755">
        <w:rPr>
          <w:rFonts w:asciiTheme="minorHAnsi" w:hAnsiTheme="minorHAnsi" w:cstheme="minorHAnsi"/>
        </w:rPr>
        <w:t xml:space="preserv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rsidR="0085798F"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0081709F" w:rsidRPr="00D60755">
        <w:rPr>
          <w:rFonts w:asciiTheme="minorHAnsi" w:hAnsiTheme="minorHAnsi" w:cstheme="minorHAnsi"/>
          <w:b/>
        </w:rPr>
        <w:t>.26</w:t>
      </w:r>
      <w:r w:rsidRPr="00D60755">
        <w:rPr>
          <w:rFonts w:asciiTheme="minorHAnsi" w:hAnsiTheme="minorHAnsi" w:cstheme="minorHAnsi"/>
          <w:b/>
        </w:rPr>
        <w:t>.2</w:t>
      </w:r>
      <w:r w:rsidR="004421B0">
        <w:rPr>
          <w:rFonts w:asciiTheme="minorHAnsi" w:hAnsiTheme="minorHAnsi" w:cstheme="minorHAnsi"/>
          <w:b/>
        </w:rPr>
        <w:tab/>
      </w:r>
      <w:r w:rsidRPr="00D60755">
        <w:rPr>
          <w:rFonts w:asciiTheme="minorHAnsi" w:hAnsiTheme="minorHAnsi" w:cstheme="minorHAnsi"/>
        </w:rPr>
        <w:t>E</w:t>
      </w:r>
      <w:r w:rsidR="0085798F" w:rsidRPr="00D60755">
        <w:rPr>
          <w:rFonts w:asciiTheme="minorHAnsi" w:hAnsiTheme="minorHAnsi" w:cstheme="minorHAnsi"/>
        </w:rPr>
        <w:t xml:space="preserve">mpresas brasileiras; </w:t>
      </w:r>
    </w:p>
    <w:p w:rsidR="0085798F"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0081709F" w:rsidRPr="00D60755">
        <w:rPr>
          <w:rFonts w:asciiTheme="minorHAnsi" w:hAnsiTheme="minorHAnsi" w:cstheme="minorHAnsi"/>
          <w:b/>
        </w:rPr>
        <w:t>.26</w:t>
      </w:r>
      <w:r w:rsidRPr="00D60755">
        <w:rPr>
          <w:rFonts w:asciiTheme="minorHAnsi" w:hAnsiTheme="minorHAnsi" w:cstheme="minorHAnsi"/>
          <w:b/>
        </w:rPr>
        <w:t>.3</w:t>
      </w:r>
      <w:r w:rsidR="004421B0">
        <w:rPr>
          <w:rFonts w:asciiTheme="minorHAnsi" w:hAnsiTheme="minorHAnsi" w:cstheme="minorHAnsi"/>
          <w:b/>
        </w:rPr>
        <w:tab/>
      </w:r>
      <w:r w:rsidRPr="00D60755">
        <w:rPr>
          <w:rFonts w:asciiTheme="minorHAnsi" w:hAnsiTheme="minorHAnsi" w:cstheme="minorHAnsi"/>
        </w:rPr>
        <w:t>E</w:t>
      </w:r>
      <w:r w:rsidR="0085798F" w:rsidRPr="00D60755">
        <w:rPr>
          <w:rFonts w:asciiTheme="minorHAnsi" w:hAnsiTheme="minorHAnsi" w:cstheme="minorHAnsi"/>
        </w:rPr>
        <w:t xml:space="preserve">mpresas que invistam em pesquisa e no desenvolvimento de tecnologia no País; </w:t>
      </w:r>
    </w:p>
    <w:p w:rsidR="0085798F"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0081709F" w:rsidRPr="00D60755">
        <w:rPr>
          <w:rFonts w:asciiTheme="minorHAnsi" w:hAnsiTheme="minorHAnsi" w:cstheme="minorHAnsi"/>
          <w:b/>
        </w:rPr>
        <w:t>.26</w:t>
      </w:r>
      <w:r w:rsidRPr="00D60755">
        <w:rPr>
          <w:rFonts w:asciiTheme="minorHAnsi" w:hAnsiTheme="minorHAnsi" w:cstheme="minorHAnsi"/>
          <w:b/>
        </w:rPr>
        <w:t>.4</w:t>
      </w:r>
      <w:r w:rsidR="004421B0">
        <w:rPr>
          <w:rFonts w:asciiTheme="minorHAnsi" w:hAnsiTheme="minorHAnsi" w:cstheme="minorHAnsi"/>
          <w:b/>
        </w:rPr>
        <w:tab/>
      </w:r>
      <w:r w:rsidRPr="00D60755">
        <w:rPr>
          <w:rFonts w:asciiTheme="minorHAnsi" w:hAnsiTheme="minorHAnsi" w:cstheme="minorHAnsi"/>
        </w:rPr>
        <w:t>E</w:t>
      </w:r>
      <w:r w:rsidR="0085798F" w:rsidRPr="00D60755">
        <w:rPr>
          <w:rFonts w:asciiTheme="minorHAnsi" w:hAnsiTheme="minorHAnsi" w:cstheme="minorHAnsi"/>
        </w:rPr>
        <w:t xml:space="preserve">mpresas que comprovem a prática de mitigação, nos termos da Lei nº 12.187, de 29 de dezembro de 2009. </w:t>
      </w:r>
    </w:p>
    <w:p w:rsidR="0085798F"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0081709F" w:rsidRPr="00D60755">
        <w:rPr>
          <w:rFonts w:asciiTheme="minorHAnsi" w:hAnsiTheme="minorHAnsi" w:cstheme="minorHAnsi"/>
          <w:b/>
        </w:rPr>
        <w:t>.27</w:t>
      </w:r>
      <w:r w:rsidR="0085798F" w:rsidRPr="00D60755">
        <w:rPr>
          <w:rFonts w:asciiTheme="minorHAnsi" w:hAnsiTheme="minorHAnsi" w:cstheme="minorHAnsi"/>
          <w:b/>
        </w:rPr>
        <w:tab/>
      </w:r>
      <w:r w:rsidR="0085798F" w:rsidRPr="00D60755">
        <w:rPr>
          <w:rFonts w:asciiTheme="minorHAnsi" w:hAnsiTheme="minorHAnsi" w:cstheme="minorHAnsi"/>
        </w:rPr>
        <w:t xml:space="preserve">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 </w:t>
      </w:r>
    </w:p>
    <w:p w:rsidR="0085798F"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0081709F" w:rsidRPr="00D60755">
        <w:rPr>
          <w:rFonts w:asciiTheme="minorHAnsi" w:hAnsiTheme="minorHAnsi" w:cstheme="minorHAnsi"/>
          <w:b/>
        </w:rPr>
        <w:t>.27</w:t>
      </w:r>
      <w:r w:rsidRPr="00D60755">
        <w:rPr>
          <w:rFonts w:asciiTheme="minorHAnsi" w:hAnsiTheme="minorHAnsi" w:cstheme="minorHAnsi"/>
          <w:b/>
        </w:rPr>
        <w:t>.1</w:t>
      </w:r>
      <w:r w:rsidR="00560EB6">
        <w:rPr>
          <w:rFonts w:asciiTheme="minorHAnsi" w:hAnsiTheme="minorHAnsi" w:cstheme="minorHAnsi"/>
          <w:b/>
        </w:rPr>
        <w:tab/>
      </w:r>
      <w:r w:rsidR="0085798F" w:rsidRPr="00D60755">
        <w:rPr>
          <w:rFonts w:asciiTheme="minorHAnsi" w:hAnsiTheme="minorHAnsi" w:cstheme="minorHAnsi"/>
        </w:rPr>
        <w:t xml:space="preserve">A negociação poderá ser feita com os demais licitantes, segundo a ordem de classificação inicialmente estabelecida, quando </w:t>
      </w:r>
      <w:proofErr w:type="gramStart"/>
      <w:r w:rsidR="0085798F" w:rsidRPr="00D60755">
        <w:rPr>
          <w:rFonts w:asciiTheme="minorHAnsi" w:hAnsiTheme="minorHAnsi" w:cstheme="minorHAnsi"/>
        </w:rPr>
        <w:t>o primeiro colocado, mesmo</w:t>
      </w:r>
      <w:proofErr w:type="gramEnd"/>
      <w:r w:rsidR="0085798F" w:rsidRPr="00D60755">
        <w:rPr>
          <w:rFonts w:asciiTheme="minorHAnsi" w:hAnsiTheme="minorHAnsi" w:cstheme="minorHAnsi"/>
        </w:rPr>
        <w:t xml:space="preserve"> após a negociação, for desclassificado em razão de sua proposta permanecer acima do preço máximo definido pela Administração. </w:t>
      </w:r>
    </w:p>
    <w:p w:rsidR="0085798F"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0081709F" w:rsidRPr="00D60755">
        <w:rPr>
          <w:rFonts w:asciiTheme="minorHAnsi" w:hAnsiTheme="minorHAnsi" w:cstheme="minorHAnsi"/>
          <w:b/>
        </w:rPr>
        <w:t>.27</w:t>
      </w:r>
      <w:r w:rsidRPr="00D60755">
        <w:rPr>
          <w:rFonts w:asciiTheme="minorHAnsi" w:hAnsiTheme="minorHAnsi" w:cstheme="minorHAnsi"/>
          <w:b/>
        </w:rPr>
        <w:t>.2</w:t>
      </w:r>
      <w:r w:rsidR="00560EB6">
        <w:rPr>
          <w:rFonts w:asciiTheme="minorHAnsi" w:hAnsiTheme="minorHAnsi" w:cstheme="minorHAnsi"/>
          <w:b/>
        </w:rPr>
        <w:tab/>
      </w:r>
      <w:r w:rsidR="0085798F" w:rsidRPr="00D60755">
        <w:rPr>
          <w:rFonts w:asciiTheme="minorHAnsi" w:hAnsiTheme="minorHAnsi" w:cstheme="minorHAnsi"/>
        </w:rPr>
        <w:t xml:space="preserve">A negociação será realizada por meio do sistema, podendo ser acompanhada pelos demais licitantes. </w:t>
      </w:r>
    </w:p>
    <w:p w:rsidR="0085798F"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0081709F" w:rsidRPr="00D60755">
        <w:rPr>
          <w:rFonts w:asciiTheme="minorHAnsi" w:hAnsiTheme="minorHAnsi" w:cstheme="minorHAnsi"/>
          <w:b/>
        </w:rPr>
        <w:t>.27</w:t>
      </w:r>
      <w:r w:rsidR="0085798F" w:rsidRPr="00D60755">
        <w:rPr>
          <w:rFonts w:asciiTheme="minorHAnsi" w:hAnsiTheme="minorHAnsi" w:cstheme="minorHAnsi"/>
          <w:b/>
        </w:rPr>
        <w:t>.3</w:t>
      </w:r>
      <w:r w:rsidR="004421B0">
        <w:rPr>
          <w:rFonts w:asciiTheme="minorHAnsi" w:hAnsiTheme="minorHAnsi" w:cstheme="minorHAnsi"/>
          <w:b/>
        </w:rPr>
        <w:tab/>
      </w:r>
      <w:r w:rsidR="0085798F" w:rsidRPr="00D60755">
        <w:rPr>
          <w:rFonts w:asciiTheme="minorHAnsi" w:hAnsiTheme="minorHAnsi" w:cstheme="minorHAnsi"/>
        </w:rPr>
        <w:t xml:space="preserve">O resultado da negociação será divulgado a todos os licitantes e anexado aos autos do processo licitatório. </w:t>
      </w:r>
    </w:p>
    <w:p w:rsidR="00CD1477" w:rsidRPr="00D60755" w:rsidRDefault="009700B0"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3</w:t>
      </w:r>
      <w:r w:rsidRPr="00D60755">
        <w:rPr>
          <w:rFonts w:asciiTheme="minorHAnsi" w:hAnsiTheme="minorHAnsi" w:cstheme="minorHAnsi"/>
          <w:b/>
        </w:rPr>
        <w:t>.2</w:t>
      </w:r>
      <w:r w:rsidR="00560EB6">
        <w:rPr>
          <w:rFonts w:asciiTheme="minorHAnsi" w:hAnsiTheme="minorHAnsi" w:cstheme="minorHAnsi"/>
          <w:b/>
        </w:rPr>
        <w:t>7</w:t>
      </w:r>
      <w:r w:rsidRPr="00D60755">
        <w:rPr>
          <w:rFonts w:asciiTheme="minorHAnsi" w:hAnsiTheme="minorHAnsi" w:cstheme="minorHAnsi"/>
          <w:b/>
        </w:rPr>
        <w:t>.</w:t>
      </w:r>
      <w:r w:rsidR="0073145B" w:rsidRPr="00D60755">
        <w:rPr>
          <w:rFonts w:asciiTheme="minorHAnsi" w:hAnsiTheme="minorHAnsi" w:cstheme="minorHAnsi"/>
          <w:b/>
        </w:rPr>
        <w:t>4</w:t>
      </w:r>
      <w:r w:rsidR="0085798F" w:rsidRPr="00D60755">
        <w:rPr>
          <w:rFonts w:asciiTheme="minorHAnsi" w:hAnsiTheme="minorHAnsi" w:cstheme="minorHAnsi"/>
          <w:b/>
        </w:rPr>
        <w:t xml:space="preserve"> </w:t>
      </w:r>
      <w:r w:rsidR="0085798F" w:rsidRPr="00D60755">
        <w:rPr>
          <w:rFonts w:asciiTheme="minorHAnsi" w:hAnsiTheme="minorHAnsi" w:cstheme="minorHAnsi"/>
        </w:rPr>
        <w:t>Após a negociação do preço, o Agente de Contratação/Comissão iniciará a fase de aceitação e julgamento da proposta.</w:t>
      </w:r>
    </w:p>
    <w:p w:rsidR="00862C43" w:rsidRPr="00D60755" w:rsidRDefault="00862C43" w:rsidP="00E52D23">
      <w:pPr>
        <w:spacing w:line="276" w:lineRule="auto"/>
        <w:jc w:val="both"/>
        <w:rPr>
          <w:rFonts w:asciiTheme="minorHAnsi" w:hAnsiTheme="minorHAnsi" w:cstheme="minorHAnsi"/>
          <w:b/>
        </w:rPr>
      </w:pPr>
    </w:p>
    <w:p w:rsidR="00862983" w:rsidRPr="00D60755" w:rsidRDefault="00975AC5"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4</w:t>
      </w:r>
      <w:r w:rsidR="00040D65" w:rsidRPr="00D60755">
        <w:rPr>
          <w:rFonts w:asciiTheme="minorHAnsi" w:hAnsiTheme="minorHAnsi" w:cstheme="minorHAnsi"/>
          <w:b/>
        </w:rPr>
        <w:tab/>
        <w:t>DA FASE DE JULGAMENTO</w:t>
      </w:r>
    </w:p>
    <w:p w:rsidR="00040D65" w:rsidRPr="00D60755" w:rsidRDefault="00040D65" w:rsidP="00E52D23">
      <w:pPr>
        <w:spacing w:line="276" w:lineRule="auto"/>
        <w:jc w:val="both"/>
        <w:rPr>
          <w:rFonts w:asciiTheme="minorHAnsi" w:hAnsiTheme="minorHAnsi" w:cstheme="minorHAnsi"/>
        </w:rPr>
      </w:pPr>
    </w:p>
    <w:p w:rsidR="00040D65"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4</w:t>
      </w:r>
      <w:r w:rsidRPr="00D60755">
        <w:rPr>
          <w:rFonts w:asciiTheme="minorHAnsi" w:hAnsiTheme="minorHAnsi" w:cstheme="minorHAnsi"/>
          <w:b/>
        </w:rPr>
        <w:t>.1</w:t>
      </w:r>
      <w:r w:rsidR="00040D65" w:rsidRPr="00D60755">
        <w:rPr>
          <w:rFonts w:asciiTheme="minorHAnsi" w:hAnsiTheme="minorHAnsi" w:cstheme="minorHAnsi"/>
        </w:rPr>
        <w:tab/>
        <w:t>Encerrada a etapa de negociação, o Agente de contratação/Comissão verificará se o licitante provisoriamente classificado em primeiro lugar atende às condições de participação no certame, conforme previsto no art. 14 da Lei nº 14.1</w:t>
      </w:r>
      <w:r w:rsidRPr="00D60755">
        <w:rPr>
          <w:rFonts w:asciiTheme="minorHAnsi" w:hAnsiTheme="minorHAnsi" w:cstheme="minorHAnsi"/>
        </w:rPr>
        <w:t>33/2021, legislação correlata e</w:t>
      </w:r>
      <w:r w:rsidR="00040D65" w:rsidRPr="00D60755">
        <w:rPr>
          <w:rFonts w:asciiTheme="minorHAnsi" w:hAnsiTheme="minorHAnsi" w:cstheme="minorHAnsi"/>
        </w:rPr>
        <w:t xml:space="preserve">, especialmente quanto à existência de sanção que impeça a participação no certame ou a futura contratação, mediante a consulta aos seguintes cadastros: </w:t>
      </w:r>
    </w:p>
    <w:p w:rsidR="00040D65"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4</w:t>
      </w:r>
      <w:r w:rsidRPr="00D60755">
        <w:rPr>
          <w:rFonts w:asciiTheme="minorHAnsi" w:hAnsiTheme="minorHAnsi" w:cstheme="minorHAnsi"/>
          <w:b/>
        </w:rPr>
        <w:t>.1</w:t>
      </w:r>
      <w:r w:rsidR="00040D65" w:rsidRPr="00D60755">
        <w:rPr>
          <w:rFonts w:asciiTheme="minorHAnsi" w:hAnsiTheme="minorHAnsi" w:cstheme="minorHAnsi"/>
          <w:b/>
        </w:rPr>
        <w:t>.1</w:t>
      </w:r>
      <w:r w:rsidR="00040D65" w:rsidRPr="00D60755">
        <w:rPr>
          <w:rFonts w:asciiTheme="minorHAnsi" w:hAnsiTheme="minorHAnsi" w:cstheme="minorHAnsi"/>
        </w:rPr>
        <w:t xml:space="preserve"> Cadastro Nacional de Empresas Inidôneas e Suspensas - CEIS, mantido pela </w:t>
      </w:r>
      <w:proofErr w:type="spellStart"/>
      <w:r w:rsidR="00040D65" w:rsidRPr="00D60755">
        <w:rPr>
          <w:rFonts w:asciiTheme="minorHAnsi" w:hAnsiTheme="minorHAnsi" w:cstheme="minorHAnsi"/>
        </w:rPr>
        <w:t>Controladoria-Geral</w:t>
      </w:r>
      <w:proofErr w:type="spellEnd"/>
      <w:r w:rsidR="00040D65" w:rsidRPr="00D60755">
        <w:rPr>
          <w:rFonts w:asciiTheme="minorHAnsi" w:hAnsiTheme="minorHAnsi" w:cstheme="minorHAnsi"/>
        </w:rPr>
        <w:t xml:space="preserve"> da União (</w:t>
      </w:r>
      <w:proofErr w:type="gramStart"/>
      <w:r w:rsidR="00040D65" w:rsidRPr="00D60755">
        <w:rPr>
          <w:rFonts w:asciiTheme="minorHAnsi" w:hAnsiTheme="minorHAnsi" w:cstheme="minorHAnsi"/>
        </w:rPr>
        <w:t>https</w:t>
      </w:r>
      <w:proofErr w:type="gramEnd"/>
      <w:r w:rsidR="00040D65" w:rsidRPr="00D60755">
        <w:rPr>
          <w:rFonts w:asciiTheme="minorHAnsi" w:hAnsiTheme="minorHAnsi" w:cstheme="minorHAnsi"/>
        </w:rPr>
        <w:t xml:space="preserve">://www.portaltransparencia.gov.br/sancoes/ceis); e  </w:t>
      </w:r>
    </w:p>
    <w:p w:rsidR="00040D65"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4</w:t>
      </w:r>
      <w:r w:rsidRPr="00D60755">
        <w:rPr>
          <w:rFonts w:asciiTheme="minorHAnsi" w:hAnsiTheme="minorHAnsi" w:cstheme="minorHAnsi"/>
          <w:b/>
        </w:rPr>
        <w:t>.1</w:t>
      </w:r>
      <w:r w:rsidR="00040D65" w:rsidRPr="00D60755">
        <w:rPr>
          <w:rFonts w:asciiTheme="minorHAnsi" w:hAnsiTheme="minorHAnsi" w:cstheme="minorHAnsi"/>
          <w:b/>
        </w:rPr>
        <w:t>.2</w:t>
      </w:r>
      <w:r w:rsidR="00040D65" w:rsidRPr="00D60755">
        <w:rPr>
          <w:rFonts w:asciiTheme="minorHAnsi" w:hAnsiTheme="minorHAnsi" w:cstheme="minorHAnsi"/>
        </w:rPr>
        <w:t xml:space="preserve"> Cadastro Nacional de Empresas Punidas – CNEP, mantido pela </w:t>
      </w:r>
      <w:proofErr w:type="spellStart"/>
      <w:r w:rsidR="00040D65" w:rsidRPr="00D60755">
        <w:rPr>
          <w:rFonts w:asciiTheme="minorHAnsi" w:hAnsiTheme="minorHAnsi" w:cstheme="minorHAnsi"/>
        </w:rPr>
        <w:t>Controladoria-Geral</w:t>
      </w:r>
      <w:proofErr w:type="spellEnd"/>
      <w:r w:rsidR="00040D65" w:rsidRPr="00D60755">
        <w:rPr>
          <w:rFonts w:asciiTheme="minorHAnsi" w:hAnsiTheme="minorHAnsi" w:cstheme="minorHAnsi"/>
        </w:rPr>
        <w:t xml:space="preserve"> da União (</w:t>
      </w:r>
      <w:hyperlink r:id="rId12" w:history="1">
        <w:r w:rsidR="00040D65" w:rsidRPr="00D60755">
          <w:rPr>
            <w:rStyle w:val="Hyperlink"/>
            <w:rFonts w:asciiTheme="minorHAnsi" w:hAnsiTheme="minorHAnsi" w:cstheme="minorHAnsi"/>
          </w:rPr>
          <w:t>https://www.portaltransparencia.gov.br/sancoes/cnep</w:t>
        </w:r>
      </w:hyperlink>
      <w:r w:rsidR="00040D65" w:rsidRPr="00D60755">
        <w:rPr>
          <w:rFonts w:asciiTheme="minorHAnsi" w:hAnsiTheme="minorHAnsi" w:cstheme="minorHAnsi"/>
        </w:rPr>
        <w:t>).</w:t>
      </w:r>
    </w:p>
    <w:p w:rsidR="00040D65"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4</w:t>
      </w:r>
      <w:r w:rsidRPr="00D60755">
        <w:rPr>
          <w:rFonts w:asciiTheme="minorHAnsi" w:hAnsiTheme="minorHAnsi" w:cstheme="minorHAnsi"/>
          <w:b/>
        </w:rPr>
        <w:t>.2</w:t>
      </w:r>
      <w:r w:rsidR="00040D65" w:rsidRPr="00D60755">
        <w:rPr>
          <w:rFonts w:asciiTheme="minorHAnsi" w:hAnsiTheme="minorHAnsi" w:cstheme="minorHAnsi"/>
        </w:rPr>
        <w:tab/>
        <w:t>A consulta aos cadastros será realizada em nome da empresa licitante e também de seu sócio majoritário, por força da vedação de que trata o artigo 12 da Lei n° 8.429, de 1992.</w:t>
      </w:r>
    </w:p>
    <w:p w:rsidR="00040D65"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4</w:t>
      </w:r>
      <w:r w:rsidRPr="00D60755">
        <w:rPr>
          <w:rFonts w:asciiTheme="minorHAnsi" w:hAnsiTheme="minorHAnsi" w:cstheme="minorHAnsi"/>
          <w:b/>
        </w:rPr>
        <w:t>.3</w:t>
      </w:r>
      <w:r w:rsidR="00040D65" w:rsidRPr="00D60755">
        <w:rPr>
          <w:rFonts w:asciiTheme="minorHAnsi" w:hAnsiTheme="minorHAnsi" w:cstheme="minorHAnsi"/>
        </w:rPr>
        <w:tab/>
        <w:t>Caso conste na Consulta de Situação do licitante a existência de Ocorrências Impeditivas Indiretas, o Agente de Contratação/Comissão diligenciará para verificar se houve fraude por parte das empresas apontadas no Relatório de Ocorrências Impeditivas Indiretas. (IN nº 3/2018, art. 29, caput</w:t>
      </w:r>
      <w:proofErr w:type="gramStart"/>
      <w:r w:rsidR="00040D65" w:rsidRPr="00D60755">
        <w:rPr>
          <w:rFonts w:asciiTheme="minorHAnsi" w:hAnsiTheme="minorHAnsi" w:cstheme="minorHAnsi"/>
        </w:rPr>
        <w:t>)</w:t>
      </w:r>
      <w:proofErr w:type="gramEnd"/>
      <w:r w:rsidR="00040D65" w:rsidRPr="00D60755">
        <w:rPr>
          <w:rFonts w:asciiTheme="minorHAnsi" w:hAnsiTheme="minorHAnsi" w:cstheme="minorHAnsi"/>
        </w:rPr>
        <w:t xml:space="preserve"> </w:t>
      </w:r>
    </w:p>
    <w:p w:rsidR="00040D65"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4</w:t>
      </w:r>
      <w:r w:rsidRPr="00D60755">
        <w:rPr>
          <w:rFonts w:asciiTheme="minorHAnsi" w:hAnsiTheme="minorHAnsi" w:cstheme="minorHAnsi"/>
          <w:b/>
        </w:rPr>
        <w:t>.4</w:t>
      </w:r>
      <w:r w:rsidR="00040D65" w:rsidRPr="00D60755">
        <w:rPr>
          <w:rFonts w:asciiTheme="minorHAnsi" w:hAnsiTheme="minorHAnsi" w:cstheme="minorHAnsi"/>
          <w:b/>
        </w:rPr>
        <w:t xml:space="preserve"> </w:t>
      </w:r>
      <w:r w:rsidR="00040D65" w:rsidRPr="00D60755">
        <w:rPr>
          <w:rFonts w:asciiTheme="minorHAnsi" w:hAnsiTheme="minorHAnsi" w:cstheme="minorHAnsi"/>
        </w:rPr>
        <w:tab/>
        <w:t>A tentativa de burla será verificada por meio dos vínculos societários, linhas de fornecimento similares, dentre outros. (IN nº 3/2018, art. 29, §1º).</w:t>
      </w:r>
    </w:p>
    <w:p w:rsidR="00077E46"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4</w:t>
      </w:r>
      <w:r w:rsidRPr="00D60755">
        <w:rPr>
          <w:rFonts w:asciiTheme="minorHAnsi" w:hAnsiTheme="minorHAnsi" w:cstheme="minorHAnsi"/>
          <w:b/>
        </w:rPr>
        <w:t>.5</w:t>
      </w:r>
      <w:r w:rsidR="00040D65" w:rsidRPr="00D60755">
        <w:rPr>
          <w:rFonts w:asciiTheme="minorHAnsi" w:hAnsiTheme="minorHAnsi" w:cstheme="minorHAnsi"/>
          <w:b/>
        </w:rPr>
        <w:tab/>
      </w:r>
      <w:r w:rsidR="00040D65" w:rsidRPr="00D60755">
        <w:rPr>
          <w:rFonts w:asciiTheme="minorHAnsi" w:hAnsiTheme="minorHAnsi" w:cstheme="minorHAnsi"/>
        </w:rPr>
        <w:t>O licitante será convocado para manifestação previamente a uma eventual</w:t>
      </w:r>
    </w:p>
    <w:p w:rsidR="00040D65" w:rsidRPr="00D60755" w:rsidRDefault="00040D65" w:rsidP="00E52D23">
      <w:pPr>
        <w:spacing w:line="276" w:lineRule="auto"/>
        <w:jc w:val="both"/>
        <w:rPr>
          <w:rFonts w:asciiTheme="minorHAnsi" w:hAnsiTheme="minorHAnsi" w:cstheme="minorHAnsi"/>
        </w:rPr>
      </w:pPr>
      <w:proofErr w:type="gramStart"/>
      <w:r w:rsidRPr="00D60755">
        <w:rPr>
          <w:rFonts w:asciiTheme="minorHAnsi" w:hAnsiTheme="minorHAnsi" w:cstheme="minorHAnsi"/>
        </w:rPr>
        <w:lastRenderedPageBreak/>
        <w:t>desclassificação</w:t>
      </w:r>
      <w:proofErr w:type="gramEnd"/>
      <w:r w:rsidRPr="00D60755">
        <w:rPr>
          <w:rFonts w:asciiTheme="minorHAnsi" w:hAnsiTheme="minorHAnsi" w:cstheme="minorHAnsi"/>
        </w:rPr>
        <w:t>. (IN nº 3/2018, art. 29, §2º).</w:t>
      </w:r>
    </w:p>
    <w:p w:rsidR="00040D65"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4</w:t>
      </w:r>
      <w:r w:rsidRPr="00D60755">
        <w:rPr>
          <w:rFonts w:asciiTheme="minorHAnsi" w:hAnsiTheme="minorHAnsi" w:cstheme="minorHAnsi"/>
          <w:b/>
        </w:rPr>
        <w:t>.6</w:t>
      </w:r>
      <w:r w:rsidR="00040D65" w:rsidRPr="00D60755">
        <w:rPr>
          <w:rFonts w:asciiTheme="minorHAnsi" w:hAnsiTheme="minorHAnsi" w:cstheme="minorHAnsi"/>
        </w:rPr>
        <w:t xml:space="preserve"> </w:t>
      </w:r>
      <w:r w:rsidR="00040D65" w:rsidRPr="00D60755">
        <w:rPr>
          <w:rFonts w:asciiTheme="minorHAnsi" w:hAnsiTheme="minorHAnsi" w:cstheme="minorHAnsi"/>
        </w:rPr>
        <w:tab/>
        <w:t xml:space="preserve">Constatada a existência de sanção, o licitante será reputado inabilitado, por falta de condição de participação. </w:t>
      </w:r>
    </w:p>
    <w:p w:rsidR="003F4C57"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4</w:t>
      </w:r>
      <w:r w:rsidRPr="00D60755">
        <w:rPr>
          <w:rFonts w:asciiTheme="minorHAnsi" w:hAnsiTheme="minorHAnsi" w:cstheme="minorHAnsi"/>
          <w:b/>
        </w:rPr>
        <w:t>.7</w:t>
      </w:r>
      <w:r w:rsidR="00040D65" w:rsidRPr="00D60755">
        <w:rPr>
          <w:rFonts w:asciiTheme="minorHAnsi" w:hAnsiTheme="minorHAnsi" w:cstheme="minorHAnsi"/>
        </w:rPr>
        <w:t xml:space="preserve"> </w:t>
      </w:r>
      <w:r w:rsidR="00040D65" w:rsidRPr="00D60755">
        <w:rPr>
          <w:rFonts w:asciiTheme="minorHAnsi" w:hAnsiTheme="minorHAnsi" w:cstheme="minorHAnsi"/>
        </w:rPr>
        <w:tab/>
        <w:t xml:space="preserve">Caso o licitante provisoriamente classificado em primeiro lugar tenha se </w:t>
      </w:r>
      <w:proofErr w:type="gramStart"/>
      <w:r w:rsidR="00040D65" w:rsidRPr="00D60755">
        <w:rPr>
          <w:rFonts w:asciiTheme="minorHAnsi" w:hAnsiTheme="minorHAnsi" w:cstheme="minorHAnsi"/>
        </w:rPr>
        <w:t>utilizado de</w:t>
      </w:r>
      <w:proofErr w:type="gramEnd"/>
    </w:p>
    <w:p w:rsidR="003F4C57" w:rsidRDefault="00040D65" w:rsidP="00E52D23">
      <w:pPr>
        <w:spacing w:line="276" w:lineRule="auto"/>
        <w:jc w:val="both"/>
        <w:rPr>
          <w:rFonts w:asciiTheme="minorHAnsi" w:hAnsiTheme="minorHAnsi" w:cstheme="minorHAnsi"/>
        </w:rPr>
      </w:pPr>
      <w:proofErr w:type="gramStart"/>
      <w:r w:rsidRPr="00D60755">
        <w:rPr>
          <w:rFonts w:asciiTheme="minorHAnsi" w:hAnsiTheme="minorHAnsi" w:cstheme="minorHAnsi"/>
        </w:rPr>
        <w:t>algum</w:t>
      </w:r>
      <w:proofErr w:type="gramEnd"/>
      <w:r w:rsidRPr="00D60755">
        <w:rPr>
          <w:rFonts w:asciiTheme="minorHAnsi" w:hAnsiTheme="minorHAnsi" w:cstheme="minorHAnsi"/>
        </w:rPr>
        <w:t xml:space="preserve"> tratamento favorecido às ME/</w:t>
      </w:r>
      <w:proofErr w:type="spellStart"/>
      <w:r w:rsidRPr="00D60755">
        <w:rPr>
          <w:rFonts w:asciiTheme="minorHAnsi" w:hAnsiTheme="minorHAnsi" w:cstheme="minorHAnsi"/>
        </w:rPr>
        <w:t>EPPs</w:t>
      </w:r>
      <w:proofErr w:type="spellEnd"/>
      <w:r w:rsidRPr="00D60755">
        <w:rPr>
          <w:rFonts w:asciiTheme="minorHAnsi" w:hAnsiTheme="minorHAnsi" w:cstheme="minorHAnsi"/>
        </w:rPr>
        <w:t>, o Agente de Contratação/Comissão verificará se faz</w:t>
      </w:r>
    </w:p>
    <w:p w:rsidR="00971A89" w:rsidRPr="00D60755" w:rsidRDefault="00040D65" w:rsidP="00E52D23">
      <w:pPr>
        <w:spacing w:line="276" w:lineRule="auto"/>
        <w:jc w:val="both"/>
        <w:rPr>
          <w:rFonts w:asciiTheme="minorHAnsi" w:hAnsiTheme="minorHAnsi" w:cstheme="minorHAnsi"/>
        </w:rPr>
      </w:pPr>
      <w:proofErr w:type="gramStart"/>
      <w:r w:rsidRPr="00D60755">
        <w:rPr>
          <w:rFonts w:asciiTheme="minorHAnsi" w:hAnsiTheme="minorHAnsi" w:cstheme="minorHAnsi"/>
        </w:rPr>
        <w:t>jus</w:t>
      </w:r>
      <w:proofErr w:type="gramEnd"/>
      <w:r w:rsidRPr="00D60755">
        <w:rPr>
          <w:rFonts w:asciiTheme="minorHAnsi" w:hAnsiTheme="minorHAnsi" w:cstheme="minorHAnsi"/>
        </w:rPr>
        <w:t xml:space="preserve"> ao benefício.</w:t>
      </w:r>
    </w:p>
    <w:p w:rsidR="00971A89"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4</w:t>
      </w:r>
      <w:r w:rsidRPr="00D60755">
        <w:rPr>
          <w:rFonts w:asciiTheme="minorHAnsi" w:hAnsiTheme="minorHAnsi" w:cstheme="minorHAnsi"/>
          <w:b/>
        </w:rPr>
        <w:t>.8</w:t>
      </w:r>
      <w:r w:rsidR="00040D65" w:rsidRPr="00D60755">
        <w:rPr>
          <w:rFonts w:asciiTheme="minorHAnsi" w:hAnsiTheme="minorHAnsi" w:cstheme="minorHAnsi"/>
        </w:rPr>
        <w:t xml:space="preserve"> </w:t>
      </w:r>
      <w:r w:rsidR="00971A89" w:rsidRPr="00D60755">
        <w:rPr>
          <w:rFonts w:asciiTheme="minorHAnsi" w:hAnsiTheme="minorHAnsi" w:cstheme="minorHAnsi"/>
        </w:rPr>
        <w:tab/>
      </w:r>
      <w:r w:rsidR="00040D65" w:rsidRPr="00D60755">
        <w:rPr>
          <w:rFonts w:asciiTheme="minorHAnsi" w:hAnsiTheme="minorHAnsi" w:cstheme="minorHAnsi"/>
        </w:rPr>
        <w:t>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w:t>
      </w:r>
    </w:p>
    <w:p w:rsidR="00971A89"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4</w:t>
      </w:r>
      <w:r w:rsidRPr="00D60755">
        <w:rPr>
          <w:rFonts w:asciiTheme="minorHAnsi" w:hAnsiTheme="minorHAnsi" w:cstheme="minorHAnsi"/>
          <w:b/>
        </w:rPr>
        <w:t>.9</w:t>
      </w:r>
      <w:r w:rsidR="00040D65" w:rsidRPr="00D60755">
        <w:rPr>
          <w:rFonts w:asciiTheme="minorHAnsi" w:hAnsiTheme="minorHAnsi" w:cstheme="minorHAnsi"/>
        </w:rPr>
        <w:t xml:space="preserve"> </w:t>
      </w:r>
      <w:r w:rsidR="00971A89" w:rsidRPr="00D60755">
        <w:rPr>
          <w:rFonts w:asciiTheme="minorHAnsi" w:hAnsiTheme="minorHAnsi" w:cstheme="minorHAnsi"/>
        </w:rPr>
        <w:tab/>
      </w:r>
      <w:proofErr w:type="gramStart"/>
      <w:r w:rsidR="00040D65" w:rsidRPr="00D60755">
        <w:rPr>
          <w:rFonts w:asciiTheme="minorHAnsi" w:hAnsiTheme="minorHAnsi" w:cstheme="minorHAnsi"/>
        </w:rPr>
        <w:t>Será</w:t>
      </w:r>
      <w:proofErr w:type="gramEnd"/>
      <w:r w:rsidR="00040D65" w:rsidRPr="00D60755">
        <w:rPr>
          <w:rFonts w:asciiTheme="minorHAnsi" w:hAnsiTheme="minorHAnsi" w:cstheme="minorHAnsi"/>
        </w:rPr>
        <w:t xml:space="preserve"> desclassificada a proposta vencedora que: </w:t>
      </w:r>
    </w:p>
    <w:p w:rsidR="00971A89"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4</w:t>
      </w:r>
      <w:r w:rsidRPr="00D60755">
        <w:rPr>
          <w:rFonts w:asciiTheme="minorHAnsi" w:hAnsiTheme="minorHAnsi" w:cstheme="minorHAnsi"/>
          <w:b/>
        </w:rPr>
        <w:t>.9</w:t>
      </w:r>
      <w:r w:rsidR="00971A89" w:rsidRPr="00D60755">
        <w:rPr>
          <w:rFonts w:asciiTheme="minorHAnsi" w:hAnsiTheme="minorHAnsi" w:cstheme="minorHAnsi"/>
          <w:b/>
        </w:rPr>
        <w:t>.1</w:t>
      </w:r>
      <w:r w:rsidR="00040D65" w:rsidRPr="00D60755">
        <w:rPr>
          <w:rFonts w:asciiTheme="minorHAnsi" w:hAnsiTheme="minorHAnsi" w:cstheme="minorHAnsi"/>
        </w:rPr>
        <w:t xml:space="preserve"> </w:t>
      </w:r>
      <w:r w:rsidR="00971A89" w:rsidRPr="00D60755">
        <w:rPr>
          <w:rFonts w:asciiTheme="minorHAnsi" w:hAnsiTheme="minorHAnsi" w:cstheme="minorHAnsi"/>
        </w:rPr>
        <w:tab/>
      </w:r>
      <w:r w:rsidRPr="00D60755">
        <w:rPr>
          <w:rFonts w:asciiTheme="minorHAnsi" w:hAnsiTheme="minorHAnsi" w:cstheme="minorHAnsi"/>
        </w:rPr>
        <w:t>C</w:t>
      </w:r>
      <w:r w:rsidR="00040D65" w:rsidRPr="00D60755">
        <w:rPr>
          <w:rFonts w:asciiTheme="minorHAnsi" w:hAnsiTheme="minorHAnsi" w:cstheme="minorHAnsi"/>
        </w:rPr>
        <w:t>ontiver vícios insanáveis;</w:t>
      </w:r>
    </w:p>
    <w:p w:rsidR="00971A89"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4</w:t>
      </w:r>
      <w:r w:rsidRPr="00D60755">
        <w:rPr>
          <w:rFonts w:asciiTheme="minorHAnsi" w:hAnsiTheme="minorHAnsi" w:cstheme="minorHAnsi"/>
          <w:b/>
        </w:rPr>
        <w:t>.9</w:t>
      </w:r>
      <w:r w:rsidR="00971A89" w:rsidRPr="00D60755">
        <w:rPr>
          <w:rFonts w:asciiTheme="minorHAnsi" w:hAnsiTheme="minorHAnsi" w:cstheme="minorHAnsi"/>
          <w:b/>
        </w:rPr>
        <w:t>.2</w:t>
      </w:r>
      <w:r w:rsidR="00040D65" w:rsidRPr="00D60755">
        <w:rPr>
          <w:rFonts w:asciiTheme="minorHAnsi" w:hAnsiTheme="minorHAnsi" w:cstheme="minorHAnsi"/>
        </w:rPr>
        <w:t xml:space="preserve"> </w:t>
      </w:r>
      <w:r w:rsidR="00971A89" w:rsidRPr="00D60755">
        <w:rPr>
          <w:rFonts w:asciiTheme="minorHAnsi" w:hAnsiTheme="minorHAnsi" w:cstheme="minorHAnsi"/>
        </w:rPr>
        <w:tab/>
      </w:r>
      <w:r w:rsidRPr="00D60755">
        <w:rPr>
          <w:rFonts w:asciiTheme="minorHAnsi" w:hAnsiTheme="minorHAnsi" w:cstheme="minorHAnsi"/>
        </w:rPr>
        <w:t>A</w:t>
      </w:r>
      <w:r w:rsidR="00040D65" w:rsidRPr="00D60755">
        <w:rPr>
          <w:rFonts w:asciiTheme="minorHAnsi" w:hAnsiTheme="minorHAnsi" w:cstheme="minorHAnsi"/>
        </w:rPr>
        <w:t>presentar preços inexequíveis ou permanecerem acima do preço máximo definido para a contratação;</w:t>
      </w:r>
    </w:p>
    <w:p w:rsidR="00971A89"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4</w:t>
      </w:r>
      <w:r w:rsidRPr="00D60755">
        <w:rPr>
          <w:rFonts w:asciiTheme="minorHAnsi" w:hAnsiTheme="minorHAnsi" w:cstheme="minorHAnsi"/>
          <w:b/>
        </w:rPr>
        <w:t>.9</w:t>
      </w:r>
      <w:r w:rsidR="00971A89" w:rsidRPr="00D60755">
        <w:rPr>
          <w:rFonts w:asciiTheme="minorHAnsi" w:hAnsiTheme="minorHAnsi" w:cstheme="minorHAnsi"/>
          <w:b/>
        </w:rPr>
        <w:t>.</w:t>
      </w:r>
      <w:r w:rsidR="0073145B" w:rsidRPr="00D60755">
        <w:rPr>
          <w:rFonts w:asciiTheme="minorHAnsi" w:hAnsiTheme="minorHAnsi" w:cstheme="minorHAnsi"/>
          <w:b/>
        </w:rPr>
        <w:t>3</w:t>
      </w:r>
      <w:r w:rsidR="00040D65" w:rsidRPr="00D60755">
        <w:rPr>
          <w:rFonts w:asciiTheme="minorHAnsi" w:hAnsiTheme="minorHAnsi" w:cstheme="minorHAnsi"/>
        </w:rPr>
        <w:t xml:space="preserve"> </w:t>
      </w:r>
      <w:r w:rsidR="00971A89" w:rsidRPr="00D60755">
        <w:rPr>
          <w:rFonts w:asciiTheme="minorHAnsi" w:hAnsiTheme="minorHAnsi" w:cstheme="minorHAnsi"/>
        </w:rPr>
        <w:tab/>
      </w:r>
      <w:r w:rsidRPr="00D60755">
        <w:rPr>
          <w:rFonts w:asciiTheme="minorHAnsi" w:hAnsiTheme="minorHAnsi" w:cstheme="minorHAnsi"/>
        </w:rPr>
        <w:t>N</w:t>
      </w:r>
      <w:r w:rsidR="00040D65" w:rsidRPr="00D60755">
        <w:rPr>
          <w:rFonts w:asciiTheme="minorHAnsi" w:hAnsiTheme="minorHAnsi" w:cstheme="minorHAnsi"/>
        </w:rPr>
        <w:t>ão tiverem sua exequibilidade demonstrada, quando exigido pela Administração;</w:t>
      </w:r>
    </w:p>
    <w:p w:rsidR="00040D65"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4</w:t>
      </w:r>
      <w:r w:rsidRPr="00D60755">
        <w:rPr>
          <w:rFonts w:asciiTheme="minorHAnsi" w:hAnsiTheme="minorHAnsi" w:cstheme="minorHAnsi"/>
          <w:b/>
        </w:rPr>
        <w:t>.9</w:t>
      </w:r>
      <w:r w:rsidR="00971A89" w:rsidRPr="00D60755">
        <w:rPr>
          <w:rFonts w:asciiTheme="minorHAnsi" w:hAnsiTheme="minorHAnsi" w:cstheme="minorHAnsi"/>
          <w:b/>
        </w:rPr>
        <w:t>.</w:t>
      </w:r>
      <w:r w:rsidR="0073145B" w:rsidRPr="00D60755">
        <w:rPr>
          <w:rFonts w:asciiTheme="minorHAnsi" w:hAnsiTheme="minorHAnsi" w:cstheme="minorHAnsi"/>
          <w:b/>
        </w:rPr>
        <w:t>4</w:t>
      </w:r>
      <w:r w:rsidR="00040D65" w:rsidRPr="00D60755">
        <w:rPr>
          <w:rFonts w:asciiTheme="minorHAnsi" w:hAnsiTheme="minorHAnsi" w:cstheme="minorHAnsi"/>
        </w:rPr>
        <w:t xml:space="preserve"> </w:t>
      </w:r>
      <w:r w:rsidR="00971A89" w:rsidRPr="00D60755">
        <w:rPr>
          <w:rFonts w:asciiTheme="minorHAnsi" w:hAnsiTheme="minorHAnsi" w:cstheme="minorHAnsi"/>
        </w:rPr>
        <w:tab/>
      </w:r>
      <w:r w:rsidRPr="00D60755">
        <w:rPr>
          <w:rFonts w:asciiTheme="minorHAnsi" w:hAnsiTheme="minorHAnsi" w:cstheme="minorHAnsi"/>
        </w:rPr>
        <w:t>A</w:t>
      </w:r>
      <w:r w:rsidR="00040D65" w:rsidRPr="00D60755">
        <w:rPr>
          <w:rFonts w:asciiTheme="minorHAnsi" w:hAnsiTheme="minorHAnsi" w:cstheme="minorHAnsi"/>
        </w:rPr>
        <w:t>presentar desconformidade com quaisquer outras exigências deste Edital ou seus anexos, desde que insanável.</w:t>
      </w:r>
    </w:p>
    <w:p w:rsidR="00971A89"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4</w:t>
      </w:r>
      <w:r w:rsidRPr="00D60755">
        <w:rPr>
          <w:rFonts w:asciiTheme="minorHAnsi" w:hAnsiTheme="minorHAnsi" w:cstheme="minorHAnsi"/>
          <w:b/>
        </w:rPr>
        <w:t>.10</w:t>
      </w:r>
      <w:r w:rsidR="00971A89" w:rsidRPr="00D60755">
        <w:rPr>
          <w:rFonts w:asciiTheme="minorHAnsi" w:hAnsiTheme="minorHAnsi" w:cstheme="minorHAnsi"/>
        </w:rPr>
        <w:t xml:space="preserve"> </w:t>
      </w:r>
      <w:r w:rsidR="00971A89" w:rsidRPr="00D60755">
        <w:rPr>
          <w:rFonts w:asciiTheme="minorHAnsi" w:hAnsiTheme="minorHAnsi" w:cstheme="minorHAnsi"/>
        </w:rPr>
        <w:tab/>
        <w:t xml:space="preserve">Em contratação de serviços/obras de engenharia, além das disposições acima, a análise de exequibilidade e sobrepreço considerará o seguinte: </w:t>
      </w:r>
    </w:p>
    <w:p w:rsidR="00971A89"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4</w:t>
      </w:r>
      <w:r w:rsidRPr="00D60755">
        <w:rPr>
          <w:rFonts w:asciiTheme="minorHAnsi" w:hAnsiTheme="minorHAnsi" w:cstheme="minorHAnsi"/>
          <w:b/>
        </w:rPr>
        <w:t>.10</w:t>
      </w:r>
      <w:r w:rsidR="00971A89" w:rsidRPr="00D60755">
        <w:rPr>
          <w:rFonts w:asciiTheme="minorHAnsi" w:hAnsiTheme="minorHAnsi" w:cstheme="minorHAnsi"/>
          <w:b/>
        </w:rPr>
        <w:t xml:space="preserve">.1 </w:t>
      </w:r>
      <w:r w:rsidR="00971A89" w:rsidRPr="00D60755">
        <w:rPr>
          <w:rFonts w:asciiTheme="minorHAnsi" w:hAnsiTheme="minorHAnsi" w:cstheme="minorHAnsi"/>
        </w:rPr>
        <w:t>No regime de empreitada por preço unitário, caso deste Edital, a caracterização do sobrepreço se dará pela superação do valor global estimado e pela superação de custo unitário tido como relevante;</w:t>
      </w:r>
    </w:p>
    <w:p w:rsidR="00971A89" w:rsidRPr="00D60755" w:rsidRDefault="0081709F"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4</w:t>
      </w:r>
      <w:r w:rsidRPr="00D60755">
        <w:rPr>
          <w:rFonts w:asciiTheme="minorHAnsi" w:hAnsiTheme="minorHAnsi" w:cstheme="minorHAnsi"/>
          <w:b/>
        </w:rPr>
        <w:t>.10</w:t>
      </w:r>
      <w:r w:rsidR="00971A89" w:rsidRPr="00D60755">
        <w:rPr>
          <w:rFonts w:asciiTheme="minorHAnsi" w:hAnsiTheme="minorHAnsi" w:cstheme="minorHAnsi"/>
          <w:b/>
        </w:rPr>
        <w:t>.2</w:t>
      </w:r>
      <w:r w:rsidR="00971A89" w:rsidRPr="00D60755">
        <w:rPr>
          <w:rFonts w:asciiTheme="minorHAnsi" w:hAnsiTheme="minorHAnsi" w:cstheme="minorHAnsi"/>
        </w:rPr>
        <w:t xml:space="preserve"> No caso de serviços/obras de engenharia, que </w:t>
      </w:r>
      <w:r w:rsidR="00467C1A" w:rsidRPr="00D60755">
        <w:rPr>
          <w:rFonts w:asciiTheme="minorHAnsi" w:hAnsiTheme="minorHAnsi" w:cstheme="minorHAnsi"/>
        </w:rPr>
        <w:t>o</w:t>
      </w:r>
      <w:r w:rsidR="00971A89" w:rsidRPr="00D60755">
        <w:rPr>
          <w:rFonts w:asciiTheme="minorHAnsi" w:hAnsiTheme="minorHAnsi" w:cstheme="minorHAnsi"/>
        </w:rPr>
        <w:t xml:space="preserve"> caso deste Edital, serão </w:t>
      </w:r>
      <w:proofErr w:type="gramStart"/>
      <w:r w:rsidR="00971A89" w:rsidRPr="00D60755">
        <w:rPr>
          <w:rFonts w:asciiTheme="minorHAnsi" w:hAnsiTheme="minorHAnsi" w:cstheme="minorHAnsi"/>
        </w:rPr>
        <w:t>consideradas inexequíveis</w:t>
      </w:r>
      <w:proofErr w:type="gramEnd"/>
      <w:r w:rsidR="00971A89" w:rsidRPr="00D60755">
        <w:rPr>
          <w:rFonts w:asciiTheme="minorHAnsi" w:hAnsiTheme="minorHAnsi" w:cstheme="minorHAnsi"/>
        </w:rPr>
        <w:t xml:space="preserve"> as propostas cujos valores forem inferiores a 75% (setenta e cinco por cento) do valor orçado pela Administração, independentemente do regime de execução.</w:t>
      </w:r>
    </w:p>
    <w:p w:rsidR="00971A89" w:rsidRPr="00D60755" w:rsidRDefault="00976956"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4</w:t>
      </w:r>
      <w:r w:rsidRPr="00D60755">
        <w:rPr>
          <w:rFonts w:asciiTheme="minorHAnsi" w:hAnsiTheme="minorHAnsi" w:cstheme="minorHAnsi"/>
          <w:b/>
        </w:rPr>
        <w:t>.10</w:t>
      </w:r>
      <w:r w:rsidR="00971A89" w:rsidRPr="00D60755">
        <w:rPr>
          <w:rFonts w:asciiTheme="minorHAnsi" w:hAnsiTheme="minorHAnsi" w:cstheme="minorHAnsi"/>
          <w:b/>
        </w:rPr>
        <w:t>.3</w:t>
      </w:r>
      <w:r w:rsidR="00971A89" w:rsidRPr="00D60755">
        <w:rPr>
          <w:rFonts w:asciiTheme="minorHAnsi" w:hAnsiTheme="minorHAnsi" w:cstheme="minorHAnsi"/>
        </w:rPr>
        <w:t xml:space="preserve">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971A89" w:rsidRPr="00D60755" w:rsidRDefault="00976956"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4</w:t>
      </w:r>
      <w:r w:rsidRPr="00D60755">
        <w:rPr>
          <w:rFonts w:asciiTheme="minorHAnsi" w:hAnsiTheme="minorHAnsi" w:cstheme="minorHAnsi"/>
          <w:b/>
        </w:rPr>
        <w:t>.10</w:t>
      </w:r>
      <w:r w:rsidR="00971A89" w:rsidRPr="00D60755">
        <w:rPr>
          <w:rFonts w:asciiTheme="minorHAnsi" w:hAnsiTheme="minorHAnsi" w:cstheme="minorHAnsi"/>
          <w:b/>
        </w:rPr>
        <w:t>.4</w:t>
      </w:r>
      <w:r w:rsidR="00971A89" w:rsidRPr="00D60755">
        <w:rPr>
          <w:rFonts w:asciiTheme="minorHAnsi" w:hAnsiTheme="minorHAnsi" w:cstheme="minorHAnsi"/>
        </w:rPr>
        <w:t xml:space="preserve"> Se houver indícios de inexequibilidade da proposta de preço, ou em caso da necessidade de esclarecimentos complementares, poderão ser efetuadas diligências, para que a empresa comprove a exequibilidade da proposta.</w:t>
      </w:r>
    </w:p>
    <w:p w:rsidR="0073145B" w:rsidRPr="00D60755" w:rsidRDefault="00976956"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4</w:t>
      </w:r>
      <w:r w:rsidRPr="00D60755">
        <w:rPr>
          <w:rFonts w:asciiTheme="minorHAnsi" w:hAnsiTheme="minorHAnsi" w:cstheme="minorHAnsi"/>
          <w:b/>
        </w:rPr>
        <w:t>.</w:t>
      </w:r>
      <w:r w:rsidR="0073145B" w:rsidRPr="00D60755">
        <w:rPr>
          <w:rFonts w:asciiTheme="minorHAnsi" w:hAnsiTheme="minorHAnsi" w:cstheme="minorHAnsi"/>
          <w:b/>
        </w:rPr>
        <w:t>11</w:t>
      </w:r>
      <w:r w:rsidR="00971A89" w:rsidRPr="00D60755">
        <w:rPr>
          <w:rFonts w:asciiTheme="minorHAnsi" w:hAnsiTheme="minorHAnsi" w:cstheme="minorHAnsi"/>
        </w:rPr>
        <w:t xml:space="preserve"> </w:t>
      </w:r>
      <w:r w:rsidR="0073145B" w:rsidRPr="00D60755">
        <w:rPr>
          <w:rFonts w:asciiTheme="minorHAnsi" w:hAnsiTheme="minorHAnsi" w:cstheme="minorHAnsi"/>
        </w:rPr>
        <w:t xml:space="preserve">O Agente de Contratação/Comissão solicitará ao licitante mais bem classificado que, no prazo de </w:t>
      </w:r>
      <w:r w:rsidR="001924EB" w:rsidRPr="00D60755">
        <w:rPr>
          <w:rFonts w:asciiTheme="minorHAnsi" w:hAnsiTheme="minorHAnsi" w:cstheme="minorHAnsi"/>
        </w:rPr>
        <w:t>24</w:t>
      </w:r>
      <w:r w:rsidR="0073145B" w:rsidRPr="00D60755">
        <w:rPr>
          <w:rFonts w:asciiTheme="minorHAnsi" w:hAnsiTheme="minorHAnsi" w:cstheme="minorHAnsi"/>
          <w:i/>
        </w:rPr>
        <w:t xml:space="preserve"> (</w:t>
      </w:r>
      <w:r w:rsidR="001924EB" w:rsidRPr="00D60755">
        <w:rPr>
          <w:rFonts w:asciiTheme="minorHAnsi" w:hAnsiTheme="minorHAnsi" w:cstheme="minorHAnsi"/>
          <w:i/>
        </w:rPr>
        <w:t>vinte quatro)</w:t>
      </w:r>
      <w:r w:rsidR="0073145B" w:rsidRPr="00D60755">
        <w:rPr>
          <w:rFonts w:asciiTheme="minorHAnsi" w:hAnsiTheme="minorHAnsi" w:cstheme="minorHAnsi"/>
          <w:i/>
        </w:rPr>
        <w:t xml:space="preserve"> horas</w:t>
      </w:r>
      <w:r w:rsidR="001924EB" w:rsidRPr="00D60755">
        <w:rPr>
          <w:rFonts w:asciiTheme="minorHAnsi" w:hAnsiTheme="minorHAnsi" w:cstheme="minorHAnsi"/>
          <w:i/>
        </w:rPr>
        <w:t xml:space="preserve"> </w:t>
      </w:r>
      <w:r w:rsidR="00467C1A" w:rsidRPr="00D60755">
        <w:rPr>
          <w:rFonts w:asciiTheme="minorHAnsi" w:hAnsiTheme="minorHAnsi" w:cstheme="minorHAnsi"/>
          <w:i/>
        </w:rPr>
        <w:t>após a convocação</w:t>
      </w:r>
      <w:r w:rsidR="0073145B" w:rsidRPr="00D60755">
        <w:rPr>
          <w:rFonts w:asciiTheme="minorHAnsi" w:hAnsiTheme="minorHAnsi" w:cstheme="minorHAnsi"/>
        </w:rPr>
        <w:t xml:space="preserve">, envie a proposta adequada ao último lance ofertado após a negociação realizada, acompanhada, se for o caso, dos documentos complementares, no caso; </w:t>
      </w:r>
    </w:p>
    <w:p w:rsidR="004B4937" w:rsidRDefault="00D138E4" w:rsidP="00E52D23">
      <w:pPr>
        <w:spacing w:line="276" w:lineRule="auto"/>
        <w:jc w:val="both"/>
        <w:rPr>
          <w:rFonts w:asciiTheme="minorHAnsi" w:hAnsiTheme="minorHAnsi" w:cstheme="minorHAnsi"/>
        </w:rPr>
      </w:pPr>
      <w:r>
        <w:rPr>
          <w:rFonts w:asciiTheme="minorHAnsi" w:hAnsiTheme="minorHAnsi" w:cstheme="minorHAnsi"/>
        </w:rPr>
        <w:tab/>
      </w:r>
      <w:r w:rsidR="0073145B" w:rsidRPr="00D60755">
        <w:rPr>
          <w:rFonts w:asciiTheme="minorHAnsi" w:hAnsiTheme="minorHAnsi" w:cstheme="minorHAnsi"/>
        </w:rPr>
        <w:t xml:space="preserve">a) </w:t>
      </w:r>
      <w:r>
        <w:rPr>
          <w:rFonts w:asciiTheme="minorHAnsi" w:hAnsiTheme="minorHAnsi" w:cstheme="minorHAnsi"/>
        </w:rPr>
        <w:tab/>
      </w:r>
      <w:r w:rsidR="00467C1A" w:rsidRPr="00D60755">
        <w:rPr>
          <w:rFonts w:asciiTheme="minorHAnsi" w:hAnsiTheme="minorHAnsi" w:cstheme="minorHAnsi"/>
        </w:rPr>
        <w:t xml:space="preserve">Orçamento detalhado: com indicação do respectivo custo unitário, </w:t>
      </w:r>
      <w:proofErr w:type="gramStart"/>
      <w:r w:rsidR="00467C1A" w:rsidRPr="00D60755">
        <w:rPr>
          <w:rFonts w:asciiTheme="minorHAnsi" w:hAnsiTheme="minorHAnsi" w:cstheme="minorHAnsi"/>
        </w:rPr>
        <w:t>percentual</w:t>
      </w:r>
      <w:proofErr w:type="gramEnd"/>
    </w:p>
    <w:p w:rsidR="004B4937" w:rsidRDefault="00467C1A" w:rsidP="00E52D23">
      <w:pPr>
        <w:spacing w:line="276" w:lineRule="auto"/>
        <w:jc w:val="both"/>
        <w:rPr>
          <w:rFonts w:asciiTheme="minorHAnsi" w:hAnsiTheme="minorHAnsi" w:cstheme="minorHAnsi"/>
        </w:rPr>
      </w:pPr>
      <w:r w:rsidRPr="00D60755">
        <w:rPr>
          <w:rFonts w:asciiTheme="minorHAnsi" w:hAnsiTheme="minorHAnsi" w:cstheme="minorHAnsi"/>
        </w:rPr>
        <w:t xml:space="preserve"> </w:t>
      </w:r>
      <w:r w:rsidR="00D138E4">
        <w:rPr>
          <w:rFonts w:asciiTheme="minorHAnsi" w:hAnsiTheme="minorHAnsi" w:cstheme="minorHAnsi"/>
        </w:rPr>
        <w:tab/>
      </w:r>
      <w:proofErr w:type="gramStart"/>
      <w:r w:rsidRPr="00D60755">
        <w:rPr>
          <w:rFonts w:asciiTheme="minorHAnsi" w:hAnsiTheme="minorHAnsi" w:cstheme="minorHAnsi"/>
        </w:rPr>
        <w:t>de</w:t>
      </w:r>
      <w:proofErr w:type="gramEnd"/>
      <w:r w:rsidRPr="00D60755">
        <w:rPr>
          <w:rFonts w:asciiTheme="minorHAnsi" w:hAnsiTheme="minorHAnsi" w:cstheme="minorHAnsi"/>
        </w:rPr>
        <w:t xml:space="preserve"> BDI para o item, preço unitário (custo unitário acrescido do BDI) e o preço total do</w:t>
      </w:r>
    </w:p>
    <w:p w:rsidR="00467C1A" w:rsidRPr="00D60755" w:rsidRDefault="00467C1A" w:rsidP="00E52D23">
      <w:pPr>
        <w:spacing w:line="276" w:lineRule="auto"/>
        <w:jc w:val="both"/>
        <w:rPr>
          <w:rFonts w:asciiTheme="minorHAnsi" w:hAnsiTheme="minorHAnsi" w:cstheme="minorHAnsi"/>
        </w:rPr>
      </w:pPr>
      <w:r w:rsidRPr="00D60755">
        <w:rPr>
          <w:rFonts w:asciiTheme="minorHAnsi" w:hAnsiTheme="minorHAnsi" w:cstheme="minorHAnsi"/>
        </w:rPr>
        <w:t xml:space="preserve"> </w:t>
      </w:r>
      <w:r w:rsidR="00D138E4">
        <w:rPr>
          <w:rFonts w:asciiTheme="minorHAnsi" w:hAnsiTheme="minorHAnsi" w:cstheme="minorHAnsi"/>
        </w:rPr>
        <w:tab/>
      </w:r>
      <w:proofErr w:type="gramStart"/>
      <w:r w:rsidRPr="00D60755">
        <w:rPr>
          <w:rFonts w:asciiTheme="minorHAnsi" w:hAnsiTheme="minorHAnsi" w:cstheme="minorHAnsi"/>
        </w:rPr>
        <w:t>item</w:t>
      </w:r>
      <w:proofErr w:type="gramEnd"/>
      <w:r w:rsidRPr="00D60755">
        <w:rPr>
          <w:rFonts w:asciiTheme="minorHAnsi" w:hAnsiTheme="minorHAnsi" w:cstheme="minorHAnsi"/>
        </w:rPr>
        <w:t>.</w:t>
      </w:r>
    </w:p>
    <w:p w:rsidR="00077E46" w:rsidRDefault="00D138E4" w:rsidP="00E52D23">
      <w:pPr>
        <w:spacing w:line="276" w:lineRule="auto"/>
        <w:jc w:val="both"/>
        <w:rPr>
          <w:rFonts w:asciiTheme="minorHAnsi" w:hAnsiTheme="minorHAnsi" w:cstheme="minorHAnsi"/>
        </w:rPr>
      </w:pPr>
      <w:r>
        <w:rPr>
          <w:rFonts w:asciiTheme="minorHAnsi" w:hAnsiTheme="minorHAnsi" w:cstheme="minorHAnsi"/>
        </w:rPr>
        <w:tab/>
      </w:r>
      <w:proofErr w:type="gramStart"/>
      <w:r w:rsidR="0073145B" w:rsidRPr="00D60755">
        <w:rPr>
          <w:rFonts w:asciiTheme="minorHAnsi" w:hAnsiTheme="minorHAnsi" w:cstheme="minorHAnsi"/>
        </w:rPr>
        <w:t>b)</w:t>
      </w:r>
      <w:proofErr w:type="gramEnd"/>
      <w:r>
        <w:rPr>
          <w:rFonts w:asciiTheme="minorHAnsi" w:hAnsiTheme="minorHAnsi" w:cstheme="minorHAnsi"/>
        </w:rPr>
        <w:tab/>
      </w:r>
      <w:r w:rsidR="0073145B" w:rsidRPr="00D60755">
        <w:rPr>
          <w:rFonts w:asciiTheme="minorHAnsi" w:hAnsiTheme="minorHAnsi" w:cstheme="minorHAnsi"/>
        </w:rPr>
        <w:t>Planilha Orçamentária, que deverá expressar o preço unitário e total de cada</w:t>
      </w:r>
    </w:p>
    <w:p w:rsidR="0073145B" w:rsidRPr="00D60755" w:rsidRDefault="0073145B" w:rsidP="00E52D23">
      <w:pPr>
        <w:spacing w:line="276" w:lineRule="auto"/>
        <w:jc w:val="both"/>
        <w:rPr>
          <w:rFonts w:asciiTheme="minorHAnsi" w:hAnsiTheme="minorHAnsi" w:cstheme="minorHAnsi"/>
        </w:rPr>
      </w:pPr>
      <w:r w:rsidRPr="00D60755">
        <w:rPr>
          <w:rFonts w:asciiTheme="minorHAnsi" w:hAnsiTheme="minorHAnsi" w:cstheme="minorHAnsi"/>
        </w:rPr>
        <w:t xml:space="preserve"> </w:t>
      </w:r>
      <w:r w:rsidR="00D138E4">
        <w:rPr>
          <w:rFonts w:asciiTheme="minorHAnsi" w:hAnsiTheme="minorHAnsi" w:cstheme="minorHAnsi"/>
        </w:rPr>
        <w:tab/>
      </w:r>
      <w:proofErr w:type="gramStart"/>
      <w:r w:rsidRPr="00D60755">
        <w:rPr>
          <w:rFonts w:asciiTheme="minorHAnsi" w:hAnsiTheme="minorHAnsi" w:cstheme="minorHAnsi"/>
        </w:rPr>
        <w:t>item</w:t>
      </w:r>
      <w:proofErr w:type="gramEnd"/>
      <w:r w:rsidRPr="00D60755">
        <w:rPr>
          <w:rFonts w:asciiTheme="minorHAnsi" w:hAnsiTheme="minorHAnsi" w:cstheme="minorHAnsi"/>
        </w:rPr>
        <w:t xml:space="preserve"> e o preço global da obra, os quais NÃO poderão exceder o Orçamento Estimado </w:t>
      </w:r>
      <w:r w:rsidR="00D138E4">
        <w:rPr>
          <w:rFonts w:asciiTheme="minorHAnsi" w:hAnsiTheme="minorHAnsi" w:cstheme="minorHAnsi"/>
        </w:rPr>
        <w:tab/>
      </w:r>
      <w:r w:rsidRPr="00D60755">
        <w:rPr>
          <w:rFonts w:asciiTheme="minorHAnsi" w:hAnsiTheme="minorHAnsi" w:cstheme="minorHAnsi"/>
        </w:rPr>
        <w:t xml:space="preserve">pela Administração (Planilha Orçamentária), sob pena de desclassificação no certame, </w:t>
      </w:r>
    </w:p>
    <w:p w:rsidR="00077E46" w:rsidRDefault="00D138E4" w:rsidP="00E52D23">
      <w:pPr>
        <w:spacing w:line="276" w:lineRule="auto"/>
        <w:jc w:val="both"/>
        <w:rPr>
          <w:rFonts w:asciiTheme="minorHAnsi" w:hAnsiTheme="minorHAnsi" w:cstheme="minorHAnsi"/>
        </w:rPr>
      </w:pPr>
      <w:r>
        <w:rPr>
          <w:rFonts w:asciiTheme="minorHAnsi" w:hAnsiTheme="minorHAnsi" w:cstheme="minorHAnsi"/>
        </w:rPr>
        <w:tab/>
      </w:r>
      <w:proofErr w:type="gramStart"/>
      <w:r w:rsidR="0073145B" w:rsidRPr="00D60755">
        <w:rPr>
          <w:rFonts w:asciiTheme="minorHAnsi" w:hAnsiTheme="minorHAnsi" w:cstheme="minorHAnsi"/>
        </w:rPr>
        <w:t>c)</w:t>
      </w:r>
      <w:proofErr w:type="gramEnd"/>
      <w:r>
        <w:rPr>
          <w:rFonts w:asciiTheme="minorHAnsi" w:hAnsiTheme="minorHAnsi" w:cstheme="minorHAnsi"/>
        </w:rPr>
        <w:tab/>
      </w:r>
      <w:r w:rsidR="00467C1A" w:rsidRPr="00D60755">
        <w:rPr>
          <w:rFonts w:asciiTheme="minorHAnsi" w:hAnsiTheme="minorHAnsi" w:cstheme="minorHAnsi"/>
        </w:rPr>
        <w:t>Composição de custos: devendo constar a composição de todos os custos</w:t>
      </w:r>
    </w:p>
    <w:p w:rsidR="00AE581D" w:rsidRPr="00D60755" w:rsidRDefault="00467C1A" w:rsidP="00E52D23">
      <w:pPr>
        <w:spacing w:line="276" w:lineRule="auto"/>
        <w:jc w:val="both"/>
        <w:rPr>
          <w:rFonts w:asciiTheme="minorHAnsi" w:hAnsiTheme="minorHAnsi" w:cstheme="minorHAnsi"/>
        </w:rPr>
      </w:pPr>
      <w:r w:rsidRPr="00D60755">
        <w:rPr>
          <w:rFonts w:asciiTheme="minorHAnsi" w:hAnsiTheme="minorHAnsi" w:cstheme="minorHAnsi"/>
        </w:rPr>
        <w:lastRenderedPageBreak/>
        <w:t xml:space="preserve"> </w:t>
      </w:r>
      <w:r w:rsidR="00D138E4">
        <w:rPr>
          <w:rFonts w:asciiTheme="minorHAnsi" w:hAnsiTheme="minorHAnsi" w:cstheme="minorHAnsi"/>
        </w:rPr>
        <w:tab/>
      </w:r>
      <w:proofErr w:type="gramStart"/>
      <w:r w:rsidRPr="00D60755">
        <w:rPr>
          <w:rFonts w:asciiTheme="minorHAnsi" w:hAnsiTheme="minorHAnsi" w:cstheme="minorHAnsi"/>
        </w:rPr>
        <w:t>unitários</w:t>
      </w:r>
      <w:proofErr w:type="gramEnd"/>
      <w:r w:rsidRPr="00D60755">
        <w:rPr>
          <w:rFonts w:asciiTheme="minorHAnsi" w:hAnsiTheme="minorHAnsi" w:cstheme="minorHAnsi"/>
        </w:rPr>
        <w:t xml:space="preserve"> indicados no orçamento detalhado, calculados levando-se em conta todos os </w:t>
      </w:r>
      <w:r w:rsidR="00D138E4">
        <w:rPr>
          <w:rFonts w:asciiTheme="minorHAnsi" w:hAnsiTheme="minorHAnsi" w:cstheme="minorHAnsi"/>
        </w:rPr>
        <w:tab/>
      </w:r>
      <w:r w:rsidRPr="00D60755">
        <w:rPr>
          <w:rFonts w:asciiTheme="minorHAnsi" w:hAnsiTheme="minorHAnsi" w:cstheme="minorHAnsi"/>
        </w:rPr>
        <w:t xml:space="preserve">materiais, mão de obra e encargos necessários à sua execução. </w:t>
      </w:r>
    </w:p>
    <w:p w:rsidR="00467C1A" w:rsidRPr="00D60755" w:rsidRDefault="00D138E4" w:rsidP="00E52D23">
      <w:pPr>
        <w:spacing w:line="276" w:lineRule="auto"/>
        <w:jc w:val="both"/>
        <w:rPr>
          <w:rFonts w:asciiTheme="minorHAnsi" w:hAnsiTheme="minorHAnsi" w:cstheme="minorHAnsi"/>
        </w:rPr>
      </w:pPr>
      <w:r>
        <w:rPr>
          <w:rFonts w:asciiTheme="minorHAnsi" w:hAnsiTheme="minorHAnsi" w:cstheme="minorHAnsi"/>
        </w:rPr>
        <w:tab/>
      </w:r>
      <w:proofErr w:type="gramStart"/>
      <w:r>
        <w:rPr>
          <w:rFonts w:asciiTheme="minorHAnsi" w:hAnsiTheme="minorHAnsi" w:cstheme="minorHAnsi"/>
        </w:rPr>
        <w:t>d</w:t>
      </w:r>
      <w:r w:rsidR="00467C1A" w:rsidRPr="00D60755">
        <w:rPr>
          <w:rFonts w:asciiTheme="minorHAnsi" w:hAnsiTheme="minorHAnsi" w:cstheme="minorHAnsi"/>
        </w:rPr>
        <w:t>)</w:t>
      </w:r>
      <w:proofErr w:type="gramEnd"/>
      <w:r>
        <w:rPr>
          <w:rFonts w:asciiTheme="minorHAnsi" w:hAnsiTheme="minorHAnsi" w:cstheme="minorHAnsi"/>
        </w:rPr>
        <w:tab/>
      </w:r>
      <w:r w:rsidR="00467C1A" w:rsidRPr="00D60755">
        <w:rPr>
          <w:rFonts w:asciiTheme="minorHAnsi" w:hAnsiTheme="minorHAnsi" w:cstheme="minorHAnsi"/>
        </w:rPr>
        <w:t xml:space="preserve">Inclusive nos casos em que são utilizadas composições extraídas de tabelas de </w:t>
      </w:r>
      <w:r>
        <w:rPr>
          <w:rFonts w:asciiTheme="minorHAnsi" w:hAnsiTheme="minorHAnsi" w:cstheme="minorHAnsi"/>
        </w:rPr>
        <w:tab/>
      </w:r>
      <w:r w:rsidR="00467C1A" w:rsidRPr="00D60755">
        <w:rPr>
          <w:rFonts w:asciiTheme="minorHAnsi" w:hAnsiTheme="minorHAnsi" w:cstheme="minorHAnsi"/>
        </w:rPr>
        <w:t>referência.</w:t>
      </w:r>
    </w:p>
    <w:p w:rsidR="003F4C57" w:rsidRDefault="00D138E4" w:rsidP="00E52D23">
      <w:pPr>
        <w:spacing w:line="276" w:lineRule="auto"/>
        <w:jc w:val="both"/>
        <w:rPr>
          <w:rFonts w:asciiTheme="minorHAnsi" w:hAnsiTheme="minorHAnsi" w:cstheme="minorHAnsi"/>
        </w:rPr>
      </w:pPr>
      <w:r>
        <w:rPr>
          <w:rFonts w:asciiTheme="minorHAnsi" w:hAnsiTheme="minorHAnsi" w:cstheme="minorHAnsi"/>
        </w:rPr>
        <w:tab/>
      </w:r>
      <w:proofErr w:type="gramStart"/>
      <w:r>
        <w:rPr>
          <w:rFonts w:asciiTheme="minorHAnsi" w:hAnsiTheme="minorHAnsi" w:cstheme="minorHAnsi"/>
        </w:rPr>
        <w:t>e</w:t>
      </w:r>
      <w:proofErr w:type="gramEnd"/>
      <w:r w:rsidR="004C20C6" w:rsidRPr="00D60755">
        <w:rPr>
          <w:rFonts w:asciiTheme="minorHAnsi" w:hAnsiTheme="minorHAnsi" w:cstheme="minorHAnsi"/>
        </w:rPr>
        <w:t>)</w:t>
      </w:r>
      <w:r>
        <w:rPr>
          <w:rFonts w:asciiTheme="minorHAnsi" w:hAnsiTheme="minorHAnsi" w:cstheme="minorHAnsi"/>
        </w:rPr>
        <w:tab/>
      </w:r>
      <w:r w:rsidR="0073145B" w:rsidRPr="00D60755">
        <w:rPr>
          <w:rFonts w:asciiTheme="minorHAnsi" w:hAnsiTheme="minorHAnsi" w:cstheme="minorHAnsi"/>
        </w:rPr>
        <w:t>Apresentar o Cronograma Físico-Financeiro e o detalhamento do BDI, sob</w:t>
      </w:r>
    </w:p>
    <w:p w:rsidR="0073145B" w:rsidRPr="00D60755" w:rsidRDefault="0073145B" w:rsidP="00E52D23">
      <w:pPr>
        <w:spacing w:line="276" w:lineRule="auto"/>
        <w:jc w:val="both"/>
        <w:rPr>
          <w:rFonts w:asciiTheme="minorHAnsi" w:hAnsiTheme="minorHAnsi" w:cstheme="minorHAnsi"/>
        </w:rPr>
      </w:pPr>
      <w:r w:rsidRPr="00D60755">
        <w:rPr>
          <w:rFonts w:asciiTheme="minorHAnsi" w:hAnsiTheme="minorHAnsi" w:cstheme="minorHAnsi"/>
        </w:rPr>
        <w:t xml:space="preserve"> </w:t>
      </w:r>
      <w:r w:rsidR="00D138E4">
        <w:rPr>
          <w:rFonts w:asciiTheme="minorHAnsi" w:hAnsiTheme="minorHAnsi" w:cstheme="minorHAnsi"/>
        </w:rPr>
        <w:tab/>
      </w:r>
      <w:proofErr w:type="gramStart"/>
      <w:r w:rsidRPr="00D60755">
        <w:rPr>
          <w:rFonts w:asciiTheme="minorHAnsi" w:hAnsiTheme="minorHAnsi" w:cstheme="minorHAnsi"/>
        </w:rPr>
        <w:t>pena</w:t>
      </w:r>
      <w:proofErr w:type="gramEnd"/>
      <w:r w:rsidRPr="00D60755">
        <w:rPr>
          <w:rFonts w:asciiTheme="minorHAnsi" w:hAnsiTheme="minorHAnsi" w:cstheme="minorHAnsi"/>
        </w:rPr>
        <w:t xml:space="preserve"> de desclassificação.</w:t>
      </w:r>
    </w:p>
    <w:p w:rsidR="00A56C1F" w:rsidRPr="00D60755" w:rsidRDefault="00D138E4" w:rsidP="00E52D23">
      <w:pPr>
        <w:spacing w:line="276" w:lineRule="auto"/>
        <w:jc w:val="both"/>
        <w:rPr>
          <w:rFonts w:asciiTheme="minorHAnsi" w:hAnsiTheme="minorHAnsi" w:cstheme="minorHAnsi"/>
        </w:rPr>
      </w:pPr>
      <w:r>
        <w:rPr>
          <w:rFonts w:asciiTheme="minorHAnsi" w:hAnsiTheme="minorHAnsi" w:cstheme="minorHAnsi"/>
        </w:rPr>
        <w:tab/>
      </w:r>
      <w:proofErr w:type="gramStart"/>
      <w:r w:rsidR="00A56C1F" w:rsidRPr="00D60755">
        <w:rPr>
          <w:rFonts w:asciiTheme="minorHAnsi" w:hAnsiTheme="minorHAnsi" w:cstheme="minorHAnsi"/>
        </w:rPr>
        <w:t>d)</w:t>
      </w:r>
      <w:proofErr w:type="gramEnd"/>
      <w:r>
        <w:rPr>
          <w:rFonts w:asciiTheme="minorHAnsi" w:hAnsiTheme="minorHAnsi" w:cstheme="minorHAnsi"/>
        </w:rPr>
        <w:tab/>
      </w:r>
      <w:r w:rsidR="00A56C1F" w:rsidRPr="00D60755">
        <w:rPr>
          <w:rFonts w:asciiTheme="minorHAnsi" w:hAnsiTheme="minorHAnsi" w:cstheme="minorHAnsi"/>
        </w:rPr>
        <w:t xml:space="preserve">Memorial descritivo com as especificações detalhadas das marcas e </w:t>
      </w:r>
      <w:r>
        <w:rPr>
          <w:rFonts w:asciiTheme="minorHAnsi" w:hAnsiTheme="minorHAnsi" w:cstheme="minorHAnsi"/>
        </w:rPr>
        <w:tab/>
      </w:r>
      <w:r w:rsidR="00A56C1F" w:rsidRPr="00D60755">
        <w:rPr>
          <w:rFonts w:asciiTheme="minorHAnsi" w:hAnsiTheme="minorHAnsi" w:cstheme="minorHAnsi"/>
        </w:rPr>
        <w:t xml:space="preserve">referências a serem utilizadas e fornecidas, devendo estas corresponder à materiais de </w:t>
      </w:r>
      <w:r>
        <w:rPr>
          <w:rFonts w:asciiTheme="minorHAnsi" w:hAnsiTheme="minorHAnsi" w:cstheme="minorHAnsi"/>
        </w:rPr>
        <w:tab/>
      </w:r>
      <w:r w:rsidR="00A56C1F" w:rsidRPr="00D60755">
        <w:rPr>
          <w:rFonts w:asciiTheme="minorHAnsi" w:hAnsiTheme="minorHAnsi" w:cstheme="minorHAnsi"/>
        </w:rPr>
        <w:t>reconhecida  qualidade.</w:t>
      </w:r>
    </w:p>
    <w:p w:rsidR="00A56C1F" w:rsidRPr="00D60755" w:rsidRDefault="00D138E4" w:rsidP="00E52D23">
      <w:pPr>
        <w:spacing w:line="276" w:lineRule="auto"/>
        <w:jc w:val="both"/>
        <w:rPr>
          <w:rFonts w:asciiTheme="minorHAnsi" w:hAnsiTheme="minorHAnsi" w:cstheme="minorHAnsi"/>
        </w:rPr>
      </w:pPr>
      <w:r>
        <w:rPr>
          <w:rFonts w:asciiTheme="minorHAnsi" w:hAnsiTheme="minorHAnsi" w:cstheme="minorHAnsi"/>
        </w:rPr>
        <w:tab/>
      </w:r>
      <w:proofErr w:type="gramStart"/>
      <w:r w:rsidR="00A56C1F" w:rsidRPr="00D60755">
        <w:rPr>
          <w:rFonts w:asciiTheme="minorHAnsi" w:hAnsiTheme="minorHAnsi" w:cstheme="minorHAnsi"/>
        </w:rPr>
        <w:t>e</w:t>
      </w:r>
      <w:proofErr w:type="gramEnd"/>
      <w:r w:rsidR="00A56C1F" w:rsidRPr="00D60755">
        <w:rPr>
          <w:rFonts w:asciiTheme="minorHAnsi" w:hAnsiTheme="minorHAnsi" w:cstheme="minorHAnsi"/>
        </w:rPr>
        <w:t>)</w:t>
      </w:r>
      <w:r>
        <w:rPr>
          <w:rFonts w:asciiTheme="minorHAnsi" w:hAnsiTheme="minorHAnsi" w:cstheme="minorHAnsi"/>
        </w:rPr>
        <w:tab/>
      </w:r>
      <w:r w:rsidR="004516C2" w:rsidRPr="00D60755">
        <w:rPr>
          <w:rFonts w:asciiTheme="minorHAnsi" w:hAnsiTheme="minorHAnsi" w:cstheme="minorHAnsi"/>
        </w:rPr>
        <w:t xml:space="preserve">Declaração do prazo de garantia dos fornecimentos de materiais e serviços, de </w:t>
      </w:r>
      <w:r>
        <w:rPr>
          <w:rFonts w:asciiTheme="minorHAnsi" w:hAnsiTheme="minorHAnsi" w:cstheme="minorHAnsi"/>
        </w:rPr>
        <w:tab/>
      </w:r>
      <w:r w:rsidR="004516C2" w:rsidRPr="00D60755">
        <w:rPr>
          <w:rFonts w:asciiTheme="minorHAnsi" w:hAnsiTheme="minorHAnsi" w:cstheme="minorHAnsi"/>
        </w:rPr>
        <w:t xml:space="preserve">05 (cinco) anos a partir da data do RECEBIMENTO DEFINITIVO DA OBRA, pelo Setor de </w:t>
      </w:r>
      <w:r>
        <w:rPr>
          <w:rFonts w:asciiTheme="minorHAnsi" w:hAnsiTheme="minorHAnsi" w:cstheme="minorHAnsi"/>
        </w:rPr>
        <w:tab/>
      </w:r>
      <w:r w:rsidR="004516C2" w:rsidRPr="00D60755">
        <w:rPr>
          <w:rFonts w:asciiTheme="minorHAnsi" w:hAnsiTheme="minorHAnsi" w:cstheme="minorHAnsi"/>
        </w:rPr>
        <w:t xml:space="preserve">Engenharia desta Prefeitura, nos termos do artigo 618 do Código Civil, assim como, </w:t>
      </w:r>
      <w:r>
        <w:rPr>
          <w:rFonts w:asciiTheme="minorHAnsi" w:hAnsiTheme="minorHAnsi" w:cstheme="minorHAnsi"/>
        </w:rPr>
        <w:tab/>
      </w:r>
      <w:r w:rsidR="004516C2" w:rsidRPr="00D60755">
        <w:rPr>
          <w:rFonts w:asciiTheme="minorHAnsi" w:hAnsiTheme="minorHAnsi" w:cstheme="minorHAnsi"/>
        </w:rPr>
        <w:t>dos artigos 17 a 23 da Lei 5.194 de 24 de dezembro 1966.</w:t>
      </w:r>
    </w:p>
    <w:p w:rsidR="0073145B" w:rsidRPr="00D60755" w:rsidRDefault="0073145B"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4</w:t>
      </w:r>
      <w:r w:rsidRPr="00D60755">
        <w:rPr>
          <w:rFonts w:asciiTheme="minorHAnsi" w:hAnsiTheme="minorHAnsi" w:cstheme="minorHAnsi"/>
          <w:b/>
        </w:rPr>
        <w:t xml:space="preserve">.12 </w:t>
      </w:r>
      <w:r w:rsidRPr="00D60755">
        <w:rPr>
          <w:rFonts w:asciiTheme="minorHAnsi" w:hAnsiTheme="minorHAnsi" w:cstheme="minorHAnsi"/>
        </w:rPr>
        <w:t>As documentações de propostas apresentadas pelas licitantes (Proposta, planilha orçamentária e cronograma físico financeiro) DEVERÃO ser analisados e aprovados p</w:t>
      </w:r>
      <w:r w:rsidR="001135EB" w:rsidRPr="00D60755">
        <w:rPr>
          <w:rFonts w:asciiTheme="minorHAnsi" w:hAnsiTheme="minorHAnsi" w:cstheme="minorHAnsi"/>
        </w:rPr>
        <w:t xml:space="preserve">elo Departamento de Engenharia </w:t>
      </w:r>
      <w:r w:rsidRPr="00D60755">
        <w:rPr>
          <w:rFonts w:asciiTheme="minorHAnsi" w:hAnsiTheme="minorHAnsi" w:cstheme="minorHAnsi"/>
        </w:rPr>
        <w:t>do Município, para posterior seguimento do processo e análise das documentações de habilitação.</w:t>
      </w:r>
    </w:p>
    <w:p w:rsidR="00971A89" w:rsidRPr="00D60755" w:rsidRDefault="00976956"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4</w:t>
      </w:r>
      <w:r w:rsidRPr="00D60755">
        <w:rPr>
          <w:rFonts w:asciiTheme="minorHAnsi" w:hAnsiTheme="minorHAnsi" w:cstheme="minorHAnsi"/>
          <w:b/>
        </w:rPr>
        <w:t>.1</w:t>
      </w:r>
      <w:r w:rsidR="0073145B" w:rsidRPr="00D60755">
        <w:rPr>
          <w:rFonts w:asciiTheme="minorHAnsi" w:hAnsiTheme="minorHAnsi" w:cstheme="minorHAnsi"/>
          <w:b/>
        </w:rPr>
        <w:t>2.1</w:t>
      </w:r>
      <w:r w:rsidR="00D138E4">
        <w:rPr>
          <w:rFonts w:asciiTheme="minorHAnsi" w:hAnsiTheme="minorHAnsi" w:cstheme="minorHAnsi"/>
          <w:b/>
        </w:rPr>
        <w:tab/>
      </w:r>
      <w:r w:rsidR="00971A89" w:rsidRPr="00D60755">
        <w:rPr>
          <w:rFonts w:asciiTheme="minorHAnsi" w:hAnsiTheme="minorHAnsi" w:cstheme="minorHAnsi"/>
        </w:rPr>
        <w:t>Erros no preenchimento da planilha não constituem motivo para a desclassificação</w:t>
      </w:r>
      <w:r w:rsidRPr="00D60755">
        <w:rPr>
          <w:rFonts w:asciiTheme="minorHAnsi" w:hAnsiTheme="minorHAnsi" w:cstheme="minorHAnsi"/>
        </w:rPr>
        <w:t xml:space="preserve"> da proposta. A planilha poderá</w:t>
      </w:r>
      <w:r w:rsidR="00971A89" w:rsidRPr="00D60755">
        <w:rPr>
          <w:rFonts w:asciiTheme="minorHAnsi" w:hAnsiTheme="minorHAnsi" w:cstheme="minorHAnsi"/>
        </w:rPr>
        <w:t xml:space="preserve"> ser ajustada pelo fornecedor, no prazo indicado pelo sistema, desde que não haja majoração do preço e que se comprove que este é o bastante para arcar com todos os custos da contratação;</w:t>
      </w:r>
    </w:p>
    <w:p w:rsidR="00971A89" w:rsidRPr="00D60755" w:rsidRDefault="00976956"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4</w:t>
      </w:r>
      <w:r w:rsidRPr="00D60755">
        <w:rPr>
          <w:rFonts w:asciiTheme="minorHAnsi" w:hAnsiTheme="minorHAnsi" w:cstheme="minorHAnsi"/>
          <w:b/>
        </w:rPr>
        <w:t>.1</w:t>
      </w:r>
      <w:r w:rsidR="0073145B" w:rsidRPr="00D60755">
        <w:rPr>
          <w:rFonts w:asciiTheme="minorHAnsi" w:hAnsiTheme="minorHAnsi" w:cstheme="minorHAnsi"/>
          <w:b/>
        </w:rPr>
        <w:t>2</w:t>
      </w:r>
      <w:r w:rsidR="00971A89" w:rsidRPr="00D60755">
        <w:rPr>
          <w:rFonts w:asciiTheme="minorHAnsi" w:hAnsiTheme="minorHAnsi" w:cstheme="minorHAnsi"/>
          <w:b/>
        </w:rPr>
        <w:t>.</w:t>
      </w:r>
      <w:r w:rsidR="0073145B" w:rsidRPr="00D60755">
        <w:rPr>
          <w:rFonts w:asciiTheme="minorHAnsi" w:hAnsiTheme="minorHAnsi" w:cstheme="minorHAnsi"/>
          <w:b/>
        </w:rPr>
        <w:t>2</w:t>
      </w:r>
      <w:r w:rsidRPr="00D60755">
        <w:rPr>
          <w:rFonts w:asciiTheme="minorHAnsi" w:hAnsiTheme="minorHAnsi" w:cstheme="minorHAnsi"/>
          <w:b/>
        </w:rPr>
        <w:t xml:space="preserve"> </w:t>
      </w:r>
      <w:r w:rsidR="00971A89" w:rsidRPr="00D60755">
        <w:rPr>
          <w:rFonts w:asciiTheme="minorHAnsi" w:hAnsiTheme="minorHAnsi" w:cstheme="minorHAnsi"/>
        </w:rPr>
        <w:t>O ajuste de que trata este dispositivo se limita a sanar erros ou falhas que não alterem a substância das propostas;</w:t>
      </w:r>
    </w:p>
    <w:p w:rsidR="00971A89" w:rsidRPr="00D60755" w:rsidRDefault="00976956"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4</w:t>
      </w:r>
      <w:r w:rsidRPr="00D60755">
        <w:rPr>
          <w:rFonts w:asciiTheme="minorHAnsi" w:hAnsiTheme="minorHAnsi" w:cstheme="minorHAnsi"/>
          <w:b/>
        </w:rPr>
        <w:t>.1</w:t>
      </w:r>
      <w:r w:rsidR="0073145B" w:rsidRPr="00D60755">
        <w:rPr>
          <w:rFonts w:asciiTheme="minorHAnsi" w:hAnsiTheme="minorHAnsi" w:cstheme="minorHAnsi"/>
          <w:b/>
        </w:rPr>
        <w:t>2</w:t>
      </w:r>
      <w:r w:rsidR="00971A89" w:rsidRPr="00D60755">
        <w:rPr>
          <w:rFonts w:asciiTheme="minorHAnsi" w:hAnsiTheme="minorHAnsi" w:cstheme="minorHAnsi"/>
          <w:b/>
        </w:rPr>
        <w:t>.</w:t>
      </w:r>
      <w:r w:rsidR="0073145B" w:rsidRPr="00D60755">
        <w:rPr>
          <w:rFonts w:asciiTheme="minorHAnsi" w:hAnsiTheme="minorHAnsi" w:cstheme="minorHAnsi"/>
          <w:b/>
        </w:rPr>
        <w:t>3</w:t>
      </w:r>
      <w:r w:rsidR="00971A89" w:rsidRPr="00D60755">
        <w:rPr>
          <w:rFonts w:asciiTheme="minorHAnsi" w:hAnsiTheme="minorHAnsi" w:cstheme="minorHAnsi"/>
        </w:rPr>
        <w:t xml:space="preserve"> Considera-se erro no preenchimento da planilha passível de correção a indicação de recolhimento de impostos e contribuições na forma do Simples Nacional, quando não cabível esse regime.</w:t>
      </w:r>
    </w:p>
    <w:p w:rsidR="00971A89" w:rsidRPr="00D60755" w:rsidRDefault="00976956" w:rsidP="00E52D23">
      <w:pPr>
        <w:spacing w:line="276" w:lineRule="auto"/>
        <w:jc w:val="both"/>
        <w:rPr>
          <w:rFonts w:asciiTheme="minorHAnsi" w:hAnsiTheme="minorHAnsi" w:cstheme="minorHAnsi"/>
        </w:rPr>
      </w:pPr>
      <w:r w:rsidRPr="00D60755">
        <w:rPr>
          <w:rFonts w:asciiTheme="minorHAnsi" w:hAnsiTheme="minorHAnsi" w:cstheme="minorHAnsi"/>
          <w:b/>
        </w:rPr>
        <w:t>1</w:t>
      </w:r>
      <w:r w:rsidR="00560EB6">
        <w:rPr>
          <w:rFonts w:asciiTheme="minorHAnsi" w:hAnsiTheme="minorHAnsi" w:cstheme="minorHAnsi"/>
          <w:b/>
        </w:rPr>
        <w:t>4</w:t>
      </w:r>
      <w:r w:rsidRPr="00D60755">
        <w:rPr>
          <w:rFonts w:asciiTheme="minorHAnsi" w:hAnsiTheme="minorHAnsi" w:cstheme="minorHAnsi"/>
          <w:b/>
        </w:rPr>
        <w:t>.13</w:t>
      </w:r>
      <w:r w:rsidR="00971A89" w:rsidRPr="00D60755">
        <w:rPr>
          <w:rFonts w:asciiTheme="minorHAnsi" w:hAnsiTheme="minorHAnsi" w:cstheme="minorHAnsi"/>
        </w:rPr>
        <w:tab/>
        <w:t>Os resultados das avaliações serão divulgados por meio de mensagem no sistema.</w:t>
      </w:r>
    </w:p>
    <w:p w:rsidR="00040D65" w:rsidRPr="00D60755" w:rsidRDefault="00040D65" w:rsidP="00E52D23">
      <w:pPr>
        <w:spacing w:line="276" w:lineRule="auto"/>
        <w:jc w:val="both"/>
        <w:rPr>
          <w:rFonts w:asciiTheme="minorHAnsi" w:hAnsiTheme="minorHAnsi" w:cstheme="minorHAnsi"/>
        </w:rPr>
      </w:pPr>
    </w:p>
    <w:p w:rsidR="00AE229C" w:rsidRPr="00FC29E0" w:rsidRDefault="005E68B1" w:rsidP="00E52D23">
      <w:pPr>
        <w:spacing w:line="276" w:lineRule="auto"/>
        <w:jc w:val="both"/>
        <w:rPr>
          <w:rFonts w:asciiTheme="minorHAnsi" w:hAnsiTheme="minorHAnsi" w:cstheme="minorHAnsi"/>
          <w:b/>
        </w:rPr>
      </w:pPr>
      <w:r w:rsidRPr="00FC29E0">
        <w:rPr>
          <w:rFonts w:asciiTheme="minorHAnsi" w:hAnsiTheme="minorHAnsi" w:cstheme="minorHAnsi"/>
          <w:b/>
        </w:rPr>
        <w:t>1</w:t>
      </w:r>
      <w:r w:rsidR="00560EB6" w:rsidRPr="00FC29E0">
        <w:rPr>
          <w:rFonts w:asciiTheme="minorHAnsi" w:hAnsiTheme="minorHAnsi" w:cstheme="minorHAnsi"/>
          <w:b/>
        </w:rPr>
        <w:t>5</w:t>
      </w:r>
      <w:r w:rsidR="00AE229C" w:rsidRPr="00FC29E0">
        <w:rPr>
          <w:rFonts w:asciiTheme="minorHAnsi" w:hAnsiTheme="minorHAnsi" w:cstheme="minorHAnsi"/>
          <w:b/>
        </w:rPr>
        <w:tab/>
      </w:r>
      <w:r w:rsidR="00C70500" w:rsidRPr="00FC29E0">
        <w:rPr>
          <w:rFonts w:asciiTheme="minorHAnsi" w:hAnsiTheme="minorHAnsi" w:cstheme="minorHAnsi"/>
          <w:b/>
        </w:rPr>
        <w:t>DA FASE DE HABILITAÇÃO</w:t>
      </w:r>
    </w:p>
    <w:p w:rsidR="002A7F37" w:rsidRPr="00FC29E0" w:rsidRDefault="002A7F37" w:rsidP="00E52D23">
      <w:pPr>
        <w:spacing w:line="276" w:lineRule="auto"/>
        <w:jc w:val="both"/>
        <w:rPr>
          <w:rFonts w:asciiTheme="minorHAnsi" w:hAnsiTheme="minorHAnsi" w:cstheme="minorHAnsi"/>
          <w:b/>
        </w:rPr>
      </w:pPr>
    </w:p>
    <w:p w:rsidR="00FC29E0" w:rsidRPr="00FC29E0" w:rsidRDefault="00FC29E0" w:rsidP="00FC29E0">
      <w:pPr>
        <w:widowControl w:val="0"/>
        <w:autoSpaceDE w:val="0"/>
        <w:autoSpaceDN w:val="0"/>
        <w:spacing w:line="276" w:lineRule="auto"/>
        <w:jc w:val="both"/>
        <w:rPr>
          <w:rFonts w:asciiTheme="minorHAnsi" w:eastAsia="Arial MT" w:hAnsiTheme="minorHAnsi" w:cstheme="minorHAnsi"/>
          <w:lang w:val="pt-PT" w:eastAsia="en-US"/>
        </w:rPr>
      </w:pPr>
      <w:r w:rsidRPr="00FC29E0">
        <w:rPr>
          <w:rFonts w:asciiTheme="minorHAnsi" w:hAnsiTheme="minorHAnsi" w:cstheme="minorHAnsi"/>
          <w:b/>
        </w:rPr>
        <w:t>15.1</w:t>
      </w:r>
      <w:r w:rsidRPr="00FC29E0">
        <w:rPr>
          <w:rFonts w:asciiTheme="minorHAnsi" w:hAnsiTheme="minorHAnsi" w:cstheme="minorHAnsi"/>
        </w:rPr>
        <w:tab/>
      </w:r>
      <w:r w:rsidRPr="00FC29E0">
        <w:rPr>
          <w:rFonts w:asciiTheme="minorHAnsi" w:eastAsia="Arial MT" w:hAnsiTheme="minorHAnsi" w:cstheme="minorHAnsi"/>
          <w:lang w:val="pt-PT" w:eastAsia="en-US"/>
        </w:rPr>
        <w:t xml:space="preserve">Verificar-se-á, como condição prévia ao exame da documentação de habilitação (regularidade fiscal e trabalhista) do proponente, o eventual descumprimento das condições de participação, especialmente quanto à existência de sanção que impeça a futura contratação, mediante consulta aos seguintes cadastros: </w:t>
      </w:r>
    </w:p>
    <w:p w:rsidR="00FC29E0" w:rsidRPr="00FC29E0" w:rsidRDefault="00FC29E0" w:rsidP="00FC29E0">
      <w:pPr>
        <w:widowControl w:val="0"/>
        <w:numPr>
          <w:ilvl w:val="0"/>
          <w:numId w:val="26"/>
        </w:numPr>
        <w:autoSpaceDE w:val="0"/>
        <w:autoSpaceDN w:val="0"/>
        <w:spacing w:line="276" w:lineRule="auto"/>
        <w:jc w:val="both"/>
        <w:rPr>
          <w:rFonts w:asciiTheme="minorHAnsi" w:eastAsia="Arial MT" w:hAnsiTheme="minorHAnsi" w:cstheme="minorHAnsi"/>
          <w:lang w:val="pt-PT" w:eastAsia="en-US"/>
        </w:rPr>
      </w:pPr>
      <w:r w:rsidRPr="00FC29E0">
        <w:rPr>
          <w:rFonts w:asciiTheme="minorHAnsi" w:eastAsia="Arial MT" w:hAnsiTheme="minorHAnsi" w:cstheme="minorHAnsi"/>
          <w:lang w:val="pt-PT" w:eastAsia="en-US"/>
        </w:rPr>
        <w:t>Cadastro Nacional de Empresas Inidôneas e Suspensas – CEIS, mantido pela Controladoria-Geral da União (</w:t>
      </w:r>
      <w:r w:rsidR="00EB14BD">
        <w:fldChar w:fldCharType="begin"/>
      </w:r>
      <w:r w:rsidR="00D529AE">
        <w:instrText>HYPERLINK "http://www.portaldatransparencia.gov.br"</w:instrText>
      </w:r>
      <w:r w:rsidR="00EB14BD">
        <w:fldChar w:fldCharType="separate"/>
      </w:r>
      <w:r w:rsidRPr="00FC29E0">
        <w:rPr>
          <w:rFonts w:asciiTheme="minorHAnsi" w:eastAsia="Arial MT" w:hAnsiTheme="minorHAnsi" w:cstheme="minorHAnsi"/>
          <w:color w:val="0563C1"/>
          <w:u w:val="single"/>
          <w:lang w:val="pt-PT" w:eastAsia="en-US"/>
        </w:rPr>
        <w:t>www.portaldatransparencia.gov.br</w:t>
      </w:r>
      <w:r w:rsidR="00EB14BD">
        <w:fldChar w:fldCharType="end"/>
      </w:r>
      <w:r w:rsidRPr="00FC29E0">
        <w:rPr>
          <w:rFonts w:asciiTheme="minorHAnsi" w:eastAsia="Arial MT" w:hAnsiTheme="minorHAnsi" w:cstheme="minorHAnsi"/>
          <w:lang w:val="pt-PT" w:eastAsia="en-US"/>
        </w:rPr>
        <w:t xml:space="preserve">); </w:t>
      </w:r>
    </w:p>
    <w:p w:rsidR="00FC29E0" w:rsidRPr="00FC29E0" w:rsidRDefault="00FC29E0" w:rsidP="00FC29E0">
      <w:pPr>
        <w:widowControl w:val="0"/>
        <w:numPr>
          <w:ilvl w:val="0"/>
          <w:numId w:val="26"/>
        </w:numPr>
        <w:autoSpaceDE w:val="0"/>
        <w:autoSpaceDN w:val="0"/>
        <w:spacing w:line="276" w:lineRule="auto"/>
        <w:jc w:val="both"/>
        <w:rPr>
          <w:rFonts w:asciiTheme="minorHAnsi" w:hAnsiTheme="minorHAnsi" w:cstheme="minorHAnsi"/>
        </w:rPr>
      </w:pPr>
      <w:r w:rsidRPr="00FC29E0">
        <w:rPr>
          <w:rFonts w:asciiTheme="minorHAnsi" w:eastAsia="Arial MT" w:hAnsiTheme="minorHAnsi" w:cstheme="minorHAnsi"/>
          <w:lang w:val="pt-PT" w:eastAsia="en-US"/>
        </w:rPr>
        <w:t>Cadastro Nacional de Condenações Cíveis por Atos de Improbidade Administrativa, mantido pelo Conselho Nacional de Justiça (www.cnj.jus.br/improbidade_adm/consultar_requerido.php).</w:t>
      </w:r>
    </w:p>
    <w:p w:rsidR="00FC29E0" w:rsidRPr="00FC29E0" w:rsidRDefault="00FC29E0" w:rsidP="00FC29E0">
      <w:pPr>
        <w:spacing w:line="276" w:lineRule="auto"/>
        <w:jc w:val="both"/>
        <w:rPr>
          <w:rFonts w:asciiTheme="minorHAnsi" w:hAnsiTheme="minorHAnsi" w:cstheme="minorHAnsi"/>
        </w:rPr>
      </w:pPr>
      <w:r w:rsidRPr="00FC29E0">
        <w:rPr>
          <w:rFonts w:asciiTheme="minorHAnsi" w:hAnsiTheme="minorHAnsi" w:cstheme="minorHAnsi"/>
          <w:b/>
        </w:rPr>
        <w:t>15.2</w:t>
      </w:r>
      <w:r w:rsidRPr="00FC29E0">
        <w:rPr>
          <w:rFonts w:asciiTheme="minorHAnsi" w:hAnsiTheme="minorHAnsi" w:cstheme="minorHAnsi"/>
          <w:b/>
        </w:rPr>
        <w:tab/>
      </w:r>
      <w:r w:rsidRPr="00FC29E0">
        <w:rPr>
          <w:rFonts w:asciiTheme="minorHAnsi" w:hAnsiTheme="minorHAnsi" w:cstheme="minorHAnsi"/>
        </w:rPr>
        <w:t>Para fins de habilitação deverá o licitante comprovar os seguintes requisitos, encaminhando os documentos via Plataforma Eletrônica:</w:t>
      </w:r>
    </w:p>
    <w:p w:rsidR="00FC29E0" w:rsidRDefault="00FC29E0" w:rsidP="00E52D23">
      <w:pPr>
        <w:spacing w:line="276" w:lineRule="auto"/>
        <w:jc w:val="both"/>
        <w:rPr>
          <w:rFonts w:asciiTheme="minorHAnsi" w:hAnsiTheme="minorHAnsi" w:cstheme="minorHAnsi"/>
          <w:b/>
        </w:rPr>
      </w:pPr>
    </w:p>
    <w:p w:rsidR="00077E46" w:rsidRPr="00FC29E0" w:rsidRDefault="00077E46" w:rsidP="00E52D23">
      <w:pPr>
        <w:spacing w:line="276" w:lineRule="auto"/>
        <w:jc w:val="both"/>
        <w:rPr>
          <w:rFonts w:asciiTheme="minorHAnsi" w:hAnsiTheme="minorHAnsi" w:cstheme="minorHAnsi"/>
          <w:b/>
        </w:rPr>
      </w:pPr>
    </w:p>
    <w:p w:rsidR="008978F5" w:rsidRPr="00D60755" w:rsidRDefault="008978F5" w:rsidP="00E52D23">
      <w:pPr>
        <w:spacing w:line="276" w:lineRule="auto"/>
        <w:jc w:val="both"/>
        <w:rPr>
          <w:rFonts w:asciiTheme="minorHAnsi" w:hAnsiTheme="minorHAnsi" w:cstheme="minorHAnsi"/>
        </w:rPr>
      </w:pPr>
      <w:r w:rsidRPr="00D60755">
        <w:rPr>
          <w:rFonts w:asciiTheme="minorHAnsi" w:hAnsiTheme="minorHAnsi" w:cstheme="minorHAnsi"/>
          <w:b/>
        </w:rPr>
        <w:lastRenderedPageBreak/>
        <w:t>1</w:t>
      </w:r>
      <w:r w:rsidR="00414588">
        <w:rPr>
          <w:rFonts w:asciiTheme="minorHAnsi" w:hAnsiTheme="minorHAnsi" w:cstheme="minorHAnsi"/>
          <w:b/>
        </w:rPr>
        <w:t>5</w:t>
      </w:r>
      <w:r w:rsidRPr="00D60755">
        <w:rPr>
          <w:rFonts w:asciiTheme="minorHAnsi" w:hAnsiTheme="minorHAnsi" w:cstheme="minorHAnsi"/>
          <w:b/>
        </w:rPr>
        <w:t>.</w:t>
      </w:r>
      <w:r w:rsidR="00FC29E0">
        <w:rPr>
          <w:rFonts w:asciiTheme="minorHAnsi" w:hAnsiTheme="minorHAnsi" w:cstheme="minorHAnsi"/>
          <w:b/>
        </w:rPr>
        <w:t>2</w:t>
      </w:r>
      <w:r w:rsidR="002E5851">
        <w:rPr>
          <w:rFonts w:asciiTheme="minorHAnsi" w:hAnsiTheme="minorHAnsi" w:cstheme="minorHAnsi"/>
          <w:b/>
        </w:rPr>
        <w:t>.1</w:t>
      </w:r>
      <w:r w:rsidRPr="00D60755">
        <w:rPr>
          <w:rFonts w:asciiTheme="minorHAnsi" w:hAnsiTheme="minorHAnsi" w:cstheme="minorHAnsi"/>
        </w:rPr>
        <w:tab/>
      </w:r>
      <w:r w:rsidRPr="00D60755">
        <w:rPr>
          <w:rFonts w:asciiTheme="minorHAnsi" w:hAnsiTheme="minorHAnsi" w:cstheme="minorHAnsi"/>
          <w:b/>
          <w:u w:val="single"/>
        </w:rPr>
        <w:t>Relativos à Habilitação Jurídica</w:t>
      </w:r>
    </w:p>
    <w:p w:rsidR="008978F5" w:rsidRPr="00D60755" w:rsidRDefault="008978F5" w:rsidP="00E52D23">
      <w:pPr>
        <w:spacing w:line="276" w:lineRule="auto"/>
        <w:jc w:val="both"/>
        <w:rPr>
          <w:rFonts w:asciiTheme="minorHAnsi" w:hAnsiTheme="minorHAnsi" w:cstheme="minorHAnsi"/>
        </w:rPr>
      </w:pPr>
      <w:r w:rsidRPr="00D60755">
        <w:rPr>
          <w:rFonts w:asciiTheme="minorHAnsi" w:hAnsiTheme="minorHAnsi" w:cstheme="minorHAnsi"/>
          <w:b/>
        </w:rPr>
        <w:tab/>
      </w:r>
      <w:r w:rsidRPr="00D60755">
        <w:rPr>
          <w:rFonts w:asciiTheme="minorHAnsi" w:hAnsiTheme="minorHAnsi" w:cstheme="minorHAnsi"/>
        </w:rPr>
        <w:t>I.</w:t>
      </w:r>
      <w:r w:rsidRPr="00D60755">
        <w:rPr>
          <w:rFonts w:asciiTheme="minorHAnsi" w:hAnsiTheme="minorHAnsi" w:cstheme="minorHAnsi"/>
        </w:rPr>
        <w:tab/>
        <w:t>Prova de Inscrição no Cadastro Nacional de Pessoa Jurídica (CNPJ/MF);</w:t>
      </w:r>
    </w:p>
    <w:p w:rsidR="008978F5" w:rsidRPr="00D60755" w:rsidRDefault="008978F5" w:rsidP="00E52D23">
      <w:pPr>
        <w:spacing w:line="276" w:lineRule="auto"/>
        <w:jc w:val="both"/>
        <w:rPr>
          <w:rFonts w:asciiTheme="minorHAnsi" w:hAnsiTheme="minorHAnsi" w:cstheme="minorHAnsi"/>
        </w:rPr>
      </w:pPr>
      <w:r w:rsidRPr="00D60755">
        <w:rPr>
          <w:rFonts w:asciiTheme="minorHAnsi" w:hAnsiTheme="minorHAnsi" w:cstheme="minorHAnsi"/>
        </w:rPr>
        <w:tab/>
        <w:t>II</w:t>
      </w:r>
      <w:r w:rsidRPr="00D60755">
        <w:rPr>
          <w:rFonts w:asciiTheme="minorHAnsi" w:hAnsiTheme="minorHAnsi" w:cstheme="minorHAnsi"/>
        </w:rPr>
        <w:tab/>
        <w:t xml:space="preserve">Registro comercial, no caso de empresa individual; </w:t>
      </w:r>
    </w:p>
    <w:p w:rsidR="008978F5" w:rsidRPr="00D60755" w:rsidRDefault="008978F5" w:rsidP="00E52D23">
      <w:pPr>
        <w:spacing w:line="276" w:lineRule="auto"/>
        <w:jc w:val="both"/>
        <w:rPr>
          <w:rFonts w:asciiTheme="minorHAnsi" w:hAnsiTheme="minorHAnsi" w:cstheme="minorHAnsi"/>
        </w:rPr>
      </w:pPr>
      <w:r w:rsidRPr="00D60755">
        <w:rPr>
          <w:rFonts w:asciiTheme="minorHAnsi" w:hAnsiTheme="minorHAnsi" w:cstheme="minorHAnsi"/>
        </w:rPr>
        <w:tab/>
        <w:t>III.</w:t>
      </w:r>
      <w:r w:rsidRPr="00D60755">
        <w:rPr>
          <w:rFonts w:asciiTheme="minorHAnsi" w:hAnsiTheme="minorHAnsi" w:cstheme="minorHAnsi"/>
        </w:rPr>
        <w:tab/>
        <w:t xml:space="preserve">Ato constitutivo, estatuto ou contrato social em vigor, </w:t>
      </w:r>
      <w:r w:rsidRPr="00D60755">
        <w:rPr>
          <w:rFonts w:asciiTheme="minorHAnsi" w:hAnsiTheme="minorHAnsi" w:cstheme="minorHAnsi"/>
          <w:lang w:bidi="pt-PT"/>
        </w:rPr>
        <w:t xml:space="preserve">suas alterações ou </w:t>
      </w:r>
      <w:r w:rsidRPr="00D60755">
        <w:rPr>
          <w:rFonts w:asciiTheme="minorHAnsi" w:hAnsiTheme="minorHAnsi" w:cstheme="minorHAnsi"/>
          <w:lang w:bidi="pt-PT"/>
        </w:rPr>
        <w:tab/>
        <w:t>consolidação,</w:t>
      </w:r>
      <w:r w:rsidRPr="00D60755">
        <w:rPr>
          <w:rFonts w:asciiTheme="minorHAnsi" w:hAnsiTheme="minorHAnsi" w:cstheme="minorHAnsi"/>
        </w:rPr>
        <w:t xml:space="preserve"> devidamente registrado </w:t>
      </w:r>
      <w:r w:rsidRPr="00D60755">
        <w:rPr>
          <w:rFonts w:asciiTheme="minorHAnsi" w:hAnsiTheme="minorHAnsi" w:cstheme="minorHAnsi"/>
        </w:rPr>
        <w:tab/>
        <w:t xml:space="preserve">em Cartório ou Junta Comercial, em se </w:t>
      </w:r>
      <w:r w:rsidRPr="00D60755">
        <w:rPr>
          <w:rFonts w:asciiTheme="minorHAnsi" w:hAnsiTheme="minorHAnsi" w:cstheme="minorHAnsi"/>
        </w:rPr>
        <w:tab/>
        <w:t xml:space="preserve">tratando de sociedades civis e/ou comerciais, e, no caso de sociedades por ações, </w:t>
      </w:r>
      <w:r w:rsidRPr="00D60755">
        <w:rPr>
          <w:rFonts w:asciiTheme="minorHAnsi" w:hAnsiTheme="minorHAnsi" w:cstheme="minorHAnsi"/>
        </w:rPr>
        <w:tab/>
        <w:t xml:space="preserve">acompanhado de documentos de eleição de seus administradores; </w:t>
      </w:r>
    </w:p>
    <w:p w:rsidR="008978F5" w:rsidRPr="00D60755" w:rsidRDefault="008978F5" w:rsidP="00E52D23">
      <w:pPr>
        <w:spacing w:line="276" w:lineRule="auto"/>
        <w:jc w:val="both"/>
        <w:rPr>
          <w:rFonts w:asciiTheme="minorHAnsi" w:hAnsiTheme="minorHAnsi" w:cstheme="minorHAnsi"/>
        </w:rPr>
      </w:pPr>
      <w:r w:rsidRPr="00D60755">
        <w:rPr>
          <w:rFonts w:asciiTheme="minorHAnsi" w:hAnsiTheme="minorHAnsi" w:cstheme="minorHAnsi"/>
        </w:rPr>
        <w:tab/>
        <w:t>IV.</w:t>
      </w:r>
      <w:r w:rsidRPr="00D60755">
        <w:rPr>
          <w:rFonts w:asciiTheme="minorHAnsi" w:hAnsiTheme="minorHAnsi" w:cstheme="minorHAnsi"/>
        </w:rPr>
        <w:tab/>
        <w:t xml:space="preserve">Certificado de Condição de Empreendedor Individual; </w:t>
      </w:r>
      <w:proofErr w:type="gramStart"/>
      <w:r w:rsidRPr="00D60755">
        <w:rPr>
          <w:rFonts w:asciiTheme="minorHAnsi" w:hAnsiTheme="minorHAnsi" w:cstheme="minorHAnsi"/>
        </w:rPr>
        <w:t>ou</w:t>
      </w:r>
      <w:proofErr w:type="gramEnd"/>
    </w:p>
    <w:p w:rsidR="008978F5" w:rsidRPr="00D60755" w:rsidRDefault="008978F5" w:rsidP="00E52D23">
      <w:pPr>
        <w:spacing w:line="276" w:lineRule="auto"/>
        <w:jc w:val="both"/>
        <w:rPr>
          <w:rFonts w:asciiTheme="minorHAnsi" w:hAnsiTheme="minorHAnsi" w:cstheme="minorHAnsi"/>
        </w:rPr>
      </w:pPr>
      <w:r w:rsidRPr="00D60755">
        <w:rPr>
          <w:rFonts w:asciiTheme="minorHAnsi" w:hAnsiTheme="minorHAnsi" w:cstheme="minorHAnsi"/>
        </w:rPr>
        <w:tab/>
        <w:t>V.</w:t>
      </w:r>
      <w:r w:rsidRPr="00D60755">
        <w:rPr>
          <w:rFonts w:asciiTheme="minorHAnsi" w:hAnsiTheme="minorHAnsi" w:cstheme="minorHAnsi"/>
        </w:rPr>
        <w:tab/>
        <w:t>Se Microempreendedor Individual (MEI);</w:t>
      </w:r>
    </w:p>
    <w:p w:rsidR="008978F5" w:rsidRPr="00D60755" w:rsidRDefault="008978F5" w:rsidP="00E52D23">
      <w:pPr>
        <w:spacing w:line="276" w:lineRule="auto"/>
        <w:jc w:val="both"/>
        <w:rPr>
          <w:rFonts w:asciiTheme="minorHAnsi" w:hAnsiTheme="minorHAnsi" w:cstheme="minorHAnsi"/>
        </w:rPr>
      </w:pPr>
      <w:r w:rsidRPr="00D60755">
        <w:rPr>
          <w:rFonts w:asciiTheme="minorHAnsi" w:hAnsiTheme="minorHAnsi" w:cstheme="minorHAnsi"/>
        </w:rPr>
        <w:tab/>
        <w:t>VI.</w:t>
      </w:r>
      <w:r w:rsidRPr="00D60755">
        <w:rPr>
          <w:rFonts w:asciiTheme="minorHAnsi" w:hAnsiTheme="minorHAnsi" w:cstheme="minorHAnsi"/>
        </w:rPr>
        <w:tab/>
        <w:t xml:space="preserve">Inscrição do ato constitutivo, no caso de sociedades civis, acompanhada de </w:t>
      </w:r>
      <w:r w:rsidRPr="00D60755">
        <w:rPr>
          <w:rFonts w:asciiTheme="minorHAnsi" w:hAnsiTheme="minorHAnsi" w:cstheme="minorHAnsi"/>
        </w:rPr>
        <w:tab/>
        <w:t xml:space="preserve">prova de diretoria em exercício; </w:t>
      </w:r>
    </w:p>
    <w:p w:rsidR="008978F5" w:rsidRPr="00D60755" w:rsidRDefault="008978F5" w:rsidP="00E52D23">
      <w:pPr>
        <w:spacing w:line="276" w:lineRule="auto"/>
        <w:jc w:val="both"/>
        <w:rPr>
          <w:rFonts w:asciiTheme="minorHAnsi" w:hAnsiTheme="minorHAnsi" w:cstheme="minorHAnsi"/>
        </w:rPr>
      </w:pPr>
      <w:r w:rsidRPr="00D60755">
        <w:rPr>
          <w:rFonts w:asciiTheme="minorHAnsi" w:hAnsiTheme="minorHAnsi" w:cstheme="minorHAnsi"/>
        </w:rPr>
        <w:tab/>
        <w:t>VII.</w:t>
      </w:r>
      <w:r w:rsidRPr="00D60755">
        <w:rPr>
          <w:rFonts w:asciiTheme="minorHAnsi" w:hAnsiTheme="minorHAnsi" w:cstheme="minorHAnsi"/>
        </w:rPr>
        <w:tab/>
        <w:t xml:space="preserve">Decreto de autorização, em se tratando de empresa ou sociedade </w:t>
      </w:r>
      <w:proofErr w:type="gramStart"/>
      <w:r w:rsidRPr="00D60755">
        <w:rPr>
          <w:rFonts w:asciiTheme="minorHAnsi" w:hAnsiTheme="minorHAnsi" w:cstheme="minorHAnsi"/>
        </w:rPr>
        <w:t>estrangeira</w:t>
      </w:r>
      <w:proofErr w:type="gramEnd"/>
    </w:p>
    <w:p w:rsidR="008978F5" w:rsidRPr="00D60755" w:rsidRDefault="008978F5" w:rsidP="00E52D23">
      <w:pPr>
        <w:spacing w:line="276" w:lineRule="auto"/>
        <w:jc w:val="both"/>
        <w:rPr>
          <w:rFonts w:asciiTheme="minorHAnsi" w:hAnsiTheme="minorHAnsi" w:cstheme="minorHAnsi"/>
        </w:rPr>
      </w:pPr>
      <w:r w:rsidRPr="00D60755">
        <w:rPr>
          <w:rFonts w:asciiTheme="minorHAnsi" w:hAnsiTheme="minorHAnsi" w:cstheme="minorHAnsi"/>
        </w:rPr>
        <w:t xml:space="preserve"> </w:t>
      </w:r>
      <w:r w:rsidRPr="00D60755">
        <w:rPr>
          <w:rFonts w:asciiTheme="minorHAnsi" w:hAnsiTheme="minorHAnsi" w:cstheme="minorHAnsi"/>
        </w:rPr>
        <w:tab/>
      </w:r>
      <w:proofErr w:type="gramStart"/>
      <w:r w:rsidRPr="00D60755">
        <w:rPr>
          <w:rFonts w:asciiTheme="minorHAnsi" w:hAnsiTheme="minorHAnsi" w:cstheme="minorHAnsi"/>
        </w:rPr>
        <w:t>em</w:t>
      </w:r>
      <w:proofErr w:type="gramEnd"/>
      <w:r w:rsidRPr="00D60755">
        <w:rPr>
          <w:rFonts w:asciiTheme="minorHAnsi" w:hAnsiTheme="minorHAnsi" w:cstheme="minorHAnsi"/>
        </w:rPr>
        <w:t xml:space="preserve"> funcionamento no país; </w:t>
      </w:r>
    </w:p>
    <w:p w:rsidR="008978F5" w:rsidRPr="00D60755" w:rsidRDefault="008978F5" w:rsidP="00E52D23">
      <w:pPr>
        <w:spacing w:line="276" w:lineRule="auto"/>
        <w:jc w:val="both"/>
        <w:rPr>
          <w:rFonts w:asciiTheme="minorHAnsi" w:hAnsiTheme="minorHAnsi" w:cstheme="minorHAnsi"/>
        </w:rPr>
      </w:pPr>
      <w:r w:rsidRPr="00D60755">
        <w:rPr>
          <w:rFonts w:asciiTheme="minorHAnsi" w:hAnsiTheme="minorHAnsi" w:cstheme="minorHAnsi"/>
        </w:rPr>
        <w:tab/>
        <w:t>VIII.</w:t>
      </w:r>
      <w:r w:rsidRPr="00D60755">
        <w:rPr>
          <w:rFonts w:asciiTheme="minorHAnsi" w:hAnsiTheme="minorHAnsi" w:cstheme="minorHAnsi"/>
        </w:rPr>
        <w:tab/>
        <w:t xml:space="preserve">Declarações constantes no </w:t>
      </w:r>
      <w:r w:rsidRPr="00FC29E0">
        <w:rPr>
          <w:rFonts w:asciiTheme="minorHAnsi" w:hAnsiTheme="minorHAnsi" w:cstheme="minorHAnsi"/>
          <w:i/>
          <w:u w:val="single"/>
        </w:rPr>
        <w:t xml:space="preserve">Item </w:t>
      </w:r>
      <w:r w:rsidR="005A246F" w:rsidRPr="00FC29E0">
        <w:rPr>
          <w:rFonts w:asciiTheme="minorHAnsi" w:hAnsiTheme="minorHAnsi" w:cstheme="minorHAnsi"/>
          <w:i/>
          <w:u w:val="single"/>
        </w:rPr>
        <w:t>1</w:t>
      </w:r>
      <w:r w:rsidRPr="00FC29E0">
        <w:rPr>
          <w:rFonts w:asciiTheme="minorHAnsi" w:hAnsiTheme="minorHAnsi" w:cstheme="minorHAnsi"/>
          <w:i/>
          <w:u w:val="single"/>
        </w:rPr>
        <w:t>.2</w:t>
      </w:r>
      <w:r w:rsidRPr="00D60755">
        <w:rPr>
          <w:rFonts w:asciiTheme="minorHAnsi" w:hAnsiTheme="minorHAnsi" w:cstheme="minorHAnsi"/>
        </w:rPr>
        <w:t xml:space="preserve"> deste Edital. </w:t>
      </w:r>
    </w:p>
    <w:p w:rsidR="00C93C83" w:rsidRPr="00D60755" w:rsidRDefault="008978F5" w:rsidP="00E52D23">
      <w:pPr>
        <w:tabs>
          <w:tab w:val="left" w:pos="1665"/>
        </w:tabs>
        <w:spacing w:line="276" w:lineRule="auto"/>
        <w:jc w:val="both"/>
        <w:rPr>
          <w:rFonts w:asciiTheme="minorHAnsi" w:hAnsiTheme="minorHAnsi" w:cstheme="minorHAnsi"/>
        </w:rPr>
      </w:pPr>
      <w:r w:rsidRPr="00D60755">
        <w:rPr>
          <w:rFonts w:asciiTheme="minorHAnsi" w:hAnsiTheme="minorHAnsi" w:cstheme="minorHAnsi"/>
        </w:rPr>
        <w:tab/>
      </w:r>
    </w:p>
    <w:p w:rsidR="005F1D67" w:rsidRPr="00D60755" w:rsidRDefault="00DB6B2B" w:rsidP="00E52D23">
      <w:pPr>
        <w:spacing w:line="276" w:lineRule="auto"/>
        <w:jc w:val="both"/>
        <w:rPr>
          <w:rFonts w:asciiTheme="minorHAnsi" w:hAnsiTheme="minorHAnsi" w:cstheme="minorHAnsi"/>
        </w:rPr>
      </w:pPr>
      <w:r w:rsidRPr="00D60755">
        <w:rPr>
          <w:rFonts w:asciiTheme="minorHAnsi" w:hAnsiTheme="minorHAnsi" w:cstheme="minorHAnsi"/>
          <w:b/>
        </w:rPr>
        <w:t>1</w:t>
      </w:r>
      <w:r w:rsidR="00414588">
        <w:rPr>
          <w:rFonts w:asciiTheme="minorHAnsi" w:hAnsiTheme="minorHAnsi" w:cstheme="minorHAnsi"/>
          <w:b/>
        </w:rPr>
        <w:t>5</w:t>
      </w:r>
      <w:r w:rsidR="00765E35" w:rsidRPr="00D60755">
        <w:rPr>
          <w:rFonts w:asciiTheme="minorHAnsi" w:hAnsiTheme="minorHAnsi" w:cstheme="minorHAnsi"/>
          <w:b/>
        </w:rPr>
        <w:t>.</w:t>
      </w:r>
      <w:r w:rsidR="002E5851">
        <w:rPr>
          <w:rFonts w:asciiTheme="minorHAnsi" w:hAnsiTheme="minorHAnsi" w:cstheme="minorHAnsi"/>
          <w:b/>
        </w:rPr>
        <w:t>2.2</w:t>
      </w:r>
      <w:r w:rsidR="005652BB" w:rsidRPr="00D60755">
        <w:rPr>
          <w:rFonts w:asciiTheme="minorHAnsi" w:hAnsiTheme="minorHAnsi" w:cstheme="minorHAnsi"/>
        </w:rPr>
        <w:tab/>
      </w:r>
      <w:r w:rsidR="00B71BCE" w:rsidRPr="00D60755">
        <w:rPr>
          <w:rFonts w:asciiTheme="minorHAnsi" w:hAnsiTheme="minorHAnsi" w:cstheme="minorHAnsi"/>
          <w:b/>
          <w:u w:val="single"/>
        </w:rPr>
        <w:t>Relativos à Regularidade Fiscal</w:t>
      </w:r>
      <w:r w:rsidR="00B71BCE" w:rsidRPr="00D60755">
        <w:rPr>
          <w:rFonts w:asciiTheme="minorHAnsi" w:hAnsiTheme="minorHAnsi" w:cstheme="minorHAnsi"/>
        </w:rPr>
        <w:t>:</w:t>
      </w:r>
    </w:p>
    <w:p w:rsidR="005F1D67" w:rsidRPr="00D60755" w:rsidRDefault="005F1D67" w:rsidP="00E52D23">
      <w:pPr>
        <w:spacing w:line="276" w:lineRule="auto"/>
        <w:jc w:val="both"/>
        <w:rPr>
          <w:rFonts w:asciiTheme="minorHAnsi" w:hAnsiTheme="minorHAnsi" w:cstheme="minorHAnsi"/>
        </w:rPr>
      </w:pPr>
      <w:r w:rsidRPr="00D60755">
        <w:rPr>
          <w:rFonts w:asciiTheme="minorHAnsi" w:hAnsiTheme="minorHAnsi" w:cstheme="minorHAnsi"/>
        </w:rPr>
        <w:tab/>
        <w:t>I.</w:t>
      </w:r>
      <w:r w:rsidR="00976956" w:rsidRPr="00D60755">
        <w:rPr>
          <w:rFonts w:asciiTheme="minorHAnsi" w:hAnsiTheme="minorHAnsi" w:cstheme="minorHAnsi"/>
        </w:rPr>
        <w:tab/>
      </w:r>
      <w:r w:rsidRPr="00D60755">
        <w:rPr>
          <w:rFonts w:asciiTheme="minorHAnsi" w:hAnsiTheme="minorHAnsi" w:cstheme="minorHAnsi"/>
        </w:rPr>
        <w:t xml:space="preserve"> </w:t>
      </w:r>
      <w:r w:rsidR="008978F5" w:rsidRPr="00D60755">
        <w:rPr>
          <w:rFonts w:asciiTheme="minorHAnsi" w:hAnsiTheme="minorHAnsi" w:cstheme="minorHAnsi"/>
        </w:rPr>
        <w:t xml:space="preserve">Certidão Negativa Unificada de débitos relativos a Tributos Federais e a Dívida </w:t>
      </w:r>
      <w:r w:rsidR="008978F5" w:rsidRPr="00D60755">
        <w:rPr>
          <w:rFonts w:asciiTheme="minorHAnsi" w:hAnsiTheme="minorHAnsi" w:cstheme="minorHAnsi"/>
        </w:rPr>
        <w:tab/>
        <w:t xml:space="preserve">Ativa da União, na forma da Lei (abrangendo as contribuições sociais previstas nas </w:t>
      </w:r>
      <w:r w:rsidR="008978F5" w:rsidRPr="00D60755">
        <w:rPr>
          <w:rFonts w:asciiTheme="minorHAnsi" w:hAnsiTheme="minorHAnsi" w:cstheme="minorHAnsi"/>
        </w:rPr>
        <w:tab/>
        <w:t xml:space="preserve">alíneas “a” até “d” do parágrafo único do artigo 11 da Lei n. 8.212, de 24 de Julho de </w:t>
      </w:r>
      <w:r w:rsidR="008978F5" w:rsidRPr="00D60755">
        <w:rPr>
          <w:rFonts w:asciiTheme="minorHAnsi" w:hAnsiTheme="minorHAnsi" w:cstheme="minorHAnsi"/>
        </w:rPr>
        <w:tab/>
        <w:t>1991);</w:t>
      </w:r>
    </w:p>
    <w:p w:rsidR="00B71BCE" w:rsidRPr="00D60755" w:rsidRDefault="005F1D67" w:rsidP="00E52D23">
      <w:pPr>
        <w:spacing w:line="276" w:lineRule="auto"/>
        <w:jc w:val="both"/>
        <w:rPr>
          <w:rFonts w:asciiTheme="minorHAnsi" w:hAnsiTheme="minorHAnsi" w:cstheme="minorHAnsi"/>
          <w:lang w:bidi="pt-PT"/>
        </w:rPr>
      </w:pPr>
      <w:r w:rsidRPr="00D60755">
        <w:rPr>
          <w:rFonts w:asciiTheme="minorHAnsi" w:hAnsiTheme="minorHAnsi" w:cstheme="minorHAnsi"/>
        </w:rPr>
        <w:tab/>
        <w:t xml:space="preserve">II. </w:t>
      </w:r>
      <w:r w:rsidR="00976956" w:rsidRPr="00D60755">
        <w:rPr>
          <w:rFonts w:asciiTheme="minorHAnsi" w:hAnsiTheme="minorHAnsi" w:cstheme="minorHAnsi"/>
        </w:rPr>
        <w:tab/>
      </w:r>
      <w:r w:rsidR="008978F5" w:rsidRPr="00D60755">
        <w:rPr>
          <w:rFonts w:asciiTheme="minorHAnsi" w:hAnsiTheme="minorHAnsi" w:cstheme="minorHAnsi"/>
        </w:rPr>
        <w:t xml:space="preserve">Prova de regularidade perante a Fazenda Municipal do domicílio ou sede do </w:t>
      </w:r>
      <w:r w:rsidR="008978F5" w:rsidRPr="00D60755">
        <w:rPr>
          <w:rFonts w:asciiTheme="minorHAnsi" w:hAnsiTheme="minorHAnsi" w:cstheme="minorHAnsi"/>
        </w:rPr>
        <w:tab/>
        <w:t>proponente, ou outra equivalente, na forma da Lei</w:t>
      </w:r>
      <w:r w:rsidR="00B71BCE" w:rsidRPr="00D60755">
        <w:rPr>
          <w:rFonts w:asciiTheme="minorHAnsi" w:hAnsiTheme="minorHAnsi" w:cstheme="minorHAnsi"/>
          <w:lang w:bidi="pt-PT"/>
        </w:rPr>
        <w:t>;</w:t>
      </w:r>
    </w:p>
    <w:p w:rsidR="005F1D67" w:rsidRPr="00D60755" w:rsidRDefault="005F1D67" w:rsidP="00E52D23">
      <w:pPr>
        <w:spacing w:line="276" w:lineRule="auto"/>
        <w:jc w:val="both"/>
        <w:rPr>
          <w:rFonts w:asciiTheme="minorHAnsi" w:hAnsiTheme="minorHAnsi" w:cstheme="minorHAnsi"/>
        </w:rPr>
      </w:pPr>
      <w:r w:rsidRPr="00D60755">
        <w:rPr>
          <w:rFonts w:asciiTheme="minorHAnsi" w:hAnsiTheme="minorHAnsi" w:cstheme="minorHAnsi"/>
          <w:lang w:bidi="pt-PT"/>
        </w:rPr>
        <w:tab/>
        <w:t xml:space="preserve">III. </w:t>
      </w:r>
      <w:r w:rsidR="00976956" w:rsidRPr="00D60755">
        <w:rPr>
          <w:rFonts w:asciiTheme="minorHAnsi" w:hAnsiTheme="minorHAnsi" w:cstheme="minorHAnsi"/>
          <w:lang w:bidi="pt-PT"/>
        </w:rPr>
        <w:tab/>
      </w:r>
      <w:r w:rsidR="008978F5" w:rsidRPr="00D60755">
        <w:rPr>
          <w:rFonts w:asciiTheme="minorHAnsi" w:hAnsiTheme="minorHAnsi" w:cstheme="minorHAnsi"/>
        </w:rPr>
        <w:t xml:space="preserve">Prova de regularidade perante a Fazenda Estadual do domicílio ou sede do </w:t>
      </w:r>
      <w:r w:rsidR="008978F5" w:rsidRPr="00D60755">
        <w:rPr>
          <w:rFonts w:asciiTheme="minorHAnsi" w:hAnsiTheme="minorHAnsi" w:cstheme="minorHAnsi"/>
        </w:rPr>
        <w:tab/>
        <w:t>proponente, ou outra equivalente, na forma da Lei;</w:t>
      </w:r>
    </w:p>
    <w:p w:rsidR="005F1D67" w:rsidRPr="00D60755" w:rsidRDefault="005F1D67" w:rsidP="00E52D23">
      <w:pPr>
        <w:spacing w:line="276" w:lineRule="auto"/>
        <w:jc w:val="both"/>
        <w:rPr>
          <w:rFonts w:asciiTheme="minorHAnsi" w:hAnsiTheme="minorHAnsi" w:cstheme="minorHAnsi"/>
        </w:rPr>
      </w:pPr>
      <w:r w:rsidRPr="00D60755">
        <w:rPr>
          <w:rFonts w:asciiTheme="minorHAnsi" w:hAnsiTheme="minorHAnsi" w:cstheme="minorHAnsi"/>
        </w:rPr>
        <w:tab/>
        <w:t>IV.</w:t>
      </w:r>
      <w:r w:rsidR="00976956" w:rsidRPr="00D60755">
        <w:rPr>
          <w:rFonts w:asciiTheme="minorHAnsi" w:hAnsiTheme="minorHAnsi" w:cstheme="minorHAnsi"/>
        </w:rPr>
        <w:tab/>
      </w:r>
      <w:r w:rsidR="008978F5" w:rsidRPr="00D60755">
        <w:rPr>
          <w:rFonts w:asciiTheme="minorHAnsi" w:hAnsiTheme="minorHAnsi" w:cstheme="minorHAnsi"/>
        </w:rPr>
        <w:t xml:space="preserve">Prova de regularidade relativa ao Fundo de Garantia por Tempo de Serviço </w:t>
      </w:r>
      <w:r w:rsidR="008978F5" w:rsidRPr="00D60755">
        <w:rPr>
          <w:rFonts w:asciiTheme="minorHAnsi" w:hAnsiTheme="minorHAnsi" w:cstheme="minorHAnsi"/>
        </w:rPr>
        <w:tab/>
      </w:r>
      <w:proofErr w:type="gramStart"/>
      <w:r w:rsidR="008978F5" w:rsidRPr="00D60755">
        <w:rPr>
          <w:rFonts w:asciiTheme="minorHAnsi" w:hAnsiTheme="minorHAnsi" w:cstheme="minorHAnsi"/>
        </w:rPr>
        <w:t>(</w:t>
      </w:r>
      <w:proofErr w:type="gramEnd"/>
      <w:r w:rsidR="008978F5" w:rsidRPr="00D60755">
        <w:rPr>
          <w:rFonts w:asciiTheme="minorHAnsi" w:hAnsiTheme="minorHAnsi" w:cstheme="minorHAnsi"/>
        </w:rPr>
        <w:t xml:space="preserve">FGTS), </w:t>
      </w:r>
      <w:r w:rsidR="008978F5" w:rsidRPr="00D60755">
        <w:rPr>
          <w:rFonts w:asciiTheme="minorHAnsi" w:hAnsiTheme="minorHAnsi" w:cstheme="minorHAnsi"/>
        </w:rPr>
        <w:tab/>
        <w:t>emitida pela Caixa Econômica Federal</w:t>
      </w:r>
      <w:r w:rsidR="00B71BCE" w:rsidRPr="00D60755">
        <w:rPr>
          <w:rFonts w:asciiTheme="minorHAnsi" w:hAnsiTheme="minorHAnsi" w:cstheme="minorHAnsi"/>
        </w:rPr>
        <w:t>;</w:t>
      </w:r>
    </w:p>
    <w:p w:rsidR="008978F5" w:rsidRPr="00D60755" w:rsidRDefault="005F1D67" w:rsidP="00E52D23">
      <w:pPr>
        <w:spacing w:line="276" w:lineRule="auto"/>
        <w:jc w:val="both"/>
        <w:rPr>
          <w:rFonts w:asciiTheme="minorHAnsi" w:hAnsiTheme="minorHAnsi" w:cstheme="minorHAnsi"/>
        </w:rPr>
      </w:pPr>
      <w:r w:rsidRPr="00D60755">
        <w:rPr>
          <w:rFonts w:asciiTheme="minorHAnsi" w:hAnsiTheme="minorHAnsi" w:cstheme="minorHAnsi"/>
        </w:rPr>
        <w:tab/>
        <w:t xml:space="preserve">V. </w:t>
      </w:r>
      <w:r w:rsidR="00976956" w:rsidRPr="00D60755">
        <w:rPr>
          <w:rFonts w:asciiTheme="minorHAnsi" w:hAnsiTheme="minorHAnsi" w:cstheme="minorHAnsi"/>
        </w:rPr>
        <w:tab/>
      </w:r>
      <w:r w:rsidR="008978F5" w:rsidRPr="00D60755">
        <w:rPr>
          <w:rFonts w:asciiTheme="minorHAnsi" w:hAnsiTheme="minorHAnsi" w:cstheme="minorHAnsi"/>
        </w:rPr>
        <w:t xml:space="preserve">Prova de inexistência de débitos inadimplidos perante a Justiça do Trabalho, </w:t>
      </w:r>
      <w:r w:rsidR="008978F5" w:rsidRPr="00D60755">
        <w:rPr>
          <w:rFonts w:asciiTheme="minorHAnsi" w:hAnsiTheme="minorHAnsi" w:cstheme="minorHAnsi"/>
        </w:rPr>
        <w:tab/>
        <w:t>mediante apresentação de certidão negativa;</w:t>
      </w:r>
    </w:p>
    <w:p w:rsidR="00862C43" w:rsidRPr="00D60755" w:rsidRDefault="005F1D67" w:rsidP="00E52D23">
      <w:pPr>
        <w:spacing w:line="276" w:lineRule="auto"/>
        <w:jc w:val="both"/>
        <w:rPr>
          <w:rFonts w:asciiTheme="minorHAnsi" w:hAnsiTheme="minorHAnsi" w:cstheme="minorHAnsi"/>
        </w:rPr>
      </w:pPr>
      <w:r w:rsidRPr="00D60755">
        <w:rPr>
          <w:rFonts w:asciiTheme="minorHAnsi" w:hAnsiTheme="minorHAnsi" w:cstheme="minorHAnsi"/>
        </w:rPr>
        <w:tab/>
      </w:r>
      <w:r w:rsidRPr="00D60755">
        <w:rPr>
          <w:rFonts w:asciiTheme="minorHAnsi" w:hAnsiTheme="minorHAnsi" w:cstheme="minorHAnsi"/>
        </w:rPr>
        <w:tab/>
      </w:r>
    </w:p>
    <w:p w:rsidR="005F1D67" w:rsidRDefault="0058181B" w:rsidP="00E52D23">
      <w:pPr>
        <w:spacing w:line="276" w:lineRule="auto"/>
        <w:jc w:val="both"/>
        <w:rPr>
          <w:rFonts w:asciiTheme="minorHAnsi" w:hAnsiTheme="minorHAnsi" w:cstheme="minorHAnsi"/>
        </w:rPr>
      </w:pPr>
      <w:r w:rsidRPr="00D60755">
        <w:rPr>
          <w:rFonts w:asciiTheme="minorHAnsi" w:hAnsiTheme="minorHAnsi" w:cstheme="minorHAnsi"/>
        </w:rPr>
        <w:t xml:space="preserve"> </w:t>
      </w:r>
      <w:r w:rsidR="00D41246" w:rsidRPr="00D60755">
        <w:rPr>
          <w:rFonts w:asciiTheme="minorHAnsi" w:hAnsiTheme="minorHAnsi" w:cstheme="minorHAnsi"/>
          <w:b/>
        </w:rPr>
        <w:t>1</w:t>
      </w:r>
      <w:r w:rsidR="00414588">
        <w:rPr>
          <w:rFonts w:asciiTheme="minorHAnsi" w:hAnsiTheme="minorHAnsi" w:cstheme="minorHAnsi"/>
          <w:b/>
        </w:rPr>
        <w:t>5</w:t>
      </w:r>
      <w:r w:rsidRPr="00D60755">
        <w:rPr>
          <w:rFonts w:asciiTheme="minorHAnsi" w:hAnsiTheme="minorHAnsi" w:cstheme="minorHAnsi"/>
          <w:b/>
        </w:rPr>
        <w:t>.</w:t>
      </w:r>
      <w:r w:rsidR="002E5851">
        <w:rPr>
          <w:rFonts w:asciiTheme="minorHAnsi" w:hAnsiTheme="minorHAnsi" w:cstheme="minorHAnsi"/>
          <w:b/>
        </w:rPr>
        <w:t>2.3</w:t>
      </w:r>
      <w:r w:rsidR="005F1D67" w:rsidRPr="00D60755">
        <w:rPr>
          <w:rFonts w:asciiTheme="minorHAnsi" w:hAnsiTheme="minorHAnsi" w:cstheme="minorHAnsi"/>
          <w:b/>
        </w:rPr>
        <w:tab/>
      </w:r>
      <w:r w:rsidR="00862983" w:rsidRPr="00D60755">
        <w:rPr>
          <w:rFonts w:asciiTheme="minorHAnsi" w:hAnsiTheme="minorHAnsi" w:cstheme="minorHAnsi"/>
          <w:b/>
          <w:u w:val="single"/>
        </w:rPr>
        <w:t>Relativos à Qualificação Técnica</w:t>
      </w:r>
      <w:r w:rsidR="005F1D67" w:rsidRPr="00D60755">
        <w:rPr>
          <w:rFonts w:asciiTheme="minorHAnsi" w:hAnsiTheme="minorHAnsi" w:cstheme="minorHAnsi"/>
        </w:rPr>
        <w:t>:</w:t>
      </w:r>
    </w:p>
    <w:p w:rsidR="00E979D6" w:rsidRDefault="00D138E4" w:rsidP="00D138E4">
      <w:pPr>
        <w:spacing w:line="276" w:lineRule="auto"/>
        <w:jc w:val="both"/>
        <w:rPr>
          <w:rFonts w:asciiTheme="minorHAnsi" w:hAnsiTheme="minorHAnsi" w:cstheme="minorHAnsi"/>
        </w:rPr>
      </w:pPr>
      <w:r>
        <w:rPr>
          <w:rFonts w:asciiTheme="minorHAnsi" w:hAnsiTheme="minorHAnsi" w:cstheme="minorHAnsi"/>
        </w:rPr>
        <w:tab/>
        <w:t xml:space="preserve">I. </w:t>
      </w:r>
      <w:r w:rsidR="00AD2FC1" w:rsidRPr="00D60755">
        <w:rPr>
          <w:rFonts w:asciiTheme="minorHAnsi" w:hAnsiTheme="minorHAnsi" w:cstheme="minorHAnsi"/>
        </w:rPr>
        <w:t xml:space="preserve">Registro ou inscrição da empresa licitante e seu responsável técnico junto ao órgão </w:t>
      </w:r>
      <w:r>
        <w:rPr>
          <w:rFonts w:asciiTheme="minorHAnsi" w:hAnsiTheme="minorHAnsi" w:cstheme="minorHAnsi"/>
        </w:rPr>
        <w:tab/>
      </w:r>
      <w:r w:rsidR="00AD2FC1" w:rsidRPr="00D60755">
        <w:rPr>
          <w:rFonts w:asciiTheme="minorHAnsi" w:hAnsiTheme="minorHAnsi" w:cstheme="minorHAnsi"/>
        </w:rPr>
        <w:t xml:space="preserve">de classe competente conforme a área de atuação prevista no projeto básico, além da </w:t>
      </w:r>
      <w:r>
        <w:rPr>
          <w:rFonts w:asciiTheme="minorHAnsi" w:hAnsiTheme="minorHAnsi" w:cstheme="minorHAnsi"/>
        </w:rPr>
        <w:tab/>
      </w:r>
      <w:r w:rsidR="00AD2FC1" w:rsidRPr="00D60755">
        <w:rPr>
          <w:rFonts w:asciiTheme="minorHAnsi" w:hAnsiTheme="minorHAnsi" w:cstheme="minorHAnsi"/>
        </w:rPr>
        <w:t xml:space="preserve">comprovação de vínculo entre o responsável técnico e a Contratada (CTPS, contrato </w:t>
      </w:r>
      <w:proofErr w:type="gramStart"/>
      <w:r w:rsidR="00AD2FC1" w:rsidRPr="00D60755">
        <w:rPr>
          <w:rFonts w:asciiTheme="minorHAnsi" w:hAnsiTheme="minorHAnsi" w:cstheme="minorHAnsi"/>
        </w:rPr>
        <w:t>de</w:t>
      </w:r>
      <w:proofErr w:type="gramEnd"/>
    </w:p>
    <w:p w:rsidR="00AD2FC1" w:rsidRDefault="00AD2FC1" w:rsidP="00D138E4">
      <w:pPr>
        <w:spacing w:line="276" w:lineRule="auto"/>
        <w:jc w:val="both"/>
        <w:rPr>
          <w:rFonts w:asciiTheme="minorHAnsi" w:hAnsiTheme="minorHAnsi" w:cstheme="minorHAnsi"/>
        </w:rPr>
      </w:pPr>
      <w:r w:rsidRPr="00D60755">
        <w:rPr>
          <w:rFonts w:asciiTheme="minorHAnsi" w:hAnsiTheme="minorHAnsi" w:cstheme="minorHAnsi"/>
        </w:rPr>
        <w:t xml:space="preserve"> </w:t>
      </w:r>
      <w:r w:rsidR="00D138E4">
        <w:rPr>
          <w:rFonts w:asciiTheme="minorHAnsi" w:hAnsiTheme="minorHAnsi" w:cstheme="minorHAnsi"/>
        </w:rPr>
        <w:tab/>
      </w:r>
      <w:proofErr w:type="gramStart"/>
      <w:r w:rsidRPr="00D60755">
        <w:rPr>
          <w:rFonts w:asciiTheme="minorHAnsi" w:hAnsiTheme="minorHAnsi" w:cstheme="minorHAnsi"/>
        </w:rPr>
        <w:t>prestação</w:t>
      </w:r>
      <w:proofErr w:type="gramEnd"/>
      <w:r w:rsidRPr="00D60755">
        <w:rPr>
          <w:rFonts w:asciiTheme="minorHAnsi" w:hAnsiTheme="minorHAnsi" w:cstheme="minorHAnsi"/>
        </w:rPr>
        <w:t xml:space="preserve"> de serviços, entre outros);</w:t>
      </w:r>
    </w:p>
    <w:p w:rsidR="00D138E4" w:rsidRDefault="00D138E4" w:rsidP="00D138E4">
      <w:pPr>
        <w:spacing w:line="276" w:lineRule="auto"/>
        <w:jc w:val="both"/>
        <w:rPr>
          <w:rFonts w:asciiTheme="minorHAnsi" w:hAnsiTheme="minorHAnsi" w:cstheme="minorHAnsi"/>
        </w:rPr>
      </w:pPr>
      <w:r>
        <w:rPr>
          <w:rFonts w:asciiTheme="minorHAnsi" w:hAnsiTheme="minorHAnsi" w:cstheme="minorHAnsi"/>
        </w:rPr>
        <w:tab/>
        <w:t xml:space="preserve">II. </w:t>
      </w:r>
      <w:r w:rsidRPr="00D138E4">
        <w:rPr>
          <w:rFonts w:asciiTheme="minorHAnsi" w:hAnsiTheme="minorHAnsi" w:cstheme="minorHAnsi"/>
          <w:lang w:val="pt-PT"/>
        </w:rPr>
        <w:t xml:space="preserve">Quanto à capacitação técnico-operacional: apresentação de um ou mais atestados </w:t>
      </w:r>
      <w:r>
        <w:rPr>
          <w:rFonts w:asciiTheme="minorHAnsi" w:hAnsiTheme="minorHAnsi" w:cstheme="minorHAnsi"/>
          <w:lang w:val="pt-PT"/>
        </w:rPr>
        <w:tab/>
      </w:r>
      <w:r w:rsidRPr="00D138E4">
        <w:rPr>
          <w:rFonts w:asciiTheme="minorHAnsi" w:hAnsiTheme="minorHAnsi" w:cstheme="minorHAnsi"/>
          <w:lang w:val="pt-PT"/>
        </w:rPr>
        <w:t xml:space="preserve">de capacidade técnica, fornecido por pessoa jurídica de direito público ou privado, em </w:t>
      </w:r>
      <w:r>
        <w:rPr>
          <w:rFonts w:asciiTheme="minorHAnsi" w:hAnsiTheme="minorHAnsi" w:cstheme="minorHAnsi"/>
          <w:lang w:val="pt-PT"/>
        </w:rPr>
        <w:tab/>
      </w:r>
      <w:r w:rsidRPr="00D138E4">
        <w:rPr>
          <w:rFonts w:asciiTheme="minorHAnsi" w:hAnsiTheme="minorHAnsi" w:cstheme="minorHAnsi"/>
          <w:lang w:val="pt-PT"/>
        </w:rPr>
        <w:t xml:space="preserve">nome da empresa licitante, relativo à execução de obra ou serviço de engenharia, </w:t>
      </w:r>
      <w:r>
        <w:rPr>
          <w:rFonts w:asciiTheme="minorHAnsi" w:hAnsiTheme="minorHAnsi" w:cstheme="minorHAnsi"/>
          <w:lang w:val="pt-PT"/>
        </w:rPr>
        <w:tab/>
      </w:r>
      <w:r w:rsidRPr="00D138E4">
        <w:rPr>
          <w:rFonts w:asciiTheme="minorHAnsi" w:hAnsiTheme="minorHAnsi" w:cstheme="minorHAnsi"/>
          <w:lang w:val="pt-PT"/>
        </w:rPr>
        <w:t xml:space="preserve">compatível em características, quantidades e prazos com o objeto do presente </w:t>
      </w:r>
      <w:r>
        <w:rPr>
          <w:rFonts w:asciiTheme="minorHAnsi" w:hAnsiTheme="minorHAnsi" w:cstheme="minorHAnsi"/>
          <w:lang w:val="pt-PT"/>
        </w:rPr>
        <w:t xml:space="preserve">Edital e </w:t>
      </w:r>
      <w:r>
        <w:rPr>
          <w:rFonts w:asciiTheme="minorHAnsi" w:hAnsiTheme="minorHAnsi" w:cstheme="minorHAnsi"/>
          <w:lang w:val="pt-PT"/>
        </w:rPr>
        <w:tab/>
      </w:r>
      <w:r w:rsidRPr="00D138E4">
        <w:rPr>
          <w:rFonts w:asciiTheme="minorHAnsi" w:hAnsiTheme="minorHAnsi" w:cstheme="minorHAnsi"/>
          <w:lang w:val="pt-PT"/>
        </w:rPr>
        <w:t xml:space="preserve">Termo de Referência, envolvendo as parcelas de maior relevância e valor significativo </w:t>
      </w:r>
      <w:r>
        <w:rPr>
          <w:rFonts w:asciiTheme="minorHAnsi" w:hAnsiTheme="minorHAnsi" w:cstheme="minorHAnsi"/>
          <w:lang w:val="pt-PT"/>
        </w:rPr>
        <w:tab/>
      </w:r>
      <w:r w:rsidRPr="00D138E4">
        <w:rPr>
          <w:rFonts w:asciiTheme="minorHAnsi" w:hAnsiTheme="minorHAnsi" w:cstheme="minorHAnsi"/>
          <w:lang w:val="pt-PT"/>
        </w:rPr>
        <w:t>ao do objeto em tela</w:t>
      </w:r>
      <w:r>
        <w:rPr>
          <w:rFonts w:asciiTheme="minorHAnsi" w:hAnsiTheme="minorHAnsi" w:cstheme="minorHAnsi"/>
          <w:lang w:val="pt-PT"/>
        </w:rPr>
        <w:t>;</w:t>
      </w:r>
    </w:p>
    <w:p w:rsidR="00AD2FC1" w:rsidRPr="00D60755" w:rsidRDefault="00D138E4" w:rsidP="00D138E4">
      <w:pPr>
        <w:spacing w:line="276" w:lineRule="auto"/>
        <w:jc w:val="both"/>
        <w:rPr>
          <w:rFonts w:asciiTheme="minorHAnsi" w:hAnsiTheme="minorHAnsi" w:cstheme="minorHAnsi"/>
        </w:rPr>
      </w:pPr>
      <w:r>
        <w:rPr>
          <w:rFonts w:asciiTheme="minorHAnsi" w:hAnsiTheme="minorHAnsi" w:cstheme="minorHAnsi"/>
        </w:rPr>
        <w:tab/>
        <w:t xml:space="preserve">III. A </w:t>
      </w:r>
      <w:r w:rsidR="00AD2FC1" w:rsidRPr="00D60755">
        <w:rPr>
          <w:rFonts w:asciiTheme="minorHAnsi" w:hAnsiTheme="minorHAnsi" w:cstheme="minorHAnsi"/>
        </w:rPr>
        <w:t xml:space="preserve">empresa licitante deverá apresentar atestado de capacidade técnica compatível </w:t>
      </w:r>
      <w:r>
        <w:rPr>
          <w:rFonts w:asciiTheme="minorHAnsi" w:hAnsiTheme="minorHAnsi" w:cstheme="minorHAnsi"/>
        </w:rPr>
        <w:tab/>
      </w:r>
      <w:r w:rsidR="00AD2FC1" w:rsidRPr="00D60755">
        <w:rPr>
          <w:rFonts w:asciiTheme="minorHAnsi" w:hAnsiTheme="minorHAnsi" w:cstheme="minorHAnsi"/>
        </w:rPr>
        <w:t xml:space="preserve">com o objeto desta licitação, fornecido (s) por pessoa jurídica de direito público ou </w:t>
      </w:r>
      <w:r>
        <w:rPr>
          <w:rFonts w:asciiTheme="minorHAnsi" w:hAnsiTheme="minorHAnsi" w:cstheme="minorHAnsi"/>
        </w:rPr>
        <w:tab/>
      </w:r>
      <w:r w:rsidR="00AD2FC1" w:rsidRPr="00D60755">
        <w:rPr>
          <w:rFonts w:asciiTheme="minorHAnsi" w:hAnsiTheme="minorHAnsi" w:cstheme="minorHAnsi"/>
        </w:rPr>
        <w:t xml:space="preserve">privado, devidamente registrado pelo CREA ou CAU, que mostre que a empresa e o (s) </w:t>
      </w:r>
      <w:r>
        <w:rPr>
          <w:rFonts w:asciiTheme="minorHAnsi" w:hAnsiTheme="minorHAnsi" w:cstheme="minorHAnsi"/>
        </w:rPr>
        <w:lastRenderedPageBreak/>
        <w:tab/>
      </w:r>
      <w:r w:rsidR="00AD2FC1" w:rsidRPr="00D60755">
        <w:rPr>
          <w:rFonts w:asciiTheme="minorHAnsi" w:hAnsiTheme="minorHAnsi" w:cstheme="minorHAnsi"/>
        </w:rPr>
        <w:t xml:space="preserve">responsável (is) técnico (s) estão exercendo ou exerceram atividades compatíveis em </w:t>
      </w:r>
      <w:r>
        <w:rPr>
          <w:rFonts w:asciiTheme="minorHAnsi" w:hAnsiTheme="minorHAnsi" w:cstheme="minorHAnsi"/>
        </w:rPr>
        <w:tab/>
      </w:r>
      <w:r w:rsidR="00AD2FC1" w:rsidRPr="00D60755">
        <w:rPr>
          <w:rFonts w:asciiTheme="minorHAnsi" w:hAnsiTheme="minorHAnsi" w:cstheme="minorHAnsi"/>
        </w:rPr>
        <w:t xml:space="preserve">característica com o objeto deste </w:t>
      </w:r>
      <w:r w:rsidR="005A0607" w:rsidRPr="00D60755">
        <w:rPr>
          <w:rFonts w:asciiTheme="minorHAnsi" w:hAnsiTheme="minorHAnsi" w:cstheme="minorHAnsi"/>
        </w:rPr>
        <w:t>Edital</w:t>
      </w:r>
      <w:r w:rsidR="00AD2FC1" w:rsidRPr="00D60755">
        <w:rPr>
          <w:rFonts w:asciiTheme="minorHAnsi" w:hAnsiTheme="minorHAnsi" w:cstheme="minorHAnsi"/>
        </w:rPr>
        <w:t xml:space="preserve"> de pelo menos 50% (cinquenta por cento) das </w:t>
      </w:r>
      <w:r>
        <w:rPr>
          <w:rFonts w:asciiTheme="minorHAnsi" w:hAnsiTheme="minorHAnsi" w:cstheme="minorHAnsi"/>
        </w:rPr>
        <w:tab/>
      </w:r>
      <w:r w:rsidR="00AD2FC1" w:rsidRPr="00D60755">
        <w:rPr>
          <w:rFonts w:asciiTheme="minorHAnsi" w:hAnsiTheme="minorHAnsi" w:cstheme="minorHAnsi"/>
        </w:rPr>
        <w:t>quantidades dos itens mais relevantes, da forma destacada a seguir:</w:t>
      </w:r>
    </w:p>
    <w:p w:rsidR="00AD2FC1" w:rsidRDefault="002E5851" w:rsidP="00E52D23">
      <w:pPr>
        <w:pStyle w:val="PargrafodaLista"/>
        <w:widowControl w:val="0"/>
        <w:numPr>
          <w:ilvl w:val="0"/>
          <w:numId w:val="17"/>
        </w:numPr>
        <w:autoSpaceDE w:val="0"/>
        <w:autoSpaceDN w:val="0"/>
        <w:spacing w:line="276" w:lineRule="auto"/>
        <w:ind w:left="1418" w:hanging="142"/>
        <w:contextualSpacing w:val="0"/>
        <w:jc w:val="both"/>
        <w:rPr>
          <w:rFonts w:asciiTheme="minorHAnsi" w:hAnsiTheme="minorHAnsi" w:cstheme="minorHAnsi"/>
        </w:rPr>
      </w:pPr>
      <w:r w:rsidRPr="002E5851">
        <w:rPr>
          <w:rFonts w:asciiTheme="minorHAnsi" w:hAnsiTheme="minorHAnsi" w:cstheme="minorHAnsi"/>
          <w:b/>
          <w:bCs/>
          <w:lang w:val="pt-PT"/>
        </w:rPr>
        <w:t>Execução de alvenaria</w:t>
      </w:r>
      <w:r w:rsidRPr="002E5851">
        <w:rPr>
          <w:rFonts w:asciiTheme="minorHAnsi" w:hAnsiTheme="minorHAnsi" w:cstheme="minorHAnsi"/>
          <w:b/>
          <w:lang w:val="pt-PT"/>
        </w:rPr>
        <w:t xml:space="preserve">, </w:t>
      </w:r>
      <w:r w:rsidRPr="002E5851">
        <w:rPr>
          <w:rFonts w:asciiTheme="minorHAnsi" w:hAnsiTheme="minorHAnsi" w:cstheme="minorHAnsi"/>
          <w:lang w:val="pt-PT"/>
        </w:rPr>
        <w:t>com quantidade mínima de</w:t>
      </w:r>
      <w:r w:rsidRPr="002E5851">
        <w:rPr>
          <w:rFonts w:asciiTheme="minorHAnsi" w:hAnsiTheme="minorHAnsi" w:cstheme="minorHAnsi"/>
          <w:b/>
          <w:lang w:val="pt-PT"/>
        </w:rPr>
        <w:t xml:space="preserve"> 631,32 m² </w:t>
      </w:r>
      <w:r w:rsidRPr="002E5851">
        <w:rPr>
          <w:rFonts w:asciiTheme="minorHAnsi" w:hAnsiTheme="minorHAnsi" w:cstheme="minorHAnsi"/>
          <w:lang w:val="pt-PT"/>
        </w:rPr>
        <w:t>– equivalente a 50% (cinquenta por cento) do previsto no projeto</w:t>
      </w:r>
      <w:r>
        <w:rPr>
          <w:rFonts w:asciiTheme="minorHAnsi" w:hAnsiTheme="minorHAnsi" w:cstheme="minorHAnsi"/>
        </w:rPr>
        <w:t xml:space="preserve">; </w:t>
      </w:r>
    </w:p>
    <w:p w:rsidR="00FC29E0" w:rsidRPr="00D60755" w:rsidRDefault="002E5851" w:rsidP="00E52D23">
      <w:pPr>
        <w:pStyle w:val="PargrafodaLista"/>
        <w:widowControl w:val="0"/>
        <w:numPr>
          <w:ilvl w:val="0"/>
          <w:numId w:val="17"/>
        </w:numPr>
        <w:autoSpaceDE w:val="0"/>
        <w:autoSpaceDN w:val="0"/>
        <w:spacing w:line="276" w:lineRule="auto"/>
        <w:ind w:left="1418" w:hanging="142"/>
        <w:contextualSpacing w:val="0"/>
        <w:jc w:val="both"/>
        <w:rPr>
          <w:rFonts w:asciiTheme="minorHAnsi" w:hAnsiTheme="minorHAnsi" w:cstheme="minorHAnsi"/>
        </w:rPr>
      </w:pPr>
      <w:r w:rsidRPr="002E5851">
        <w:rPr>
          <w:rFonts w:asciiTheme="minorHAnsi" w:hAnsiTheme="minorHAnsi" w:cstheme="minorHAnsi"/>
          <w:b/>
          <w:bCs/>
          <w:lang w:val="pt-PT"/>
        </w:rPr>
        <w:t>Execução de pintura</w:t>
      </w:r>
      <w:r>
        <w:rPr>
          <w:rFonts w:asciiTheme="minorHAnsi" w:hAnsiTheme="minorHAnsi" w:cstheme="minorHAnsi"/>
          <w:b/>
          <w:bCs/>
          <w:lang w:val="pt-PT"/>
        </w:rPr>
        <w:t>,</w:t>
      </w:r>
      <w:r w:rsidRPr="002E5851">
        <w:rPr>
          <w:rFonts w:asciiTheme="minorHAnsi" w:hAnsiTheme="minorHAnsi" w:cstheme="minorHAnsi"/>
          <w:b/>
          <w:lang w:val="pt-PT"/>
        </w:rPr>
        <w:t xml:space="preserve"> </w:t>
      </w:r>
      <w:r w:rsidRPr="002E5851">
        <w:rPr>
          <w:rFonts w:asciiTheme="minorHAnsi" w:hAnsiTheme="minorHAnsi" w:cstheme="minorHAnsi"/>
          <w:lang w:val="pt-PT"/>
        </w:rPr>
        <w:t xml:space="preserve">com quantidade mínima de </w:t>
      </w:r>
      <w:r w:rsidRPr="002E5851">
        <w:rPr>
          <w:rFonts w:asciiTheme="minorHAnsi" w:hAnsiTheme="minorHAnsi" w:cstheme="minorHAnsi"/>
          <w:b/>
          <w:lang w:val="pt-PT"/>
        </w:rPr>
        <w:t>1000,30 m²</w:t>
      </w:r>
      <w:r w:rsidRPr="002E5851">
        <w:rPr>
          <w:rFonts w:asciiTheme="minorHAnsi" w:hAnsiTheme="minorHAnsi" w:cstheme="minorHAnsi"/>
          <w:lang w:val="pt-PT"/>
        </w:rPr>
        <w:t xml:space="preserve"> </w:t>
      </w:r>
      <w:r>
        <w:rPr>
          <w:rFonts w:asciiTheme="minorHAnsi" w:hAnsiTheme="minorHAnsi" w:cstheme="minorHAnsi"/>
          <w:lang w:val="pt-PT"/>
        </w:rPr>
        <w:t xml:space="preserve">- </w:t>
      </w:r>
      <w:r w:rsidRPr="002E5851">
        <w:rPr>
          <w:rFonts w:asciiTheme="minorHAnsi" w:hAnsiTheme="minorHAnsi" w:cstheme="minorHAnsi"/>
          <w:lang w:val="pt-PT"/>
        </w:rPr>
        <w:t>equivalente a 50% (cinquenta por cento) do previsto no projeto</w:t>
      </w:r>
      <w:r w:rsidR="00FC29E0" w:rsidRPr="002E5851">
        <w:rPr>
          <w:rFonts w:asciiTheme="minorHAnsi" w:hAnsiTheme="minorHAnsi" w:cstheme="minorHAnsi"/>
          <w:lang w:val="pt-PT"/>
        </w:rPr>
        <w:t>;</w:t>
      </w:r>
    </w:p>
    <w:p w:rsidR="002E5851" w:rsidRPr="002E5851" w:rsidRDefault="00FC29E0" w:rsidP="00E52D23">
      <w:pPr>
        <w:pStyle w:val="PargrafodaLista"/>
        <w:widowControl w:val="0"/>
        <w:numPr>
          <w:ilvl w:val="0"/>
          <w:numId w:val="17"/>
        </w:numPr>
        <w:autoSpaceDE w:val="0"/>
        <w:autoSpaceDN w:val="0"/>
        <w:spacing w:line="276" w:lineRule="auto"/>
        <w:ind w:left="1418" w:hanging="142"/>
        <w:contextualSpacing w:val="0"/>
        <w:jc w:val="both"/>
        <w:rPr>
          <w:rFonts w:asciiTheme="minorHAnsi" w:hAnsiTheme="minorHAnsi" w:cstheme="minorHAnsi"/>
        </w:rPr>
      </w:pPr>
      <w:r w:rsidRPr="002E5851">
        <w:rPr>
          <w:rFonts w:asciiTheme="minorHAnsi" w:hAnsiTheme="minorHAnsi" w:cstheme="minorHAnsi"/>
          <w:b/>
          <w:lang w:val="pt-PT"/>
        </w:rPr>
        <w:tab/>
      </w:r>
      <w:r w:rsidR="002E5851" w:rsidRPr="002E5851">
        <w:rPr>
          <w:rFonts w:asciiTheme="minorHAnsi" w:hAnsiTheme="minorHAnsi" w:cstheme="minorHAnsi"/>
          <w:b/>
          <w:lang w:val="pt-PT"/>
        </w:rPr>
        <w:t>Colocação de pisos cerâmicos</w:t>
      </w:r>
      <w:r w:rsidR="002E5851" w:rsidRPr="002E5851">
        <w:rPr>
          <w:rFonts w:asciiTheme="minorHAnsi" w:hAnsiTheme="minorHAnsi" w:cstheme="minorHAnsi"/>
          <w:lang w:val="pt-PT"/>
        </w:rPr>
        <w:t>,</w:t>
      </w:r>
      <w:r w:rsidR="00D138E4" w:rsidRPr="002E5851">
        <w:rPr>
          <w:rFonts w:asciiTheme="minorHAnsi" w:hAnsiTheme="minorHAnsi" w:cstheme="minorHAnsi"/>
          <w:b/>
          <w:lang w:val="pt-PT"/>
        </w:rPr>
        <w:t xml:space="preserve"> </w:t>
      </w:r>
      <w:r w:rsidR="002E5851" w:rsidRPr="002E5851">
        <w:rPr>
          <w:rFonts w:asciiTheme="minorHAnsi" w:hAnsiTheme="minorHAnsi" w:cstheme="minorHAnsi"/>
          <w:lang w:val="pt-PT"/>
        </w:rPr>
        <w:t xml:space="preserve">com quantidade mínima de </w:t>
      </w:r>
      <w:r w:rsidR="002E5851" w:rsidRPr="002E5851">
        <w:rPr>
          <w:rFonts w:asciiTheme="minorHAnsi" w:hAnsiTheme="minorHAnsi" w:cstheme="minorHAnsi"/>
          <w:b/>
          <w:lang w:val="pt-PT"/>
        </w:rPr>
        <w:t>193,68 m² –</w:t>
      </w:r>
      <w:r w:rsidR="002E5851" w:rsidRPr="002E5851">
        <w:rPr>
          <w:rFonts w:asciiTheme="minorHAnsi" w:hAnsiTheme="minorHAnsi" w:cstheme="minorHAnsi"/>
          <w:lang w:val="pt-PT"/>
        </w:rPr>
        <w:t xml:space="preserve"> equivalente a 50% (cinquenta por cento) do previsto no projeto</w:t>
      </w:r>
      <w:r w:rsidR="002E5851">
        <w:rPr>
          <w:rFonts w:asciiTheme="minorHAnsi" w:hAnsiTheme="minorHAnsi" w:cstheme="minorHAnsi"/>
          <w:lang w:val="pt-PT"/>
        </w:rPr>
        <w:t>;</w:t>
      </w:r>
    </w:p>
    <w:p w:rsidR="002E5851" w:rsidRPr="002E5851" w:rsidRDefault="002E5851" w:rsidP="00E52D23">
      <w:pPr>
        <w:pStyle w:val="PargrafodaLista"/>
        <w:widowControl w:val="0"/>
        <w:numPr>
          <w:ilvl w:val="0"/>
          <w:numId w:val="17"/>
        </w:numPr>
        <w:autoSpaceDE w:val="0"/>
        <w:autoSpaceDN w:val="0"/>
        <w:spacing w:line="276" w:lineRule="auto"/>
        <w:ind w:left="1418" w:hanging="142"/>
        <w:contextualSpacing w:val="0"/>
        <w:jc w:val="both"/>
        <w:rPr>
          <w:rFonts w:asciiTheme="minorHAnsi" w:hAnsiTheme="minorHAnsi" w:cstheme="minorHAnsi"/>
        </w:rPr>
      </w:pPr>
      <w:r w:rsidRPr="002E5851">
        <w:rPr>
          <w:rFonts w:asciiTheme="minorHAnsi" w:hAnsiTheme="minorHAnsi" w:cstheme="minorHAnsi"/>
          <w:b/>
          <w:bCs/>
          <w:lang w:val="pt-PT"/>
        </w:rPr>
        <w:t>Execução de concretagem de fundação</w:t>
      </w:r>
      <w:r w:rsidRPr="002E5851">
        <w:rPr>
          <w:rFonts w:asciiTheme="minorHAnsi" w:hAnsiTheme="minorHAnsi" w:cstheme="minorHAnsi"/>
          <w:lang w:val="pt-PT"/>
        </w:rPr>
        <w:t xml:space="preserve">, com quantidade mínima de </w:t>
      </w:r>
      <w:r w:rsidRPr="002E5851">
        <w:rPr>
          <w:rFonts w:asciiTheme="minorHAnsi" w:hAnsiTheme="minorHAnsi" w:cstheme="minorHAnsi"/>
          <w:b/>
          <w:lang w:val="pt-PT"/>
        </w:rPr>
        <w:t>38,75 m² –</w:t>
      </w:r>
      <w:r w:rsidRPr="002E5851">
        <w:rPr>
          <w:rFonts w:asciiTheme="minorHAnsi" w:hAnsiTheme="minorHAnsi" w:cstheme="minorHAnsi"/>
          <w:lang w:val="pt-PT"/>
        </w:rPr>
        <w:t xml:space="preserve"> equivalente a 50% (cinquenta por cento) do previsto no projeto</w:t>
      </w:r>
      <w:r>
        <w:rPr>
          <w:rFonts w:asciiTheme="minorHAnsi" w:hAnsiTheme="minorHAnsi" w:cstheme="minorHAnsi"/>
          <w:lang w:val="pt-PT"/>
        </w:rPr>
        <w:t>; e</w:t>
      </w:r>
    </w:p>
    <w:p w:rsidR="00976956" w:rsidRPr="002E5851" w:rsidRDefault="002E5851" w:rsidP="00E52D23">
      <w:pPr>
        <w:pStyle w:val="PargrafodaLista"/>
        <w:widowControl w:val="0"/>
        <w:numPr>
          <w:ilvl w:val="0"/>
          <w:numId w:val="17"/>
        </w:numPr>
        <w:autoSpaceDE w:val="0"/>
        <w:autoSpaceDN w:val="0"/>
        <w:spacing w:line="276" w:lineRule="auto"/>
        <w:ind w:left="1418" w:hanging="142"/>
        <w:contextualSpacing w:val="0"/>
        <w:jc w:val="both"/>
        <w:rPr>
          <w:rFonts w:asciiTheme="minorHAnsi" w:hAnsiTheme="minorHAnsi" w:cstheme="minorHAnsi"/>
        </w:rPr>
      </w:pPr>
      <w:r w:rsidRPr="002E5851">
        <w:rPr>
          <w:rFonts w:asciiTheme="minorHAnsi" w:hAnsiTheme="minorHAnsi" w:cstheme="minorHAnsi"/>
          <w:b/>
          <w:bCs/>
          <w:lang w:val="pt-PT"/>
        </w:rPr>
        <w:t>Execução de laje vigota</w:t>
      </w:r>
      <w:r w:rsidRPr="002E5851">
        <w:rPr>
          <w:rFonts w:asciiTheme="minorHAnsi" w:hAnsiTheme="minorHAnsi" w:cstheme="minorHAnsi"/>
          <w:lang w:val="pt-PT"/>
        </w:rPr>
        <w:t xml:space="preserve">, com quantidade mínima de </w:t>
      </w:r>
      <w:r w:rsidRPr="002E5851">
        <w:rPr>
          <w:rFonts w:asciiTheme="minorHAnsi" w:hAnsiTheme="minorHAnsi" w:cstheme="minorHAnsi"/>
          <w:b/>
          <w:lang w:val="pt-PT"/>
        </w:rPr>
        <w:t>193,68</w:t>
      </w:r>
      <w:bookmarkStart w:id="0" w:name="_GoBack"/>
      <w:bookmarkEnd w:id="0"/>
      <w:r w:rsidRPr="002E5851">
        <w:rPr>
          <w:rFonts w:asciiTheme="minorHAnsi" w:hAnsiTheme="minorHAnsi" w:cstheme="minorHAnsi"/>
          <w:b/>
          <w:lang w:val="pt-PT"/>
        </w:rPr>
        <w:t xml:space="preserve"> m² –</w:t>
      </w:r>
      <w:r w:rsidRPr="002E5851">
        <w:rPr>
          <w:rFonts w:asciiTheme="minorHAnsi" w:hAnsiTheme="minorHAnsi" w:cstheme="minorHAnsi"/>
          <w:lang w:val="pt-PT"/>
        </w:rPr>
        <w:t xml:space="preserve"> equivalente a 50% (cinquenta por cento) do previsto no projeto</w:t>
      </w:r>
      <w:r>
        <w:rPr>
          <w:rFonts w:asciiTheme="minorHAnsi" w:hAnsiTheme="minorHAnsi" w:cstheme="minorHAnsi"/>
          <w:lang w:val="pt-PT"/>
        </w:rPr>
        <w:t>.</w:t>
      </w:r>
      <w:r w:rsidR="00C70500" w:rsidRPr="002E5851">
        <w:rPr>
          <w:rFonts w:asciiTheme="minorHAnsi" w:hAnsiTheme="minorHAnsi" w:cstheme="minorHAnsi"/>
        </w:rPr>
        <w:tab/>
      </w:r>
      <w:r w:rsidR="00976956" w:rsidRPr="002E5851">
        <w:rPr>
          <w:rFonts w:asciiTheme="minorHAnsi" w:hAnsiTheme="minorHAnsi" w:cstheme="minorHAnsi"/>
        </w:rPr>
        <w:tab/>
      </w:r>
    </w:p>
    <w:p w:rsidR="002E5851" w:rsidRDefault="002E5851" w:rsidP="00E52D23">
      <w:pPr>
        <w:spacing w:line="276" w:lineRule="auto"/>
        <w:jc w:val="both"/>
        <w:rPr>
          <w:rFonts w:asciiTheme="minorHAnsi" w:hAnsiTheme="minorHAnsi" w:cstheme="minorHAnsi"/>
          <w:b/>
        </w:rPr>
      </w:pPr>
    </w:p>
    <w:p w:rsidR="00862983" w:rsidRPr="00D60755" w:rsidRDefault="00D41246" w:rsidP="00E52D23">
      <w:pPr>
        <w:spacing w:line="276" w:lineRule="auto"/>
        <w:jc w:val="both"/>
        <w:rPr>
          <w:rFonts w:asciiTheme="minorHAnsi" w:hAnsiTheme="minorHAnsi" w:cstheme="minorHAnsi"/>
        </w:rPr>
      </w:pPr>
      <w:r w:rsidRPr="00D60755">
        <w:rPr>
          <w:rFonts w:asciiTheme="minorHAnsi" w:hAnsiTheme="minorHAnsi" w:cstheme="minorHAnsi"/>
          <w:b/>
        </w:rPr>
        <w:t>1</w:t>
      </w:r>
      <w:r w:rsidR="00414588">
        <w:rPr>
          <w:rFonts w:asciiTheme="minorHAnsi" w:hAnsiTheme="minorHAnsi" w:cstheme="minorHAnsi"/>
          <w:b/>
        </w:rPr>
        <w:t>5</w:t>
      </w:r>
      <w:r w:rsidR="0058181B" w:rsidRPr="00D60755">
        <w:rPr>
          <w:rFonts w:asciiTheme="minorHAnsi" w:hAnsiTheme="minorHAnsi" w:cstheme="minorHAnsi"/>
          <w:b/>
        </w:rPr>
        <w:t>.</w:t>
      </w:r>
      <w:r w:rsidR="002E5851">
        <w:rPr>
          <w:rFonts w:asciiTheme="minorHAnsi" w:hAnsiTheme="minorHAnsi" w:cstheme="minorHAnsi"/>
          <w:b/>
        </w:rPr>
        <w:t>2.4</w:t>
      </w:r>
      <w:r w:rsidR="005652BB" w:rsidRPr="00D60755">
        <w:rPr>
          <w:rFonts w:asciiTheme="minorHAnsi" w:hAnsiTheme="minorHAnsi" w:cstheme="minorHAnsi"/>
        </w:rPr>
        <w:tab/>
      </w:r>
      <w:r w:rsidR="00862983" w:rsidRPr="00D60755">
        <w:rPr>
          <w:rFonts w:asciiTheme="minorHAnsi" w:hAnsiTheme="minorHAnsi" w:cstheme="minorHAnsi"/>
          <w:b/>
          <w:u w:val="single"/>
        </w:rPr>
        <w:t>Relativos à Qualificação Econômico-Financeira:</w:t>
      </w:r>
    </w:p>
    <w:p w:rsidR="00B00BF1" w:rsidRPr="00D60755" w:rsidRDefault="00B00BF1" w:rsidP="00E52D23">
      <w:pPr>
        <w:spacing w:line="276" w:lineRule="auto"/>
        <w:jc w:val="both"/>
        <w:rPr>
          <w:rFonts w:asciiTheme="minorHAnsi" w:hAnsiTheme="minorHAnsi" w:cstheme="minorHAnsi"/>
        </w:rPr>
      </w:pPr>
      <w:r w:rsidRPr="00D60755">
        <w:rPr>
          <w:rFonts w:asciiTheme="minorHAnsi" w:hAnsiTheme="minorHAnsi" w:cstheme="minorHAnsi"/>
        </w:rPr>
        <w:tab/>
        <w:t xml:space="preserve">I. </w:t>
      </w:r>
      <w:r w:rsidR="00976956" w:rsidRPr="00D60755">
        <w:rPr>
          <w:rFonts w:asciiTheme="minorHAnsi" w:hAnsiTheme="minorHAnsi" w:cstheme="minorHAnsi"/>
        </w:rPr>
        <w:tab/>
      </w:r>
      <w:r w:rsidR="00862983" w:rsidRPr="00D60755">
        <w:rPr>
          <w:rFonts w:asciiTheme="minorHAnsi" w:hAnsiTheme="minorHAnsi" w:cstheme="minorHAnsi"/>
        </w:rPr>
        <w:t xml:space="preserve">A licitante deverá fornecer comprovante de garantia de proposta no valor de </w:t>
      </w:r>
      <w:r w:rsidR="00862983" w:rsidRPr="00D60755">
        <w:rPr>
          <w:rFonts w:asciiTheme="minorHAnsi" w:hAnsiTheme="minorHAnsi" w:cstheme="minorHAnsi"/>
        </w:rPr>
        <w:tab/>
        <w:t>1% (um) sobre o valor estimado para a</w:t>
      </w:r>
      <w:r w:rsidRPr="00D60755">
        <w:rPr>
          <w:rFonts w:asciiTheme="minorHAnsi" w:hAnsiTheme="minorHAnsi" w:cstheme="minorHAnsi"/>
        </w:rPr>
        <w:t xml:space="preserve"> </w:t>
      </w:r>
      <w:r w:rsidR="00862983" w:rsidRPr="00D60755">
        <w:rPr>
          <w:rFonts w:asciiTheme="minorHAnsi" w:hAnsiTheme="minorHAnsi" w:cstheme="minorHAnsi"/>
        </w:rPr>
        <w:t>contratação</w:t>
      </w:r>
      <w:r w:rsidRPr="00D60755">
        <w:rPr>
          <w:rFonts w:asciiTheme="minorHAnsi" w:hAnsiTheme="minorHAnsi" w:cstheme="minorHAnsi"/>
        </w:rPr>
        <w:t>;</w:t>
      </w:r>
    </w:p>
    <w:p w:rsidR="00702D60" w:rsidRPr="00D60755" w:rsidRDefault="00B00BF1" w:rsidP="00E52D23">
      <w:pPr>
        <w:spacing w:line="276" w:lineRule="auto"/>
        <w:jc w:val="both"/>
        <w:rPr>
          <w:rFonts w:asciiTheme="minorHAnsi" w:hAnsiTheme="minorHAnsi" w:cstheme="minorHAnsi"/>
        </w:rPr>
      </w:pPr>
      <w:r w:rsidRPr="00D60755">
        <w:rPr>
          <w:rFonts w:asciiTheme="minorHAnsi" w:hAnsiTheme="minorHAnsi" w:cstheme="minorHAnsi"/>
        </w:rPr>
        <w:tab/>
        <w:t>II.</w:t>
      </w:r>
      <w:r w:rsidR="00976956" w:rsidRPr="00D60755">
        <w:rPr>
          <w:rFonts w:asciiTheme="minorHAnsi" w:hAnsiTheme="minorHAnsi" w:cstheme="minorHAnsi"/>
        </w:rPr>
        <w:tab/>
      </w:r>
      <w:r w:rsidRPr="00D60755">
        <w:rPr>
          <w:rFonts w:asciiTheme="minorHAnsi" w:hAnsiTheme="minorHAnsi" w:cstheme="minorHAnsi"/>
        </w:rPr>
        <w:t xml:space="preserve"> Conforme </w:t>
      </w:r>
      <w:r w:rsidR="00702D60" w:rsidRPr="00D60755">
        <w:rPr>
          <w:rFonts w:asciiTheme="minorHAnsi" w:hAnsiTheme="minorHAnsi" w:cstheme="minorHAnsi"/>
        </w:rPr>
        <w:t>a Lei 14.133/21,</w:t>
      </w:r>
      <w:r w:rsidRPr="00D60755">
        <w:rPr>
          <w:rFonts w:asciiTheme="minorHAnsi" w:hAnsiTheme="minorHAnsi" w:cstheme="minorHAnsi"/>
        </w:rPr>
        <w:t xml:space="preserve"> Art. 96</w:t>
      </w:r>
      <w:r w:rsidR="00702D60" w:rsidRPr="00D60755">
        <w:rPr>
          <w:rFonts w:asciiTheme="minorHAnsi" w:hAnsiTheme="minorHAnsi" w:cstheme="minorHAnsi"/>
        </w:rPr>
        <w:t xml:space="preserve">, § 1º e Incisos: </w:t>
      </w:r>
    </w:p>
    <w:p w:rsidR="00702D60" w:rsidRPr="00D60755" w:rsidRDefault="00702D60" w:rsidP="00E52D23">
      <w:pPr>
        <w:spacing w:line="276" w:lineRule="auto"/>
        <w:ind w:left="2835"/>
        <w:jc w:val="both"/>
        <w:rPr>
          <w:rFonts w:asciiTheme="minorHAnsi" w:hAnsiTheme="minorHAnsi" w:cstheme="minorHAnsi"/>
        </w:rPr>
      </w:pPr>
      <w:r w:rsidRPr="00D60755">
        <w:rPr>
          <w:rFonts w:asciiTheme="minorHAnsi" w:hAnsiTheme="minorHAnsi" w:cstheme="minorHAnsi"/>
        </w:rPr>
        <w:t xml:space="preserve">“Art. 96. </w:t>
      </w:r>
      <w:proofErr w:type="gramStart"/>
      <w:r w:rsidRPr="00D60755">
        <w:rPr>
          <w:rFonts w:asciiTheme="minorHAnsi" w:hAnsiTheme="minorHAnsi" w:cstheme="minorHAnsi"/>
        </w:rPr>
        <w:t>A critério</w:t>
      </w:r>
      <w:proofErr w:type="gramEnd"/>
      <w:r w:rsidRPr="00D60755">
        <w:rPr>
          <w:rFonts w:asciiTheme="minorHAnsi" w:hAnsiTheme="minorHAnsi" w:cstheme="minorHAnsi"/>
        </w:rPr>
        <w:t xml:space="preserve"> da autoridade competente, em cada caso, poderá ser exigida, mediante previsão no edital, prestação de garantia nas contratações de obras, serviços e fornecimentos. “§ 1º </w:t>
      </w:r>
      <w:r w:rsidRPr="00D60755">
        <w:rPr>
          <w:rFonts w:asciiTheme="minorHAnsi" w:hAnsiTheme="minorHAnsi" w:cstheme="minorHAnsi"/>
          <w:b/>
          <w:i/>
        </w:rPr>
        <w:t>Caberá ao contratado optar</w:t>
      </w:r>
      <w:r w:rsidRPr="00D60755">
        <w:rPr>
          <w:rFonts w:asciiTheme="minorHAnsi" w:hAnsiTheme="minorHAnsi" w:cstheme="minorHAnsi"/>
        </w:rPr>
        <w:t xml:space="preserve"> por uma das seguintes modalidades de garantia:</w:t>
      </w:r>
    </w:p>
    <w:p w:rsidR="00702D60" w:rsidRPr="00D60755" w:rsidRDefault="00D138E4" w:rsidP="00E52D23">
      <w:pPr>
        <w:spacing w:line="276" w:lineRule="auto"/>
        <w:ind w:left="2835"/>
        <w:jc w:val="both"/>
        <w:rPr>
          <w:rFonts w:asciiTheme="minorHAnsi" w:hAnsiTheme="minorHAnsi" w:cstheme="minorHAnsi"/>
        </w:rPr>
      </w:pPr>
      <w:bookmarkStart w:id="1" w:name="art96§1i"/>
      <w:bookmarkEnd w:id="1"/>
      <w:r>
        <w:rPr>
          <w:rFonts w:asciiTheme="minorHAnsi" w:hAnsiTheme="minorHAnsi" w:cstheme="minorHAnsi"/>
        </w:rPr>
        <w:t>1</w:t>
      </w:r>
      <w:r w:rsidR="00702D60" w:rsidRPr="00D60755">
        <w:rPr>
          <w:rFonts w:asciiTheme="minorHAnsi" w:hAnsiTheme="minorHAnsi" w:cstheme="minorHAnsi"/>
        </w:rPr>
        <w:t xml:space="preserve">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702D60" w:rsidRPr="00D60755" w:rsidRDefault="00D138E4" w:rsidP="00E52D23">
      <w:pPr>
        <w:spacing w:line="276" w:lineRule="auto"/>
        <w:ind w:left="2835"/>
        <w:jc w:val="both"/>
        <w:rPr>
          <w:rFonts w:asciiTheme="minorHAnsi" w:hAnsiTheme="minorHAnsi" w:cstheme="minorHAnsi"/>
        </w:rPr>
      </w:pPr>
      <w:bookmarkStart w:id="2" w:name="art96§1ii"/>
      <w:bookmarkEnd w:id="2"/>
      <w:r>
        <w:rPr>
          <w:rFonts w:asciiTheme="minorHAnsi" w:hAnsiTheme="minorHAnsi" w:cstheme="minorHAnsi"/>
        </w:rPr>
        <w:t>2</w:t>
      </w:r>
      <w:r w:rsidR="00702D60" w:rsidRPr="00D60755">
        <w:rPr>
          <w:rFonts w:asciiTheme="minorHAnsi" w:hAnsiTheme="minorHAnsi" w:cstheme="minorHAnsi"/>
        </w:rPr>
        <w:t xml:space="preserve"> - seguro-garantia;</w:t>
      </w:r>
    </w:p>
    <w:p w:rsidR="00702D60" w:rsidRPr="00D60755" w:rsidRDefault="00D138E4" w:rsidP="00E52D23">
      <w:pPr>
        <w:spacing w:line="276" w:lineRule="auto"/>
        <w:ind w:left="2835"/>
        <w:jc w:val="both"/>
        <w:rPr>
          <w:rFonts w:asciiTheme="minorHAnsi" w:hAnsiTheme="minorHAnsi" w:cstheme="minorHAnsi"/>
        </w:rPr>
      </w:pPr>
      <w:bookmarkStart w:id="3" w:name="art96§1iii"/>
      <w:bookmarkEnd w:id="3"/>
      <w:proofErr w:type="gramStart"/>
      <w:r>
        <w:rPr>
          <w:rFonts w:asciiTheme="minorHAnsi" w:hAnsiTheme="minorHAnsi" w:cstheme="minorHAnsi"/>
        </w:rPr>
        <w:t>3</w:t>
      </w:r>
      <w:r w:rsidR="00702D60" w:rsidRPr="00D60755">
        <w:rPr>
          <w:rFonts w:asciiTheme="minorHAnsi" w:hAnsiTheme="minorHAnsi" w:cstheme="minorHAnsi"/>
        </w:rPr>
        <w:t xml:space="preserve"> - fiança</w:t>
      </w:r>
      <w:proofErr w:type="gramEnd"/>
      <w:r w:rsidR="00702D60" w:rsidRPr="00D60755">
        <w:rPr>
          <w:rFonts w:asciiTheme="minorHAnsi" w:hAnsiTheme="minorHAnsi" w:cstheme="minorHAnsi"/>
        </w:rPr>
        <w:t xml:space="preserve"> bancária emitida por banco ou instituição financeira devidamente autorizada a operar no País pelo Banco Central do Brasil.</w:t>
      </w:r>
    </w:p>
    <w:p w:rsidR="00702D60" w:rsidRPr="00D60755" w:rsidRDefault="00D138E4" w:rsidP="00E52D23">
      <w:pPr>
        <w:spacing w:line="276" w:lineRule="auto"/>
        <w:ind w:left="2835"/>
        <w:jc w:val="both"/>
        <w:rPr>
          <w:rFonts w:asciiTheme="minorHAnsi" w:hAnsiTheme="minorHAnsi" w:cstheme="minorHAnsi"/>
        </w:rPr>
      </w:pPr>
      <w:bookmarkStart w:id="4" w:name="art96§1iv"/>
      <w:bookmarkEnd w:id="4"/>
      <w:proofErr w:type="gramStart"/>
      <w:r>
        <w:rPr>
          <w:rFonts w:asciiTheme="minorHAnsi" w:hAnsiTheme="minorHAnsi" w:cstheme="minorHAnsi"/>
        </w:rPr>
        <w:t>4</w:t>
      </w:r>
      <w:r w:rsidR="00702D60" w:rsidRPr="00D60755">
        <w:rPr>
          <w:rFonts w:asciiTheme="minorHAnsi" w:hAnsiTheme="minorHAnsi" w:cstheme="minorHAnsi"/>
        </w:rPr>
        <w:t xml:space="preserve"> - título de capitalização custeado por pagamento único, com resgate pelo valor total.”</w:t>
      </w:r>
      <w:proofErr w:type="gramEnd"/>
    </w:p>
    <w:p w:rsidR="00847127" w:rsidRDefault="00702D60" w:rsidP="00E52D23">
      <w:pPr>
        <w:spacing w:line="276" w:lineRule="auto"/>
        <w:jc w:val="both"/>
        <w:rPr>
          <w:rFonts w:asciiTheme="minorHAnsi" w:hAnsiTheme="minorHAnsi" w:cstheme="minorHAnsi"/>
        </w:rPr>
      </w:pPr>
      <w:r w:rsidRPr="00D60755">
        <w:rPr>
          <w:rFonts w:asciiTheme="minorHAnsi" w:hAnsiTheme="minorHAnsi" w:cstheme="minorHAnsi"/>
        </w:rPr>
        <w:tab/>
        <w:t>III.</w:t>
      </w:r>
      <w:r w:rsidR="00976956" w:rsidRPr="00D60755">
        <w:rPr>
          <w:rFonts w:asciiTheme="minorHAnsi" w:hAnsiTheme="minorHAnsi" w:cstheme="minorHAnsi"/>
        </w:rPr>
        <w:tab/>
      </w:r>
      <w:r w:rsidR="00862983" w:rsidRPr="00D60755">
        <w:rPr>
          <w:rFonts w:asciiTheme="minorHAnsi" w:hAnsiTheme="minorHAnsi" w:cstheme="minorHAnsi"/>
        </w:rPr>
        <w:t xml:space="preserve">Para os que desejarem efetuar caução em dinheiro, para fins de segurança e </w:t>
      </w:r>
      <w:r w:rsidRPr="00D60755">
        <w:rPr>
          <w:rFonts w:asciiTheme="minorHAnsi" w:hAnsiTheme="minorHAnsi" w:cstheme="minorHAnsi"/>
        </w:rPr>
        <w:tab/>
      </w:r>
      <w:r w:rsidR="00862983" w:rsidRPr="00D60755">
        <w:rPr>
          <w:rFonts w:asciiTheme="minorHAnsi" w:hAnsiTheme="minorHAnsi" w:cstheme="minorHAnsi"/>
        </w:rPr>
        <w:t xml:space="preserve">transparência, a quantia deverá ser previamente depositada na conta bancária CONTA </w:t>
      </w:r>
      <w:r w:rsidRPr="00D60755">
        <w:rPr>
          <w:rFonts w:asciiTheme="minorHAnsi" w:hAnsiTheme="minorHAnsi" w:cstheme="minorHAnsi"/>
        </w:rPr>
        <w:tab/>
      </w:r>
      <w:r w:rsidR="00862983" w:rsidRPr="00D60755">
        <w:rPr>
          <w:rFonts w:asciiTheme="minorHAnsi" w:hAnsiTheme="minorHAnsi" w:cstheme="minorHAnsi"/>
        </w:rPr>
        <w:t xml:space="preserve">CORRENTE Nº 273-7, AGÊNCIA 0421, OPERAÇÃO 006, CAIXA ECONÔMICA FEDERAL, </w:t>
      </w:r>
      <w:r w:rsidRPr="00D60755">
        <w:rPr>
          <w:rFonts w:asciiTheme="minorHAnsi" w:hAnsiTheme="minorHAnsi" w:cstheme="minorHAnsi"/>
        </w:rPr>
        <w:tab/>
      </w:r>
      <w:r w:rsidR="00862983" w:rsidRPr="00D60755">
        <w:rPr>
          <w:rFonts w:asciiTheme="minorHAnsi" w:hAnsiTheme="minorHAnsi" w:cstheme="minorHAnsi"/>
        </w:rPr>
        <w:t xml:space="preserve">desde que o comprovante de depósito demonstre que o valor está totalmente </w:t>
      </w:r>
      <w:r w:rsidRPr="00D60755">
        <w:rPr>
          <w:rFonts w:asciiTheme="minorHAnsi" w:hAnsiTheme="minorHAnsi" w:cstheme="minorHAnsi"/>
        </w:rPr>
        <w:tab/>
      </w:r>
      <w:r w:rsidR="00862983" w:rsidRPr="00D60755">
        <w:rPr>
          <w:rFonts w:asciiTheme="minorHAnsi" w:hAnsiTheme="minorHAnsi" w:cstheme="minorHAnsi"/>
        </w:rPr>
        <w:t xml:space="preserve">disponível na conta, vez que não serão admitidos cheques e outros meios </w:t>
      </w:r>
      <w:proofErr w:type="gramStart"/>
      <w:r w:rsidR="00862983" w:rsidRPr="00D60755">
        <w:rPr>
          <w:rFonts w:asciiTheme="minorHAnsi" w:hAnsiTheme="minorHAnsi" w:cstheme="minorHAnsi"/>
        </w:rPr>
        <w:t>de</w:t>
      </w:r>
      <w:proofErr w:type="gramEnd"/>
    </w:p>
    <w:p w:rsidR="00862983" w:rsidRPr="00D60755" w:rsidRDefault="00862983" w:rsidP="00E52D23">
      <w:pPr>
        <w:spacing w:line="276" w:lineRule="auto"/>
        <w:jc w:val="both"/>
        <w:rPr>
          <w:rFonts w:asciiTheme="minorHAnsi" w:hAnsiTheme="minorHAnsi" w:cstheme="minorHAnsi"/>
        </w:rPr>
      </w:pPr>
      <w:r w:rsidRPr="00D60755">
        <w:rPr>
          <w:rFonts w:asciiTheme="minorHAnsi" w:hAnsiTheme="minorHAnsi" w:cstheme="minorHAnsi"/>
        </w:rPr>
        <w:t xml:space="preserve"> </w:t>
      </w:r>
      <w:r w:rsidR="00702D60" w:rsidRPr="00D60755">
        <w:rPr>
          <w:rFonts w:asciiTheme="minorHAnsi" w:hAnsiTheme="minorHAnsi" w:cstheme="minorHAnsi"/>
        </w:rPr>
        <w:tab/>
      </w:r>
      <w:proofErr w:type="gramStart"/>
      <w:r w:rsidRPr="00D60755">
        <w:rPr>
          <w:rFonts w:asciiTheme="minorHAnsi" w:hAnsiTheme="minorHAnsi" w:cstheme="minorHAnsi"/>
        </w:rPr>
        <w:t>pagamento</w:t>
      </w:r>
      <w:proofErr w:type="gramEnd"/>
      <w:r w:rsidRPr="00D60755">
        <w:rPr>
          <w:rFonts w:asciiTheme="minorHAnsi" w:hAnsiTheme="minorHAnsi" w:cstheme="minorHAnsi"/>
        </w:rPr>
        <w:t xml:space="preserve"> que dependam de compensação.</w:t>
      </w:r>
    </w:p>
    <w:p w:rsidR="00862983" w:rsidRPr="00D60755" w:rsidRDefault="00702D60" w:rsidP="00E52D23">
      <w:pPr>
        <w:spacing w:line="276" w:lineRule="auto"/>
        <w:jc w:val="both"/>
        <w:rPr>
          <w:rFonts w:asciiTheme="minorHAnsi" w:hAnsiTheme="minorHAnsi" w:cstheme="minorHAnsi"/>
          <w:lang w:bidi="pt-PT"/>
        </w:rPr>
      </w:pPr>
      <w:r w:rsidRPr="00D60755">
        <w:rPr>
          <w:rFonts w:asciiTheme="minorHAnsi" w:hAnsiTheme="minorHAnsi" w:cstheme="minorHAnsi"/>
        </w:rPr>
        <w:tab/>
      </w:r>
      <w:r w:rsidR="00862983" w:rsidRPr="00D60755">
        <w:rPr>
          <w:rFonts w:asciiTheme="minorHAnsi" w:hAnsiTheme="minorHAnsi" w:cstheme="minorHAnsi"/>
        </w:rPr>
        <w:t>I</w:t>
      </w:r>
      <w:r w:rsidRPr="00D60755">
        <w:rPr>
          <w:rFonts w:asciiTheme="minorHAnsi" w:hAnsiTheme="minorHAnsi" w:cstheme="minorHAnsi"/>
        </w:rPr>
        <w:t>V</w:t>
      </w:r>
      <w:r w:rsidR="00981EEA" w:rsidRPr="00D60755">
        <w:rPr>
          <w:rFonts w:asciiTheme="minorHAnsi" w:hAnsiTheme="minorHAnsi" w:cstheme="minorHAnsi"/>
        </w:rPr>
        <w:t>.</w:t>
      </w:r>
      <w:r w:rsidR="00976956" w:rsidRPr="00D60755">
        <w:rPr>
          <w:rFonts w:asciiTheme="minorHAnsi" w:hAnsiTheme="minorHAnsi" w:cstheme="minorHAnsi"/>
        </w:rPr>
        <w:tab/>
      </w:r>
      <w:r w:rsidR="00862983" w:rsidRPr="00D60755">
        <w:rPr>
          <w:rFonts w:asciiTheme="minorHAnsi" w:hAnsiTheme="minorHAnsi" w:cstheme="minorHAnsi"/>
        </w:rPr>
        <w:t xml:space="preserve">A garantia deverá ser válida pelo período de 60 (sessenta) dias, podendo a </w:t>
      </w:r>
      <w:r w:rsidRPr="00D60755">
        <w:rPr>
          <w:rFonts w:asciiTheme="minorHAnsi" w:hAnsiTheme="minorHAnsi" w:cstheme="minorHAnsi"/>
        </w:rPr>
        <w:tab/>
      </w:r>
      <w:r w:rsidR="00862983" w:rsidRPr="00D60755">
        <w:rPr>
          <w:rFonts w:asciiTheme="minorHAnsi" w:hAnsiTheme="minorHAnsi" w:cstheme="minorHAnsi"/>
        </w:rPr>
        <w:t xml:space="preserve">Prefeitura de Pescaria Brava exigir sua prorrogação até a data da contratação da </w:t>
      </w:r>
      <w:r w:rsidRPr="00D60755">
        <w:rPr>
          <w:rFonts w:asciiTheme="minorHAnsi" w:hAnsiTheme="minorHAnsi" w:cstheme="minorHAnsi"/>
        </w:rPr>
        <w:tab/>
      </w:r>
      <w:r w:rsidR="00862983" w:rsidRPr="00D60755">
        <w:rPr>
          <w:rFonts w:asciiTheme="minorHAnsi" w:hAnsiTheme="minorHAnsi" w:cstheme="minorHAnsi"/>
        </w:rPr>
        <w:t>vencedora do certame</w:t>
      </w:r>
      <w:r w:rsidR="00862983" w:rsidRPr="00D60755">
        <w:rPr>
          <w:rFonts w:asciiTheme="minorHAnsi" w:hAnsiTheme="minorHAnsi" w:cstheme="minorHAnsi"/>
          <w:lang w:bidi="pt-PT"/>
        </w:rPr>
        <w:t>;</w:t>
      </w:r>
    </w:p>
    <w:p w:rsidR="0099424F" w:rsidRPr="00D60755" w:rsidRDefault="00702D60" w:rsidP="00E52D23">
      <w:pPr>
        <w:spacing w:line="276" w:lineRule="auto"/>
        <w:jc w:val="both"/>
        <w:rPr>
          <w:rFonts w:asciiTheme="minorHAnsi" w:hAnsiTheme="minorHAnsi" w:cstheme="minorHAnsi"/>
        </w:rPr>
      </w:pPr>
      <w:r w:rsidRPr="00D60755">
        <w:rPr>
          <w:rFonts w:asciiTheme="minorHAnsi" w:hAnsiTheme="minorHAnsi" w:cstheme="minorHAnsi"/>
        </w:rPr>
        <w:lastRenderedPageBreak/>
        <w:tab/>
      </w:r>
      <w:r w:rsidR="00862983" w:rsidRPr="00D60755">
        <w:rPr>
          <w:rFonts w:asciiTheme="minorHAnsi" w:hAnsiTheme="minorHAnsi" w:cstheme="minorHAnsi"/>
        </w:rPr>
        <w:t>V.</w:t>
      </w:r>
      <w:r w:rsidR="0099424F" w:rsidRPr="00D60755">
        <w:rPr>
          <w:rFonts w:asciiTheme="minorHAnsi" w:hAnsiTheme="minorHAnsi" w:cstheme="minorHAnsi"/>
        </w:rPr>
        <w:t xml:space="preserve"> </w:t>
      </w:r>
      <w:r w:rsidR="00976956" w:rsidRPr="00D60755">
        <w:rPr>
          <w:rFonts w:asciiTheme="minorHAnsi" w:hAnsiTheme="minorHAnsi" w:cstheme="minorHAnsi"/>
        </w:rPr>
        <w:tab/>
      </w:r>
      <w:r w:rsidR="0099424F" w:rsidRPr="00D60755">
        <w:rPr>
          <w:rFonts w:asciiTheme="minorHAnsi" w:hAnsiTheme="minorHAnsi" w:cstheme="minorHAnsi"/>
        </w:rPr>
        <w:t xml:space="preserve">A garantia de proposta será devolvida aos licitantes no prazo de 10 (dez) dias </w:t>
      </w:r>
      <w:r w:rsidR="00976956" w:rsidRPr="00D60755">
        <w:rPr>
          <w:rFonts w:asciiTheme="minorHAnsi" w:hAnsiTheme="minorHAnsi" w:cstheme="minorHAnsi"/>
        </w:rPr>
        <w:tab/>
      </w:r>
      <w:r w:rsidR="0099424F" w:rsidRPr="00D60755">
        <w:rPr>
          <w:rFonts w:asciiTheme="minorHAnsi" w:hAnsiTheme="minorHAnsi" w:cstheme="minorHAnsi"/>
        </w:rPr>
        <w:t>úteis,</w:t>
      </w:r>
      <w:r w:rsidR="00976956" w:rsidRPr="00D60755">
        <w:rPr>
          <w:rFonts w:asciiTheme="minorHAnsi" w:hAnsiTheme="minorHAnsi" w:cstheme="minorHAnsi"/>
        </w:rPr>
        <w:t xml:space="preserve"> </w:t>
      </w:r>
      <w:r w:rsidR="0099424F" w:rsidRPr="00D60755">
        <w:rPr>
          <w:rFonts w:asciiTheme="minorHAnsi" w:hAnsiTheme="minorHAnsi" w:cstheme="minorHAnsi"/>
        </w:rPr>
        <w:t xml:space="preserve">contado da assinatura do contrato ou da data em que for declarada fracassada a </w:t>
      </w:r>
      <w:r w:rsidR="0099424F" w:rsidRPr="00D60755">
        <w:rPr>
          <w:rFonts w:asciiTheme="minorHAnsi" w:hAnsiTheme="minorHAnsi" w:cstheme="minorHAnsi"/>
        </w:rPr>
        <w:tab/>
        <w:t>licitação</w:t>
      </w:r>
      <w:r w:rsidR="00981EEA" w:rsidRPr="00D60755">
        <w:rPr>
          <w:rFonts w:asciiTheme="minorHAnsi" w:hAnsiTheme="minorHAnsi" w:cstheme="minorHAnsi"/>
        </w:rPr>
        <w:t>;</w:t>
      </w:r>
    </w:p>
    <w:p w:rsidR="00862983" w:rsidRPr="00D60755" w:rsidRDefault="0099424F" w:rsidP="00E52D23">
      <w:pPr>
        <w:spacing w:line="276" w:lineRule="auto"/>
        <w:jc w:val="both"/>
        <w:rPr>
          <w:rFonts w:asciiTheme="minorHAnsi" w:hAnsiTheme="minorHAnsi" w:cstheme="minorHAnsi"/>
        </w:rPr>
      </w:pPr>
      <w:r w:rsidRPr="00D60755">
        <w:rPr>
          <w:rFonts w:asciiTheme="minorHAnsi" w:hAnsiTheme="minorHAnsi" w:cstheme="minorHAnsi"/>
        </w:rPr>
        <w:tab/>
        <w:t xml:space="preserve">VI. </w:t>
      </w:r>
      <w:r w:rsidR="00976956" w:rsidRPr="00D60755">
        <w:rPr>
          <w:rFonts w:asciiTheme="minorHAnsi" w:hAnsiTheme="minorHAnsi" w:cstheme="minorHAnsi"/>
        </w:rPr>
        <w:tab/>
      </w:r>
      <w:r w:rsidR="00862983" w:rsidRPr="00D60755">
        <w:rPr>
          <w:rFonts w:asciiTheme="minorHAnsi" w:hAnsiTheme="minorHAnsi" w:cstheme="minorHAnsi"/>
        </w:rPr>
        <w:t>Em se tratando de garantia prevista nas alíneas</w:t>
      </w:r>
      <w:r w:rsidR="00702D60" w:rsidRPr="00D60755">
        <w:rPr>
          <w:rFonts w:asciiTheme="minorHAnsi" w:hAnsiTheme="minorHAnsi" w:cstheme="minorHAnsi"/>
        </w:rPr>
        <w:t xml:space="preserve"> “I e</w:t>
      </w:r>
      <w:r w:rsidR="00862983" w:rsidRPr="00D60755">
        <w:rPr>
          <w:rFonts w:asciiTheme="minorHAnsi" w:hAnsiTheme="minorHAnsi" w:cstheme="minorHAnsi"/>
        </w:rPr>
        <w:t xml:space="preserve"> II" a mesma somente será </w:t>
      </w:r>
      <w:r w:rsidR="00702D60" w:rsidRPr="00D60755">
        <w:rPr>
          <w:rFonts w:asciiTheme="minorHAnsi" w:hAnsiTheme="minorHAnsi" w:cstheme="minorHAnsi"/>
        </w:rPr>
        <w:tab/>
      </w:r>
      <w:r w:rsidR="00862983" w:rsidRPr="00D60755">
        <w:rPr>
          <w:rFonts w:asciiTheme="minorHAnsi" w:hAnsiTheme="minorHAnsi" w:cstheme="minorHAnsi"/>
        </w:rPr>
        <w:t>devolvida em até 30 (trinta) dias após a homologação d</w:t>
      </w:r>
      <w:r w:rsidR="00981EEA" w:rsidRPr="00D60755">
        <w:rPr>
          <w:rFonts w:asciiTheme="minorHAnsi" w:hAnsiTheme="minorHAnsi" w:cstheme="minorHAnsi"/>
        </w:rPr>
        <w:t>o presente processo licitatório;</w:t>
      </w:r>
    </w:p>
    <w:p w:rsidR="005A246F" w:rsidRPr="00D60755" w:rsidRDefault="0099424F" w:rsidP="00D138E4">
      <w:pPr>
        <w:spacing w:line="276" w:lineRule="auto"/>
        <w:jc w:val="both"/>
        <w:rPr>
          <w:rFonts w:asciiTheme="minorHAnsi" w:hAnsiTheme="minorHAnsi" w:cstheme="minorHAnsi"/>
        </w:rPr>
      </w:pPr>
      <w:r w:rsidRPr="00D60755">
        <w:rPr>
          <w:rFonts w:asciiTheme="minorHAnsi" w:hAnsiTheme="minorHAnsi" w:cstheme="minorHAnsi"/>
        </w:rPr>
        <w:tab/>
        <w:t>VII.</w:t>
      </w:r>
      <w:r w:rsidR="00976956" w:rsidRPr="00D60755">
        <w:rPr>
          <w:rFonts w:asciiTheme="minorHAnsi" w:hAnsiTheme="minorHAnsi" w:cstheme="minorHAnsi"/>
        </w:rPr>
        <w:tab/>
      </w:r>
      <w:r w:rsidRPr="00D60755">
        <w:rPr>
          <w:rFonts w:asciiTheme="minorHAnsi" w:hAnsiTheme="minorHAnsi" w:cstheme="minorHAnsi"/>
        </w:rPr>
        <w:t xml:space="preserve">Implicará execução do valor integral da garantia de proposta </w:t>
      </w:r>
      <w:proofErr w:type="gramStart"/>
      <w:r w:rsidRPr="00D60755">
        <w:rPr>
          <w:rFonts w:asciiTheme="minorHAnsi" w:hAnsiTheme="minorHAnsi" w:cstheme="minorHAnsi"/>
        </w:rPr>
        <w:t>a</w:t>
      </w:r>
      <w:proofErr w:type="gramEnd"/>
      <w:r w:rsidRPr="00D60755">
        <w:rPr>
          <w:rFonts w:asciiTheme="minorHAnsi" w:hAnsiTheme="minorHAnsi" w:cstheme="minorHAnsi"/>
        </w:rPr>
        <w:t xml:space="preserve"> recusa em </w:t>
      </w:r>
      <w:r w:rsidR="00976956" w:rsidRPr="00D60755">
        <w:rPr>
          <w:rFonts w:asciiTheme="minorHAnsi" w:hAnsiTheme="minorHAnsi" w:cstheme="minorHAnsi"/>
        </w:rPr>
        <w:tab/>
      </w:r>
      <w:r w:rsidRPr="00D60755">
        <w:rPr>
          <w:rFonts w:asciiTheme="minorHAnsi" w:hAnsiTheme="minorHAnsi" w:cstheme="minorHAnsi"/>
        </w:rPr>
        <w:t>assinar o contrato ou a não apresentação dos documentos para a contratação</w:t>
      </w:r>
      <w:r w:rsidR="00981EEA" w:rsidRPr="00D60755">
        <w:rPr>
          <w:rFonts w:asciiTheme="minorHAnsi" w:hAnsiTheme="minorHAnsi" w:cstheme="minorHAnsi"/>
        </w:rPr>
        <w:t>;</w:t>
      </w:r>
      <w:r w:rsidR="00D138E4" w:rsidRPr="00D60755">
        <w:rPr>
          <w:rFonts w:asciiTheme="minorHAnsi" w:hAnsiTheme="minorHAnsi" w:cstheme="minorHAnsi"/>
        </w:rPr>
        <w:t xml:space="preserve"> </w:t>
      </w:r>
    </w:p>
    <w:p w:rsidR="00862983" w:rsidRPr="00D60755" w:rsidRDefault="00702D60" w:rsidP="00E52D23">
      <w:pPr>
        <w:spacing w:line="276" w:lineRule="auto"/>
        <w:jc w:val="both"/>
        <w:rPr>
          <w:rFonts w:asciiTheme="minorHAnsi" w:hAnsiTheme="minorHAnsi" w:cstheme="minorHAnsi"/>
        </w:rPr>
      </w:pPr>
      <w:r w:rsidRPr="00D60755">
        <w:rPr>
          <w:rFonts w:asciiTheme="minorHAnsi" w:hAnsiTheme="minorHAnsi" w:cstheme="minorHAnsi"/>
        </w:rPr>
        <w:tab/>
      </w:r>
      <w:r w:rsidR="00862983" w:rsidRPr="00D60755">
        <w:rPr>
          <w:rFonts w:asciiTheme="minorHAnsi" w:hAnsiTheme="minorHAnsi" w:cstheme="minorHAnsi"/>
        </w:rPr>
        <w:t>V</w:t>
      </w:r>
      <w:r w:rsidR="0099424F" w:rsidRPr="00D60755">
        <w:rPr>
          <w:rFonts w:asciiTheme="minorHAnsi" w:hAnsiTheme="minorHAnsi" w:cstheme="minorHAnsi"/>
        </w:rPr>
        <w:t>II</w:t>
      </w:r>
      <w:r w:rsidRPr="00D60755">
        <w:rPr>
          <w:rFonts w:asciiTheme="minorHAnsi" w:hAnsiTheme="minorHAnsi" w:cstheme="minorHAnsi"/>
        </w:rPr>
        <w:t>I</w:t>
      </w:r>
      <w:r w:rsidR="00862983" w:rsidRPr="00D60755">
        <w:rPr>
          <w:rFonts w:asciiTheme="minorHAnsi" w:hAnsiTheme="minorHAnsi" w:cstheme="minorHAnsi"/>
        </w:rPr>
        <w:t>.</w:t>
      </w:r>
      <w:r w:rsidR="00976956" w:rsidRPr="00D60755">
        <w:rPr>
          <w:rFonts w:asciiTheme="minorHAnsi" w:hAnsiTheme="minorHAnsi" w:cstheme="minorHAnsi"/>
        </w:rPr>
        <w:tab/>
      </w:r>
      <w:r w:rsidR="00862983" w:rsidRPr="00D60755">
        <w:rPr>
          <w:rFonts w:asciiTheme="minorHAnsi" w:hAnsiTheme="minorHAnsi" w:cstheme="minorHAnsi"/>
        </w:rPr>
        <w:t xml:space="preserve">Balanço patrimonial e Demonstrações </w:t>
      </w:r>
      <w:r w:rsidR="005A246F" w:rsidRPr="00D60755">
        <w:rPr>
          <w:rFonts w:asciiTheme="minorHAnsi" w:hAnsiTheme="minorHAnsi" w:cstheme="minorHAnsi"/>
        </w:rPr>
        <w:t xml:space="preserve">de resultado de exercício e demais </w:t>
      </w:r>
      <w:r w:rsidR="00D138E4">
        <w:rPr>
          <w:rFonts w:asciiTheme="minorHAnsi" w:hAnsiTheme="minorHAnsi" w:cstheme="minorHAnsi"/>
        </w:rPr>
        <w:tab/>
      </w:r>
      <w:r w:rsidR="005A246F" w:rsidRPr="00D60755">
        <w:rPr>
          <w:rFonts w:asciiTheme="minorHAnsi" w:hAnsiTheme="minorHAnsi" w:cstheme="minorHAnsi"/>
        </w:rPr>
        <w:t xml:space="preserve">demonstrações </w:t>
      </w:r>
      <w:r w:rsidR="00862983" w:rsidRPr="00D60755">
        <w:rPr>
          <w:rFonts w:asciiTheme="minorHAnsi" w:hAnsiTheme="minorHAnsi" w:cstheme="minorHAnsi"/>
        </w:rPr>
        <w:t>contábeis</w:t>
      </w:r>
      <w:r w:rsidR="005A246F" w:rsidRPr="00D60755">
        <w:rPr>
          <w:rFonts w:asciiTheme="minorHAnsi" w:hAnsiTheme="minorHAnsi" w:cstheme="minorHAnsi"/>
        </w:rPr>
        <w:t xml:space="preserve"> dos </w:t>
      </w:r>
      <w:proofErr w:type="gramStart"/>
      <w:r w:rsidR="005A246F" w:rsidRPr="00D60755">
        <w:rPr>
          <w:rFonts w:asciiTheme="minorHAnsi" w:hAnsiTheme="minorHAnsi" w:cstheme="minorHAnsi"/>
          <w:b/>
          <w:bCs/>
        </w:rPr>
        <w:t>2</w:t>
      </w:r>
      <w:proofErr w:type="gramEnd"/>
      <w:r w:rsidR="005A246F" w:rsidRPr="00D60755">
        <w:rPr>
          <w:rFonts w:asciiTheme="minorHAnsi" w:hAnsiTheme="minorHAnsi" w:cstheme="minorHAnsi"/>
          <w:b/>
          <w:bCs/>
        </w:rPr>
        <w:t xml:space="preserve"> (dois) últimos</w:t>
      </w:r>
      <w:r w:rsidR="005A246F" w:rsidRPr="00D60755">
        <w:rPr>
          <w:rFonts w:asciiTheme="minorHAnsi" w:hAnsiTheme="minorHAnsi" w:cstheme="minorHAnsi"/>
        </w:rPr>
        <w:t xml:space="preserve"> </w:t>
      </w:r>
      <w:r w:rsidR="00862983" w:rsidRPr="00D60755">
        <w:rPr>
          <w:rFonts w:asciiTheme="minorHAnsi" w:hAnsiTheme="minorHAnsi" w:cstheme="minorHAnsi"/>
        </w:rPr>
        <w:t>exercício</w:t>
      </w:r>
      <w:r w:rsidR="005A246F" w:rsidRPr="00D60755">
        <w:rPr>
          <w:rFonts w:asciiTheme="minorHAnsi" w:hAnsiTheme="minorHAnsi" w:cstheme="minorHAnsi"/>
        </w:rPr>
        <w:t>s</w:t>
      </w:r>
      <w:r w:rsidR="00862983" w:rsidRPr="00D60755">
        <w:rPr>
          <w:rFonts w:asciiTheme="minorHAnsi" w:hAnsiTheme="minorHAnsi" w:cstheme="minorHAnsi"/>
        </w:rPr>
        <w:t xml:space="preserve"> socia</w:t>
      </w:r>
      <w:r w:rsidR="005A246F" w:rsidRPr="00D60755">
        <w:rPr>
          <w:rFonts w:asciiTheme="minorHAnsi" w:hAnsiTheme="minorHAnsi" w:cstheme="minorHAnsi"/>
        </w:rPr>
        <w:t>is</w:t>
      </w:r>
      <w:r w:rsidR="00862983" w:rsidRPr="00D60755">
        <w:rPr>
          <w:rFonts w:asciiTheme="minorHAnsi" w:hAnsiTheme="minorHAnsi" w:cstheme="minorHAnsi"/>
        </w:rPr>
        <w:t xml:space="preserve">, já exigíveis e </w:t>
      </w:r>
      <w:r w:rsidR="00D138E4">
        <w:rPr>
          <w:rFonts w:asciiTheme="minorHAnsi" w:hAnsiTheme="minorHAnsi" w:cstheme="minorHAnsi"/>
        </w:rPr>
        <w:tab/>
      </w:r>
      <w:r w:rsidR="00862983" w:rsidRPr="00D60755">
        <w:rPr>
          <w:rFonts w:asciiTheme="minorHAnsi" w:hAnsiTheme="minorHAnsi" w:cstheme="minorHAnsi"/>
        </w:rPr>
        <w:t xml:space="preserve">apresentados na forma da lei, que comprovem a boa situação financeira da empresa, </w:t>
      </w:r>
      <w:r w:rsidR="00D138E4">
        <w:rPr>
          <w:rFonts w:asciiTheme="minorHAnsi" w:hAnsiTheme="minorHAnsi" w:cstheme="minorHAnsi"/>
        </w:rPr>
        <w:tab/>
      </w:r>
      <w:r w:rsidR="00862983" w:rsidRPr="00D60755">
        <w:rPr>
          <w:rFonts w:asciiTheme="minorHAnsi" w:hAnsiTheme="minorHAnsi" w:cstheme="minorHAnsi"/>
        </w:rPr>
        <w:t xml:space="preserve">vedada a sua substituição por balancetes ou balanços provisórios, podendo ser </w:t>
      </w:r>
      <w:r w:rsidR="00D138E4">
        <w:rPr>
          <w:rFonts w:asciiTheme="minorHAnsi" w:hAnsiTheme="minorHAnsi" w:cstheme="minorHAnsi"/>
        </w:rPr>
        <w:tab/>
      </w:r>
      <w:r w:rsidR="00862983" w:rsidRPr="00D60755">
        <w:rPr>
          <w:rFonts w:asciiTheme="minorHAnsi" w:hAnsiTheme="minorHAnsi" w:cstheme="minorHAnsi"/>
        </w:rPr>
        <w:t xml:space="preserve">atualizados por índices oficiais quando encerrado há mais de 3 (três) meses da data de </w:t>
      </w:r>
      <w:r w:rsidR="00D138E4">
        <w:rPr>
          <w:rFonts w:asciiTheme="minorHAnsi" w:hAnsiTheme="minorHAnsi" w:cstheme="minorHAnsi"/>
        </w:rPr>
        <w:tab/>
      </w:r>
      <w:r w:rsidR="00862983" w:rsidRPr="00D60755">
        <w:rPr>
          <w:rFonts w:asciiTheme="minorHAnsi" w:hAnsiTheme="minorHAnsi" w:cstheme="minorHAnsi"/>
        </w:rPr>
        <w:t xml:space="preserve">apresentação da proposta. O balanço das Sociedades Anônimas ou por Ações, deverá </w:t>
      </w:r>
      <w:r w:rsidR="00D138E4">
        <w:rPr>
          <w:rFonts w:asciiTheme="minorHAnsi" w:hAnsiTheme="minorHAnsi" w:cstheme="minorHAnsi"/>
        </w:rPr>
        <w:tab/>
      </w:r>
      <w:r w:rsidR="00862983" w:rsidRPr="00D60755">
        <w:rPr>
          <w:rFonts w:asciiTheme="minorHAnsi" w:hAnsiTheme="minorHAnsi" w:cstheme="minorHAnsi"/>
        </w:rPr>
        <w:t xml:space="preserve">ser apresentado em publicação no “Diário Oficial”, as demais empresas </w:t>
      </w:r>
      <w:r w:rsidRPr="00D60755">
        <w:rPr>
          <w:rFonts w:asciiTheme="minorHAnsi" w:hAnsiTheme="minorHAnsi" w:cstheme="minorHAnsi"/>
        </w:rPr>
        <w:tab/>
      </w:r>
      <w:r w:rsidR="00862983" w:rsidRPr="00D60755">
        <w:rPr>
          <w:rFonts w:asciiTheme="minorHAnsi" w:hAnsiTheme="minorHAnsi" w:cstheme="minorHAnsi"/>
        </w:rPr>
        <w:t xml:space="preserve">deverão </w:t>
      </w:r>
      <w:r w:rsidR="00D138E4">
        <w:rPr>
          <w:rFonts w:asciiTheme="minorHAnsi" w:hAnsiTheme="minorHAnsi" w:cstheme="minorHAnsi"/>
        </w:rPr>
        <w:tab/>
        <w:t>a</w:t>
      </w:r>
      <w:r w:rsidR="00862983" w:rsidRPr="00D60755">
        <w:rPr>
          <w:rFonts w:asciiTheme="minorHAnsi" w:hAnsiTheme="minorHAnsi" w:cstheme="minorHAnsi"/>
        </w:rPr>
        <w:t xml:space="preserve">presentar fotocópia autenticada das folhas do livro “Diário” onde o balanço se acha </w:t>
      </w:r>
      <w:r w:rsidR="00D138E4">
        <w:rPr>
          <w:rFonts w:asciiTheme="minorHAnsi" w:hAnsiTheme="minorHAnsi" w:cstheme="minorHAnsi"/>
        </w:rPr>
        <w:tab/>
      </w:r>
      <w:r w:rsidR="00862983" w:rsidRPr="00D60755">
        <w:rPr>
          <w:rFonts w:asciiTheme="minorHAnsi" w:hAnsiTheme="minorHAnsi" w:cstheme="minorHAnsi"/>
        </w:rPr>
        <w:t xml:space="preserve">regularmente transcrito, </w:t>
      </w:r>
      <w:r w:rsidR="00862983" w:rsidRPr="00D60755">
        <w:rPr>
          <w:rFonts w:asciiTheme="minorHAnsi" w:hAnsiTheme="minorHAnsi" w:cstheme="minorHAnsi"/>
          <w:i/>
          <w:iCs/>
        </w:rPr>
        <w:t xml:space="preserve">(com fotocópias autenticadas da página de abertura </w:t>
      </w:r>
      <w:r w:rsidRPr="00D60755">
        <w:rPr>
          <w:rFonts w:asciiTheme="minorHAnsi" w:hAnsiTheme="minorHAnsi" w:cstheme="minorHAnsi"/>
          <w:i/>
          <w:iCs/>
        </w:rPr>
        <w:tab/>
      </w:r>
      <w:r w:rsidR="00862983" w:rsidRPr="00D60755">
        <w:rPr>
          <w:rFonts w:asciiTheme="minorHAnsi" w:hAnsiTheme="minorHAnsi" w:cstheme="minorHAnsi"/>
          <w:i/>
          <w:iCs/>
        </w:rPr>
        <w:t xml:space="preserve">e da </w:t>
      </w:r>
      <w:r w:rsidR="00D138E4">
        <w:rPr>
          <w:rFonts w:asciiTheme="minorHAnsi" w:hAnsiTheme="minorHAnsi" w:cstheme="minorHAnsi"/>
          <w:i/>
          <w:iCs/>
        </w:rPr>
        <w:tab/>
      </w:r>
      <w:r w:rsidR="00862983" w:rsidRPr="00D60755">
        <w:rPr>
          <w:rFonts w:asciiTheme="minorHAnsi" w:hAnsiTheme="minorHAnsi" w:cstheme="minorHAnsi"/>
          <w:i/>
          <w:iCs/>
        </w:rPr>
        <w:t>página de fechamento desse Livro Diário)</w:t>
      </w:r>
      <w:r w:rsidR="00981EEA" w:rsidRPr="00D60755">
        <w:rPr>
          <w:rFonts w:asciiTheme="minorHAnsi" w:hAnsiTheme="minorHAnsi" w:cstheme="minorHAnsi"/>
          <w:iCs/>
        </w:rPr>
        <w:t>;</w:t>
      </w:r>
    </w:p>
    <w:p w:rsidR="00862983" w:rsidRPr="00D60755" w:rsidRDefault="00702D60" w:rsidP="00E52D23">
      <w:pPr>
        <w:spacing w:line="276" w:lineRule="auto"/>
        <w:jc w:val="both"/>
        <w:rPr>
          <w:rFonts w:asciiTheme="minorHAnsi" w:hAnsiTheme="minorHAnsi" w:cstheme="minorHAnsi"/>
        </w:rPr>
      </w:pPr>
      <w:r w:rsidRPr="00D60755">
        <w:rPr>
          <w:rFonts w:asciiTheme="minorHAnsi" w:hAnsiTheme="minorHAnsi" w:cstheme="minorHAnsi"/>
        </w:rPr>
        <w:tab/>
      </w:r>
      <w:r w:rsidR="0099424F" w:rsidRPr="00D60755">
        <w:rPr>
          <w:rFonts w:asciiTheme="minorHAnsi" w:hAnsiTheme="minorHAnsi" w:cstheme="minorHAnsi"/>
        </w:rPr>
        <w:t>IX</w:t>
      </w:r>
      <w:r w:rsidR="00862983" w:rsidRPr="00D60755">
        <w:rPr>
          <w:rFonts w:asciiTheme="minorHAnsi" w:hAnsiTheme="minorHAnsi" w:cstheme="minorHAnsi"/>
        </w:rPr>
        <w:t>.</w:t>
      </w:r>
      <w:r w:rsidR="00862983" w:rsidRPr="00D60755">
        <w:rPr>
          <w:rFonts w:asciiTheme="minorHAnsi" w:hAnsiTheme="minorHAnsi" w:cstheme="minorHAnsi"/>
        </w:rPr>
        <w:tab/>
        <w:t xml:space="preserve"> Apresentação dos cálculos dos seguintes índices, provenientes de dados do </w:t>
      </w:r>
      <w:r w:rsidRPr="00D60755">
        <w:rPr>
          <w:rFonts w:asciiTheme="minorHAnsi" w:hAnsiTheme="minorHAnsi" w:cstheme="minorHAnsi"/>
        </w:rPr>
        <w:tab/>
      </w:r>
      <w:r w:rsidR="00862983" w:rsidRPr="00D60755">
        <w:rPr>
          <w:rFonts w:asciiTheme="minorHAnsi" w:hAnsiTheme="minorHAnsi" w:cstheme="minorHAnsi"/>
        </w:rPr>
        <w:t>balanço do último exercício financeiro:</w:t>
      </w:r>
    </w:p>
    <w:p w:rsidR="00702D60" w:rsidRPr="00D60755" w:rsidRDefault="0058181B" w:rsidP="00E52D23">
      <w:pPr>
        <w:pStyle w:val="Textoembloco1"/>
        <w:widowControl w:val="0"/>
        <w:spacing w:line="276" w:lineRule="auto"/>
        <w:ind w:left="1418" w:right="0"/>
        <w:textAlignment w:val="baseline"/>
        <w:rPr>
          <w:rFonts w:asciiTheme="minorHAnsi" w:hAnsiTheme="minorHAnsi" w:cstheme="minorHAnsi"/>
          <w:szCs w:val="22"/>
        </w:rPr>
      </w:pPr>
      <w:r w:rsidRPr="00D60755">
        <w:rPr>
          <w:rFonts w:asciiTheme="minorHAnsi" w:hAnsiTheme="minorHAnsi" w:cstheme="minorHAnsi"/>
          <w:szCs w:val="22"/>
        </w:rPr>
        <w:t xml:space="preserve"> </w:t>
      </w:r>
      <w:r w:rsidR="00702D60" w:rsidRPr="00D60755">
        <w:rPr>
          <w:rFonts w:asciiTheme="minorHAnsi" w:hAnsiTheme="minorHAnsi" w:cstheme="minorHAnsi"/>
          <w:bCs/>
          <w:szCs w:val="22"/>
        </w:rPr>
        <w:t xml:space="preserve">a) </w:t>
      </w:r>
      <w:r w:rsidR="00702D60" w:rsidRPr="00D60755">
        <w:rPr>
          <w:rFonts w:asciiTheme="minorHAnsi" w:hAnsiTheme="minorHAnsi" w:cstheme="minorHAnsi"/>
          <w:szCs w:val="22"/>
        </w:rPr>
        <w:t>“Índice de Liquidez Geral”, aplicando a seguinte fórmula:</w:t>
      </w:r>
    </w:p>
    <w:p w:rsidR="00702D60" w:rsidRPr="00D60755" w:rsidRDefault="00702D60" w:rsidP="00E52D23">
      <w:pPr>
        <w:spacing w:line="276" w:lineRule="auto"/>
        <w:ind w:left="1418"/>
        <w:jc w:val="both"/>
        <w:rPr>
          <w:rFonts w:asciiTheme="minorHAnsi" w:hAnsiTheme="minorHAnsi" w:cstheme="minorHAnsi"/>
        </w:rPr>
      </w:pPr>
      <w:r w:rsidRPr="00D60755">
        <w:rPr>
          <w:rFonts w:asciiTheme="minorHAnsi" w:hAnsiTheme="minorHAnsi" w:cstheme="minorHAnsi"/>
          <w:noProof/>
          <w:position w:val="-18"/>
        </w:rPr>
        <w:drawing>
          <wp:inline distT="0" distB="0" distL="0" distR="0">
            <wp:extent cx="1485900" cy="390525"/>
            <wp:effectExtent l="0" t="0" r="0" b="9525"/>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41" t="-163" r="-41" b="-163"/>
                    <a:stretch>
                      <a:fillRect/>
                    </a:stretch>
                  </pic:blipFill>
                  <pic:spPr bwMode="auto">
                    <a:xfrm>
                      <a:off x="0" y="0"/>
                      <a:ext cx="1485900" cy="390525"/>
                    </a:xfrm>
                    <a:prstGeom prst="rect">
                      <a:avLst/>
                    </a:prstGeom>
                    <a:solidFill>
                      <a:srgbClr val="FFFFFF"/>
                    </a:solidFill>
                    <a:ln>
                      <a:noFill/>
                    </a:ln>
                  </pic:spPr>
                </pic:pic>
              </a:graphicData>
            </a:graphic>
          </wp:inline>
        </w:drawing>
      </w:r>
      <w:r w:rsidRPr="00D60755">
        <w:rPr>
          <w:rFonts w:asciiTheme="minorHAnsi" w:hAnsiTheme="minorHAnsi" w:cstheme="minorHAnsi"/>
        </w:rPr>
        <w:tab/>
        <w:t xml:space="preserve">     </w:t>
      </w:r>
      <w:proofErr w:type="gramStart"/>
      <w:r w:rsidRPr="00D60755">
        <w:rPr>
          <w:rFonts w:asciiTheme="minorHAnsi" w:hAnsiTheme="minorHAnsi" w:cstheme="minorHAnsi"/>
        </w:rPr>
        <w:t>resultando</w:t>
      </w:r>
      <w:proofErr w:type="gramEnd"/>
      <w:r w:rsidRPr="00D60755">
        <w:rPr>
          <w:rFonts w:asciiTheme="minorHAnsi" w:hAnsiTheme="minorHAnsi" w:cstheme="minorHAnsi"/>
        </w:rPr>
        <w:t xml:space="preserve"> </w:t>
      </w:r>
      <w:r w:rsidRPr="00D60755">
        <w:rPr>
          <w:rFonts w:asciiTheme="minorHAnsi" w:hAnsiTheme="minorHAnsi" w:cstheme="minorHAnsi"/>
        </w:rPr>
        <w:tab/>
      </w:r>
      <w:r w:rsidRPr="00D60755">
        <w:rPr>
          <w:rFonts w:asciiTheme="minorHAnsi" w:hAnsiTheme="minorHAnsi" w:cstheme="minorHAnsi"/>
        </w:rPr>
        <w:tab/>
      </w:r>
      <w:r w:rsidRPr="00D60755">
        <w:rPr>
          <w:rFonts w:asciiTheme="minorHAnsi" w:hAnsiTheme="minorHAnsi" w:cstheme="minorHAnsi"/>
          <w:noProof/>
          <w:position w:val="-1"/>
        </w:rPr>
        <w:drawing>
          <wp:inline distT="0" distB="0" distL="0" distR="0">
            <wp:extent cx="552450" cy="171450"/>
            <wp:effectExtent l="0" t="0" r="0" b="0"/>
            <wp:docPr id="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114" t="-377" r="-114" b="-377"/>
                    <a:stretch>
                      <a:fillRect/>
                    </a:stretch>
                  </pic:blipFill>
                  <pic:spPr bwMode="auto">
                    <a:xfrm>
                      <a:off x="0" y="0"/>
                      <a:ext cx="552450" cy="171450"/>
                    </a:xfrm>
                    <a:prstGeom prst="rect">
                      <a:avLst/>
                    </a:prstGeom>
                    <a:solidFill>
                      <a:srgbClr val="FFFFFF"/>
                    </a:solidFill>
                    <a:ln>
                      <a:noFill/>
                    </a:ln>
                  </pic:spPr>
                </pic:pic>
              </a:graphicData>
            </a:graphic>
          </wp:inline>
        </w:drawing>
      </w:r>
    </w:p>
    <w:p w:rsidR="00702D60" w:rsidRPr="00D60755" w:rsidRDefault="00702D60" w:rsidP="00E52D23">
      <w:pPr>
        <w:spacing w:line="276" w:lineRule="auto"/>
        <w:ind w:left="1418"/>
        <w:jc w:val="both"/>
        <w:rPr>
          <w:rFonts w:asciiTheme="minorHAnsi" w:hAnsiTheme="minorHAnsi" w:cstheme="minorHAnsi"/>
        </w:rPr>
      </w:pPr>
      <w:proofErr w:type="gramStart"/>
      <w:r w:rsidRPr="00D60755">
        <w:rPr>
          <w:rFonts w:asciiTheme="minorHAnsi" w:hAnsiTheme="minorHAnsi" w:cstheme="minorHAnsi"/>
        </w:rPr>
        <w:t>onde</w:t>
      </w:r>
      <w:proofErr w:type="gramEnd"/>
      <w:r w:rsidRPr="00D60755">
        <w:rPr>
          <w:rFonts w:asciiTheme="minorHAnsi" w:hAnsiTheme="minorHAnsi" w:cstheme="minorHAnsi"/>
        </w:rPr>
        <w:t>:</w:t>
      </w:r>
      <w:r w:rsidRPr="00D60755">
        <w:rPr>
          <w:rFonts w:asciiTheme="minorHAnsi" w:hAnsiTheme="minorHAnsi" w:cstheme="minorHAnsi"/>
        </w:rPr>
        <w:tab/>
        <w:t>ILG = Índice de Liquidez Geral</w:t>
      </w:r>
    </w:p>
    <w:p w:rsidR="00702D60" w:rsidRPr="00D60755" w:rsidRDefault="00702D60" w:rsidP="00E52D23">
      <w:pPr>
        <w:spacing w:line="276" w:lineRule="auto"/>
        <w:ind w:left="1418"/>
        <w:jc w:val="both"/>
        <w:rPr>
          <w:rFonts w:asciiTheme="minorHAnsi" w:hAnsiTheme="minorHAnsi" w:cstheme="minorHAnsi"/>
        </w:rPr>
      </w:pPr>
      <w:r w:rsidRPr="00D60755">
        <w:rPr>
          <w:rFonts w:asciiTheme="minorHAnsi" w:hAnsiTheme="minorHAnsi" w:cstheme="minorHAnsi"/>
        </w:rPr>
        <w:t>AC = Ativo Circulante</w:t>
      </w:r>
    </w:p>
    <w:p w:rsidR="00702D60" w:rsidRPr="00D60755" w:rsidRDefault="00702D60" w:rsidP="00E52D23">
      <w:pPr>
        <w:spacing w:line="276" w:lineRule="auto"/>
        <w:ind w:left="1418"/>
        <w:jc w:val="both"/>
        <w:rPr>
          <w:rFonts w:asciiTheme="minorHAnsi" w:hAnsiTheme="minorHAnsi" w:cstheme="minorHAnsi"/>
        </w:rPr>
      </w:pPr>
      <w:r w:rsidRPr="00D60755">
        <w:rPr>
          <w:rFonts w:asciiTheme="minorHAnsi" w:hAnsiTheme="minorHAnsi" w:cstheme="minorHAnsi"/>
        </w:rPr>
        <w:t xml:space="preserve">ANCRLP = Ativo Não Circulante, subgrupo Realizável Longo </w:t>
      </w:r>
      <w:proofErr w:type="gramStart"/>
      <w:r w:rsidRPr="00D60755">
        <w:rPr>
          <w:rFonts w:asciiTheme="minorHAnsi" w:hAnsiTheme="minorHAnsi" w:cstheme="minorHAnsi"/>
        </w:rPr>
        <w:t>Prazo</w:t>
      </w:r>
      <w:proofErr w:type="gramEnd"/>
    </w:p>
    <w:p w:rsidR="00702D60" w:rsidRPr="00D60755" w:rsidRDefault="00702D60" w:rsidP="00E52D23">
      <w:pPr>
        <w:spacing w:line="276" w:lineRule="auto"/>
        <w:ind w:left="1418"/>
        <w:jc w:val="both"/>
        <w:rPr>
          <w:rFonts w:asciiTheme="minorHAnsi" w:hAnsiTheme="minorHAnsi" w:cstheme="minorHAnsi"/>
        </w:rPr>
      </w:pPr>
      <w:r w:rsidRPr="00D60755">
        <w:rPr>
          <w:rFonts w:asciiTheme="minorHAnsi" w:hAnsiTheme="minorHAnsi" w:cstheme="minorHAnsi"/>
        </w:rPr>
        <w:t>PC = Passivo Circulante</w:t>
      </w:r>
    </w:p>
    <w:p w:rsidR="00702D60" w:rsidRPr="00D60755" w:rsidRDefault="00702D60" w:rsidP="00E52D23">
      <w:pPr>
        <w:spacing w:line="276" w:lineRule="auto"/>
        <w:ind w:left="1418"/>
        <w:jc w:val="both"/>
        <w:rPr>
          <w:rFonts w:asciiTheme="minorHAnsi" w:hAnsiTheme="minorHAnsi" w:cstheme="minorHAnsi"/>
        </w:rPr>
      </w:pPr>
      <w:r w:rsidRPr="00D60755">
        <w:rPr>
          <w:rFonts w:asciiTheme="minorHAnsi" w:hAnsiTheme="minorHAnsi" w:cstheme="minorHAnsi"/>
        </w:rPr>
        <w:t xml:space="preserve">PNC = Passivo Não Circulante </w:t>
      </w:r>
    </w:p>
    <w:p w:rsidR="00702D60" w:rsidRDefault="00702D60" w:rsidP="00E52D23">
      <w:pPr>
        <w:spacing w:line="276" w:lineRule="auto"/>
        <w:ind w:left="1418"/>
        <w:contextualSpacing/>
        <w:jc w:val="both"/>
        <w:rPr>
          <w:rFonts w:asciiTheme="minorHAnsi" w:hAnsiTheme="minorHAnsi" w:cstheme="minorHAnsi"/>
        </w:rPr>
      </w:pPr>
      <w:r w:rsidRPr="00D60755">
        <w:rPr>
          <w:rFonts w:asciiTheme="minorHAnsi" w:hAnsiTheme="minorHAnsi" w:cstheme="minorHAnsi"/>
          <w:b/>
        </w:rPr>
        <w:t>OBS</w:t>
      </w:r>
      <w:r w:rsidRPr="00D60755">
        <w:rPr>
          <w:rFonts w:asciiTheme="minorHAnsi" w:hAnsiTheme="minorHAnsi" w:cstheme="minorHAnsi"/>
        </w:rPr>
        <w:t xml:space="preserve">.: Será considerada </w:t>
      </w:r>
      <w:r w:rsidRPr="00D60755">
        <w:rPr>
          <w:rFonts w:asciiTheme="minorHAnsi" w:hAnsiTheme="minorHAnsi" w:cstheme="minorHAnsi"/>
          <w:b/>
        </w:rPr>
        <w:t>inabilitada</w:t>
      </w:r>
      <w:r w:rsidRPr="00D60755">
        <w:rPr>
          <w:rFonts w:asciiTheme="minorHAnsi" w:hAnsiTheme="minorHAnsi" w:cstheme="minorHAnsi"/>
        </w:rPr>
        <w:t xml:space="preserve"> a empresa cujo “Índice de Liquidez Geral” for inferior a </w:t>
      </w:r>
      <w:proofErr w:type="gramStart"/>
      <w:r w:rsidRPr="00D60755">
        <w:rPr>
          <w:rFonts w:asciiTheme="minorHAnsi" w:hAnsiTheme="minorHAnsi" w:cstheme="minorHAnsi"/>
          <w:b/>
        </w:rPr>
        <w:t>1</w:t>
      </w:r>
      <w:proofErr w:type="gramEnd"/>
      <w:r w:rsidRPr="00D60755">
        <w:rPr>
          <w:rFonts w:asciiTheme="minorHAnsi" w:hAnsiTheme="minorHAnsi" w:cstheme="minorHAnsi"/>
          <w:b/>
        </w:rPr>
        <w:t xml:space="preserve"> (um)</w:t>
      </w:r>
      <w:r w:rsidRPr="00D60755">
        <w:rPr>
          <w:rFonts w:asciiTheme="minorHAnsi" w:hAnsiTheme="minorHAnsi" w:cstheme="minorHAnsi"/>
        </w:rPr>
        <w:t>.</w:t>
      </w:r>
    </w:p>
    <w:p w:rsidR="00FC29E0" w:rsidRPr="00D60755" w:rsidRDefault="00FC29E0" w:rsidP="00E52D23">
      <w:pPr>
        <w:spacing w:line="276" w:lineRule="auto"/>
        <w:ind w:left="1418"/>
        <w:contextualSpacing/>
        <w:jc w:val="both"/>
        <w:rPr>
          <w:rFonts w:asciiTheme="minorHAnsi" w:hAnsiTheme="minorHAnsi" w:cstheme="minorHAnsi"/>
        </w:rPr>
      </w:pPr>
    </w:p>
    <w:p w:rsidR="00702D60" w:rsidRPr="00D60755" w:rsidRDefault="00702D60" w:rsidP="00E52D23">
      <w:pPr>
        <w:widowControl w:val="0"/>
        <w:suppressAutoHyphens/>
        <w:spacing w:line="276" w:lineRule="auto"/>
        <w:ind w:left="1418"/>
        <w:jc w:val="both"/>
        <w:textAlignment w:val="baseline"/>
        <w:rPr>
          <w:rFonts w:asciiTheme="minorHAnsi" w:eastAsia="Times New Roman" w:hAnsiTheme="minorHAnsi" w:cstheme="minorHAnsi"/>
          <w:b/>
          <w:lang w:eastAsia="zh-CN"/>
        </w:rPr>
      </w:pPr>
      <w:r w:rsidRPr="00D60755">
        <w:rPr>
          <w:rFonts w:asciiTheme="minorHAnsi" w:eastAsia="Times New Roman" w:hAnsiTheme="minorHAnsi" w:cstheme="minorHAnsi"/>
          <w:b/>
          <w:lang w:eastAsia="zh-CN"/>
        </w:rPr>
        <w:t>b) “Índice de Solvência Geral”, aplicando-se a seguinte fórmula:</w:t>
      </w:r>
    </w:p>
    <w:tbl>
      <w:tblPr>
        <w:tblW w:w="7938" w:type="dxa"/>
        <w:tblInd w:w="1384" w:type="dxa"/>
        <w:tblLayout w:type="fixed"/>
        <w:tblLook w:val="0000"/>
      </w:tblPr>
      <w:tblGrid>
        <w:gridCol w:w="992"/>
        <w:gridCol w:w="1532"/>
        <w:gridCol w:w="3132"/>
        <w:gridCol w:w="297"/>
        <w:gridCol w:w="1985"/>
      </w:tblGrid>
      <w:tr w:rsidR="00702D60" w:rsidRPr="00D60755" w:rsidTr="00847127">
        <w:tc>
          <w:tcPr>
            <w:tcW w:w="992" w:type="dxa"/>
            <w:shd w:val="clear" w:color="auto" w:fill="auto"/>
          </w:tcPr>
          <w:p w:rsidR="00702D60" w:rsidRPr="00D60755" w:rsidRDefault="00702D60" w:rsidP="00E52D23">
            <w:pPr>
              <w:tabs>
                <w:tab w:val="left" w:pos="1262"/>
                <w:tab w:val="left" w:pos="2525"/>
              </w:tabs>
              <w:spacing w:line="276" w:lineRule="auto"/>
              <w:jc w:val="both"/>
              <w:rPr>
                <w:rFonts w:asciiTheme="minorHAnsi" w:hAnsiTheme="minorHAnsi" w:cstheme="minorHAnsi"/>
              </w:rPr>
            </w:pPr>
            <w:r w:rsidRPr="00D60755">
              <w:rPr>
                <w:rFonts w:asciiTheme="minorHAnsi" w:hAnsiTheme="minorHAnsi" w:cstheme="minorHAnsi"/>
                <w:color w:val="000000"/>
                <w:lang w:val="en-US"/>
              </w:rPr>
              <w:t xml:space="preserve">         ISG=</w:t>
            </w:r>
          </w:p>
        </w:tc>
        <w:tc>
          <w:tcPr>
            <w:tcW w:w="1532" w:type="dxa"/>
            <w:shd w:val="clear" w:color="auto" w:fill="auto"/>
          </w:tcPr>
          <w:p w:rsidR="00702D60" w:rsidRPr="00D60755" w:rsidRDefault="00702D60" w:rsidP="00E52D23">
            <w:pPr>
              <w:tabs>
                <w:tab w:val="left" w:pos="1262"/>
                <w:tab w:val="left" w:pos="2525"/>
              </w:tabs>
              <w:spacing w:line="276" w:lineRule="auto"/>
              <w:jc w:val="both"/>
              <w:rPr>
                <w:rFonts w:asciiTheme="minorHAnsi" w:hAnsiTheme="minorHAnsi" w:cstheme="minorHAnsi"/>
              </w:rPr>
            </w:pPr>
            <w:r w:rsidRPr="00D60755">
              <w:rPr>
                <w:rFonts w:asciiTheme="minorHAnsi" w:hAnsiTheme="minorHAnsi" w:cstheme="minorHAnsi"/>
                <w:color w:val="000000"/>
                <w:u w:val="single"/>
                <w:lang w:val="en-US"/>
              </w:rPr>
              <w:t xml:space="preserve">      AT      .</w:t>
            </w:r>
          </w:p>
          <w:p w:rsidR="00702D60" w:rsidRPr="00D60755" w:rsidRDefault="00702D60" w:rsidP="00E52D23">
            <w:pPr>
              <w:tabs>
                <w:tab w:val="left" w:pos="1262"/>
                <w:tab w:val="left" w:pos="2525"/>
              </w:tabs>
              <w:spacing w:line="276" w:lineRule="auto"/>
              <w:jc w:val="both"/>
              <w:rPr>
                <w:rFonts w:asciiTheme="minorHAnsi" w:hAnsiTheme="minorHAnsi" w:cstheme="minorHAnsi"/>
              </w:rPr>
            </w:pPr>
            <w:r w:rsidRPr="00D60755">
              <w:rPr>
                <w:rFonts w:asciiTheme="minorHAnsi" w:hAnsiTheme="minorHAnsi" w:cstheme="minorHAnsi"/>
                <w:color w:val="000000"/>
                <w:lang w:val="en-US"/>
              </w:rPr>
              <w:t>PC  +  PNC</w:t>
            </w:r>
          </w:p>
        </w:tc>
        <w:tc>
          <w:tcPr>
            <w:tcW w:w="3132" w:type="dxa"/>
            <w:shd w:val="clear" w:color="auto" w:fill="auto"/>
          </w:tcPr>
          <w:p w:rsidR="00702D60" w:rsidRPr="00D60755" w:rsidRDefault="00702D60" w:rsidP="00E52D23">
            <w:pPr>
              <w:tabs>
                <w:tab w:val="left" w:pos="1262"/>
                <w:tab w:val="left" w:pos="2525"/>
              </w:tabs>
              <w:spacing w:line="276" w:lineRule="auto"/>
              <w:jc w:val="both"/>
              <w:rPr>
                <w:rFonts w:asciiTheme="minorHAnsi" w:hAnsiTheme="minorHAnsi" w:cstheme="minorHAnsi"/>
              </w:rPr>
            </w:pPr>
            <w:r w:rsidRPr="00D60755">
              <w:rPr>
                <w:rFonts w:asciiTheme="minorHAnsi" w:hAnsiTheme="minorHAnsi" w:cstheme="minorHAnsi"/>
                <w:lang w:val="en-US"/>
              </w:rPr>
              <w:t xml:space="preserve">                 </w:t>
            </w:r>
            <w:proofErr w:type="gramStart"/>
            <w:r w:rsidRPr="00D60755">
              <w:rPr>
                <w:rFonts w:asciiTheme="minorHAnsi" w:hAnsiTheme="minorHAnsi" w:cstheme="minorHAnsi"/>
              </w:rPr>
              <w:t>resultando</w:t>
            </w:r>
            <w:proofErr w:type="gramEnd"/>
            <w:r w:rsidRPr="00D60755">
              <w:rPr>
                <w:rFonts w:asciiTheme="minorHAnsi" w:hAnsiTheme="minorHAnsi" w:cstheme="minorHAnsi"/>
              </w:rPr>
              <w:t xml:space="preserve">   </w:t>
            </w:r>
            <w:r w:rsidRPr="00D60755">
              <w:rPr>
                <w:rFonts w:asciiTheme="minorHAnsi" w:hAnsiTheme="minorHAnsi" w:cstheme="minorHAnsi"/>
              </w:rPr>
              <w:tab/>
              <w:t>ISG</w:t>
            </w:r>
          </w:p>
        </w:tc>
        <w:tc>
          <w:tcPr>
            <w:tcW w:w="297" w:type="dxa"/>
            <w:shd w:val="clear" w:color="auto" w:fill="auto"/>
          </w:tcPr>
          <w:p w:rsidR="00702D60" w:rsidRPr="00D60755" w:rsidRDefault="00702D60" w:rsidP="00E52D23">
            <w:pPr>
              <w:tabs>
                <w:tab w:val="left" w:pos="1262"/>
                <w:tab w:val="left" w:pos="2525"/>
              </w:tabs>
              <w:spacing w:line="276" w:lineRule="auto"/>
              <w:jc w:val="both"/>
              <w:rPr>
                <w:rFonts w:asciiTheme="minorHAnsi" w:hAnsiTheme="minorHAnsi" w:cstheme="minorHAnsi"/>
              </w:rPr>
            </w:pPr>
            <w:r w:rsidRPr="00D60755">
              <w:rPr>
                <w:rFonts w:asciiTheme="minorHAnsi" w:hAnsiTheme="minorHAnsi" w:cstheme="minorHAnsi"/>
                <w:u w:val="single"/>
                <w:vertAlign w:val="superscript"/>
              </w:rPr>
              <w:t>&gt;</w:t>
            </w:r>
          </w:p>
        </w:tc>
        <w:tc>
          <w:tcPr>
            <w:tcW w:w="1985" w:type="dxa"/>
            <w:shd w:val="clear" w:color="auto" w:fill="auto"/>
          </w:tcPr>
          <w:p w:rsidR="00702D60" w:rsidRPr="00D60755" w:rsidRDefault="00702D60" w:rsidP="00E52D23">
            <w:pPr>
              <w:tabs>
                <w:tab w:val="left" w:pos="1262"/>
                <w:tab w:val="left" w:pos="2525"/>
              </w:tabs>
              <w:spacing w:line="276" w:lineRule="auto"/>
              <w:jc w:val="both"/>
              <w:rPr>
                <w:rFonts w:asciiTheme="minorHAnsi" w:hAnsiTheme="minorHAnsi" w:cstheme="minorHAnsi"/>
              </w:rPr>
            </w:pPr>
            <w:proofErr w:type="gramStart"/>
            <w:r w:rsidRPr="00D60755">
              <w:rPr>
                <w:rFonts w:asciiTheme="minorHAnsi" w:hAnsiTheme="minorHAnsi" w:cstheme="minorHAnsi"/>
                <w:color w:val="000000"/>
              </w:rPr>
              <w:t>1</w:t>
            </w:r>
            <w:proofErr w:type="gramEnd"/>
          </w:p>
        </w:tc>
      </w:tr>
    </w:tbl>
    <w:p w:rsidR="008978F5" w:rsidRPr="00D60755" w:rsidRDefault="008978F5" w:rsidP="00E52D23">
      <w:pPr>
        <w:tabs>
          <w:tab w:val="left" w:pos="1843"/>
        </w:tabs>
        <w:spacing w:line="276" w:lineRule="auto"/>
        <w:ind w:left="1843" w:hanging="992"/>
        <w:jc w:val="both"/>
        <w:rPr>
          <w:rFonts w:asciiTheme="minorHAnsi" w:hAnsiTheme="minorHAnsi" w:cstheme="minorHAnsi"/>
          <w:color w:val="000000"/>
        </w:rPr>
      </w:pPr>
    </w:p>
    <w:p w:rsidR="00847127" w:rsidRDefault="00702D60" w:rsidP="00847127">
      <w:pPr>
        <w:tabs>
          <w:tab w:val="left" w:pos="1843"/>
        </w:tabs>
        <w:spacing w:line="276" w:lineRule="auto"/>
        <w:ind w:left="1843" w:hanging="425"/>
        <w:jc w:val="both"/>
        <w:rPr>
          <w:rFonts w:asciiTheme="minorHAnsi" w:hAnsiTheme="minorHAnsi" w:cstheme="minorHAnsi"/>
        </w:rPr>
      </w:pPr>
      <w:proofErr w:type="gramStart"/>
      <w:r w:rsidRPr="00D60755">
        <w:rPr>
          <w:rFonts w:asciiTheme="minorHAnsi" w:hAnsiTheme="minorHAnsi" w:cstheme="minorHAnsi"/>
          <w:color w:val="000000"/>
        </w:rPr>
        <w:t>onde</w:t>
      </w:r>
      <w:proofErr w:type="gramEnd"/>
      <w:r w:rsidRPr="00D60755">
        <w:rPr>
          <w:rFonts w:asciiTheme="minorHAnsi" w:hAnsiTheme="minorHAnsi" w:cstheme="minorHAnsi"/>
          <w:color w:val="000000"/>
        </w:rPr>
        <w:t>:</w:t>
      </w:r>
      <w:r w:rsidRPr="00D60755">
        <w:rPr>
          <w:rFonts w:asciiTheme="minorHAnsi" w:hAnsiTheme="minorHAnsi" w:cstheme="minorHAnsi"/>
          <w:color w:val="000000"/>
        </w:rPr>
        <w:tab/>
        <w:t>ISG  =  Índice de Solvência Geral</w:t>
      </w:r>
    </w:p>
    <w:p w:rsidR="00847127" w:rsidRDefault="00702D60" w:rsidP="00847127">
      <w:pPr>
        <w:tabs>
          <w:tab w:val="left" w:pos="1843"/>
        </w:tabs>
        <w:spacing w:line="276" w:lineRule="auto"/>
        <w:ind w:left="1843" w:hanging="425"/>
        <w:jc w:val="both"/>
        <w:rPr>
          <w:rFonts w:asciiTheme="minorHAnsi" w:hAnsiTheme="minorHAnsi" w:cstheme="minorHAnsi"/>
          <w:color w:val="000000"/>
        </w:rPr>
      </w:pPr>
      <w:r w:rsidRPr="00D60755">
        <w:rPr>
          <w:rFonts w:asciiTheme="minorHAnsi" w:hAnsiTheme="minorHAnsi" w:cstheme="minorHAnsi"/>
          <w:color w:val="000000"/>
        </w:rPr>
        <w:t>AT =</w:t>
      </w:r>
      <w:proofErr w:type="gramStart"/>
      <w:r w:rsidRPr="00D60755">
        <w:rPr>
          <w:rFonts w:asciiTheme="minorHAnsi" w:hAnsiTheme="minorHAnsi" w:cstheme="minorHAnsi"/>
          <w:color w:val="000000"/>
        </w:rPr>
        <w:t xml:space="preserve">  </w:t>
      </w:r>
      <w:proofErr w:type="gramEnd"/>
      <w:r w:rsidRPr="00D60755">
        <w:rPr>
          <w:rFonts w:asciiTheme="minorHAnsi" w:hAnsiTheme="minorHAnsi" w:cstheme="minorHAnsi"/>
          <w:color w:val="000000"/>
        </w:rPr>
        <w:t>Ativo Total</w:t>
      </w:r>
    </w:p>
    <w:p w:rsidR="00847127" w:rsidRDefault="00702D60" w:rsidP="00847127">
      <w:pPr>
        <w:tabs>
          <w:tab w:val="left" w:pos="1843"/>
        </w:tabs>
        <w:spacing w:line="276" w:lineRule="auto"/>
        <w:ind w:left="1843" w:hanging="425"/>
        <w:jc w:val="both"/>
        <w:rPr>
          <w:rFonts w:asciiTheme="minorHAnsi" w:hAnsiTheme="minorHAnsi" w:cstheme="minorHAnsi"/>
          <w:color w:val="000000"/>
        </w:rPr>
      </w:pPr>
      <w:r w:rsidRPr="00D60755">
        <w:rPr>
          <w:rFonts w:asciiTheme="minorHAnsi" w:hAnsiTheme="minorHAnsi" w:cstheme="minorHAnsi"/>
          <w:color w:val="000000"/>
        </w:rPr>
        <w:t>PC =</w:t>
      </w:r>
      <w:proofErr w:type="gramStart"/>
      <w:r w:rsidRPr="00D60755">
        <w:rPr>
          <w:rFonts w:asciiTheme="minorHAnsi" w:hAnsiTheme="minorHAnsi" w:cstheme="minorHAnsi"/>
          <w:color w:val="000000"/>
        </w:rPr>
        <w:t xml:space="preserve">  </w:t>
      </w:r>
      <w:proofErr w:type="gramEnd"/>
      <w:r w:rsidRPr="00D60755">
        <w:rPr>
          <w:rFonts w:asciiTheme="minorHAnsi" w:hAnsiTheme="minorHAnsi" w:cstheme="minorHAnsi"/>
          <w:color w:val="000000"/>
        </w:rPr>
        <w:t>Passivo Circulante</w:t>
      </w:r>
    </w:p>
    <w:p w:rsidR="00702D60" w:rsidRPr="00847127" w:rsidRDefault="00702D60" w:rsidP="00847127">
      <w:pPr>
        <w:tabs>
          <w:tab w:val="left" w:pos="1843"/>
        </w:tabs>
        <w:spacing w:line="276" w:lineRule="auto"/>
        <w:ind w:left="1843" w:hanging="425"/>
        <w:jc w:val="both"/>
        <w:rPr>
          <w:rFonts w:asciiTheme="minorHAnsi" w:hAnsiTheme="minorHAnsi" w:cstheme="minorHAnsi"/>
          <w:color w:val="000000"/>
        </w:rPr>
      </w:pPr>
      <w:r w:rsidRPr="00D60755">
        <w:rPr>
          <w:rFonts w:asciiTheme="minorHAnsi" w:hAnsiTheme="minorHAnsi" w:cstheme="minorHAnsi"/>
          <w:color w:val="000000"/>
        </w:rPr>
        <w:t>PNC = Passivo Não Circulante</w:t>
      </w:r>
    </w:p>
    <w:p w:rsidR="0099424F" w:rsidRPr="00D60755" w:rsidRDefault="00702D60" w:rsidP="00E52D23">
      <w:pPr>
        <w:spacing w:line="276" w:lineRule="auto"/>
        <w:ind w:left="1418"/>
        <w:jc w:val="both"/>
        <w:rPr>
          <w:rFonts w:asciiTheme="minorHAnsi" w:hAnsiTheme="minorHAnsi" w:cstheme="minorHAnsi"/>
        </w:rPr>
      </w:pPr>
      <w:r w:rsidRPr="00D60755">
        <w:rPr>
          <w:rFonts w:asciiTheme="minorHAnsi" w:hAnsiTheme="minorHAnsi" w:cstheme="minorHAnsi"/>
          <w:b/>
        </w:rPr>
        <w:t>OBS</w:t>
      </w:r>
      <w:r w:rsidRPr="00D60755">
        <w:rPr>
          <w:rFonts w:asciiTheme="minorHAnsi" w:hAnsiTheme="minorHAnsi" w:cstheme="minorHAnsi"/>
        </w:rPr>
        <w:t xml:space="preserve">.: Será considerada </w:t>
      </w:r>
      <w:r w:rsidRPr="00D60755">
        <w:rPr>
          <w:rFonts w:asciiTheme="minorHAnsi" w:hAnsiTheme="minorHAnsi" w:cstheme="minorHAnsi"/>
          <w:b/>
        </w:rPr>
        <w:t>inabilitada</w:t>
      </w:r>
      <w:r w:rsidRPr="00D60755">
        <w:rPr>
          <w:rFonts w:asciiTheme="minorHAnsi" w:hAnsiTheme="minorHAnsi" w:cstheme="minorHAnsi"/>
        </w:rPr>
        <w:t xml:space="preserve"> a empresa cujo “Índice de Solvência Geral” for inferior a </w:t>
      </w:r>
      <w:proofErr w:type="gramStart"/>
      <w:r w:rsidRPr="00D60755">
        <w:rPr>
          <w:rFonts w:asciiTheme="minorHAnsi" w:hAnsiTheme="minorHAnsi" w:cstheme="minorHAnsi"/>
          <w:b/>
        </w:rPr>
        <w:t>1</w:t>
      </w:r>
      <w:proofErr w:type="gramEnd"/>
      <w:r w:rsidRPr="00D60755">
        <w:rPr>
          <w:rFonts w:asciiTheme="minorHAnsi" w:hAnsiTheme="minorHAnsi" w:cstheme="minorHAnsi"/>
          <w:b/>
        </w:rPr>
        <w:t xml:space="preserve"> (um)</w:t>
      </w:r>
      <w:r w:rsidRPr="00D60755">
        <w:rPr>
          <w:rFonts w:asciiTheme="minorHAnsi" w:hAnsiTheme="minorHAnsi" w:cstheme="minorHAnsi"/>
        </w:rPr>
        <w:t>.</w:t>
      </w:r>
    </w:p>
    <w:p w:rsidR="00702D60" w:rsidRPr="00D60755" w:rsidRDefault="00702D60" w:rsidP="00E52D23">
      <w:pPr>
        <w:spacing w:line="276" w:lineRule="auto"/>
        <w:ind w:left="1418"/>
        <w:jc w:val="both"/>
        <w:rPr>
          <w:rFonts w:asciiTheme="minorHAnsi" w:hAnsiTheme="minorHAnsi" w:cstheme="minorHAnsi"/>
        </w:rPr>
      </w:pPr>
      <w:r w:rsidRPr="00FC29E0">
        <w:rPr>
          <w:rFonts w:asciiTheme="minorHAnsi" w:hAnsiTheme="minorHAnsi" w:cstheme="minorHAnsi"/>
          <w:b/>
        </w:rPr>
        <w:t>c)</w:t>
      </w:r>
      <w:r w:rsidRPr="00D60755">
        <w:rPr>
          <w:rFonts w:asciiTheme="minorHAnsi" w:hAnsiTheme="minorHAnsi" w:cstheme="minorHAnsi"/>
        </w:rPr>
        <w:t xml:space="preserve"> </w:t>
      </w:r>
      <w:r w:rsidRPr="00D60755">
        <w:rPr>
          <w:rFonts w:asciiTheme="minorHAnsi" w:hAnsiTheme="minorHAnsi" w:cstheme="minorHAnsi"/>
          <w:b/>
        </w:rPr>
        <w:t>“Índice de Liquidez Corrente”</w:t>
      </w:r>
      <w:r w:rsidRPr="00D60755">
        <w:rPr>
          <w:rFonts w:asciiTheme="minorHAnsi" w:hAnsiTheme="minorHAnsi" w:cstheme="minorHAnsi"/>
        </w:rPr>
        <w:t>, aplicando-se a seguinte fórmula:</w:t>
      </w:r>
    </w:p>
    <w:p w:rsidR="00702D60" w:rsidRPr="00D60755" w:rsidRDefault="00702D60" w:rsidP="00E52D23">
      <w:pPr>
        <w:spacing w:line="276" w:lineRule="auto"/>
        <w:ind w:left="1418"/>
        <w:jc w:val="both"/>
        <w:rPr>
          <w:rFonts w:asciiTheme="minorHAnsi" w:hAnsiTheme="minorHAnsi" w:cstheme="minorHAnsi"/>
        </w:rPr>
      </w:pPr>
    </w:p>
    <w:tbl>
      <w:tblPr>
        <w:tblW w:w="0" w:type="auto"/>
        <w:tblInd w:w="959" w:type="dxa"/>
        <w:tblLayout w:type="fixed"/>
        <w:tblLook w:val="0000"/>
      </w:tblPr>
      <w:tblGrid>
        <w:gridCol w:w="992"/>
        <w:gridCol w:w="1559"/>
        <w:gridCol w:w="3119"/>
        <w:gridCol w:w="283"/>
        <w:gridCol w:w="2409"/>
      </w:tblGrid>
      <w:tr w:rsidR="00702D60" w:rsidRPr="00D60755" w:rsidTr="00780446">
        <w:tc>
          <w:tcPr>
            <w:tcW w:w="992" w:type="dxa"/>
            <w:shd w:val="clear" w:color="auto" w:fill="auto"/>
          </w:tcPr>
          <w:p w:rsidR="00702D60" w:rsidRPr="00D60755" w:rsidRDefault="00702D60" w:rsidP="00E52D23">
            <w:pPr>
              <w:tabs>
                <w:tab w:val="left" w:pos="1262"/>
                <w:tab w:val="left" w:pos="2525"/>
              </w:tabs>
              <w:spacing w:line="276" w:lineRule="auto"/>
              <w:jc w:val="both"/>
              <w:rPr>
                <w:rFonts w:asciiTheme="minorHAnsi" w:hAnsiTheme="minorHAnsi" w:cstheme="minorHAnsi"/>
              </w:rPr>
            </w:pPr>
            <w:r w:rsidRPr="00D60755">
              <w:rPr>
                <w:rFonts w:asciiTheme="minorHAnsi" w:hAnsiTheme="minorHAnsi" w:cstheme="minorHAnsi"/>
                <w:color w:val="000000"/>
                <w:lang w:val="en-US"/>
              </w:rPr>
              <w:lastRenderedPageBreak/>
              <w:t>ILC   =</w:t>
            </w:r>
          </w:p>
        </w:tc>
        <w:tc>
          <w:tcPr>
            <w:tcW w:w="1559" w:type="dxa"/>
            <w:shd w:val="clear" w:color="auto" w:fill="auto"/>
          </w:tcPr>
          <w:p w:rsidR="00702D60" w:rsidRPr="00D60755" w:rsidRDefault="00702D60" w:rsidP="00E52D23">
            <w:pPr>
              <w:tabs>
                <w:tab w:val="left" w:pos="1262"/>
                <w:tab w:val="left" w:pos="2525"/>
              </w:tabs>
              <w:spacing w:line="276" w:lineRule="auto"/>
              <w:jc w:val="both"/>
              <w:rPr>
                <w:rFonts w:asciiTheme="minorHAnsi" w:hAnsiTheme="minorHAnsi" w:cstheme="minorHAnsi"/>
              </w:rPr>
            </w:pPr>
            <w:r w:rsidRPr="00D60755">
              <w:rPr>
                <w:rFonts w:asciiTheme="minorHAnsi" w:hAnsiTheme="minorHAnsi" w:cstheme="minorHAnsi"/>
                <w:color w:val="000000"/>
                <w:u w:val="single"/>
                <w:lang w:val="en-US"/>
              </w:rPr>
              <w:t xml:space="preserve">   </w:t>
            </w:r>
            <w:proofErr w:type="gramStart"/>
            <w:r w:rsidRPr="00D60755">
              <w:rPr>
                <w:rFonts w:asciiTheme="minorHAnsi" w:hAnsiTheme="minorHAnsi" w:cstheme="minorHAnsi"/>
                <w:color w:val="000000"/>
                <w:u w:val="single"/>
                <w:lang w:val="en-US"/>
              </w:rPr>
              <w:t>AC  .</w:t>
            </w:r>
            <w:proofErr w:type="gramEnd"/>
            <w:r w:rsidRPr="00D60755">
              <w:rPr>
                <w:rFonts w:asciiTheme="minorHAnsi" w:hAnsiTheme="minorHAnsi" w:cstheme="minorHAnsi"/>
                <w:color w:val="000000"/>
                <w:u w:val="single"/>
                <w:lang w:val="en-US"/>
              </w:rPr>
              <w:t xml:space="preserve"> </w:t>
            </w:r>
          </w:p>
          <w:p w:rsidR="00702D60" w:rsidRPr="00D60755" w:rsidRDefault="00702D60" w:rsidP="00E52D23">
            <w:pPr>
              <w:tabs>
                <w:tab w:val="left" w:pos="1262"/>
                <w:tab w:val="left" w:pos="2525"/>
              </w:tabs>
              <w:spacing w:line="276" w:lineRule="auto"/>
              <w:jc w:val="both"/>
              <w:rPr>
                <w:rFonts w:asciiTheme="minorHAnsi" w:hAnsiTheme="minorHAnsi" w:cstheme="minorHAnsi"/>
              </w:rPr>
            </w:pPr>
            <w:r w:rsidRPr="00D60755">
              <w:rPr>
                <w:rFonts w:asciiTheme="minorHAnsi" w:hAnsiTheme="minorHAnsi" w:cstheme="minorHAnsi"/>
                <w:color w:val="000000"/>
                <w:lang w:val="en-US"/>
              </w:rPr>
              <w:t xml:space="preserve">   PC</w:t>
            </w:r>
          </w:p>
        </w:tc>
        <w:tc>
          <w:tcPr>
            <w:tcW w:w="3119" w:type="dxa"/>
            <w:shd w:val="clear" w:color="auto" w:fill="auto"/>
          </w:tcPr>
          <w:p w:rsidR="00702D60" w:rsidRPr="00D60755" w:rsidRDefault="00702D60" w:rsidP="00E52D23">
            <w:pPr>
              <w:tabs>
                <w:tab w:val="left" w:pos="1262"/>
                <w:tab w:val="left" w:pos="2525"/>
              </w:tabs>
              <w:spacing w:line="276" w:lineRule="auto"/>
              <w:jc w:val="both"/>
              <w:rPr>
                <w:rFonts w:asciiTheme="minorHAnsi" w:hAnsiTheme="minorHAnsi" w:cstheme="minorHAnsi"/>
              </w:rPr>
            </w:pPr>
            <w:r w:rsidRPr="00D60755">
              <w:rPr>
                <w:rFonts w:asciiTheme="minorHAnsi" w:hAnsiTheme="minorHAnsi" w:cstheme="minorHAnsi"/>
                <w:lang w:val="en-US"/>
              </w:rPr>
              <w:t xml:space="preserve">                </w:t>
            </w:r>
            <w:proofErr w:type="gramStart"/>
            <w:r w:rsidRPr="00D60755">
              <w:rPr>
                <w:rFonts w:asciiTheme="minorHAnsi" w:hAnsiTheme="minorHAnsi" w:cstheme="minorHAnsi"/>
              </w:rPr>
              <w:t>resultando</w:t>
            </w:r>
            <w:proofErr w:type="gramEnd"/>
            <w:r w:rsidRPr="00D60755">
              <w:rPr>
                <w:rFonts w:asciiTheme="minorHAnsi" w:hAnsiTheme="minorHAnsi" w:cstheme="minorHAnsi"/>
              </w:rPr>
              <w:t xml:space="preserve">      ILC</w:t>
            </w:r>
          </w:p>
        </w:tc>
        <w:tc>
          <w:tcPr>
            <w:tcW w:w="283" w:type="dxa"/>
            <w:shd w:val="clear" w:color="auto" w:fill="auto"/>
          </w:tcPr>
          <w:p w:rsidR="00702D60" w:rsidRPr="00D60755" w:rsidRDefault="00702D60" w:rsidP="00E52D23">
            <w:pPr>
              <w:tabs>
                <w:tab w:val="left" w:pos="1262"/>
                <w:tab w:val="left" w:pos="2525"/>
              </w:tabs>
              <w:spacing w:line="276" w:lineRule="auto"/>
              <w:jc w:val="both"/>
              <w:rPr>
                <w:rFonts w:asciiTheme="minorHAnsi" w:hAnsiTheme="minorHAnsi" w:cstheme="minorHAnsi"/>
              </w:rPr>
            </w:pPr>
            <w:r w:rsidRPr="00D60755">
              <w:rPr>
                <w:rFonts w:asciiTheme="minorHAnsi" w:hAnsiTheme="minorHAnsi" w:cstheme="minorHAnsi"/>
                <w:u w:val="single"/>
                <w:vertAlign w:val="superscript"/>
              </w:rPr>
              <w:t>&gt;</w:t>
            </w:r>
          </w:p>
        </w:tc>
        <w:tc>
          <w:tcPr>
            <w:tcW w:w="2409" w:type="dxa"/>
            <w:shd w:val="clear" w:color="auto" w:fill="auto"/>
          </w:tcPr>
          <w:p w:rsidR="00702D60" w:rsidRPr="00D60755" w:rsidRDefault="00702D60" w:rsidP="00E52D23">
            <w:pPr>
              <w:tabs>
                <w:tab w:val="left" w:pos="1262"/>
                <w:tab w:val="left" w:pos="2525"/>
              </w:tabs>
              <w:spacing w:line="276" w:lineRule="auto"/>
              <w:jc w:val="both"/>
              <w:rPr>
                <w:rFonts w:asciiTheme="minorHAnsi" w:hAnsiTheme="minorHAnsi" w:cstheme="minorHAnsi"/>
              </w:rPr>
            </w:pPr>
            <w:proofErr w:type="gramStart"/>
            <w:r w:rsidRPr="00D60755">
              <w:rPr>
                <w:rFonts w:asciiTheme="minorHAnsi" w:hAnsiTheme="minorHAnsi" w:cstheme="minorHAnsi"/>
                <w:color w:val="000000"/>
              </w:rPr>
              <w:t>1</w:t>
            </w:r>
            <w:proofErr w:type="gramEnd"/>
          </w:p>
        </w:tc>
      </w:tr>
    </w:tbl>
    <w:p w:rsidR="00702D60" w:rsidRPr="00D60755" w:rsidRDefault="00702D60" w:rsidP="00E52D23">
      <w:pPr>
        <w:tabs>
          <w:tab w:val="left" w:pos="1134"/>
          <w:tab w:val="left" w:pos="2268"/>
          <w:tab w:val="left" w:pos="2552"/>
        </w:tabs>
        <w:spacing w:line="276" w:lineRule="auto"/>
        <w:ind w:left="1418"/>
        <w:jc w:val="both"/>
        <w:rPr>
          <w:rFonts w:asciiTheme="minorHAnsi" w:hAnsiTheme="minorHAnsi" w:cstheme="minorHAnsi"/>
        </w:rPr>
      </w:pPr>
      <w:proofErr w:type="gramStart"/>
      <w:r w:rsidRPr="00D60755">
        <w:rPr>
          <w:rFonts w:asciiTheme="minorHAnsi" w:hAnsiTheme="minorHAnsi" w:cstheme="minorHAnsi"/>
        </w:rPr>
        <w:t>onde</w:t>
      </w:r>
      <w:proofErr w:type="gramEnd"/>
      <w:r w:rsidRPr="00D60755">
        <w:rPr>
          <w:rFonts w:asciiTheme="minorHAnsi" w:hAnsiTheme="minorHAnsi" w:cstheme="minorHAnsi"/>
        </w:rPr>
        <w:t xml:space="preserve">: </w:t>
      </w:r>
      <w:r w:rsidRPr="00D60755">
        <w:rPr>
          <w:rFonts w:asciiTheme="minorHAnsi" w:hAnsiTheme="minorHAnsi" w:cstheme="minorHAnsi"/>
        </w:rPr>
        <w:tab/>
        <w:t>ILC</w:t>
      </w:r>
      <w:r w:rsidRPr="00D60755">
        <w:rPr>
          <w:rFonts w:asciiTheme="minorHAnsi" w:hAnsiTheme="minorHAnsi" w:cstheme="minorHAnsi"/>
        </w:rPr>
        <w:tab/>
        <w:t>=</w:t>
      </w:r>
      <w:r w:rsidRPr="00D60755">
        <w:rPr>
          <w:rFonts w:asciiTheme="minorHAnsi" w:hAnsiTheme="minorHAnsi" w:cstheme="minorHAnsi"/>
        </w:rPr>
        <w:tab/>
        <w:t>Índice de Liquidez Corrente</w:t>
      </w:r>
    </w:p>
    <w:p w:rsidR="00702D60" w:rsidRPr="00D60755" w:rsidRDefault="00702D60" w:rsidP="00E52D23">
      <w:pPr>
        <w:tabs>
          <w:tab w:val="left" w:pos="2268"/>
          <w:tab w:val="left" w:pos="2552"/>
        </w:tabs>
        <w:spacing w:line="276" w:lineRule="auto"/>
        <w:ind w:left="1418"/>
        <w:jc w:val="both"/>
        <w:rPr>
          <w:rFonts w:asciiTheme="minorHAnsi" w:hAnsiTheme="minorHAnsi" w:cstheme="minorHAnsi"/>
        </w:rPr>
      </w:pPr>
      <w:r w:rsidRPr="00D60755">
        <w:rPr>
          <w:rFonts w:asciiTheme="minorHAnsi" w:hAnsiTheme="minorHAnsi" w:cstheme="minorHAnsi"/>
        </w:rPr>
        <w:t>AC</w:t>
      </w:r>
      <w:r w:rsidRPr="00D60755">
        <w:rPr>
          <w:rFonts w:asciiTheme="minorHAnsi" w:hAnsiTheme="minorHAnsi" w:cstheme="minorHAnsi"/>
        </w:rPr>
        <w:tab/>
        <w:t>=</w:t>
      </w:r>
      <w:r w:rsidRPr="00D60755">
        <w:rPr>
          <w:rFonts w:asciiTheme="minorHAnsi" w:hAnsiTheme="minorHAnsi" w:cstheme="minorHAnsi"/>
        </w:rPr>
        <w:tab/>
        <w:t>Ativo Circulante</w:t>
      </w:r>
    </w:p>
    <w:p w:rsidR="00702D60" w:rsidRPr="00D60755" w:rsidRDefault="00702D60" w:rsidP="00E52D23">
      <w:pPr>
        <w:spacing w:line="276" w:lineRule="auto"/>
        <w:ind w:left="1418"/>
        <w:jc w:val="both"/>
        <w:rPr>
          <w:rFonts w:asciiTheme="minorHAnsi" w:hAnsiTheme="minorHAnsi" w:cstheme="minorHAnsi"/>
        </w:rPr>
      </w:pPr>
      <w:r w:rsidRPr="00D60755">
        <w:rPr>
          <w:rFonts w:asciiTheme="minorHAnsi" w:hAnsiTheme="minorHAnsi" w:cstheme="minorHAnsi"/>
        </w:rPr>
        <w:t>PC</w:t>
      </w:r>
      <w:r w:rsidRPr="00D60755">
        <w:rPr>
          <w:rFonts w:asciiTheme="minorHAnsi" w:hAnsiTheme="minorHAnsi" w:cstheme="minorHAnsi"/>
        </w:rPr>
        <w:tab/>
        <w:t>=</w:t>
      </w:r>
      <w:r w:rsidRPr="00D60755">
        <w:rPr>
          <w:rFonts w:asciiTheme="minorHAnsi" w:hAnsiTheme="minorHAnsi" w:cstheme="minorHAnsi"/>
        </w:rPr>
        <w:tab/>
        <w:t>Passivo Circulante.</w:t>
      </w:r>
    </w:p>
    <w:p w:rsidR="004F4931" w:rsidRPr="00D60755" w:rsidRDefault="0099424F" w:rsidP="00E52D23">
      <w:pPr>
        <w:spacing w:line="276" w:lineRule="auto"/>
        <w:jc w:val="both"/>
        <w:rPr>
          <w:rFonts w:asciiTheme="minorHAnsi" w:hAnsiTheme="minorHAnsi" w:cstheme="minorHAnsi"/>
        </w:rPr>
      </w:pPr>
      <w:r w:rsidRPr="00D60755">
        <w:rPr>
          <w:rFonts w:asciiTheme="minorHAnsi" w:hAnsiTheme="minorHAnsi" w:cstheme="minorHAnsi"/>
          <w:b/>
        </w:rPr>
        <w:tab/>
      </w:r>
      <w:r w:rsidR="00702D60" w:rsidRPr="00D60755">
        <w:rPr>
          <w:rFonts w:asciiTheme="minorHAnsi" w:hAnsiTheme="minorHAnsi" w:cstheme="minorHAnsi"/>
          <w:b/>
        </w:rPr>
        <w:t>OBS</w:t>
      </w:r>
      <w:r w:rsidR="00702D60" w:rsidRPr="00D60755">
        <w:rPr>
          <w:rFonts w:asciiTheme="minorHAnsi" w:hAnsiTheme="minorHAnsi" w:cstheme="minorHAnsi"/>
        </w:rPr>
        <w:t xml:space="preserve">.: Será considerada </w:t>
      </w:r>
      <w:r w:rsidR="00702D60" w:rsidRPr="00D60755">
        <w:rPr>
          <w:rFonts w:asciiTheme="minorHAnsi" w:hAnsiTheme="minorHAnsi" w:cstheme="minorHAnsi"/>
          <w:b/>
        </w:rPr>
        <w:t>inabilitada</w:t>
      </w:r>
      <w:r w:rsidR="00702D60" w:rsidRPr="00D60755">
        <w:rPr>
          <w:rFonts w:asciiTheme="minorHAnsi" w:hAnsiTheme="minorHAnsi" w:cstheme="minorHAnsi"/>
        </w:rPr>
        <w:t xml:space="preserve"> a empresa cujo “Índice de Liquidez Corrente” for </w:t>
      </w:r>
      <w:r w:rsidRPr="00D60755">
        <w:rPr>
          <w:rFonts w:asciiTheme="minorHAnsi" w:hAnsiTheme="minorHAnsi" w:cstheme="minorHAnsi"/>
        </w:rPr>
        <w:tab/>
      </w:r>
      <w:r w:rsidR="00702D60" w:rsidRPr="00D60755">
        <w:rPr>
          <w:rFonts w:asciiTheme="minorHAnsi" w:hAnsiTheme="minorHAnsi" w:cstheme="minorHAnsi"/>
        </w:rPr>
        <w:t>inferior a</w:t>
      </w:r>
      <w:r w:rsidR="00702D60" w:rsidRPr="00D60755">
        <w:rPr>
          <w:rFonts w:asciiTheme="minorHAnsi" w:hAnsiTheme="minorHAnsi" w:cstheme="minorHAnsi"/>
          <w:bCs/>
        </w:rPr>
        <w:t xml:space="preserve"> </w:t>
      </w:r>
      <w:proofErr w:type="gramStart"/>
      <w:r w:rsidR="00702D60" w:rsidRPr="00D60755">
        <w:rPr>
          <w:rFonts w:asciiTheme="minorHAnsi" w:hAnsiTheme="minorHAnsi" w:cstheme="minorHAnsi"/>
          <w:bCs/>
        </w:rPr>
        <w:t>1</w:t>
      </w:r>
      <w:proofErr w:type="gramEnd"/>
      <w:r w:rsidR="00702D60" w:rsidRPr="00D60755">
        <w:rPr>
          <w:rFonts w:asciiTheme="minorHAnsi" w:hAnsiTheme="minorHAnsi" w:cstheme="minorHAnsi"/>
          <w:bCs/>
        </w:rPr>
        <w:t xml:space="preserve"> (um)</w:t>
      </w:r>
      <w:r w:rsidR="00FC4C8F" w:rsidRPr="00D60755">
        <w:rPr>
          <w:rFonts w:asciiTheme="minorHAnsi" w:hAnsiTheme="minorHAnsi" w:cstheme="minorHAnsi"/>
          <w:bCs/>
        </w:rPr>
        <w:t xml:space="preserve"> para ambos os balanços</w:t>
      </w:r>
      <w:r w:rsidR="00702D60" w:rsidRPr="00D60755">
        <w:rPr>
          <w:rFonts w:asciiTheme="minorHAnsi" w:hAnsiTheme="minorHAnsi" w:cstheme="minorHAnsi"/>
        </w:rPr>
        <w:t>.</w:t>
      </w:r>
    </w:p>
    <w:p w:rsidR="005A246F" w:rsidRPr="00D60755" w:rsidRDefault="005A246F" w:rsidP="00E52D23">
      <w:pPr>
        <w:spacing w:line="276" w:lineRule="auto"/>
        <w:jc w:val="both"/>
        <w:rPr>
          <w:rFonts w:asciiTheme="minorHAnsi" w:hAnsiTheme="minorHAnsi" w:cstheme="minorHAnsi"/>
        </w:rPr>
      </w:pPr>
      <w:r w:rsidRPr="00D60755">
        <w:rPr>
          <w:rFonts w:asciiTheme="minorHAnsi" w:hAnsiTheme="minorHAnsi" w:cstheme="minorHAnsi"/>
        </w:rPr>
        <w:tab/>
        <w:t xml:space="preserve">X - </w:t>
      </w:r>
      <w:r w:rsidR="00BF586F" w:rsidRPr="00BF586F">
        <w:rPr>
          <w:rFonts w:asciiTheme="minorHAnsi" w:hAnsiTheme="minorHAnsi" w:cstheme="minorHAnsi"/>
          <w:lang w:val="pt-PT"/>
        </w:rPr>
        <w:t xml:space="preserve">Certidão de negativa de falência, concordata, recuperação judicial ou Certidão </w:t>
      </w:r>
      <w:r w:rsidR="00BF586F">
        <w:rPr>
          <w:rFonts w:asciiTheme="minorHAnsi" w:hAnsiTheme="minorHAnsi" w:cstheme="minorHAnsi"/>
          <w:lang w:val="pt-PT"/>
        </w:rPr>
        <w:tab/>
      </w:r>
      <w:r w:rsidR="00BF586F" w:rsidRPr="00BF586F">
        <w:rPr>
          <w:rFonts w:asciiTheme="minorHAnsi" w:hAnsiTheme="minorHAnsi" w:cstheme="minorHAnsi"/>
          <w:lang w:val="pt-PT"/>
        </w:rPr>
        <w:t xml:space="preserve">Negativa de Ação Cível em que não conste ação de falência/recuperação </w:t>
      </w:r>
      <w:r w:rsidR="00BF586F">
        <w:rPr>
          <w:rFonts w:asciiTheme="minorHAnsi" w:hAnsiTheme="minorHAnsi" w:cstheme="minorHAnsi"/>
          <w:lang w:val="pt-PT"/>
        </w:rPr>
        <w:tab/>
      </w:r>
      <w:r w:rsidR="00BF586F" w:rsidRPr="00BF586F">
        <w:rPr>
          <w:rFonts w:asciiTheme="minorHAnsi" w:hAnsiTheme="minorHAnsi" w:cstheme="minorHAnsi"/>
          <w:lang w:val="pt-PT"/>
        </w:rPr>
        <w:t xml:space="preserve">judicial/concordata/extrajudicial expedida pelo cartório distribuidor da sede da pessoa </w:t>
      </w:r>
      <w:r w:rsidR="00BF586F">
        <w:rPr>
          <w:rFonts w:asciiTheme="minorHAnsi" w:hAnsiTheme="minorHAnsi" w:cstheme="minorHAnsi"/>
          <w:lang w:val="pt-PT"/>
        </w:rPr>
        <w:tab/>
      </w:r>
      <w:r w:rsidR="00BF586F" w:rsidRPr="00BF586F">
        <w:rPr>
          <w:rFonts w:asciiTheme="minorHAnsi" w:hAnsiTheme="minorHAnsi" w:cstheme="minorHAnsi"/>
          <w:lang w:val="pt-PT"/>
        </w:rPr>
        <w:t>jurídica, em conjunto com a apresentação de certidão emitida pelo sistema Eproc</w:t>
      </w:r>
      <w:r w:rsidR="00BF586F">
        <w:rPr>
          <w:rFonts w:asciiTheme="minorHAnsi" w:hAnsiTheme="minorHAnsi" w:cstheme="minorHAnsi"/>
          <w:lang w:val="pt-PT"/>
        </w:rPr>
        <w:t>.</w:t>
      </w:r>
    </w:p>
    <w:p w:rsidR="005A246F" w:rsidRPr="00D60755" w:rsidRDefault="005A246F" w:rsidP="00E52D23">
      <w:pPr>
        <w:spacing w:line="276" w:lineRule="auto"/>
        <w:jc w:val="both"/>
        <w:rPr>
          <w:rFonts w:asciiTheme="minorHAnsi" w:hAnsiTheme="minorHAnsi" w:cstheme="minorHAnsi"/>
        </w:rPr>
      </w:pPr>
    </w:p>
    <w:p w:rsidR="00EF3B88" w:rsidRPr="00D60755" w:rsidRDefault="00981EEA" w:rsidP="00E52D23">
      <w:pPr>
        <w:spacing w:line="276" w:lineRule="auto"/>
        <w:jc w:val="both"/>
        <w:rPr>
          <w:rFonts w:asciiTheme="minorHAnsi" w:hAnsiTheme="minorHAnsi" w:cstheme="minorHAnsi"/>
          <w:b/>
        </w:rPr>
      </w:pPr>
      <w:bookmarkStart w:id="5" w:name="art58§2"/>
      <w:bookmarkEnd w:id="5"/>
      <w:r w:rsidRPr="00D60755">
        <w:rPr>
          <w:rFonts w:asciiTheme="minorHAnsi" w:hAnsiTheme="minorHAnsi" w:cstheme="minorHAnsi"/>
          <w:b/>
        </w:rPr>
        <w:t>1</w:t>
      </w:r>
      <w:r w:rsidR="00414588">
        <w:rPr>
          <w:rFonts w:asciiTheme="minorHAnsi" w:hAnsiTheme="minorHAnsi" w:cstheme="minorHAnsi"/>
          <w:b/>
        </w:rPr>
        <w:t>5</w:t>
      </w:r>
      <w:r w:rsidR="00F11B4C">
        <w:rPr>
          <w:rFonts w:asciiTheme="minorHAnsi" w:hAnsiTheme="minorHAnsi" w:cstheme="minorHAnsi"/>
          <w:b/>
        </w:rPr>
        <w:t>.</w:t>
      </w:r>
      <w:r w:rsidR="002E5851">
        <w:rPr>
          <w:rFonts w:asciiTheme="minorHAnsi" w:hAnsiTheme="minorHAnsi" w:cstheme="minorHAnsi"/>
          <w:b/>
        </w:rPr>
        <w:t>2.5</w:t>
      </w:r>
      <w:r w:rsidRPr="00D60755">
        <w:rPr>
          <w:rFonts w:asciiTheme="minorHAnsi" w:hAnsiTheme="minorHAnsi" w:cstheme="minorHAnsi"/>
          <w:b/>
        </w:rPr>
        <w:tab/>
      </w:r>
      <w:r w:rsidRPr="00D60755">
        <w:rPr>
          <w:rFonts w:asciiTheme="minorHAnsi" w:hAnsiTheme="minorHAnsi" w:cstheme="minorHAnsi"/>
          <w:b/>
          <w:u w:val="single"/>
        </w:rPr>
        <w:t>Regras para análise dos documentos de Habilitação</w:t>
      </w:r>
    </w:p>
    <w:p w:rsidR="00981EEA" w:rsidRPr="00D60755" w:rsidRDefault="00981EEA" w:rsidP="00E52D23">
      <w:pPr>
        <w:spacing w:line="276" w:lineRule="auto"/>
        <w:jc w:val="both"/>
        <w:rPr>
          <w:rFonts w:asciiTheme="minorHAnsi" w:hAnsiTheme="minorHAnsi" w:cstheme="minorHAnsi"/>
        </w:rPr>
      </w:pPr>
      <w:r w:rsidRPr="00D60755">
        <w:rPr>
          <w:rFonts w:asciiTheme="minorHAnsi" w:hAnsiTheme="minorHAnsi" w:cstheme="minorHAnsi"/>
          <w:b/>
        </w:rPr>
        <w:tab/>
      </w:r>
      <w:r w:rsidRPr="00D60755">
        <w:rPr>
          <w:rFonts w:asciiTheme="minorHAnsi" w:hAnsiTheme="minorHAnsi" w:cstheme="minorHAnsi"/>
        </w:rPr>
        <w:t>I.</w:t>
      </w:r>
      <w:r w:rsidR="00976956" w:rsidRPr="00D60755">
        <w:rPr>
          <w:rFonts w:asciiTheme="minorHAnsi" w:hAnsiTheme="minorHAnsi" w:cstheme="minorHAnsi"/>
        </w:rPr>
        <w:tab/>
      </w:r>
      <w:r w:rsidRPr="00D60755">
        <w:rPr>
          <w:rFonts w:asciiTheme="minorHAnsi" w:hAnsiTheme="minorHAnsi" w:cstheme="minorHAnsi"/>
        </w:rPr>
        <w:t xml:space="preserve">Após a entrega dos documentos para habilitação, não será permitida a </w:t>
      </w:r>
      <w:r w:rsidR="00976956" w:rsidRPr="00D60755">
        <w:rPr>
          <w:rFonts w:asciiTheme="minorHAnsi" w:hAnsiTheme="minorHAnsi" w:cstheme="minorHAnsi"/>
        </w:rPr>
        <w:tab/>
      </w:r>
      <w:r w:rsidRPr="00D60755">
        <w:rPr>
          <w:rFonts w:asciiTheme="minorHAnsi" w:hAnsiTheme="minorHAnsi" w:cstheme="minorHAnsi"/>
        </w:rPr>
        <w:t xml:space="preserve">substituição ou a apresentação de novos documentos, salvo em sede de diligência, </w:t>
      </w:r>
      <w:r w:rsidR="00976956" w:rsidRPr="00D60755">
        <w:rPr>
          <w:rFonts w:asciiTheme="minorHAnsi" w:hAnsiTheme="minorHAnsi" w:cstheme="minorHAnsi"/>
        </w:rPr>
        <w:tab/>
      </w:r>
      <w:r w:rsidRPr="00D60755">
        <w:rPr>
          <w:rFonts w:asciiTheme="minorHAnsi" w:hAnsiTheme="minorHAnsi" w:cstheme="minorHAnsi"/>
        </w:rPr>
        <w:t>para (Lei 14.133/21, art. 64):</w:t>
      </w:r>
    </w:p>
    <w:p w:rsidR="00981EEA" w:rsidRPr="00D60755" w:rsidRDefault="00981EEA" w:rsidP="00E52D23">
      <w:pPr>
        <w:spacing w:line="276" w:lineRule="auto"/>
        <w:jc w:val="both"/>
        <w:rPr>
          <w:rFonts w:asciiTheme="minorHAnsi" w:hAnsiTheme="minorHAnsi" w:cstheme="minorHAnsi"/>
        </w:rPr>
      </w:pPr>
      <w:r w:rsidRPr="00D60755">
        <w:rPr>
          <w:rFonts w:asciiTheme="minorHAnsi" w:hAnsiTheme="minorHAnsi" w:cstheme="minorHAnsi"/>
        </w:rPr>
        <w:tab/>
      </w:r>
      <w:r w:rsidRPr="00D60755">
        <w:rPr>
          <w:rFonts w:asciiTheme="minorHAnsi" w:hAnsiTheme="minorHAnsi" w:cstheme="minorHAnsi"/>
        </w:rPr>
        <w:tab/>
      </w:r>
      <w:r w:rsidRPr="00D60755">
        <w:rPr>
          <w:rFonts w:asciiTheme="minorHAnsi" w:hAnsiTheme="minorHAnsi" w:cstheme="minorHAnsi"/>
          <w:b/>
        </w:rPr>
        <w:t>a)</w:t>
      </w:r>
      <w:r w:rsidRPr="00D60755">
        <w:rPr>
          <w:rFonts w:asciiTheme="minorHAnsi" w:hAnsiTheme="minorHAnsi" w:cstheme="minorHAnsi"/>
        </w:rPr>
        <w:t xml:space="preserve"> complementação de informações acerca dos documentos já apresentados </w:t>
      </w:r>
      <w:r w:rsidRPr="00D60755">
        <w:rPr>
          <w:rFonts w:asciiTheme="minorHAnsi" w:hAnsiTheme="minorHAnsi" w:cstheme="minorHAnsi"/>
        </w:rPr>
        <w:tab/>
      </w:r>
      <w:r w:rsidRPr="00D60755">
        <w:rPr>
          <w:rFonts w:asciiTheme="minorHAnsi" w:hAnsiTheme="minorHAnsi" w:cstheme="minorHAnsi"/>
        </w:rPr>
        <w:tab/>
        <w:t xml:space="preserve">pelos licitantes e desde que necessária para apurar fatos existentes à época da </w:t>
      </w:r>
      <w:r w:rsidRPr="00D60755">
        <w:rPr>
          <w:rFonts w:asciiTheme="minorHAnsi" w:hAnsiTheme="minorHAnsi" w:cstheme="minorHAnsi"/>
        </w:rPr>
        <w:tab/>
      </w:r>
      <w:r w:rsidRPr="00D60755">
        <w:rPr>
          <w:rFonts w:asciiTheme="minorHAnsi" w:hAnsiTheme="minorHAnsi" w:cstheme="minorHAnsi"/>
        </w:rPr>
        <w:tab/>
        <w:t xml:space="preserve">abertura do certame; </w:t>
      </w:r>
      <w:proofErr w:type="gramStart"/>
      <w:r w:rsidRPr="00D60755">
        <w:rPr>
          <w:rFonts w:asciiTheme="minorHAnsi" w:hAnsiTheme="minorHAnsi" w:cstheme="minorHAnsi"/>
        </w:rPr>
        <w:t>e</w:t>
      </w:r>
      <w:proofErr w:type="gramEnd"/>
    </w:p>
    <w:p w:rsidR="00981EEA" w:rsidRPr="00D60755" w:rsidRDefault="00981EEA" w:rsidP="00E52D23">
      <w:pPr>
        <w:spacing w:line="276" w:lineRule="auto"/>
        <w:jc w:val="both"/>
        <w:rPr>
          <w:rFonts w:asciiTheme="minorHAnsi" w:hAnsiTheme="minorHAnsi" w:cstheme="minorHAnsi"/>
        </w:rPr>
      </w:pPr>
      <w:r w:rsidRPr="00D60755">
        <w:rPr>
          <w:rFonts w:asciiTheme="minorHAnsi" w:hAnsiTheme="minorHAnsi" w:cstheme="minorHAnsi"/>
        </w:rPr>
        <w:tab/>
      </w:r>
      <w:r w:rsidRPr="00D60755">
        <w:rPr>
          <w:rFonts w:asciiTheme="minorHAnsi" w:hAnsiTheme="minorHAnsi" w:cstheme="minorHAnsi"/>
        </w:rPr>
        <w:tab/>
      </w:r>
      <w:r w:rsidRPr="00D60755">
        <w:rPr>
          <w:rFonts w:asciiTheme="minorHAnsi" w:hAnsiTheme="minorHAnsi" w:cstheme="minorHAnsi"/>
          <w:b/>
        </w:rPr>
        <w:t>b)</w:t>
      </w:r>
      <w:r w:rsidRPr="00D60755">
        <w:rPr>
          <w:rFonts w:asciiTheme="minorHAnsi" w:hAnsiTheme="minorHAnsi" w:cstheme="minorHAnsi"/>
        </w:rPr>
        <w:t xml:space="preserve"> atualização de documentos cuja validade tenha expirado após a data de </w:t>
      </w:r>
      <w:r w:rsidRPr="00D60755">
        <w:rPr>
          <w:rFonts w:asciiTheme="minorHAnsi" w:hAnsiTheme="minorHAnsi" w:cstheme="minorHAnsi"/>
        </w:rPr>
        <w:tab/>
      </w:r>
      <w:r w:rsidRPr="00D60755">
        <w:rPr>
          <w:rFonts w:asciiTheme="minorHAnsi" w:hAnsiTheme="minorHAnsi" w:cstheme="minorHAnsi"/>
        </w:rPr>
        <w:tab/>
        <w:t>recebimento das propostas.</w:t>
      </w:r>
    </w:p>
    <w:p w:rsidR="00981EEA" w:rsidRPr="00D60755" w:rsidRDefault="00981EEA" w:rsidP="00E52D23">
      <w:pPr>
        <w:spacing w:line="276" w:lineRule="auto"/>
        <w:jc w:val="both"/>
        <w:rPr>
          <w:rFonts w:asciiTheme="minorHAnsi" w:hAnsiTheme="minorHAnsi" w:cstheme="minorHAnsi"/>
        </w:rPr>
      </w:pPr>
      <w:r w:rsidRPr="00D60755">
        <w:rPr>
          <w:rFonts w:asciiTheme="minorHAnsi" w:hAnsiTheme="minorHAnsi" w:cstheme="minorHAnsi"/>
        </w:rPr>
        <w:tab/>
        <w:t>II.</w:t>
      </w:r>
      <w:r w:rsidR="00976956" w:rsidRPr="00D60755">
        <w:rPr>
          <w:rFonts w:asciiTheme="minorHAnsi" w:hAnsiTheme="minorHAnsi" w:cstheme="minorHAnsi"/>
        </w:rPr>
        <w:tab/>
      </w:r>
      <w:r w:rsidRPr="00D60755">
        <w:rPr>
          <w:rFonts w:asciiTheme="minorHAnsi" w:hAnsiTheme="minorHAnsi" w:cstheme="minorHAnsi"/>
        </w:rPr>
        <w:t xml:space="preserve">Na análise dos documentos de habilitação, poderão ser sanados erros ou </w:t>
      </w:r>
      <w:r w:rsidR="00976956" w:rsidRPr="00D60755">
        <w:rPr>
          <w:rFonts w:asciiTheme="minorHAnsi" w:hAnsiTheme="minorHAnsi" w:cstheme="minorHAnsi"/>
        </w:rPr>
        <w:tab/>
      </w:r>
      <w:r w:rsidRPr="00D60755">
        <w:rPr>
          <w:rFonts w:asciiTheme="minorHAnsi" w:hAnsiTheme="minorHAnsi" w:cstheme="minorHAnsi"/>
        </w:rPr>
        <w:t>falhas, que</w:t>
      </w:r>
      <w:r w:rsidR="00976956" w:rsidRPr="00D60755">
        <w:rPr>
          <w:rFonts w:asciiTheme="minorHAnsi" w:hAnsiTheme="minorHAnsi" w:cstheme="minorHAnsi"/>
        </w:rPr>
        <w:t xml:space="preserve"> </w:t>
      </w:r>
      <w:r w:rsidRPr="00D60755">
        <w:rPr>
          <w:rFonts w:asciiTheme="minorHAnsi" w:hAnsiTheme="minorHAnsi" w:cstheme="minorHAnsi"/>
        </w:rPr>
        <w:t xml:space="preserve">não alterem a substância dos documentos e sua validade jurídica, </w:t>
      </w:r>
      <w:r w:rsidR="00976956" w:rsidRPr="00D60755">
        <w:rPr>
          <w:rFonts w:asciiTheme="minorHAnsi" w:hAnsiTheme="minorHAnsi" w:cstheme="minorHAnsi"/>
        </w:rPr>
        <w:tab/>
      </w:r>
      <w:r w:rsidRPr="00D60755">
        <w:rPr>
          <w:rFonts w:asciiTheme="minorHAnsi" w:hAnsiTheme="minorHAnsi" w:cstheme="minorHAnsi"/>
        </w:rPr>
        <w:t>mediante decisão fundamentada, registrada em ata e acessível a todos, atribuindo-</w:t>
      </w:r>
      <w:r w:rsidR="00976956" w:rsidRPr="00D60755">
        <w:rPr>
          <w:rFonts w:asciiTheme="minorHAnsi" w:hAnsiTheme="minorHAnsi" w:cstheme="minorHAnsi"/>
        </w:rPr>
        <w:tab/>
      </w:r>
      <w:r w:rsidRPr="00D60755">
        <w:rPr>
          <w:rFonts w:asciiTheme="minorHAnsi" w:hAnsiTheme="minorHAnsi" w:cstheme="minorHAnsi"/>
        </w:rPr>
        <w:t>lhes eficácia para fins de habilitação e classificação.</w:t>
      </w:r>
    </w:p>
    <w:p w:rsidR="00981EEA" w:rsidRPr="00D60755" w:rsidRDefault="00981EEA" w:rsidP="00E52D23">
      <w:pPr>
        <w:spacing w:line="276" w:lineRule="auto"/>
        <w:jc w:val="both"/>
        <w:rPr>
          <w:rFonts w:asciiTheme="minorHAnsi" w:hAnsiTheme="minorHAnsi" w:cstheme="minorHAnsi"/>
        </w:rPr>
      </w:pPr>
      <w:r w:rsidRPr="00D60755">
        <w:rPr>
          <w:rFonts w:asciiTheme="minorHAnsi" w:hAnsiTheme="minorHAnsi" w:cstheme="minorHAnsi"/>
        </w:rPr>
        <w:tab/>
        <w:t xml:space="preserve">III. </w:t>
      </w:r>
      <w:r w:rsidR="00976956" w:rsidRPr="00D60755">
        <w:rPr>
          <w:rFonts w:asciiTheme="minorHAnsi" w:hAnsiTheme="minorHAnsi" w:cstheme="minorHAnsi"/>
        </w:rPr>
        <w:tab/>
      </w:r>
      <w:r w:rsidRPr="00D60755">
        <w:rPr>
          <w:rFonts w:asciiTheme="minorHAnsi" w:hAnsiTheme="minorHAnsi" w:cstheme="minorHAnsi"/>
        </w:rPr>
        <w:t xml:space="preserve">Na hipótese de o licitante não atender às exigências para habilitação, o Agente </w:t>
      </w:r>
      <w:r w:rsidR="00976956" w:rsidRPr="00D60755">
        <w:rPr>
          <w:rFonts w:asciiTheme="minorHAnsi" w:hAnsiTheme="minorHAnsi" w:cstheme="minorHAnsi"/>
        </w:rPr>
        <w:tab/>
      </w:r>
      <w:r w:rsidRPr="00D60755">
        <w:rPr>
          <w:rFonts w:asciiTheme="minorHAnsi" w:hAnsiTheme="minorHAnsi" w:cstheme="minorHAnsi"/>
        </w:rPr>
        <w:t>de</w:t>
      </w:r>
      <w:r w:rsidR="00976956" w:rsidRPr="00D60755">
        <w:rPr>
          <w:rFonts w:asciiTheme="minorHAnsi" w:hAnsiTheme="minorHAnsi" w:cstheme="minorHAnsi"/>
        </w:rPr>
        <w:t xml:space="preserve"> </w:t>
      </w:r>
      <w:r w:rsidRPr="00D60755">
        <w:rPr>
          <w:rFonts w:asciiTheme="minorHAnsi" w:hAnsiTheme="minorHAnsi" w:cstheme="minorHAnsi"/>
        </w:rPr>
        <w:t xml:space="preserve">Contratação examinará a proposta subsequente e assim sucessivamente, na ordem </w:t>
      </w:r>
      <w:r w:rsidR="00976956" w:rsidRPr="00D60755">
        <w:rPr>
          <w:rFonts w:asciiTheme="minorHAnsi" w:hAnsiTheme="minorHAnsi" w:cstheme="minorHAnsi"/>
        </w:rPr>
        <w:tab/>
      </w:r>
      <w:r w:rsidRPr="00D60755">
        <w:rPr>
          <w:rFonts w:asciiTheme="minorHAnsi" w:hAnsiTheme="minorHAnsi" w:cstheme="minorHAnsi"/>
        </w:rPr>
        <w:t>de</w:t>
      </w:r>
      <w:r w:rsidR="00976956" w:rsidRPr="00D60755">
        <w:rPr>
          <w:rFonts w:asciiTheme="minorHAnsi" w:hAnsiTheme="minorHAnsi" w:cstheme="minorHAnsi"/>
        </w:rPr>
        <w:t xml:space="preserve"> </w:t>
      </w:r>
      <w:r w:rsidRPr="00D60755">
        <w:rPr>
          <w:rFonts w:asciiTheme="minorHAnsi" w:hAnsiTheme="minorHAnsi" w:cstheme="minorHAnsi"/>
        </w:rPr>
        <w:t>classificação, até a apuração de uma proposta que atenda ao presente edital.</w:t>
      </w:r>
    </w:p>
    <w:p w:rsidR="0078197C" w:rsidRPr="00D60755" w:rsidRDefault="00981EEA" w:rsidP="00E52D23">
      <w:pPr>
        <w:spacing w:line="276" w:lineRule="auto"/>
        <w:jc w:val="both"/>
        <w:rPr>
          <w:rFonts w:asciiTheme="minorHAnsi" w:hAnsiTheme="minorHAnsi" w:cstheme="minorHAnsi"/>
        </w:rPr>
      </w:pPr>
      <w:r w:rsidRPr="00D60755">
        <w:rPr>
          <w:rFonts w:asciiTheme="minorHAnsi" w:hAnsiTheme="minorHAnsi" w:cstheme="minorHAnsi"/>
        </w:rPr>
        <w:tab/>
        <w:t xml:space="preserve">IV. </w:t>
      </w:r>
      <w:r w:rsidR="00976956" w:rsidRPr="00D60755">
        <w:rPr>
          <w:rFonts w:asciiTheme="minorHAnsi" w:hAnsiTheme="minorHAnsi" w:cstheme="minorHAnsi"/>
        </w:rPr>
        <w:tab/>
      </w:r>
      <w:r w:rsidRPr="00D60755">
        <w:rPr>
          <w:rFonts w:asciiTheme="minorHAnsi" w:hAnsiTheme="minorHAnsi" w:cstheme="minorHAnsi"/>
        </w:rPr>
        <w:t>Somente serão disponibilizados para acesso público os documentos de</w:t>
      </w:r>
    </w:p>
    <w:p w:rsidR="00981EEA" w:rsidRPr="00D60755" w:rsidRDefault="00981EEA" w:rsidP="00E52D23">
      <w:pPr>
        <w:spacing w:line="276" w:lineRule="auto"/>
        <w:jc w:val="both"/>
        <w:rPr>
          <w:rFonts w:asciiTheme="minorHAnsi" w:hAnsiTheme="minorHAnsi" w:cstheme="minorHAnsi"/>
        </w:rPr>
      </w:pPr>
      <w:r w:rsidRPr="00D60755">
        <w:rPr>
          <w:rFonts w:asciiTheme="minorHAnsi" w:hAnsiTheme="minorHAnsi" w:cstheme="minorHAnsi"/>
        </w:rPr>
        <w:t xml:space="preserve"> </w:t>
      </w:r>
      <w:r w:rsidR="00976956" w:rsidRPr="00D60755">
        <w:rPr>
          <w:rFonts w:asciiTheme="minorHAnsi" w:hAnsiTheme="minorHAnsi" w:cstheme="minorHAnsi"/>
        </w:rPr>
        <w:tab/>
      </w:r>
      <w:proofErr w:type="gramStart"/>
      <w:r w:rsidRPr="00D60755">
        <w:rPr>
          <w:rFonts w:asciiTheme="minorHAnsi" w:hAnsiTheme="minorHAnsi" w:cstheme="minorHAnsi"/>
        </w:rPr>
        <w:t>habilitação</w:t>
      </w:r>
      <w:proofErr w:type="gramEnd"/>
      <w:r w:rsidRPr="00D60755">
        <w:rPr>
          <w:rFonts w:asciiTheme="minorHAnsi" w:hAnsiTheme="minorHAnsi" w:cstheme="minorHAnsi"/>
        </w:rPr>
        <w:t xml:space="preserve"> do licitante cuja proposta atenda ao edital de licitação, após concluídos os </w:t>
      </w:r>
      <w:r w:rsidRPr="00D60755">
        <w:rPr>
          <w:rFonts w:asciiTheme="minorHAnsi" w:hAnsiTheme="minorHAnsi" w:cstheme="minorHAnsi"/>
        </w:rPr>
        <w:tab/>
        <w:t>procedimentos de que trata o subitem anterior.</w:t>
      </w:r>
    </w:p>
    <w:p w:rsidR="00D41FF1" w:rsidRPr="00D60755" w:rsidRDefault="00D41FF1" w:rsidP="00E52D23">
      <w:pPr>
        <w:spacing w:line="276" w:lineRule="auto"/>
        <w:jc w:val="both"/>
        <w:rPr>
          <w:rFonts w:asciiTheme="minorHAnsi" w:hAnsiTheme="minorHAnsi" w:cstheme="minorHAnsi"/>
        </w:rPr>
      </w:pPr>
    </w:p>
    <w:p w:rsidR="00D41FF1" w:rsidRPr="00F11B4C" w:rsidRDefault="00414588" w:rsidP="00F11B4C">
      <w:pPr>
        <w:spacing w:line="276" w:lineRule="auto"/>
        <w:jc w:val="both"/>
        <w:rPr>
          <w:rFonts w:asciiTheme="minorHAnsi" w:hAnsiTheme="minorHAnsi" w:cstheme="minorHAnsi"/>
          <w:b/>
        </w:rPr>
      </w:pPr>
      <w:r>
        <w:rPr>
          <w:rFonts w:asciiTheme="minorHAnsi" w:hAnsiTheme="minorHAnsi" w:cstheme="minorHAnsi"/>
          <w:b/>
        </w:rPr>
        <w:t>16</w:t>
      </w:r>
      <w:r w:rsidR="00F11B4C">
        <w:rPr>
          <w:rFonts w:asciiTheme="minorHAnsi" w:hAnsiTheme="minorHAnsi" w:cstheme="minorHAnsi"/>
          <w:b/>
        </w:rPr>
        <w:tab/>
      </w:r>
      <w:r w:rsidR="00D41FF1" w:rsidRPr="00F11B4C">
        <w:rPr>
          <w:rFonts w:asciiTheme="minorHAnsi" w:hAnsiTheme="minorHAnsi" w:cstheme="minorHAnsi"/>
          <w:b/>
        </w:rPr>
        <w:t>DA MANIFESTAÇÃO DE INTENÇÃO DE RECORRER</w:t>
      </w:r>
    </w:p>
    <w:p w:rsidR="00D41FF1" w:rsidRPr="00D60755" w:rsidRDefault="00D41FF1" w:rsidP="00E52D23">
      <w:pPr>
        <w:pStyle w:val="PargrafodaLista"/>
        <w:spacing w:line="276" w:lineRule="auto"/>
        <w:ind w:left="420"/>
        <w:jc w:val="both"/>
        <w:rPr>
          <w:rFonts w:asciiTheme="minorHAnsi" w:hAnsiTheme="minorHAnsi" w:cstheme="minorHAnsi"/>
          <w:b/>
        </w:rPr>
      </w:pPr>
    </w:p>
    <w:p w:rsidR="00D41FF1" w:rsidRPr="00D60755" w:rsidRDefault="00D41FF1" w:rsidP="00E52D23">
      <w:pPr>
        <w:spacing w:line="276" w:lineRule="auto"/>
        <w:jc w:val="both"/>
        <w:rPr>
          <w:rFonts w:asciiTheme="minorHAnsi" w:hAnsiTheme="minorHAnsi" w:cstheme="minorHAnsi"/>
        </w:rPr>
      </w:pPr>
      <w:r w:rsidRPr="00BF586F">
        <w:rPr>
          <w:rFonts w:asciiTheme="minorHAnsi" w:hAnsiTheme="minorHAnsi" w:cstheme="minorHAnsi"/>
          <w:b/>
        </w:rPr>
        <w:t>1</w:t>
      </w:r>
      <w:r w:rsidR="00414588">
        <w:rPr>
          <w:rFonts w:asciiTheme="minorHAnsi" w:hAnsiTheme="minorHAnsi" w:cstheme="minorHAnsi"/>
          <w:b/>
        </w:rPr>
        <w:t>6</w:t>
      </w:r>
      <w:r w:rsidRPr="00BF586F">
        <w:rPr>
          <w:rFonts w:asciiTheme="minorHAnsi" w:hAnsiTheme="minorHAnsi" w:cstheme="minorHAnsi"/>
          <w:b/>
        </w:rPr>
        <w:t>.1</w:t>
      </w:r>
      <w:r w:rsidR="00BF586F">
        <w:rPr>
          <w:rFonts w:asciiTheme="minorHAnsi" w:hAnsiTheme="minorHAnsi" w:cstheme="minorHAnsi"/>
          <w:b/>
        </w:rPr>
        <w:tab/>
      </w:r>
      <w:r w:rsidRPr="00D60755">
        <w:rPr>
          <w:rFonts w:asciiTheme="minorHAnsi" w:hAnsiTheme="minorHAnsi" w:cstheme="minorHAnsi"/>
        </w:rPr>
        <w:t>Declarado o vencedor, será concedido o prazo de 15 (quinze) minutos, para que</w:t>
      </w:r>
      <w:r w:rsidR="00A70F50">
        <w:rPr>
          <w:rFonts w:asciiTheme="minorHAnsi" w:hAnsiTheme="minorHAnsi" w:cstheme="minorHAnsi"/>
        </w:rPr>
        <w:t xml:space="preserve"> </w:t>
      </w:r>
      <w:r w:rsidRPr="00D60755">
        <w:rPr>
          <w:rFonts w:asciiTheme="minorHAnsi" w:hAnsiTheme="minorHAnsi" w:cstheme="minorHAnsi"/>
        </w:rPr>
        <w:t xml:space="preserve">qualquer licitante manifeste a intenção de recorrer, de forma motivada, isto é, indicando contra </w:t>
      </w:r>
      <w:proofErr w:type="gramStart"/>
      <w:r w:rsidRPr="00D60755">
        <w:rPr>
          <w:rFonts w:asciiTheme="minorHAnsi" w:hAnsiTheme="minorHAnsi" w:cstheme="minorHAnsi"/>
        </w:rPr>
        <w:t>qual(</w:t>
      </w:r>
      <w:proofErr w:type="gramEnd"/>
      <w:r w:rsidRPr="00D60755">
        <w:rPr>
          <w:rFonts w:asciiTheme="minorHAnsi" w:hAnsiTheme="minorHAnsi" w:cstheme="minorHAnsi"/>
        </w:rPr>
        <w:t>is) decisão(</w:t>
      </w:r>
      <w:proofErr w:type="spellStart"/>
      <w:r w:rsidRPr="00D60755">
        <w:rPr>
          <w:rFonts w:asciiTheme="minorHAnsi" w:hAnsiTheme="minorHAnsi" w:cstheme="minorHAnsi"/>
        </w:rPr>
        <w:t>ões</w:t>
      </w:r>
      <w:proofErr w:type="spellEnd"/>
      <w:r w:rsidRPr="00D60755">
        <w:rPr>
          <w:rFonts w:asciiTheme="minorHAnsi" w:hAnsiTheme="minorHAnsi" w:cstheme="minorHAnsi"/>
        </w:rPr>
        <w:t xml:space="preserve">) pretende recorrer e por quais motivos, em campo próprio do sistema. Não serão aceitas manifestações de recurso no chat da plataforma eletrônica. </w:t>
      </w:r>
    </w:p>
    <w:p w:rsidR="00D41FF1" w:rsidRPr="00D60755" w:rsidRDefault="00D41FF1" w:rsidP="00A70F50">
      <w:pPr>
        <w:tabs>
          <w:tab w:val="left" w:pos="720"/>
          <w:tab w:val="left" w:pos="1440"/>
          <w:tab w:val="left" w:pos="2160"/>
          <w:tab w:val="left" w:pos="2880"/>
          <w:tab w:val="left" w:pos="3600"/>
          <w:tab w:val="left" w:pos="4320"/>
          <w:tab w:val="left" w:pos="5040"/>
          <w:tab w:val="left" w:pos="5760"/>
          <w:tab w:val="left" w:pos="6480"/>
          <w:tab w:val="left" w:pos="7200"/>
          <w:tab w:val="right" w:pos="8504"/>
        </w:tabs>
        <w:spacing w:line="276" w:lineRule="auto"/>
        <w:jc w:val="both"/>
        <w:rPr>
          <w:rFonts w:asciiTheme="minorHAnsi" w:hAnsiTheme="minorHAnsi" w:cstheme="minorHAnsi"/>
        </w:rPr>
      </w:pPr>
      <w:r w:rsidRPr="00BF586F">
        <w:rPr>
          <w:rFonts w:asciiTheme="minorHAnsi" w:hAnsiTheme="minorHAnsi" w:cstheme="minorHAnsi"/>
          <w:b/>
        </w:rPr>
        <w:t>1</w:t>
      </w:r>
      <w:r w:rsidR="00414588">
        <w:rPr>
          <w:rFonts w:asciiTheme="minorHAnsi" w:hAnsiTheme="minorHAnsi" w:cstheme="minorHAnsi"/>
          <w:b/>
        </w:rPr>
        <w:t>6</w:t>
      </w:r>
      <w:r w:rsidRPr="00BF586F">
        <w:rPr>
          <w:rFonts w:asciiTheme="minorHAnsi" w:hAnsiTheme="minorHAnsi" w:cstheme="minorHAnsi"/>
          <w:b/>
        </w:rPr>
        <w:t>.2</w:t>
      </w:r>
      <w:r w:rsidR="00BF586F">
        <w:rPr>
          <w:rFonts w:asciiTheme="minorHAnsi" w:hAnsiTheme="minorHAnsi" w:cstheme="minorHAnsi"/>
          <w:b/>
        </w:rPr>
        <w:tab/>
      </w:r>
      <w:r w:rsidRPr="00D60755">
        <w:rPr>
          <w:rFonts w:asciiTheme="minorHAnsi" w:hAnsiTheme="minorHAnsi" w:cstheme="minorHAnsi"/>
        </w:rPr>
        <w:t>Havendo quem se manifeste, caberá ao Agente de Contratações verificar a</w:t>
      </w:r>
      <w:proofErr w:type="gramStart"/>
      <w:r w:rsidR="00A70F50">
        <w:rPr>
          <w:rFonts w:asciiTheme="minorHAnsi" w:hAnsiTheme="minorHAnsi" w:cstheme="minorHAnsi"/>
        </w:rPr>
        <w:t xml:space="preserve">  </w:t>
      </w:r>
      <w:proofErr w:type="gramEnd"/>
      <w:r w:rsidRPr="00D60755">
        <w:rPr>
          <w:rFonts w:asciiTheme="minorHAnsi" w:hAnsiTheme="minorHAnsi" w:cstheme="minorHAnsi"/>
        </w:rPr>
        <w:t xml:space="preserve">tempestividade e a existência de motivação da intenção de recorrer, para decidir se admite ou não o recurso, fundamentadamente. </w:t>
      </w:r>
    </w:p>
    <w:p w:rsidR="00D41FF1" w:rsidRPr="00D60755" w:rsidRDefault="00D41FF1" w:rsidP="00E52D23">
      <w:pPr>
        <w:spacing w:line="276" w:lineRule="auto"/>
        <w:jc w:val="both"/>
        <w:rPr>
          <w:rFonts w:asciiTheme="minorHAnsi" w:hAnsiTheme="minorHAnsi" w:cstheme="minorHAnsi"/>
        </w:rPr>
      </w:pPr>
      <w:r w:rsidRPr="00BF586F">
        <w:rPr>
          <w:rFonts w:asciiTheme="minorHAnsi" w:hAnsiTheme="minorHAnsi" w:cstheme="minorHAnsi"/>
          <w:b/>
        </w:rPr>
        <w:t>1</w:t>
      </w:r>
      <w:r w:rsidR="00414588">
        <w:rPr>
          <w:rFonts w:asciiTheme="minorHAnsi" w:hAnsiTheme="minorHAnsi" w:cstheme="minorHAnsi"/>
          <w:b/>
        </w:rPr>
        <w:t>6</w:t>
      </w:r>
      <w:r w:rsidRPr="00BF586F">
        <w:rPr>
          <w:rFonts w:asciiTheme="minorHAnsi" w:hAnsiTheme="minorHAnsi" w:cstheme="minorHAnsi"/>
          <w:b/>
        </w:rPr>
        <w:t>.3</w:t>
      </w:r>
      <w:r w:rsidR="00BF586F">
        <w:rPr>
          <w:rFonts w:asciiTheme="minorHAnsi" w:hAnsiTheme="minorHAnsi" w:cstheme="minorHAnsi"/>
          <w:b/>
        </w:rPr>
        <w:tab/>
      </w:r>
      <w:r w:rsidRPr="00D60755">
        <w:rPr>
          <w:rFonts w:asciiTheme="minorHAnsi" w:hAnsiTheme="minorHAnsi" w:cstheme="minorHAnsi"/>
        </w:rPr>
        <w:t xml:space="preserve">A falta de manifestação do licitante quanto </w:t>
      </w:r>
      <w:r w:rsidR="00A70F50" w:rsidRPr="00D60755">
        <w:rPr>
          <w:rFonts w:asciiTheme="minorHAnsi" w:hAnsiTheme="minorHAnsi" w:cstheme="minorHAnsi"/>
        </w:rPr>
        <w:t>à</w:t>
      </w:r>
      <w:r w:rsidRPr="00D60755">
        <w:rPr>
          <w:rFonts w:asciiTheme="minorHAnsi" w:hAnsiTheme="minorHAnsi" w:cstheme="minorHAnsi"/>
        </w:rPr>
        <w:t xml:space="preserve"> intenção de recorrer importará a decadência desse direito</w:t>
      </w:r>
    </w:p>
    <w:p w:rsidR="007F6E7B" w:rsidRPr="00D60755" w:rsidRDefault="007F6E7B" w:rsidP="00E52D23">
      <w:pPr>
        <w:spacing w:line="276" w:lineRule="auto"/>
        <w:jc w:val="both"/>
        <w:rPr>
          <w:rFonts w:asciiTheme="minorHAnsi" w:hAnsiTheme="minorHAnsi" w:cstheme="minorHAnsi"/>
        </w:rPr>
      </w:pPr>
      <w:r w:rsidRPr="00BF586F">
        <w:rPr>
          <w:rFonts w:asciiTheme="minorHAnsi" w:hAnsiTheme="minorHAnsi" w:cstheme="minorHAnsi"/>
          <w:b/>
        </w:rPr>
        <w:lastRenderedPageBreak/>
        <w:t>1</w:t>
      </w:r>
      <w:r w:rsidR="00414588">
        <w:rPr>
          <w:rFonts w:asciiTheme="minorHAnsi" w:hAnsiTheme="minorHAnsi" w:cstheme="minorHAnsi"/>
          <w:b/>
        </w:rPr>
        <w:t>6</w:t>
      </w:r>
      <w:r w:rsidRPr="00BF586F">
        <w:rPr>
          <w:rFonts w:asciiTheme="minorHAnsi" w:hAnsiTheme="minorHAnsi" w:cstheme="minorHAnsi"/>
          <w:b/>
        </w:rPr>
        <w:t>.4</w:t>
      </w:r>
      <w:r w:rsidR="00BF586F">
        <w:rPr>
          <w:rFonts w:asciiTheme="minorHAnsi" w:hAnsiTheme="minorHAnsi" w:cstheme="minorHAnsi"/>
          <w:b/>
        </w:rPr>
        <w:tab/>
      </w:r>
      <w:r w:rsidRPr="00D60755">
        <w:rPr>
          <w:rFonts w:asciiTheme="minorHAnsi" w:hAnsiTheme="minorHAnsi" w:cstheme="minorHAnsi"/>
        </w:rPr>
        <w:t>A falta de manifestação de intenção de recurso no prazo estabelecido</w:t>
      </w:r>
      <w:r w:rsidR="00A70F50" w:rsidRPr="00D60755">
        <w:rPr>
          <w:rFonts w:asciiTheme="minorHAnsi" w:hAnsiTheme="minorHAnsi" w:cstheme="minorHAnsi"/>
        </w:rPr>
        <w:t xml:space="preserve"> autoriza</w:t>
      </w:r>
      <w:r w:rsidRPr="00D60755">
        <w:rPr>
          <w:rFonts w:asciiTheme="minorHAnsi" w:hAnsiTheme="minorHAnsi" w:cstheme="minorHAnsi"/>
        </w:rPr>
        <w:t xml:space="preserve"> o Agente de Contratações a adjudicar o objeto à licitante vencedora.</w:t>
      </w:r>
    </w:p>
    <w:p w:rsidR="00D41FF1" w:rsidRPr="00D60755" w:rsidRDefault="00D41FF1" w:rsidP="00E52D23">
      <w:pPr>
        <w:spacing w:line="276" w:lineRule="auto"/>
        <w:jc w:val="both"/>
        <w:rPr>
          <w:rFonts w:asciiTheme="minorHAnsi" w:hAnsiTheme="minorHAnsi" w:cstheme="minorHAnsi"/>
        </w:rPr>
      </w:pPr>
    </w:p>
    <w:p w:rsidR="0099424F" w:rsidRPr="00D60755" w:rsidRDefault="00976956" w:rsidP="00E52D23">
      <w:pPr>
        <w:spacing w:line="276" w:lineRule="auto"/>
        <w:jc w:val="both"/>
        <w:rPr>
          <w:rFonts w:asciiTheme="minorHAnsi" w:hAnsiTheme="minorHAnsi" w:cstheme="minorHAnsi"/>
          <w:b/>
        </w:rPr>
      </w:pPr>
      <w:r w:rsidRPr="00D60755">
        <w:rPr>
          <w:rFonts w:asciiTheme="minorHAnsi" w:hAnsiTheme="minorHAnsi" w:cstheme="minorHAnsi"/>
          <w:b/>
        </w:rPr>
        <w:t>1</w:t>
      </w:r>
      <w:r w:rsidR="00414588">
        <w:rPr>
          <w:rFonts w:asciiTheme="minorHAnsi" w:hAnsiTheme="minorHAnsi" w:cstheme="minorHAnsi"/>
          <w:b/>
        </w:rPr>
        <w:t>7</w:t>
      </w:r>
      <w:r w:rsidR="0099424F" w:rsidRPr="00D60755">
        <w:rPr>
          <w:rFonts w:asciiTheme="minorHAnsi" w:hAnsiTheme="minorHAnsi" w:cstheme="minorHAnsi"/>
          <w:b/>
        </w:rPr>
        <w:tab/>
        <w:t>DOS RECURSOS</w:t>
      </w:r>
    </w:p>
    <w:p w:rsidR="0099424F" w:rsidRPr="00D60755" w:rsidRDefault="0099424F" w:rsidP="00E52D23">
      <w:pPr>
        <w:spacing w:line="276" w:lineRule="auto"/>
        <w:jc w:val="both"/>
        <w:rPr>
          <w:rFonts w:asciiTheme="minorHAnsi" w:hAnsiTheme="minorHAnsi" w:cstheme="minorHAnsi"/>
          <w:b/>
        </w:rPr>
      </w:pPr>
    </w:p>
    <w:p w:rsidR="00970BA0" w:rsidRDefault="00976956" w:rsidP="00E52D23">
      <w:pPr>
        <w:spacing w:line="276" w:lineRule="auto"/>
        <w:jc w:val="both"/>
        <w:rPr>
          <w:rFonts w:asciiTheme="minorHAnsi" w:hAnsiTheme="minorHAnsi" w:cstheme="minorHAnsi"/>
          <w:lang w:val="pt-PT"/>
        </w:rPr>
      </w:pPr>
      <w:r w:rsidRPr="00D60755">
        <w:rPr>
          <w:rFonts w:asciiTheme="minorHAnsi" w:hAnsiTheme="minorHAnsi" w:cstheme="minorHAnsi"/>
          <w:b/>
        </w:rPr>
        <w:t>1</w:t>
      </w:r>
      <w:r w:rsidR="00414588">
        <w:rPr>
          <w:rFonts w:asciiTheme="minorHAnsi" w:hAnsiTheme="minorHAnsi" w:cstheme="minorHAnsi"/>
          <w:b/>
        </w:rPr>
        <w:t>7</w:t>
      </w:r>
      <w:r w:rsidR="0099424F" w:rsidRPr="00D60755">
        <w:rPr>
          <w:rFonts w:asciiTheme="minorHAnsi" w:hAnsiTheme="minorHAnsi" w:cstheme="minorHAnsi"/>
          <w:b/>
        </w:rPr>
        <w:t>.1</w:t>
      </w:r>
      <w:r w:rsidR="0099424F" w:rsidRPr="00D60755">
        <w:rPr>
          <w:rFonts w:asciiTheme="minorHAnsi" w:hAnsiTheme="minorHAnsi" w:cstheme="minorHAnsi"/>
        </w:rPr>
        <w:tab/>
      </w:r>
      <w:r w:rsidR="0042431D" w:rsidRPr="00D60755">
        <w:rPr>
          <w:rFonts w:asciiTheme="minorHAnsi" w:hAnsiTheme="minorHAnsi" w:cstheme="minorHAnsi"/>
          <w:lang w:val="pt-PT"/>
        </w:rPr>
        <w:t xml:space="preserve">A interposição de recurso referente ao julgamento das propostas, à habilitação </w:t>
      </w:r>
      <w:proofErr w:type="gramStart"/>
      <w:r w:rsidR="0042431D" w:rsidRPr="00D60755">
        <w:rPr>
          <w:rFonts w:asciiTheme="minorHAnsi" w:hAnsiTheme="minorHAnsi" w:cstheme="minorHAnsi"/>
          <w:lang w:val="pt-PT"/>
        </w:rPr>
        <w:t>ou</w:t>
      </w:r>
      <w:proofErr w:type="gramEnd"/>
    </w:p>
    <w:p w:rsidR="00970BA0" w:rsidRDefault="0042431D" w:rsidP="00E52D23">
      <w:pPr>
        <w:spacing w:line="276" w:lineRule="auto"/>
        <w:jc w:val="both"/>
        <w:rPr>
          <w:rFonts w:asciiTheme="minorHAnsi" w:hAnsiTheme="minorHAnsi" w:cstheme="minorHAnsi"/>
          <w:lang w:val="pt-PT"/>
        </w:rPr>
      </w:pPr>
      <w:r w:rsidRPr="00D60755">
        <w:rPr>
          <w:rFonts w:asciiTheme="minorHAnsi" w:hAnsiTheme="minorHAnsi" w:cstheme="minorHAnsi"/>
          <w:lang w:val="pt-PT"/>
        </w:rPr>
        <w:t>inabilitação de licitantes, à anulação ou revogação da licitação, observará o disposto no art.</w:t>
      </w:r>
    </w:p>
    <w:p w:rsidR="0099424F" w:rsidRPr="00D60755" w:rsidRDefault="0042431D" w:rsidP="00E52D23">
      <w:pPr>
        <w:spacing w:line="276" w:lineRule="auto"/>
        <w:jc w:val="both"/>
        <w:rPr>
          <w:rFonts w:asciiTheme="minorHAnsi" w:hAnsiTheme="minorHAnsi" w:cstheme="minorHAnsi"/>
        </w:rPr>
      </w:pPr>
      <w:r w:rsidRPr="00D60755">
        <w:rPr>
          <w:rFonts w:asciiTheme="minorHAnsi" w:hAnsiTheme="minorHAnsi" w:cstheme="minorHAnsi"/>
          <w:lang w:val="pt-PT"/>
        </w:rPr>
        <w:t>165 da Lei nº 14.133, de 2021</w:t>
      </w:r>
      <w:r w:rsidR="00102EC4" w:rsidRPr="00D60755">
        <w:rPr>
          <w:rFonts w:asciiTheme="minorHAnsi" w:hAnsiTheme="minorHAnsi" w:cstheme="minorHAnsi"/>
          <w:lang w:val="pt-PT"/>
        </w:rPr>
        <w:t>.</w:t>
      </w:r>
    </w:p>
    <w:p w:rsidR="007F6E7B" w:rsidRPr="00D60755" w:rsidRDefault="00976956" w:rsidP="00E52D23">
      <w:pPr>
        <w:spacing w:line="276" w:lineRule="auto"/>
        <w:jc w:val="both"/>
        <w:rPr>
          <w:rFonts w:asciiTheme="minorHAnsi" w:hAnsiTheme="minorHAnsi" w:cstheme="minorHAnsi"/>
        </w:rPr>
      </w:pPr>
      <w:r w:rsidRPr="00D60755">
        <w:rPr>
          <w:rFonts w:asciiTheme="minorHAnsi" w:hAnsiTheme="minorHAnsi" w:cstheme="minorHAnsi"/>
          <w:b/>
        </w:rPr>
        <w:t>1</w:t>
      </w:r>
      <w:r w:rsidR="00414588">
        <w:rPr>
          <w:rFonts w:asciiTheme="minorHAnsi" w:hAnsiTheme="minorHAnsi" w:cstheme="minorHAnsi"/>
          <w:b/>
        </w:rPr>
        <w:t>7</w:t>
      </w:r>
      <w:r w:rsidRPr="00D60755">
        <w:rPr>
          <w:rFonts w:asciiTheme="minorHAnsi" w:hAnsiTheme="minorHAnsi" w:cstheme="minorHAnsi"/>
          <w:b/>
        </w:rPr>
        <w:t>.2</w:t>
      </w:r>
      <w:r w:rsidR="00102EC4" w:rsidRPr="00D60755">
        <w:rPr>
          <w:rFonts w:asciiTheme="minorHAnsi" w:hAnsiTheme="minorHAnsi" w:cstheme="minorHAnsi"/>
        </w:rPr>
        <w:tab/>
      </w:r>
      <w:r w:rsidR="007F6E7B" w:rsidRPr="00D60755">
        <w:rPr>
          <w:rFonts w:asciiTheme="minorHAnsi" w:hAnsiTheme="minorHAnsi" w:cstheme="minorHAnsi"/>
        </w:rPr>
        <w:t>As razões recursais deverão ser protocoladas em até 03 (três) dias úteis pelo sistema eletrônico ou deverão ser dirigidas ao Agente de Contratações, através do e-mail licitacao@pescariabrava.sc.gov.br, ficando os demais licitantes, desde logo, intimados para, querendo, apresentarem contrarrazões também pelo sistema eletrônico, em outros 03 (três) dias úteis, que começarão a contar do término do prazo do recorrente, sendo-lhes assegurada vista imediata dos elementos indispensáveis à defesa de seus interesses.</w:t>
      </w:r>
    </w:p>
    <w:p w:rsidR="007F6E7B" w:rsidRPr="00D60755" w:rsidRDefault="007F6E7B" w:rsidP="00E52D23">
      <w:pPr>
        <w:spacing w:line="276" w:lineRule="auto"/>
        <w:jc w:val="both"/>
        <w:rPr>
          <w:rFonts w:asciiTheme="minorHAnsi" w:hAnsiTheme="minorHAnsi" w:cstheme="minorHAnsi"/>
          <w:b/>
          <w:bCs/>
        </w:rPr>
      </w:pPr>
      <w:r w:rsidRPr="00D60755">
        <w:rPr>
          <w:rFonts w:asciiTheme="minorHAnsi" w:hAnsiTheme="minorHAnsi" w:cstheme="minorHAnsi"/>
          <w:b/>
          <w:bCs/>
        </w:rPr>
        <w:t>1</w:t>
      </w:r>
      <w:r w:rsidR="00414588">
        <w:rPr>
          <w:rFonts w:asciiTheme="minorHAnsi" w:hAnsiTheme="minorHAnsi" w:cstheme="minorHAnsi"/>
          <w:b/>
          <w:bCs/>
        </w:rPr>
        <w:t>7</w:t>
      </w:r>
      <w:r w:rsidRPr="00D60755">
        <w:rPr>
          <w:rFonts w:asciiTheme="minorHAnsi" w:hAnsiTheme="minorHAnsi" w:cstheme="minorHAnsi"/>
          <w:b/>
          <w:bCs/>
        </w:rPr>
        <w:t>.3</w:t>
      </w:r>
      <w:r w:rsidR="00BF586F">
        <w:rPr>
          <w:rFonts w:asciiTheme="minorHAnsi" w:hAnsiTheme="minorHAnsi" w:cstheme="minorHAnsi"/>
          <w:b/>
          <w:bCs/>
        </w:rPr>
        <w:tab/>
      </w:r>
      <w:r w:rsidRPr="00D60755">
        <w:rPr>
          <w:rFonts w:asciiTheme="minorHAnsi" w:hAnsiTheme="minorHAnsi" w:cstheme="minorHAnsi"/>
        </w:rPr>
        <w:t xml:space="preserve">Caso a licitante não apresente as razões do recurso no prazo legal, entender-se-á como desistência da interposição do </w:t>
      </w:r>
      <w:proofErr w:type="gramStart"/>
      <w:r w:rsidRPr="00D60755">
        <w:rPr>
          <w:rFonts w:asciiTheme="minorHAnsi" w:hAnsiTheme="minorHAnsi" w:cstheme="minorHAnsi"/>
        </w:rPr>
        <w:t>recurso</w:t>
      </w:r>
      <w:proofErr w:type="gramEnd"/>
    </w:p>
    <w:p w:rsidR="007F6E7B" w:rsidRPr="00D60755" w:rsidRDefault="00976956" w:rsidP="00E52D23">
      <w:pPr>
        <w:spacing w:line="276" w:lineRule="auto"/>
        <w:jc w:val="both"/>
        <w:rPr>
          <w:rFonts w:asciiTheme="minorHAnsi" w:hAnsiTheme="minorHAnsi" w:cstheme="minorHAnsi"/>
        </w:rPr>
      </w:pPr>
      <w:r w:rsidRPr="00D60755">
        <w:rPr>
          <w:rFonts w:asciiTheme="minorHAnsi" w:hAnsiTheme="minorHAnsi" w:cstheme="minorHAnsi"/>
          <w:b/>
        </w:rPr>
        <w:t>1</w:t>
      </w:r>
      <w:r w:rsidR="00414588">
        <w:rPr>
          <w:rFonts w:asciiTheme="minorHAnsi" w:hAnsiTheme="minorHAnsi" w:cstheme="minorHAnsi"/>
          <w:b/>
        </w:rPr>
        <w:t>7</w:t>
      </w:r>
      <w:r w:rsidRPr="00D60755">
        <w:rPr>
          <w:rFonts w:asciiTheme="minorHAnsi" w:hAnsiTheme="minorHAnsi" w:cstheme="minorHAnsi"/>
          <w:b/>
        </w:rPr>
        <w:t>.4</w:t>
      </w:r>
      <w:r w:rsidR="00BF586F">
        <w:rPr>
          <w:rFonts w:asciiTheme="minorHAnsi" w:hAnsiTheme="minorHAnsi" w:cstheme="minorHAnsi"/>
          <w:b/>
        </w:rPr>
        <w:tab/>
      </w:r>
      <w:r w:rsidR="007F6E7B" w:rsidRPr="00D60755">
        <w:rPr>
          <w:rFonts w:asciiTheme="minorHAnsi" w:hAnsiTheme="minorHAnsi" w:cstheme="minorHAnsi"/>
        </w:rPr>
        <w:t>Recebido o recurso, o Agente de Contratações remeterá o processo devidamente informado à autoridade superior para deliberação.</w:t>
      </w:r>
    </w:p>
    <w:p w:rsidR="0042431D" w:rsidRPr="00D60755" w:rsidRDefault="00976956" w:rsidP="00E52D23">
      <w:pPr>
        <w:spacing w:line="276" w:lineRule="auto"/>
        <w:jc w:val="both"/>
        <w:rPr>
          <w:rFonts w:asciiTheme="minorHAnsi" w:hAnsiTheme="minorHAnsi" w:cstheme="minorHAnsi"/>
        </w:rPr>
      </w:pPr>
      <w:r w:rsidRPr="00D60755">
        <w:rPr>
          <w:rFonts w:asciiTheme="minorHAnsi" w:hAnsiTheme="minorHAnsi" w:cstheme="minorHAnsi"/>
          <w:b/>
        </w:rPr>
        <w:t>1</w:t>
      </w:r>
      <w:r w:rsidR="00414588">
        <w:rPr>
          <w:rFonts w:asciiTheme="minorHAnsi" w:hAnsiTheme="minorHAnsi" w:cstheme="minorHAnsi"/>
          <w:b/>
        </w:rPr>
        <w:t>7</w:t>
      </w:r>
      <w:r w:rsidRPr="00D60755">
        <w:rPr>
          <w:rFonts w:asciiTheme="minorHAnsi" w:hAnsiTheme="minorHAnsi" w:cstheme="minorHAnsi"/>
          <w:b/>
        </w:rPr>
        <w:t>.5</w:t>
      </w:r>
      <w:r w:rsidR="0042431D" w:rsidRPr="00D60755">
        <w:rPr>
          <w:rFonts w:asciiTheme="minorHAnsi" w:hAnsiTheme="minorHAnsi" w:cstheme="minorHAnsi"/>
        </w:rPr>
        <w:tab/>
        <w:t>Os recursos interpostos fora do prazo não serão conhecidos.</w:t>
      </w:r>
    </w:p>
    <w:p w:rsidR="0042431D" w:rsidRPr="00D60755" w:rsidRDefault="00976956" w:rsidP="00E52D23">
      <w:pPr>
        <w:spacing w:line="276" w:lineRule="auto"/>
        <w:jc w:val="both"/>
        <w:rPr>
          <w:rFonts w:asciiTheme="minorHAnsi" w:hAnsiTheme="minorHAnsi" w:cstheme="minorHAnsi"/>
        </w:rPr>
      </w:pPr>
      <w:r w:rsidRPr="00D60755">
        <w:rPr>
          <w:rFonts w:asciiTheme="minorHAnsi" w:hAnsiTheme="minorHAnsi" w:cstheme="minorHAnsi"/>
          <w:b/>
        </w:rPr>
        <w:t>1</w:t>
      </w:r>
      <w:r w:rsidR="00414588">
        <w:rPr>
          <w:rFonts w:asciiTheme="minorHAnsi" w:hAnsiTheme="minorHAnsi" w:cstheme="minorHAnsi"/>
          <w:b/>
        </w:rPr>
        <w:t>7</w:t>
      </w:r>
      <w:r w:rsidRPr="00D60755">
        <w:rPr>
          <w:rFonts w:asciiTheme="minorHAnsi" w:hAnsiTheme="minorHAnsi" w:cstheme="minorHAnsi"/>
          <w:b/>
        </w:rPr>
        <w:t>.6</w:t>
      </w:r>
      <w:r w:rsidR="0042431D" w:rsidRPr="00D60755">
        <w:rPr>
          <w:rFonts w:asciiTheme="minorHAnsi" w:hAnsiTheme="minorHAnsi" w:cstheme="minorHAnsi"/>
        </w:rPr>
        <w:tab/>
        <w:t>O prazo para apresentação de contrarrazões ao recurso pelos demais licitantes será de 03 (três) dias úteis, contados da data da intimação pessoal ou da divulgação da interposição do recurso, assegurada a vista imediata dos elementos indispensáveis à defesa de seus interesses.</w:t>
      </w:r>
    </w:p>
    <w:p w:rsidR="0042431D" w:rsidRPr="00D60755" w:rsidRDefault="00976956" w:rsidP="00E52D23">
      <w:pPr>
        <w:spacing w:line="276" w:lineRule="auto"/>
        <w:jc w:val="both"/>
        <w:rPr>
          <w:rFonts w:asciiTheme="minorHAnsi" w:hAnsiTheme="minorHAnsi" w:cstheme="minorHAnsi"/>
        </w:rPr>
      </w:pPr>
      <w:r w:rsidRPr="00D60755">
        <w:rPr>
          <w:rFonts w:asciiTheme="minorHAnsi" w:hAnsiTheme="minorHAnsi" w:cstheme="minorHAnsi"/>
          <w:b/>
        </w:rPr>
        <w:t>1</w:t>
      </w:r>
      <w:r w:rsidR="00414588">
        <w:rPr>
          <w:rFonts w:asciiTheme="minorHAnsi" w:hAnsiTheme="minorHAnsi" w:cstheme="minorHAnsi"/>
          <w:b/>
        </w:rPr>
        <w:t>7</w:t>
      </w:r>
      <w:r w:rsidRPr="00D60755">
        <w:rPr>
          <w:rFonts w:asciiTheme="minorHAnsi" w:hAnsiTheme="minorHAnsi" w:cstheme="minorHAnsi"/>
          <w:b/>
        </w:rPr>
        <w:t>.7</w:t>
      </w:r>
      <w:r w:rsidR="0042431D" w:rsidRPr="00D60755">
        <w:rPr>
          <w:rFonts w:asciiTheme="minorHAnsi" w:hAnsiTheme="minorHAnsi" w:cstheme="minorHAnsi"/>
        </w:rPr>
        <w:tab/>
        <w:t>O recurso e o pedido de reconsideração terão efeito suspensivo do ato ou da decisão recorrida até que sobrevenha decisão final da autoridade competente.</w:t>
      </w:r>
    </w:p>
    <w:p w:rsidR="0042431D" w:rsidRPr="00D60755" w:rsidRDefault="00976956" w:rsidP="00E52D23">
      <w:pPr>
        <w:spacing w:line="276" w:lineRule="auto"/>
        <w:jc w:val="both"/>
        <w:rPr>
          <w:rFonts w:asciiTheme="minorHAnsi" w:hAnsiTheme="minorHAnsi" w:cstheme="minorHAnsi"/>
        </w:rPr>
      </w:pPr>
      <w:r w:rsidRPr="00D60755">
        <w:rPr>
          <w:rFonts w:asciiTheme="minorHAnsi" w:hAnsiTheme="minorHAnsi" w:cstheme="minorHAnsi"/>
          <w:b/>
        </w:rPr>
        <w:t>1</w:t>
      </w:r>
      <w:r w:rsidR="00414588">
        <w:rPr>
          <w:rFonts w:asciiTheme="minorHAnsi" w:hAnsiTheme="minorHAnsi" w:cstheme="minorHAnsi"/>
          <w:b/>
        </w:rPr>
        <w:t>7</w:t>
      </w:r>
      <w:r w:rsidRPr="00D60755">
        <w:rPr>
          <w:rFonts w:asciiTheme="minorHAnsi" w:hAnsiTheme="minorHAnsi" w:cstheme="minorHAnsi"/>
          <w:b/>
        </w:rPr>
        <w:t>.8</w:t>
      </w:r>
      <w:r w:rsidR="0042431D" w:rsidRPr="00D60755">
        <w:rPr>
          <w:rFonts w:asciiTheme="minorHAnsi" w:hAnsiTheme="minorHAnsi" w:cstheme="minorHAnsi"/>
        </w:rPr>
        <w:tab/>
        <w:t>O acolhimento do recurso invalida tão somente os atos insuscetíveis de aproveitamento.</w:t>
      </w:r>
    </w:p>
    <w:p w:rsidR="0099424F" w:rsidRPr="00D60755" w:rsidRDefault="00976956" w:rsidP="00E52D23">
      <w:pPr>
        <w:spacing w:line="276" w:lineRule="auto"/>
        <w:jc w:val="both"/>
        <w:rPr>
          <w:rFonts w:asciiTheme="minorHAnsi" w:hAnsiTheme="minorHAnsi" w:cstheme="minorHAnsi"/>
          <w:lang w:val="pt-PT"/>
        </w:rPr>
      </w:pPr>
      <w:r w:rsidRPr="00D60755">
        <w:rPr>
          <w:rFonts w:asciiTheme="minorHAnsi" w:hAnsiTheme="minorHAnsi" w:cstheme="minorHAnsi"/>
          <w:b/>
        </w:rPr>
        <w:t>1</w:t>
      </w:r>
      <w:r w:rsidR="00414588">
        <w:rPr>
          <w:rFonts w:asciiTheme="minorHAnsi" w:hAnsiTheme="minorHAnsi" w:cstheme="minorHAnsi"/>
          <w:b/>
        </w:rPr>
        <w:t>7</w:t>
      </w:r>
      <w:r w:rsidRPr="00D60755">
        <w:rPr>
          <w:rFonts w:asciiTheme="minorHAnsi" w:hAnsiTheme="minorHAnsi" w:cstheme="minorHAnsi"/>
          <w:b/>
        </w:rPr>
        <w:t>.8</w:t>
      </w:r>
      <w:r w:rsidR="0099424F" w:rsidRPr="00D60755">
        <w:rPr>
          <w:rFonts w:asciiTheme="minorHAnsi" w:hAnsiTheme="minorHAnsi" w:cstheme="minorHAnsi"/>
          <w:b/>
        </w:rPr>
        <w:t>.</w:t>
      </w:r>
      <w:r w:rsidRPr="00D60755">
        <w:rPr>
          <w:rFonts w:asciiTheme="minorHAnsi" w:hAnsiTheme="minorHAnsi" w:cstheme="minorHAnsi"/>
          <w:b/>
        </w:rPr>
        <w:t>1</w:t>
      </w:r>
      <w:r w:rsidR="0099424F" w:rsidRPr="00D60755">
        <w:rPr>
          <w:rFonts w:asciiTheme="minorHAnsi" w:hAnsiTheme="minorHAnsi" w:cstheme="minorHAnsi"/>
        </w:rPr>
        <w:tab/>
      </w:r>
      <w:r w:rsidR="0099424F" w:rsidRPr="00D60755">
        <w:rPr>
          <w:rFonts w:asciiTheme="minorHAnsi" w:hAnsiTheme="minorHAnsi" w:cstheme="minorHAnsi"/>
          <w:lang w:val="pt-PT"/>
        </w:rPr>
        <w:t xml:space="preserve">Uma vez admitido o recurso, o recorrente </w:t>
      </w:r>
      <w:r w:rsidR="00102EC4" w:rsidRPr="00D60755">
        <w:rPr>
          <w:rFonts w:asciiTheme="minorHAnsi" w:hAnsiTheme="minorHAnsi" w:cstheme="minorHAnsi"/>
          <w:lang w:val="pt-PT"/>
        </w:rPr>
        <w:t>deverá</w:t>
      </w:r>
      <w:r w:rsidR="0099424F" w:rsidRPr="00D60755">
        <w:rPr>
          <w:rFonts w:asciiTheme="minorHAnsi" w:hAnsiTheme="minorHAnsi" w:cstheme="minorHAnsi"/>
          <w:lang w:val="pt-PT"/>
        </w:rPr>
        <w:t xml:space="preserve"> apresentar as razões, pelo e-mail </w:t>
      </w:r>
      <w:r w:rsidR="00EB14BD">
        <w:fldChar w:fldCharType="begin"/>
      </w:r>
      <w:r w:rsidR="00D529AE">
        <w:instrText>HYPERLINK "mailto:licitacao@pescariabrava.sc.gov.br" \h</w:instrText>
      </w:r>
      <w:r w:rsidR="00EB14BD">
        <w:fldChar w:fldCharType="separate"/>
      </w:r>
      <w:r w:rsidR="0099424F" w:rsidRPr="00D60755">
        <w:rPr>
          <w:rFonts w:asciiTheme="minorHAnsi" w:hAnsiTheme="minorHAnsi" w:cstheme="minorHAnsi"/>
          <w:color w:val="0563C1"/>
          <w:u w:val="single"/>
          <w:lang w:val="pt-PT"/>
        </w:rPr>
        <w:t>licitacao@pescariabrava.sc.gov.br</w:t>
      </w:r>
      <w:r w:rsidR="00EB14BD">
        <w:fldChar w:fldCharType="end"/>
      </w:r>
      <w:r w:rsidR="0099424F" w:rsidRPr="00D60755">
        <w:rPr>
          <w:rFonts w:asciiTheme="minorHAnsi" w:hAnsiTheme="minorHAnsi" w:cstheme="minorHAnsi"/>
          <w:lang w:val="pt-PT"/>
        </w:rPr>
        <w:t>, ficando os demais licitantes, desde logo, intimados para, querendo, apresentarem contrarrazões pelo</w:t>
      </w:r>
      <w:r w:rsidR="0042431D" w:rsidRPr="00D60755">
        <w:rPr>
          <w:rFonts w:asciiTheme="minorHAnsi" w:hAnsiTheme="minorHAnsi" w:cstheme="minorHAnsi"/>
          <w:lang w:val="pt-PT"/>
        </w:rPr>
        <w:t xml:space="preserve"> mesmo</w:t>
      </w:r>
      <w:r w:rsidR="0099424F" w:rsidRPr="00D60755">
        <w:rPr>
          <w:rFonts w:asciiTheme="minorHAnsi" w:hAnsiTheme="minorHAnsi" w:cstheme="minorHAnsi"/>
          <w:lang w:val="pt-PT"/>
        </w:rPr>
        <w:t xml:space="preserve"> e-mail, sendo-lhes assegurada vista imediata dos elementos indispensáveis à defesa de seus interesses.</w:t>
      </w:r>
    </w:p>
    <w:p w:rsidR="0099424F" w:rsidRPr="00D60755" w:rsidRDefault="00906336" w:rsidP="00E52D23">
      <w:pPr>
        <w:spacing w:line="276" w:lineRule="auto"/>
        <w:jc w:val="both"/>
        <w:rPr>
          <w:rFonts w:asciiTheme="minorHAnsi" w:hAnsiTheme="minorHAnsi" w:cstheme="minorHAnsi"/>
          <w:lang w:val="pt-PT"/>
        </w:rPr>
      </w:pPr>
      <w:r w:rsidRPr="00D60755">
        <w:rPr>
          <w:rFonts w:asciiTheme="minorHAnsi" w:hAnsiTheme="minorHAnsi" w:cstheme="minorHAnsi"/>
          <w:b/>
        </w:rPr>
        <w:t>1</w:t>
      </w:r>
      <w:r w:rsidR="00414588">
        <w:rPr>
          <w:rFonts w:asciiTheme="minorHAnsi" w:hAnsiTheme="minorHAnsi" w:cstheme="minorHAnsi"/>
          <w:b/>
        </w:rPr>
        <w:t>7</w:t>
      </w:r>
      <w:r w:rsidRPr="00D60755">
        <w:rPr>
          <w:rFonts w:asciiTheme="minorHAnsi" w:hAnsiTheme="minorHAnsi" w:cstheme="minorHAnsi"/>
          <w:b/>
        </w:rPr>
        <w:t>.8.2</w:t>
      </w:r>
      <w:r w:rsidR="0099424F" w:rsidRPr="00D60755">
        <w:rPr>
          <w:rFonts w:asciiTheme="minorHAnsi" w:hAnsiTheme="minorHAnsi" w:cstheme="minorHAnsi"/>
          <w:lang w:val="pt-PT"/>
        </w:rPr>
        <w:tab/>
        <w:t>O</w:t>
      </w:r>
      <w:r w:rsidR="00102EC4" w:rsidRPr="00D60755">
        <w:rPr>
          <w:rFonts w:asciiTheme="minorHAnsi" w:hAnsiTheme="minorHAnsi" w:cstheme="minorHAnsi"/>
          <w:lang w:val="pt-PT"/>
        </w:rPr>
        <w:t>s</w:t>
      </w:r>
      <w:r w:rsidR="0099424F" w:rsidRPr="00D60755">
        <w:rPr>
          <w:rFonts w:asciiTheme="minorHAnsi" w:hAnsiTheme="minorHAnsi" w:cstheme="minorHAnsi"/>
          <w:lang w:val="pt-PT"/>
        </w:rPr>
        <w:t xml:space="preserve"> </w:t>
      </w:r>
      <w:r w:rsidR="00102EC4" w:rsidRPr="00D60755">
        <w:rPr>
          <w:rFonts w:asciiTheme="minorHAnsi" w:hAnsiTheme="minorHAnsi" w:cstheme="minorHAnsi"/>
          <w:lang w:val="pt-PT"/>
        </w:rPr>
        <w:t xml:space="preserve">prazos dos </w:t>
      </w:r>
      <w:r w:rsidR="0099424F" w:rsidRPr="00D60755">
        <w:rPr>
          <w:rFonts w:asciiTheme="minorHAnsi" w:hAnsiTheme="minorHAnsi" w:cstheme="minorHAnsi"/>
          <w:lang w:val="pt-PT"/>
        </w:rPr>
        <w:t>recurso</w:t>
      </w:r>
      <w:r w:rsidR="00102EC4" w:rsidRPr="00D60755">
        <w:rPr>
          <w:rFonts w:asciiTheme="minorHAnsi" w:hAnsiTheme="minorHAnsi" w:cstheme="minorHAnsi"/>
          <w:lang w:val="pt-PT"/>
        </w:rPr>
        <w:t>s</w:t>
      </w:r>
      <w:r w:rsidR="0099424F" w:rsidRPr="00D60755">
        <w:rPr>
          <w:rFonts w:asciiTheme="minorHAnsi" w:hAnsiTheme="minorHAnsi" w:cstheme="minorHAnsi"/>
          <w:lang w:val="pt-PT"/>
        </w:rPr>
        <w:t xml:space="preserve"> </w:t>
      </w:r>
      <w:r w:rsidR="00102EC4" w:rsidRPr="00D60755">
        <w:rPr>
          <w:rFonts w:asciiTheme="minorHAnsi" w:hAnsiTheme="minorHAnsi" w:cstheme="minorHAnsi"/>
          <w:lang w:val="pt-PT"/>
        </w:rPr>
        <w:t>terão</w:t>
      </w:r>
      <w:r w:rsidR="0099424F" w:rsidRPr="00D60755">
        <w:rPr>
          <w:rFonts w:asciiTheme="minorHAnsi" w:hAnsiTheme="minorHAnsi" w:cstheme="minorHAnsi"/>
          <w:lang w:val="pt-PT"/>
        </w:rPr>
        <w:t xml:space="preserve"> contagem </w:t>
      </w:r>
      <w:r w:rsidR="00102EC4" w:rsidRPr="00D60755">
        <w:rPr>
          <w:rFonts w:asciiTheme="minorHAnsi" w:hAnsiTheme="minorHAnsi" w:cstheme="minorHAnsi"/>
          <w:lang w:val="pt-PT"/>
        </w:rPr>
        <w:t>inicial</w:t>
      </w:r>
      <w:r w:rsidR="0099424F" w:rsidRPr="00D60755">
        <w:rPr>
          <w:rFonts w:asciiTheme="minorHAnsi" w:hAnsiTheme="minorHAnsi" w:cstheme="minorHAnsi"/>
          <w:lang w:val="pt-PT"/>
        </w:rPr>
        <w:t xml:space="preserve"> no primeiro dia útil subsequente </w:t>
      </w:r>
      <w:r w:rsidR="00102EC4" w:rsidRPr="00D60755">
        <w:rPr>
          <w:rFonts w:asciiTheme="minorHAnsi" w:hAnsiTheme="minorHAnsi" w:cstheme="minorHAnsi"/>
          <w:lang w:val="pt-PT"/>
        </w:rPr>
        <w:t>a sua admissão</w:t>
      </w:r>
      <w:r w:rsidR="0099424F" w:rsidRPr="00D60755">
        <w:rPr>
          <w:rFonts w:asciiTheme="minorHAnsi" w:hAnsiTheme="minorHAnsi" w:cstheme="minorHAnsi"/>
          <w:lang w:val="pt-PT"/>
        </w:rPr>
        <w:t>.</w:t>
      </w:r>
    </w:p>
    <w:p w:rsidR="0099424F" w:rsidRPr="00D60755" w:rsidRDefault="0099424F" w:rsidP="00E52D23">
      <w:pPr>
        <w:spacing w:line="276" w:lineRule="auto"/>
        <w:jc w:val="both"/>
        <w:rPr>
          <w:rFonts w:asciiTheme="minorHAnsi" w:hAnsiTheme="minorHAnsi" w:cstheme="minorHAnsi"/>
        </w:rPr>
      </w:pPr>
      <w:r w:rsidRPr="00D60755">
        <w:rPr>
          <w:rFonts w:asciiTheme="minorHAnsi" w:hAnsiTheme="minorHAnsi" w:cstheme="minorHAnsi"/>
          <w:b/>
          <w:lang w:val="pt-PT"/>
        </w:rPr>
        <w:t>1</w:t>
      </w:r>
      <w:r w:rsidR="00414588">
        <w:rPr>
          <w:rFonts w:asciiTheme="minorHAnsi" w:hAnsiTheme="minorHAnsi" w:cstheme="minorHAnsi"/>
          <w:b/>
          <w:lang w:val="pt-PT"/>
        </w:rPr>
        <w:t>7</w:t>
      </w:r>
      <w:r w:rsidR="00906336" w:rsidRPr="00D60755">
        <w:rPr>
          <w:rFonts w:asciiTheme="minorHAnsi" w:hAnsiTheme="minorHAnsi" w:cstheme="minorHAnsi"/>
          <w:b/>
          <w:lang w:val="pt-PT"/>
        </w:rPr>
        <w:t>.9</w:t>
      </w:r>
      <w:r w:rsidRPr="00D60755">
        <w:rPr>
          <w:rFonts w:asciiTheme="minorHAnsi" w:hAnsiTheme="minorHAnsi" w:cstheme="minorHAnsi"/>
          <w:lang w:val="pt-PT"/>
        </w:rPr>
        <w:tab/>
        <w:t xml:space="preserve">Os autos do processo permanecerão com vista franqueada aos interessados, no </w:t>
      </w:r>
      <w:r w:rsidR="0042431D" w:rsidRPr="00D60755">
        <w:rPr>
          <w:rFonts w:asciiTheme="minorHAnsi" w:hAnsiTheme="minorHAnsi" w:cstheme="minorHAnsi"/>
          <w:lang w:val="pt-PT"/>
        </w:rPr>
        <w:t>sítio eletrônico https://pescariabrava.sc.gov.br/licitacoes/</w:t>
      </w:r>
      <w:r w:rsidRPr="00D60755">
        <w:rPr>
          <w:rFonts w:asciiTheme="minorHAnsi" w:hAnsiTheme="minorHAnsi" w:cstheme="minorHAnsi"/>
          <w:lang w:val="pt-PT"/>
        </w:rPr>
        <w:t>.</w:t>
      </w:r>
    </w:p>
    <w:p w:rsidR="0099424F" w:rsidRPr="00D60755" w:rsidRDefault="0099424F" w:rsidP="00E52D23">
      <w:pPr>
        <w:spacing w:line="276" w:lineRule="auto"/>
        <w:jc w:val="both"/>
        <w:rPr>
          <w:rFonts w:asciiTheme="minorHAnsi" w:hAnsiTheme="minorHAnsi" w:cstheme="minorHAnsi"/>
          <w:b/>
        </w:rPr>
      </w:pPr>
    </w:p>
    <w:p w:rsidR="00102EC4" w:rsidRPr="00D60755" w:rsidRDefault="00906336" w:rsidP="00E52D23">
      <w:pPr>
        <w:spacing w:line="276" w:lineRule="auto"/>
        <w:jc w:val="both"/>
        <w:rPr>
          <w:rFonts w:asciiTheme="minorHAnsi" w:hAnsiTheme="minorHAnsi" w:cstheme="minorHAnsi"/>
          <w:b/>
        </w:rPr>
      </w:pPr>
      <w:r w:rsidRPr="00D60755">
        <w:rPr>
          <w:rFonts w:asciiTheme="minorHAnsi" w:hAnsiTheme="minorHAnsi" w:cstheme="minorHAnsi"/>
          <w:b/>
        </w:rPr>
        <w:t>1</w:t>
      </w:r>
      <w:r w:rsidR="00414588">
        <w:rPr>
          <w:rFonts w:asciiTheme="minorHAnsi" w:hAnsiTheme="minorHAnsi" w:cstheme="minorHAnsi"/>
          <w:b/>
        </w:rPr>
        <w:t>8</w:t>
      </w:r>
      <w:r w:rsidR="00102EC4" w:rsidRPr="00D60755">
        <w:rPr>
          <w:rFonts w:asciiTheme="minorHAnsi" w:hAnsiTheme="minorHAnsi" w:cstheme="minorHAnsi"/>
          <w:b/>
        </w:rPr>
        <w:tab/>
      </w:r>
      <w:r w:rsidR="0042431D" w:rsidRPr="00D60755">
        <w:rPr>
          <w:rFonts w:asciiTheme="minorHAnsi" w:hAnsiTheme="minorHAnsi" w:cstheme="minorHAnsi"/>
          <w:b/>
        </w:rPr>
        <w:t>DO ENCERRAMENTO DA LICITAÇÃO</w:t>
      </w:r>
    </w:p>
    <w:p w:rsidR="00102EC4" w:rsidRPr="00D60755" w:rsidRDefault="00102EC4" w:rsidP="00E52D23">
      <w:pPr>
        <w:spacing w:line="276" w:lineRule="auto"/>
        <w:jc w:val="both"/>
        <w:rPr>
          <w:rFonts w:asciiTheme="minorHAnsi" w:hAnsiTheme="minorHAnsi" w:cstheme="minorHAnsi"/>
          <w:b/>
        </w:rPr>
      </w:pPr>
    </w:p>
    <w:p w:rsidR="00780446" w:rsidRPr="00D60755" w:rsidRDefault="00906336" w:rsidP="00E52D23">
      <w:pPr>
        <w:spacing w:line="276" w:lineRule="auto"/>
        <w:jc w:val="both"/>
        <w:rPr>
          <w:rFonts w:asciiTheme="minorHAnsi" w:hAnsiTheme="minorHAnsi" w:cstheme="minorHAnsi"/>
        </w:rPr>
      </w:pPr>
      <w:r w:rsidRPr="00D60755">
        <w:rPr>
          <w:rFonts w:asciiTheme="minorHAnsi" w:hAnsiTheme="minorHAnsi" w:cstheme="minorHAnsi"/>
          <w:b/>
        </w:rPr>
        <w:t>1</w:t>
      </w:r>
      <w:r w:rsidR="00414588">
        <w:rPr>
          <w:rFonts w:asciiTheme="minorHAnsi" w:hAnsiTheme="minorHAnsi" w:cstheme="minorHAnsi"/>
          <w:b/>
        </w:rPr>
        <w:t>8</w:t>
      </w:r>
      <w:r w:rsidRPr="00D60755">
        <w:rPr>
          <w:rFonts w:asciiTheme="minorHAnsi" w:hAnsiTheme="minorHAnsi" w:cstheme="minorHAnsi"/>
          <w:b/>
        </w:rPr>
        <w:t>.1</w:t>
      </w:r>
      <w:r w:rsidR="00102EC4" w:rsidRPr="00D60755">
        <w:rPr>
          <w:rFonts w:asciiTheme="minorHAnsi" w:hAnsiTheme="minorHAnsi" w:cstheme="minorHAnsi"/>
        </w:rPr>
        <w:tab/>
      </w:r>
      <w:r w:rsidR="0042431D" w:rsidRPr="00D60755">
        <w:rPr>
          <w:rFonts w:asciiTheme="minorHAnsi" w:hAnsiTheme="minorHAnsi" w:cstheme="minorHAnsi"/>
        </w:rPr>
        <w:t>Encerradas as fases de julgamento e habilitação, e exauridos os recursos administrativos, o processo licitatório será encaminhado à autoridade superior, que poderá:</w:t>
      </w:r>
    </w:p>
    <w:p w:rsidR="009E03BE" w:rsidRPr="00D60755" w:rsidRDefault="009E03BE" w:rsidP="00E52D23">
      <w:pPr>
        <w:spacing w:line="276" w:lineRule="auto"/>
        <w:jc w:val="both"/>
        <w:rPr>
          <w:rFonts w:asciiTheme="minorHAnsi" w:hAnsiTheme="minorHAnsi" w:cstheme="minorHAnsi"/>
        </w:rPr>
      </w:pPr>
      <w:r w:rsidRPr="00D60755">
        <w:rPr>
          <w:rFonts w:asciiTheme="minorHAnsi" w:hAnsiTheme="minorHAnsi" w:cstheme="minorHAnsi"/>
          <w:b/>
        </w:rPr>
        <w:tab/>
      </w:r>
      <w:r w:rsidRPr="00D60755">
        <w:rPr>
          <w:rFonts w:asciiTheme="minorHAnsi" w:hAnsiTheme="minorHAnsi" w:cstheme="minorHAnsi"/>
        </w:rPr>
        <w:t>I.</w:t>
      </w:r>
      <w:r w:rsidR="00906336" w:rsidRPr="00D60755">
        <w:rPr>
          <w:rFonts w:asciiTheme="minorHAnsi" w:hAnsiTheme="minorHAnsi" w:cstheme="minorHAnsi"/>
        </w:rPr>
        <w:tab/>
        <w:t>D</w:t>
      </w:r>
      <w:r w:rsidRPr="00D60755">
        <w:rPr>
          <w:rFonts w:asciiTheme="minorHAnsi" w:hAnsiTheme="minorHAnsi" w:cstheme="minorHAnsi"/>
        </w:rPr>
        <w:t>eterminar o retorno dos autos para saneamento de irregularidades;</w:t>
      </w:r>
    </w:p>
    <w:p w:rsidR="009E03BE" w:rsidRPr="00D60755" w:rsidRDefault="009E03BE" w:rsidP="00E52D23">
      <w:pPr>
        <w:spacing w:line="276" w:lineRule="auto"/>
        <w:jc w:val="both"/>
        <w:rPr>
          <w:rFonts w:asciiTheme="minorHAnsi" w:hAnsiTheme="minorHAnsi" w:cstheme="minorHAnsi"/>
        </w:rPr>
      </w:pPr>
      <w:r w:rsidRPr="00D60755">
        <w:rPr>
          <w:rFonts w:asciiTheme="minorHAnsi" w:hAnsiTheme="minorHAnsi" w:cstheme="minorHAnsi"/>
        </w:rPr>
        <w:tab/>
        <w:t xml:space="preserve">II. </w:t>
      </w:r>
      <w:r w:rsidR="00906336" w:rsidRPr="00D60755">
        <w:rPr>
          <w:rFonts w:asciiTheme="minorHAnsi" w:hAnsiTheme="minorHAnsi" w:cstheme="minorHAnsi"/>
        </w:rPr>
        <w:tab/>
        <w:t>R</w:t>
      </w:r>
      <w:r w:rsidRPr="00D60755">
        <w:rPr>
          <w:rFonts w:asciiTheme="minorHAnsi" w:hAnsiTheme="minorHAnsi" w:cstheme="minorHAnsi"/>
        </w:rPr>
        <w:t>evogar a licitação por motivo de conveniência e oportunidade;</w:t>
      </w:r>
    </w:p>
    <w:p w:rsidR="009E03BE" w:rsidRPr="00D60755" w:rsidRDefault="009E03BE" w:rsidP="00E52D23">
      <w:pPr>
        <w:spacing w:line="276" w:lineRule="auto"/>
        <w:jc w:val="both"/>
        <w:rPr>
          <w:rFonts w:asciiTheme="minorHAnsi" w:hAnsiTheme="minorHAnsi" w:cstheme="minorHAnsi"/>
        </w:rPr>
      </w:pPr>
      <w:r w:rsidRPr="00D60755">
        <w:rPr>
          <w:rFonts w:asciiTheme="minorHAnsi" w:hAnsiTheme="minorHAnsi" w:cstheme="minorHAnsi"/>
        </w:rPr>
        <w:tab/>
        <w:t xml:space="preserve">III. </w:t>
      </w:r>
      <w:r w:rsidR="00906336" w:rsidRPr="00D60755">
        <w:rPr>
          <w:rFonts w:asciiTheme="minorHAnsi" w:hAnsiTheme="minorHAnsi" w:cstheme="minorHAnsi"/>
        </w:rPr>
        <w:tab/>
        <w:t>P</w:t>
      </w:r>
      <w:r w:rsidRPr="00D60755">
        <w:rPr>
          <w:rFonts w:asciiTheme="minorHAnsi" w:hAnsiTheme="minorHAnsi" w:cstheme="minorHAnsi"/>
        </w:rPr>
        <w:t xml:space="preserve">roceder à anulação da licitação, de ofício ou mediante provocação de </w:t>
      </w:r>
      <w:r w:rsidR="00906336" w:rsidRPr="00D60755">
        <w:rPr>
          <w:rFonts w:asciiTheme="minorHAnsi" w:hAnsiTheme="minorHAnsi" w:cstheme="minorHAnsi"/>
        </w:rPr>
        <w:tab/>
      </w:r>
      <w:r w:rsidRPr="00D60755">
        <w:rPr>
          <w:rFonts w:asciiTheme="minorHAnsi" w:hAnsiTheme="minorHAnsi" w:cstheme="minorHAnsi"/>
        </w:rPr>
        <w:t>terceiros, sempre que presente ilegalidade insanável;</w:t>
      </w:r>
    </w:p>
    <w:p w:rsidR="009E03BE" w:rsidRPr="00D60755" w:rsidRDefault="009E03BE" w:rsidP="00E52D23">
      <w:pPr>
        <w:spacing w:line="276" w:lineRule="auto"/>
        <w:jc w:val="both"/>
        <w:rPr>
          <w:rFonts w:asciiTheme="minorHAnsi" w:hAnsiTheme="minorHAnsi" w:cstheme="minorHAnsi"/>
        </w:rPr>
      </w:pPr>
      <w:r w:rsidRPr="00D60755">
        <w:rPr>
          <w:rFonts w:asciiTheme="minorHAnsi" w:hAnsiTheme="minorHAnsi" w:cstheme="minorHAnsi"/>
        </w:rPr>
        <w:lastRenderedPageBreak/>
        <w:tab/>
        <w:t xml:space="preserve">IV. </w:t>
      </w:r>
      <w:r w:rsidR="00906336" w:rsidRPr="00D60755">
        <w:rPr>
          <w:rFonts w:asciiTheme="minorHAnsi" w:hAnsiTheme="minorHAnsi" w:cstheme="minorHAnsi"/>
        </w:rPr>
        <w:tab/>
        <w:t>A</w:t>
      </w:r>
      <w:r w:rsidRPr="00D60755">
        <w:rPr>
          <w:rFonts w:asciiTheme="minorHAnsi" w:hAnsiTheme="minorHAnsi" w:cstheme="minorHAnsi"/>
        </w:rPr>
        <w:t>djudicar o objeto e homologar a licitação.</w:t>
      </w:r>
    </w:p>
    <w:p w:rsidR="009E03BE" w:rsidRPr="00D60755" w:rsidRDefault="00906336" w:rsidP="00E52D23">
      <w:pPr>
        <w:spacing w:line="276" w:lineRule="auto"/>
        <w:jc w:val="both"/>
        <w:rPr>
          <w:rFonts w:asciiTheme="minorHAnsi" w:hAnsiTheme="minorHAnsi" w:cstheme="minorHAnsi"/>
        </w:rPr>
      </w:pPr>
      <w:r w:rsidRPr="00D60755">
        <w:rPr>
          <w:rFonts w:asciiTheme="minorHAnsi" w:hAnsiTheme="minorHAnsi" w:cstheme="minorHAnsi"/>
          <w:b/>
        </w:rPr>
        <w:t>1</w:t>
      </w:r>
      <w:r w:rsidR="00414588">
        <w:rPr>
          <w:rFonts w:asciiTheme="minorHAnsi" w:hAnsiTheme="minorHAnsi" w:cstheme="minorHAnsi"/>
          <w:b/>
        </w:rPr>
        <w:t>8</w:t>
      </w:r>
      <w:r w:rsidRPr="00D60755">
        <w:rPr>
          <w:rFonts w:asciiTheme="minorHAnsi" w:hAnsiTheme="minorHAnsi" w:cstheme="minorHAnsi"/>
          <w:b/>
        </w:rPr>
        <w:t>.2</w:t>
      </w:r>
      <w:r w:rsidR="009E03BE" w:rsidRPr="00D60755">
        <w:rPr>
          <w:rFonts w:asciiTheme="minorHAnsi" w:hAnsiTheme="minorHAnsi" w:cstheme="minorHAnsi"/>
        </w:rPr>
        <w:tab/>
        <w:t>Ao pronunciar a nulidade, a autoridade indicará expressamente os atos com vícios insanáveis, tornando sem efeito todos os subsequentes que deles dependam, e dará ensejo à apuração de responsabilidade de quem lhes tenha dado causa.</w:t>
      </w:r>
    </w:p>
    <w:p w:rsidR="009E03BE" w:rsidRPr="00D60755" w:rsidRDefault="00906336" w:rsidP="00E52D23">
      <w:pPr>
        <w:spacing w:line="276" w:lineRule="auto"/>
        <w:jc w:val="both"/>
        <w:rPr>
          <w:rFonts w:asciiTheme="minorHAnsi" w:hAnsiTheme="minorHAnsi" w:cstheme="minorHAnsi"/>
        </w:rPr>
      </w:pPr>
      <w:r w:rsidRPr="00D60755">
        <w:rPr>
          <w:rFonts w:asciiTheme="minorHAnsi" w:hAnsiTheme="minorHAnsi" w:cstheme="minorHAnsi"/>
          <w:b/>
        </w:rPr>
        <w:t>1</w:t>
      </w:r>
      <w:r w:rsidR="00414588">
        <w:rPr>
          <w:rFonts w:asciiTheme="minorHAnsi" w:hAnsiTheme="minorHAnsi" w:cstheme="minorHAnsi"/>
          <w:b/>
        </w:rPr>
        <w:t>8</w:t>
      </w:r>
      <w:r w:rsidRPr="00D60755">
        <w:rPr>
          <w:rFonts w:asciiTheme="minorHAnsi" w:hAnsiTheme="minorHAnsi" w:cstheme="minorHAnsi"/>
          <w:b/>
        </w:rPr>
        <w:t>.3</w:t>
      </w:r>
      <w:r w:rsidR="009E03BE" w:rsidRPr="00D60755">
        <w:rPr>
          <w:rFonts w:asciiTheme="minorHAnsi" w:hAnsiTheme="minorHAnsi" w:cstheme="minorHAnsi"/>
        </w:rPr>
        <w:tab/>
        <w:t>O motivo determinante para a revogação do processo licitatório deverá ser resultante de fato superveniente devidamente comprovado.</w:t>
      </w:r>
    </w:p>
    <w:p w:rsidR="009E03BE" w:rsidRPr="00D60755" w:rsidRDefault="00906336" w:rsidP="00E52D23">
      <w:pPr>
        <w:spacing w:line="276" w:lineRule="auto"/>
        <w:jc w:val="both"/>
        <w:rPr>
          <w:rFonts w:asciiTheme="minorHAnsi" w:hAnsiTheme="minorHAnsi" w:cstheme="minorHAnsi"/>
        </w:rPr>
      </w:pPr>
      <w:r w:rsidRPr="00D60755">
        <w:rPr>
          <w:rFonts w:asciiTheme="minorHAnsi" w:hAnsiTheme="minorHAnsi" w:cstheme="minorHAnsi"/>
          <w:b/>
        </w:rPr>
        <w:t>1</w:t>
      </w:r>
      <w:r w:rsidR="00414588">
        <w:rPr>
          <w:rFonts w:asciiTheme="minorHAnsi" w:hAnsiTheme="minorHAnsi" w:cstheme="minorHAnsi"/>
          <w:b/>
        </w:rPr>
        <w:t>8</w:t>
      </w:r>
      <w:r w:rsidRPr="00D60755">
        <w:rPr>
          <w:rFonts w:asciiTheme="minorHAnsi" w:hAnsiTheme="minorHAnsi" w:cstheme="minorHAnsi"/>
          <w:b/>
        </w:rPr>
        <w:t>.4</w:t>
      </w:r>
      <w:r w:rsidR="009E03BE" w:rsidRPr="00D60755">
        <w:rPr>
          <w:rFonts w:asciiTheme="minorHAnsi" w:hAnsiTheme="minorHAnsi" w:cstheme="minorHAnsi"/>
        </w:rPr>
        <w:tab/>
        <w:t>Nos casos de anulação e revogação</w:t>
      </w:r>
      <w:proofErr w:type="gramStart"/>
      <w:r w:rsidR="009E03BE" w:rsidRPr="00D60755">
        <w:rPr>
          <w:rFonts w:asciiTheme="minorHAnsi" w:hAnsiTheme="minorHAnsi" w:cstheme="minorHAnsi"/>
        </w:rPr>
        <w:t>, deverá</w:t>
      </w:r>
      <w:proofErr w:type="gramEnd"/>
      <w:r w:rsidR="009E03BE" w:rsidRPr="00D60755">
        <w:rPr>
          <w:rFonts w:asciiTheme="minorHAnsi" w:hAnsiTheme="minorHAnsi" w:cstheme="minorHAnsi"/>
        </w:rPr>
        <w:t xml:space="preserve"> ser assegurada a prévia manifestação dos interessados.</w:t>
      </w:r>
    </w:p>
    <w:p w:rsidR="00102EC4" w:rsidRPr="00D60755" w:rsidRDefault="00906336" w:rsidP="00E52D23">
      <w:pPr>
        <w:spacing w:line="276" w:lineRule="auto"/>
        <w:jc w:val="both"/>
        <w:rPr>
          <w:rFonts w:asciiTheme="minorHAnsi" w:hAnsiTheme="minorHAnsi" w:cstheme="minorHAnsi"/>
        </w:rPr>
      </w:pPr>
      <w:r w:rsidRPr="00D60755">
        <w:rPr>
          <w:rFonts w:asciiTheme="minorHAnsi" w:hAnsiTheme="minorHAnsi" w:cstheme="minorHAnsi"/>
          <w:b/>
        </w:rPr>
        <w:t>1</w:t>
      </w:r>
      <w:r w:rsidR="00414588">
        <w:rPr>
          <w:rFonts w:asciiTheme="minorHAnsi" w:hAnsiTheme="minorHAnsi" w:cstheme="minorHAnsi"/>
          <w:b/>
        </w:rPr>
        <w:t>8</w:t>
      </w:r>
      <w:r w:rsidRPr="00D60755">
        <w:rPr>
          <w:rFonts w:asciiTheme="minorHAnsi" w:hAnsiTheme="minorHAnsi" w:cstheme="minorHAnsi"/>
          <w:b/>
        </w:rPr>
        <w:t>.5</w:t>
      </w:r>
      <w:r w:rsidR="00780446" w:rsidRPr="00D60755">
        <w:rPr>
          <w:rFonts w:asciiTheme="minorHAnsi" w:hAnsiTheme="minorHAnsi" w:cstheme="minorHAnsi"/>
          <w:b/>
        </w:rPr>
        <w:tab/>
      </w:r>
      <w:r w:rsidR="00780446" w:rsidRPr="00D60755">
        <w:rPr>
          <w:rFonts w:asciiTheme="minorHAnsi" w:hAnsiTheme="minorHAnsi" w:cstheme="minorHAnsi"/>
        </w:rPr>
        <w:t>A homologação do resultado dest</w:t>
      </w:r>
      <w:r w:rsidR="009E03BE" w:rsidRPr="00D60755">
        <w:rPr>
          <w:rFonts w:asciiTheme="minorHAnsi" w:hAnsiTheme="minorHAnsi" w:cstheme="minorHAnsi"/>
        </w:rPr>
        <w:t>a</w:t>
      </w:r>
      <w:r w:rsidR="00780446" w:rsidRPr="00D60755">
        <w:rPr>
          <w:rFonts w:asciiTheme="minorHAnsi" w:hAnsiTheme="minorHAnsi" w:cstheme="minorHAnsi"/>
        </w:rPr>
        <w:t xml:space="preserve"> </w:t>
      </w:r>
      <w:r w:rsidR="009E03BE" w:rsidRPr="00D60755">
        <w:rPr>
          <w:rFonts w:asciiTheme="minorHAnsi" w:hAnsiTheme="minorHAnsi" w:cstheme="minorHAnsi"/>
        </w:rPr>
        <w:t>concorrência</w:t>
      </w:r>
      <w:r w:rsidR="00780446" w:rsidRPr="00D60755">
        <w:rPr>
          <w:rFonts w:asciiTheme="minorHAnsi" w:hAnsiTheme="minorHAnsi" w:cstheme="minorHAnsi"/>
        </w:rPr>
        <w:t xml:space="preserve"> compete ao</w:t>
      </w:r>
      <w:r w:rsidR="00102EC4" w:rsidRPr="00D60755">
        <w:rPr>
          <w:rFonts w:asciiTheme="minorHAnsi" w:hAnsiTheme="minorHAnsi" w:cstheme="minorHAnsi"/>
        </w:rPr>
        <w:t xml:space="preserve"> </w:t>
      </w:r>
      <w:r w:rsidR="00780446" w:rsidRPr="00D60755">
        <w:rPr>
          <w:rFonts w:asciiTheme="minorHAnsi" w:hAnsiTheme="minorHAnsi" w:cstheme="minorHAnsi"/>
        </w:rPr>
        <w:t>Prefeito do Município de Pescaria Brava, Santa Catarina.</w:t>
      </w:r>
    </w:p>
    <w:p w:rsidR="00780446" w:rsidRPr="00D60755" w:rsidRDefault="00906336" w:rsidP="00E52D23">
      <w:pPr>
        <w:spacing w:line="276" w:lineRule="auto"/>
        <w:jc w:val="both"/>
        <w:rPr>
          <w:rFonts w:asciiTheme="minorHAnsi" w:hAnsiTheme="minorHAnsi" w:cstheme="minorHAnsi"/>
        </w:rPr>
      </w:pPr>
      <w:r w:rsidRPr="00D60755">
        <w:rPr>
          <w:rFonts w:asciiTheme="minorHAnsi" w:hAnsiTheme="minorHAnsi" w:cstheme="minorHAnsi"/>
          <w:b/>
        </w:rPr>
        <w:t>1</w:t>
      </w:r>
      <w:r w:rsidR="00414588">
        <w:rPr>
          <w:rFonts w:asciiTheme="minorHAnsi" w:hAnsiTheme="minorHAnsi" w:cstheme="minorHAnsi"/>
          <w:b/>
        </w:rPr>
        <w:t>8</w:t>
      </w:r>
      <w:r w:rsidRPr="00D60755">
        <w:rPr>
          <w:rFonts w:asciiTheme="minorHAnsi" w:hAnsiTheme="minorHAnsi" w:cstheme="minorHAnsi"/>
          <w:b/>
        </w:rPr>
        <w:t>.6</w:t>
      </w:r>
      <w:r w:rsidR="00780446" w:rsidRPr="00D60755">
        <w:rPr>
          <w:rFonts w:asciiTheme="minorHAnsi" w:hAnsiTheme="minorHAnsi" w:cstheme="minorHAnsi"/>
        </w:rPr>
        <w:tab/>
        <w:t>Depois de homologado o resultado deste pr</w:t>
      </w:r>
      <w:r w:rsidR="00605422" w:rsidRPr="00D60755">
        <w:rPr>
          <w:rFonts w:asciiTheme="minorHAnsi" w:hAnsiTheme="minorHAnsi" w:cstheme="minorHAnsi"/>
        </w:rPr>
        <w:t>ocesso licitatório</w:t>
      </w:r>
      <w:r w:rsidR="00780446" w:rsidRPr="00D60755">
        <w:rPr>
          <w:rFonts w:asciiTheme="minorHAnsi" w:hAnsiTheme="minorHAnsi" w:cstheme="minorHAnsi"/>
        </w:rPr>
        <w:t xml:space="preserve">, o licitante vencedor será convocado para, dentro do prazo de </w:t>
      </w:r>
      <w:proofErr w:type="gramStart"/>
      <w:r w:rsidR="00780446" w:rsidRPr="00D60755">
        <w:rPr>
          <w:rFonts w:asciiTheme="minorHAnsi" w:hAnsiTheme="minorHAnsi" w:cstheme="minorHAnsi"/>
        </w:rPr>
        <w:t>5</w:t>
      </w:r>
      <w:proofErr w:type="gramEnd"/>
      <w:r w:rsidR="00780446" w:rsidRPr="00D60755">
        <w:rPr>
          <w:rFonts w:asciiTheme="minorHAnsi" w:hAnsiTheme="minorHAnsi" w:cstheme="minorHAnsi"/>
        </w:rPr>
        <w:t xml:space="preserve"> (cinco) dias úteis, sob pena de decair o direito à contratação, sem prejuízo das sanções previstas neste edital, assinar o instrumento contratual ou a ata de registro de preços ou confirmar o recebimento da nota de empenho.</w:t>
      </w:r>
    </w:p>
    <w:p w:rsidR="00780446" w:rsidRPr="00D60755" w:rsidRDefault="00906336" w:rsidP="00E52D23">
      <w:pPr>
        <w:spacing w:line="276" w:lineRule="auto"/>
        <w:jc w:val="both"/>
        <w:rPr>
          <w:rFonts w:asciiTheme="minorHAnsi" w:hAnsiTheme="minorHAnsi" w:cstheme="minorHAnsi"/>
        </w:rPr>
      </w:pPr>
      <w:r w:rsidRPr="00D60755">
        <w:rPr>
          <w:rFonts w:asciiTheme="minorHAnsi" w:hAnsiTheme="minorHAnsi" w:cstheme="minorHAnsi"/>
          <w:b/>
        </w:rPr>
        <w:t>1</w:t>
      </w:r>
      <w:r w:rsidR="00414588">
        <w:rPr>
          <w:rFonts w:asciiTheme="minorHAnsi" w:hAnsiTheme="minorHAnsi" w:cstheme="minorHAnsi"/>
          <w:b/>
        </w:rPr>
        <w:t>8</w:t>
      </w:r>
      <w:r w:rsidRPr="00D60755">
        <w:rPr>
          <w:rFonts w:asciiTheme="minorHAnsi" w:hAnsiTheme="minorHAnsi" w:cstheme="minorHAnsi"/>
          <w:b/>
        </w:rPr>
        <w:t>.7</w:t>
      </w:r>
      <w:r w:rsidR="00780446" w:rsidRPr="00D60755">
        <w:rPr>
          <w:rFonts w:asciiTheme="minorHAnsi" w:hAnsiTheme="minorHAnsi" w:cstheme="minorHAnsi"/>
          <w:b/>
        </w:rPr>
        <w:tab/>
      </w:r>
      <w:r w:rsidR="00780446" w:rsidRPr="00D60755">
        <w:rPr>
          <w:rFonts w:asciiTheme="minorHAnsi" w:hAnsiTheme="minorHAnsi" w:cstheme="minorHAnsi"/>
        </w:rPr>
        <w:t xml:space="preserve">O licitante convocado poderá pedir </w:t>
      </w:r>
      <w:r w:rsidR="009E03BE" w:rsidRPr="00D60755">
        <w:rPr>
          <w:rFonts w:asciiTheme="minorHAnsi" w:hAnsiTheme="minorHAnsi" w:cstheme="minorHAnsi"/>
        </w:rPr>
        <w:t xml:space="preserve">a </w:t>
      </w:r>
      <w:r w:rsidR="00780446" w:rsidRPr="00D60755">
        <w:rPr>
          <w:rFonts w:asciiTheme="minorHAnsi" w:hAnsiTheme="minorHAnsi" w:cstheme="minorHAnsi"/>
        </w:rPr>
        <w:t xml:space="preserve">prorrogação do prazo, por igual período, para assinatura do Contrato, desde que </w:t>
      </w:r>
      <w:r w:rsidR="00BF586F" w:rsidRPr="00D60755">
        <w:rPr>
          <w:rFonts w:asciiTheme="minorHAnsi" w:hAnsiTheme="minorHAnsi" w:cstheme="minorHAnsi"/>
        </w:rPr>
        <w:t>formulado no curso do prazo inicial e alegado justo</w:t>
      </w:r>
      <w:r w:rsidR="00780446" w:rsidRPr="00D60755">
        <w:rPr>
          <w:rFonts w:asciiTheme="minorHAnsi" w:hAnsiTheme="minorHAnsi" w:cstheme="minorHAnsi"/>
        </w:rPr>
        <w:t xml:space="preserve"> motivo, condicionado o atendimento do requerido, à aceitação dos motivos pela CONTRATANTE.</w:t>
      </w:r>
    </w:p>
    <w:p w:rsidR="00BF586F" w:rsidRPr="00D60755" w:rsidRDefault="00BF586F" w:rsidP="00E52D23">
      <w:pPr>
        <w:spacing w:line="276" w:lineRule="auto"/>
        <w:jc w:val="both"/>
        <w:rPr>
          <w:rFonts w:asciiTheme="minorHAnsi" w:hAnsiTheme="minorHAnsi" w:cstheme="minorHAnsi"/>
          <w:b/>
        </w:rPr>
      </w:pPr>
    </w:p>
    <w:p w:rsidR="00780446" w:rsidRPr="00D60755" w:rsidRDefault="00906336" w:rsidP="00E52D23">
      <w:pPr>
        <w:spacing w:line="276" w:lineRule="auto"/>
        <w:jc w:val="both"/>
        <w:rPr>
          <w:rFonts w:asciiTheme="minorHAnsi" w:hAnsiTheme="minorHAnsi" w:cstheme="minorHAnsi"/>
          <w:b/>
        </w:rPr>
      </w:pPr>
      <w:r w:rsidRPr="00D60755">
        <w:rPr>
          <w:rFonts w:asciiTheme="minorHAnsi" w:hAnsiTheme="minorHAnsi" w:cstheme="minorHAnsi"/>
          <w:b/>
        </w:rPr>
        <w:t>1</w:t>
      </w:r>
      <w:r w:rsidR="00414588">
        <w:rPr>
          <w:rFonts w:asciiTheme="minorHAnsi" w:hAnsiTheme="minorHAnsi" w:cstheme="minorHAnsi"/>
          <w:b/>
        </w:rPr>
        <w:t>9</w:t>
      </w:r>
      <w:r w:rsidR="00780446" w:rsidRPr="00D60755">
        <w:rPr>
          <w:rFonts w:asciiTheme="minorHAnsi" w:hAnsiTheme="minorHAnsi" w:cstheme="minorHAnsi"/>
          <w:b/>
        </w:rPr>
        <w:tab/>
        <w:t>DA OBRIGAÇÃO DAS PARTES</w:t>
      </w:r>
    </w:p>
    <w:p w:rsidR="00A90CBB" w:rsidRPr="00D60755" w:rsidRDefault="00A90CBB" w:rsidP="00E52D23">
      <w:pPr>
        <w:spacing w:line="276" w:lineRule="auto"/>
        <w:jc w:val="both"/>
        <w:rPr>
          <w:rFonts w:asciiTheme="minorHAnsi" w:hAnsiTheme="minorHAnsi" w:cstheme="minorHAnsi"/>
          <w:b/>
        </w:rPr>
      </w:pPr>
    </w:p>
    <w:p w:rsidR="00A90CBB" w:rsidRPr="00D60755" w:rsidRDefault="00906336" w:rsidP="00E52D23">
      <w:pPr>
        <w:spacing w:line="276" w:lineRule="auto"/>
        <w:jc w:val="both"/>
        <w:rPr>
          <w:rFonts w:asciiTheme="minorHAnsi" w:hAnsiTheme="minorHAnsi" w:cstheme="minorHAnsi"/>
        </w:rPr>
      </w:pPr>
      <w:r w:rsidRPr="00D60755">
        <w:rPr>
          <w:rFonts w:asciiTheme="minorHAnsi" w:hAnsiTheme="minorHAnsi" w:cstheme="minorHAnsi"/>
          <w:b/>
        </w:rPr>
        <w:t>1</w:t>
      </w:r>
      <w:r w:rsidR="00414588">
        <w:rPr>
          <w:rFonts w:asciiTheme="minorHAnsi" w:hAnsiTheme="minorHAnsi" w:cstheme="minorHAnsi"/>
          <w:b/>
        </w:rPr>
        <w:t>9</w:t>
      </w:r>
      <w:r w:rsidR="00A90CBB" w:rsidRPr="00D60755">
        <w:rPr>
          <w:rFonts w:asciiTheme="minorHAnsi" w:hAnsiTheme="minorHAnsi" w:cstheme="minorHAnsi"/>
          <w:b/>
        </w:rPr>
        <w:t>.1</w:t>
      </w:r>
      <w:r w:rsidR="00A90CBB" w:rsidRPr="00D60755">
        <w:rPr>
          <w:rFonts w:asciiTheme="minorHAnsi" w:hAnsiTheme="minorHAnsi" w:cstheme="minorHAnsi"/>
        </w:rPr>
        <w:tab/>
        <w:t xml:space="preserve">São responsabilidades da </w:t>
      </w:r>
      <w:r w:rsidR="00A90CBB" w:rsidRPr="00D60755">
        <w:rPr>
          <w:rFonts w:asciiTheme="minorHAnsi" w:hAnsiTheme="minorHAnsi" w:cstheme="minorHAnsi"/>
          <w:b/>
          <w:u w:val="single"/>
        </w:rPr>
        <w:t>CONTRATADA</w:t>
      </w:r>
      <w:r w:rsidR="00A90CBB" w:rsidRPr="00D60755">
        <w:rPr>
          <w:rFonts w:asciiTheme="minorHAnsi" w:hAnsiTheme="minorHAnsi" w:cstheme="minorHAnsi"/>
        </w:rPr>
        <w:t>:</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Executar fielmente o serviço, cabendo-lhe responder por todos os prejuízos causados à Contratante ou a terceiros, sem que a fiscalização exercida pela Contratante exclua ou atenue essa responsabilidade;</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As contratações de </w:t>
      </w:r>
      <w:r w:rsidR="00BF586F" w:rsidRPr="00D60755">
        <w:rPr>
          <w:rFonts w:asciiTheme="minorHAnsi" w:hAnsiTheme="minorHAnsi" w:cstheme="minorHAnsi"/>
        </w:rPr>
        <w:t>mão de obra</w:t>
      </w:r>
      <w:r w:rsidR="00BF586F">
        <w:rPr>
          <w:rFonts w:asciiTheme="minorHAnsi" w:hAnsiTheme="minorHAnsi" w:cstheme="minorHAnsi"/>
        </w:rPr>
        <w:t xml:space="preserve"> </w:t>
      </w:r>
      <w:r w:rsidRPr="00D60755">
        <w:rPr>
          <w:rFonts w:asciiTheme="minorHAnsi" w:hAnsiTheme="minorHAnsi" w:cstheme="minorHAnsi"/>
        </w:rPr>
        <w:t>efetuadas pela Contratada serão regidas, exclusivamente, pelas disposições de direito privado aplicáveis e, quando for o caso, pela legislação trabalhista, não se estabelecendo qualquer relação entre aqueles contratados pela Contratada e Contratante;</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A admissão de </w:t>
      </w:r>
      <w:r w:rsidR="00BF586F" w:rsidRPr="00D60755">
        <w:rPr>
          <w:rFonts w:asciiTheme="minorHAnsi" w:hAnsiTheme="minorHAnsi" w:cstheme="minorHAnsi"/>
        </w:rPr>
        <w:t>mão de obra</w:t>
      </w:r>
      <w:r w:rsidRPr="00D60755">
        <w:rPr>
          <w:rFonts w:asciiTheme="minorHAnsi" w:hAnsiTheme="minorHAnsi" w:cstheme="minorHAnsi"/>
        </w:rPr>
        <w:t xml:space="preserve"> necessária ao desempenho dos serviços contratados, correndo por sua conta também, os encargos necessários e demais exigências das leis trabalhistas, previdenciárias, fiscais, comerciais e outras de qualquer natureza, bem como indenização de acidentes de trabalho de qualquer natureza, respondendo a Contratada pelos danos causados por seus empregados, auxiliares e prepostos, ao patrimônio público ou a outrem; </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O pagamento de encargos fiscais, tributários, previdenciários, trabalhistas, sindicais e comerciais resultantes da contratação dos serviços objeto deste Termo de Referência, bem como por todas as despesas necessárias à realização dos serviços, custos com fornecimento de equipamentos, instalações, materiais, </w:t>
      </w:r>
      <w:proofErr w:type="spellStart"/>
      <w:r w:rsidRPr="00D60755">
        <w:rPr>
          <w:rFonts w:asciiTheme="minorHAnsi" w:hAnsiTheme="minorHAnsi" w:cstheme="minorHAnsi"/>
        </w:rPr>
        <w:t>mão-de-obra</w:t>
      </w:r>
      <w:proofErr w:type="spellEnd"/>
      <w:r w:rsidRPr="00D60755">
        <w:rPr>
          <w:rFonts w:asciiTheme="minorHAnsi" w:hAnsiTheme="minorHAnsi" w:cstheme="minorHAnsi"/>
        </w:rPr>
        <w:t xml:space="preserve"> e demais despesas diretas e indiretas que se fizerem necessárias à perfeita execução do objeto;</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Permitir e facilitar a fiscalização da Prefeitura Municipal de Pescaria Brava/SC, ora Contratante, no que tange a supervisão dos serviços no horário normal de trabalho, prestando todas as informações solicitadas;</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Informar à Contratante da ocorrência de qualquer ato, fato ou circunstância que possa </w:t>
      </w:r>
      <w:r w:rsidRPr="00D60755">
        <w:rPr>
          <w:rFonts w:asciiTheme="minorHAnsi" w:hAnsiTheme="minorHAnsi" w:cstheme="minorHAnsi"/>
        </w:rPr>
        <w:lastRenderedPageBreak/>
        <w:t>atrasar, prejudicar ou impedir o bom andamento dos serviços, sugerindo medidas para corrigir a situação;</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Aceitar, nas mesmas condições contratuais, acréscimos ou supressões necessárias, limitadas a 25% (vinte e cinco por cento) do valor contratual;</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Responder por quaisquer danos moral, material, patrimonial e/ou </w:t>
      </w:r>
      <w:proofErr w:type="gramStart"/>
      <w:r w:rsidRPr="00D60755">
        <w:rPr>
          <w:rFonts w:asciiTheme="minorHAnsi" w:hAnsiTheme="minorHAnsi" w:cstheme="minorHAnsi"/>
        </w:rPr>
        <w:t>pessoal causados</w:t>
      </w:r>
      <w:proofErr w:type="gramEnd"/>
      <w:r w:rsidRPr="00D60755">
        <w:rPr>
          <w:rFonts w:asciiTheme="minorHAnsi" w:hAnsiTheme="minorHAnsi" w:cstheme="minorHAnsi"/>
        </w:rPr>
        <w:t xml:space="preserve"> à Contratante ou a terceiros, provocados ou negligenciados por seus profissionais e/ou prepostos, culposa ou dolosamente, ainda que por omissão voluntária, não excluindo ou reduzindo essa responsabilidade a fiscalização e/ou acompanhamento pela Contratante;</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Apresentar à Contratante, sempre que solicitado, cópias das guias de recolhimento de INSS, FGTS, ISS e PIS/PASEP de seus empregados, no que se refere ao mês anterior do último exigível;</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Apresentar, antes do início da obra número e cópia da Anotação de Responsabilidade Técnica (ART) de execução, junto ao CREA, bem como cópia do comprovante da taxa de pagamento correspondente;</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Apresentar, antes do início da obra CNO – Cadastro nacional de Obras do objeto deste certame;</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A Contratada será a única e exclusiva responsável pelo pagamento dos encargos trabalhistas, previdenciários, fiscais e comerciais, resultantes da execução do contrato;</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Evitar danos à arborização, mobiliário urbano e demais instalações existentes na via pública, quando da execução dos serviços, exceção feita àqueles previstos em projeto ou expressamente autorizados pela fiscalização do Contrato; </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Durante a execução dos serviços, é </w:t>
      </w:r>
      <w:r w:rsidRPr="00D60755">
        <w:rPr>
          <w:rFonts w:asciiTheme="minorHAnsi" w:hAnsiTheme="minorHAnsi" w:cstheme="minorHAnsi"/>
          <w:b/>
        </w:rPr>
        <w:t>terminantemente</w:t>
      </w:r>
      <w:r w:rsidRPr="00D60755">
        <w:rPr>
          <w:rFonts w:asciiTheme="minorHAnsi" w:hAnsiTheme="minorHAnsi" w:cstheme="minorHAnsi"/>
        </w:rPr>
        <w:t xml:space="preserve"> vedada, por parte da Contratada, a execução de outras tarefas que não sejam objetos destas especificações;</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Cumprir e fazer cumprir as normas dos serviços e as cláusulas </w:t>
      </w:r>
      <w:proofErr w:type="gramStart"/>
      <w:r w:rsidRPr="00D60755">
        <w:rPr>
          <w:rFonts w:asciiTheme="minorHAnsi" w:hAnsiTheme="minorHAnsi" w:cstheme="minorHAnsi"/>
        </w:rPr>
        <w:t>negociais</w:t>
      </w:r>
      <w:proofErr w:type="gramEnd"/>
      <w:r w:rsidRPr="00D60755">
        <w:rPr>
          <w:rFonts w:asciiTheme="minorHAnsi" w:hAnsiTheme="minorHAnsi" w:cstheme="minorHAnsi"/>
        </w:rPr>
        <w:t xml:space="preserve"> advindas da contratação;</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Refazer, às suas expensas, todo e qualquer serviço mal executado, ou trabalho defeituoso, executado de forma insatisfatória ou executado em inobservância às especificações técnicas;</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Caberá à Contratada, os encargos advindos de reparos ou substituições necessários em virtude de toda má execução, trabalho defeituoso ou executado fora das especificações da Municipalidade, devendo ser prontamente atendidas;</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Solicitar antes do início dos trabalhos toda a documentação necessária para dirimir os trabalhos visando à correta execução de todas as etapas;</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Comunicar a Contratante a data de início da obra para programação da limpeza da via a ser pavimentada, sem atrapalhar o cronograma de pavimentação;</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Mobilização, desmobilização, fornecimento de todo o material, ferramentas, equipamentos e maquinários apropriados ao uso a que se destinam, em perfeitas condições e mão de obra especializada para execução das obras;</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Arcar com todas as despesas necessárias com o pessoal na execução dos serviços, tais como: remuneração, transporte, alimentação, seguro contra acidente de trabalho, responsabilidade civil pela obra e danos contra terceiros;</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Fornecer as guias de INSS e FGTS averbadas aos empregados que prestarem serviços </w:t>
      </w:r>
      <w:r w:rsidRPr="00D60755">
        <w:rPr>
          <w:rFonts w:asciiTheme="minorHAnsi" w:hAnsiTheme="minorHAnsi" w:cstheme="minorHAnsi"/>
        </w:rPr>
        <w:lastRenderedPageBreak/>
        <w:t>durante o prazo contratual;</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Fornecer instalações necessárias para a utilização e guarda dos equipamentos e para o pessoal que estiver a serviço da obra;</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Responsabilização pelas obrigações sociais, trabalhistas e previdenciárias do pessoal utilizado na execução das obras;</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Responsabilização pelo frete dos materiais, ferramentas e equipamentos necessários à realização das obras;</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Reparar, corrigir, remover, reconstituir ou substituir no todo ou em parte, os serviços que comprovadamente não atenderem ou estiverem em desacordo com as especificações técnicas da ABNT – Associação Brasileira de Normas Técnicas e fiscalização da obra; </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Fornecer todas as </w:t>
      </w:r>
      <w:proofErr w:type="spellStart"/>
      <w:r w:rsidRPr="00D60755">
        <w:rPr>
          <w:rFonts w:asciiTheme="minorHAnsi" w:hAnsiTheme="minorHAnsi" w:cstheme="minorHAnsi"/>
        </w:rPr>
        <w:t>ART’s-CREA</w:t>
      </w:r>
      <w:proofErr w:type="spellEnd"/>
      <w:r w:rsidRPr="00D60755">
        <w:rPr>
          <w:rFonts w:asciiTheme="minorHAnsi" w:hAnsiTheme="minorHAnsi" w:cstheme="minorHAnsi"/>
        </w:rPr>
        <w:t xml:space="preserve"> de execução exigíveis logo no início da obra e ainda, no ato da apresentação das medições, apresentar documentação pertinentes aos registros dos funcionários, junto ao INSS, quando da apresentação da Nota Fiscal;</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Seguir, de forma criteriosa, as especificações gerais para materiais e serviços, considerando, especialmente, o consumo correto, a fim de se evitar desperdícios;</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Registrar no diário de obras e no livro de ocorrências todas as não conformidades e irregularidades constatadas na fase de execução das obras, assim como as providências adotadas para corrigi-las, deverá constar, ainda: os serviços feitos, os equipamentos utilizados as condições do clima, dentre outros. Caso necessário, também devem constar os serviços, falhas nos equipamentos, etc.;</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Fornecer o protocolo de requisição da Certidão Negativa de Débito da obra, juntamente com a Nota Fiscal da última medição, cuja quitação estará condicionada à apresentação da Certidão; </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Atender integralmente ao estabelecido nas Planilhas de Custos e no Cronograma Físico-Financeiro, bem como nos projetos além das orientações do responsável pela fiscalização; </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Apresentar laudo em toda medição com relatório fotográfico das obras, relacionando todos os itens executados;</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Não transferir a terceiros, no todo ou em parte, as obrigações decorrentes deste contrato; </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Respeitar a espessura do pavimento projetado controlando a tonelagem a ser aplicada conforme especificado em planilha;</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É responsabilidade da contratada a execução da sinalização vertical e horizontal das vias públicas e sua respectiva limpeza geral, inclusive remoção de materiais gerados ou sobras;</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Arcar com todas as despesas necessárias para a execução da obra, mesmo que não explicitamente descritas na planilha orçamentária;</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Responsabilizar-se por danos contra terceiros e seus patrimônios em qualquer situação, durante a execução da obra e quando inobservadas as boas técnicas de construção e utilização de materiais defeituosos;</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 xml:space="preserve">As Anotações de Responsabilidade Técnica – </w:t>
      </w:r>
      <w:proofErr w:type="spellStart"/>
      <w:r w:rsidRPr="00D60755">
        <w:rPr>
          <w:rFonts w:asciiTheme="minorHAnsi" w:hAnsiTheme="minorHAnsi" w:cstheme="minorHAnsi"/>
        </w:rPr>
        <w:t>ART’s</w:t>
      </w:r>
      <w:proofErr w:type="spellEnd"/>
      <w:r w:rsidRPr="00D60755">
        <w:rPr>
          <w:rFonts w:asciiTheme="minorHAnsi" w:hAnsiTheme="minorHAnsi" w:cstheme="minorHAnsi"/>
        </w:rPr>
        <w:t xml:space="preserve"> referentes ao objeto do contrato e especialidades pertinentes, nos termos da Lei n. 6.486/77, juntamente com o registro </w:t>
      </w:r>
      <w:r w:rsidRPr="00D60755">
        <w:rPr>
          <w:rFonts w:asciiTheme="minorHAnsi" w:hAnsiTheme="minorHAnsi" w:cstheme="minorHAnsi"/>
        </w:rPr>
        <w:lastRenderedPageBreak/>
        <w:t>de responsáveis técnicos pelos serviços objeto desta licitação, conforme Resolução n. 317 de 31 de outubro de 1986.</w:t>
      </w:r>
    </w:p>
    <w:p w:rsidR="007D6F5F" w:rsidRPr="00D60755" w:rsidRDefault="007D6F5F"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A Contratada deverá colocar no local do canteiro de obras, placas indicativas de fácil visualização, conforme modelos fornecidos pela Contratante com as referências necessárias à divulgação de informações básicas acerca do empreendimento e cumprimento da legislação.</w:t>
      </w:r>
    </w:p>
    <w:p w:rsidR="00883A0C" w:rsidRPr="00D60755" w:rsidRDefault="00883A0C" w:rsidP="00E52D23">
      <w:pPr>
        <w:pStyle w:val="PargrafodaLista"/>
        <w:widowControl w:val="0"/>
        <w:numPr>
          <w:ilvl w:val="0"/>
          <w:numId w:val="8"/>
        </w:numPr>
        <w:autoSpaceDE w:val="0"/>
        <w:autoSpaceDN w:val="0"/>
        <w:spacing w:line="276" w:lineRule="auto"/>
        <w:ind w:left="720"/>
        <w:contextualSpacing w:val="0"/>
        <w:jc w:val="both"/>
        <w:rPr>
          <w:rFonts w:asciiTheme="minorHAnsi" w:hAnsiTheme="minorHAnsi" w:cstheme="minorHAnsi"/>
        </w:rPr>
      </w:pPr>
      <w:r w:rsidRPr="00D60755">
        <w:rPr>
          <w:rFonts w:asciiTheme="minorHAnsi" w:hAnsiTheme="minorHAnsi" w:cstheme="minorHAnsi"/>
        </w:rPr>
        <w:t>Cumprir as exigências de reserva de cargos prevista em lei, bem como em outras normas específicas, para pessoa com deficiência, para reabilitado da Previdência Social e para aprendiz.</w:t>
      </w:r>
    </w:p>
    <w:p w:rsidR="00A90CBB" w:rsidRPr="00D60755" w:rsidRDefault="00A90CBB" w:rsidP="00E52D23">
      <w:pPr>
        <w:spacing w:line="276" w:lineRule="auto"/>
        <w:jc w:val="both"/>
        <w:rPr>
          <w:rFonts w:asciiTheme="minorHAnsi" w:hAnsiTheme="minorHAnsi" w:cstheme="minorHAnsi"/>
        </w:rPr>
      </w:pPr>
      <w:r w:rsidRPr="00D60755">
        <w:rPr>
          <w:rFonts w:asciiTheme="minorHAnsi" w:hAnsiTheme="minorHAnsi" w:cstheme="minorHAnsi"/>
        </w:rPr>
        <w:t xml:space="preserve"> </w:t>
      </w:r>
    </w:p>
    <w:p w:rsidR="00A90CBB" w:rsidRPr="00D60755" w:rsidRDefault="001A0FC7" w:rsidP="00E52D23">
      <w:pPr>
        <w:spacing w:line="276" w:lineRule="auto"/>
        <w:jc w:val="both"/>
        <w:rPr>
          <w:rFonts w:asciiTheme="minorHAnsi" w:hAnsiTheme="minorHAnsi" w:cstheme="minorHAnsi"/>
        </w:rPr>
      </w:pPr>
      <w:r w:rsidRPr="00D60755">
        <w:rPr>
          <w:rFonts w:asciiTheme="minorHAnsi" w:hAnsiTheme="minorHAnsi" w:cstheme="minorHAnsi"/>
          <w:b/>
        </w:rPr>
        <w:t>1</w:t>
      </w:r>
      <w:r w:rsidR="00414588">
        <w:rPr>
          <w:rFonts w:asciiTheme="minorHAnsi" w:hAnsiTheme="minorHAnsi" w:cstheme="minorHAnsi"/>
          <w:b/>
        </w:rPr>
        <w:t>9</w:t>
      </w:r>
      <w:r w:rsidR="00A90CBB" w:rsidRPr="00D60755">
        <w:rPr>
          <w:rFonts w:asciiTheme="minorHAnsi" w:hAnsiTheme="minorHAnsi" w:cstheme="minorHAnsi"/>
          <w:b/>
        </w:rPr>
        <w:t>.2</w:t>
      </w:r>
      <w:r w:rsidR="00A90CBB" w:rsidRPr="00D60755">
        <w:rPr>
          <w:rFonts w:asciiTheme="minorHAnsi" w:hAnsiTheme="minorHAnsi" w:cstheme="minorHAnsi"/>
        </w:rPr>
        <w:tab/>
        <w:t xml:space="preserve">São responsabilidades da </w:t>
      </w:r>
      <w:r w:rsidR="00A90CBB" w:rsidRPr="00D60755">
        <w:rPr>
          <w:rFonts w:asciiTheme="minorHAnsi" w:hAnsiTheme="minorHAnsi" w:cstheme="minorHAnsi"/>
          <w:b/>
          <w:u w:val="single"/>
        </w:rPr>
        <w:t>CONTRATANTE</w:t>
      </w:r>
      <w:r w:rsidR="00A90CBB" w:rsidRPr="00D60755">
        <w:rPr>
          <w:rFonts w:asciiTheme="minorHAnsi" w:hAnsiTheme="minorHAnsi" w:cstheme="minorHAnsi"/>
        </w:rPr>
        <w:t>:</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 xml:space="preserve">Orientar, acompanhar e fiscalizar a empresa Contratada quanto à execução dos serviços contratados, sem prejuízos das disposições administrativas, civis ou penais; </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Zelar pela boa execução dos serviços pela Contratada;</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 xml:space="preserve">Cumprir e fazer cumprir as cláusulas contratuais; </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Determinar à Contratada – que deverá atender – as modificações no dimensionamento, planejamento e execução dos serviços objeto desta Licitação, assegurada a manutenção do equilíbrio econômico-financeiro do contrato, sempre que ocorrer alterações das condições iniciais estabelecidas na Proposta;</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Assegurar o equilíbrio econômico-financeiro do Contrato a ser firmado;</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Consignar nos orçamentos anuais, durante o prazo do contrato, dotações suficientes, bem como utilizar as garantias que forem necessárias para cumprir as obrigações pecuniárias assumidas junto à Contratada por força do contrato;</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Transmitir, oficiosamente, à Contratada as instruções, ordens e reclamações, competindo à Administração decidir os casos de dúvidas acerca do contrato;</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 xml:space="preserve">A Contratante pode solicitar à Contratada, que deverá </w:t>
      </w:r>
      <w:proofErr w:type="gramStart"/>
      <w:r w:rsidRPr="00D60755">
        <w:rPr>
          <w:rFonts w:asciiTheme="minorHAnsi" w:hAnsiTheme="minorHAnsi" w:cstheme="minorHAnsi"/>
        </w:rPr>
        <w:t>atender,</w:t>
      </w:r>
      <w:proofErr w:type="gramEnd"/>
      <w:r w:rsidRPr="00D60755">
        <w:rPr>
          <w:rFonts w:asciiTheme="minorHAnsi" w:hAnsiTheme="minorHAnsi" w:cstheme="minorHAnsi"/>
        </w:rPr>
        <w:t xml:space="preserve"> alterações, modificações ou expansões no planejamento dos serviços objetos deste contrato, assegurada a manutenção do equilíbrio econômico-financeiro; </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Fornecer e colocar à disposição da Contratada todos os elementos e informações que se fizerem necessários à execução do contrato;</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Notificar a Contratada, formal e tempestivamente, acerca das irregularidades observadas no cumprimento do Contrato;</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Exercer a fiscalização dos serviços por técnicos especialmente designados;</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Indicar, formalmente, o gestor/fiscal para acompanhamento/fiscalização da execução dos serviços contratados;</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Expedir Ordem de Início dos Serviços;</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Informar à Contratada, previamente ao início dos serviços, e sempre que julgar necessário, todas as normas, as rotinas e os protocolos institucionais que deverão ser seguidos para a correta e a satisfatória execução dos serviços contratados, bem como indicar e disponibilizar instalações necessárias à execução dos mesmos;</w:t>
      </w:r>
    </w:p>
    <w:p w:rsidR="007D6F5F" w:rsidRPr="00D60755" w:rsidRDefault="007D6F5F" w:rsidP="00E52D23">
      <w:pPr>
        <w:pStyle w:val="PargrafodaLista"/>
        <w:widowControl w:val="0"/>
        <w:numPr>
          <w:ilvl w:val="0"/>
          <w:numId w:val="13"/>
        </w:numPr>
        <w:autoSpaceDE w:val="0"/>
        <w:autoSpaceDN w:val="0"/>
        <w:spacing w:line="276" w:lineRule="auto"/>
        <w:contextualSpacing w:val="0"/>
        <w:jc w:val="both"/>
        <w:rPr>
          <w:rFonts w:asciiTheme="minorHAnsi" w:hAnsiTheme="minorHAnsi" w:cstheme="minorHAnsi"/>
        </w:rPr>
      </w:pPr>
      <w:r w:rsidRPr="00D60755">
        <w:rPr>
          <w:rFonts w:asciiTheme="minorHAnsi" w:hAnsiTheme="minorHAnsi" w:cstheme="minorHAnsi"/>
        </w:rPr>
        <w:t>É dever da Contratante, sempre que houver necessidade, averiguada em processo formal, a aplicação à Contratada das penalidades legais e contratuais.</w:t>
      </w:r>
    </w:p>
    <w:p w:rsidR="00077E46" w:rsidRDefault="001A0FC7" w:rsidP="00E52D23">
      <w:pPr>
        <w:spacing w:line="276" w:lineRule="auto"/>
        <w:jc w:val="both"/>
        <w:rPr>
          <w:rFonts w:asciiTheme="minorHAnsi" w:hAnsiTheme="minorHAnsi" w:cstheme="minorHAnsi"/>
          <w:lang w:val="pt-PT"/>
        </w:rPr>
      </w:pPr>
      <w:r w:rsidRPr="00D60755">
        <w:rPr>
          <w:rFonts w:asciiTheme="minorHAnsi" w:hAnsiTheme="minorHAnsi" w:cstheme="minorHAnsi"/>
          <w:b/>
          <w:lang w:val="pt-PT"/>
        </w:rPr>
        <w:t>1</w:t>
      </w:r>
      <w:r w:rsidR="00414588">
        <w:rPr>
          <w:rFonts w:asciiTheme="minorHAnsi" w:hAnsiTheme="minorHAnsi" w:cstheme="minorHAnsi"/>
          <w:b/>
          <w:lang w:val="pt-PT"/>
        </w:rPr>
        <w:t>9</w:t>
      </w:r>
      <w:r w:rsidRPr="00D60755">
        <w:rPr>
          <w:rFonts w:asciiTheme="minorHAnsi" w:hAnsiTheme="minorHAnsi" w:cstheme="minorHAnsi"/>
          <w:b/>
          <w:lang w:val="pt-PT"/>
        </w:rPr>
        <w:t>.3</w:t>
      </w:r>
      <w:r w:rsidRPr="00D60755">
        <w:rPr>
          <w:rFonts w:asciiTheme="minorHAnsi" w:hAnsiTheme="minorHAnsi" w:cstheme="minorHAnsi"/>
          <w:b/>
          <w:lang w:val="pt-PT"/>
        </w:rPr>
        <w:tab/>
      </w:r>
      <w:r w:rsidR="00227C7F" w:rsidRPr="00D60755">
        <w:rPr>
          <w:rFonts w:asciiTheme="minorHAnsi" w:hAnsiTheme="minorHAnsi" w:cstheme="minorHAnsi"/>
          <w:lang w:val="pt-PT"/>
        </w:rPr>
        <w:t xml:space="preserve"> A detentora do contrato autoriza a Prefeitura a descontar o valor correspondente aos</w:t>
      </w:r>
    </w:p>
    <w:p w:rsidR="00227C7F" w:rsidRPr="00D60755" w:rsidRDefault="00227C7F" w:rsidP="00E52D23">
      <w:pPr>
        <w:spacing w:line="276" w:lineRule="auto"/>
        <w:jc w:val="both"/>
        <w:rPr>
          <w:rFonts w:asciiTheme="minorHAnsi" w:hAnsiTheme="minorHAnsi" w:cstheme="minorHAnsi"/>
          <w:lang w:val="pt-PT"/>
        </w:rPr>
      </w:pPr>
      <w:r w:rsidRPr="00D60755">
        <w:rPr>
          <w:rFonts w:asciiTheme="minorHAnsi" w:hAnsiTheme="minorHAnsi" w:cstheme="minorHAnsi"/>
          <w:lang w:val="pt-PT"/>
        </w:rPr>
        <w:lastRenderedPageBreak/>
        <w:t>referidos danos ou prejuízos diretamente das faturas pertinentes aos pagamentos que lhe forem devidos, ou da garantia contratual, independentemente de qualquer procedimento judicial, assegurada a prévia defesa.</w:t>
      </w:r>
    </w:p>
    <w:p w:rsidR="00227C7F" w:rsidRPr="00D60755" w:rsidRDefault="001A0FC7" w:rsidP="00E52D23">
      <w:pPr>
        <w:spacing w:line="276" w:lineRule="auto"/>
        <w:jc w:val="both"/>
        <w:rPr>
          <w:rFonts w:asciiTheme="minorHAnsi" w:hAnsiTheme="minorHAnsi" w:cstheme="minorHAnsi"/>
          <w:lang w:val="pt-PT"/>
        </w:rPr>
      </w:pPr>
      <w:r w:rsidRPr="00D60755">
        <w:rPr>
          <w:rFonts w:asciiTheme="minorHAnsi" w:hAnsiTheme="minorHAnsi" w:cstheme="minorHAnsi"/>
          <w:b/>
        </w:rPr>
        <w:t>1</w:t>
      </w:r>
      <w:r w:rsidR="00414588">
        <w:rPr>
          <w:rFonts w:asciiTheme="minorHAnsi" w:hAnsiTheme="minorHAnsi" w:cstheme="minorHAnsi"/>
          <w:b/>
        </w:rPr>
        <w:t>9</w:t>
      </w:r>
      <w:r w:rsidRPr="00D60755">
        <w:rPr>
          <w:rFonts w:asciiTheme="minorHAnsi" w:hAnsiTheme="minorHAnsi" w:cstheme="minorHAnsi"/>
          <w:b/>
        </w:rPr>
        <w:t>.4</w:t>
      </w:r>
      <w:r w:rsidRPr="00D60755">
        <w:rPr>
          <w:rFonts w:asciiTheme="minorHAnsi" w:hAnsiTheme="minorHAnsi" w:cstheme="minorHAnsi"/>
        </w:rPr>
        <w:tab/>
      </w:r>
      <w:r w:rsidR="00227C7F" w:rsidRPr="00D60755">
        <w:rPr>
          <w:rFonts w:asciiTheme="minorHAnsi" w:hAnsiTheme="minorHAnsi" w:cstheme="minorHAnsi"/>
          <w:lang w:val="pt-PT"/>
        </w:rPr>
        <w:t>A ausência ou omissão da fiscalização da Prefeitura não eximirá a detentora do preço registrado das responsabilidades previstas neste contrato.</w:t>
      </w:r>
    </w:p>
    <w:p w:rsidR="00227C7F" w:rsidRPr="00D60755" w:rsidRDefault="00227C7F" w:rsidP="00077E46">
      <w:pPr>
        <w:jc w:val="both"/>
        <w:rPr>
          <w:rFonts w:asciiTheme="minorHAnsi" w:hAnsiTheme="minorHAnsi" w:cstheme="minorHAnsi"/>
        </w:rPr>
      </w:pPr>
    </w:p>
    <w:p w:rsidR="00561E60" w:rsidRPr="00D60755" w:rsidRDefault="00414588" w:rsidP="00077E46">
      <w:pPr>
        <w:jc w:val="both"/>
        <w:rPr>
          <w:rFonts w:asciiTheme="minorHAnsi" w:hAnsiTheme="minorHAnsi" w:cstheme="minorHAnsi"/>
        </w:rPr>
      </w:pPr>
      <w:r w:rsidRPr="00847127">
        <w:rPr>
          <w:rFonts w:asciiTheme="minorHAnsi" w:hAnsiTheme="minorHAnsi" w:cstheme="minorHAnsi"/>
          <w:b/>
        </w:rPr>
        <w:t>20</w:t>
      </w:r>
      <w:r w:rsidR="00561E60" w:rsidRPr="00847127">
        <w:rPr>
          <w:rFonts w:asciiTheme="minorHAnsi" w:hAnsiTheme="minorHAnsi" w:cstheme="minorHAnsi"/>
        </w:rPr>
        <w:t xml:space="preserve"> </w:t>
      </w:r>
      <w:r w:rsidR="00561E60" w:rsidRPr="00847127">
        <w:rPr>
          <w:rFonts w:asciiTheme="minorHAnsi" w:hAnsiTheme="minorHAnsi" w:cstheme="minorHAnsi"/>
        </w:rPr>
        <w:tab/>
      </w:r>
      <w:r w:rsidR="00561E60" w:rsidRPr="00847127">
        <w:rPr>
          <w:rFonts w:asciiTheme="minorHAnsi" w:hAnsiTheme="minorHAnsi" w:cstheme="minorHAnsi"/>
          <w:b/>
          <w:bCs/>
        </w:rPr>
        <w:t>DOS PRAZOS E EXECUÇÃO DO OBJETO</w:t>
      </w:r>
    </w:p>
    <w:p w:rsidR="00561E60" w:rsidRPr="00D60755" w:rsidRDefault="00561E60" w:rsidP="00077E46">
      <w:pPr>
        <w:jc w:val="both"/>
        <w:rPr>
          <w:rFonts w:asciiTheme="minorHAnsi" w:hAnsiTheme="minorHAnsi" w:cstheme="minorHAnsi"/>
          <w:b/>
        </w:rPr>
      </w:pPr>
    </w:p>
    <w:p w:rsidR="00965E2E" w:rsidRPr="00D60755" w:rsidRDefault="00414588" w:rsidP="00A70F50">
      <w:pPr>
        <w:pStyle w:val="PargrafodaLista"/>
        <w:widowControl w:val="0"/>
        <w:autoSpaceDE w:val="0"/>
        <w:autoSpaceDN w:val="0"/>
        <w:spacing w:line="276" w:lineRule="auto"/>
        <w:ind w:left="0"/>
        <w:contextualSpacing w:val="0"/>
        <w:jc w:val="both"/>
        <w:rPr>
          <w:rFonts w:asciiTheme="minorHAnsi" w:hAnsiTheme="minorHAnsi" w:cstheme="minorHAnsi"/>
        </w:rPr>
      </w:pPr>
      <w:r>
        <w:rPr>
          <w:rFonts w:asciiTheme="minorHAnsi" w:hAnsiTheme="minorHAnsi" w:cstheme="minorHAnsi"/>
          <w:b/>
        </w:rPr>
        <w:t>20</w:t>
      </w:r>
      <w:r w:rsidR="001A0FC7" w:rsidRPr="00D60755">
        <w:rPr>
          <w:rFonts w:asciiTheme="minorHAnsi" w:hAnsiTheme="minorHAnsi" w:cstheme="minorHAnsi"/>
          <w:b/>
        </w:rPr>
        <w:t>.1</w:t>
      </w:r>
      <w:r w:rsidR="00561E60" w:rsidRPr="00D60755">
        <w:rPr>
          <w:rFonts w:asciiTheme="minorHAnsi" w:hAnsiTheme="minorHAnsi" w:cstheme="minorHAnsi"/>
        </w:rPr>
        <w:t xml:space="preserve"> </w:t>
      </w:r>
      <w:r w:rsidR="00561E60" w:rsidRPr="00D60755">
        <w:rPr>
          <w:rFonts w:asciiTheme="minorHAnsi" w:hAnsiTheme="minorHAnsi" w:cstheme="minorHAnsi"/>
        </w:rPr>
        <w:tab/>
      </w:r>
      <w:r w:rsidR="00965E2E" w:rsidRPr="00D60755">
        <w:rPr>
          <w:rFonts w:asciiTheme="minorHAnsi" w:hAnsiTheme="minorHAnsi" w:cstheme="minorHAnsi"/>
        </w:rPr>
        <w:t xml:space="preserve">O Contrato em questão permanecerá vigente até a data de </w:t>
      </w:r>
      <w:r w:rsidR="00965E2E" w:rsidRPr="00D60755">
        <w:rPr>
          <w:rFonts w:asciiTheme="minorHAnsi" w:hAnsiTheme="minorHAnsi" w:cstheme="minorHAnsi"/>
          <w:b/>
          <w:u w:val="single"/>
        </w:rPr>
        <w:t>31 de Dezembro de 2024</w:t>
      </w:r>
      <w:r w:rsidR="00965E2E" w:rsidRPr="00D60755">
        <w:rPr>
          <w:rFonts w:asciiTheme="minorHAnsi" w:hAnsiTheme="minorHAnsi" w:cstheme="minorHAnsi"/>
        </w:rPr>
        <w:t>, contados a partir da data de assinatura do Contrato, podendo ser prorrogado em caso de influências externas, tais como eventualidades climáticas ou outros, devendo ser apresentadas justificativas técnicas pela empresa responsável pela execução.</w:t>
      </w:r>
    </w:p>
    <w:p w:rsidR="00965E2E" w:rsidRPr="00F11B4C" w:rsidRDefault="00414588" w:rsidP="00A70F50">
      <w:pPr>
        <w:widowControl w:val="0"/>
        <w:autoSpaceDE w:val="0"/>
        <w:autoSpaceDN w:val="0"/>
        <w:spacing w:line="276" w:lineRule="auto"/>
        <w:jc w:val="both"/>
        <w:rPr>
          <w:rFonts w:asciiTheme="minorHAnsi" w:hAnsiTheme="minorHAnsi" w:cstheme="minorHAnsi"/>
        </w:rPr>
      </w:pPr>
      <w:r>
        <w:rPr>
          <w:rFonts w:asciiTheme="minorHAnsi" w:hAnsiTheme="minorHAnsi" w:cstheme="minorHAnsi"/>
          <w:b/>
        </w:rPr>
        <w:t>20</w:t>
      </w:r>
      <w:r w:rsidR="00F11B4C">
        <w:rPr>
          <w:rFonts w:asciiTheme="minorHAnsi" w:hAnsiTheme="minorHAnsi" w:cstheme="minorHAnsi"/>
          <w:b/>
        </w:rPr>
        <w:t>.2</w:t>
      </w:r>
      <w:r w:rsidR="00F11B4C">
        <w:rPr>
          <w:rFonts w:asciiTheme="minorHAnsi" w:hAnsiTheme="minorHAnsi" w:cstheme="minorHAnsi"/>
          <w:b/>
        </w:rPr>
        <w:tab/>
      </w:r>
      <w:r w:rsidR="00965E2E" w:rsidRPr="00F11B4C">
        <w:rPr>
          <w:rFonts w:asciiTheme="minorHAnsi" w:hAnsiTheme="minorHAnsi" w:cstheme="minorHAnsi"/>
        </w:rPr>
        <w:t xml:space="preserve">O prazo para assinatura do Contrato será de </w:t>
      </w:r>
      <w:proofErr w:type="gramStart"/>
      <w:r w:rsidR="00965E2E" w:rsidRPr="00F11B4C">
        <w:rPr>
          <w:rFonts w:asciiTheme="minorHAnsi" w:hAnsiTheme="minorHAnsi" w:cstheme="minorHAnsi"/>
          <w:b/>
          <w:u w:val="single"/>
        </w:rPr>
        <w:t>5</w:t>
      </w:r>
      <w:proofErr w:type="gramEnd"/>
      <w:r w:rsidR="00965E2E" w:rsidRPr="00F11B4C">
        <w:rPr>
          <w:rFonts w:asciiTheme="minorHAnsi" w:hAnsiTheme="minorHAnsi" w:cstheme="minorHAnsi"/>
          <w:b/>
          <w:u w:val="single"/>
        </w:rPr>
        <w:t xml:space="preserve"> (</w:t>
      </w:r>
      <w:r w:rsidR="00D90969" w:rsidRPr="00F11B4C">
        <w:rPr>
          <w:rFonts w:asciiTheme="minorHAnsi" w:hAnsiTheme="minorHAnsi" w:cstheme="minorHAnsi"/>
          <w:b/>
          <w:u w:val="single"/>
        </w:rPr>
        <w:t>cinco</w:t>
      </w:r>
      <w:r w:rsidR="00965E2E" w:rsidRPr="00F11B4C">
        <w:rPr>
          <w:rFonts w:asciiTheme="minorHAnsi" w:hAnsiTheme="minorHAnsi" w:cstheme="minorHAnsi"/>
          <w:b/>
          <w:u w:val="single"/>
        </w:rPr>
        <w:t>) dias</w:t>
      </w:r>
      <w:r w:rsidR="00BF586F" w:rsidRPr="00F11B4C">
        <w:rPr>
          <w:rFonts w:asciiTheme="minorHAnsi" w:hAnsiTheme="minorHAnsi" w:cstheme="minorHAnsi"/>
        </w:rPr>
        <w:t xml:space="preserve">, a contar do recebimento da </w:t>
      </w:r>
      <w:r w:rsidR="00965E2E" w:rsidRPr="00F11B4C">
        <w:rPr>
          <w:rFonts w:asciiTheme="minorHAnsi" w:hAnsiTheme="minorHAnsi" w:cstheme="minorHAnsi"/>
        </w:rPr>
        <w:t xml:space="preserve">notificação, prorrogáveis por mais </w:t>
      </w:r>
      <w:r w:rsidR="00965E2E" w:rsidRPr="00F11B4C">
        <w:rPr>
          <w:rFonts w:asciiTheme="minorHAnsi" w:hAnsiTheme="minorHAnsi" w:cstheme="minorHAnsi"/>
          <w:b/>
        </w:rPr>
        <w:t>cinco dias</w:t>
      </w:r>
      <w:r w:rsidR="00965E2E" w:rsidRPr="00F11B4C">
        <w:rPr>
          <w:rFonts w:asciiTheme="minorHAnsi" w:hAnsiTheme="minorHAnsi" w:cstheme="minorHAnsi"/>
        </w:rPr>
        <w:t>, caso necessário.</w:t>
      </w:r>
    </w:p>
    <w:p w:rsidR="00965E2E" w:rsidRPr="00F11B4C" w:rsidRDefault="00414588" w:rsidP="00A70F50">
      <w:pPr>
        <w:widowControl w:val="0"/>
        <w:autoSpaceDE w:val="0"/>
        <w:autoSpaceDN w:val="0"/>
        <w:spacing w:line="276" w:lineRule="auto"/>
        <w:jc w:val="both"/>
        <w:rPr>
          <w:rFonts w:asciiTheme="minorHAnsi" w:hAnsiTheme="minorHAnsi" w:cstheme="minorHAnsi"/>
        </w:rPr>
      </w:pPr>
      <w:r>
        <w:rPr>
          <w:rFonts w:asciiTheme="minorHAnsi" w:hAnsiTheme="minorHAnsi" w:cstheme="minorHAnsi"/>
          <w:b/>
        </w:rPr>
        <w:t>20</w:t>
      </w:r>
      <w:r w:rsidR="00F11B4C">
        <w:rPr>
          <w:rFonts w:asciiTheme="minorHAnsi" w:hAnsiTheme="minorHAnsi" w:cstheme="minorHAnsi"/>
          <w:b/>
        </w:rPr>
        <w:t>.</w:t>
      </w:r>
      <w:r w:rsidR="00F11B4C" w:rsidRPr="00F11B4C">
        <w:rPr>
          <w:rFonts w:asciiTheme="minorHAnsi" w:hAnsiTheme="minorHAnsi" w:cstheme="minorHAnsi"/>
          <w:b/>
        </w:rPr>
        <w:t>3</w:t>
      </w:r>
      <w:r w:rsidR="00F11B4C">
        <w:rPr>
          <w:rFonts w:asciiTheme="minorHAnsi" w:hAnsiTheme="minorHAnsi" w:cstheme="minorHAnsi"/>
        </w:rPr>
        <w:tab/>
      </w:r>
      <w:r w:rsidR="00965E2E" w:rsidRPr="00F11B4C">
        <w:rPr>
          <w:rFonts w:asciiTheme="minorHAnsi" w:hAnsiTheme="minorHAnsi" w:cstheme="minorHAnsi"/>
        </w:rPr>
        <w:t xml:space="preserve">Será concedido o prazo de </w:t>
      </w:r>
      <w:proofErr w:type="gramStart"/>
      <w:r w:rsidR="00965E2E" w:rsidRPr="00F11B4C">
        <w:rPr>
          <w:rFonts w:asciiTheme="minorHAnsi" w:hAnsiTheme="minorHAnsi" w:cstheme="minorHAnsi"/>
          <w:b/>
          <w:u w:val="single"/>
        </w:rPr>
        <w:t>5</w:t>
      </w:r>
      <w:proofErr w:type="gramEnd"/>
      <w:r w:rsidR="00965E2E" w:rsidRPr="00F11B4C">
        <w:rPr>
          <w:rFonts w:asciiTheme="minorHAnsi" w:hAnsiTheme="minorHAnsi" w:cstheme="minorHAnsi"/>
          <w:b/>
          <w:u w:val="single"/>
        </w:rPr>
        <w:t xml:space="preserve"> (</w:t>
      </w:r>
      <w:r w:rsidR="00D90969" w:rsidRPr="00F11B4C">
        <w:rPr>
          <w:rFonts w:asciiTheme="minorHAnsi" w:hAnsiTheme="minorHAnsi" w:cstheme="minorHAnsi"/>
          <w:b/>
          <w:u w:val="single"/>
        </w:rPr>
        <w:t>cinco</w:t>
      </w:r>
      <w:r w:rsidR="00965E2E" w:rsidRPr="00F11B4C">
        <w:rPr>
          <w:rFonts w:asciiTheme="minorHAnsi" w:hAnsiTheme="minorHAnsi" w:cstheme="minorHAnsi"/>
          <w:b/>
          <w:u w:val="single"/>
        </w:rPr>
        <w:t>) dias úteis</w:t>
      </w:r>
      <w:r w:rsidR="00965E2E" w:rsidRPr="00F11B4C">
        <w:rPr>
          <w:rFonts w:asciiTheme="minorHAnsi" w:hAnsiTheme="minorHAnsi" w:cstheme="minorHAnsi"/>
        </w:rPr>
        <w:t xml:space="preserve"> após o recebimento da ordem de serviço para o início da execução do serviço contratado.</w:t>
      </w:r>
    </w:p>
    <w:p w:rsidR="00965E2E" w:rsidRDefault="00414588" w:rsidP="00A70F50">
      <w:pPr>
        <w:widowControl w:val="0"/>
        <w:autoSpaceDE w:val="0"/>
        <w:autoSpaceDN w:val="0"/>
        <w:spacing w:line="276" w:lineRule="auto"/>
        <w:jc w:val="both"/>
        <w:rPr>
          <w:rFonts w:asciiTheme="minorHAnsi" w:hAnsiTheme="minorHAnsi" w:cstheme="minorHAnsi"/>
        </w:rPr>
      </w:pPr>
      <w:r>
        <w:rPr>
          <w:rFonts w:asciiTheme="minorHAnsi" w:hAnsiTheme="minorHAnsi" w:cstheme="minorHAnsi"/>
          <w:b/>
        </w:rPr>
        <w:t>20</w:t>
      </w:r>
      <w:r w:rsidR="00F11B4C">
        <w:rPr>
          <w:rFonts w:asciiTheme="minorHAnsi" w:hAnsiTheme="minorHAnsi" w:cstheme="minorHAnsi"/>
          <w:b/>
        </w:rPr>
        <w:t>.4</w:t>
      </w:r>
      <w:r w:rsidR="00F11B4C">
        <w:rPr>
          <w:rFonts w:asciiTheme="minorHAnsi" w:hAnsiTheme="minorHAnsi" w:cstheme="minorHAnsi"/>
          <w:b/>
        </w:rPr>
        <w:tab/>
      </w:r>
      <w:r w:rsidR="00965E2E" w:rsidRPr="00F11B4C">
        <w:rPr>
          <w:rFonts w:asciiTheme="minorHAnsi" w:hAnsiTheme="minorHAnsi" w:cstheme="minorHAnsi"/>
        </w:rPr>
        <w:t xml:space="preserve">O prazo de </w:t>
      </w:r>
      <w:r w:rsidR="00965E2E" w:rsidRPr="00F11B4C">
        <w:rPr>
          <w:rFonts w:asciiTheme="minorHAnsi" w:hAnsiTheme="minorHAnsi" w:cstheme="minorHAnsi"/>
          <w:b/>
        </w:rPr>
        <w:t xml:space="preserve">execução </w:t>
      </w:r>
      <w:r w:rsidR="00965E2E" w:rsidRPr="00F11B4C">
        <w:rPr>
          <w:rFonts w:asciiTheme="minorHAnsi" w:hAnsiTheme="minorHAnsi" w:cstheme="minorHAnsi"/>
        </w:rPr>
        <w:t xml:space="preserve">da obra é de </w:t>
      </w:r>
      <w:r w:rsidR="00A81A44">
        <w:rPr>
          <w:rFonts w:asciiTheme="minorHAnsi" w:hAnsiTheme="minorHAnsi" w:cstheme="minorHAnsi"/>
          <w:b/>
          <w:bCs/>
          <w:u w:val="single"/>
        </w:rPr>
        <w:t>18</w:t>
      </w:r>
      <w:r w:rsidR="00FB2E39">
        <w:rPr>
          <w:rFonts w:asciiTheme="minorHAnsi" w:hAnsiTheme="minorHAnsi" w:cstheme="minorHAnsi"/>
          <w:b/>
          <w:bCs/>
          <w:u w:val="single"/>
        </w:rPr>
        <w:t>0</w:t>
      </w:r>
      <w:r w:rsidR="00965E2E" w:rsidRPr="00F11B4C">
        <w:rPr>
          <w:rFonts w:asciiTheme="minorHAnsi" w:hAnsiTheme="minorHAnsi" w:cstheme="minorHAnsi"/>
          <w:b/>
          <w:u w:val="single"/>
        </w:rPr>
        <w:t xml:space="preserve"> (</w:t>
      </w:r>
      <w:r w:rsidR="00A81A44">
        <w:rPr>
          <w:rFonts w:asciiTheme="minorHAnsi" w:hAnsiTheme="minorHAnsi" w:cstheme="minorHAnsi"/>
          <w:b/>
          <w:u w:val="single"/>
        </w:rPr>
        <w:t>cento e oit</w:t>
      </w:r>
      <w:r w:rsidR="00FB2E39">
        <w:rPr>
          <w:rFonts w:asciiTheme="minorHAnsi" w:hAnsiTheme="minorHAnsi" w:cstheme="minorHAnsi"/>
          <w:b/>
          <w:u w:val="single"/>
        </w:rPr>
        <w:t>enta</w:t>
      </w:r>
      <w:r w:rsidR="00965E2E" w:rsidRPr="00F11B4C">
        <w:rPr>
          <w:rFonts w:asciiTheme="minorHAnsi" w:hAnsiTheme="minorHAnsi" w:cstheme="minorHAnsi"/>
          <w:b/>
          <w:u w:val="single"/>
        </w:rPr>
        <w:t>) dias</w:t>
      </w:r>
      <w:r w:rsidR="00965E2E" w:rsidRPr="00F11B4C">
        <w:rPr>
          <w:rFonts w:asciiTheme="minorHAnsi" w:hAnsiTheme="minorHAnsi" w:cstheme="minorHAnsi"/>
        </w:rPr>
        <w:t>, contados a partir do recebimento da Ordem Execução de Serviço emitida pela Contratante, conforme determinado no Cronograma Físico- Financeiro.</w:t>
      </w:r>
    </w:p>
    <w:p w:rsidR="00223534" w:rsidRPr="00F11B4C" w:rsidRDefault="00223534" w:rsidP="00077E46">
      <w:pPr>
        <w:widowControl w:val="0"/>
        <w:autoSpaceDE w:val="0"/>
        <w:autoSpaceDN w:val="0"/>
        <w:jc w:val="both"/>
        <w:rPr>
          <w:rFonts w:asciiTheme="minorHAnsi" w:hAnsiTheme="minorHAnsi" w:cstheme="minorHAnsi"/>
        </w:rPr>
      </w:pPr>
    </w:p>
    <w:p w:rsidR="00561E60" w:rsidRPr="00D60755" w:rsidRDefault="00414588" w:rsidP="00077E46">
      <w:pPr>
        <w:jc w:val="both"/>
        <w:rPr>
          <w:rFonts w:asciiTheme="minorHAnsi" w:hAnsiTheme="minorHAnsi" w:cstheme="minorHAnsi"/>
          <w:b/>
        </w:rPr>
      </w:pPr>
      <w:r>
        <w:rPr>
          <w:rFonts w:asciiTheme="minorHAnsi" w:hAnsiTheme="minorHAnsi" w:cstheme="minorHAnsi"/>
          <w:b/>
        </w:rPr>
        <w:t>21</w:t>
      </w:r>
      <w:r w:rsidR="00561E60" w:rsidRPr="00D60755">
        <w:rPr>
          <w:rFonts w:asciiTheme="minorHAnsi" w:hAnsiTheme="minorHAnsi" w:cstheme="minorHAnsi"/>
          <w:b/>
        </w:rPr>
        <w:tab/>
        <w:t>ESPECIFICAÇÕES TÉCNICAS DO SERVIÇO A SER CONTRATADO</w:t>
      </w:r>
    </w:p>
    <w:p w:rsidR="00561E60" w:rsidRPr="00D60755" w:rsidRDefault="00561E60" w:rsidP="00077E46">
      <w:pPr>
        <w:jc w:val="both"/>
        <w:rPr>
          <w:rFonts w:asciiTheme="minorHAnsi" w:hAnsiTheme="minorHAnsi" w:cstheme="minorHAnsi"/>
          <w:b/>
        </w:rPr>
      </w:pPr>
    </w:p>
    <w:p w:rsidR="00561E60" w:rsidRPr="00D60755" w:rsidRDefault="00414588" w:rsidP="00D90969">
      <w:pPr>
        <w:spacing w:line="276" w:lineRule="auto"/>
        <w:jc w:val="both"/>
        <w:rPr>
          <w:rFonts w:asciiTheme="minorHAnsi" w:hAnsiTheme="minorHAnsi" w:cstheme="minorHAnsi"/>
        </w:rPr>
      </w:pPr>
      <w:r>
        <w:rPr>
          <w:rFonts w:asciiTheme="minorHAnsi" w:hAnsiTheme="minorHAnsi" w:cstheme="minorHAnsi"/>
          <w:b/>
        </w:rPr>
        <w:t>21</w:t>
      </w:r>
      <w:r w:rsidR="00561E60" w:rsidRPr="00D60755">
        <w:rPr>
          <w:rFonts w:asciiTheme="minorHAnsi" w:hAnsiTheme="minorHAnsi" w:cstheme="minorHAnsi"/>
          <w:b/>
        </w:rPr>
        <w:t>.1</w:t>
      </w:r>
      <w:r w:rsidR="00561E60" w:rsidRPr="00D60755">
        <w:rPr>
          <w:rFonts w:asciiTheme="minorHAnsi" w:hAnsiTheme="minorHAnsi" w:cstheme="minorHAnsi"/>
        </w:rPr>
        <w:tab/>
      </w:r>
      <w:r w:rsidR="00561E60" w:rsidRPr="00D60755">
        <w:rPr>
          <w:rFonts w:asciiTheme="minorHAnsi" w:hAnsiTheme="minorHAnsi" w:cstheme="minorHAnsi"/>
          <w:b/>
          <w:u w:val="single"/>
        </w:rPr>
        <w:t>Placa de obra:</w:t>
      </w:r>
    </w:p>
    <w:p w:rsidR="005736BE" w:rsidRPr="00D60755" w:rsidRDefault="00414588" w:rsidP="00D90969">
      <w:pPr>
        <w:widowControl w:val="0"/>
        <w:autoSpaceDE w:val="0"/>
        <w:autoSpaceDN w:val="0"/>
        <w:spacing w:line="276" w:lineRule="auto"/>
        <w:jc w:val="both"/>
        <w:rPr>
          <w:rFonts w:asciiTheme="minorHAnsi" w:hAnsiTheme="minorHAnsi" w:cstheme="minorHAnsi"/>
        </w:rPr>
      </w:pPr>
      <w:r>
        <w:rPr>
          <w:rFonts w:asciiTheme="minorHAnsi" w:hAnsiTheme="minorHAnsi" w:cstheme="minorHAnsi"/>
          <w:b/>
        </w:rPr>
        <w:t>21</w:t>
      </w:r>
      <w:r w:rsidR="00561E60" w:rsidRPr="00D60755">
        <w:rPr>
          <w:rFonts w:asciiTheme="minorHAnsi" w:hAnsiTheme="minorHAnsi" w:cstheme="minorHAnsi"/>
          <w:b/>
        </w:rPr>
        <w:t>.1.1</w:t>
      </w:r>
      <w:r w:rsidR="00561E60" w:rsidRPr="00D60755">
        <w:rPr>
          <w:rFonts w:asciiTheme="minorHAnsi" w:hAnsiTheme="minorHAnsi" w:cstheme="minorHAnsi"/>
        </w:rPr>
        <w:tab/>
      </w:r>
      <w:r w:rsidR="005736BE" w:rsidRPr="00D60755">
        <w:rPr>
          <w:rFonts w:asciiTheme="minorHAnsi" w:hAnsiTheme="minorHAnsi" w:cstheme="minorHAnsi"/>
        </w:rPr>
        <w:t>A placa da obra será afixada em local visível e de destaque, preferencialmente no acesso principal do empreendimento ou voltada para a via que favoreça a melhor visualização das placas, e deverão ser mantidas em bom estado de conservação, inclusive quanto à integridade do padrão das cores, durante todo o período de execução das obras, substituindo-as ou recuperando-as quando verificado o seu desgaste ou precariedade, ou ainda por solicitação da Prefeitura.</w:t>
      </w:r>
    </w:p>
    <w:p w:rsidR="005736BE" w:rsidRPr="00F11B4C" w:rsidRDefault="00414588" w:rsidP="00F11B4C">
      <w:pPr>
        <w:widowControl w:val="0"/>
        <w:autoSpaceDE w:val="0"/>
        <w:autoSpaceDN w:val="0"/>
        <w:spacing w:line="276" w:lineRule="auto"/>
        <w:jc w:val="both"/>
        <w:rPr>
          <w:rFonts w:asciiTheme="minorHAnsi" w:hAnsiTheme="minorHAnsi" w:cstheme="minorHAnsi"/>
        </w:rPr>
      </w:pPr>
      <w:r>
        <w:rPr>
          <w:rFonts w:asciiTheme="minorHAnsi" w:hAnsiTheme="minorHAnsi" w:cstheme="minorHAnsi"/>
          <w:b/>
        </w:rPr>
        <w:t>21</w:t>
      </w:r>
      <w:r w:rsidR="00F11B4C">
        <w:rPr>
          <w:rFonts w:asciiTheme="minorHAnsi" w:hAnsiTheme="minorHAnsi" w:cstheme="minorHAnsi"/>
          <w:b/>
        </w:rPr>
        <w:t>.1.2</w:t>
      </w:r>
      <w:r w:rsidR="00F11B4C">
        <w:rPr>
          <w:rFonts w:asciiTheme="minorHAnsi" w:hAnsiTheme="minorHAnsi" w:cstheme="minorHAnsi"/>
          <w:b/>
        </w:rPr>
        <w:tab/>
      </w:r>
      <w:r w:rsidR="005736BE" w:rsidRPr="00F11B4C">
        <w:rPr>
          <w:rFonts w:asciiTheme="minorHAnsi" w:hAnsiTheme="minorHAnsi" w:cstheme="minorHAnsi"/>
        </w:rPr>
        <w:t>As placas devem ter sempre o formato conforme especificação do convênio.</w:t>
      </w:r>
    </w:p>
    <w:p w:rsidR="005736BE" w:rsidRPr="00D60755" w:rsidRDefault="00414588" w:rsidP="00D90969">
      <w:pPr>
        <w:widowControl w:val="0"/>
        <w:autoSpaceDE w:val="0"/>
        <w:autoSpaceDN w:val="0"/>
        <w:spacing w:line="276" w:lineRule="auto"/>
        <w:jc w:val="both"/>
        <w:rPr>
          <w:rFonts w:asciiTheme="minorHAnsi" w:hAnsiTheme="minorHAnsi" w:cstheme="minorHAnsi"/>
        </w:rPr>
      </w:pPr>
      <w:r>
        <w:rPr>
          <w:rFonts w:asciiTheme="minorHAnsi" w:hAnsiTheme="minorHAnsi" w:cstheme="minorHAnsi"/>
          <w:b/>
        </w:rPr>
        <w:t>21</w:t>
      </w:r>
      <w:r w:rsidR="005736BE" w:rsidRPr="00BF586F">
        <w:rPr>
          <w:rFonts w:asciiTheme="minorHAnsi" w:hAnsiTheme="minorHAnsi" w:cstheme="minorHAnsi"/>
          <w:b/>
        </w:rPr>
        <w:t>.1.3</w:t>
      </w:r>
      <w:r w:rsidR="005736BE" w:rsidRPr="00D60755">
        <w:rPr>
          <w:rFonts w:asciiTheme="minorHAnsi" w:hAnsiTheme="minorHAnsi" w:cstheme="minorHAnsi"/>
        </w:rPr>
        <w:t xml:space="preserve"> </w:t>
      </w:r>
      <w:r w:rsidR="00BF586F">
        <w:rPr>
          <w:rFonts w:asciiTheme="minorHAnsi" w:hAnsiTheme="minorHAnsi" w:cstheme="minorHAnsi"/>
        </w:rPr>
        <w:tab/>
      </w:r>
      <w:r w:rsidR="005736BE" w:rsidRPr="00D60755">
        <w:rPr>
          <w:rFonts w:asciiTheme="minorHAnsi" w:hAnsiTheme="minorHAnsi" w:cstheme="minorHAnsi"/>
        </w:rPr>
        <w:t>A placa de obra deverá ser confeccionada em chapa plana galvanizada n. 26, material resistente às intempéries, pintada com esmalte</w:t>
      </w:r>
      <w:r w:rsidR="00D73026">
        <w:rPr>
          <w:rFonts w:asciiTheme="minorHAnsi" w:hAnsiTheme="minorHAnsi" w:cstheme="minorHAnsi"/>
        </w:rPr>
        <w:t>,</w:t>
      </w:r>
      <w:r w:rsidR="005736BE" w:rsidRPr="00D60755">
        <w:rPr>
          <w:rFonts w:asciiTheme="minorHAnsi" w:hAnsiTheme="minorHAnsi" w:cstheme="minorHAnsi"/>
        </w:rPr>
        <w:t xml:space="preserve"> fixadas em estrutura de madeira.</w:t>
      </w:r>
    </w:p>
    <w:p w:rsidR="005736BE" w:rsidRPr="00BF586F" w:rsidRDefault="00414588" w:rsidP="00BF586F">
      <w:pPr>
        <w:widowControl w:val="0"/>
        <w:autoSpaceDE w:val="0"/>
        <w:autoSpaceDN w:val="0"/>
        <w:spacing w:line="276" w:lineRule="auto"/>
        <w:jc w:val="both"/>
        <w:rPr>
          <w:rFonts w:asciiTheme="minorHAnsi" w:hAnsiTheme="minorHAnsi" w:cstheme="minorHAnsi"/>
        </w:rPr>
      </w:pPr>
      <w:r>
        <w:rPr>
          <w:rFonts w:asciiTheme="minorHAnsi" w:hAnsiTheme="minorHAnsi" w:cstheme="minorHAnsi"/>
          <w:b/>
        </w:rPr>
        <w:t>21</w:t>
      </w:r>
      <w:r w:rsidR="00BF586F">
        <w:rPr>
          <w:rFonts w:asciiTheme="minorHAnsi" w:hAnsiTheme="minorHAnsi" w:cstheme="minorHAnsi"/>
          <w:b/>
        </w:rPr>
        <w:t>.1.4</w:t>
      </w:r>
      <w:r w:rsidR="00BF586F">
        <w:rPr>
          <w:rFonts w:asciiTheme="minorHAnsi" w:hAnsiTheme="minorHAnsi" w:cstheme="minorHAnsi"/>
          <w:b/>
        </w:rPr>
        <w:tab/>
      </w:r>
      <w:r w:rsidR="005736BE" w:rsidRPr="00BF586F">
        <w:rPr>
          <w:rFonts w:asciiTheme="minorHAnsi" w:hAnsiTheme="minorHAnsi" w:cstheme="minorHAnsi"/>
        </w:rPr>
        <w:t>Não será autorizado o início dos serviços sem a implantação da placa de obra.</w:t>
      </w:r>
    </w:p>
    <w:p w:rsidR="005736BE" w:rsidRPr="00D60755" w:rsidRDefault="005736BE" w:rsidP="00556949">
      <w:pPr>
        <w:pStyle w:val="PargrafodaLista"/>
        <w:widowControl w:val="0"/>
        <w:autoSpaceDE w:val="0"/>
        <w:autoSpaceDN w:val="0"/>
        <w:spacing w:line="276" w:lineRule="auto"/>
        <w:ind w:left="0"/>
        <w:jc w:val="both"/>
        <w:rPr>
          <w:rFonts w:asciiTheme="minorHAnsi" w:hAnsiTheme="minorHAnsi" w:cstheme="minorHAnsi"/>
        </w:rPr>
      </w:pPr>
    </w:p>
    <w:p w:rsidR="00561E60" w:rsidRPr="00D60755" w:rsidRDefault="00414588" w:rsidP="00D90969">
      <w:pPr>
        <w:spacing w:line="276" w:lineRule="auto"/>
        <w:jc w:val="both"/>
        <w:rPr>
          <w:rFonts w:asciiTheme="minorHAnsi" w:hAnsiTheme="minorHAnsi" w:cstheme="minorHAnsi"/>
          <w:lang w:bidi="pt-PT"/>
        </w:rPr>
      </w:pPr>
      <w:r>
        <w:rPr>
          <w:rFonts w:asciiTheme="minorHAnsi" w:hAnsiTheme="minorHAnsi" w:cstheme="minorHAnsi"/>
          <w:b/>
          <w:lang w:bidi="pt-PT"/>
        </w:rPr>
        <w:t>21</w:t>
      </w:r>
      <w:r w:rsidR="00561E60" w:rsidRPr="00D60755">
        <w:rPr>
          <w:rFonts w:asciiTheme="minorHAnsi" w:hAnsiTheme="minorHAnsi" w:cstheme="minorHAnsi"/>
          <w:b/>
          <w:lang w:bidi="pt-PT"/>
        </w:rPr>
        <w:t>.2</w:t>
      </w:r>
      <w:r w:rsidR="00561E60" w:rsidRPr="00D60755">
        <w:rPr>
          <w:rFonts w:asciiTheme="minorHAnsi" w:hAnsiTheme="minorHAnsi" w:cstheme="minorHAnsi"/>
          <w:lang w:bidi="pt-PT"/>
        </w:rPr>
        <w:tab/>
      </w:r>
      <w:r w:rsidR="00561E60" w:rsidRPr="00D60755">
        <w:rPr>
          <w:rFonts w:asciiTheme="minorHAnsi" w:hAnsiTheme="minorHAnsi" w:cstheme="minorHAnsi"/>
          <w:b/>
          <w:u w:val="single"/>
          <w:lang w:bidi="pt-PT"/>
        </w:rPr>
        <w:t>Considerações Gerais:</w:t>
      </w:r>
    </w:p>
    <w:p w:rsidR="005736BE" w:rsidRPr="00D60755" w:rsidRDefault="00414588" w:rsidP="00D90969">
      <w:pPr>
        <w:widowControl w:val="0"/>
        <w:autoSpaceDE w:val="0"/>
        <w:autoSpaceDN w:val="0"/>
        <w:spacing w:line="276" w:lineRule="auto"/>
        <w:jc w:val="both"/>
        <w:rPr>
          <w:rFonts w:asciiTheme="minorHAnsi" w:hAnsiTheme="minorHAnsi" w:cstheme="minorHAnsi"/>
        </w:rPr>
      </w:pPr>
      <w:r>
        <w:rPr>
          <w:rFonts w:asciiTheme="minorHAnsi" w:hAnsiTheme="minorHAnsi" w:cstheme="minorHAnsi"/>
          <w:b/>
          <w:lang w:bidi="pt-PT"/>
        </w:rPr>
        <w:t>21</w:t>
      </w:r>
      <w:r w:rsidR="00561E60" w:rsidRPr="00D60755">
        <w:rPr>
          <w:rFonts w:asciiTheme="minorHAnsi" w:hAnsiTheme="minorHAnsi" w:cstheme="minorHAnsi"/>
          <w:b/>
          <w:lang w:bidi="pt-PT"/>
        </w:rPr>
        <w:t>.2.1</w:t>
      </w:r>
      <w:r w:rsidR="00561E60" w:rsidRPr="00D60755">
        <w:rPr>
          <w:rFonts w:asciiTheme="minorHAnsi" w:hAnsiTheme="minorHAnsi" w:cstheme="minorHAnsi"/>
          <w:lang w:bidi="pt-PT"/>
        </w:rPr>
        <w:tab/>
      </w:r>
      <w:r w:rsidR="005736BE" w:rsidRPr="00D60755">
        <w:rPr>
          <w:rFonts w:asciiTheme="minorHAnsi" w:hAnsiTheme="minorHAnsi" w:cstheme="minorHAnsi"/>
        </w:rPr>
        <w:t>A Contratada deverá manter a obra sinalizada, especialmente durante a noite e principalmente onde há interferência com o sistema viário, e proporcionar total segurança aos pedestres, para evitar ocorrência de acidentes.</w:t>
      </w:r>
    </w:p>
    <w:p w:rsidR="005736BE" w:rsidRPr="00D60755" w:rsidRDefault="00414588" w:rsidP="00D90969">
      <w:pPr>
        <w:widowControl w:val="0"/>
        <w:autoSpaceDE w:val="0"/>
        <w:autoSpaceDN w:val="0"/>
        <w:spacing w:line="276" w:lineRule="auto"/>
        <w:jc w:val="both"/>
        <w:rPr>
          <w:rFonts w:asciiTheme="minorHAnsi" w:hAnsiTheme="minorHAnsi" w:cstheme="minorHAnsi"/>
        </w:rPr>
      </w:pPr>
      <w:r>
        <w:rPr>
          <w:rFonts w:asciiTheme="minorHAnsi" w:hAnsiTheme="minorHAnsi" w:cstheme="minorHAnsi"/>
          <w:b/>
          <w:lang w:bidi="pt-PT"/>
        </w:rPr>
        <w:t>21</w:t>
      </w:r>
      <w:r w:rsidR="005736BE" w:rsidRPr="00D60755">
        <w:rPr>
          <w:rFonts w:asciiTheme="minorHAnsi" w:hAnsiTheme="minorHAnsi" w:cstheme="minorHAnsi"/>
          <w:b/>
          <w:lang w:bidi="pt-PT"/>
        </w:rPr>
        <w:t xml:space="preserve">.2.2 </w:t>
      </w:r>
      <w:r w:rsidR="005736BE" w:rsidRPr="00D60755">
        <w:rPr>
          <w:rFonts w:asciiTheme="minorHAnsi" w:hAnsiTheme="minorHAnsi" w:cstheme="minorHAnsi"/>
        </w:rPr>
        <w:t xml:space="preserve">A Contratada deverá colocar placas indicativas da obra com os dizeres e logotipos orientados pela fiscalização da obra. </w:t>
      </w:r>
    </w:p>
    <w:p w:rsidR="005736BE" w:rsidRPr="00F11B4C" w:rsidRDefault="00414588" w:rsidP="00F11B4C">
      <w:pPr>
        <w:widowControl w:val="0"/>
        <w:autoSpaceDE w:val="0"/>
        <w:autoSpaceDN w:val="0"/>
        <w:spacing w:line="276" w:lineRule="auto"/>
        <w:jc w:val="both"/>
        <w:rPr>
          <w:rFonts w:asciiTheme="minorHAnsi" w:hAnsiTheme="minorHAnsi" w:cstheme="minorHAnsi"/>
        </w:rPr>
      </w:pPr>
      <w:r>
        <w:rPr>
          <w:rFonts w:asciiTheme="minorHAnsi" w:hAnsiTheme="minorHAnsi" w:cstheme="minorHAnsi"/>
          <w:b/>
        </w:rPr>
        <w:t>21</w:t>
      </w:r>
      <w:r w:rsidR="00F11B4C">
        <w:rPr>
          <w:rFonts w:asciiTheme="minorHAnsi" w:hAnsiTheme="minorHAnsi" w:cstheme="minorHAnsi"/>
          <w:b/>
        </w:rPr>
        <w:t>.2.3</w:t>
      </w:r>
      <w:r w:rsidR="00F11B4C">
        <w:rPr>
          <w:rFonts w:asciiTheme="minorHAnsi" w:hAnsiTheme="minorHAnsi" w:cstheme="minorHAnsi"/>
          <w:b/>
        </w:rPr>
        <w:tab/>
      </w:r>
      <w:r w:rsidR="005736BE" w:rsidRPr="00F11B4C">
        <w:rPr>
          <w:rFonts w:asciiTheme="minorHAnsi" w:hAnsiTheme="minorHAnsi" w:cstheme="minorHAnsi"/>
        </w:rPr>
        <w:t>Todos os serviços de topografia, laboratório de solos e asfaltos, serão fornecidos pela Contratada.</w:t>
      </w:r>
    </w:p>
    <w:p w:rsidR="005736BE" w:rsidRPr="00D60755" w:rsidRDefault="00414588" w:rsidP="00D90969">
      <w:pPr>
        <w:widowControl w:val="0"/>
        <w:autoSpaceDE w:val="0"/>
        <w:autoSpaceDN w:val="0"/>
        <w:spacing w:line="276" w:lineRule="auto"/>
        <w:jc w:val="both"/>
        <w:rPr>
          <w:rFonts w:asciiTheme="minorHAnsi" w:hAnsiTheme="minorHAnsi" w:cstheme="minorHAnsi"/>
        </w:rPr>
      </w:pPr>
      <w:r>
        <w:rPr>
          <w:rFonts w:asciiTheme="minorHAnsi" w:hAnsiTheme="minorHAnsi" w:cstheme="minorHAnsi"/>
          <w:b/>
          <w:lang w:bidi="pt-PT"/>
        </w:rPr>
        <w:t>21</w:t>
      </w:r>
      <w:r w:rsidR="005736BE" w:rsidRPr="00D60755">
        <w:rPr>
          <w:rFonts w:asciiTheme="minorHAnsi" w:hAnsiTheme="minorHAnsi" w:cstheme="minorHAnsi"/>
          <w:b/>
          <w:lang w:bidi="pt-PT"/>
        </w:rPr>
        <w:t>.2.4</w:t>
      </w:r>
      <w:r w:rsidR="0008786C">
        <w:rPr>
          <w:rFonts w:asciiTheme="minorHAnsi" w:hAnsiTheme="minorHAnsi" w:cstheme="minorHAnsi"/>
          <w:b/>
          <w:lang w:bidi="pt-PT"/>
        </w:rPr>
        <w:tab/>
      </w:r>
      <w:r w:rsidR="005736BE" w:rsidRPr="00D60755">
        <w:rPr>
          <w:rFonts w:asciiTheme="minorHAnsi" w:hAnsiTheme="minorHAnsi" w:cstheme="minorHAnsi"/>
        </w:rPr>
        <w:t>Todos os materiais e serviços deverão atender as especificações da ABNT, DEINFRA/SC e DNIT.</w:t>
      </w:r>
    </w:p>
    <w:p w:rsidR="005736BE" w:rsidRPr="00D60755" w:rsidRDefault="00414588" w:rsidP="0008786C">
      <w:pPr>
        <w:pStyle w:val="PargrafodaLista"/>
        <w:widowControl w:val="0"/>
        <w:autoSpaceDE w:val="0"/>
        <w:autoSpaceDN w:val="0"/>
        <w:spacing w:line="276" w:lineRule="auto"/>
        <w:ind w:left="0"/>
        <w:jc w:val="both"/>
        <w:rPr>
          <w:rFonts w:asciiTheme="minorHAnsi" w:hAnsiTheme="minorHAnsi" w:cstheme="minorHAnsi"/>
        </w:rPr>
      </w:pPr>
      <w:r>
        <w:rPr>
          <w:rFonts w:asciiTheme="minorHAnsi" w:hAnsiTheme="minorHAnsi" w:cstheme="minorHAnsi"/>
          <w:b/>
        </w:rPr>
        <w:lastRenderedPageBreak/>
        <w:t>21</w:t>
      </w:r>
      <w:r w:rsidR="0008786C">
        <w:rPr>
          <w:rFonts w:asciiTheme="minorHAnsi" w:hAnsiTheme="minorHAnsi" w:cstheme="minorHAnsi"/>
          <w:b/>
        </w:rPr>
        <w:t>.2.5</w:t>
      </w:r>
      <w:r w:rsidR="0008786C">
        <w:rPr>
          <w:rFonts w:asciiTheme="minorHAnsi" w:hAnsiTheme="minorHAnsi" w:cstheme="minorHAnsi"/>
          <w:b/>
        </w:rPr>
        <w:tab/>
      </w:r>
      <w:r w:rsidR="005736BE" w:rsidRPr="00D60755">
        <w:rPr>
          <w:rFonts w:asciiTheme="minorHAnsi" w:hAnsiTheme="minorHAnsi" w:cstheme="minorHAnsi"/>
        </w:rPr>
        <w:t>O projeto de acessibilidade foi realizado de acordo com a NBR-9050, Lei Federal n. 10.980/00 e Decreto Federal n. 5.296/04.</w:t>
      </w:r>
    </w:p>
    <w:p w:rsidR="005736BE" w:rsidRPr="00D60755" w:rsidRDefault="00414588" w:rsidP="0008786C">
      <w:pPr>
        <w:pStyle w:val="PargrafodaLista"/>
        <w:widowControl w:val="0"/>
        <w:autoSpaceDE w:val="0"/>
        <w:autoSpaceDN w:val="0"/>
        <w:spacing w:line="276" w:lineRule="auto"/>
        <w:ind w:left="0"/>
        <w:jc w:val="both"/>
        <w:rPr>
          <w:rFonts w:asciiTheme="minorHAnsi" w:hAnsiTheme="minorHAnsi" w:cstheme="minorHAnsi"/>
        </w:rPr>
      </w:pPr>
      <w:r>
        <w:rPr>
          <w:rFonts w:asciiTheme="minorHAnsi" w:hAnsiTheme="minorHAnsi" w:cstheme="minorHAnsi"/>
          <w:b/>
        </w:rPr>
        <w:t>21</w:t>
      </w:r>
      <w:r w:rsidR="0008786C">
        <w:rPr>
          <w:rFonts w:asciiTheme="minorHAnsi" w:hAnsiTheme="minorHAnsi" w:cstheme="minorHAnsi"/>
          <w:b/>
        </w:rPr>
        <w:t>.2.6</w:t>
      </w:r>
      <w:r w:rsidR="0008786C">
        <w:rPr>
          <w:rFonts w:asciiTheme="minorHAnsi" w:hAnsiTheme="minorHAnsi" w:cstheme="minorHAnsi"/>
          <w:b/>
        </w:rPr>
        <w:tab/>
      </w:r>
      <w:r w:rsidR="005736BE" w:rsidRPr="00D60755">
        <w:rPr>
          <w:rFonts w:asciiTheme="minorHAnsi" w:hAnsiTheme="minorHAnsi" w:cstheme="minorHAnsi"/>
        </w:rPr>
        <w:t>A Contratada assumirá integral responsabilidade pela boa execução e eficiência dos serviços que executar, de acordo com as Especificações Técnicas, sendo também responsável pelos danos causados decorrentes da má execução dos serviços.</w:t>
      </w:r>
    </w:p>
    <w:p w:rsidR="005736BE" w:rsidRPr="00D60755" w:rsidRDefault="00414588" w:rsidP="0008786C">
      <w:pPr>
        <w:pStyle w:val="PargrafodaLista"/>
        <w:widowControl w:val="0"/>
        <w:autoSpaceDE w:val="0"/>
        <w:autoSpaceDN w:val="0"/>
        <w:spacing w:line="276" w:lineRule="auto"/>
        <w:ind w:left="0"/>
        <w:contextualSpacing w:val="0"/>
        <w:jc w:val="both"/>
        <w:rPr>
          <w:rFonts w:asciiTheme="minorHAnsi" w:hAnsiTheme="minorHAnsi" w:cstheme="minorHAnsi"/>
        </w:rPr>
      </w:pPr>
      <w:r>
        <w:rPr>
          <w:rFonts w:asciiTheme="minorHAnsi" w:hAnsiTheme="minorHAnsi" w:cstheme="minorHAnsi"/>
          <w:b/>
        </w:rPr>
        <w:t>21</w:t>
      </w:r>
      <w:r w:rsidR="0008786C">
        <w:rPr>
          <w:rFonts w:asciiTheme="minorHAnsi" w:hAnsiTheme="minorHAnsi" w:cstheme="minorHAnsi"/>
          <w:b/>
        </w:rPr>
        <w:t>.2.7</w:t>
      </w:r>
      <w:r w:rsidR="0008786C">
        <w:rPr>
          <w:rFonts w:asciiTheme="minorHAnsi" w:hAnsiTheme="minorHAnsi" w:cstheme="minorHAnsi"/>
          <w:b/>
        </w:rPr>
        <w:tab/>
      </w:r>
      <w:r w:rsidR="005736BE" w:rsidRPr="00D60755">
        <w:rPr>
          <w:rFonts w:asciiTheme="minorHAnsi" w:hAnsiTheme="minorHAnsi" w:cstheme="minorHAnsi"/>
        </w:rPr>
        <w:t>A boa qualidade dos materiais, serviços e instalações ficarão a cargo da Contratada, determinados através de verificações, ensaios e provas aconselháveis para cada caso, sendo condições prévias e indispensáveis para o recebimento dos mesmos.</w:t>
      </w:r>
    </w:p>
    <w:p w:rsidR="005736BE" w:rsidRPr="00D60755" w:rsidRDefault="00414588" w:rsidP="0008786C">
      <w:pPr>
        <w:pStyle w:val="PargrafodaLista"/>
        <w:widowControl w:val="0"/>
        <w:autoSpaceDE w:val="0"/>
        <w:autoSpaceDN w:val="0"/>
        <w:spacing w:line="276" w:lineRule="auto"/>
        <w:ind w:left="0"/>
        <w:contextualSpacing w:val="0"/>
        <w:jc w:val="both"/>
        <w:rPr>
          <w:rFonts w:asciiTheme="minorHAnsi" w:hAnsiTheme="minorHAnsi" w:cstheme="minorHAnsi"/>
        </w:rPr>
      </w:pPr>
      <w:r>
        <w:rPr>
          <w:rFonts w:asciiTheme="minorHAnsi" w:hAnsiTheme="minorHAnsi" w:cstheme="minorHAnsi"/>
          <w:b/>
        </w:rPr>
        <w:t>21</w:t>
      </w:r>
      <w:r w:rsidR="0008786C">
        <w:rPr>
          <w:rFonts w:asciiTheme="minorHAnsi" w:hAnsiTheme="minorHAnsi" w:cstheme="minorHAnsi"/>
          <w:b/>
        </w:rPr>
        <w:t>.2.8</w:t>
      </w:r>
      <w:r w:rsidR="0008786C">
        <w:rPr>
          <w:rFonts w:asciiTheme="minorHAnsi" w:hAnsiTheme="minorHAnsi" w:cstheme="minorHAnsi"/>
          <w:b/>
        </w:rPr>
        <w:tab/>
      </w:r>
      <w:r w:rsidR="005736BE" w:rsidRPr="00D60755">
        <w:rPr>
          <w:rFonts w:asciiTheme="minorHAnsi" w:hAnsiTheme="minorHAnsi" w:cstheme="minorHAnsi"/>
        </w:rPr>
        <w:t xml:space="preserve">Ao final da obra, a Contratada deverá fornecer um relatório, contendo todos os resultados obtidos nos ensaios de laboratório e em campo da obra, elaborando planta </w:t>
      </w:r>
      <w:proofErr w:type="spellStart"/>
      <w:r w:rsidR="005736BE" w:rsidRPr="00D60755">
        <w:rPr>
          <w:rFonts w:asciiTheme="minorHAnsi" w:hAnsiTheme="minorHAnsi" w:cstheme="minorHAnsi"/>
        </w:rPr>
        <w:t>planialtimétrica</w:t>
      </w:r>
      <w:proofErr w:type="spellEnd"/>
      <w:r w:rsidR="005736BE" w:rsidRPr="00D60755">
        <w:rPr>
          <w:rFonts w:asciiTheme="minorHAnsi" w:hAnsiTheme="minorHAnsi" w:cstheme="minorHAnsi"/>
        </w:rPr>
        <w:t xml:space="preserve"> da obra finalizada.</w:t>
      </w:r>
    </w:p>
    <w:p w:rsidR="005736BE" w:rsidRPr="00D60755" w:rsidRDefault="00414588" w:rsidP="0008786C">
      <w:pPr>
        <w:pStyle w:val="PargrafodaLista"/>
        <w:widowControl w:val="0"/>
        <w:autoSpaceDE w:val="0"/>
        <w:autoSpaceDN w:val="0"/>
        <w:spacing w:line="276" w:lineRule="auto"/>
        <w:ind w:left="0"/>
        <w:contextualSpacing w:val="0"/>
        <w:jc w:val="both"/>
        <w:rPr>
          <w:rFonts w:asciiTheme="minorHAnsi" w:hAnsiTheme="minorHAnsi" w:cstheme="minorHAnsi"/>
        </w:rPr>
      </w:pPr>
      <w:r>
        <w:rPr>
          <w:rFonts w:asciiTheme="minorHAnsi" w:hAnsiTheme="minorHAnsi" w:cstheme="minorHAnsi"/>
          <w:b/>
        </w:rPr>
        <w:t>21</w:t>
      </w:r>
      <w:r w:rsidR="0008786C">
        <w:rPr>
          <w:rFonts w:asciiTheme="minorHAnsi" w:hAnsiTheme="minorHAnsi" w:cstheme="minorHAnsi"/>
          <w:b/>
        </w:rPr>
        <w:t>.2.9</w:t>
      </w:r>
      <w:r w:rsidR="0008786C">
        <w:rPr>
          <w:rFonts w:asciiTheme="minorHAnsi" w:hAnsiTheme="minorHAnsi" w:cstheme="minorHAnsi"/>
          <w:b/>
        </w:rPr>
        <w:tab/>
      </w:r>
      <w:r w:rsidR="005736BE" w:rsidRPr="00D60755">
        <w:rPr>
          <w:rFonts w:asciiTheme="minorHAnsi" w:hAnsiTheme="minorHAnsi" w:cstheme="minorHAnsi"/>
        </w:rPr>
        <w:t>Todo material proveniente da terraplenagem que a critério da Fiscalização não integrem a obra, serão lançados em um bota-fora, designado pelo Fiscal da Prefeitura.</w:t>
      </w:r>
    </w:p>
    <w:p w:rsidR="005736BE" w:rsidRPr="00F11B4C" w:rsidRDefault="00414588" w:rsidP="00F11B4C">
      <w:pPr>
        <w:widowControl w:val="0"/>
        <w:autoSpaceDE w:val="0"/>
        <w:autoSpaceDN w:val="0"/>
        <w:spacing w:line="276" w:lineRule="auto"/>
        <w:jc w:val="both"/>
        <w:rPr>
          <w:rFonts w:asciiTheme="minorHAnsi" w:hAnsiTheme="minorHAnsi" w:cstheme="minorHAnsi"/>
        </w:rPr>
      </w:pPr>
      <w:r>
        <w:rPr>
          <w:rFonts w:asciiTheme="minorHAnsi" w:hAnsiTheme="minorHAnsi" w:cstheme="minorHAnsi"/>
          <w:b/>
        </w:rPr>
        <w:t>21</w:t>
      </w:r>
      <w:r w:rsidR="00F11B4C" w:rsidRPr="00F11B4C">
        <w:rPr>
          <w:rFonts w:asciiTheme="minorHAnsi" w:hAnsiTheme="minorHAnsi" w:cstheme="minorHAnsi"/>
          <w:b/>
        </w:rPr>
        <w:t>.3</w:t>
      </w:r>
      <w:r w:rsidR="00F11B4C" w:rsidRPr="00F11B4C">
        <w:rPr>
          <w:rFonts w:asciiTheme="minorHAnsi" w:hAnsiTheme="minorHAnsi" w:cstheme="minorHAnsi"/>
          <w:b/>
        </w:rPr>
        <w:tab/>
      </w:r>
      <w:r w:rsidR="005736BE" w:rsidRPr="00F11B4C">
        <w:rPr>
          <w:rFonts w:asciiTheme="minorHAnsi" w:hAnsiTheme="minorHAnsi" w:cstheme="minorHAnsi"/>
          <w:b/>
          <w:u w:val="single"/>
        </w:rPr>
        <w:t xml:space="preserve">Constam em anexo neste </w:t>
      </w:r>
      <w:r w:rsidR="005A0607" w:rsidRPr="00F11B4C">
        <w:rPr>
          <w:rFonts w:asciiTheme="minorHAnsi" w:hAnsiTheme="minorHAnsi" w:cstheme="minorHAnsi"/>
          <w:b/>
          <w:u w:val="single"/>
        </w:rPr>
        <w:t>edital</w:t>
      </w:r>
      <w:r w:rsidR="005736BE" w:rsidRPr="00F11B4C">
        <w:rPr>
          <w:rFonts w:asciiTheme="minorHAnsi" w:hAnsiTheme="minorHAnsi" w:cstheme="minorHAnsi"/>
          <w:b/>
          <w:u w:val="single"/>
        </w:rPr>
        <w:t xml:space="preserve"> o material completo do Memorial Descritivo da obra em lume, </w:t>
      </w:r>
      <w:r w:rsidR="0008786C" w:rsidRPr="00F11B4C">
        <w:rPr>
          <w:rFonts w:asciiTheme="minorHAnsi" w:hAnsiTheme="minorHAnsi" w:cstheme="minorHAnsi"/>
          <w:b/>
          <w:u w:val="single"/>
          <w:lang w:val="pt-PT"/>
        </w:rPr>
        <w:t>confeccionado pel</w:t>
      </w:r>
      <w:r w:rsidR="00F437E3">
        <w:rPr>
          <w:rFonts w:asciiTheme="minorHAnsi" w:hAnsiTheme="minorHAnsi" w:cstheme="minorHAnsi"/>
          <w:b/>
          <w:u w:val="single"/>
          <w:lang w:val="pt-PT"/>
        </w:rPr>
        <w:t>o Departamento de Engenharia do município</w:t>
      </w:r>
      <w:r w:rsidR="005736BE" w:rsidRPr="00F11B4C">
        <w:rPr>
          <w:rFonts w:asciiTheme="minorHAnsi" w:hAnsiTheme="minorHAnsi" w:cstheme="minorHAnsi"/>
          <w:b/>
          <w:u w:val="single"/>
        </w:rPr>
        <w:t>.</w:t>
      </w:r>
    </w:p>
    <w:p w:rsidR="00223534" w:rsidRDefault="00414588" w:rsidP="00F11B4C">
      <w:pPr>
        <w:widowControl w:val="0"/>
        <w:autoSpaceDE w:val="0"/>
        <w:autoSpaceDN w:val="0"/>
        <w:spacing w:line="276" w:lineRule="auto"/>
        <w:jc w:val="both"/>
        <w:rPr>
          <w:rFonts w:asciiTheme="minorHAnsi" w:hAnsiTheme="minorHAnsi" w:cstheme="minorHAnsi"/>
        </w:rPr>
      </w:pPr>
      <w:r>
        <w:rPr>
          <w:rFonts w:asciiTheme="minorHAnsi" w:hAnsiTheme="minorHAnsi" w:cstheme="minorHAnsi"/>
          <w:b/>
        </w:rPr>
        <w:t>21</w:t>
      </w:r>
      <w:r w:rsidR="00F11B4C">
        <w:rPr>
          <w:rFonts w:asciiTheme="minorHAnsi" w:hAnsiTheme="minorHAnsi" w:cstheme="minorHAnsi"/>
          <w:b/>
        </w:rPr>
        <w:t>.4</w:t>
      </w:r>
      <w:r w:rsidR="00F11B4C">
        <w:rPr>
          <w:rFonts w:asciiTheme="minorHAnsi" w:hAnsiTheme="minorHAnsi" w:cstheme="minorHAnsi"/>
          <w:b/>
        </w:rPr>
        <w:tab/>
      </w:r>
      <w:r w:rsidR="005736BE" w:rsidRPr="00F11B4C">
        <w:rPr>
          <w:rFonts w:asciiTheme="minorHAnsi" w:hAnsiTheme="minorHAnsi" w:cstheme="minorHAnsi"/>
        </w:rPr>
        <w:t xml:space="preserve">Os preços praticados na Planilha Orçamentária foram extraídos da tabela </w:t>
      </w:r>
      <w:proofErr w:type="spellStart"/>
      <w:r w:rsidR="005736BE" w:rsidRPr="00F11B4C">
        <w:rPr>
          <w:rFonts w:asciiTheme="minorHAnsi" w:hAnsiTheme="minorHAnsi" w:cstheme="minorHAnsi"/>
        </w:rPr>
        <w:t>SINAPI-Fpolis-mês</w:t>
      </w:r>
      <w:proofErr w:type="spellEnd"/>
      <w:r w:rsidR="005736BE" w:rsidRPr="00F11B4C">
        <w:rPr>
          <w:rFonts w:asciiTheme="minorHAnsi" w:hAnsiTheme="minorHAnsi" w:cstheme="minorHAnsi"/>
        </w:rPr>
        <w:t xml:space="preserve"> base: </w:t>
      </w:r>
      <w:r w:rsidR="00223534">
        <w:rPr>
          <w:rFonts w:asciiTheme="minorHAnsi" w:hAnsiTheme="minorHAnsi" w:cstheme="minorHAnsi"/>
        </w:rPr>
        <w:t>Fevereiro</w:t>
      </w:r>
      <w:r w:rsidR="005736BE" w:rsidRPr="00F11B4C">
        <w:rPr>
          <w:rFonts w:asciiTheme="minorHAnsi" w:hAnsiTheme="minorHAnsi" w:cstheme="minorHAnsi"/>
        </w:rPr>
        <w:t>/202</w:t>
      </w:r>
      <w:r w:rsidR="0008786C" w:rsidRPr="00F11B4C">
        <w:rPr>
          <w:rFonts w:asciiTheme="minorHAnsi" w:hAnsiTheme="minorHAnsi" w:cstheme="minorHAnsi"/>
        </w:rPr>
        <w:t>4</w:t>
      </w:r>
      <w:r w:rsidR="005736BE" w:rsidRPr="00F11B4C">
        <w:rPr>
          <w:rFonts w:asciiTheme="minorHAnsi" w:hAnsiTheme="minorHAnsi" w:cstheme="minorHAnsi"/>
        </w:rPr>
        <w:t xml:space="preserve">, sem desoneração. A composição do </w:t>
      </w:r>
      <w:proofErr w:type="spellStart"/>
      <w:r w:rsidR="005736BE" w:rsidRPr="00F11B4C">
        <w:rPr>
          <w:rFonts w:asciiTheme="minorHAnsi" w:hAnsiTheme="minorHAnsi" w:cstheme="minorHAnsi"/>
        </w:rPr>
        <w:t>BDI-limites</w:t>
      </w:r>
      <w:proofErr w:type="spellEnd"/>
      <w:r w:rsidR="005736BE" w:rsidRPr="00F11B4C">
        <w:rPr>
          <w:rFonts w:asciiTheme="minorHAnsi" w:hAnsiTheme="minorHAnsi" w:cstheme="minorHAnsi"/>
        </w:rPr>
        <w:t xml:space="preserve"> máximos e mínimos está detalhada no orçamento.</w:t>
      </w:r>
    </w:p>
    <w:p w:rsidR="005736BE" w:rsidRPr="00F11B4C" w:rsidRDefault="005736BE" w:rsidP="00F11B4C">
      <w:pPr>
        <w:widowControl w:val="0"/>
        <w:autoSpaceDE w:val="0"/>
        <w:autoSpaceDN w:val="0"/>
        <w:spacing w:line="276" w:lineRule="auto"/>
        <w:jc w:val="both"/>
        <w:rPr>
          <w:rFonts w:asciiTheme="minorHAnsi" w:hAnsiTheme="minorHAnsi" w:cstheme="minorHAnsi"/>
        </w:rPr>
      </w:pPr>
      <w:r w:rsidRPr="00F11B4C">
        <w:rPr>
          <w:rFonts w:asciiTheme="minorHAnsi" w:hAnsiTheme="minorHAnsi" w:cstheme="minorHAnsi"/>
        </w:rPr>
        <w:t xml:space="preserve"> </w:t>
      </w:r>
    </w:p>
    <w:p w:rsidR="007A21A8" w:rsidRPr="00F11B4C" w:rsidRDefault="00414588" w:rsidP="00F11B4C">
      <w:pPr>
        <w:widowControl w:val="0"/>
        <w:autoSpaceDE w:val="0"/>
        <w:autoSpaceDN w:val="0"/>
        <w:spacing w:line="276" w:lineRule="auto"/>
        <w:jc w:val="both"/>
        <w:rPr>
          <w:rFonts w:asciiTheme="minorHAnsi" w:hAnsiTheme="minorHAnsi" w:cstheme="minorHAnsi"/>
        </w:rPr>
      </w:pPr>
      <w:r>
        <w:rPr>
          <w:rFonts w:asciiTheme="minorHAnsi" w:hAnsiTheme="minorHAnsi" w:cstheme="minorHAnsi"/>
          <w:b/>
        </w:rPr>
        <w:t>21</w:t>
      </w:r>
      <w:r w:rsidR="00F11B4C" w:rsidRPr="00F11B4C">
        <w:rPr>
          <w:rFonts w:asciiTheme="minorHAnsi" w:hAnsiTheme="minorHAnsi" w:cstheme="minorHAnsi"/>
          <w:b/>
        </w:rPr>
        <w:t>.5</w:t>
      </w:r>
      <w:r w:rsidR="00F11B4C" w:rsidRPr="00F11B4C">
        <w:rPr>
          <w:rFonts w:asciiTheme="minorHAnsi" w:hAnsiTheme="minorHAnsi" w:cstheme="minorHAnsi"/>
          <w:b/>
        </w:rPr>
        <w:tab/>
      </w:r>
      <w:r w:rsidR="007A21A8" w:rsidRPr="00F11B4C">
        <w:rPr>
          <w:rFonts w:asciiTheme="minorHAnsi" w:hAnsiTheme="minorHAnsi" w:cstheme="minorHAnsi"/>
          <w:b/>
          <w:u w:val="single"/>
        </w:rPr>
        <w:t>Apresentar diário de obras</w:t>
      </w:r>
      <w:r w:rsidR="007A21A8" w:rsidRPr="00F11B4C">
        <w:rPr>
          <w:rFonts w:asciiTheme="minorHAnsi" w:hAnsiTheme="minorHAnsi" w:cstheme="minorHAnsi"/>
        </w:rPr>
        <w:t xml:space="preserve"> preenchido diariamente, onde serão anotados fatos relevantes e ocorrências do decorrer da execução dos serviços, podendo também, ser utilizado pelo Fiscal do Contrato para quaisquer registros que julgar necessário; deve, ainda, prever o registro de todos os serviços concluídos e em execução, bem como equipes e equipamentos alocados.</w:t>
      </w:r>
    </w:p>
    <w:p w:rsidR="007A21A8" w:rsidRPr="00D60755" w:rsidRDefault="00414588" w:rsidP="00D90969">
      <w:pPr>
        <w:widowControl w:val="0"/>
        <w:autoSpaceDE w:val="0"/>
        <w:autoSpaceDN w:val="0"/>
        <w:spacing w:line="276" w:lineRule="auto"/>
        <w:jc w:val="both"/>
        <w:rPr>
          <w:rFonts w:asciiTheme="minorHAnsi" w:hAnsiTheme="minorHAnsi" w:cstheme="minorHAnsi"/>
        </w:rPr>
      </w:pPr>
      <w:r>
        <w:rPr>
          <w:rFonts w:asciiTheme="minorHAnsi" w:hAnsiTheme="minorHAnsi" w:cstheme="minorHAnsi"/>
          <w:b/>
        </w:rPr>
        <w:t>21</w:t>
      </w:r>
      <w:r w:rsidR="007A21A8" w:rsidRPr="0008786C">
        <w:rPr>
          <w:rFonts w:asciiTheme="minorHAnsi" w:hAnsiTheme="minorHAnsi" w:cstheme="minorHAnsi"/>
          <w:b/>
        </w:rPr>
        <w:t>.5.1</w:t>
      </w:r>
      <w:r w:rsidR="0008786C">
        <w:rPr>
          <w:rFonts w:asciiTheme="minorHAnsi" w:hAnsiTheme="minorHAnsi" w:cstheme="minorHAnsi"/>
          <w:b/>
        </w:rPr>
        <w:tab/>
      </w:r>
      <w:r w:rsidR="007A21A8" w:rsidRPr="00D60755">
        <w:rPr>
          <w:rFonts w:asciiTheme="minorHAnsi" w:hAnsiTheme="minorHAnsi" w:cstheme="minorHAnsi"/>
        </w:rPr>
        <w:t>O diário deve realizado preferencialmente em mídia digital, via editor de planilhas, em arquivo com extensão “</w:t>
      </w:r>
      <w:proofErr w:type="spellStart"/>
      <w:r w:rsidR="007A21A8" w:rsidRPr="00D60755">
        <w:rPr>
          <w:rFonts w:asciiTheme="minorHAnsi" w:hAnsiTheme="minorHAnsi" w:cstheme="minorHAnsi"/>
        </w:rPr>
        <w:t>xls</w:t>
      </w:r>
      <w:proofErr w:type="spellEnd"/>
      <w:r w:rsidR="007A21A8" w:rsidRPr="00D60755">
        <w:rPr>
          <w:rFonts w:asciiTheme="minorHAnsi" w:hAnsiTheme="minorHAnsi" w:cstheme="minorHAnsi"/>
        </w:rPr>
        <w:t>”.</w:t>
      </w:r>
    </w:p>
    <w:p w:rsidR="007A21A8" w:rsidRPr="00D60755" w:rsidRDefault="00414588" w:rsidP="00D90969">
      <w:pPr>
        <w:pStyle w:val="PargrafodaLista"/>
        <w:widowControl w:val="0"/>
        <w:autoSpaceDE w:val="0"/>
        <w:autoSpaceDN w:val="0"/>
        <w:spacing w:line="276" w:lineRule="auto"/>
        <w:ind w:left="0"/>
        <w:contextualSpacing w:val="0"/>
        <w:jc w:val="both"/>
        <w:rPr>
          <w:rFonts w:asciiTheme="minorHAnsi" w:hAnsiTheme="minorHAnsi" w:cstheme="minorHAnsi"/>
        </w:rPr>
      </w:pPr>
      <w:r>
        <w:rPr>
          <w:rFonts w:asciiTheme="minorHAnsi" w:hAnsiTheme="minorHAnsi" w:cstheme="minorHAnsi"/>
          <w:b/>
        </w:rPr>
        <w:t>21</w:t>
      </w:r>
      <w:r w:rsidR="007A21A8" w:rsidRPr="0008786C">
        <w:rPr>
          <w:rFonts w:asciiTheme="minorHAnsi" w:hAnsiTheme="minorHAnsi" w:cstheme="minorHAnsi"/>
          <w:b/>
        </w:rPr>
        <w:t>.5.2</w:t>
      </w:r>
      <w:r w:rsidR="0008786C">
        <w:rPr>
          <w:rFonts w:asciiTheme="minorHAnsi" w:hAnsiTheme="minorHAnsi" w:cstheme="minorHAnsi"/>
          <w:b/>
        </w:rPr>
        <w:tab/>
      </w:r>
      <w:r w:rsidR="007A21A8" w:rsidRPr="00D60755">
        <w:rPr>
          <w:rFonts w:asciiTheme="minorHAnsi" w:hAnsiTheme="minorHAnsi" w:cstheme="minorHAnsi"/>
        </w:rPr>
        <w:t>Deve conter fotos, de preferência com data e coordenadas geográficas de cada serviço realizado diariamente.</w:t>
      </w:r>
    </w:p>
    <w:p w:rsidR="007A21A8" w:rsidRPr="00F11B4C" w:rsidRDefault="00414588" w:rsidP="00F11B4C">
      <w:pPr>
        <w:widowControl w:val="0"/>
        <w:autoSpaceDE w:val="0"/>
        <w:autoSpaceDN w:val="0"/>
        <w:spacing w:line="276" w:lineRule="auto"/>
        <w:jc w:val="both"/>
        <w:rPr>
          <w:rFonts w:asciiTheme="minorHAnsi" w:hAnsiTheme="minorHAnsi" w:cstheme="minorHAnsi"/>
        </w:rPr>
      </w:pPr>
      <w:r>
        <w:rPr>
          <w:rFonts w:asciiTheme="minorHAnsi" w:hAnsiTheme="minorHAnsi" w:cstheme="minorHAnsi"/>
          <w:b/>
        </w:rPr>
        <w:t>21</w:t>
      </w:r>
      <w:r w:rsidR="00F11B4C">
        <w:rPr>
          <w:rFonts w:asciiTheme="minorHAnsi" w:hAnsiTheme="minorHAnsi" w:cstheme="minorHAnsi"/>
          <w:b/>
        </w:rPr>
        <w:t>.5.3</w:t>
      </w:r>
      <w:r w:rsidR="00F11B4C">
        <w:rPr>
          <w:rFonts w:asciiTheme="minorHAnsi" w:hAnsiTheme="minorHAnsi" w:cstheme="minorHAnsi"/>
          <w:b/>
        </w:rPr>
        <w:tab/>
      </w:r>
      <w:r w:rsidR="007A21A8" w:rsidRPr="00F11B4C">
        <w:rPr>
          <w:rFonts w:asciiTheme="minorHAnsi" w:hAnsiTheme="minorHAnsi" w:cstheme="minorHAnsi"/>
        </w:rPr>
        <w:t>Ressalta-se, ainda, que a Contratada é obrigada a fornecer todas as informações do diário de obras à Contratante e ao Fiscal do Contrato diariamente.</w:t>
      </w:r>
    </w:p>
    <w:p w:rsidR="007A21A8" w:rsidRPr="00D60755" w:rsidRDefault="007A21A8" w:rsidP="00D90969">
      <w:pPr>
        <w:pStyle w:val="PargrafodaLista"/>
        <w:widowControl w:val="0"/>
        <w:autoSpaceDE w:val="0"/>
        <w:autoSpaceDN w:val="0"/>
        <w:spacing w:line="276" w:lineRule="auto"/>
        <w:ind w:left="0"/>
        <w:contextualSpacing w:val="0"/>
        <w:jc w:val="both"/>
        <w:rPr>
          <w:rFonts w:asciiTheme="minorHAnsi" w:hAnsiTheme="minorHAnsi" w:cstheme="minorHAnsi"/>
        </w:rPr>
      </w:pPr>
    </w:p>
    <w:p w:rsidR="00561E60" w:rsidRPr="00D60755" w:rsidRDefault="001A0FC7" w:rsidP="00D90969">
      <w:pPr>
        <w:spacing w:line="276" w:lineRule="auto"/>
        <w:jc w:val="both"/>
        <w:rPr>
          <w:rFonts w:asciiTheme="minorHAnsi" w:hAnsiTheme="minorHAnsi" w:cstheme="minorHAnsi"/>
        </w:rPr>
      </w:pPr>
      <w:r w:rsidRPr="00D60755">
        <w:rPr>
          <w:rFonts w:asciiTheme="minorHAnsi" w:hAnsiTheme="minorHAnsi" w:cstheme="minorHAnsi"/>
          <w:b/>
        </w:rPr>
        <w:t>2</w:t>
      </w:r>
      <w:r w:rsidR="00414588">
        <w:rPr>
          <w:rFonts w:asciiTheme="minorHAnsi" w:hAnsiTheme="minorHAnsi" w:cstheme="minorHAnsi"/>
          <w:b/>
        </w:rPr>
        <w:t>2</w:t>
      </w:r>
      <w:r w:rsidR="00561E60" w:rsidRPr="00D60755">
        <w:rPr>
          <w:rFonts w:asciiTheme="minorHAnsi" w:hAnsiTheme="minorHAnsi" w:cstheme="minorHAnsi"/>
          <w:b/>
        </w:rPr>
        <w:tab/>
        <w:t>DO RECEBIMENTO E ACEITAÇÃO DO OBJETO</w:t>
      </w:r>
    </w:p>
    <w:p w:rsidR="00561E60" w:rsidRPr="00D60755" w:rsidRDefault="00561E60" w:rsidP="00D90969">
      <w:pPr>
        <w:spacing w:line="276" w:lineRule="auto"/>
        <w:jc w:val="both"/>
        <w:rPr>
          <w:rFonts w:asciiTheme="minorHAnsi" w:hAnsiTheme="minorHAnsi" w:cstheme="minorHAnsi"/>
        </w:rPr>
      </w:pPr>
    </w:p>
    <w:p w:rsidR="00E979D6" w:rsidRDefault="001A0FC7" w:rsidP="00D90969">
      <w:pPr>
        <w:spacing w:line="276" w:lineRule="auto"/>
        <w:jc w:val="both"/>
        <w:rPr>
          <w:rFonts w:asciiTheme="minorHAnsi" w:hAnsiTheme="minorHAnsi" w:cstheme="minorHAnsi"/>
          <w:lang w:bidi="pt-PT"/>
        </w:rPr>
      </w:pPr>
      <w:r w:rsidRPr="00D60755">
        <w:rPr>
          <w:rFonts w:asciiTheme="minorHAnsi" w:hAnsiTheme="minorHAnsi" w:cstheme="minorHAnsi"/>
          <w:b/>
        </w:rPr>
        <w:t>2</w:t>
      </w:r>
      <w:r w:rsidR="00414588">
        <w:rPr>
          <w:rFonts w:asciiTheme="minorHAnsi" w:hAnsiTheme="minorHAnsi" w:cstheme="minorHAnsi"/>
          <w:b/>
        </w:rPr>
        <w:t>2</w:t>
      </w:r>
      <w:r w:rsidR="00561E60" w:rsidRPr="00D60755">
        <w:rPr>
          <w:rFonts w:asciiTheme="minorHAnsi" w:hAnsiTheme="minorHAnsi" w:cstheme="minorHAnsi"/>
          <w:b/>
        </w:rPr>
        <w:t>.1</w:t>
      </w:r>
      <w:r w:rsidR="00561E60" w:rsidRPr="00D60755">
        <w:rPr>
          <w:rFonts w:asciiTheme="minorHAnsi" w:hAnsiTheme="minorHAnsi" w:cstheme="minorHAnsi"/>
        </w:rPr>
        <w:tab/>
      </w:r>
      <w:r w:rsidR="00561E60" w:rsidRPr="00D60755">
        <w:rPr>
          <w:rFonts w:asciiTheme="minorHAnsi" w:hAnsiTheme="minorHAnsi" w:cstheme="minorHAnsi"/>
          <w:lang w:bidi="pt-PT"/>
        </w:rPr>
        <w:t>A emissão da Nota Fiscal deverá ser precedida do recebimento definitivo dos serviços,</w:t>
      </w:r>
    </w:p>
    <w:p w:rsidR="00561E60" w:rsidRPr="00D60755" w:rsidRDefault="00561E60" w:rsidP="00D90969">
      <w:pPr>
        <w:spacing w:line="276" w:lineRule="auto"/>
        <w:jc w:val="both"/>
        <w:rPr>
          <w:rFonts w:asciiTheme="minorHAnsi" w:hAnsiTheme="minorHAnsi" w:cstheme="minorHAnsi"/>
          <w:lang w:bidi="pt-PT"/>
        </w:rPr>
      </w:pPr>
      <w:proofErr w:type="gramStart"/>
      <w:r w:rsidRPr="00D60755">
        <w:rPr>
          <w:rFonts w:asciiTheme="minorHAnsi" w:hAnsiTheme="minorHAnsi" w:cstheme="minorHAnsi"/>
          <w:lang w:bidi="pt-PT"/>
        </w:rPr>
        <w:t>nos</w:t>
      </w:r>
      <w:proofErr w:type="gramEnd"/>
      <w:r w:rsidRPr="00D60755">
        <w:rPr>
          <w:rFonts w:asciiTheme="minorHAnsi" w:hAnsiTheme="minorHAnsi" w:cstheme="minorHAnsi"/>
          <w:lang w:bidi="pt-PT"/>
        </w:rPr>
        <w:t xml:space="preserve"> termos abaixo:</w:t>
      </w:r>
    </w:p>
    <w:p w:rsidR="00561E60" w:rsidRPr="00D60755" w:rsidRDefault="00561E60" w:rsidP="00D90969">
      <w:pPr>
        <w:numPr>
          <w:ilvl w:val="0"/>
          <w:numId w:val="10"/>
        </w:numPr>
        <w:spacing w:line="276" w:lineRule="auto"/>
        <w:jc w:val="both"/>
        <w:rPr>
          <w:rFonts w:asciiTheme="minorHAnsi" w:hAnsiTheme="minorHAnsi" w:cstheme="minorHAnsi"/>
        </w:rPr>
      </w:pPr>
      <w:r w:rsidRPr="00D60755">
        <w:rPr>
          <w:rFonts w:asciiTheme="minorHAnsi" w:hAnsiTheme="minorHAnsi" w:cstheme="minorHAnsi"/>
        </w:rPr>
        <w:t>Ao final de cada etapa da execução contratual, conforme previsto no cronograma físico-financeiro, a Contratada apresentará a medição prévia dos serviços executados no período, através de planilha e memória de cálculo detalhadas;</w:t>
      </w:r>
    </w:p>
    <w:p w:rsidR="004B4937" w:rsidRDefault="00561E60" w:rsidP="00D90969">
      <w:pPr>
        <w:numPr>
          <w:ilvl w:val="0"/>
          <w:numId w:val="10"/>
        </w:numPr>
        <w:spacing w:line="276" w:lineRule="auto"/>
        <w:jc w:val="both"/>
        <w:rPr>
          <w:rFonts w:asciiTheme="minorHAnsi" w:hAnsiTheme="minorHAnsi" w:cstheme="minorHAnsi"/>
        </w:rPr>
      </w:pPr>
      <w:r w:rsidRPr="00D60755">
        <w:rPr>
          <w:rFonts w:asciiTheme="minorHAnsi" w:hAnsiTheme="minorHAnsi" w:cstheme="minorHAnsi"/>
        </w:rPr>
        <w:t>Uma etapa será considerada efetivamente concluída quando os serviços previstos para</w:t>
      </w:r>
    </w:p>
    <w:p w:rsidR="00561E60" w:rsidRPr="00D60755" w:rsidRDefault="00561E60" w:rsidP="004B4937">
      <w:pPr>
        <w:spacing w:line="276" w:lineRule="auto"/>
        <w:ind w:left="720"/>
        <w:jc w:val="both"/>
        <w:rPr>
          <w:rFonts w:asciiTheme="minorHAnsi" w:hAnsiTheme="minorHAnsi" w:cstheme="minorHAnsi"/>
        </w:rPr>
      </w:pPr>
      <w:proofErr w:type="gramStart"/>
      <w:r w:rsidRPr="00D60755">
        <w:rPr>
          <w:rFonts w:asciiTheme="minorHAnsi" w:hAnsiTheme="minorHAnsi" w:cstheme="minorHAnsi"/>
        </w:rPr>
        <w:t>aquela</w:t>
      </w:r>
      <w:proofErr w:type="gramEnd"/>
      <w:r w:rsidRPr="00D60755">
        <w:rPr>
          <w:rFonts w:asciiTheme="minorHAnsi" w:hAnsiTheme="minorHAnsi" w:cstheme="minorHAnsi"/>
        </w:rPr>
        <w:t xml:space="preserve"> etapa, no cronograma físico-financeiro, estiverem executados em sua</w:t>
      </w:r>
      <w:r w:rsidR="00D73026">
        <w:rPr>
          <w:rFonts w:asciiTheme="minorHAnsi" w:hAnsiTheme="minorHAnsi" w:cstheme="minorHAnsi"/>
        </w:rPr>
        <w:t xml:space="preserve"> </w:t>
      </w:r>
      <w:r w:rsidRPr="00D60755">
        <w:rPr>
          <w:rFonts w:asciiTheme="minorHAnsi" w:hAnsiTheme="minorHAnsi" w:cstheme="minorHAnsi"/>
        </w:rPr>
        <w:t xml:space="preserve">totalidade; </w:t>
      </w:r>
    </w:p>
    <w:p w:rsidR="00077E46" w:rsidRDefault="00561E60" w:rsidP="00D90969">
      <w:pPr>
        <w:numPr>
          <w:ilvl w:val="0"/>
          <w:numId w:val="10"/>
        </w:numPr>
        <w:spacing w:line="276" w:lineRule="auto"/>
        <w:jc w:val="both"/>
        <w:rPr>
          <w:rFonts w:asciiTheme="minorHAnsi" w:hAnsiTheme="minorHAnsi" w:cstheme="minorHAnsi"/>
        </w:rPr>
      </w:pPr>
      <w:r w:rsidRPr="00D60755">
        <w:rPr>
          <w:rFonts w:asciiTheme="minorHAnsi" w:hAnsiTheme="minorHAnsi" w:cstheme="minorHAnsi"/>
        </w:rPr>
        <w:t xml:space="preserve">A Contratada apresentará, a cada medição, os documentos comprobatórios </w:t>
      </w:r>
      <w:proofErr w:type="gramStart"/>
      <w:r w:rsidRPr="00D60755">
        <w:rPr>
          <w:rFonts w:asciiTheme="minorHAnsi" w:hAnsiTheme="minorHAnsi" w:cstheme="minorHAnsi"/>
        </w:rPr>
        <w:t>da</w:t>
      </w:r>
      <w:proofErr w:type="gramEnd"/>
    </w:p>
    <w:p w:rsidR="00077E46" w:rsidRDefault="00561E60" w:rsidP="00077E46">
      <w:pPr>
        <w:spacing w:line="276" w:lineRule="auto"/>
        <w:ind w:left="720"/>
        <w:jc w:val="both"/>
        <w:rPr>
          <w:rFonts w:asciiTheme="minorHAnsi" w:hAnsiTheme="minorHAnsi" w:cstheme="minorHAnsi"/>
        </w:rPr>
      </w:pPr>
      <w:proofErr w:type="gramStart"/>
      <w:r w:rsidRPr="00D60755">
        <w:rPr>
          <w:rFonts w:asciiTheme="minorHAnsi" w:hAnsiTheme="minorHAnsi" w:cstheme="minorHAnsi"/>
        </w:rPr>
        <w:t>procedência</w:t>
      </w:r>
      <w:proofErr w:type="gramEnd"/>
      <w:r w:rsidRPr="00D60755">
        <w:rPr>
          <w:rFonts w:asciiTheme="minorHAnsi" w:hAnsiTheme="minorHAnsi" w:cstheme="minorHAnsi"/>
        </w:rPr>
        <w:t xml:space="preserve"> legal dos produtos e subprodutos utilizados naquela etapa da execução</w:t>
      </w:r>
    </w:p>
    <w:p w:rsidR="00561E60" w:rsidRPr="00D60755" w:rsidRDefault="00561E60" w:rsidP="00077E46">
      <w:pPr>
        <w:spacing w:line="276" w:lineRule="auto"/>
        <w:ind w:left="720"/>
        <w:jc w:val="both"/>
        <w:rPr>
          <w:rFonts w:asciiTheme="minorHAnsi" w:hAnsiTheme="minorHAnsi" w:cstheme="minorHAnsi"/>
        </w:rPr>
      </w:pPr>
      <w:proofErr w:type="gramStart"/>
      <w:r w:rsidRPr="00D60755">
        <w:rPr>
          <w:rFonts w:asciiTheme="minorHAnsi" w:hAnsiTheme="minorHAnsi" w:cstheme="minorHAnsi"/>
        </w:rPr>
        <w:lastRenderedPageBreak/>
        <w:t>contratual</w:t>
      </w:r>
      <w:proofErr w:type="gramEnd"/>
      <w:r w:rsidRPr="00D60755">
        <w:rPr>
          <w:rFonts w:asciiTheme="minorHAnsi" w:hAnsiTheme="minorHAnsi" w:cstheme="minorHAnsi"/>
        </w:rPr>
        <w:t>, quando for o caso;</w:t>
      </w:r>
    </w:p>
    <w:p w:rsidR="00561E60" w:rsidRPr="00D60755" w:rsidRDefault="00077E46" w:rsidP="00D90969">
      <w:pPr>
        <w:numPr>
          <w:ilvl w:val="0"/>
          <w:numId w:val="10"/>
        </w:numPr>
        <w:spacing w:line="276" w:lineRule="auto"/>
        <w:jc w:val="both"/>
        <w:rPr>
          <w:rFonts w:asciiTheme="minorHAnsi" w:hAnsiTheme="minorHAnsi" w:cstheme="minorHAnsi"/>
        </w:rPr>
      </w:pPr>
      <w:r w:rsidRPr="00077E46">
        <w:rPr>
          <w:rFonts w:asciiTheme="minorHAnsi" w:hAnsiTheme="minorHAnsi" w:cstheme="minorHAnsi"/>
        </w:rPr>
        <w:t>A Contratada apresentará, a cada medição e quando for o caso, os documentos comprobatórios da correta destinação dos resíduos provenientes da obra</w:t>
      </w:r>
      <w:r w:rsidR="00561E60" w:rsidRPr="00D60755">
        <w:rPr>
          <w:rFonts w:asciiTheme="minorHAnsi" w:hAnsiTheme="minorHAnsi" w:cstheme="minorHAnsi"/>
        </w:rPr>
        <w:t xml:space="preserve">; </w:t>
      </w:r>
    </w:p>
    <w:p w:rsidR="00561E60" w:rsidRPr="00D60755" w:rsidRDefault="00077E46" w:rsidP="00D90969">
      <w:pPr>
        <w:numPr>
          <w:ilvl w:val="0"/>
          <w:numId w:val="10"/>
        </w:numPr>
        <w:spacing w:line="276" w:lineRule="auto"/>
        <w:jc w:val="both"/>
        <w:rPr>
          <w:rFonts w:asciiTheme="minorHAnsi" w:hAnsiTheme="minorHAnsi" w:cstheme="minorHAnsi"/>
        </w:rPr>
      </w:pPr>
      <w:r w:rsidRPr="00D60755">
        <w:rPr>
          <w:rFonts w:asciiTheme="minorHAnsi" w:hAnsiTheme="minorHAnsi" w:cstheme="minorHAnsi"/>
        </w:rPr>
        <w:t>O recebimento provisório será realizado pelo fiscal técnico, administrativo e setorial ou pela equipe de fiscalização após a entrega da documentação acima</w:t>
      </w:r>
      <w:r w:rsidR="00561E60" w:rsidRPr="00D60755">
        <w:rPr>
          <w:rFonts w:asciiTheme="minorHAnsi" w:hAnsiTheme="minorHAnsi" w:cstheme="minorHAnsi"/>
        </w:rPr>
        <w:t>;</w:t>
      </w:r>
    </w:p>
    <w:p w:rsidR="00561E60" w:rsidRPr="00D60755" w:rsidRDefault="00077E46" w:rsidP="00D90969">
      <w:pPr>
        <w:numPr>
          <w:ilvl w:val="0"/>
          <w:numId w:val="10"/>
        </w:numPr>
        <w:spacing w:line="276" w:lineRule="auto"/>
        <w:jc w:val="both"/>
        <w:rPr>
          <w:rFonts w:asciiTheme="minorHAnsi" w:hAnsiTheme="minorHAnsi" w:cstheme="minorHAnsi"/>
        </w:rPr>
      </w:pPr>
      <w:r w:rsidRPr="00D60755">
        <w:rPr>
          <w:rFonts w:asciiTheme="minorHAnsi" w:hAnsiTheme="minorHAnsi" w:cstheme="minorHAnsi"/>
        </w:rPr>
        <w:t>A Contratante realizará inspeção minuciosa de todos os serviços executados, por meio de profissionais técnicos competentes, acompanhados dos profissionais encarregados pelo serviço, com a finalidade de verificar a adequação dos serviços, constatar e relacionar os arremates, retoques e revisões finais que se fizerem necessários</w:t>
      </w:r>
      <w:r w:rsidR="00561E60" w:rsidRPr="00D60755">
        <w:rPr>
          <w:rFonts w:asciiTheme="minorHAnsi" w:hAnsiTheme="minorHAnsi" w:cstheme="minorHAnsi"/>
        </w:rPr>
        <w:t xml:space="preserve">; </w:t>
      </w:r>
    </w:p>
    <w:p w:rsidR="00561E60" w:rsidRPr="00D60755" w:rsidRDefault="00077E46" w:rsidP="00D90969">
      <w:pPr>
        <w:numPr>
          <w:ilvl w:val="0"/>
          <w:numId w:val="10"/>
        </w:numPr>
        <w:spacing w:line="276" w:lineRule="auto"/>
        <w:jc w:val="both"/>
        <w:rPr>
          <w:rFonts w:asciiTheme="minorHAnsi" w:hAnsiTheme="minorHAnsi" w:cstheme="minorHAnsi"/>
        </w:rPr>
      </w:pPr>
      <w:r w:rsidRPr="00D60755">
        <w:rPr>
          <w:rFonts w:asciiTheme="minorHAnsi" w:hAnsiTheme="minorHAnsi" w:cstheme="minorHAnsi"/>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r w:rsidR="00561E60" w:rsidRPr="00D60755">
        <w:rPr>
          <w:rFonts w:asciiTheme="minorHAnsi" w:hAnsiTheme="minorHAnsi" w:cstheme="minorHAnsi"/>
        </w:rPr>
        <w:t>;</w:t>
      </w:r>
    </w:p>
    <w:p w:rsidR="00561E60" w:rsidRPr="00D60755" w:rsidRDefault="00077E46" w:rsidP="00D90969">
      <w:pPr>
        <w:numPr>
          <w:ilvl w:val="0"/>
          <w:numId w:val="10"/>
        </w:numPr>
        <w:spacing w:line="276" w:lineRule="auto"/>
        <w:jc w:val="both"/>
        <w:rPr>
          <w:rFonts w:asciiTheme="minorHAnsi" w:hAnsiTheme="minorHAnsi" w:cstheme="minorHAnsi"/>
        </w:rPr>
      </w:pPr>
      <w:r w:rsidRPr="00D60755">
        <w:rPr>
          <w:rFonts w:asciiTheme="minorHAnsi" w:hAnsiTheme="minorHAnsi" w:cstheme="minorHAnsi"/>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r w:rsidR="00561E60" w:rsidRPr="00D60755">
        <w:rPr>
          <w:rFonts w:asciiTheme="minorHAnsi" w:hAnsiTheme="minorHAnsi" w:cstheme="minorHAnsi"/>
        </w:rPr>
        <w:t>;</w:t>
      </w:r>
    </w:p>
    <w:p w:rsidR="00077E46" w:rsidRDefault="00564945" w:rsidP="00077E46">
      <w:pPr>
        <w:spacing w:line="276" w:lineRule="auto"/>
        <w:jc w:val="both"/>
        <w:rPr>
          <w:rFonts w:asciiTheme="minorHAnsi" w:hAnsiTheme="minorHAnsi" w:cstheme="minorHAnsi"/>
        </w:rPr>
      </w:pPr>
      <w:r w:rsidRPr="00D60755">
        <w:rPr>
          <w:rFonts w:asciiTheme="minorHAnsi" w:hAnsiTheme="minorHAnsi" w:cstheme="minorHAnsi"/>
          <w:b/>
        </w:rPr>
        <w:t>2</w:t>
      </w:r>
      <w:r w:rsidR="00414588">
        <w:rPr>
          <w:rFonts w:asciiTheme="minorHAnsi" w:hAnsiTheme="minorHAnsi" w:cstheme="minorHAnsi"/>
          <w:b/>
        </w:rPr>
        <w:t>2</w:t>
      </w:r>
      <w:r w:rsidRPr="00D60755">
        <w:rPr>
          <w:rFonts w:asciiTheme="minorHAnsi" w:hAnsiTheme="minorHAnsi" w:cstheme="minorHAnsi"/>
          <w:b/>
        </w:rPr>
        <w:t>.2</w:t>
      </w:r>
      <w:r w:rsidRPr="00D60755">
        <w:rPr>
          <w:rFonts w:asciiTheme="minorHAnsi" w:hAnsiTheme="minorHAnsi" w:cstheme="minorHAnsi"/>
        </w:rPr>
        <w:tab/>
      </w:r>
      <w:r w:rsidR="00561E60" w:rsidRPr="00D60755">
        <w:rPr>
          <w:rFonts w:asciiTheme="minorHAnsi" w:hAnsiTheme="minorHAnsi" w:cstheme="minorHAnsi"/>
        </w:rPr>
        <w:t>A aprovação da medição prévia apresentada pela Contratada não a exime de qualquer das responsabilidades contratuais, nem implica aceitação definitiva dos serviços executados.</w:t>
      </w:r>
    </w:p>
    <w:p w:rsidR="00077E46" w:rsidRDefault="00077E46" w:rsidP="00077E46">
      <w:pPr>
        <w:spacing w:line="276" w:lineRule="auto"/>
        <w:jc w:val="both"/>
        <w:rPr>
          <w:rFonts w:asciiTheme="minorHAnsi" w:hAnsiTheme="minorHAnsi" w:cstheme="minorHAnsi"/>
        </w:rPr>
      </w:pPr>
    </w:p>
    <w:p w:rsidR="00077E46" w:rsidRPr="00077E46" w:rsidRDefault="00564945" w:rsidP="00077E46">
      <w:pPr>
        <w:spacing w:line="276" w:lineRule="auto"/>
        <w:jc w:val="both"/>
        <w:rPr>
          <w:rFonts w:asciiTheme="minorHAnsi" w:hAnsiTheme="minorHAnsi" w:cstheme="minorHAnsi"/>
        </w:rPr>
      </w:pPr>
      <w:r w:rsidRPr="00D60755">
        <w:rPr>
          <w:rFonts w:asciiTheme="minorHAnsi" w:hAnsiTheme="minorHAnsi" w:cstheme="minorHAnsi"/>
          <w:b/>
        </w:rPr>
        <w:t>2</w:t>
      </w:r>
      <w:r w:rsidR="00414588">
        <w:rPr>
          <w:rFonts w:asciiTheme="minorHAnsi" w:hAnsiTheme="minorHAnsi" w:cstheme="minorHAnsi"/>
          <w:b/>
        </w:rPr>
        <w:t>3</w:t>
      </w:r>
      <w:r w:rsidR="00AE229C" w:rsidRPr="00D60755">
        <w:rPr>
          <w:rFonts w:asciiTheme="minorHAnsi" w:hAnsiTheme="minorHAnsi" w:cstheme="minorHAnsi"/>
          <w:b/>
        </w:rPr>
        <w:tab/>
      </w:r>
      <w:r w:rsidR="00077E46" w:rsidRPr="00077E46">
        <w:rPr>
          <w:rFonts w:ascii="Calibri" w:hAnsi="Calibri" w:cs="Times New Roman"/>
          <w:b/>
          <w:lang w:eastAsia="en-US"/>
        </w:rPr>
        <w:t>DESTINAÇÃO FINAL DOS RESÍDUOS E SUBCONTRATAÇÃO</w:t>
      </w:r>
    </w:p>
    <w:p w:rsidR="00E1616F" w:rsidRDefault="00E1616F" w:rsidP="00077E46">
      <w:pPr>
        <w:spacing w:line="276" w:lineRule="auto"/>
        <w:jc w:val="left"/>
        <w:rPr>
          <w:rFonts w:ascii="Calibri" w:hAnsi="Calibri" w:cs="Times New Roman"/>
          <w:b/>
          <w:lang w:eastAsia="en-US"/>
        </w:rPr>
      </w:pPr>
    </w:p>
    <w:p w:rsidR="00077E46" w:rsidRPr="00077E46" w:rsidRDefault="00E1616F" w:rsidP="00077E46">
      <w:pPr>
        <w:spacing w:line="276" w:lineRule="auto"/>
        <w:jc w:val="left"/>
        <w:rPr>
          <w:rFonts w:ascii="Calibri" w:hAnsi="Calibri" w:cs="Times New Roman"/>
          <w:lang w:eastAsia="en-US"/>
        </w:rPr>
      </w:pPr>
      <w:r>
        <w:rPr>
          <w:rFonts w:ascii="Calibri" w:hAnsi="Calibri" w:cs="Times New Roman"/>
          <w:b/>
          <w:lang w:eastAsia="en-US"/>
        </w:rPr>
        <w:t>23</w:t>
      </w:r>
      <w:r w:rsidR="00077E46" w:rsidRPr="00077E46">
        <w:rPr>
          <w:rFonts w:ascii="Calibri" w:hAnsi="Calibri" w:cs="Times New Roman"/>
          <w:b/>
          <w:lang w:eastAsia="en-US"/>
        </w:rPr>
        <w:t>.1</w:t>
      </w:r>
      <w:r w:rsidR="00077E46" w:rsidRPr="00077E46">
        <w:rPr>
          <w:rFonts w:ascii="Calibri" w:hAnsi="Calibri" w:cs="Times New Roman"/>
          <w:lang w:eastAsia="en-US"/>
        </w:rPr>
        <w:tab/>
        <w:t xml:space="preserve">A disposição e destinação final dos resíduos da obra deverão ser </w:t>
      </w:r>
      <w:proofErr w:type="gramStart"/>
      <w:r w:rsidR="00077E46" w:rsidRPr="00077E46">
        <w:rPr>
          <w:rFonts w:ascii="Calibri" w:hAnsi="Calibri" w:cs="Times New Roman"/>
          <w:lang w:eastAsia="en-US"/>
        </w:rPr>
        <w:t>destinados</w:t>
      </w:r>
      <w:proofErr w:type="gramEnd"/>
      <w:r w:rsidR="00077E46" w:rsidRPr="00077E46">
        <w:rPr>
          <w:rFonts w:ascii="Calibri" w:hAnsi="Calibri" w:cs="Times New Roman"/>
          <w:lang w:eastAsia="en-US"/>
        </w:rPr>
        <w:t xml:space="preserve"> a local adequado e regularizado para a disposição final dos resíduos sólidos de construção civil no solo, baseado em princípios de engenharia e normas operacionais e específicas, visando confinar o resíduo no menor espaço e volume possíveis, proporcionando o seu isolamento seguro de maneira a não criar danos ao meio ambiente.</w:t>
      </w:r>
    </w:p>
    <w:p w:rsidR="00077E46" w:rsidRPr="00077E46" w:rsidRDefault="00E1616F" w:rsidP="00077E46">
      <w:pPr>
        <w:spacing w:line="276" w:lineRule="auto"/>
        <w:jc w:val="left"/>
        <w:rPr>
          <w:rFonts w:ascii="Calibri" w:hAnsi="Calibri" w:cs="Times New Roman"/>
          <w:lang w:eastAsia="en-US"/>
        </w:rPr>
      </w:pPr>
      <w:r>
        <w:rPr>
          <w:rFonts w:ascii="Calibri" w:hAnsi="Calibri" w:cs="Times New Roman"/>
          <w:b/>
          <w:lang w:eastAsia="en-US"/>
        </w:rPr>
        <w:t>23</w:t>
      </w:r>
      <w:r w:rsidR="00077E46" w:rsidRPr="00077E46">
        <w:rPr>
          <w:rFonts w:ascii="Calibri" w:hAnsi="Calibri" w:cs="Times New Roman"/>
          <w:b/>
          <w:lang w:eastAsia="en-US"/>
        </w:rPr>
        <w:t>.2</w:t>
      </w:r>
      <w:r w:rsidR="00077E46" w:rsidRPr="00077E46">
        <w:rPr>
          <w:rFonts w:ascii="Calibri" w:hAnsi="Calibri" w:cs="Times New Roman"/>
          <w:lang w:eastAsia="en-US"/>
        </w:rPr>
        <w:tab/>
        <w:t xml:space="preserve">Será de responsabilidade da CONTRATADA a operacionalização integral da destinação final dos </w:t>
      </w:r>
      <w:r w:rsidR="00077E46" w:rsidRPr="00077E46">
        <w:rPr>
          <w:rFonts w:ascii="Calibri" w:hAnsi="Calibri" w:cs="Times New Roman"/>
          <w:bCs/>
          <w:lang w:eastAsia="en-US"/>
        </w:rPr>
        <w:t xml:space="preserve">resíduos de construção civil </w:t>
      </w:r>
      <w:r w:rsidR="00077E46" w:rsidRPr="00077E46">
        <w:rPr>
          <w:rFonts w:ascii="Calibri" w:hAnsi="Calibri" w:cs="Times New Roman"/>
          <w:lang w:eastAsia="en-US"/>
        </w:rPr>
        <w:t>nos termos da legislação vigente. Esta responsabilidade pela manutenção integral engloba tudo o que for necessário para que o serviço oferecido se mantenha em pleno, integral e irrestrito atendimento da legislação em vigor.</w:t>
      </w:r>
    </w:p>
    <w:p w:rsidR="00077E46" w:rsidRPr="00077E46" w:rsidRDefault="00E1616F" w:rsidP="00077E46">
      <w:pPr>
        <w:spacing w:line="276" w:lineRule="auto"/>
        <w:jc w:val="left"/>
        <w:rPr>
          <w:rFonts w:ascii="Calibri" w:hAnsi="Calibri" w:cs="Times New Roman"/>
          <w:lang w:eastAsia="en-US"/>
        </w:rPr>
      </w:pPr>
      <w:r>
        <w:rPr>
          <w:rFonts w:ascii="Calibri" w:hAnsi="Calibri" w:cs="Times New Roman"/>
          <w:b/>
          <w:lang w:eastAsia="en-US"/>
        </w:rPr>
        <w:t>23</w:t>
      </w:r>
      <w:r w:rsidR="00077E46" w:rsidRPr="00077E46">
        <w:rPr>
          <w:rFonts w:ascii="Calibri" w:hAnsi="Calibri" w:cs="Times New Roman"/>
          <w:b/>
          <w:lang w:eastAsia="en-US"/>
        </w:rPr>
        <w:t>.3</w:t>
      </w:r>
      <w:r w:rsidR="00077E46" w:rsidRPr="00077E46">
        <w:rPr>
          <w:rFonts w:ascii="Calibri" w:hAnsi="Calibri" w:cs="Times New Roman"/>
          <w:lang w:eastAsia="en-US"/>
        </w:rPr>
        <w:tab/>
        <w:t xml:space="preserve">Deverá ser apresentado </w:t>
      </w:r>
      <w:proofErr w:type="gramStart"/>
      <w:r w:rsidR="00077E46" w:rsidRPr="00077E46">
        <w:rPr>
          <w:rFonts w:ascii="Calibri" w:hAnsi="Calibri" w:cs="Times New Roman"/>
          <w:lang w:eastAsia="en-US"/>
        </w:rPr>
        <w:t>a</w:t>
      </w:r>
      <w:proofErr w:type="gramEnd"/>
      <w:r w:rsidR="00077E46" w:rsidRPr="00077E46">
        <w:rPr>
          <w:rFonts w:ascii="Calibri" w:hAnsi="Calibri" w:cs="Times New Roman"/>
          <w:lang w:eastAsia="en-US"/>
        </w:rPr>
        <w:t xml:space="preserve"> licença ambiental de operação do aterro para onde o entulho será levado.</w:t>
      </w:r>
    </w:p>
    <w:p w:rsidR="00E1616F" w:rsidRDefault="00E1616F" w:rsidP="00077E46">
      <w:pPr>
        <w:spacing w:line="276" w:lineRule="auto"/>
        <w:jc w:val="left"/>
        <w:rPr>
          <w:rFonts w:ascii="Calibri" w:hAnsi="Calibri" w:cs="Times New Roman"/>
          <w:lang w:eastAsia="en-US"/>
        </w:rPr>
      </w:pPr>
      <w:r>
        <w:rPr>
          <w:rFonts w:ascii="Calibri" w:hAnsi="Calibri" w:cs="Times New Roman"/>
          <w:b/>
          <w:lang w:eastAsia="en-US"/>
        </w:rPr>
        <w:t>23</w:t>
      </w:r>
      <w:r w:rsidR="00077E46" w:rsidRPr="00077E46">
        <w:rPr>
          <w:rFonts w:ascii="Calibri" w:hAnsi="Calibri" w:cs="Times New Roman"/>
          <w:b/>
          <w:lang w:eastAsia="en-US"/>
        </w:rPr>
        <w:t>.4</w:t>
      </w:r>
      <w:r w:rsidR="00077E46" w:rsidRPr="00077E46">
        <w:rPr>
          <w:rFonts w:ascii="Calibri" w:hAnsi="Calibri" w:cs="Times New Roman"/>
          <w:lang w:eastAsia="en-US"/>
        </w:rPr>
        <w:tab/>
        <w:t>Respeitar as Leis Ambientais vigentes e garantir que não haja contaminação dos rios e áreas de preservação.</w:t>
      </w:r>
    </w:p>
    <w:p w:rsidR="00077E46" w:rsidRPr="00077E46" w:rsidRDefault="00E1616F" w:rsidP="00077E46">
      <w:pPr>
        <w:spacing w:line="276" w:lineRule="auto"/>
        <w:jc w:val="left"/>
        <w:rPr>
          <w:rFonts w:ascii="Calibri" w:hAnsi="Calibri" w:cs="Times New Roman"/>
          <w:lang w:eastAsia="en-US"/>
        </w:rPr>
      </w:pPr>
      <w:r>
        <w:rPr>
          <w:rFonts w:ascii="Calibri" w:hAnsi="Calibri" w:cs="Times New Roman"/>
          <w:b/>
          <w:lang w:eastAsia="en-US"/>
        </w:rPr>
        <w:t>23</w:t>
      </w:r>
      <w:r w:rsidR="00077E46" w:rsidRPr="00077E46">
        <w:rPr>
          <w:rFonts w:ascii="Calibri" w:hAnsi="Calibri" w:cs="Times New Roman"/>
          <w:b/>
          <w:lang w:eastAsia="en-US"/>
        </w:rPr>
        <w:t>.5</w:t>
      </w:r>
      <w:r w:rsidR="00077E46" w:rsidRPr="00077E46">
        <w:rPr>
          <w:rFonts w:ascii="Calibri" w:hAnsi="Calibri" w:cs="Times New Roman"/>
          <w:lang w:eastAsia="en-US"/>
        </w:rPr>
        <w:tab/>
        <w:t>Este serviço poderá ser subcontratado mediante prévia autorização da CONTRATANTE.</w:t>
      </w:r>
    </w:p>
    <w:p w:rsidR="00077E46" w:rsidRPr="00077E46" w:rsidRDefault="00E1616F" w:rsidP="00077E46">
      <w:pPr>
        <w:spacing w:line="276" w:lineRule="auto"/>
        <w:jc w:val="left"/>
        <w:rPr>
          <w:rFonts w:ascii="Calibri" w:hAnsi="Calibri" w:cs="Times New Roman"/>
          <w:lang w:eastAsia="en-US"/>
        </w:rPr>
      </w:pPr>
      <w:r>
        <w:rPr>
          <w:rFonts w:ascii="Calibri" w:hAnsi="Calibri" w:cs="Times New Roman"/>
          <w:b/>
          <w:lang w:eastAsia="en-US"/>
        </w:rPr>
        <w:t>23</w:t>
      </w:r>
      <w:r w:rsidR="00077E46" w:rsidRPr="00077E46">
        <w:rPr>
          <w:rFonts w:ascii="Calibri" w:hAnsi="Calibri" w:cs="Times New Roman"/>
          <w:b/>
          <w:lang w:eastAsia="en-US"/>
        </w:rPr>
        <w:t>.5.1</w:t>
      </w:r>
      <w:r w:rsidR="00077E46" w:rsidRPr="00077E46">
        <w:rPr>
          <w:rFonts w:ascii="Calibri" w:hAnsi="Calibri" w:cs="Times New Roman"/>
          <w:lang w:eastAsia="en-US"/>
        </w:rPr>
        <w:tab/>
        <w:t>Os termos e condições básicas da subcontratação/sub-rogação deverão observar os seguintes requisitos:</w:t>
      </w:r>
    </w:p>
    <w:p w:rsidR="00077E46" w:rsidRPr="00077E46" w:rsidRDefault="00077E46" w:rsidP="00077E46">
      <w:pPr>
        <w:spacing w:line="276" w:lineRule="auto"/>
        <w:jc w:val="left"/>
        <w:rPr>
          <w:rFonts w:ascii="Calibri" w:hAnsi="Calibri" w:cs="Times New Roman"/>
          <w:lang w:eastAsia="en-US"/>
        </w:rPr>
      </w:pPr>
      <w:r w:rsidRPr="00077E46">
        <w:rPr>
          <w:rFonts w:ascii="Calibri" w:hAnsi="Calibri" w:cs="Times New Roman"/>
          <w:lang w:eastAsia="en-US"/>
        </w:rPr>
        <w:tab/>
        <w:t xml:space="preserve">I - o subcontratado/sub-rogado responderá diretamente à CONTRATADA; </w:t>
      </w:r>
    </w:p>
    <w:p w:rsidR="00E1616F" w:rsidRDefault="00077E46" w:rsidP="00077E46">
      <w:pPr>
        <w:spacing w:after="200" w:line="276" w:lineRule="auto"/>
        <w:jc w:val="left"/>
        <w:rPr>
          <w:rFonts w:ascii="Calibri" w:hAnsi="Calibri" w:cs="Times New Roman"/>
          <w:lang w:eastAsia="en-US"/>
        </w:rPr>
      </w:pPr>
      <w:r w:rsidRPr="00077E46">
        <w:rPr>
          <w:rFonts w:ascii="Calibri" w:hAnsi="Calibri" w:cs="Times New Roman"/>
          <w:lang w:eastAsia="en-US"/>
        </w:rPr>
        <w:tab/>
        <w:t>II - a subcontratação/sub-rogação não poderá resultar em qualquer despesa ou custo</w:t>
      </w:r>
    </w:p>
    <w:p w:rsidR="00E1616F" w:rsidRDefault="00077E46" w:rsidP="00077E46">
      <w:pPr>
        <w:spacing w:line="276" w:lineRule="auto"/>
        <w:jc w:val="left"/>
        <w:rPr>
          <w:rFonts w:ascii="Calibri" w:hAnsi="Calibri" w:cs="Times New Roman"/>
          <w:lang w:eastAsia="en-US"/>
        </w:rPr>
      </w:pPr>
      <w:r w:rsidRPr="00077E46">
        <w:rPr>
          <w:rFonts w:ascii="Calibri" w:hAnsi="Calibri" w:cs="Times New Roman"/>
          <w:lang w:eastAsia="en-US"/>
        </w:rPr>
        <w:lastRenderedPageBreak/>
        <w:t xml:space="preserve"> </w:t>
      </w:r>
      <w:r w:rsidRPr="00077E46">
        <w:rPr>
          <w:rFonts w:ascii="Calibri" w:hAnsi="Calibri" w:cs="Times New Roman"/>
          <w:lang w:eastAsia="en-US"/>
        </w:rPr>
        <w:tab/>
      </w:r>
      <w:proofErr w:type="gramStart"/>
      <w:r w:rsidRPr="00077E46">
        <w:rPr>
          <w:rFonts w:ascii="Calibri" w:hAnsi="Calibri" w:cs="Times New Roman"/>
          <w:lang w:eastAsia="en-US"/>
        </w:rPr>
        <w:t>adicional</w:t>
      </w:r>
      <w:proofErr w:type="gramEnd"/>
      <w:r w:rsidRPr="00077E46">
        <w:rPr>
          <w:rFonts w:ascii="Calibri" w:hAnsi="Calibri" w:cs="Times New Roman"/>
          <w:lang w:eastAsia="en-US"/>
        </w:rPr>
        <w:t xml:space="preserve"> para a CONTRATANTE;</w:t>
      </w:r>
    </w:p>
    <w:p w:rsidR="00077E46" w:rsidRPr="00077E46" w:rsidRDefault="00077E46" w:rsidP="00077E46">
      <w:pPr>
        <w:spacing w:line="276" w:lineRule="auto"/>
        <w:jc w:val="left"/>
        <w:rPr>
          <w:rFonts w:ascii="Calibri" w:hAnsi="Calibri" w:cs="Times New Roman"/>
          <w:lang w:eastAsia="en-US"/>
        </w:rPr>
      </w:pPr>
      <w:r w:rsidRPr="00077E46">
        <w:rPr>
          <w:rFonts w:ascii="Calibri" w:hAnsi="Calibri" w:cs="Times New Roman"/>
          <w:lang w:eastAsia="en-US"/>
        </w:rPr>
        <w:tab/>
        <w:t xml:space="preserve">III - o subcontratado/sub-rogado ficará obrigado a cumprir todas as obrigações </w:t>
      </w:r>
      <w:r w:rsidRPr="00077E46">
        <w:rPr>
          <w:rFonts w:ascii="Calibri" w:hAnsi="Calibri" w:cs="Times New Roman"/>
          <w:lang w:eastAsia="en-US"/>
        </w:rPr>
        <w:tab/>
        <w:t xml:space="preserve">impostas à CONTRATADA neste Edital; </w:t>
      </w:r>
    </w:p>
    <w:p w:rsidR="00077E46" w:rsidRPr="00077E46" w:rsidRDefault="00077E46" w:rsidP="00077E46">
      <w:pPr>
        <w:spacing w:line="276" w:lineRule="auto"/>
        <w:jc w:val="left"/>
        <w:rPr>
          <w:rFonts w:ascii="Calibri" w:hAnsi="Calibri" w:cs="Times New Roman"/>
          <w:lang w:eastAsia="en-US"/>
        </w:rPr>
      </w:pPr>
      <w:r w:rsidRPr="00077E46">
        <w:rPr>
          <w:rFonts w:ascii="Calibri" w:hAnsi="Calibri" w:cs="Times New Roman"/>
          <w:lang w:eastAsia="en-US"/>
        </w:rPr>
        <w:tab/>
        <w:t xml:space="preserve">IV - a CONTRATADA permanecerá integralmente responsável pela execução dos </w:t>
      </w:r>
      <w:r w:rsidRPr="00077E46">
        <w:rPr>
          <w:rFonts w:ascii="Calibri" w:hAnsi="Calibri" w:cs="Times New Roman"/>
          <w:lang w:eastAsia="en-US"/>
        </w:rPr>
        <w:tab/>
        <w:t xml:space="preserve">Serviços </w:t>
      </w:r>
      <w:proofErr w:type="gramStart"/>
      <w:r w:rsidRPr="00077E46">
        <w:rPr>
          <w:rFonts w:ascii="Calibri" w:hAnsi="Calibri" w:cs="Times New Roman"/>
          <w:lang w:eastAsia="en-US"/>
        </w:rPr>
        <w:t>subcontratados/sub-rogados</w:t>
      </w:r>
      <w:proofErr w:type="gramEnd"/>
      <w:r w:rsidRPr="00077E46">
        <w:rPr>
          <w:rFonts w:ascii="Calibri" w:hAnsi="Calibri" w:cs="Times New Roman"/>
          <w:lang w:eastAsia="en-US"/>
        </w:rPr>
        <w:t xml:space="preserve">; e </w:t>
      </w:r>
    </w:p>
    <w:p w:rsidR="00E1616F" w:rsidRDefault="00077E46" w:rsidP="00077E46">
      <w:pPr>
        <w:spacing w:line="276" w:lineRule="auto"/>
        <w:jc w:val="left"/>
        <w:rPr>
          <w:rFonts w:ascii="Calibri" w:hAnsi="Calibri" w:cs="Times New Roman"/>
          <w:lang w:eastAsia="en-US"/>
        </w:rPr>
      </w:pPr>
      <w:r w:rsidRPr="00077E46">
        <w:rPr>
          <w:rFonts w:ascii="Calibri" w:hAnsi="Calibri" w:cs="Times New Roman"/>
          <w:lang w:eastAsia="en-US"/>
        </w:rPr>
        <w:tab/>
        <w:t xml:space="preserve">V - a COMPROMITENTE deverá submeter para análise prévia do Município os mesmos </w:t>
      </w:r>
      <w:r w:rsidRPr="00077E46">
        <w:rPr>
          <w:rFonts w:ascii="Calibri" w:hAnsi="Calibri" w:cs="Times New Roman"/>
          <w:lang w:eastAsia="en-US"/>
        </w:rPr>
        <w:tab/>
        <w:t xml:space="preserve">documentos de habilitação exigidos neste edital (proporcional aos serviços </w:t>
      </w:r>
      <w:r w:rsidRPr="00077E46">
        <w:rPr>
          <w:rFonts w:ascii="Calibri" w:hAnsi="Calibri" w:cs="Times New Roman"/>
          <w:lang w:eastAsia="en-US"/>
        </w:rPr>
        <w:tab/>
        <w:t xml:space="preserve">subcontratados). Não sendo aceita a empresa apresentada para a subcontratação, o </w:t>
      </w:r>
      <w:r w:rsidRPr="00077E46">
        <w:rPr>
          <w:rFonts w:ascii="Calibri" w:hAnsi="Calibri" w:cs="Times New Roman"/>
          <w:lang w:eastAsia="en-US"/>
        </w:rPr>
        <w:tab/>
        <w:t>Contratado deverá apresentar outra ou realizar diretamente os serviços.</w:t>
      </w:r>
    </w:p>
    <w:p w:rsidR="00077E46" w:rsidRPr="00077E46" w:rsidRDefault="00077E46" w:rsidP="00077E46">
      <w:pPr>
        <w:spacing w:line="276" w:lineRule="auto"/>
        <w:jc w:val="left"/>
        <w:rPr>
          <w:rFonts w:ascii="Calibri" w:hAnsi="Calibri" w:cs="Times New Roman"/>
          <w:lang w:eastAsia="en-US"/>
        </w:rPr>
      </w:pPr>
      <w:r w:rsidRPr="00077E46">
        <w:rPr>
          <w:rFonts w:ascii="Calibri" w:hAnsi="Calibri" w:cs="Times New Roman"/>
          <w:lang w:eastAsia="en-US"/>
        </w:rPr>
        <w:t xml:space="preserve"> </w:t>
      </w:r>
    </w:p>
    <w:p w:rsidR="00E97A79" w:rsidRPr="00D60755" w:rsidRDefault="00077E46" w:rsidP="00D90969">
      <w:pPr>
        <w:spacing w:line="276" w:lineRule="auto"/>
        <w:jc w:val="both"/>
        <w:rPr>
          <w:rFonts w:asciiTheme="minorHAnsi" w:hAnsiTheme="minorHAnsi" w:cstheme="minorHAnsi"/>
          <w:b/>
        </w:rPr>
      </w:pPr>
      <w:r>
        <w:rPr>
          <w:rFonts w:asciiTheme="minorHAnsi" w:hAnsiTheme="minorHAnsi" w:cstheme="minorHAnsi"/>
          <w:b/>
        </w:rPr>
        <w:t>24</w:t>
      </w:r>
      <w:r>
        <w:rPr>
          <w:rFonts w:asciiTheme="minorHAnsi" w:hAnsiTheme="minorHAnsi" w:cstheme="minorHAnsi"/>
          <w:b/>
        </w:rPr>
        <w:tab/>
      </w:r>
      <w:r w:rsidR="00E97A79" w:rsidRPr="00D60755">
        <w:rPr>
          <w:rFonts w:asciiTheme="minorHAnsi" w:hAnsiTheme="minorHAnsi" w:cstheme="minorHAnsi"/>
          <w:b/>
        </w:rPr>
        <w:t>DAS SANÇÕES ADMINISTRATIVAS</w:t>
      </w:r>
    </w:p>
    <w:p w:rsidR="00AA6130" w:rsidRPr="00D60755" w:rsidRDefault="00AA6130" w:rsidP="00D90969">
      <w:pPr>
        <w:pStyle w:val="PargrafodaLista"/>
        <w:widowControl w:val="0"/>
        <w:autoSpaceDE w:val="0"/>
        <w:autoSpaceDN w:val="0"/>
        <w:spacing w:line="276" w:lineRule="auto"/>
        <w:ind w:left="0"/>
        <w:contextualSpacing w:val="0"/>
        <w:jc w:val="both"/>
        <w:rPr>
          <w:rFonts w:asciiTheme="minorHAnsi" w:hAnsiTheme="minorHAnsi" w:cstheme="minorHAnsi"/>
          <w:b/>
        </w:rPr>
      </w:pPr>
    </w:p>
    <w:p w:rsidR="00AA6130" w:rsidRPr="00D60755" w:rsidRDefault="00564945" w:rsidP="00D90969">
      <w:pPr>
        <w:pStyle w:val="PargrafodaLista"/>
        <w:widowControl w:val="0"/>
        <w:autoSpaceDE w:val="0"/>
        <w:autoSpaceDN w:val="0"/>
        <w:spacing w:line="276" w:lineRule="auto"/>
        <w:ind w:left="0"/>
        <w:contextualSpacing w:val="0"/>
        <w:jc w:val="both"/>
        <w:rPr>
          <w:rFonts w:asciiTheme="minorHAnsi" w:hAnsiTheme="minorHAnsi" w:cstheme="minorHAnsi"/>
        </w:rPr>
      </w:pPr>
      <w:r w:rsidRPr="00D60755">
        <w:rPr>
          <w:rFonts w:asciiTheme="minorHAnsi" w:hAnsiTheme="minorHAnsi" w:cstheme="minorHAnsi"/>
          <w:b/>
        </w:rPr>
        <w:t>2</w:t>
      </w:r>
      <w:r w:rsidR="00E1616F">
        <w:rPr>
          <w:rFonts w:asciiTheme="minorHAnsi" w:hAnsiTheme="minorHAnsi" w:cstheme="minorHAnsi"/>
          <w:b/>
        </w:rPr>
        <w:t>4</w:t>
      </w:r>
      <w:r w:rsidR="00E97A79" w:rsidRPr="00D60755">
        <w:rPr>
          <w:rFonts w:asciiTheme="minorHAnsi" w:hAnsiTheme="minorHAnsi" w:cstheme="minorHAnsi"/>
          <w:b/>
        </w:rPr>
        <w:t>.1</w:t>
      </w:r>
      <w:r w:rsidR="00E97A79" w:rsidRPr="00D60755">
        <w:rPr>
          <w:rFonts w:asciiTheme="minorHAnsi" w:hAnsiTheme="minorHAnsi" w:cstheme="minorHAnsi"/>
        </w:rPr>
        <w:tab/>
      </w:r>
      <w:r w:rsidR="00AA6130" w:rsidRPr="00D60755">
        <w:rPr>
          <w:rFonts w:asciiTheme="minorHAnsi" w:hAnsiTheme="minorHAnsi" w:cstheme="minorHAnsi"/>
        </w:rPr>
        <w:t xml:space="preserve">O desatendimento, pela Contratada, de quaisquer exigências contratuais e seus anexos, garantida a prévia defesa e, de acordo com a conduta reprovável (infração), a sujeitará às sanções administrativas previstas no artigo </w:t>
      </w:r>
      <w:hyperlink r:id="rId15" w:anchor="art155" w:history="1">
        <w:r w:rsidR="00AA6130" w:rsidRPr="00D60755">
          <w:rPr>
            <w:rStyle w:val="Hyperlink"/>
            <w:rFonts w:asciiTheme="minorHAnsi" w:hAnsiTheme="minorHAnsi" w:cstheme="minorHAnsi"/>
          </w:rPr>
          <w:t>art. 155 e 156 da Lei nº 14.133/2021</w:t>
        </w:r>
      </w:hyperlink>
      <w:r w:rsidR="00AA6130" w:rsidRPr="00D60755">
        <w:rPr>
          <w:rFonts w:asciiTheme="minorHAnsi" w:hAnsiTheme="minorHAnsi" w:cstheme="minorHAnsi"/>
        </w:rPr>
        <w:t>, como disposto abaixo:</w:t>
      </w:r>
    </w:p>
    <w:p w:rsidR="00297534" w:rsidRPr="00D60755" w:rsidRDefault="00BC10EE" w:rsidP="00D90969">
      <w:pPr>
        <w:spacing w:line="276" w:lineRule="auto"/>
        <w:jc w:val="both"/>
        <w:rPr>
          <w:rFonts w:asciiTheme="minorHAnsi" w:hAnsiTheme="minorHAnsi" w:cstheme="minorHAnsi"/>
        </w:rPr>
      </w:pPr>
      <w:r w:rsidRPr="00D60755">
        <w:rPr>
          <w:rFonts w:asciiTheme="minorHAnsi" w:hAnsiTheme="minorHAnsi" w:cstheme="minorHAnsi"/>
        </w:rPr>
        <w:tab/>
        <w:t>I</w:t>
      </w:r>
      <w:r w:rsidR="00564945" w:rsidRPr="00D60755">
        <w:rPr>
          <w:rFonts w:asciiTheme="minorHAnsi" w:hAnsiTheme="minorHAnsi" w:cstheme="minorHAnsi"/>
        </w:rPr>
        <w:t>.</w:t>
      </w:r>
      <w:r w:rsidR="00564945" w:rsidRPr="00D60755">
        <w:rPr>
          <w:rFonts w:asciiTheme="minorHAnsi" w:hAnsiTheme="minorHAnsi" w:cstheme="minorHAnsi"/>
        </w:rPr>
        <w:tab/>
      </w:r>
      <w:r w:rsidRPr="00D60755">
        <w:rPr>
          <w:rFonts w:asciiTheme="minorHAnsi" w:hAnsiTheme="minorHAnsi" w:cstheme="minorHAnsi"/>
        </w:rPr>
        <w:t>D</w:t>
      </w:r>
      <w:r w:rsidR="00297534" w:rsidRPr="00D60755">
        <w:rPr>
          <w:rFonts w:asciiTheme="minorHAnsi" w:hAnsiTheme="minorHAnsi" w:cstheme="minorHAnsi"/>
        </w:rPr>
        <w:t>ar causa à</w:t>
      </w:r>
      <w:r w:rsidR="00BC57D7" w:rsidRPr="00D60755">
        <w:rPr>
          <w:rFonts w:asciiTheme="minorHAnsi" w:hAnsiTheme="minorHAnsi" w:cstheme="minorHAnsi"/>
        </w:rPr>
        <w:t xml:space="preserve"> inexecução parcial do contrato;</w:t>
      </w:r>
    </w:p>
    <w:p w:rsidR="00297534"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rPr>
        <w:tab/>
        <w:t>II.</w:t>
      </w:r>
      <w:r w:rsidRPr="00D60755">
        <w:rPr>
          <w:rFonts w:asciiTheme="minorHAnsi" w:hAnsiTheme="minorHAnsi" w:cstheme="minorHAnsi"/>
        </w:rPr>
        <w:tab/>
      </w:r>
      <w:r w:rsidR="00BC57D7" w:rsidRPr="00D60755">
        <w:rPr>
          <w:rFonts w:asciiTheme="minorHAnsi" w:hAnsiTheme="minorHAnsi" w:cstheme="minorHAnsi"/>
        </w:rPr>
        <w:t>D</w:t>
      </w:r>
      <w:bookmarkStart w:id="6" w:name="art155ii"/>
      <w:bookmarkEnd w:id="6"/>
      <w:r w:rsidR="00297534" w:rsidRPr="00D60755">
        <w:rPr>
          <w:rFonts w:asciiTheme="minorHAnsi" w:hAnsiTheme="minorHAnsi" w:cstheme="minorHAnsi"/>
        </w:rPr>
        <w:t xml:space="preserve">ar causa à inexecução parcial do contrato que cause grave dano à </w:t>
      </w:r>
      <w:r w:rsidRPr="00D60755">
        <w:rPr>
          <w:rFonts w:asciiTheme="minorHAnsi" w:hAnsiTheme="minorHAnsi" w:cstheme="minorHAnsi"/>
        </w:rPr>
        <w:tab/>
      </w:r>
      <w:r w:rsidR="00297534" w:rsidRPr="00D60755">
        <w:rPr>
          <w:rFonts w:asciiTheme="minorHAnsi" w:hAnsiTheme="minorHAnsi" w:cstheme="minorHAnsi"/>
        </w:rPr>
        <w:t xml:space="preserve">Administração, </w:t>
      </w:r>
      <w:r w:rsidR="00BC57D7" w:rsidRPr="00D60755">
        <w:rPr>
          <w:rFonts w:asciiTheme="minorHAnsi" w:hAnsiTheme="minorHAnsi" w:cstheme="minorHAnsi"/>
        </w:rPr>
        <w:tab/>
      </w:r>
      <w:r w:rsidR="00297534" w:rsidRPr="00D60755">
        <w:rPr>
          <w:rFonts w:asciiTheme="minorHAnsi" w:hAnsiTheme="minorHAnsi" w:cstheme="minorHAnsi"/>
        </w:rPr>
        <w:t>ao funcionamento dos serviços públicos ou ao interesse coletivo;</w:t>
      </w:r>
    </w:p>
    <w:p w:rsidR="00297534"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rPr>
        <w:tab/>
        <w:t>III.</w:t>
      </w:r>
      <w:r w:rsidRPr="00D60755">
        <w:rPr>
          <w:rFonts w:asciiTheme="minorHAnsi" w:hAnsiTheme="minorHAnsi" w:cstheme="minorHAnsi"/>
        </w:rPr>
        <w:tab/>
      </w:r>
      <w:r w:rsidR="00BC57D7" w:rsidRPr="00D60755">
        <w:rPr>
          <w:rFonts w:asciiTheme="minorHAnsi" w:hAnsiTheme="minorHAnsi" w:cstheme="minorHAnsi"/>
        </w:rPr>
        <w:t>D</w:t>
      </w:r>
      <w:bookmarkStart w:id="7" w:name="art155iii"/>
      <w:bookmarkEnd w:id="7"/>
      <w:r w:rsidR="00297534" w:rsidRPr="00D60755">
        <w:rPr>
          <w:rFonts w:asciiTheme="minorHAnsi" w:hAnsiTheme="minorHAnsi" w:cstheme="minorHAnsi"/>
        </w:rPr>
        <w:t>ar causa à inexecução total do contrato;</w:t>
      </w:r>
    </w:p>
    <w:p w:rsidR="00297534"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rPr>
        <w:tab/>
        <w:t>IV.</w:t>
      </w:r>
      <w:r w:rsidRPr="00D60755">
        <w:rPr>
          <w:rFonts w:asciiTheme="minorHAnsi" w:hAnsiTheme="minorHAnsi" w:cstheme="minorHAnsi"/>
        </w:rPr>
        <w:tab/>
      </w:r>
      <w:r w:rsidR="00BC57D7" w:rsidRPr="00D60755">
        <w:rPr>
          <w:rFonts w:asciiTheme="minorHAnsi" w:hAnsiTheme="minorHAnsi" w:cstheme="minorHAnsi"/>
        </w:rPr>
        <w:t>D</w:t>
      </w:r>
      <w:bookmarkStart w:id="8" w:name="art155iv"/>
      <w:bookmarkEnd w:id="8"/>
      <w:r w:rsidR="00297534" w:rsidRPr="00D60755">
        <w:rPr>
          <w:rFonts w:asciiTheme="minorHAnsi" w:hAnsiTheme="minorHAnsi" w:cstheme="minorHAnsi"/>
        </w:rPr>
        <w:t>eixar de entregar a documentação exigida para o certame;</w:t>
      </w:r>
    </w:p>
    <w:p w:rsidR="00297534"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rPr>
        <w:tab/>
        <w:t>V.</w:t>
      </w:r>
      <w:r w:rsidRPr="00D60755">
        <w:rPr>
          <w:rFonts w:asciiTheme="minorHAnsi" w:hAnsiTheme="minorHAnsi" w:cstheme="minorHAnsi"/>
        </w:rPr>
        <w:tab/>
      </w:r>
      <w:r w:rsidR="00BC57D7" w:rsidRPr="00D60755">
        <w:rPr>
          <w:rFonts w:asciiTheme="minorHAnsi" w:hAnsiTheme="minorHAnsi" w:cstheme="minorHAnsi"/>
        </w:rPr>
        <w:t>N</w:t>
      </w:r>
      <w:bookmarkStart w:id="9" w:name="art155v"/>
      <w:bookmarkEnd w:id="9"/>
      <w:r w:rsidR="00297534" w:rsidRPr="00D60755">
        <w:rPr>
          <w:rFonts w:asciiTheme="minorHAnsi" w:hAnsiTheme="minorHAnsi" w:cstheme="minorHAnsi"/>
        </w:rPr>
        <w:t xml:space="preserve">ão manter a proposta, salvo em decorrência de fato superveniente </w:t>
      </w:r>
      <w:r w:rsidRPr="00D60755">
        <w:rPr>
          <w:rFonts w:asciiTheme="minorHAnsi" w:hAnsiTheme="minorHAnsi" w:cstheme="minorHAnsi"/>
        </w:rPr>
        <w:tab/>
      </w:r>
      <w:r w:rsidR="00297534" w:rsidRPr="00D60755">
        <w:rPr>
          <w:rFonts w:asciiTheme="minorHAnsi" w:hAnsiTheme="minorHAnsi" w:cstheme="minorHAnsi"/>
        </w:rPr>
        <w:t>devidamente justificado;</w:t>
      </w:r>
    </w:p>
    <w:p w:rsidR="00297534" w:rsidRPr="00D60755" w:rsidRDefault="00BC57D7" w:rsidP="00D90969">
      <w:pPr>
        <w:spacing w:line="276" w:lineRule="auto"/>
        <w:jc w:val="both"/>
        <w:rPr>
          <w:rFonts w:asciiTheme="minorHAnsi" w:hAnsiTheme="minorHAnsi" w:cstheme="minorHAnsi"/>
        </w:rPr>
      </w:pPr>
      <w:r w:rsidRPr="00D60755">
        <w:rPr>
          <w:rFonts w:asciiTheme="minorHAnsi" w:hAnsiTheme="minorHAnsi" w:cstheme="minorHAnsi"/>
        </w:rPr>
        <w:tab/>
        <w:t>VI</w:t>
      </w:r>
      <w:r w:rsidR="00564945" w:rsidRPr="00D60755">
        <w:rPr>
          <w:rFonts w:asciiTheme="minorHAnsi" w:hAnsiTheme="minorHAnsi" w:cstheme="minorHAnsi"/>
        </w:rPr>
        <w:t>.</w:t>
      </w:r>
      <w:r w:rsidR="00564945" w:rsidRPr="00D60755">
        <w:rPr>
          <w:rFonts w:asciiTheme="minorHAnsi" w:hAnsiTheme="minorHAnsi" w:cstheme="minorHAnsi"/>
        </w:rPr>
        <w:tab/>
      </w:r>
      <w:r w:rsidRPr="00D60755">
        <w:rPr>
          <w:rFonts w:asciiTheme="minorHAnsi" w:hAnsiTheme="minorHAnsi" w:cstheme="minorHAnsi"/>
        </w:rPr>
        <w:t>N</w:t>
      </w:r>
      <w:bookmarkStart w:id="10" w:name="art155vi"/>
      <w:bookmarkEnd w:id="10"/>
      <w:r w:rsidR="00297534" w:rsidRPr="00D60755">
        <w:rPr>
          <w:rFonts w:asciiTheme="minorHAnsi" w:hAnsiTheme="minorHAnsi" w:cstheme="minorHAnsi"/>
        </w:rPr>
        <w:t xml:space="preserve">ão celebrar o contrato ou não entregar a documentação exigida para a </w:t>
      </w:r>
      <w:r w:rsidRPr="00D60755">
        <w:rPr>
          <w:rFonts w:asciiTheme="minorHAnsi" w:hAnsiTheme="minorHAnsi" w:cstheme="minorHAnsi"/>
        </w:rPr>
        <w:tab/>
      </w:r>
      <w:r w:rsidR="00297534" w:rsidRPr="00D60755">
        <w:rPr>
          <w:rFonts w:asciiTheme="minorHAnsi" w:hAnsiTheme="minorHAnsi" w:cstheme="minorHAnsi"/>
        </w:rPr>
        <w:t>contratação, quando convocado dentro do prazo de validade de sua proposta;</w:t>
      </w:r>
    </w:p>
    <w:p w:rsidR="00297534"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rPr>
        <w:tab/>
        <w:t>VII.</w:t>
      </w:r>
      <w:r w:rsidRPr="00D60755">
        <w:rPr>
          <w:rFonts w:asciiTheme="minorHAnsi" w:hAnsiTheme="minorHAnsi" w:cstheme="minorHAnsi"/>
        </w:rPr>
        <w:tab/>
      </w:r>
      <w:r w:rsidR="00BC57D7" w:rsidRPr="00D60755">
        <w:rPr>
          <w:rFonts w:asciiTheme="minorHAnsi" w:hAnsiTheme="minorHAnsi" w:cstheme="minorHAnsi"/>
        </w:rPr>
        <w:t>E</w:t>
      </w:r>
      <w:bookmarkStart w:id="11" w:name="art155vii"/>
      <w:bookmarkEnd w:id="11"/>
      <w:r w:rsidR="00297534" w:rsidRPr="00D60755">
        <w:rPr>
          <w:rFonts w:asciiTheme="minorHAnsi" w:hAnsiTheme="minorHAnsi" w:cstheme="minorHAnsi"/>
        </w:rPr>
        <w:t xml:space="preserve">nsejar o retardamento da execução ou da entrega do objeto sem motivo </w:t>
      </w:r>
      <w:r w:rsidR="00BC57D7" w:rsidRPr="00D60755">
        <w:rPr>
          <w:rFonts w:asciiTheme="minorHAnsi" w:hAnsiTheme="minorHAnsi" w:cstheme="minorHAnsi"/>
        </w:rPr>
        <w:tab/>
      </w:r>
      <w:r w:rsidR="00297534" w:rsidRPr="00D60755">
        <w:rPr>
          <w:rFonts w:asciiTheme="minorHAnsi" w:hAnsiTheme="minorHAnsi" w:cstheme="minorHAnsi"/>
        </w:rPr>
        <w:t>justificado;</w:t>
      </w:r>
    </w:p>
    <w:p w:rsidR="00297534" w:rsidRPr="00D60755" w:rsidRDefault="00BC57D7" w:rsidP="00D90969">
      <w:pPr>
        <w:spacing w:line="276" w:lineRule="auto"/>
        <w:jc w:val="both"/>
        <w:rPr>
          <w:rFonts w:asciiTheme="minorHAnsi" w:hAnsiTheme="minorHAnsi" w:cstheme="minorHAnsi"/>
        </w:rPr>
      </w:pPr>
      <w:r w:rsidRPr="00D60755">
        <w:rPr>
          <w:rFonts w:asciiTheme="minorHAnsi" w:hAnsiTheme="minorHAnsi" w:cstheme="minorHAnsi"/>
        </w:rPr>
        <w:tab/>
        <w:t>VIII</w:t>
      </w:r>
      <w:r w:rsidR="00564945" w:rsidRPr="00D60755">
        <w:rPr>
          <w:rFonts w:asciiTheme="minorHAnsi" w:hAnsiTheme="minorHAnsi" w:cstheme="minorHAnsi"/>
        </w:rPr>
        <w:t>.</w:t>
      </w:r>
      <w:r w:rsidR="00564945" w:rsidRPr="00D60755">
        <w:rPr>
          <w:rFonts w:asciiTheme="minorHAnsi" w:hAnsiTheme="minorHAnsi" w:cstheme="minorHAnsi"/>
        </w:rPr>
        <w:tab/>
      </w:r>
      <w:r w:rsidRPr="00D60755">
        <w:rPr>
          <w:rFonts w:asciiTheme="minorHAnsi" w:hAnsiTheme="minorHAnsi" w:cstheme="minorHAnsi"/>
        </w:rPr>
        <w:t>A</w:t>
      </w:r>
      <w:bookmarkStart w:id="12" w:name="art155viii"/>
      <w:bookmarkEnd w:id="12"/>
      <w:r w:rsidR="00297534" w:rsidRPr="00D60755">
        <w:rPr>
          <w:rFonts w:asciiTheme="minorHAnsi" w:hAnsiTheme="minorHAnsi" w:cstheme="minorHAnsi"/>
        </w:rPr>
        <w:t xml:space="preserve">presentar declaração ou documentação falsa exigida para o certame ou </w:t>
      </w:r>
      <w:r w:rsidR="00564945" w:rsidRPr="00D60755">
        <w:rPr>
          <w:rFonts w:asciiTheme="minorHAnsi" w:hAnsiTheme="minorHAnsi" w:cstheme="minorHAnsi"/>
        </w:rPr>
        <w:tab/>
      </w:r>
      <w:r w:rsidR="00297534" w:rsidRPr="00D60755">
        <w:rPr>
          <w:rFonts w:asciiTheme="minorHAnsi" w:hAnsiTheme="minorHAnsi" w:cstheme="minorHAnsi"/>
        </w:rPr>
        <w:t xml:space="preserve">prestar </w:t>
      </w:r>
      <w:r w:rsidRPr="00D60755">
        <w:rPr>
          <w:rFonts w:asciiTheme="minorHAnsi" w:hAnsiTheme="minorHAnsi" w:cstheme="minorHAnsi"/>
        </w:rPr>
        <w:tab/>
      </w:r>
      <w:r w:rsidR="00297534" w:rsidRPr="00D60755">
        <w:rPr>
          <w:rFonts w:asciiTheme="minorHAnsi" w:hAnsiTheme="minorHAnsi" w:cstheme="minorHAnsi"/>
        </w:rPr>
        <w:t>declaração falsa durante a execução do contrato;</w:t>
      </w:r>
    </w:p>
    <w:p w:rsidR="00297534"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rPr>
        <w:tab/>
        <w:t>IX.</w:t>
      </w:r>
      <w:r w:rsidRPr="00D60755">
        <w:rPr>
          <w:rFonts w:asciiTheme="minorHAnsi" w:hAnsiTheme="minorHAnsi" w:cstheme="minorHAnsi"/>
        </w:rPr>
        <w:tab/>
      </w:r>
      <w:r w:rsidR="00BC57D7" w:rsidRPr="00D60755">
        <w:rPr>
          <w:rFonts w:asciiTheme="minorHAnsi" w:hAnsiTheme="minorHAnsi" w:cstheme="minorHAnsi"/>
        </w:rPr>
        <w:t>F</w:t>
      </w:r>
      <w:bookmarkStart w:id="13" w:name="art155ix"/>
      <w:bookmarkEnd w:id="13"/>
      <w:r w:rsidR="00297534" w:rsidRPr="00D60755">
        <w:rPr>
          <w:rFonts w:asciiTheme="minorHAnsi" w:hAnsiTheme="minorHAnsi" w:cstheme="minorHAnsi"/>
        </w:rPr>
        <w:t>raudar ou praticar ato fraudulento na execução do contrato;</w:t>
      </w:r>
    </w:p>
    <w:p w:rsidR="00297534"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rPr>
        <w:tab/>
        <w:t>X.</w:t>
      </w:r>
      <w:r w:rsidRPr="00D60755">
        <w:rPr>
          <w:rFonts w:asciiTheme="minorHAnsi" w:hAnsiTheme="minorHAnsi" w:cstheme="minorHAnsi"/>
        </w:rPr>
        <w:tab/>
      </w:r>
      <w:r w:rsidR="00BC57D7" w:rsidRPr="00D60755">
        <w:rPr>
          <w:rFonts w:asciiTheme="minorHAnsi" w:hAnsiTheme="minorHAnsi" w:cstheme="minorHAnsi"/>
        </w:rPr>
        <w:t>C</w:t>
      </w:r>
      <w:bookmarkStart w:id="14" w:name="art155x"/>
      <w:bookmarkEnd w:id="14"/>
      <w:r w:rsidR="00297534" w:rsidRPr="00D60755">
        <w:rPr>
          <w:rFonts w:asciiTheme="minorHAnsi" w:hAnsiTheme="minorHAnsi" w:cstheme="minorHAnsi"/>
        </w:rPr>
        <w:t>omportar-se de modo inidôneo ou cometer fraude de qualquer natureza;</w:t>
      </w:r>
    </w:p>
    <w:p w:rsidR="009E03BE"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rPr>
        <w:tab/>
        <w:t>XI.</w:t>
      </w:r>
      <w:r w:rsidRPr="00D60755">
        <w:rPr>
          <w:rFonts w:asciiTheme="minorHAnsi" w:hAnsiTheme="minorHAnsi" w:cstheme="minorHAnsi"/>
        </w:rPr>
        <w:tab/>
      </w:r>
      <w:r w:rsidR="009E03BE" w:rsidRPr="00D60755">
        <w:rPr>
          <w:rFonts w:asciiTheme="minorHAnsi" w:hAnsiTheme="minorHAnsi" w:cstheme="minorHAnsi"/>
        </w:rPr>
        <w:t>Induzir deliberadamente a erro no julgamento;</w:t>
      </w:r>
    </w:p>
    <w:p w:rsidR="00297534" w:rsidRPr="00D60755" w:rsidRDefault="00BC57D7" w:rsidP="00D90969">
      <w:pPr>
        <w:spacing w:line="276" w:lineRule="auto"/>
        <w:jc w:val="both"/>
        <w:rPr>
          <w:rFonts w:asciiTheme="minorHAnsi" w:hAnsiTheme="minorHAnsi" w:cstheme="minorHAnsi"/>
        </w:rPr>
      </w:pPr>
      <w:r w:rsidRPr="00D60755">
        <w:rPr>
          <w:rFonts w:asciiTheme="minorHAnsi" w:hAnsiTheme="minorHAnsi" w:cstheme="minorHAnsi"/>
        </w:rPr>
        <w:tab/>
        <w:t>XI</w:t>
      </w:r>
      <w:r w:rsidR="009E03BE" w:rsidRPr="00D60755">
        <w:rPr>
          <w:rFonts w:asciiTheme="minorHAnsi" w:hAnsiTheme="minorHAnsi" w:cstheme="minorHAnsi"/>
        </w:rPr>
        <w:t>I</w:t>
      </w:r>
      <w:r w:rsidR="00564945" w:rsidRPr="00D60755">
        <w:rPr>
          <w:rFonts w:asciiTheme="minorHAnsi" w:hAnsiTheme="minorHAnsi" w:cstheme="minorHAnsi"/>
        </w:rPr>
        <w:t>.</w:t>
      </w:r>
      <w:r w:rsidR="00564945" w:rsidRPr="00D60755">
        <w:rPr>
          <w:rFonts w:asciiTheme="minorHAnsi" w:hAnsiTheme="minorHAnsi" w:cstheme="minorHAnsi"/>
        </w:rPr>
        <w:tab/>
      </w:r>
      <w:r w:rsidRPr="00D60755">
        <w:rPr>
          <w:rFonts w:asciiTheme="minorHAnsi" w:hAnsiTheme="minorHAnsi" w:cstheme="minorHAnsi"/>
        </w:rPr>
        <w:t>P</w:t>
      </w:r>
      <w:bookmarkStart w:id="15" w:name="art155xi"/>
      <w:bookmarkEnd w:id="15"/>
      <w:r w:rsidR="00297534" w:rsidRPr="00D60755">
        <w:rPr>
          <w:rFonts w:asciiTheme="minorHAnsi" w:hAnsiTheme="minorHAnsi" w:cstheme="minorHAnsi"/>
        </w:rPr>
        <w:t>raticar atos ilícitos com vistas a frustrar os objetivos da contratação;</w:t>
      </w:r>
    </w:p>
    <w:p w:rsidR="00297534" w:rsidRPr="00D60755" w:rsidRDefault="00BC57D7" w:rsidP="00D90969">
      <w:pPr>
        <w:spacing w:line="276" w:lineRule="auto"/>
        <w:jc w:val="both"/>
        <w:rPr>
          <w:rFonts w:asciiTheme="minorHAnsi" w:hAnsiTheme="minorHAnsi" w:cstheme="minorHAnsi"/>
        </w:rPr>
      </w:pPr>
      <w:r w:rsidRPr="00D60755">
        <w:rPr>
          <w:rFonts w:asciiTheme="minorHAnsi" w:hAnsiTheme="minorHAnsi" w:cstheme="minorHAnsi"/>
        </w:rPr>
        <w:tab/>
        <w:t>XII</w:t>
      </w:r>
      <w:r w:rsidR="009E03BE" w:rsidRPr="00D60755">
        <w:rPr>
          <w:rFonts w:asciiTheme="minorHAnsi" w:hAnsiTheme="minorHAnsi" w:cstheme="minorHAnsi"/>
        </w:rPr>
        <w:t>I</w:t>
      </w:r>
      <w:r w:rsidR="00564945" w:rsidRPr="00D60755">
        <w:rPr>
          <w:rFonts w:asciiTheme="minorHAnsi" w:hAnsiTheme="minorHAnsi" w:cstheme="minorHAnsi"/>
        </w:rPr>
        <w:t>.</w:t>
      </w:r>
      <w:r w:rsidR="00564945" w:rsidRPr="00D60755">
        <w:rPr>
          <w:rFonts w:asciiTheme="minorHAnsi" w:hAnsiTheme="minorHAnsi" w:cstheme="minorHAnsi"/>
        </w:rPr>
        <w:tab/>
      </w:r>
      <w:r w:rsidRPr="00D60755">
        <w:rPr>
          <w:rFonts w:asciiTheme="minorHAnsi" w:hAnsiTheme="minorHAnsi" w:cstheme="minorHAnsi"/>
        </w:rPr>
        <w:t>P</w:t>
      </w:r>
      <w:bookmarkStart w:id="16" w:name="art155xii"/>
      <w:bookmarkEnd w:id="16"/>
      <w:r w:rsidR="00297534" w:rsidRPr="00D60755">
        <w:rPr>
          <w:rFonts w:asciiTheme="minorHAnsi" w:hAnsiTheme="minorHAnsi" w:cstheme="minorHAnsi"/>
        </w:rPr>
        <w:t xml:space="preserve">raticar ato lesivo previsto no art. 5º da </w:t>
      </w:r>
      <w:hyperlink r:id="rId16" w:history="1">
        <w:r w:rsidR="00297534" w:rsidRPr="00D60755">
          <w:rPr>
            <w:rStyle w:val="Hyperlink"/>
            <w:rFonts w:asciiTheme="minorHAnsi" w:hAnsiTheme="minorHAnsi" w:cstheme="minorHAnsi"/>
          </w:rPr>
          <w:t>Lei nº 12.846, de 1º de agosto de 2013</w:t>
        </w:r>
      </w:hyperlink>
      <w:r w:rsidR="00297534" w:rsidRPr="00D60755">
        <w:rPr>
          <w:rFonts w:asciiTheme="minorHAnsi" w:hAnsiTheme="minorHAnsi" w:cstheme="minorHAnsi"/>
        </w:rPr>
        <w:t xml:space="preserve"> </w:t>
      </w:r>
      <w:r w:rsidR="00564945" w:rsidRPr="00D60755">
        <w:rPr>
          <w:rFonts w:asciiTheme="minorHAnsi" w:hAnsiTheme="minorHAnsi" w:cstheme="minorHAnsi"/>
        </w:rPr>
        <w:tab/>
      </w:r>
      <w:r w:rsidR="00297534" w:rsidRPr="00D60755">
        <w:rPr>
          <w:rFonts w:asciiTheme="minorHAnsi" w:hAnsiTheme="minorHAnsi" w:cstheme="minorHAnsi"/>
        </w:rPr>
        <w:t xml:space="preserve">– Dispõe sobre a responsabilização administrativa e civil de pessoas jurídicas pela </w:t>
      </w:r>
      <w:r w:rsidR="00564945" w:rsidRPr="00D60755">
        <w:rPr>
          <w:rFonts w:asciiTheme="minorHAnsi" w:hAnsiTheme="minorHAnsi" w:cstheme="minorHAnsi"/>
        </w:rPr>
        <w:tab/>
      </w:r>
      <w:r w:rsidR="00297534" w:rsidRPr="00D60755">
        <w:rPr>
          <w:rFonts w:asciiTheme="minorHAnsi" w:hAnsiTheme="minorHAnsi" w:cstheme="minorHAnsi"/>
        </w:rPr>
        <w:t xml:space="preserve">prática </w:t>
      </w:r>
      <w:r w:rsidRPr="00D60755">
        <w:rPr>
          <w:rFonts w:asciiTheme="minorHAnsi" w:hAnsiTheme="minorHAnsi" w:cstheme="minorHAnsi"/>
        </w:rPr>
        <w:tab/>
      </w:r>
      <w:r w:rsidR="00297534" w:rsidRPr="00D60755">
        <w:rPr>
          <w:rFonts w:asciiTheme="minorHAnsi" w:hAnsiTheme="minorHAnsi" w:cstheme="minorHAnsi"/>
        </w:rPr>
        <w:t xml:space="preserve">de atos contra a administração pública, nacional ou estrangeira, e dá outras </w:t>
      </w:r>
      <w:r w:rsidRPr="00D60755">
        <w:rPr>
          <w:rFonts w:asciiTheme="minorHAnsi" w:hAnsiTheme="minorHAnsi" w:cstheme="minorHAnsi"/>
        </w:rPr>
        <w:tab/>
      </w:r>
      <w:r w:rsidR="00297534" w:rsidRPr="00D60755">
        <w:rPr>
          <w:rFonts w:asciiTheme="minorHAnsi" w:hAnsiTheme="minorHAnsi" w:cstheme="minorHAnsi"/>
        </w:rPr>
        <w:t>providências.</w:t>
      </w:r>
    </w:p>
    <w:p w:rsidR="00297534" w:rsidRPr="00D60755" w:rsidRDefault="00F11B4C" w:rsidP="00D90969">
      <w:pPr>
        <w:spacing w:line="276" w:lineRule="auto"/>
        <w:jc w:val="both"/>
        <w:rPr>
          <w:rFonts w:asciiTheme="minorHAnsi" w:hAnsiTheme="minorHAnsi" w:cstheme="minorHAnsi"/>
        </w:rPr>
      </w:pPr>
      <w:r>
        <w:rPr>
          <w:rFonts w:asciiTheme="minorHAnsi" w:hAnsiTheme="minorHAnsi" w:cstheme="minorHAnsi"/>
          <w:b/>
        </w:rPr>
        <w:t>2</w:t>
      </w:r>
      <w:r w:rsidR="00E1616F">
        <w:rPr>
          <w:rFonts w:asciiTheme="minorHAnsi" w:hAnsiTheme="minorHAnsi" w:cstheme="minorHAnsi"/>
          <w:b/>
        </w:rPr>
        <w:t>4</w:t>
      </w:r>
      <w:r w:rsidR="00297534" w:rsidRPr="00D60755">
        <w:rPr>
          <w:rFonts w:asciiTheme="minorHAnsi" w:hAnsiTheme="minorHAnsi" w:cstheme="minorHAnsi"/>
          <w:b/>
        </w:rPr>
        <w:t>.2</w:t>
      </w:r>
      <w:r w:rsidR="00297534" w:rsidRPr="00D60755">
        <w:rPr>
          <w:rFonts w:asciiTheme="minorHAnsi" w:hAnsiTheme="minorHAnsi" w:cstheme="minorHAnsi"/>
          <w:b/>
        </w:rPr>
        <w:tab/>
      </w:r>
      <w:r w:rsidR="009E03BE" w:rsidRPr="00D60755">
        <w:rPr>
          <w:rFonts w:asciiTheme="minorHAnsi" w:hAnsiTheme="minorHAnsi" w:cstheme="minorHAnsi"/>
        </w:rPr>
        <w:t>Com fulcro na Lei nº 14.133, de 2021, a Administração poderá, garantida a prévia defesa, aplicar aos licitantes e/ou adjudicatários as seguintes sanções, sem prejuízo das responsabilidades civil e criminal:</w:t>
      </w:r>
    </w:p>
    <w:p w:rsidR="00EF3B88" w:rsidRPr="00D60755" w:rsidRDefault="00BC57D7" w:rsidP="00D90969">
      <w:pPr>
        <w:spacing w:line="276" w:lineRule="auto"/>
        <w:jc w:val="both"/>
        <w:rPr>
          <w:rFonts w:asciiTheme="minorHAnsi" w:hAnsiTheme="minorHAnsi" w:cstheme="minorHAnsi"/>
        </w:rPr>
      </w:pPr>
      <w:r w:rsidRPr="00D60755">
        <w:rPr>
          <w:rFonts w:asciiTheme="minorHAnsi" w:hAnsiTheme="minorHAnsi" w:cstheme="minorHAnsi"/>
        </w:rPr>
        <w:tab/>
        <w:t>I</w:t>
      </w:r>
      <w:r w:rsidR="00564945" w:rsidRPr="00D60755">
        <w:rPr>
          <w:rFonts w:asciiTheme="minorHAnsi" w:hAnsiTheme="minorHAnsi" w:cstheme="minorHAnsi"/>
        </w:rPr>
        <w:t>.</w:t>
      </w:r>
      <w:r w:rsidR="00564945" w:rsidRPr="00D60755">
        <w:rPr>
          <w:rFonts w:asciiTheme="minorHAnsi" w:hAnsiTheme="minorHAnsi" w:cstheme="minorHAnsi"/>
        </w:rPr>
        <w:tab/>
      </w:r>
      <w:r w:rsidRPr="00D60755">
        <w:rPr>
          <w:rFonts w:asciiTheme="minorHAnsi" w:hAnsiTheme="minorHAnsi" w:cstheme="minorHAnsi"/>
        </w:rPr>
        <w:t>A</w:t>
      </w:r>
      <w:r w:rsidR="007F3FF4" w:rsidRPr="00D60755">
        <w:rPr>
          <w:rFonts w:asciiTheme="minorHAnsi" w:hAnsiTheme="minorHAnsi" w:cstheme="minorHAnsi"/>
        </w:rPr>
        <w:t>dvertência, quando não se justificar a imposição de penalidade mais grave;</w:t>
      </w:r>
    </w:p>
    <w:p w:rsidR="007F3FF4"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rPr>
        <w:tab/>
        <w:t>II.</w:t>
      </w:r>
      <w:r w:rsidRPr="00D60755">
        <w:rPr>
          <w:rFonts w:asciiTheme="minorHAnsi" w:hAnsiTheme="minorHAnsi" w:cstheme="minorHAnsi"/>
        </w:rPr>
        <w:tab/>
      </w:r>
      <w:r w:rsidR="00BC57D7" w:rsidRPr="00D60755">
        <w:rPr>
          <w:rFonts w:asciiTheme="minorHAnsi" w:hAnsiTheme="minorHAnsi" w:cstheme="minorHAnsi"/>
        </w:rPr>
        <w:t>M</w:t>
      </w:r>
      <w:r w:rsidR="007F3FF4" w:rsidRPr="00D60755">
        <w:rPr>
          <w:rFonts w:asciiTheme="minorHAnsi" w:hAnsiTheme="minorHAnsi" w:cstheme="minorHAnsi"/>
        </w:rPr>
        <w:t>ulta de 20% sobre o valor do contrato</w:t>
      </w:r>
      <w:r w:rsidR="00336D50" w:rsidRPr="00D60755">
        <w:rPr>
          <w:rFonts w:asciiTheme="minorHAnsi" w:hAnsiTheme="minorHAnsi" w:cstheme="minorHAnsi"/>
        </w:rPr>
        <w:t>;</w:t>
      </w:r>
    </w:p>
    <w:p w:rsidR="00E1616F" w:rsidRDefault="00564945" w:rsidP="00D90969">
      <w:pPr>
        <w:spacing w:line="276" w:lineRule="auto"/>
        <w:jc w:val="both"/>
        <w:rPr>
          <w:rFonts w:asciiTheme="minorHAnsi" w:hAnsiTheme="minorHAnsi" w:cstheme="minorHAnsi"/>
        </w:rPr>
      </w:pPr>
      <w:r w:rsidRPr="00D60755">
        <w:rPr>
          <w:rFonts w:asciiTheme="minorHAnsi" w:hAnsiTheme="minorHAnsi" w:cstheme="minorHAnsi"/>
        </w:rPr>
        <w:tab/>
        <w:t>III.</w:t>
      </w:r>
      <w:r w:rsidRPr="00D60755">
        <w:rPr>
          <w:rFonts w:asciiTheme="minorHAnsi" w:hAnsiTheme="minorHAnsi" w:cstheme="minorHAnsi"/>
        </w:rPr>
        <w:tab/>
      </w:r>
      <w:r w:rsidR="00BC57D7" w:rsidRPr="00D60755">
        <w:rPr>
          <w:rFonts w:asciiTheme="minorHAnsi" w:hAnsiTheme="minorHAnsi" w:cstheme="minorHAnsi"/>
        </w:rPr>
        <w:t>I</w:t>
      </w:r>
      <w:r w:rsidR="00336D50" w:rsidRPr="00D60755">
        <w:rPr>
          <w:rFonts w:asciiTheme="minorHAnsi" w:hAnsiTheme="minorHAnsi" w:cstheme="minorHAnsi"/>
        </w:rPr>
        <w:t xml:space="preserve">mpedimento de licitar e contratar no âmbito da Administração Pública </w:t>
      </w:r>
      <w:proofErr w:type="gramStart"/>
      <w:r w:rsidR="00336D50" w:rsidRPr="00D60755">
        <w:rPr>
          <w:rFonts w:asciiTheme="minorHAnsi" w:hAnsiTheme="minorHAnsi" w:cstheme="minorHAnsi"/>
        </w:rPr>
        <w:t>direta</w:t>
      </w:r>
      <w:proofErr w:type="gramEnd"/>
    </w:p>
    <w:p w:rsidR="00336D50" w:rsidRPr="00D60755" w:rsidRDefault="00336D50" w:rsidP="00D90969">
      <w:pPr>
        <w:spacing w:line="276" w:lineRule="auto"/>
        <w:jc w:val="both"/>
        <w:rPr>
          <w:rFonts w:asciiTheme="minorHAnsi" w:hAnsiTheme="minorHAnsi" w:cstheme="minorHAnsi"/>
        </w:rPr>
      </w:pPr>
      <w:r w:rsidRPr="00D60755">
        <w:rPr>
          <w:rFonts w:asciiTheme="minorHAnsi" w:hAnsiTheme="minorHAnsi" w:cstheme="minorHAnsi"/>
        </w:rPr>
        <w:lastRenderedPageBreak/>
        <w:t xml:space="preserve"> </w:t>
      </w:r>
      <w:r w:rsidR="00564945" w:rsidRPr="00D60755">
        <w:rPr>
          <w:rFonts w:asciiTheme="minorHAnsi" w:hAnsiTheme="minorHAnsi" w:cstheme="minorHAnsi"/>
        </w:rPr>
        <w:tab/>
      </w:r>
      <w:proofErr w:type="gramStart"/>
      <w:r w:rsidRPr="00D60755">
        <w:rPr>
          <w:rFonts w:asciiTheme="minorHAnsi" w:hAnsiTheme="minorHAnsi" w:cstheme="minorHAnsi"/>
        </w:rPr>
        <w:t>e</w:t>
      </w:r>
      <w:proofErr w:type="gramEnd"/>
      <w:r w:rsidR="00564945" w:rsidRPr="00D60755">
        <w:rPr>
          <w:rFonts w:asciiTheme="minorHAnsi" w:hAnsiTheme="minorHAnsi" w:cstheme="minorHAnsi"/>
        </w:rPr>
        <w:t xml:space="preserve"> </w:t>
      </w:r>
      <w:r w:rsidRPr="00D60755">
        <w:rPr>
          <w:rFonts w:asciiTheme="minorHAnsi" w:hAnsiTheme="minorHAnsi" w:cstheme="minorHAnsi"/>
        </w:rPr>
        <w:t xml:space="preserve">indireta do Município de </w:t>
      </w:r>
      <w:r w:rsidR="00DC455F" w:rsidRPr="00D60755">
        <w:rPr>
          <w:rFonts w:asciiTheme="minorHAnsi" w:hAnsiTheme="minorHAnsi" w:cstheme="minorHAnsi"/>
        </w:rPr>
        <w:t>Pescaria Brava</w:t>
      </w:r>
      <w:r w:rsidRPr="00D60755">
        <w:rPr>
          <w:rFonts w:asciiTheme="minorHAnsi" w:hAnsiTheme="minorHAnsi" w:cstheme="minorHAnsi"/>
        </w:rPr>
        <w:t>, pelo prazo máximo de 3 (três) anos (</w:t>
      </w:r>
      <w:hyperlink r:id="rId17" w:anchor="art156%C2%A74" w:history="1">
        <w:r w:rsidRPr="00D60755">
          <w:rPr>
            <w:rStyle w:val="Hyperlink"/>
            <w:rFonts w:asciiTheme="minorHAnsi" w:hAnsiTheme="minorHAnsi" w:cstheme="minorHAnsi"/>
          </w:rPr>
          <w:t xml:space="preserve">art. </w:t>
        </w:r>
        <w:r w:rsidR="00564945" w:rsidRPr="00D60755">
          <w:rPr>
            <w:rStyle w:val="Hyperlink"/>
            <w:rFonts w:asciiTheme="minorHAnsi" w:hAnsiTheme="minorHAnsi" w:cstheme="minorHAnsi"/>
            <w:u w:val="none"/>
          </w:rPr>
          <w:tab/>
        </w:r>
        <w:r w:rsidRPr="00D60755">
          <w:rPr>
            <w:rStyle w:val="Hyperlink"/>
            <w:rFonts w:asciiTheme="minorHAnsi" w:hAnsiTheme="minorHAnsi" w:cstheme="minorHAnsi"/>
          </w:rPr>
          <w:t>156,</w:t>
        </w:r>
        <w:r w:rsidR="00564945" w:rsidRPr="00D60755">
          <w:rPr>
            <w:rStyle w:val="Hyperlink"/>
            <w:rFonts w:asciiTheme="minorHAnsi" w:hAnsiTheme="minorHAnsi" w:cstheme="minorHAnsi"/>
          </w:rPr>
          <w:t xml:space="preserve"> </w:t>
        </w:r>
        <w:r w:rsidRPr="00D60755">
          <w:rPr>
            <w:rStyle w:val="Hyperlink"/>
            <w:rFonts w:asciiTheme="minorHAnsi" w:hAnsiTheme="minorHAnsi" w:cstheme="minorHAnsi"/>
          </w:rPr>
          <w:t>§ 4º</w:t>
        </w:r>
      </w:hyperlink>
      <w:r w:rsidR="00BC10EE" w:rsidRPr="00D60755">
        <w:rPr>
          <w:rFonts w:asciiTheme="minorHAnsi" w:hAnsiTheme="minorHAnsi" w:cstheme="minorHAnsi"/>
        </w:rPr>
        <w:t>), quando não se justificar a imposição de penalidade mais grave;</w:t>
      </w:r>
    </w:p>
    <w:p w:rsidR="00BC10EE" w:rsidRPr="00D60755" w:rsidRDefault="00BC57D7" w:rsidP="00D90969">
      <w:pPr>
        <w:spacing w:line="276" w:lineRule="auto"/>
        <w:jc w:val="both"/>
        <w:rPr>
          <w:rFonts w:asciiTheme="minorHAnsi" w:hAnsiTheme="minorHAnsi" w:cstheme="minorHAnsi"/>
        </w:rPr>
      </w:pPr>
      <w:r w:rsidRPr="00D60755">
        <w:rPr>
          <w:rFonts w:asciiTheme="minorHAnsi" w:hAnsiTheme="minorHAnsi" w:cstheme="minorHAnsi"/>
        </w:rPr>
        <w:tab/>
        <w:t>IV</w:t>
      </w:r>
      <w:r w:rsidR="00564945" w:rsidRPr="00D60755">
        <w:rPr>
          <w:rFonts w:asciiTheme="minorHAnsi" w:hAnsiTheme="minorHAnsi" w:cstheme="minorHAnsi"/>
        </w:rPr>
        <w:t>.</w:t>
      </w:r>
      <w:r w:rsidR="00564945" w:rsidRPr="00D60755">
        <w:rPr>
          <w:rFonts w:asciiTheme="minorHAnsi" w:hAnsiTheme="minorHAnsi" w:cstheme="minorHAnsi"/>
        </w:rPr>
        <w:tab/>
      </w:r>
      <w:r w:rsidRPr="00D60755">
        <w:rPr>
          <w:rFonts w:asciiTheme="minorHAnsi" w:hAnsiTheme="minorHAnsi" w:cstheme="minorHAnsi"/>
        </w:rPr>
        <w:t>D</w:t>
      </w:r>
      <w:r w:rsidR="00BC10EE" w:rsidRPr="00D60755">
        <w:rPr>
          <w:rFonts w:asciiTheme="minorHAnsi" w:hAnsiTheme="minorHAnsi" w:cstheme="minorHAnsi"/>
        </w:rPr>
        <w:t xml:space="preserve">eclaração de inidoneidade para licitar ou contratar no âmbito da </w:t>
      </w:r>
      <w:r w:rsidR="00564945" w:rsidRPr="00D60755">
        <w:rPr>
          <w:rFonts w:asciiTheme="minorHAnsi" w:hAnsiTheme="minorHAnsi" w:cstheme="minorHAnsi"/>
        </w:rPr>
        <w:tab/>
      </w:r>
      <w:r w:rsidR="00BC10EE" w:rsidRPr="00D60755">
        <w:rPr>
          <w:rFonts w:asciiTheme="minorHAnsi" w:hAnsiTheme="minorHAnsi" w:cstheme="minorHAnsi"/>
        </w:rPr>
        <w:t xml:space="preserve">Administração Pública direta e indireta de todos os entes federativos, pelo prazo </w:t>
      </w:r>
      <w:r w:rsidR="00564945" w:rsidRPr="00D60755">
        <w:rPr>
          <w:rFonts w:asciiTheme="minorHAnsi" w:hAnsiTheme="minorHAnsi" w:cstheme="minorHAnsi"/>
        </w:rPr>
        <w:tab/>
      </w:r>
      <w:r w:rsidR="00BC10EE" w:rsidRPr="00D60755">
        <w:rPr>
          <w:rFonts w:asciiTheme="minorHAnsi" w:hAnsiTheme="minorHAnsi" w:cstheme="minorHAnsi"/>
        </w:rPr>
        <w:t xml:space="preserve">mínimo de </w:t>
      </w:r>
      <w:proofErr w:type="gramStart"/>
      <w:r w:rsidR="00BC10EE" w:rsidRPr="00D60755">
        <w:rPr>
          <w:rFonts w:asciiTheme="minorHAnsi" w:hAnsiTheme="minorHAnsi" w:cstheme="minorHAnsi"/>
        </w:rPr>
        <w:t>3</w:t>
      </w:r>
      <w:proofErr w:type="gramEnd"/>
      <w:r w:rsidR="00BC10EE" w:rsidRPr="00D60755">
        <w:rPr>
          <w:rFonts w:asciiTheme="minorHAnsi" w:hAnsiTheme="minorHAnsi" w:cstheme="minorHAnsi"/>
        </w:rPr>
        <w:t xml:space="preserve"> (três)</w:t>
      </w:r>
      <w:r w:rsidR="00564945" w:rsidRPr="00D60755">
        <w:rPr>
          <w:rFonts w:asciiTheme="minorHAnsi" w:hAnsiTheme="minorHAnsi" w:cstheme="minorHAnsi"/>
        </w:rPr>
        <w:t xml:space="preserve"> </w:t>
      </w:r>
      <w:r w:rsidR="00BC10EE" w:rsidRPr="00D60755">
        <w:rPr>
          <w:rFonts w:asciiTheme="minorHAnsi" w:hAnsiTheme="minorHAnsi" w:cstheme="minorHAnsi"/>
        </w:rPr>
        <w:t>anos e máximo de 6 (seis) anos (</w:t>
      </w:r>
      <w:hyperlink r:id="rId18" w:anchor="art156%C2%A75" w:history="1">
        <w:r w:rsidR="00BC10EE" w:rsidRPr="00D60755">
          <w:rPr>
            <w:rStyle w:val="Hyperlink"/>
            <w:rFonts w:asciiTheme="minorHAnsi" w:hAnsiTheme="minorHAnsi" w:cstheme="minorHAnsi"/>
          </w:rPr>
          <w:t>art. 156, § 5º</w:t>
        </w:r>
      </w:hyperlink>
      <w:r w:rsidR="00BC10EE" w:rsidRPr="00D60755">
        <w:rPr>
          <w:rFonts w:asciiTheme="minorHAnsi" w:hAnsiTheme="minorHAnsi" w:cstheme="minorHAnsi"/>
        </w:rPr>
        <w:t>);</w:t>
      </w:r>
    </w:p>
    <w:p w:rsidR="00BC10EE" w:rsidRPr="00D60755" w:rsidRDefault="00BC57D7" w:rsidP="00D90969">
      <w:pPr>
        <w:spacing w:line="276" w:lineRule="auto"/>
        <w:jc w:val="both"/>
        <w:rPr>
          <w:rFonts w:asciiTheme="minorHAnsi" w:hAnsiTheme="minorHAnsi" w:cstheme="minorHAnsi"/>
        </w:rPr>
      </w:pPr>
      <w:r w:rsidRPr="00D60755">
        <w:rPr>
          <w:rFonts w:asciiTheme="minorHAnsi" w:hAnsiTheme="minorHAnsi" w:cstheme="minorHAnsi"/>
        </w:rPr>
        <w:tab/>
        <w:t>V</w:t>
      </w:r>
      <w:r w:rsidR="00564945" w:rsidRPr="00D60755">
        <w:rPr>
          <w:rFonts w:asciiTheme="minorHAnsi" w:hAnsiTheme="minorHAnsi" w:cstheme="minorHAnsi"/>
        </w:rPr>
        <w:t>.</w:t>
      </w:r>
      <w:r w:rsidR="00564945" w:rsidRPr="00D60755">
        <w:rPr>
          <w:rFonts w:asciiTheme="minorHAnsi" w:hAnsiTheme="minorHAnsi" w:cstheme="minorHAnsi"/>
        </w:rPr>
        <w:tab/>
      </w:r>
      <w:r w:rsidRPr="00D60755">
        <w:rPr>
          <w:rFonts w:asciiTheme="minorHAnsi" w:hAnsiTheme="minorHAnsi" w:cstheme="minorHAnsi"/>
        </w:rPr>
        <w:t>A</w:t>
      </w:r>
      <w:r w:rsidR="00BC10EE" w:rsidRPr="00D60755">
        <w:rPr>
          <w:rFonts w:asciiTheme="minorHAnsi" w:hAnsiTheme="minorHAnsi" w:cstheme="minorHAnsi"/>
        </w:rPr>
        <w:t>s sanções I, III e IV poderão ser aplicadas cumulativamente com multa;</w:t>
      </w:r>
    </w:p>
    <w:p w:rsidR="00BC10EE"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rPr>
        <w:tab/>
        <w:t>VI.</w:t>
      </w:r>
      <w:r w:rsidRPr="00D60755">
        <w:rPr>
          <w:rFonts w:asciiTheme="minorHAnsi" w:hAnsiTheme="minorHAnsi" w:cstheme="minorHAnsi"/>
        </w:rPr>
        <w:tab/>
      </w:r>
      <w:r w:rsidR="00BC57D7" w:rsidRPr="00D60755">
        <w:rPr>
          <w:rFonts w:asciiTheme="minorHAnsi" w:hAnsiTheme="minorHAnsi" w:cstheme="minorHAnsi"/>
        </w:rPr>
        <w:t>N</w:t>
      </w:r>
      <w:r w:rsidR="00BC10EE" w:rsidRPr="00D60755">
        <w:rPr>
          <w:rFonts w:asciiTheme="minorHAnsi" w:hAnsiTheme="minorHAnsi" w:cstheme="minorHAnsi"/>
        </w:rPr>
        <w:t xml:space="preserve">a aplicação das sanções serão consideradas, conforme o Art. 156 da Lei </w:t>
      </w:r>
      <w:r w:rsidR="00BC57D7" w:rsidRPr="00D60755">
        <w:rPr>
          <w:rFonts w:asciiTheme="minorHAnsi" w:hAnsiTheme="minorHAnsi" w:cstheme="minorHAnsi"/>
        </w:rPr>
        <w:tab/>
      </w:r>
      <w:r w:rsidR="00BC10EE" w:rsidRPr="00D60755">
        <w:rPr>
          <w:rFonts w:asciiTheme="minorHAnsi" w:hAnsiTheme="minorHAnsi" w:cstheme="minorHAnsi"/>
        </w:rPr>
        <w:t xml:space="preserve">14.133/21, a natureza e a gravidade da infração cometida, as peculiaridades do caso </w:t>
      </w:r>
      <w:r w:rsidR="00BC57D7" w:rsidRPr="00D60755">
        <w:rPr>
          <w:rFonts w:asciiTheme="minorHAnsi" w:hAnsiTheme="minorHAnsi" w:cstheme="minorHAnsi"/>
        </w:rPr>
        <w:tab/>
      </w:r>
      <w:r w:rsidR="00BC10EE" w:rsidRPr="00D60755">
        <w:rPr>
          <w:rFonts w:asciiTheme="minorHAnsi" w:hAnsiTheme="minorHAnsi" w:cstheme="minorHAnsi"/>
        </w:rPr>
        <w:t xml:space="preserve">concreto, as circunstâncias agravantes ou atenuantes, os danos que dela provierem </w:t>
      </w:r>
      <w:r w:rsidR="00BC57D7" w:rsidRPr="00D60755">
        <w:rPr>
          <w:rFonts w:asciiTheme="minorHAnsi" w:hAnsiTheme="minorHAnsi" w:cstheme="minorHAnsi"/>
        </w:rPr>
        <w:tab/>
      </w:r>
      <w:r w:rsidR="00BC10EE" w:rsidRPr="00D60755">
        <w:rPr>
          <w:rFonts w:asciiTheme="minorHAnsi" w:hAnsiTheme="minorHAnsi" w:cstheme="minorHAnsi"/>
        </w:rPr>
        <w:t xml:space="preserve">para a Administração Pública e a implantação ou o aperfeiçoamento de programa de </w:t>
      </w:r>
      <w:r w:rsidR="00BC57D7" w:rsidRPr="00D60755">
        <w:rPr>
          <w:rFonts w:asciiTheme="minorHAnsi" w:hAnsiTheme="minorHAnsi" w:cstheme="minorHAnsi"/>
        </w:rPr>
        <w:tab/>
      </w:r>
      <w:r w:rsidR="00BC10EE" w:rsidRPr="00D60755">
        <w:rPr>
          <w:rFonts w:asciiTheme="minorHAnsi" w:hAnsiTheme="minorHAnsi" w:cstheme="minorHAnsi"/>
        </w:rPr>
        <w:t>integridade, conforme normas e orientações dos órgãos de controle.</w:t>
      </w:r>
    </w:p>
    <w:p w:rsidR="00BC10EE"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rPr>
        <w:tab/>
        <w:t>VII.</w:t>
      </w:r>
      <w:r w:rsidRPr="00D60755">
        <w:rPr>
          <w:rFonts w:asciiTheme="minorHAnsi" w:hAnsiTheme="minorHAnsi" w:cstheme="minorHAnsi"/>
        </w:rPr>
        <w:tab/>
      </w:r>
      <w:r w:rsidR="00BC57D7" w:rsidRPr="00D60755">
        <w:rPr>
          <w:rFonts w:asciiTheme="minorHAnsi" w:hAnsiTheme="minorHAnsi" w:cstheme="minorHAnsi"/>
        </w:rPr>
        <w:t>S</w:t>
      </w:r>
      <w:r w:rsidR="00BC10EE" w:rsidRPr="00D60755">
        <w:rPr>
          <w:rFonts w:asciiTheme="minorHAnsi" w:hAnsiTheme="minorHAnsi" w:cstheme="minorHAnsi"/>
        </w:rPr>
        <w:t xml:space="preserve">erá facultada a defesa do interessado no prazo de 15 (quinze) dias úteis, </w:t>
      </w:r>
      <w:r w:rsidRPr="00D60755">
        <w:rPr>
          <w:rFonts w:asciiTheme="minorHAnsi" w:hAnsiTheme="minorHAnsi" w:cstheme="minorHAnsi"/>
        </w:rPr>
        <w:tab/>
      </w:r>
      <w:r w:rsidR="00BC10EE" w:rsidRPr="00D60755">
        <w:rPr>
          <w:rFonts w:asciiTheme="minorHAnsi" w:hAnsiTheme="minorHAnsi" w:cstheme="minorHAnsi"/>
        </w:rPr>
        <w:t>contado da data de sua intimação</w:t>
      </w:r>
      <w:r w:rsidR="00BC57D7" w:rsidRPr="00D60755">
        <w:rPr>
          <w:rFonts w:asciiTheme="minorHAnsi" w:hAnsiTheme="minorHAnsi" w:cstheme="minorHAnsi"/>
        </w:rPr>
        <w:t>.</w:t>
      </w:r>
    </w:p>
    <w:p w:rsidR="009E03BE" w:rsidRPr="00D60755" w:rsidRDefault="009E03BE" w:rsidP="00D90969">
      <w:pPr>
        <w:spacing w:line="276" w:lineRule="auto"/>
        <w:jc w:val="both"/>
        <w:rPr>
          <w:rFonts w:asciiTheme="minorHAnsi" w:hAnsiTheme="minorHAnsi" w:cstheme="minorHAnsi"/>
        </w:rPr>
      </w:pPr>
      <w:r w:rsidRPr="00D60755">
        <w:rPr>
          <w:rFonts w:asciiTheme="minorHAnsi" w:hAnsiTheme="minorHAnsi" w:cstheme="minorHAnsi"/>
        </w:rPr>
        <w:tab/>
        <w:t>VIII</w:t>
      </w:r>
      <w:r w:rsidR="00564945" w:rsidRPr="00D60755">
        <w:rPr>
          <w:rFonts w:asciiTheme="minorHAnsi" w:hAnsiTheme="minorHAnsi" w:cstheme="minorHAnsi"/>
        </w:rPr>
        <w:t>.</w:t>
      </w:r>
      <w:r w:rsidR="00564945" w:rsidRPr="00D60755">
        <w:rPr>
          <w:rFonts w:asciiTheme="minorHAnsi" w:hAnsiTheme="minorHAnsi" w:cstheme="minorHAnsi"/>
        </w:rPr>
        <w:tab/>
      </w:r>
      <w:r w:rsidRPr="00D60755">
        <w:rPr>
          <w:rFonts w:asciiTheme="minorHAnsi" w:hAnsiTheme="minorHAnsi" w:cstheme="minorHAnsi"/>
        </w:rPr>
        <w:t xml:space="preserve">A aplicação das sanções previstas neste edital não exclui, em hipótese alguma, </w:t>
      </w:r>
      <w:r w:rsidR="00564945" w:rsidRPr="00D60755">
        <w:rPr>
          <w:rFonts w:asciiTheme="minorHAnsi" w:hAnsiTheme="minorHAnsi" w:cstheme="minorHAnsi"/>
        </w:rPr>
        <w:tab/>
      </w:r>
      <w:r w:rsidRPr="00D60755">
        <w:rPr>
          <w:rFonts w:asciiTheme="minorHAnsi" w:hAnsiTheme="minorHAnsi" w:cstheme="minorHAnsi"/>
        </w:rPr>
        <w:t>a obrigação de reparação integral dos danos causados.</w:t>
      </w:r>
    </w:p>
    <w:p w:rsidR="00AA6130" w:rsidRPr="00D60755" w:rsidRDefault="00AA6130" w:rsidP="00D90969">
      <w:pPr>
        <w:spacing w:line="276" w:lineRule="auto"/>
        <w:jc w:val="both"/>
        <w:rPr>
          <w:rFonts w:asciiTheme="minorHAnsi" w:hAnsiTheme="minorHAnsi" w:cstheme="minorHAnsi"/>
        </w:rPr>
      </w:pPr>
    </w:p>
    <w:p w:rsidR="00DB1124" w:rsidRPr="00D60755" w:rsidRDefault="00F11B4C" w:rsidP="00D90969">
      <w:pPr>
        <w:spacing w:line="276" w:lineRule="auto"/>
        <w:jc w:val="both"/>
        <w:rPr>
          <w:rFonts w:asciiTheme="minorHAnsi" w:hAnsiTheme="minorHAnsi" w:cstheme="minorHAnsi"/>
          <w:b/>
        </w:rPr>
      </w:pPr>
      <w:r>
        <w:rPr>
          <w:rFonts w:asciiTheme="minorHAnsi" w:hAnsiTheme="minorHAnsi" w:cstheme="minorHAnsi"/>
          <w:b/>
        </w:rPr>
        <w:t>2</w:t>
      </w:r>
      <w:r w:rsidR="00E1616F">
        <w:rPr>
          <w:rFonts w:asciiTheme="minorHAnsi" w:hAnsiTheme="minorHAnsi" w:cstheme="minorHAnsi"/>
          <w:b/>
        </w:rPr>
        <w:t>5</w:t>
      </w:r>
      <w:r w:rsidR="00DB1124" w:rsidRPr="00D60755">
        <w:rPr>
          <w:rFonts w:asciiTheme="minorHAnsi" w:hAnsiTheme="minorHAnsi" w:cstheme="minorHAnsi"/>
          <w:b/>
        </w:rPr>
        <w:tab/>
        <w:t>DA GARANTIA DA OBRA/SERVIÇO</w:t>
      </w:r>
    </w:p>
    <w:p w:rsidR="00F11B4C" w:rsidRDefault="00F11B4C" w:rsidP="00D90969">
      <w:pPr>
        <w:spacing w:line="276" w:lineRule="auto"/>
        <w:jc w:val="both"/>
        <w:rPr>
          <w:rFonts w:asciiTheme="minorHAnsi" w:hAnsiTheme="minorHAnsi" w:cstheme="minorHAnsi"/>
          <w:b/>
        </w:rPr>
      </w:pPr>
    </w:p>
    <w:p w:rsidR="00DB1124" w:rsidRPr="00D60755" w:rsidRDefault="00A75B2D" w:rsidP="00D90969">
      <w:pPr>
        <w:spacing w:line="276" w:lineRule="auto"/>
        <w:jc w:val="both"/>
        <w:rPr>
          <w:rFonts w:asciiTheme="minorHAnsi" w:hAnsiTheme="minorHAnsi" w:cstheme="minorHAnsi"/>
        </w:rPr>
      </w:pPr>
      <w:r w:rsidRPr="00D60755">
        <w:rPr>
          <w:rFonts w:asciiTheme="minorHAnsi" w:hAnsiTheme="minorHAnsi" w:cstheme="minorHAnsi"/>
          <w:b/>
        </w:rPr>
        <w:t>2</w:t>
      </w:r>
      <w:r w:rsidR="00E1616F">
        <w:rPr>
          <w:rFonts w:asciiTheme="minorHAnsi" w:hAnsiTheme="minorHAnsi" w:cstheme="minorHAnsi"/>
          <w:b/>
        </w:rPr>
        <w:t>5</w:t>
      </w:r>
      <w:r w:rsidR="00564945" w:rsidRPr="00D60755">
        <w:rPr>
          <w:rFonts w:asciiTheme="minorHAnsi" w:hAnsiTheme="minorHAnsi" w:cstheme="minorHAnsi"/>
          <w:b/>
        </w:rPr>
        <w:t>.1</w:t>
      </w:r>
      <w:r w:rsidR="00DB1124" w:rsidRPr="00D60755">
        <w:rPr>
          <w:rFonts w:asciiTheme="minorHAnsi" w:hAnsiTheme="minorHAnsi" w:cstheme="minorHAnsi"/>
        </w:rPr>
        <w:tab/>
        <w:t>A licitante se responsabilizará pela solidez e segurança do empreendimento, inclusive no que tange a materiais e solo, nos moldes definidos pelo art. 618 do Código Civil.</w:t>
      </w:r>
    </w:p>
    <w:p w:rsidR="00DB1124" w:rsidRPr="00D60755" w:rsidRDefault="00A75B2D" w:rsidP="00D90969">
      <w:pPr>
        <w:spacing w:line="276" w:lineRule="auto"/>
        <w:jc w:val="both"/>
        <w:rPr>
          <w:rFonts w:asciiTheme="minorHAnsi" w:hAnsiTheme="minorHAnsi" w:cstheme="minorHAnsi"/>
        </w:rPr>
      </w:pPr>
      <w:r w:rsidRPr="00D60755">
        <w:rPr>
          <w:rFonts w:asciiTheme="minorHAnsi" w:hAnsiTheme="minorHAnsi" w:cstheme="minorHAnsi"/>
          <w:b/>
        </w:rPr>
        <w:t>2</w:t>
      </w:r>
      <w:r w:rsidR="00E1616F">
        <w:rPr>
          <w:rFonts w:asciiTheme="minorHAnsi" w:hAnsiTheme="minorHAnsi" w:cstheme="minorHAnsi"/>
          <w:b/>
        </w:rPr>
        <w:t>5</w:t>
      </w:r>
      <w:r w:rsidR="00564945" w:rsidRPr="00D60755">
        <w:rPr>
          <w:rFonts w:asciiTheme="minorHAnsi" w:hAnsiTheme="minorHAnsi" w:cstheme="minorHAnsi"/>
          <w:b/>
        </w:rPr>
        <w:t>.2</w:t>
      </w:r>
      <w:r w:rsidR="00DB1124" w:rsidRPr="00D60755">
        <w:rPr>
          <w:rFonts w:asciiTheme="minorHAnsi" w:hAnsiTheme="minorHAnsi" w:cstheme="minorHAnsi"/>
        </w:rPr>
        <w:t xml:space="preserve"> </w:t>
      </w:r>
      <w:r w:rsidR="00DB1124" w:rsidRPr="00D60755">
        <w:rPr>
          <w:rFonts w:asciiTheme="minorHAnsi" w:hAnsiTheme="minorHAnsi" w:cstheme="minorHAnsi"/>
        </w:rPr>
        <w:tab/>
        <w:t>Os serviços executados pela licitante devem estar de acordo com as melhores técnicas de engenharia e isentos de quaisquer defeitos, sendo garantidos por 05 (cinco) anos, contados da data do Termo de Recebimento Definitivo.</w:t>
      </w:r>
    </w:p>
    <w:p w:rsidR="00DB1124" w:rsidRDefault="00A75B2D" w:rsidP="00D90969">
      <w:pPr>
        <w:spacing w:line="276" w:lineRule="auto"/>
        <w:jc w:val="both"/>
        <w:rPr>
          <w:rFonts w:asciiTheme="minorHAnsi" w:hAnsiTheme="minorHAnsi" w:cstheme="minorHAnsi"/>
        </w:rPr>
      </w:pPr>
      <w:r w:rsidRPr="00D60755">
        <w:rPr>
          <w:rFonts w:asciiTheme="minorHAnsi" w:hAnsiTheme="minorHAnsi" w:cstheme="minorHAnsi"/>
          <w:b/>
        </w:rPr>
        <w:t>2</w:t>
      </w:r>
      <w:r w:rsidR="00E1616F">
        <w:rPr>
          <w:rFonts w:asciiTheme="minorHAnsi" w:hAnsiTheme="minorHAnsi" w:cstheme="minorHAnsi"/>
          <w:b/>
        </w:rPr>
        <w:t>5</w:t>
      </w:r>
      <w:r w:rsidR="00564945" w:rsidRPr="00D60755">
        <w:rPr>
          <w:rFonts w:asciiTheme="minorHAnsi" w:hAnsiTheme="minorHAnsi" w:cstheme="minorHAnsi"/>
          <w:b/>
        </w:rPr>
        <w:t>.3</w:t>
      </w:r>
      <w:r w:rsidR="00DB1124" w:rsidRPr="00D60755">
        <w:rPr>
          <w:rFonts w:asciiTheme="minorHAnsi" w:hAnsiTheme="minorHAnsi" w:cstheme="minorHAnsi"/>
        </w:rPr>
        <w:tab/>
        <w:t>A licitante deverá, dentro do prazo de garantia, efetuar imediatamente quaisquer reparos e/ou substituições sem nenhum ônus ou despesas para o Município.</w:t>
      </w:r>
    </w:p>
    <w:p w:rsidR="00E1616F" w:rsidRDefault="00E1616F" w:rsidP="00D90969">
      <w:pPr>
        <w:spacing w:line="276" w:lineRule="auto"/>
        <w:jc w:val="both"/>
        <w:rPr>
          <w:rFonts w:asciiTheme="minorHAnsi" w:hAnsiTheme="minorHAnsi" w:cstheme="minorHAnsi"/>
          <w:b/>
        </w:rPr>
      </w:pPr>
    </w:p>
    <w:p w:rsidR="00DB1124" w:rsidRPr="00D60755" w:rsidRDefault="00564945" w:rsidP="00D90969">
      <w:pPr>
        <w:spacing w:line="276" w:lineRule="auto"/>
        <w:jc w:val="both"/>
        <w:rPr>
          <w:rFonts w:asciiTheme="minorHAnsi" w:hAnsiTheme="minorHAnsi" w:cstheme="minorHAnsi"/>
          <w:b/>
        </w:rPr>
      </w:pPr>
      <w:r w:rsidRPr="00D60755">
        <w:rPr>
          <w:rFonts w:asciiTheme="minorHAnsi" w:hAnsiTheme="minorHAnsi" w:cstheme="minorHAnsi"/>
          <w:b/>
        </w:rPr>
        <w:t>2</w:t>
      </w:r>
      <w:r w:rsidR="00E1616F">
        <w:rPr>
          <w:rFonts w:asciiTheme="minorHAnsi" w:hAnsiTheme="minorHAnsi" w:cstheme="minorHAnsi"/>
          <w:b/>
        </w:rPr>
        <w:t>6</w:t>
      </w:r>
      <w:r w:rsidR="00DB1124" w:rsidRPr="00D60755">
        <w:rPr>
          <w:rFonts w:asciiTheme="minorHAnsi" w:hAnsiTheme="minorHAnsi" w:cstheme="minorHAnsi"/>
          <w:b/>
        </w:rPr>
        <w:tab/>
        <w:t>DA GARANTIA CONTRATUAL</w:t>
      </w:r>
    </w:p>
    <w:p w:rsidR="00DB1124" w:rsidRPr="00D60755" w:rsidRDefault="00DB1124" w:rsidP="00D90969">
      <w:pPr>
        <w:spacing w:line="276" w:lineRule="auto"/>
        <w:jc w:val="both"/>
        <w:rPr>
          <w:rFonts w:asciiTheme="minorHAnsi" w:hAnsiTheme="minorHAnsi" w:cstheme="minorHAnsi"/>
        </w:rPr>
      </w:pPr>
    </w:p>
    <w:p w:rsidR="00DB1124" w:rsidRDefault="00564945" w:rsidP="00D90969">
      <w:pPr>
        <w:spacing w:line="276" w:lineRule="auto"/>
        <w:jc w:val="both"/>
        <w:rPr>
          <w:rFonts w:asciiTheme="minorHAnsi" w:hAnsiTheme="minorHAnsi" w:cstheme="minorHAnsi"/>
        </w:rPr>
      </w:pPr>
      <w:r w:rsidRPr="00D60755">
        <w:rPr>
          <w:rFonts w:asciiTheme="minorHAnsi" w:hAnsiTheme="minorHAnsi" w:cstheme="minorHAnsi"/>
          <w:b/>
        </w:rPr>
        <w:t>2</w:t>
      </w:r>
      <w:r w:rsidR="00E1616F">
        <w:rPr>
          <w:rFonts w:asciiTheme="minorHAnsi" w:hAnsiTheme="minorHAnsi" w:cstheme="minorHAnsi"/>
          <w:b/>
        </w:rPr>
        <w:t>6</w:t>
      </w:r>
      <w:r w:rsidRPr="00D60755">
        <w:rPr>
          <w:rFonts w:asciiTheme="minorHAnsi" w:hAnsiTheme="minorHAnsi" w:cstheme="minorHAnsi"/>
          <w:b/>
        </w:rPr>
        <w:t>.1</w:t>
      </w:r>
      <w:r w:rsidR="00DB1124" w:rsidRPr="00D60755">
        <w:rPr>
          <w:rFonts w:asciiTheme="minorHAnsi" w:hAnsiTheme="minorHAnsi" w:cstheme="minorHAnsi"/>
        </w:rPr>
        <w:tab/>
        <w:t>O licitante vencedor deverá prestar garantia de execução, nos moldes do art. 96 da Lei nº 14.133, de 2021, em qualquer das modalidades, em valor correspondente a 5% (cinco por cento) do valor total homologado, a qual deverá ser apresentada em até 15 (quinze) dias após assinatura do Contrato.</w:t>
      </w:r>
    </w:p>
    <w:p w:rsidR="00E1616F" w:rsidRPr="00E1616F" w:rsidRDefault="00E1616F" w:rsidP="00E1616F">
      <w:pPr>
        <w:spacing w:line="276" w:lineRule="auto"/>
        <w:jc w:val="both"/>
        <w:rPr>
          <w:rFonts w:asciiTheme="minorHAnsi" w:hAnsiTheme="minorHAnsi" w:cstheme="minorHAnsi"/>
        </w:rPr>
      </w:pPr>
      <w:r>
        <w:rPr>
          <w:rFonts w:asciiTheme="minorHAnsi" w:hAnsiTheme="minorHAnsi" w:cstheme="minorHAnsi"/>
          <w:b/>
        </w:rPr>
        <w:t>26.2</w:t>
      </w:r>
      <w:r w:rsidRPr="00E1616F">
        <w:rPr>
          <w:rFonts w:asciiTheme="minorHAnsi" w:hAnsiTheme="minorHAnsi" w:cstheme="minorHAnsi"/>
          <w:b/>
        </w:rPr>
        <w:tab/>
      </w:r>
      <w:r w:rsidRPr="00E1616F">
        <w:rPr>
          <w:rFonts w:asciiTheme="minorHAnsi" w:hAnsiTheme="minorHAnsi" w:cstheme="minorHAnsi"/>
        </w:rPr>
        <w:t xml:space="preserve">O Contratado, no prazo de 10 (dez) dias a contar da assinatura do contrato, prestará garantia no valor correspondente a 5% do valor total contratado, que será liberada ou restituída após a fiel execução do contrato ou após a sua extinção por culpa exclusiva da Administração e, quando em dinheiro, atualizada monetariamente. </w:t>
      </w:r>
    </w:p>
    <w:p w:rsidR="00E1616F" w:rsidRPr="00E1616F" w:rsidRDefault="00E1616F" w:rsidP="00E1616F">
      <w:pPr>
        <w:spacing w:line="276" w:lineRule="auto"/>
        <w:jc w:val="both"/>
        <w:rPr>
          <w:rFonts w:asciiTheme="minorHAnsi" w:hAnsiTheme="minorHAnsi" w:cstheme="minorHAnsi"/>
        </w:rPr>
      </w:pPr>
      <w:r>
        <w:rPr>
          <w:rFonts w:asciiTheme="minorHAnsi" w:hAnsiTheme="minorHAnsi" w:cstheme="minorHAnsi"/>
          <w:b/>
        </w:rPr>
        <w:t>26.3</w:t>
      </w:r>
      <w:r w:rsidRPr="00E1616F">
        <w:rPr>
          <w:rFonts w:asciiTheme="minorHAnsi" w:hAnsiTheme="minorHAnsi" w:cstheme="minorHAnsi"/>
        </w:rPr>
        <w:tab/>
        <w:t xml:space="preserve"> A garantia poderá ser realizada em uma das seguintes modalidades: </w:t>
      </w:r>
    </w:p>
    <w:p w:rsidR="00E1616F" w:rsidRPr="00E1616F" w:rsidRDefault="00E1616F" w:rsidP="00E1616F">
      <w:pPr>
        <w:spacing w:line="276" w:lineRule="auto"/>
        <w:jc w:val="both"/>
        <w:rPr>
          <w:rFonts w:asciiTheme="minorHAnsi" w:hAnsiTheme="minorHAnsi" w:cstheme="minorHAnsi"/>
        </w:rPr>
      </w:pPr>
      <w:r w:rsidRPr="00E1616F">
        <w:rPr>
          <w:rFonts w:asciiTheme="minorHAnsi" w:hAnsiTheme="minorHAnsi" w:cstheme="minorHAnsi"/>
        </w:rPr>
        <w:tab/>
        <w:t>I.</w:t>
      </w:r>
      <w:r w:rsidRPr="00E1616F">
        <w:rPr>
          <w:rFonts w:asciiTheme="minorHAnsi" w:hAnsiTheme="minorHAnsi" w:cstheme="minorHAnsi"/>
        </w:rPr>
        <w:tab/>
        <w:t xml:space="preserve">Caução em dinheiro ou Título da Dívida </w:t>
      </w:r>
      <w:proofErr w:type="gramStart"/>
      <w:r w:rsidRPr="00E1616F">
        <w:rPr>
          <w:rFonts w:asciiTheme="minorHAnsi" w:hAnsiTheme="minorHAnsi" w:cstheme="minorHAnsi"/>
        </w:rPr>
        <w:t>Pública emitido</w:t>
      </w:r>
      <w:proofErr w:type="gramEnd"/>
      <w:r w:rsidRPr="00E1616F">
        <w:rPr>
          <w:rFonts w:asciiTheme="minorHAnsi" w:hAnsiTheme="minorHAnsi" w:cstheme="minorHAnsi"/>
        </w:rPr>
        <w:t xml:space="preserve"> sob a forma escritural, </w:t>
      </w:r>
      <w:r w:rsidRPr="00E1616F">
        <w:rPr>
          <w:rFonts w:asciiTheme="minorHAnsi" w:hAnsiTheme="minorHAnsi" w:cstheme="minorHAnsi"/>
        </w:rPr>
        <w:tab/>
        <w:t xml:space="preserve">mediante registro em sistema centralizado de liquidação e de custódia autorizado pelo </w:t>
      </w:r>
      <w:r w:rsidRPr="00E1616F">
        <w:rPr>
          <w:rFonts w:asciiTheme="minorHAnsi" w:hAnsiTheme="minorHAnsi" w:cstheme="minorHAnsi"/>
        </w:rPr>
        <w:tab/>
        <w:t xml:space="preserve">Banco Central do Brasil, e avaliados por seus valores econômicos, conforme definido </w:t>
      </w:r>
      <w:r w:rsidRPr="00E1616F">
        <w:rPr>
          <w:rFonts w:asciiTheme="minorHAnsi" w:hAnsiTheme="minorHAnsi" w:cstheme="minorHAnsi"/>
        </w:rPr>
        <w:tab/>
        <w:t>pelo Ministério da Economia;</w:t>
      </w:r>
    </w:p>
    <w:p w:rsidR="00E1616F" w:rsidRPr="00E1616F" w:rsidRDefault="00E1616F" w:rsidP="00E1616F">
      <w:pPr>
        <w:spacing w:line="276" w:lineRule="auto"/>
        <w:jc w:val="both"/>
        <w:rPr>
          <w:rFonts w:asciiTheme="minorHAnsi" w:hAnsiTheme="minorHAnsi" w:cstheme="minorHAnsi"/>
        </w:rPr>
      </w:pPr>
      <w:r w:rsidRPr="00E1616F">
        <w:rPr>
          <w:rFonts w:asciiTheme="minorHAnsi" w:hAnsiTheme="minorHAnsi" w:cstheme="minorHAnsi"/>
        </w:rPr>
        <w:t xml:space="preserve"> </w:t>
      </w:r>
      <w:r w:rsidRPr="00E1616F">
        <w:rPr>
          <w:rFonts w:asciiTheme="minorHAnsi" w:hAnsiTheme="minorHAnsi" w:cstheme="minorHAnsi"/>
        </w:rPr>
        <w:tab/>
        <w:t>II.</w:t>
      </w:r>
      <w:r w:rsidRPr="00E1616F">
        <w:rPr>
          <w:rFonts w:asciiTheme="minorHAnsi" w:hAnsiTheme="minorHAnsi" w:cstheme="minorHAnsi"/>
        </w:rPr>
        <w:tab/>
        <w:t xml:space="preserve">Seguro-garantia; </w:t>
      </w:r>
    </w:p>
    <w:p w:rsidR="00E1616F" w:rsidRDefault="00E1616F" w:rsidP="00E1616F">
      <w:pPr>
        <w:spacing w:line="276" w:lineRule="auto"/>
        <w:jc w:val="both"/>
        <w:rPr>
          <w:rFonts w:asciiTheme="minorHAnsi" w:hAnsiTheme="minorHAnsi" w:cstheme="minorHAnsi"/>
        </w:rPr>
      </w:pPr>
      <w:r w:rsidRPr="00E1616F">
        <w:rPr>
          <w:rFonts w:asciiTheme="minorHAnsi" w:hAnsiTheme="minorHAnsi" w:cstheme="minorHAnsi"/>
        </w:rPr>
        <w:tab/>
        <w:t>III.</w:t>
      </w:r>
      <w:r w:rsidRPr="00E1616F">
        <w:rPr>
          <w:rFonts w:asciiTheme="minorHAnsi" w:hAnsiTheme="minorHAnsi" w:cstheme="minorHAnsi"/>
        </w:rPr>
        <w:tab/>
        <w:t xml:space="preserve">Fiança bancária emitida por banco ou instituição financeira </w:t>
      </w:r>
      <w:proofErr w:type="gramStart"/>
      <w:r w:rsidRPr="00E1616F">
        <w:rPr>
          <w:rFonts w:asciiTheme="minorHAnsi" w:hAnsiTheme="minorHAnsi" w:cstheme="minorHAnsi"/>
        </w:rPr>
        <w:t>devidamente</w:t>
      </w:r>
      <w:proofErr w:type="gramEnd"/>
    </w:p>
    <w:p w:rsidR="00E1616F" w:rsidRPr="00E1616F" w:rsidRDefault="00E1616F" w:rsidP="00E1616F">
      <w:pPr>
        <w:spacing w:line="276" w:lineRule="auto"/>
        <w:jc w:val="both"/>
        <w:rPr>
          <w:rFonts w:asciiTheme="minorHAnsi" w:hAnsiTheme="minorHAnsi" w:cstheme="minorHAnsi"/>
        </w:rPr>
      </w:pPr>
      <w:r w:rsidRPr="00E1616F">
        <w:rPr>
          <w:rFonts w:asciiTheme="minorHAnsi" w:hAnsiTheme="minorHAnsi" w:cstheme="minorHAnsi"/>
        </w:rPr>
        <w:lastRenderedPageBreak/>
        <w:t xml:space="preserve"> </w:t>
      </w:r>
      <w:r w:rsidRPr="00E1616F">
        <w:rPr>
          <w:rFonts w:asciiTheme="minorHAnsi" w:hAnsiTheme="minorHAnsi" w:cstheme="minorHAnsi"/>
        </w:rPr>
        <w:tab/>
      </w:r>
      <w:proofErr w:type="gramStart"/>
      <w:r w:rsidRPr="00E1616F">
        <w:rPr>
          <w:rFonts w:asciiTheme="minorHAnsi" w:hAnsiTheme="minorHAnsi" w:cstheme="minorHAnsi"/>
        </w:rPr>
        <w:t>autorizada</w:t>
      </w:r>
      <w:proofErr w:type="gramEnd"/>
      <w:r w:rsidRPr="00E1616F">
        <w:rPr>
          <w:rFonts w:asciiTheme="minorHAnsi" w:hAnsiTheme="minorHAnsi" w:cstheme="minorHAnsi"/>
        </w:rPr>
        <w:t xml:space="preserve"> a operar no País pelo Banco Central do Brasil.</w:t>
      </w:r>
    </w:p>
    <w:p w:rsidR="00E1616F" w:rsidRPr="00E1616F" w:rsidRDefault="00E1616F" w:rsidP="00E1616F">
      <w:pPr>
        <w:spacing w:line="276" w:lineRule="auto"/>
        <w:jc w:val="both"/>
        <w:rPr>
          <w:rFonts w:asciiTheme="minorHAnsi" w:hAnsiTheme="minorHAnsi" w:cstheme="minorHAnsi"/>
        </w:rPr>
      </w:pPr>
      <w:r>
        <w:rPr>
          <w:rFonts w:asciiTheme="minorHAnsi" w:hAnsiTheme="minorHAnsi" w:cstheme="minorHAnsi"/>
          <w:b/>
        </w:rPr>
        <w:t>26.4</w:t>
      </w:r>
      <w:r w:rsidRPr="00E1616F">
        <w:rPr>
          <w:rFonts w:asciiTheme="minorHAnsi" w:hAnsiTheme="minorHAnsi" w:cstheme="minorHAnsi"/>
        </w:rPr>
        <w:tab/>
        <w:t>Para os que desejarem efetuar caução em dinheiro, para fins de segurança e transparência, a quantia deverá ser previamente depositada na conta bancária CONTA CORRENTE Nº 273-7, AGÊNCIA 0421, OPERAÇÃO 006, CAIXA ECONÔMICA FEDERAL, desde que o comprovante de depósito demonstre que o valor está totalmente disponível na conta, vez que não serão admitidos cheques e outros meios de pagamento que dependam de compensação.</w:t>
      </w:r>
    </w:p>
    <w:p w:rsidR="00E1616F" w:rsidRPr="00E1616F" w:rsidRDefault="00E1616F" w:rsidP="00E1616F">
      <w:pPr>
        <w:spacing w:line="276" w:lineRule="auto"/>
        <w:jc w:val="both"/>
        <w:rPr>
          <w:rFonts w:asciiTheme="minorHAnsi" w:hAnsiTheme="minorHAnsi" w:cstheme="minorHAnsi"/>
        </w:rPr>
      </w:pPr>
      <w:r>
        <w:rPr>
          <w:rFonts w:asciiTheme="minorHAnsi" w:hAnsiTheme="minorHAnsi" w:cstheme="minorHAnsi"/>
          <w:b/>
        </w:rPr>
        <w:t>26.5</w:t>
      </w:r>
      <w:r w:rsidRPr="00E1616F">
        <w:rPr>
          <w:rFonts w:asciiTheme="minorHAnsi" w:hAnsiTheme="minorHAnsi" w:cstheme="minorHAnsi"/>
        </w:rPr>
        <w:tab/>
        <w:t xml:space="preserve"> A inobservância do prazo fixado para apresentação da garantia, acarretará a aplicação de multa de 0,07% (sete centésimos por cento) do valor total do contrato por dia de atraso, até o máximo de 2% (dois por cento). </w:t>
      </w:r>
    </w:p>
    <w:p w:rsidR="00E1616F" w:rsidRPr="00E1616F" w:rsidRDefault="00E1616F" w:rsidP="00E1616F">
      <w:pPr>
        <w:spacing w:line="276" w:lineRule="auto"/>
        <w:jc w:val="both"/>
        <w:rPr>
          <w:rFonts w:asciiTheme="minorHAnsi" w:hAnsiTheme="minorHAnsi" w:cstheme="minorHAnsi"/>
        </w:rPr>
      </w:pPr>
      <w:r>
        <w:rPr>
          <w:rFonts w:asciiTheme="minorHAnsi" w:hAnsiTheme="minorHAnsi" w:cstheme="minorHAnsi"/>
          <w:b/>
        </w:rPr>
        <w:t>26.6</w:t>
      </w:r>
      <w:r w:rsidRPr="00E1616F">
        <w:rPr>
          <w:rFonts w:asciiTheme="minorHAnsi" w:hAnsiTheme="minorHAnsi" w:cstheme="minorHAnsi"/>
        </w:rPr>
        <w:tab/>
        <w:t xml:space="preserve"> O atraso na apresentação da garantia autoriza a Administração a promover a extinção do contrato por descumprimento ou cumprimento irregular de suas cláusulas, conforme </w:t>
      </w:r>
      <w:proofErr w:type="gramStart"/>
      <w:r w:rsidRPr="00E1616F">
        <w:rPr>
          <w:rFonts w:asciiTheme="minorHAnsi" w:hAnsiTheme="minorHAnsi" w:cstheme="minorHAnsi"/>
        </w:rPr>
        <w:t>dispõem</w:t>
      </w:r>
      <w:proofErr w:type="gramEnd"/>
      <w:r w:rsidRPr="00E1616F">
        <w:rPr>
          <w:rFonts w:asciiTheme="minorHAnsi" w:hAnsiTheme="minorHAnsi" w:cstheme="minorHAnsi"/>
        </w:rPr>
        <w:t xml:space="preserve"> o inciso I do art. 137 da Lei federal nº 14.133/2021. </w:t>
      </w:r>
    </w:p>
    <w:p w:rsidR="00E1616F" w:rsidRPr="00E1616F" w:rsidRDefault="00E1616F" w:rsidP="00E1616F">
      <w:pPr>
        <w:spacing w:line="276" w:lineRule="auto"/>
        <w:jc w:val="both"/>
        <w:rPr>
          <w:rFonts w:asciiTheme="minorHAnsi" w:hAnsiTheme="minorHAnsi" w:cstheme="minorHAnsi"/>
        </w:rPr>
      </w:pPr>
      <w:r>
        <w:rPr>
          <w:rFonts w:asciiTheme="minorHAnsi" w:hAnsiTheme="minorHAnsi" w:cstheme="minorHAnsi"/>
          <w:b/>
        </w:rPr>
        <w:t>26.7</w:t>
      </w:r>
      <w:r w:rsidRPr="00E1616F">
        <w:rPr>
          <w:rFonts w:asciiTheme="minorHAnsi" w:hAnsiTheme="minorHAnsi" w:cstheme="minorHAnsi"/>
        </w:rPr>
        <w:t xml:space="preserve"> </w:t>
      </w:r>
      <w:r w:rsidRPr="00E1616F">
        <w:rPr>
          <w:rFonts w:asciiTheme="minorHAnsi" w:hAnsiTheme="minorHAnsi" w:cstheme="minorHAnsi"/>
        </w:rPr>
        <w:tab/>
        <w:t xml:space="preserve">A entidade garantidora não é parte interessada para figurar em processo administrativo instaurado pelo Contratante com o objetivo de apurar prejuízos e/ou aplicar sanções ao Contratado. </w:t>
      </w:r>
    </w:p>
    <w:p w:rsidR="00E1616F" w:rsidRPr="00E1616F" w:rsidRDefault="00E1616F" w:rsidP="00E1616F">
      <w:pPr>
        <w:spacing w:line="276" w:lineRule="auto"/>
        <w:jc w:val="both"/>
        <w:rPr>
          <w:rFonts w:asciiTheme="minorHAnsi" w:hAnsiTheme="minorHAnsi" w:cstheme="minorHAnsi"/>
        </w:rPr>
      </w:pPr>
      <w:r>
        <w:rPr>
          <w:rFonts w:asciiTheme="minorHAnsi" w:hAnsiTheme="minorHAnsi" w:cstheme="minorHAnsi"/>
          <w:b/>
        </w:rPr>
        <w:t>26.8</w:t>
      </w:r>
      <w:r w:rsidRPr="00E1616F">
        <w:rPr>
          <w:rFonts w:asciiTheme="minorHAnsi" w:hAnsiTheme="minorHAnsi" w:cstheme="minorHAnsi"/>
        </w:rPr>
        <w:tab/>
        <w:t xml:space="preserve">A validade da garantia, qualquer que seja a modalidade escolhida, deverá abranger um período de no mínimo </w:t>
      </w:r>
      <w:proofErr w:type="gramStart"/>
      <w:r w:rsidRPr="00E1616F">
        <w:rPr>
          <w:rFonts w:asciiTheme="minorHAnsi" w:hAnsiTheme="minorHAnsi" w:cstheme="minorHAnsi"/>
        </w:rPr>
        <w:t>3</w:t>
      </w:r>
      <w:proofErr w:type="gramEnd"/>
      <w:r w:rsidRPr="00E1616F">
        <w:rPr>
          <w:rFonts w:asciiTheme="minorHAnsi" w:hAnsiTheme="minorHAnsi" w:cstheme="minorHAnsi"/>
        </w:rPr>
        <w:t xml:space="preserve"> (três) meses após entrega definitiva do objeto. </w:t>
      </w:r>
    </w:p>
    <w:p w:rsidR="00E1616F" w:rsidRPr="00E1616F" w:rsidRDefault="00E1616F" w:rsidP="00E1616F">
      <w:pPr>
        <w:spacing w:line="276" w:lineRule="auto"/>
        <w:jc w:val="both"/>
        <w:rPr>
          <w:rFonts w:asciiTheme="minorHAnsi" w:hAnsiTheme="minorHAnsi" w:cstheme="minorHAnsi"/>
        </w:rPr>
      </w:pPr>
      <w:r>
        <w:rPr>
          <w:rFonts w:asciiTheme="minorHAnsi" w:hAnsiTheme="minorHAnsi" w:cstheme="minorHAnsi"/>
          <w:b/>
        </w:rPr>
        <w:t>26.9</w:t>
      </w:r>
      <w:r w:rsidRPr="00E1616F">
        <w:rPr>
          <w:rFonts w:asciiTheme="minorHAnsi" w:hAnsiTheme="minorHAnsi" w:cstheme="minorHAnsi"/>
        </w:rPr>
        <w:tab/>
        <w:t xml:space="preserve">A perda da garantia em favor da Administração, em decorrência de rescisão unilateral do contrato, far-se-á de pleno direito, independentemente de qualquer procedimento judicial e sem prejuízo das demais sanções previstas no contrato. </w:t>
      </w:r>
    </w:p>
    <w:p w:rsidR="00981EEA" w:rsidRPr="00D60755" w:rsidRDefault="00981EEA" w:rsidP="00D90969">
      <w:pPr>
        <w:spacing w:line="276" w:lineRule="auto"/>
        <w:jc w:val="both"/>
        <w:rPr>
          <w:rFonts w:asciiTheme="minorHAnsi" w:hAnsiTheme="minorHAnsi" w:cstheme="minorHAnsi"/>
        </w:rPr>
      </w:pPr>
    </w:p>
    <w:p w:rsidR="00981EEA" w:rsidRPr="00D60755" w:rsidRDefault="00564945" w:rsidP="00D90969">
      <w:pPr>
        <w:spacing w:line="276" w:lineRule="auto"/>
        <w:jc w:val="both"/>
        <w:rPr>
          <w:rFonts w:asciiTheme="minorHAnsi" w:hAnsiTheme="minorHAnsi" w:cstheme="minorHAnsi"/>
          <w:b/>
        </w:rPr>
      </w:pPr>
      <w:r w:rsidRPr="00D60755">
        <w:rPr>
          <w:rFonts w:asciiTheme="minorHAnsi" w:hAnsiTheme="minorHAnsi" w:cstheme="minorHAnsi"/>
          <w:b/>
        </w:rPr>
        <w:t>2</w:t>
      </w:r>
      <w:r w:rsidR="00E1616F">
        <w:rPr>
          <w:rFonts w:asciiTheme="minorHAnsi" w:hAnsiTheme="minorHAnsi" w:cstheme="minorHAnsi"/>
          <w:b/>
        </w:rPr>
        <w:t>7</w:t>
      </w:r>
      <w:r w:rsidR="00981EEA" w:rsidRPr="00D60755">
        <w:rPr>
          <w:rFonts w:asciiTheme="minorHAnsi" w:hAnsiTheme="minorHAnsi" w:cstheme="minorHAnsi"/>
          <w:b/>
        </w:rPr>
        <w:tab/>
      </w:r>
      <w:r w:rsidR="00981EEA" w:rsidRPr="00847127">
        <w:rPr>
          <w:rFonts w:asciiTheme="minorHAnsi" w:hAnsiTheme="minorHAnsi" w:cstheme="minorHAnsi"/>
          <w:b/>
        </w:rPr>
        <w:t>DA FISCALIZAÇÃO DO CONTRATO</w:t>
      </w:r>
    </w:p>
    <w:p w:rsidR="00981EEA" w:rsidRPr="00D60755" w:rsidRDefault="00981EEA" w:rsidP="00D90969">
      <w:pPr>
        <w:spacing w:line="276" w:lineRule="auto"/>
        <w:jc w:val="both"/>
        <w:rPr>
          <w:rFonts w:asciiTheme="minorHAnsi" w:hAnsiTheme="minorHAnsi" w:cstheme="minorHAnsi"/>
          <w:b/>
        </w:rPr>
      </w:pPr>
    </w:p>
    <w:p w:rsidR="00981EEA"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b/>
        </w:rPr>
        <w:t>2</w:t>
      </w:r>
      <w:r w:rsidR="00E1616F">
        <w:rPr>
          <w:rFonts w:asciiTheme="minorHAnsi" w:hAnsiTheme="minorHAnsi" w:cstheme="minorHAnsi"/>
          <w:b/>
        </w:rPr>
        <w:t>7</w:t>
      </w:r>
      <w:r w:rsidR="00981EEA" w:rsidRPr="00D60755">
        <w:rPr>
          <w:rFonts w:asciiTheme="minorHAnsi" w:hAnsiTheme="minorHAnsi" w:cstheme="minorHAnsi"/>
          <w:b/>
        </w:rPr>
        <w:t>.1</w:t>
      </w:r>
      <w:r w:rsidR="00981EEA" w:rsidRPr="00D60755">
        <w:rPr>
          <w:rFonts w:asciiTheme="minorHAnsi" w:hAnsiTheme="minorHAnsi" w:cstheme="minorHAnsi"/>
        </w:rPr>
        <w:tab/>
        <w:t xml:space="preserve">O acompanhamento e a fiscalização da execução do contrato consistem na verificação da conformidade da prestação dos serviços, dos materiais e técnicas empregados, de forma a assegurar o perfeito cumprimento do que foi acordado. </w:t>
      </w:r>
    </w:p>
    <w:p w:rsidR="00981EEA"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b/>
        </w:rPr>
        <w:t>2</w:t>
      </w:r>
      <w:r w:rsidR="00E1616F">
        <w:rPr>
          <w:rFonts w:asciiTheme="minorHAnsi" w:hAnsiTheme="minorHAnsi" w:cstheme="minorHAnsi"/>
          <w:b/>
        </w:rPr>
        <w:t>7</w:t>
      </w:r>
      <w:r w:rsidRPr="00D60755">
        <w:rPr>
          <w:rFonts w:asciiTheme="minorHAnsi" w:hAnsiTheme="minorHAnsi" w:cstheme="minorHAnsi"/>
          <w:b/>
        </w:rPr>
        <w:t>.</w:t>
      </w:r>
      <w:r w:rsidR="00981EEA" w:rsidRPr="00D60755">
        <w:rPr>
          <w:rFonts w:asciiTheme="minorHAnsi" w:hAnsiTheme="minorHAnsi" w:cstheme="minorHAnsi"/>
          <w:b/>
        </w:rPr>
        <w:t>2</w:t>
      </w:r>
      <w:r w:rsidR="00981EEA" w:rsidRPr="00D60755">
        <w:rPr>
          <w:rFonts w:asciiTheme="minorHAnsi" w:hAnsiTheme="minorHAnsi" w:cstheme="minorHAnsi"/>
          <w:b/>
        </w:rPr>
        <w:tab/>
      </w:r>
      <w:r w:rsidR="00A34623" w:rsidRPr="00D60755">
        <w:rPr>
          <w:rFonts w:asciiTheme="minorHAnsi" w:hAnsiTheme="minorHAnsi" w:cstheme="minorHAnsi"/>
        </w:rPr>
        <w:t>A fiscalização será exercida no interesse da Administração e não exclui, nem reduz a responsabilidade da Contrata</w:t>
      </w:r>
      <w:r w:rsidR="00AD479B" w:rsidRPr="00D60755">
        <w:rPr>
          <w:rFonts w:asciiTheme="minorHAnsi" w:hAnsiTheme="minorHAnsi" w:cstheme="minorHAnsi"/>
        </w:rPr>
        <w:t>da</w:t>
      </w:r>
      <w:r w:rsidR="00A34623" w:rsidRPr="00D60755">
        <w:rPr>
          <w:rFonts w:asciiTheme="minorHAnsi" w:hAnsiTheme="minorHAnsi" w:cstheme="minorHAnsi"/>
        </w:rPr>
        <w:t>, inclusive perante terceiros, por quaisquer irregularidades e, na sua ocorrência, não implica corresponsabilidade do Poder Público ou de seus agentes e prepostos</w:t>
      </w:r>
      <w:r w:rsidR="00981EEA" w:rsidRPr="00D60755">
        <w:rPr>
          <w:rFonts w:asciiTheme="minorHAnsi" w:hAnsiTheme="minorHAnsi" w:cstheme="minorHAnsi"/>
        </w:rPr>
        <w:t xml:space="preserve">. </w:t>
      </w:r>
    </w:p>
    <w:p w:rsidR="00981EEA"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b/>
        </w:rPr>
        <w:t>2</w:t>
      </w:r>
      <w:r w:rsidR="00E1616F">
        <w:rPr>
          <w:rFonts w:asciiTheme="minorHAnsi" w:hAnsiTheme="minorHAnsi" w:cstheme="minorHAnsi"/>
          <w:b/>
        </w:rPr>
        <w:t>7</w:t>
      </w:r>
      <w:r w:rsidRPr="00D60755">
        <w:rPr>
          <w:rFonts w:asciiTheme="minorHAnsi" w:hAnsiTheme="minorHAnsi" w:cstheme="minorHAnsi"/>
          <w:b/>
        </w:rPr>
        <w:t>.</w:t>
      </w:r>
      <w:r w:rsidR="00981EEA" w:rsidRPr="00D60755">
        <w:rPr>
          <w:rFonts w:asciiTheme="minorHAnsi" w:hAnsiTheme="minorHAnsi" w:cstheme="minorHAnsi"/>
          <w:b/>
        </w:rPr>
        <w:t>3</w:t>
      </w:r>
      <w:r w:rsidR="00981EEA" w:rsidRPr="00D60755">
        <w:rPr>
          <w:rFonts w:asciiTheme="minorHAnsi" w:hAnsiTheme="minorHAnsi" w:cstheme="minorHAnsi"/>
        </w:rPr>
        <w:tab/>
      </w:r>
      <w:r w:rsidR="00AA6130" w:rsidRPr="00D60755">
        <w:rPr>
          <w:rFonts w:asciiTheme="minorHAnsi" w:hAnsiTheme="minorHAnsi" w:cstheme="minorHAnsi"/>
        </w:rPr>
        <w:t xml:space="preserve">O acompanhamento e </w:t>
      </w:r>
      <w:r w:rsidR="00B608F7">
        <w:rPr>
          <w:rFonts w:asciiTheme="minorHAnsi" w:hAnsiTheme="minorHAnsi" w:cstheme="minorHAnsi"/>
        </w:rPr>
        <w:t xml:space="preserve">a </w:t>
      </w:r>
      <w:r w:rsidR="00AA6130" w:rsidRPr="00D60755">
        <w:rPr>
          <w:rFonts w:asciiTheme="minorHAnsi" w:hAnsiTheme="minorHAnsi" w:cstheme="minorHAnsi"/>
        </w:rPr>
        <w:t xml:space="preserve">fiscalização </w:t>
      </w:r>
      <w:r w:rsidR="00B608F7" w:rsidRPr="00D60755">
        <w:rPr>
          <w:rFonts w:asciiTheme="minorHAnsi" w:hAnsiTheme="minorHAnsi" w:cstheme="minorHAnsi"/>
        </w:rPr>
        <w:t>serão exercidos</w:t>
      </w:r>
      <w:r w:rsidR="00AA6130" w:rsidRPr="00D60755">
        <w:rPr>
          <w:rFonts w:asciiTheme="minorHAnsi" w:hAnsiTheme="minorHAnsi" w:cstheme="minorHAnsi"/>
        </w:rPr>
        <w:t xml:space="preserve"> pela profissional técnica responsável, Sra. </w:t>
      </w:r>
      <w:r w:rsidR="00F437E3" w:rsidRPr="00F437E3">
        <w:rPr>
          <w:rFonts w:asciiTheme="minorHAnsi" w:hAnsiTheme="minorHAnsi" w:cstheme="minorHAnsi"/>
          <w:b/>
          <w:u w:val="single"/>
        </w:rPr>
        <w:t xml:space="preserve">Cássia Goulart Nogueira </w:t>
      </w:r>
      <w:r w:rsidR="009B7D7D">
        <w:rPr>
          <w:rFonts w:asciiTheme="minorHAnsi" w:hAnsiTheme="minorHAnsi" w:cstheme="minorHAnsi"/>
          <w:b/>
          <w:u w:val="single"/>
        </w:rPr>
        <w:t xml:space="preserve">- matrícula </w:t>
      </w:r>
      <w:r w:rsidR="00F437E3">
        <w:rPr>
          <w:rFonts w:asciiTheme="minorHAnsi" w:hAnsiTheme="minorHAnsi" w:cstheme="minorHAnsi"/>
          <w:b/>
          <w:u w:val="single"/>
        </w:rPr>
        <w:t>1828</w:t>
      </w:r>
      <w:r w:rsidR="00AA6130" w:rsidRPr="00D60755">
        <w:rPr>
          <w:rFonts w:asciiTheme="minorHAnsi" w:hAnsiTheme="minorHAnsi" w:cstheme="minorHAnsi"/>
        </w:rPr>
        <w:t xml:space="preserve">, que deverá exercer um rigoroso controle em relação </w:t>
      </w:r>
      <w:r w:rsidR="00867A19" w:rsidRPr="00D60755">
        <w:rPr>
          <w:rFonts w:asciiTheme="minorHAnsi" w:hAnsiTheme="minorHAnsi" w:cstheme="minorHAnsi"/>
        </w:rPr>
        <w:t>à</w:t>
      </w:r>
      <w:r w:rsidR="00AA6130" w:rsidRPr="00D60755">
        <w:rPr>
          <w:rFonts w:asciiTheme="minorHAnsi" w:hAnsiTheme="minorHAnsi" w:cstheme="minorHAnsi"/>
        </w:rPr>
        <w:t xml:space="preserve"> quantidade, adequação, eficiência, continuidade e qualidade dos serviços prestados, a fim de possibilitar a aplicação de penalidades previstas no Contrato</w:t>
      </w:r>
      <w:r w:rsidR="00981EEA" w:rsidRPr="00D60755">
        <w:rPr>
          <w:rFonts w:asciiTheme="minorHAnsi" w:hAnsiTheme="minorHAnsi" w:cstheme="minorHAnsi"/>
        </w:rPr>
        <w:t xml:space="preserve">. </w:t>
      </w:r>
    </w:p>
    <w:p w:rsidR="00981EEA"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b/>
        </w:rPr>
        <w:t>2</w:t>
      </w:r>
      <w:r w:rsidR="00E1616F">
        <w:rPr>
          <w:rFonts w:asciiTheme="minorHAnsi" w:hAnsiTheme="minorHAnsi" w:cstheme="minorHAnsi"/>
          <w:b/>
        </w:rPr>
        <w:t>7</w:t>
      </w:r>
      <w:r w:rsidRPr="00D60755">
        <w:rPr>
          <w:rFonts w:asciiTheme="minorHAnsi" w:hAnsiTheme="minorHAnsi" w:cstheme="minorHAnsi"/>
          <w:b/>
        </w:rPr>
        <w:t>.</w:t>
      </w:r>
      <w:r w:rsidR="00981EEA" w:rsidRPr="00D60755">
        <w:rPr>
          <w:rFonts w:asciiTheme="minorHAnsi" w:hAnsiTheme="minorHAnsi" w:cstheme="minorHAnsi"/>
          <w:b/>
        </w:rPr>
        <w:t>4</w:t>
      </w:r>
      <w:r w:rsidR="00981EEA" w:rsidRPr="00D60755">
        <w:rPr>
          <w:rFonts w:asciiTheme="minorHAnsi" w:hAnsiTheme="minorHAnsi" w:cstheme="minorHAnsi"/>
        </w:rPr>
        <w:tab/>
        <w:t xml:space="preserve">A representante da Administração anotará em registro próprio todas as ocorrências relacionadas à execução do contrato, determinando o que for necessário à regularização das faltas ou defeitos observados. </w:t>
      </w:r>
    </w:p>
    <w:p w:rsidR="00981EEA"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b/>
        </w:rPr>
        <w:t>2</w:t>
      </w:r>
      <w:r w:rsidR="00E1616F">
        <w:rPr>
          <w:rFonts w:asciiTheme="minorHAnsi" w:hAnsiTheme="minorHAnsi" w:cstheme="minorHAnsi"/>
          <w:b/>
        </w:rPr>
        <w:t>7</w:t>
      </w:r>
      <w:r w:rsidRPr="00D60755">
        <w:rPr>
          <w:rFonts w:asciiTheme="minorHAnsi" w:hAnsiTheme="minorHAnsi" w:cstheme="minorHAnsi"/>
          <w:b/>
        </w:rPr>
        <w:t>.</w:t>
      </w:r>
      <w:r w:rsidR="00981EEA" w:rsidRPr="00D60755">
        <w:rPr>
          <w:rFonts w:asciiTheme="minorHAnsi" w:hAnsiTheme="minorHAnsi" w:cstheme="minorHAnsi"/>
          <w:b/>
        </w:rPr>
        <w:t>5</w:t>
      </w:r>
      <w:r w:rsidR="00981EEA" w:rsidRPr="00D60755">
        <w:rPr>
          <w:rFonts w:asciiTheme="minorHAnsi" w:hAnsiTheme="minorHAnsi" w:cstheme="minorHAnsi"/>
        </w:rPr>
        <w:tab/>
        <w:t xml:space="preserve">Estando em conformidade, os documentos de cobrança deverão ser atestados pela fiscalização do contrato e enviados ao setor competente para o devido pagamento. </w:t>
      </w:r>
    </w:p>
    <w:p w:rsidR="00981EEA"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b/>
        </w:rPr>
        <w:t>2</w:t>
      </w:r>
      <w:r w:rsidR="00E1616F">
        <w:rPr>
          <w:rFonts w:asciiTheme="minorHAnsi" w:hAnsiTheme="minorHAnsi" w:cstheme="minorHAnsi"/>
          <w:b/>
        </w:rPr>
        <w:t>7</w:t>
      </w:r>
      <w:r w:rsidRPr="00D60755">
        <w:rPr>
          <w:rFonts w:asciiTheme="minorHAnsi" w:hAnsiTheme="minorHAnsi" w:cstheme="minorHAnsi"/>
          <w:b/>
        </w:rPr>
        <w:t>.</w:t>
      </w:r>
      <w:r w:rsidR="00981EEA" w:rsidRPr="00D60755">
        <w:rPr>
          <w:rFonts w:asciiTheme="minorHAnsi" w:hAnsiTheme="minorHAnsi" w:cstheme="minorHAnsi"/>
          <w:b/>
        </w:rPr>
        <w:t>6</w:t>
      </w:r>
      <w:r w:rsidR="00981EEA" w:rsidRPr="00D60755">
        <w:rPr>
          <w:rFonts w:asciiTheme="minorHAnsi" w:hAnsiTheme="minorHAnsi" w:cstheme="minorHAnsi"/>
        </w:rPr>
        <w:tab/>
        <w:t xml:space="preserve">Em caso de não conformidade, a Contratada será notificada, por escrito, sobre as irregularidades apontadas, para as devidas providências conforme os artigos 134 e 147 da Lei nº. 14.133 de 11 de abril de 2021, no que couber. </w:t>
      </w:r>
    </w:p>
    <w:p w:rsidR="00981EEA"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b/>
        </w:rPr>
        <w:lastRenderedPageBreak/>
        <w:t>2</w:t>
      </w:r>
      <w:r w:rsidR="00E1616F">
        <w:rPr>
          <w:rFonts w:asciiTheme="minorHAnsi" w:hAnsiTheme="minorHAnsi" w:cstheme="minorHAnsi"/>
          <w:b/>
        </w:rPr>
        <w:t>7</w:t>
      </w:r>
      <w:r w:rsidRPr="00D60755">
        <w:rPr>
          <w:rFonts w:asciiTheme="minorHAnsi" w:hAnsiTheme="minorHAnsi" w:cstheme="minorHAnsi"/>
          <w:b/>
        </w:rPr>
        <w:t>.</w:t>
      </w:r>
      <w:r w:rsidR="00981EEA" w:rsidRPr="00D60755">
        <w:rPr>
          <w:rFonts w:asciiTheme="minorHAnsi" w:hAnsiTheme="minorHAnsi" w:cstheme="minorHAnsi"/>
          <w:b/>
        </w:rPr>
        <w:t>7</w:t>
      </w:r>
      <w:r w:rsidR="00981EEA" w:rsidRPr="00D60755">
        <w:rPr>
          <w:rFonts w:asciiTheme="minorHAnsi" w:hAnsiTheme="minorHAnsi" w:cstheme="minorHAnsi"/>
        </w:rPr>
        <w:tab/>
        <w:t>Quaisquer exigências da fiscalização do Contrato inerentes ao objeto deverão ser prontamente atendidas pela Contratada.</w:t>
      </w:r>
    </w:p>
    <w:p w:rsidR="0078197C" w:rsidRPr="00D60755" w:rsidRDefault="0078197C" w:rsidP="00D90969">
      <w:pPr>
        <w:spacing w:line="276" w:lineRule="auto"/>
        <w:jc w:val="both"/>
        <w:rPr>
          <w:rFonts w:asciiTheme="minorHAnsi" w:hAnsiTheme="minorHAnsi" w:cstheme="minorHAnsi"/>
        </w:rPr>
      </w:pPr>
    </w:p>
    <w:p w:rsidR="00DB1124" w:rsidRPr="00D60755" w:rsidRDefault="00564945" w:rsidP="00D90969">
      <w:pPr>
        <w:spacing w:line="276" w:lineRule="auto"/>
        <w:jc w:val="both"/>
        <w:rPr>
          <w:rFonts w:asciiTheme="minorHAnsi" w:hAnsiTheme="minorHAnsi" w:cstheme="minorHAnsi"/>
          <w:b/>
        </w:rPr>
      </w:pPr>
      <w:r w:rsidRPr="00D60755">
        <w:rPr>
          <w:rFonts w:asciiTheme="minorHAnsi" w:hAnsiTheme="minorHAnsi" w:cstheme="minorHAnsi"/>
          <w:b/>
        </w:rPr>
        <w:t>2</w:t>
      </w:r>
      <w:r w:rsidR="00E1616F">
        <w:rPr>
          <w:rFonts w:asciiTheme="minorHAnsi" w:hAnsiTheme="minorHAnsi" w:cstheme="minorHAnsi"/>
          <w:b/>
        </w:rPr>
        <w:t>8</w:t>
      </w:r>
      <w:r w:rsidR="00DB1124" w:rsidRPr="00D60755">
        <w:rPr>
          <w:rFonts w:asciiTheme="minorHAnsi" w:hAnsiTheme="minorHAnsi" w:cstheme="minorHAnsi"/>
          <w:b/>
        </w:rPr>
        <w:tab/>
        <w:t>DA EXTINÇÃO DO CONTRATO</w:t>
      </w:r>
    </w:p>
    <w:p w:rsidR="00DB1124" w:rsidRPr="00D60755" w:rsidRDefault="00DB1124" w:rsidP="00D90969">
      <w:pPr>
        <w:spacing w:line="276" w:lineRule="auto"/>
        <w:jc w:val="both"/>
        <w:rPr>
          <w:rFonts w:asciiTheme="minorHAnsi" w:hAnsiTheme="minorHAnsi" w:cstheme="minorHAnsi"/>
          <w:b/>
        </w:rPr>
      </w:pPr>
    </w:p>
    <w:p w:rsidR="00DB1124" w:rsidRDefault="00564945" w:rsidP="00D90969">
      <w:pPr>
        <w:spacing w:line="276" w:lineRule="auto"/>
        <w:jc w:val="both"/>
        <w:rPr>
          <w:rFonts w:asciiTheme="minorHAnsi" w:hAnsiTheme="minorHAnsi" w:cstheme="minorHAnsi"/>
        </w:rPr>
      </w:pPr>
      <w:r w:rsidRPr="00D60755">
        <w:rPr>
          <w:rFonts w:asciiTheme="minorHAnsi" w:hAnsiTheme="minorHAnsi" w:cstheme="minorHAnsi"/>
          <w:b/>
        </w:rPr>
        <w:t>2</w:t>
      </w:r>
      <w:r w:rsidR="00E1616F">
        <w:rPr>
          <w:rFonts w:asciiTheme="minorHAnsi" w:hAnsiTheme="minorHAnsi" w:cstheme="minorHAnsi"/>
          <w:b/>
        </w:rPr>
        <w:t>8</w:t>
      </w:r>
      <w:r w:rsidR="00DB1124" w:rsidRPr="00D60755">
        <w:rPr>
          <w:rFonts w:asciiTheme="minorHAnsi" w:hAnsiTheme="minorHAnsi" w:cstheme="minorHAnsi"/>
          <w:b/>
        </w:rPr>
        <w:t>.1</w:t>
      </w:r>
      <w:r w:rsidR="00DB1124" w:rsidRPr="00D60755">
        <w:rPr>
          <w:rFonts w:asciiTheme="minorHAnsi" w:hAnsiTheme="minorHAnsi" w:cstheme="minorHAnsi"/>
        </w:rPr>
        <w:tab/>
        <w:t xml:space="preserve">A extinção do contrato será regulamentada pelos </w:t>
      </w:r>
      <w:proofErr w:type="spellStart"/>
      <w:r w:rsidR="00DB1124" w:rsidRPr="00D60755">
        <w:rPr>
          <w:rFonts w:asciiTheme="minorHAnsi" w:hAnsiTheme="minorHAnsi" w:cstheme="minorHAnsi"/>
        </w:rPr>
        <w:t>Arts</w:t>
      </w:r>
      <w:proofErr w:type="spellEnd"/>
      <w:r w:rsidR="00DB1124" w:rsidRPr="00D60755">
        <w:rPr>
          <w:rFonts w:asciiTheme="minorHAnsi" w:hAnsiTheme="minorHAnsi" w:cstheme="minorHAnsi"/>
        </w:rPr>
        <w:t>. 137, 138 e 139, seus parágrafos</w:t>
      </w:r>
      <w:r w:rsidR="00847127">
        <w:rPr>
          <w:rFonts w:asciiTheme="minorHAnsi" w:hAnsiTheme="minorHAnsi" w:cstheme="minorHAnsi"/>
        </w:rPr>
        <w:t xml:space="preserve"> </w:t>
      </w:r>
      <w:r w:rsidR="00DB1124" w:rsidRPr="00D60755">
        <w:rPr>
          <w:rFonts w:asciiTheme="minorHAnsi" w:hAnsiTheme="minorHAnsi" w:cstheme="minorHAnsi"/>
        </w:rPr>
        <w:t>e incisos da Lei nº 14.133/2021.</w:t>
      </w:r>
    </w:p>
    <w:p w:rsidR="00E979D6" w:rsidRPr="00D60755" w:rsidRDefault="00E979D6" w:rsidP="00D90969">
      <w:pPr>
        <w:spacing w:line="276" w:lineRule="auto"/>
        <w:jc w:val="both"/>
        <w:rPr>
          <w:rFonts w:asciiTheme="minorHAnsi" w:hAnsiTheme="minorHAnsi" w:cstheme="minorHAnsi"/>
        </w:rPr>
      </w:pPr>
    </w:p>
    <w:p w:rsidR="009E03BE"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b/>
        </w:rPr>
        <w:t>2</w:t>
      </w:r>
      <w:r w:rsidR="00E1616F">
        <w:rPr>
          <w:rFonts w:asciiTheme="minorHAnsi" w:hAnsiTheme="minorHAnsi" w:cstheme="minorHAnsi"/>
          <w:b/>
        </w:rPr>
        <w:t>9</w:t>
      </w:r>
      <w:r w:rsidR="009E03BE" w:rsidRPr="00D60755">
        <w:rPr>
          <w:rFonts w:asciiTheme="minorHAnsi" w:hAnsiTheme="minorHAnsi" w:cstheme="minorHAnsi"/>
          <w:b/>
        </w:rPr>
        <w:tab/>
        <w:t>DA IMPUGNAÇÃO AO EDITAL E DO PEDIDO DE ESCLARECIMENTO</w:t>
      </w:r>
    </w:p>
    <w:p w:rsidR="009E03BE" w:rsidRPr="00D60755" w:rsidRDefault="009E03BE" w:rsidP="00D90969">
      <w:pPr>
        <w:spacing w:line="276" w:lineRule="auto"/>
        <w:jc w:val="both"/>
        <w:rPr>
          <w:rFonts w:asciiTheme="minorHAnsi" w:hAnsiTheme="minorHAnsi" w:cstheme="minorHAnsi"/>
        </w:rPr>
      </w:pPr>
    </w:p>
    <w:p w:rsidR="009E03BE"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b/>
        </w:rPr>
        <w:t>2</w:t>
      </w:r>
      <w:r w:rsidR="00E1616F">
        <w:rPr>
          <w:rFonts w:asciiTheme="minorHAnsi" w:hAnsiTheme="minorHAnsi" w:cstheme="minorHAnsi"/>
          <w:b/>
        </w:rPr>
        <w:t>9</w:t>
      </w:r>
      <w:r w:rsidRPr="00D60755">
        <w:rPr>
          <w:rFonts w:asciiTheme="minorHAnsi" w:hAnsiTheme="minorHAnsi" w:cstheme="minorHAnsi"/>
          <w:b/>
        </w:rPr>
        <w:t>.1</w:t>
      </w:r>
      <w:r w:rsidR="009E03BE" w:rsidRPr="00D60755">
        <w:rPr>
          <w:rFonts w:asciiTheme="minorHAnsi" w:hAnsiTheme="minorHAnsi" w:cstheme="minorHAnsi"/>
        </w:rPr>
        <w:tab/>
        <w:t xml:space="preserve">Qualquer pessoa é parte legítima para impugnar este Edital por irregularidade na aplicação da Lei nº 14.133, de 2021, devendo protocolar o pedido até 03 (três) dias úteis antes da data da abertura do certame. </w:t>
      </w:r>
    </w:p>
    <w:p w:rsidR="00847127" w:rsidRDefault="00564945" w:rsidP="00D90969">
      <w:pPr>
        <w:spacing w:line="276" w:lineRule="auto"/>
        <w:jc w:val="both"/>
        <w:rPr>
          <w:rFonts w:asciiTheme="minorHAnsi" w:hAnsiTheme="minorHAnsi" w:cstheme="minorHAnsi"/>
        </w:rPr>
      </w:pPr>
      <w:r w:rsidRPr="00D60755">
        <w:rPr>
          <w:rFonts w:asciiTheme="minorHAnsi" w:hAnsiTheme="minorHAnsi" w:cstheme="minorHAnsi"/>
          <w:b/>
        </w:rPr>
        <w:t>2</w:t>
      </w:r>
      <w:r w:rsidR="000279E0">
        <w:rPr>
          <w:rFonts w:asciiTheme="minorHAnsi" w:hAnsiTheme="minorHAnsi" w:cstheme="minorHAnsi"/>
          <w:b/>
        </w:rPr>
        <w:t>9</w:t>
      </w:r>
      <w:r w:rsidRPr="00D60755">
        <w:rPr>
          <w:rFonts w:asciiTheme="minorHAnsi" w:hAnsiTheme="minorHAnsi" w:cstheme="minorHAnsi"/>
          <w:b/>
        </w:rPr>
        <w:t>.2</w:t>
      </w:r>
      <w:r w:rsidR="009E03BE" w:rsidRPr="00D60755">
        <w:rPr>
          <w:rFonts w:asciiTheme="minorHAnsi" w:hAnsiTheme="minorHAnsi" w:cstheme="minorHAnsi"/>
          <w:b/>
        </w:rPr>
        <w:t xml:space="preserve"> </w:t>
      </w:r>
      <w:r w:rsidR="009E03BE" w:rsidRPr="00D60755">
        <w:rPr>
          <w:rFonts w:asciiTheme="minorHAnsi" w:hAnsiTheme="minorHAnsi" w:cstheme="minorHAnsi"/>
        </w:rPr>
        <w:tab/>
        <w:t>A resposta à impugnação ou ao pedido de esclarecimento será divulgado em sítio</w:t>
      </w:r>
    </w:p>
    <w:p w:rsidR="00E95AFA" w:rsidRDefault="009E03BE" w:rsidP="00D90969">
      <w:pPr>
        <w:spacing w:line="276" w:lineRule="auto"/>
        <w:jc w:val="both"/>
        <w:rPr>
          <w:rFonts w:asciiTheme="minorHAnsi" w:hAnsiTheme="minorHAnsi" w:cstheme="minorHAnsi"/>
        </w:rPr>
      </w:pPr>
      <w:proofErr w:type="gramStart"/>
      <w:r w:rsidRPr="00D60755">
        <w:rPr>
          <w:rFonts w:asciiTheme="minorHAnsi" w:hAnsiTheme="minorHAnsi" w:cstheme="minorHAnsi"/>
        </w:rPr>
        <w:t>eletrônico</w:t>
      </w:r>
      <w:proofErr w:type="gramEnd"/>
      <w:r w:rsidRPr="00D60755">
        <w:rPr>
          <w:rFonts w:asciiTheme="minorHAnsi" w:hAnsiTheme="minorHAnsi" w:cstheme="minorHAnsi"/>
        </w:rPr>
        <w:t xml:space="preserve"> oficial no prazo de até 03 (três) dias úteis, limitado ao último dia útil anterior à data</w:t>
      </w:r>
    </w:p>
    <w:p w:rsidR="009E03BE" w:rsidRPr="00D60755" w:rsidRDefault="009E03BE" w:rsidP="00D90969">
      <w:pPr>
        <w:spacing w:line="276" w:lineRule="auto"/>
        <w:jc w:val="both"/>
        <w:rPr>
          <w:rFonts w:asciiTheme="minorHAnsi" w:hAnsiTheme="minorHAnsi" w:cstheme="minorHAnsi"/>
        </w:rPr>
      </w:pPr>
      <w:proofErr w:type="gramStart"/>
      <w:r w:rsidRPr="00D60755">
        <w:rPr>
          <w:rFonts w:asciiTheme="minorHAnsi" w:hAnsiTheme="minorHAnsi" w:cstheme="minorHAnsi"/>
        </w:rPr>
        <w:t>da</w:t>
      </w:r>
      <w:proofErr w:type="gramEnd"/>
      <w:r w:rsidRPr="00D60755">
        <w:rPr>
          <w:rFonts w:asciiTheme="minorHAnsi" w:hAnsiTheme="minorHAnsi" w:cstheme="minorHAnsi"/>
        </w:rPr>
        <w:t xml:space="preserve"> abertura do certame.</w:t>
      </w:r>
    </w:p>
    <w:p w:rsidR="00A60D62"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b/>
        </w:rPr>
        <w:t>2</w:t>
      </w:r>
      <w:r w:rsidR="000279E0">
        <w:rPr>
          <w:rFonts w:asciiTheme="minorHAnsi" w:hAnsiTheme="minorHAnsi" w:cstheme="minorHAnsi"/>
          <w:b/>
        </w:rPr>
        <w:t>9</w:t>
      </w:r>
      <w:r w:rsidRPr="00D60755">
        <w:rPr>
          <w:rFonts w:asciiTheme="minorHAnsi" w:hAnsiTheme="minorHAnsi" w:cstheme="minorHAnsi"/>
          <w:b/>
        </w:rPr>
        <w:t>.3</w:t>
      </w:r>
      <w:r w:rsidR="009E03BE" w:rsidRPr="00D60755">
        <w:rPr>
          <w:rFonts w:asciiTheme="minorHAnsi" w:hAnsiTheme="minorHAnsi" w:cstheme="minorHAnsi"/>
        </w:rPr>
        <w:t xml:space="preserve"> </w:t>
      </w:r>
      <w:r w:rsidR="009E03BE" w:rsidRPr="00D60755">
        <w:rPr>
          <w:rFonts w:asciiTheme="minorHAnsi" w:hAnsiTheme="minorHAnsi" w:cstheme="minorHAnsi"/>
        </w:rPr>
        <w:tab/>
        <w:t xml:space="preserve">A impugnação e o pedido de esclarecimento </w:t>
      </w:r>
      <w:r w:rsidR="00A60D62" w:rsidRPr="00D60755">
        <w:rPr>
          <w:rFonts w:asciiTheme="minorHAnsi" w:hAnsiTheme="minorHAnsi" w:cstheme="minorHAnsi"/>
        </w:rPr>
        <w:t>dev</w:t>
      </w:r>
      <w:r w:rsidR="009E03BE" w:rsidRPr="00D60755">
        <w:rPr>
          <w:rFonts w:asciiTheme="minorHAnsi" w:hAnsiTheme="minorHAnsi" w:cstheme="minorHAnsi"/>
        </w:rPr>
        <w:t>erão ser realizados por forma eletrônica, pelo seguinte</w:t>
      </w:r>
      <w:r w:rsidR="00A60D62" w:rsidRPr="00D60755">
        <w:rPr>
          <w:rFonts w:asciiTheme="minorHAnsi" w:hAnsiTheme="minorHAnsi" w:cstheme="minorHAnsi"/>
        </w:rPr>
        <w:t xml:space="preserve"> e-mail</w:t>
      </w:r>
      <w:r w:rsidR="009E03BE" w:rsidRPr="00D60755">
        <w:rPr>
          <w:rFonts w:asciiTheme="minorHAnsi" w:hAnsiTheme="minorHAnsi" w:cstheme="minorHAnsi"/>
        </w:rPr>
        <w:t xml:space="preserve">: </w:t>
      </w:r>
      <w:hyperlink r:id="rId19" w:history="1">
        <w:r w:rsidR="00A60D62" w:rsidRPr="00D60755">
          <w:rPr>
            <w:rStyle w:val="Hyperlink"/>
            <w:rFonts w:asciiTheme="minorHAnsi" w:hAnsiTheme="minorHAnsi" w:cstheme="minorHAnsi"/>
          </w:rPr>
          <w:t>licitacao@pescariabrava.sc.gov.br</w:t>
        </w:r>
      </w:hyperlink>
      <w:r w:rsidR="009E03BE" w:rsidRPr="00D60755">
        <w:rPr>
          <w:rFonts w:asciiTheme="minorHAnsi" w:hAnsiTheme="minorHAnsi" w:cstheme="minorHAnsi"/>
        </w:rPr>
        <w:t>.</w:t>
      </w:r>
      <w:r w:rsidR="00A60D62" w:rsidRPr="00D60755">
        <w:rPr>
          <w:rFonts w:asciiTheme="minorHAnsi" w:hAnsiTheme="minorHAnsi" w:cstheme="minorHAnsi"/>
        </w:rPr>
        <w:t xml:space="preserve"> </w:t>
      </w:r>
    </w:p>
    <w:p w:rsidR="00A60D62"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b/>
        </w:rPr>
        <w:t>2</w:t>
      </w:r>
      <w:r w:rsidR="000279E0">
        <w:rPr>
          <w:rFonts w:asciiTheme="minorHAnsi" w:hAnsiTheme="minorHAnsi" w:cstheme="minorHAnsi"/>
          <w:b/>
        </w:rPr>
        <w:t>9</w:t>
      </w:r>
      <w:r w:rsidRPr="00D60755">
        <w:rPr>
          <w:rFonts w:asciiTheme="minorHAnsi" w:hAnsiTheme="minorHAnsi" w:cstheme="minorHAnsi"/>
          <w:b/>
        </w:rPr>
        <w:t>.4</w:t>
      </w:r>
      <w:r w:rsidR="009E03BE" w:rsidRPr="00D60755">
        <w:rPr>
          <w:rFonts w:asciiTheme="minorHAnsi" w:hAnsiTheme="minorHAnsi" w:cstheme="minorHAnsi"/>
        </w:rPr>
        <w:t xml:space="preserve"> </w:t>
      </w:r>
      <w:r w:rsidR="00A60D62" w:rsidRPr="00D60755">
        <w:rPr>
          <w:rFonts w:asciiTheme="minorHAnsi" w:hAnsiTheme="minorHAnsi" w:cstheme="minorHAnsi"/>
        </w:rPr>
        <w:tab/>
      </w:r>
      <w:r w:rsidR="009E03BE" w:rsidRPr="00D60755">
        <w:rPr>
          <w:rFonts w:asciiTheme="minorHAnsi" w:hAnsiTheme="minorHAnsi" w:cstheme="minorHAnsi"/>
        </w:rPr>
        <w:t xml:space="preserve"> As impugnações e pedidos de esclarecimentos não suspendem os prazos previstos no certame.</w:t>
      </w:r>
    </w:p>
    <w:p w:rsidR="00A60D62"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b/>
        </w:rPr>
        <w:t>2</w:t>
      </w:r>
      <w:r w:rsidR="000279E0">
        <w:rPr>
          <w:rFonts w:asciiTheme="minorHAnsi" w:hAnsiTheme="minorHAnsi" w:cstheme="minorHAnsi"/>
          <w:b/>
        </w:rPr>
        <w:t>9</w:t>
      </w:r>
      <w:r w:rsidRPr="00D60755">
        <w:rPr>
          <w:rFonts w:asciiTheme="minorHAnsi" w:hAnsiTheme="minorHAnsi" w:cstheme="minorHAnsi"/>
          <w:b/>
        </w:rPr>
        <w:t>.5</w:t>
      </w:r>
      <w:r w:rsidR="009E03BE" w:rsidRPr="00D60755">
        <w:rPr>
          <w:rFonts w:asciiTheme="minorHAnsi" w:hAnsiTheme="minorHAnsi" w:cstheme="minorHAnsi"/>
        </w:rPr>
        <w:t xml:space="preserve"> </w:t>
      </w:r>
      <w:r w:rsidR="00A60D62" w:rsidRPr="00D60755">
        <w:rPr>
          <w:rFonts w:asciiTheme="minorHAnsi" w:hAnsiTheme="minorHAnsi" w:cstheme="minorHAnsi"/>
        </w:rPr>
        <w:tab/>
      </w:r>
      <w:r w:rsidR="009E03BE" w:rsidRPr="00D60755">
        <w:rPr>
          <w:rFonts w:asciiTheme="minorHAnsi" w:hAnsiTheme="minorHAnsi" w:cstheme="minorHAnsi"/>
        </w:rPr>
        <w:t>A concessão de efeito suspensivo à impugnação é medida excepcional e deverá ser motivada pelo agente de contratação, nos autos do processo de licitação.</w:t>
      </w:r>
    </w:p>
    <w:p w:rsidR="009E03BE" w:rsidRPr="00D60755" w:rsidRDefault="00564945" w:rsidP="00D90969">
      <w:pPr>
        <w:spacing w:line="276" w:lineRule="auto"/>
        <w:jc w:val="both"/>
        <w:rPr>
          <w:rFonts w:asciiTheme="minorHAnsi" w:hAnsiTheme="minorHAnsi" w:cstheme="minorHAnsi"/>
        </w:rPr>
      </w:pPr>
      <w:r w:rsidRPr="00D60755">
        <w:rPr>
          <w:rFonts w:asciiTheme="minorHAnsi" w:hAnsiTheme="minorHAnsi" w:cstheme="minorHAnsi"/>
          <w:b/>
        </w:rPr>
        <w:t>2</w:t>
      </w:r>
      <w:r w:rsidR="000279E0">
        <w:rPr>
          <w:rFonts w:asciiTheme="minorHAnsi" w:hAnsiTheme="minorHAnsi" w:cstheme="minorHAnsi"/>
          <w:b/>
        </w:rPr>
        <w:t>9</w:t>
      </w:r>
      <w:r w:rsidRPr="00D60755">
        <w:rPr>
          <w:rFonts w:asciiTheme="minorHAnsi" w:hAnsiTheme="minorHAnsi" w:cstheme="minorHAnsi"/>
          <w:b/>
        </w:rPr>
        <w:t>.6</w:t>
      </w:r>
      <w:r w:rsidR="009E03BE" w:rsidRPr="00D60755">
        <w:rPr>
          <w:rFonts w:asciiTheme="minorHAnsi" w:hAnsiTheme="minorHAnsi" w:cstheme="minorHAnsi"/>
        </w:rPr>
        <w:t xml:space="preserve"> </w:t>
      </w:r>
      <w:r w:rsidR="00A60D62" w:rsidRPr="00D60755">
        <w:rPr>
          <w:rFonts w:asciiTheme="minorHAnsi" w:hAnsiTheme="minorHAnsi" w:cstheme="minorHAnsi"/>
        </w:rPr>
        <w:tab/>
      </w:r>
      <w:r w:rsidR="009E03BE" w:rsidRPr="00D60755">
        <w:rPr>
          <w:rFonts w:asciiTheme="minorHAnsi" w:hAnsiTheme="minorHAnsi" w:cstheme="minorHAnsi"/>
        </w:rPr>
        <w:t xml:space="preserve">Acolhida </w:t>
      </w:r>
      <w:proofErr w:type="gramStart"/>
      <w:r w:rsidR="009E03BE" w:rsidRPr="00D60755">
        <w:rPr>
          <w:rFonts w:asciiTheme="minorHAnsi" w:hAnsiTheme="minorHAnsi" w:cstheme="minorHAnsi"/>
        </w:rPr>
        <w:t>a</w:t>
      </w:r>
      <w:proofErr w:type="gramEnd"/>
      <w:r w:rsidR="009E03BE" w:rsidRPr="00D60755">
        <w:rPr>
          <w:rFonts w:asciiTheme="minorHAnsi" w:hAnsiTheme="minorHAnsi" w:cstheme="minorHAnsi"/>
        </w:rPr>
        <w:t xml:space="preserve"> impugnação, será definida e publicada nova data para a realização do certame.</w:t>
      </w:r>
    </w:p>
    <w:p w:rsidR="004F4931" w:rsidRPr="00D60755" w:rsidRDefault="004F4931" w:rsidP="00D90969">
      <w:pPr>
        <w:spacing w:line="276" w:lineRule="auto"/>
        <w:jc w:val="both"/>
        <w:rPr>
          <w:rFonts w:asciiTheme="minorHAnsi" w:hAnsiTheme="minorHAnsi" w:cstheme="minorHAnsi"/>
        </w:rPr>
      </w:pPr>
    </w:p>
    <w:p w:rsidR="004F4931" w:rsidRPr="00D60755" w:rsidRDefault="000279E0" w:rsidP="00D90969">
      <w:pPr>
        <w:spacing w:line="276" w:lineRule="auto"/>
        <w:jc w:val="both"/>
        <w:rPr>
          <w:rFonts w:asciiTheme="minorHAnsi" w:hAnsiTheme="minorHAnsi" w:cstheme="minorHAnsi"/>
          <w:b/>
        </w:rPr>
      </w:pPr>
      <w:r>
        <w:rPr>
          <w:rFonts w:asciiTheme="minorHAnsi" w:hAnsiTheme="minorHAnsi" w:cstheme="minorHAnsi"/>
          <w:b/>
        </w:rPr>
        <w:t>30</w:t>
      </w:r>
      <w:r w:rsidR="00AE229C" w:rsidRPr="00D60755">
        <w:rPr>
          <w:rFonts w:asciiTheme="minorHAnsi" w:hAnsiTheme="minorHAnsi" w:cstheme="minorHAnsi"/>
          <w:b/>
        </w:rPr>
        <w:tab/>
      </w:r>
      <w:r w:rsidR="00447763" w:rsidRPr="00D60755">
        <w:rPr>
          <w:rFonts w:asciiTheme="minorHAnsi" w:hAnsiTheme="minorHAnsi" w:cstheme="minorHAnsi"/>
          <w:b/>
        </w:rPr>
        <w:t>DAS DISPOSIÇÕES FINAIS</w:t>
      </w:r>
    </w:p>
    <w:p w:rsidR="004F4931" w:rsidRPr="00D60755" w:rsidRDefault="004F4931" w:rsidP="00D90969">
      <w:pPr>
        <w:spacing w:line="276" w:lineRule="auto"/>
        <w:jc w:val="both"/>
        <w:rPr>
          <w:rFonts w:asciiTheme="minorHAnsi" w:hAnsiTheme="minorHAnsi" w:cstheme="minorHAnsi"/>
          <w:b/>
        </w:rPr>
      </w:pPr>
    </w:p>
    <w:p w:rsidR="00A90CBB" w:rsidRPr="00D60755" w:rsidRDefault="000279E0" w:rsidP="00D90969">
      <w:pPr>
        <w:spacing w:line="276" w:lineRule="auto"/>
        <w:jc w:val="both"/>
        <w:rPr>
          <w:rFonts w:asciiTheme="minorHAnsi" w:hAnsiTheme="minorHAnsi" w:cstheme="minorHAnsi"/>
          <w:b/>
          <w:lang w:val="pt-PT"/>
        </w:rPr>
      </w:pPr>
      <w:r>
        <w:rPr>
          <w:rFonts w:asciiTheme="minorHAnsi" w:hAnsiTheme="minorHAnsi" w:cstheme="minorHAnsi"/>
          <w:b/>
          <w:lang w:val="pt-PT"/>
        </w:rPr>
        <w:t>30</w:t>
      </w:r>
      <w:r w:rsidR="00564945" w:rsidRPr="00D60755">
        <w:rPr>
          <w:rFonts w:asciiTheme="minorHAnsi" w:hAnsiTheme="minorHAnsi" w:cstheme="minorHAnsi"/>
          <w:b/>
          <w:lang w:val="pt-PT"/>
        </w:rPr>
        <w:t>.1</w:t>
      </w:r>
      <w:r w:rsidR="00A90CBB" w:rsidRPr="00D60755">
        <w:rPr>
          <w:rFonts w:asciiTheme="minorHAnsi" w:hAnsiTheme="minorHAnsi" w:cstheme="minorHAnsi"/>
          <w:b/>
          <w:lang w:val="pt-PT"/>
        </w:rPr>
        <w:tab/>
      </w:r>
      <w:r w:rsidR="00A90CBB" w:rsidRPr="00D60755">
        <w:rPr>
          <w:rFonts w:asciiTheme="minorHAnsi" w:hAnsiTheme="minorHAnsi" w:cstheme="minorHAnsi"/>
          <w:lang w:val="pt-PT"/>
        </w:rPr>
        <w:t>Da sessão pública d</w:t>
      </w:r>
      <w:r w:rsidR="00EA7B7D" w:rsidRPr="00D60755">
        <w:rPr>
          <w:rFonts w:asciiTheme="minorHAnsi" w:hAnsiTheme="minorHAnsi" w:cstheme="minorHAnsi"/>
          <w:lang w:val="pt-PT"/>
        </w:rPr>
        <w:t>a Concorrência Eletrônica</w:t>
      </w:r>
      <w:r w:rsidR="00A90CBB" w:rsidRPr="00D60755">
        <w:rPr>
          <w:rFonts w:asciiTheme="minorHAnsi" w:hAnsiTheme="minorHAnsi" w:cstheme="minorHAnsi"/>
          <w:lang w:val="pt-PT"/>
        </w:rPr>
        <w:t xml:space="preserve"> divulgar-se-á Ata no sistema eletrônico.</w:t>
      </w:r>
    </w:p>
    <w:p w:rsidR="00A90CBB" w:rsidRPr="00D60755" w:rsidRDefault="000279E0" w:rsidP="00D90969">
      <w:pPr>
        <w:spacing w:line="276" w:lineRule="auto"/>
        <w:jc w:val="both"/>
        <w:rPr>
          <w:rFonts w:asciiTheme="minorHAnsi" w:hAnsiTheme="minorHAnsi" w:cstheme="minorHAnsi"/>
          <w:lang w:val="pt-PT"/>
        </w:rPr>
      </w:pPr>
      <w:r>
        <w:rPr>
          <w:rFonts w:asciiTheme="minorHAnsi" w:hAnsiTheme="minorHAnsi" w:cstheme="minorHAnsi"/>
          <w:b/>
          <w:lang w:val="pt-PT"/>
        </w:rPr>
        <w:t>30</w:t>
      </w:r>
      <w:r w:rsidR="00564945" w:rsidRPr="00D60755">
        <w:rPr>
          <w:rFonts w:asciiTheme="minorHAnsi" w:hAnsiTheme="minorHAnsi" w:cstheme="minorHAnsi"/>
          <w:b/>
          <w:lang w:val="pt-PT"/>
        </w:rPr>
        <w:t>.</w:t>
      </w:r>
      <w:r w:rsidR="00A90CBB" w:rsidRPr="00D60755">
        <w:rPr>
          <w:rFonts w:asciiTheme="minorHAnsi" w:hAnsiTheme="minorHAnsi" w:cstheme="minorHAnsi"/>
          <w:b/>
        </w:rPr>
        <w:t>2</w:t>
      </w:r>
      <w:r w:rsidR="00A90CBB" w:rsidRPr="00D60755">
        <w:rPr>
          <w:rFonts w:asciiTheme="minorHAnsi" w:hAnsiTheme="minorHAnsi" w:cstheme="minorHAnsi"/>
          <w:b/>
        </w:rPr>
        <w:tab/>
      </w:r>
      <w:r w:rsidR="00A90CBB" w:rsidRPr="00D60755">
        <w:rPr>
          <w:rFonts w:asciiTheme="minorHAnsi" w:hAnsiTheme="minorHAnsi" w:cstheme="minorHAnsi"/>
          <w:lang w:val="pt-PT"/>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EA7B7D" w:rsidRPr="00D60755">
        <w:rPr>
          <w:rFonts w:asciiTheme="minorHAnsi" w:hAnsiTheme="minorHAnsi" w:cstheme="minorHAnsi"/>
          <w:lang w:val="pt-PT"/>
        </w:rPr>
        <w:t>Agente de Contratação/Comissão</w:t>
      </w:r>
      <w:r w:rsidR="00A90CBB" w:rsidRPr="00D60755">
        <w:rPr>
          <w:rFonts w:asciiTheme="minorHAnsi" w:hAnsiTheme="minorHAnsi" w:cstheme="minorHAnsi"/>
          <w:lang w:val="pt-PT"/>
        </w:rPr>
        <w:t>.</w:t>
      </w:r>
    </w:p>
    <w:p w:rsidR="00A90CBB" w:rsidRPr="00D60755" w:rsidRDefault="000279E0" w:rsidP="00D90969">
      <w:pPr>
        <w:spacing w:line="276" w:lineRule="auto"/>
        <w:jc w:val="both"/>
        <w:rPr>
          <w:rFonts w:asciiTheme="minorHAnsi" w:hAnsiTheme="minorHAnsi" w:cstheme="minorHAnsi"/>
          <w:lang w:val="pt-PT"/>
        </w:rPr>
      </w:pPr>
      <w:r>
        <w:rPr>
          <w:rFonts w:asciiTheme="minorHAnsi" w:hAnsiTheme="minorHAnsi" w:cstheme="minorHAnsi"/>
          <w:b/>
          <w:lang w:val="pt-PT"/>
        </w:rPr>
        <w:t>30</w:t>
      </w:r>
      <w:r w:rsidR="00564945" w:rsidRPr="00D60755">
        <w:rPr>
          <w:rFonts w:asciiTheme="minorHAnsi" w:hAnsiTheme="minorHAnsi" w:cstheme="minorHAnsi"/>
          <w:b/>
          <w:lang w:val="pt-PT"/>
        </w:rPr>
        <w:t>.3</w:t>
      </w:r>
      <w:r w:rsidR="00EA7B7D" w:rsidRPr="00D60755">
        <w:rPr>
          <w:rFonts w:asciiTheme="minorHAnsi" w:hAnsiTheme="minorHAnsi" w:cstheme="minorHAnsi"/>
          <w:lang w:val="pt-PT"/>
        </w:rPr>
        <w:tab/>
      </w:r>
      <w:r w:rsidR="00A90CBB" w:rsidRPr="00D60755">
        <w:rPr>
          <w:rFonts w:asciiTheme="minorHAnsi" w:hAnsiTheme="minorHAnsi" w:cstheme="minorHAnsi"/>
          <w:lang w:val="pt-PT"/>
        </w:rPr>
        <w:t xml:space="preserve">No julgamento das propostas e da habilitação, o </w:t>
      </w:r>
      <w:r w:rsidR="00EA7B7D" w:rsidRPr="00D60755">
        <w:rPr>
          <w:rFonts w:asciiTheme="minorHAnsi" w:hAnsiTheme="minorHAnsi" w:cstheme="minorHAnsi"/>
          <w:lang w:val="pt-PT"/>
        </w:rPr>
        <w:t>Agente</w:t>
      </w:r>
      <w:r w:rsidR="00A90CBB" w:rsidRPr="00D60755">
        <w:rPr>
          <w:rFonts w:asciiTheme="minorHAnsi" w:hAnsiTheme="minorHAnsi" w:cstheme="minorHAnsi"/>
          <w:lang w:val="pt-PT"/>
        </w:rPr>
        <w:t xml:space="preserve"> </w:t>
      </w:r>
      <w:r w:rsidR="00EA7B7D" w:rsidRPr="00D60755">
        <w:rPr>
          <w:rFonts w:asciiTheme="minorHAnsi" w:hAnsiTheme="minorHAnsi" w:cstheme="minorHAnsi"/>
          <w:lang w:val="pt-PT"/>
        </w:rPr>
        <w:t xml:space="preserve">de Contratação/Comissão </w:t>
      </w:r>
      <w:r w:rsidR="00A90CBB" w:rsidRPr="00D60755">
        <w:rPr>
          <w:rFonts w:asciiTheme="minorHAnsi" w:hAnsiTheme="minorHAnsi" w:cstheme="minorHAnsi"/>
          <w:lang w:val="pt-PT"/>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A90CBB" w:rsidRPr="00D60755" w:rsidRDefault="000279E0" w:rsidP="00D90969">
      <w:pPr>
        <w:spacing w:line="276" w:lineRule="auto"/>
        <w:jc w:val="both"/>
        <w:rPr>
          <w:rFonts w:asciiTheme="minorHAnsi" w:hAnsiTheme="minorHAnsi" w:cstheme="minorHAnsi"/>
          <w:lang w:val="pt-PT"/>
        </w:rPr>
      </w:pPr>
      <w:r>
        <w:rPr>
          <w:rFonts w:asciiTheme="minorHAnsi" w:hAnsiTheme="minorHAnsi" w:cstheme="minorHAnsi"/>
          <w:b/>
          <w:lang w:val="pt-PT"/>
        </w:rPr>
        <w:t>30</w:t>
      </w:r>
      <w:r w:rsidR="00564945" w:rsidRPr="00D60755">
        <w:rPr>
          <w:rFonts w:asciiTheme="minorHAnsi" w:hAnsiTheme="minorHAnsi" w:cstheme="minorHAnsi"/>
          <w:b/>
          <w:lang w:val="pt-PT"/>
        </w:rPr>
        <w:t>.4</w:t>
      </w:r>
      <w:r w:rsidR="00A90CBB" w:rsidRPr="00D60755">
        <w:rPr>
          <w:rFonts w:asciiTheme="minorHAnsi" w:hAnsiTheme="minorHAnsi" w:cstheme="minorHAnsi"/>
          <w:lang w:val="pt-PT"/>
        </w:rPr>
        <w:tab/>
        <w:t>A homologação do resultado desta licitação não implicará direito à contratação.</w:t>
      </w:r>
    </w:p>
    <w:p w:rsidR="00A90CBB" w:rsidRPr="00D60755" w:rsidRDefault="000279E0" w:rsidP="00D90969">
      <w:pPr>
        <w:spacing w:line="276" w:lineRule="auto"/>
        <w:jc w:val="both"/>
        <w:rPr>
          <w:rFonts w:asciiTheme="minorHAnsi" w:hAnsiTheme="minorHAnsi" w:cstheme="minorHAnsi"/>
          <w:lang w:val="pt-PT"/>
        </w:rPr>
      </w:pPr>
      <w:r>
        <w:rPr>
          <w:rFonts w:asciiTheme="minorHAnsi" w:hAnsiTheme="minorHAnsi" w:cstheme="minorHAnsi"/>
          <w:b/>
          <w:lang w:val="pt-PT"/>
        </w:rPr>
        <w:t>30</w:t>
      </w:r>
      <w:r w:rsidR="00564945" w:rsidRPr="00D60755">
        <w:rPr>
          <w:rFonts w:asciiTheme="minorHAnsi" w:hAnsiTheme="minorHAnsi" w:cstheme="minorHAnsi"/>
          <w:b/>
          <w:lang w:val="pt-PT"/>
        </w:rPr>
        <w:t>.5</w:t>
      </w:r>
      <w:r w:rsidR="00A90CBB" w:rsidRPr="00D60755">
        <w:rPr>
          <w:rFonts w:asciiTheme="minorHAnsi" w:hAnsiTheme="minorHAnsi" w:cstheme="minorHAnsi"/>
          <w:lang w:val="pt-PT"/>
        </w:rPr>
        <w:tab/>
        <w:t>As normas disciplinadoras da licitação serão sempre interpretadas em favor da ampliação da disputa entre os interessados, desde que não comprometam o interesse da Administração, o princípio da isonomia, a finalidade e a segurança da contratação.</w:t>
      </w:r>
    </w:p>
    <w:p w:rsidR="00A90CBB" w:rsidRPr="00D60755" w:rsidRDefault="000279E0" w:rsidP="00D90969">
      <w:pPr>
        <w:spacing w:line="276" w:lineRule="auto"/>
        <w:jc w:val="both"/>
        <w:rPr>
          <w:rFonts w:asciiTheme="minorHAnsi" w:hAnsiTheme="minorHAnsi" w:cstheme="minorHAnsi"/>
          <w:lang w:val="pt-PT"/>
        </w:rPr>
      </w:pPr>
      <w:r>
        <w:rPr>
          <w:rFonts w:asciiTheme="minorHAnsi" w:hAnsiTheme="minorHAnsi" w:cstheme="minorHAnsi"/>
          <w:b/>
          <w:lang w:val="pt-PT"/>
        </w:rPr>
        <w:t>30</w:t>
      </w:r>
      <w:r w:rsidR="00564945" w:rsidRPr="00D60755">
        <w:rPr>
          <w:rFonts w:asciiTheme="minorHAnsi" w:hAnsiTheme="minorHAnsi" w:cstheme="minorHAnsi"/>
          <w:b/>
          <w:lang w:val="pt-PT"/>
        </w:rPr>
        <w:t>.6</w:t>
      </w:r>
      <w:r w:rsidR="00A90CBB" w:rsidRPr="00D60755">
        <w:rPr>
          <w:rFonts w:asciiTheme="minorHAnsi" w:hAnsiTheme="minorHAnsi" w:cstheme="minorHAnsi"/>
          <w:lang w:val="pt-PT"/>
        </w:rPr>
        <w:tab/>
        <w:t>Os licitantes assumem todos os custos de preparação e apresentação de suas propostas e a Administração não será, em nenhum caso, responsável por esses custos, independentemente da condução ou do resultado do processo licitatório.</w:t>
      </w:r>
    </w:p>
    <w:p w:rsidR="00A90CBB" w:rsidRPr="00D60755" w:rsidRDefault="000279E0" w:rsidP="00D90969">
      <w:pPr>
        <w:spacing w:line="276" w:lineRule="auto"/>
        <w:jc w:val="both"/>
        <w:rPr>
          <w:rFonts w:asciiTheme="minorHAnsi" w:hAnsiTheme="minorHAnsi" w:cstheme="minorHAnsi"/>
          <w:lang w:val="pt-PT"/>
        </w:rPr>
      </w:pPr>
      <w:r>
        <w:rPr>
          <w:rFonts w:asciiTheme="minorHAnsi" w:hAnsiTheme="minorHAnsi" w:cstheme="minorHAnsi"/>
          <w:b/>
          <w:lang w:val="pt-PT"/>
        </w:rPr>
        <w:lastRenderedPageBreak/>
        <w:t>30</w:t>
      </w:r>
      <w:r w:rsidR="00564945" w:rsidRPr="00D60755">
        <w:rPr>
          <w:rFonts w:asciiTheme="minorHAnsi" w:hAnsiTheme="minorHAnsi" w:cstheme="minorHAnsi"/>
          <w:b/>
          <w:lang w:val="pt-PT"/>
        </w:rPr>
        <w:t>.7</w:t>
      </w:r>
      <w:r w:rsidR="00A90CBB" w:rsidRPr="00D60755">
        <w:rPr>
          <w:rFonts w:asciiTheme="minorHAnsi" w:hAnsiTheme="minorHAnsi" w:cstheme="minorHAnsi"/>
          <w:lang w:val="pt-PT"/>
        </w:rPr>
        <w:tab/>
        <w:t>Na contagem dos prazos estabelecidos neste Edital e seus Anexos, excluir-se-á o dia do início e incluir-se-á o do vencimento. Só se iniciam e vencem os prazos em dias de expediente na Administração.</w:t>
      </w:r>
    </w:p>
    <w:p w:rsidR="00A90CBB" w:rsidRPr="00D60755" w:rsidRDefault="000279E0" w:rsidP="00D90969">
      <w:pPr>
        <w:spacing w:line="276" w:lineRule="auto"/>
        <w:jc w:val="both"/>
        <w:rPr>
          <w:rFonts w:asciiTheme="minorHAnsi" w:hAnsiTheme="minorHAnsi" w:cstheme="minorHAnsi"/>
          <w:lang w:val="pt-PT"/>
        </w:rPr>
      </w:pPr>
      <w:r>
        <w:rPr>
          <w:rFonts w:asciiTheme="minorHAnsi" w:hAnsiTheme="minorHAnsi" w:cstheme="minorHAnsi"/>
          <w:b/>
          <w:lang w:val="pt-PT"/>
        </w:rPr>
        <w:t>30</w:t>
      </w:r>
      <w:r w:rsidR="00564945" w:rsidRPr="00D60755">
        <w:rPr>
          <w:rFonts w:asciiTheme="minorHAnsi" w:hAnsiTheme="minorHAnsi" w:cstheme="minorHAnsi"/>
          <w:b/>
          <w:lang w:val="pt-PT"/>
        </w:rPr>
        <w:t>.8</w:t>
      </w:r>
      <w:r w:rsidR="00A90CBB" w:rsidRPr="00D60755">
        <w:rPr>
          <w:rFonts w:asciiTheme="minorHAnsi" w:hAnsiTheme="minorHAnsi" w:cstheme="minorHAnsi"/>
          <w:lang w:val="pt-PT"/>
        </w:rPr>
        <w:tab/>
        <w:t>O desatendimento de exigências formais não essenciais não importará o afastamento do licitante, desde que seja possível o aproveitamento do ato, observados os princípios da isonomia e do interesse público.</w:t>
      </w:r>
    </w:p>
    <w:p w:rsidR="00A90CBB" w:rsidRPr="00D60755" w:rsidRDefault="000279E0" w:rsidP="00D90969">
      <w:pPr>
        <w:spacing w:line="276" w:lineRule="auto"/>
        <w:jc w:val="both"/>
        <w:rPr>
          <w:rFonts w:asciiTheme="minorHAnsi" w:hAnsiTheme="minorHAnsi" w:cstheme="minorHAnsi"/>
          <w:lang w:val="pt-PT"/>
        </w:rPr>
      </w:pPr>
      <w:r>
        <w:rPr>
          <w:rFonts w:asciiTheme="minorHAnsi" w:hAnsiTheme="minorHAnsi" w:cstheme="minorHAnsi"/>
          <w:b/>
          <w:lang w:val="pt-PT"/>
        </w:rPr>
        <w:t>30</w:t>
      </w:r>
      <w:r w:rsidR="00564945" w:rsidRPr="00D60755">
        <w:rPr>
          <w:rFonts w:asciiTheme="minorHAnsi" w:hAnsiTheme="minorHAnsi" w:cstheme="minorHAnsi"/>
          <w:b/>
          <w:lang w:val="pt-PT"/>
        </w:rPr>
        <w:t>.9</w:t>
      </w:r>
      <w:r w:rsidR="00A90CBB" w:rsidRPr="00D60755">
        <w:rPr>
          <w:rFonts w:asciiTheme="minorHAnsi" w:hAnsiTheme="minorHAnsi" w:cstheme="minorHAnsi"/>
          <w:lang w:val="pt-PT"/>
        </w:rPr>
        <w:tab/>
        <w:t>Em caso de divergência entre disposições deste Edital e de seus anexos ou demais peças que compõem o processo, prevalecerá as deste Edital.</w:t>
      </w:r>
    </w:p>
    <w:p w:rsidR="004F4931" w:rsidRPr="00D60755" w:rsidRDefault="000279E0" w:rsidP="00D90969">
      <w:pPr>
        <w:spacing w:line="276" w:lineRule="auto"/>
        <w:jc w:val="both"/>
        <w:rPr>
          <w:rFonts w:asciiTheme="minorHAnsi" w:hAnsiTheme="minorHAnsi" w:cstheme="minorHAnsi"/>
        </w:rPr>
      </w:pPr>
      <w:r>
        <w:rPr>
          <w:rFonts w:asciiTheme="minorHAnsi" w:hAnsiTheme="minorHAnsi" w:cstheme="minorHAnsi"/>
          <w:b/>
          <w:lang w:val="pt-PT"/>
        </w:rPr>
        <w:t>30</w:t>
      </w:r>
      <w:r w:rsidR="00564945" w:rsidRPr="00D60755">
        <w:rPr>
          <w:rFonts w:asciiTheme="minorHAnsi" w:hAnsiTheme="minorHAnsi" w:cstheme="minorHAnsi"/>
          <w:b/>
          <w:lang w:val="pt-PT"/>
        </w:rPr>
        <w:t>.10</w:t>
      </w:r>
      <w:r w:rsidR="00157CFF" w:rsidRPr="00D60755">
        <w:rPr>
          <w:rFonts w:asciiTheme="minorHAnsi" w:hAnsiTheme="minorHAnsi" w:cstheme="minorHAnsi"/>
        </w:rPr>
        <w:tab/>
        <w:t>Os casos omissos no presente Edital serão solucionados com fulcro na Lei n</w:t>
      </w:r>
      <w:r w:rsidR="007B4772" w:rsidRPr="00D60755">
        <w:rPr>
          <w:rFonts w:asciiTheme="minorHAnsi" w:hAnsiTheme="minorHAnsi" w:cstheme="minorHAnsi"/>
        </w:rPr>
        <w:t>º</w:t>
      </w:r>
      <w:r w:rsidR="00157CFF" w:rsidRPr="00D60755">
        <w:rPr>
          <w:rFonts w:asciiTheme="minorHAnsi" w:hAnsiTheme="minorHAnsi" w:cstheme="minorHAnsi"/>
        </w:rPr>
        <w:t xml:space="preserve">. </w:t>
      </w:r>
      <w:r w:rsidR="000E0080" w:rsidRPr="00D60755">
        <w:rPr>
          <w:rFonts w:asciiTheme="minorHAnsi" w:hAnsiTheme="minorHAnsi" w:cstheme="minorHAnsi"/>
        </w:rPr>
        <w:t xml:space="preserve">14.133/2021 </w:t>
      </w:r>
      <w:r w:rsidR="00157CFF" w:rsidRPr="00D60755">
        <w:rPr>
          <w:rFonts w:asciiTheme="minorHAnsi" w:hAnsiTheme="minorHAnsi" w:cstheme="minorHAnsi"/>
        </w:rPr>
        <w:t>e suas alterações, bem como as demais normas pertinentes.</w:t>
      </w:r>
    </w:p>
    <w:p w:rsidR="003D620E" w:rsidRPr="00D60755" w:rsidRDefault="000279E0" w:rsidP="00D90969">
      <w:pPr>
        <w:spacing w:line="276" w:lineRule="auto"/>
        <w:jc w:val="both"/>
        <w:rPr>
          <w:rFonts w:asciiTheme="minorHAnsi" w:hAnsiTheme="minorHAnsi" w:cstheme="minorHAnsi"/>
        </w:rPr>
      </w:pPr>
      <w:r>
        <w:rPr>
          <w:rFonts w:asciiTheme="minorHAnsi" w:hAnsiTheme="minorHAnsi" w:cstheme="minorHAnsi"/>
          <w:b/>
          <w:lang w:val="pt-PT"/>
        </w:rPr>
        <w:t>30</w:t>
      </w:r>
      <w:r w:rsidR="00564945" w:rsidRPr="00D60755">
        <w:rPr>
          <w:rFonts w:asciiTheme="minorHAnsi" w:hAnsiTheme="minorHAnsi" w:cstheme="minorHAnsi"/>
          <w:b/>
          <w:lang w:val="pt-PT"/>
        </w:rPr>
        <w:t>.11</w:t>
      </w:r>
      <w:r w:rsidR="00157CFF" w:rsidRPr="00D60755">
        <w:rPr>
          <w:rFonts w:asciiTheme="minorHAnsi" w:hAnsiTheme="minorHAnsi" w:cstheme="minorHAnsi"/>
        </w:rPr>
        <w:tab/>
      </w:r>
      <w:r w:rsidR="003D620E" w:rsidRPr="00D60755">
        <w:rPr>
          <w:rFonts w:asciiTheme="minorHAnsi" w:hAnsiTheme="minorHAnsi" w:cstheme="minorHAnsi"/>
          <w:lang w:val="pt-PT"/>
        </w:rPr>
        <w:t xml:space="preserve">As características técnicas, quantitativos, orçamentos, e os demais métodos e/ou procedimentos constantes neste Edital foram baseadas em </w:t>
      </w:r>
      <w:r w:rsidR="003D620E" w:rsidRPr="00D60755">
        <w:rPr>
          <w:rFonts w:asciiTheme="minorHAnsi" w:hAnsiTheme="minorHAnsi" w:cstheme="minorHAnsi"/>
        </w:rPr>
        <w:t>Termo de referência</w:t>
      </w:r>
      <w:r w:rsidR="003D620E" w:rsidRPr="00D60755">
        <w:rPr>
          <w:rFonts w:asciiTheme="minorHAnsi" w:hAnsiTheme="minorHAnsi" w:cstheme="minorHAnsi"/>
          <w:lang w:val="pt-PT"/>
        </w:rPr>
        <w:t xml:space="preserve"> emitido pela(s) secretaria(s) responsável(is).</w:t>
      </w:r>
    </w:p>
    <w:p w:rsidR="00157CFF" w:rsidRPr="00D60755" w:rsidRDefault="000279E0" w:rsidP="00D90969">
      <w:pPr>
        <w:spacing w:line="276" w:lineRule="auto"/>
        <w:jc w:val="both"/>
        <w:rPr>
          <w:rFonts w:asciiTheme="minorHAnsi" w:hAnsiTheme="minorHAnsi" w:cstheme="minorHAnsi"/>
        </w:rPr>
      </w:pPr>
      <w:r>
        <w:rPr>
          <w:rFonts w:asciiTheme="minorHAnsi" w:hAnsiTheme="minorHAnsi" w:cstheme="minorHAnsi"/>
          <w:b/>
          <w:lang w:val="pt-PT"/>
        </w:rPr>
        <w:t>30</w:t>
      </w:r>
      <w:r w:rsidR="00564945" w:rsidRPr="00D60755">
        <w:rPr>
          <w:rFonts w:asciiTheme="minorHAnsi" w:hAnsiTheme="minorHAnsi" w:cstheme="minorHAnsi"/>
          <w:b/>
          <w:lang w:val="pt-PT"/>
        </w:rPr>
        <w:t>.12</w:t>
      </w:r>
      <w:r w:rsidR="003D620E" w:rsidRPr="00D60755">
        <w:rPr>
          <w:rFonts w:asciiTheme="minorHAnsi" w:hAnsiTheme="minorHAnsi" w:cstheme="minorHAnsi"/>
        </w:rPr>
        <w:tab/>
      </w:r>
      <w:r w:rsidR="00157CFF" w:rsidRPr="00D60755">
        <w:rPr>
          <w:rFonts w:asciiTheme="minorHAnsi" w:hAnsiTheme="minorHAnsi" w:cstheme="minorHAnsi"/>
        </w:rPr>
        <w:t>Para dirimir quaisquer questõ</w:t>
      </w:r>
      <w:r w:rsidR="00EA7B7D" w:rsidRPr="00D60755">
        <w:rPr>
          <w:rFonts w:asciiTheme="minorHAnsi" w:hAnsiTheme="minorHAnsi" w:cstheme="minorHAnsi"/>
        </w:rPr>
        <w:t>es decorrentes desta</w:t>
      </w:r>
      <w:r w:rsidR="00157CFF" w:rsidRPr="00D60755">
        <w:rPr>
          <w:rFonts w:asciiTheme="minorHAnsi" w:hAnsiTheme="minorHAnsi" w:cstheme="minorHAnsi"/>
        </w:rPr>
        <w:t xml:space="preserve"> Licitação, não resolvidas na esfera administrativa, será competente o foro</w:t>
      </w:r>
      <w:r w:rsidR="004D34F3" w:rsidRPr="00D60755">
        <w:rPr>
          <w:rFonts w:asciiTheme="minorHAnsi" w:hAnsiTheme="minorHAnsi" w:cstheme="minorHAnsi"/>
        </w:rPr>
        <w:t xml:space="preserve"> da comarca</w:t>
      </w:r>
      <w:r w:rsidR="00157CFF" w:rsidRPr="00D60755">
        <w:rPr>
          <w:rFonts w:asciiTheme="minorHAnsi" w:hAnsiTheme="minorHAnsi" w:cstheme="minorHAnsi"/>
        </w:rPr>
        <w:t xml:space="preserve"> </w:t>
      </w:r>
      <w:r w:rsidR="00C53CB0" w:rsidRPr="00D60755">
        <w:rPr>
          <w:rFonts w:asciiTheme="minorHAnsi" w:hAnsiTheme="minorHAnsi" w:cstheme="minorHAnsi"/>
        </w:rPr>
        <w:t>de Laguna/SC.</w:t>
      </w:r>
    </w:p>
    <w:p w:rsidR="00477AE1" w:rsidRPr="00D60755" w:rsidRDefault="00477AE1" w:rsidP="00D90969">
      <w:pPr>
        <w:spacing w:line="276" w:lineRule="auto"/>
        <w:jc w:val="both"/>
        <w:rPr>
          <w:rFonts w:asciiTheme="minorHAnsi" w:hAnsiTheme="minorHAnsi" w:cstheme="minorHAnsi"/>
        </w:rPr>
      </w:pPr>
    </w:p>
    <w:p w:rsidR="004F4931" w:rsidRDefault="00447763" w:rsidP="00D90969">
      <w:pPr>
        <w:spacing w:line="276" w:lineRule="auto"/>
        <w:jc w:val="both"/>
        <w:rPr>
          <w:rFonts w:asciiTheme="minorHAnsi" w:hAnsiTheme="minorHAnsi" w:cstheme="minorHAnsi"/>
          <w:b/>
          <w:color w:val="004DBB"/>
          <w:u w:val="single"/>
        </w:rPr>
      </w:pPr>
      <w:r w:rsidRPr="00D60755">
        <w:rPr>
          <w:rFonts w:asciiTheme="minorHAnsi" w:hAnsiTheme="minorHAnsi" w:cstheme="minorHAnsi"/>
        </w:rPr>
        <w:t xml:space="preserve">- </w:t>
      </w:r>
      <w:r w:rsidRPr="00D60755">
        <w:rPr>
          <w:rFonts w:asciiTheme="minorHAnsi" w:hAnsiTheme="minorHAnsi" w:cstheme="minorHAnsi"/>
          <w:b/>
        </w:rPr>
        <w:t xml:space="preserve">Os esclarecimentos ao Edital deverão ser enviados somente através do e-mail </w:t>
      </w:r>
      <w:hyperlink r:id="rId20">
        <w:r w:rsidRPr="00D60755">
          <w:rPr>
            <w:rFonts w:asciiTheme="minorHAnsi" w:hAnsiTheme="minorHAnsi" w:cstheme="minorHAnsi"/>
            <w:b/>
            <w:color w:val="0563C1"/>
            <w:u w:val="single"/>
          </w:rPr>
          <w:t>licitacao@pescariabrava.sc.gov.br</w:t>
        </w:r>
      </w:hyperlink>
      <w:r w:rsidRPr="00D60755">
        <w:rPr>
          <w:rFonts w:asciiTheme="minorHAnsi" w:hAnsiTheme="minorHAnsi" w:cstheme="minorHAnsi"/>
          <w:b/>
          <w:color w:val="004DBB"/>
          <w:u w:val="single"/>
        </w:rPr>
        <w:t xml:space="preserve">. </w:t>
      </w:r>
    </w:p>
    <w:p w:rsidR="00B608F7" w:rsidRPr="00D60755" w:rsidRDefault="00B608F7" w:rsidP="00D90969">
      <w:pPr>
        <w:spacing w:line="276" w:lineRule="auto"/>
        <w:jc w:val="both"/>
        <w:rPr>
          <w:rFonts w:asciiTheme="minorHAnsi" w:hAnsiTheme="minorHAnsi" w:cstheme="minorHAnsi"/>
          <w:b/>
          <w:color w:val="004DBB"/>
          <w:u w:val="single"/>
        </w:rPr>
      </w:pPr>
    </w:p>
    <w:p w:rsidR="004F4931" w:rsidRDefault="00447763" w:rsidP="00D90969">
      <w:pPr>
        <w:spacing w:line="276" w:lineRule="auto"/>
        <w:jc w:val="both"/>
        <w:rPr>
          <w:rFonts w:asciiTheme="minorHAnsi" w:hAnsiTheme="minorHAnsi" w:cstheme="minorHAnsi"/>
          <w:b/>
        </w:rPr>
      </w:pPr>
      <w:r w:rsidRPr="00D60755">
        <w:rPr>
          <w:rFonts w:asciiTheme="minorHAnsi" w:hAnsiTheme="minorHAnsi" w:cstheme="minorHAnsi"/>
          <w:b/>
        </w:rPr>
        <w:t xml:space="preserve">- As respostas aos esclarecimentos serão disponibilizadas por e-mail ou diretamente no site </w:t>
      </w:r>
      <w:hyperlink r:id="rId21">
        <w:r w:rsidRPr="00D60755">
          <w:rPr>
            <w:rFonts w:asciiTheme="minorHAnsi" w:hAnsiTheme="minorHAnsi" w:cstheme="minorHAnsi"/>
            <w:b/>
            <w:color w:val="0563C1"/>
            <w:u w:val="single"/>
          </w:rPr>
          <w:t>www.pescariabrava.sc.gov.br</w:t>
        </w:r>
      </w:hyperlink>
      <w:r w:rsidRPr="00D60755">
        <w:rPr>
          <w:rFonts w:asciiTheme="minorHAnsi" w:hAnsiTheme="minorHAnsi" w:cstheme="minorHAnsi"/>
          <w:b/>
        </w:rPr>
        <w:t xml:space="preserve">, onde está cadastrada a presente licitação. </w:t>
      </w:r>
    </w:p>
    <w:p w:rsidR="00B608F7" w:rsidRPr="00D60755" w:rsidRDefault="00B608F7" w:rsidP="00D90969">
      <w:pPr>
        <w:spacing w:line="276" w:lineRule="auto"/>
        <w:jc w:val="both"/>
        <w:rPr>
          <w:rFonts w:asciiTheme="minorHAnsi" w:hAnsiTheme="minorHAnsi" w:cstheme="minorHAnsi"/>
          <w:b/>
        </w:rPr>
      </w:pPr>
    </w:p>
    <w:p w:rsidR="004F4931" w:rsidRPr="00D60755" w:rsidRDefault="00447763" w:rsidP="00D90969">
      <w:pPr>
        <w:spacing w:line="276" w:lineRule="auto"/>
        <w:jc w:val="both"/>
        <w:rPr>
          <w:rFonts w:asciiTheme="minorHAnsi" w:hAnsiTheme="minorHAnsi" w:cstheme="minorHAnsi"/>
          <w:b/>
        </w:rPr>
      </w:pPr>
      <w:r w:rsidRPr="00D60755">
        <w:rPr>
          <w:rFonts w:asciiTheme="minorHAnsi" w:hAnsiTheme="minorHAnsi" w:cstheme="minorHAnsi"/>
          <w:b/>
        </w:rPr>
        <w:t xml:space="preserve">- As respostas a impugnações e recursos, assim como, todo o trâmite do processo licitatório será disponibilizado diretamente no site </w:t>
      </w:r>
      <w:hyperlink r:id="rId22">
        <w:r w:rsidRPr="00D60755">
          <w:rPr>
            <w:rFonts w:asciiTheme="minorHAnsi" w:hAnsiTheme="minorHAnsi" w:cstheme="minorHAnsi"/>
            <w:b/>
            <w:color w:val="0000FF"/>
            <w:u w:val="single"/>
          </w:rPr>
          <w:t>www.pescariabrava.sc.gov.br</w:t>
        </w:r>
      </w:hyperlink>
      <w:r w:rsidRPr="00D60755">
        <w:rPr>
          <w:rFonts w:asciiTheme="minorHAnsi" w:hAnsiTheme="minorHAnsi" w:cstheme="minorHAnsi"/>
          <w:b/>
        </w:rPr>
        <w:t xml:space="preserve">, onde está cadastrada a presente licitação, cabendo aos interessados acompanharem a sua tramitação. </w:t>
      </w:r>
    </w:p>
    <w:p w:rsidR="004F4931" w:rsidRPr="00D60755" w:rsidRDefault="004F4931" w:rsidP="00D90969">
      <w:pPr>
        <w:spacing w:line="276" w:lineRule="auto"/>
        <w:jc w:val="both"/>
        <w:rPr>
          <w:rFonts w:asciiTheme="minorHAnsi" w:hAnsiTheme="minorHAnsi" w:cstheme="minorHAnsi"/>
          <w:b/>
        </w:rPr>
      </w:pPr>
    </w:p>
    <w:p w:rsidR="00546378" w:rsidRDefault="00546378" w:rsidP="00D90969">
      <w:pPr>
        <w:spacing w:line="276" w:lineRule="auto"/>
        <w:jc w:val="both"/>
        <w:rPr>
          <w:rFonts w:asciiTheme="minorHAnsi" w:hAnsiTheme="minorHAnsi" w:cstheme="minorHAnsi"/>
          <w:b/>
        </w:rPr>
      </w:pPr>
    </w:p>
    <w:p w:rsidR="005C72CA" w:rsidRPr="00D60755" w:rsidRDefault="005C72CA" w:rsidP="00D90969">
      <w:pPr>
        <w:spacing w:line="276" w:lineRule="auto"/>
        <w:jc w:val="both"/>
        <w:rPr>
          <w:rFonts w:asciiTheme="minorHAnsi" w:hAnsiTheme="minorHAnsi" w:cstheme="minorHAnsi"/>
          <w:b/>
        </w:rPr>
      </w:pPr>
    </w:p>
    <w:p w:rsidR="004F4931" w:rsidRPr="00D60755" w:rsidRDefault="00447763" w:rsidP="00D90969">
      <w:pPr>
        <w:spacing w:line="276" w:lineRule="auto"/>
        <w:jc w:val="right"/>
        <w:rPr>
          <w:rFonts w:asciiTheme="minorHAnsi" w:hAnsiTheme="minorHAnsi" w:cstheme="minorHAnsi"/>
        </w:rPr>
      </w:pPr>
      <w:r w:rsidRPr="00D60755">
        <w:rPr>
          <w:rFonts w:asciiTheme="minorHAnsi" w:hAnsiTheme="minorHAnsi" w:cstheme="minorHAnsi"/>
        </w:rPr>
        <w:t xml:space="preserve">Pescaria Brava/SC, </w:t>
      </w:r>
      <w:r w:rsidR="003651F3">
        <w:rPr>
          <w:rFonts w:asciiTheme="minorHAnsi" w:hAnsiTheme="minorHAnsi" w:cstheme="minorHAnsi"/>
        </w:rPr>
        <w:t>21</w:t>
      </w:r>
      <w:r w:rsidRPr="00D60755">
        <w:rPr>
          <w:rFonts w:asciiTheme="minorHAnsi" w:hAnsiTheme="minorHAnsi" w:cstheme="minorHAnsi"/>
        </w:rPr>
        <w:t xml:space="preserve"> de</w:t>
      </w:r>
      <w:r w:rsidR="00AA6130" w:rsidRPr="00D60755">
        <w:rPr>
          <w:rFonts w:asciiTheme="minorHAnsi" w:hAnsiTheme="minorHAnsi" w:cstheme="minorHAnsi"/>
        </w:rPr>
        <w:t xml:space="preserve"> </w:t>
      </w:r>
      <w:r w:rsidR="000279E0">
        <w:rPr>
          <w:rFonts w:asciiTheme="minorHAnsi" w:hAnsiTheme="minorHAnsi" w:cstheme="minorHAnsi"/>
        </w:rPr>
        <w:t>maio</w:t>
      </w:r>
      <w:r w:rsidRPr="00D60755">
        <w:rPr>
          <w:rFonts w:asciiTheme="minorHAnsi" w:hAnsiTheme="minorHAnsi" w:cstheme="minorHAnsi"/>
        </w:rPr>
        <w:t xml:space="preserve"> 202</w:t>
      </w:r>
      <w:r w:rsidR="000E0080" w:rsidRPr="00D60755">
        <w:rPr>
          <w:rFonts w:asciiTheme="minorHAnsi" w:hAnsiTheme="minorHAnsi" w:cstheme="minorHAnsi"/>
        </w:rPr>
        <w:t>4</w:t>
      </w:r>
      <w:r w:rsidRPr="00D60755">
        <w:rPr>
          <w:rFonts w:asciiTheme="minorHAnsi" w:hAnsiTheme="minorHAnsi" w:cstheme="minorHAnsi"/>
        </w:rPr>
        <w:t>.</w:t>
      </w:r>
    </w:p>
    <w:p w:rsidR="004F4931" w:rsidRDefault="004F4931" w:rsidP="00D90969">
      <w:pPr>
        <w:spacing w:line="276" w:lineRule="auto"/>
        <w:jc w:val="both"/>
        <w:rPr>
          <w:rFonts w:asciiTheme="minorHAnsi" w:hAnsiTheme="minorHAnsi" w:cstheme="minorHAnsi"/>
          <w:b/>
        </w:rPr>
      </w:pPr>
    </w:p>
    <w:p w:rsidR="005C72CA" w:rsidRPr="00D60755" w:rsidRDefault="005C72CA" w:rsidP="00D90969">
      <w:pPr>
        <w:spacing w:line="276" w:lineRule="auto"/>
        <w:jc w:val="both"/>
        <w:rPr>
          <w:rFonts w:asciiTheme="minorHAnsi" w:hAnsiTheme="minorHAnsi" w:cstheme="minorHAnsi"/>
          <w:b/>
        </w:rPr>
      </w:pPr>
    </w:p>
    <w:p w:rsidR="004F4931" w:rsidRPr="00D60755" w:rsidRDefault="004F4931" w:rsidP="00D90969">
      <w:pPr>
        <w:spacing w:line="276" w:lineRule="auto"/>
        <w:jc w:val="both"/>
        <w:rPr>
          <w:rFonts w:asciiTheme="minorHAnsi" w:hAnsiTheme="minorHAnsi" w:cstheme="minorHAnsi"/>
          <w:b/>
        </w:rPr>
      </w:pPr>
    </w:p>
    <w:p w:rsidR="00546378" w:rsidRPr="00D60755" w:rsidRDefault="00546378" w:rsidP="00D90969">
      <w:pPr>
        <w:spacing w:line="276" w:lineRule="auto"/>
        <w:jc w:val="both"/>
        <w:rPr>
          <w:rFonts w:asciiTheme="minorHAnsi" w:hAnsiTheme="minorHAnsi" w:cstheme="minorHAnsi"/>
          <w:b/>
        </w:rPr>
      </w:pPr>
    </w:p>
    <w:p w:rsidR="004F4931" w:rsidRPr="00D60755" w:rsidRDefault="00447763" w:rsidP="00D90969">
      <w:pPr>
        <w:spacing w:line="276" w:lineRule="auto"/>
        <w:rPr>
          <w:rFonts w:asciiTheme="minorHAnsi" w:hAnsiTheme="minorHAnsi" w:cstheme="minorHAnsi"/>
          <w:b/>
        </w:rPr>
      </w:pPr>
      <w:r w:rsidRPr="00D60755">
        <w:rPr>
          <w:rFonts w:asciiTheme="minorHAnsi" w:hAnsiTheme="minorHAnsi" w:cstheme="minorHAnsi"/>
          <w:b/>
        </w:rPr>
        <w:t>LOURIVAL DE OLIVEIRA IZIDORO</w:t>
      </w:r>
    </w:p>
    <w:p w:rsidR="004F4931" w:rsidRPr="00D60755" w:rsidRDefault="00447763" w:rsidP="00D90969">
      <w:pPr>
        <w:spacing w:line="276" w:lineRule="auto"/>
        <w:rPr>
          <w:rFonts w:asciiTheme="minorHAnsi" w:hAnsiTheme="minorHAnsi" w:cstheme="minorHAnsi"/>
          <w:b/>
        </w:rPr>
      </w:pPr>
      <w:r w:rsidRPr="00D60755">
        <w:rPr>
          <w:rFonts w:asciiTheme="minorHAnsi" w:hAnsiTheme="minorHAnsi" w:cstheme="minorHAnsi"/>
          <w:b/>
        </w:rPr>
        <w:t>Prefeito Municipal de Pescaria Brava.</w:t>
      </w:r>
    </w:p>
    <w:p w:rsidR="004F4931" w:rsidRPr="00D60755" w:rsidRDefault="004F4931" w:rsidP="00D90969">
      <w:pPr>
        <w:spacing w:line="276" w:lineRule="auto"/>
        <w:jc w:val="both"/>
        <w:rPr>
          <w:rFonts w:asciiTheme="minorHAnsi" w:hAnsiTheme="minorHAnsi" w:cstheme="minorHAnsi"/>
          <w:b/>
        </w:rPr>
      </w:pPr>
    </w:p>
    <w:p w:rsidR="004F4931" w:rsidRDefault="004F4931" w:rsidP="00561E60">
      <w:pPr>
        <w:spacing w:line="276" w:lineRule="auto"/>
        <w:jc w:val="both"/>
        <w:rPr>
          <w:rFonts w:asciiTheme="minorHAnsi" w:hAnsiTheme="minorHAnsi" w:cstheme="minorHAnsi"/>
          <w:b/>
        </w:rPr>
      </w:pPr>
    </w:p>
    <w:p w:rsidR="00B608F7" w:rsidRDefault="00B608F7" w:rsidP="00561E60">
      <w:pPr>
        <w:spacing w:line="276" w:lineRule="auto"/>
        <w:jc w:val="both"/>
        <w:rPr>
          <w:rFonts w:asciiTheme="minorHAnsi" w:hAnsiTheme="minorHAnsi" w:cstheme="minorHAnsi"/>
          <w:b/>
        </w:rPr>
      </w:pPr>
    </w:p>
    <w:p w:rsidR="00B608F7" w:rsidRDefault="00B608F7" w:rsidP="00561E60">
      <w:pPr>
        <w:spacing w:line="276" w:lineRule="auto"/>
        <w:jc w:val="both"/>
        <w:rPr>
          <w:rFonts w:asciiTheme="minorHAnsi" w:hAnsiTheme="minorHAnsi" w:cstheme="minorHAnsi"/>
          <w:b/>
        </w:rPr>
      </w:pPr>
    </w:p>
    <w:p w:rsidR="00B608F7" w:rsidRDefault="00B608F7" w:rsidP="00561E60">
      <w:pPr>
        <w:spacing w:line="276" w:lineRule="auto"/>
        <w:jc w:val="both"/>
        <w:rPr>
          <w:rFonts w:asciiTheme="minorHAnsi" w:hAnsiTheme="minorHAnsi" w:cstheme="minorHAnsi"/>
          <w:b/>
        </w:rPr>
      </w:pPr>
    </w:p>
    <w:p w:rsidR="00B608F7" w:rsidRDefault="00B608F7" w:rsidP="00561E60">
      <w:pPr>
        <w:spacing w:line="276" w:lineRule="auto"/>
        <w:jc w:val="both"/>
        <w:rPr>
          <w:rFonts w:asciiTheme="minorHAnsi" w:hAnsiTheme="minorHAnsi" w:cstheme="minorHAnsi"/>
          <w:b/>
        </w:rPr>
      </w:pPr>
    </w:p>
    <w:p w:rsidR="00B608F7" w:rsidRDefault="00B608F7" w:rsidP="00561E60">
      <w:pPr>
        <w:spacing w:line="276" w:lineRule="auto"/>
        <w:jc w:val="both"/>
        <w:rPr>
          <w:rFonts w:asciiTheme="minorHAnsi" w:hAnsiTheme="minorHAnsi" w:cstheme="minorHAnsi"/>
          <w:b/>
        </w:rPr>
      </w:pPr>
    </w:p>
    <w:p w:rsidR="00694A77" w:rsidRDefault="00694A77" w:rsidP="00561E60">
      <w:pPr>
        <w:spacing w:line="276" w:lineRule="auto"/>
        <w:jc w:val="both"/>
        <w:rPr>
          <w:rFonts w:asciiTheme="minorHAnsi" w:hAnsiTheme="minorHAnsi" w:cstheme="minorHAnsi"/>
          <w:b/>
        </w:rPr>
      </w:pPr>
    </w:p>
    <w:p w:rsidR="00534D05" w:rsidRPr="00D60755" w:rsidRDefault="00534D05" w:rsidP="00534D05">
      <w:pPr>
        <w:spacing w:line="276" w:lineRule="auto"/>
        <w:rPr>
          <w:rFonts w:asciiTheme="minorHAnsi" w:hAnsiTheme="minorHAnsi" w:cstheme="minorHAnsi"/>
          <w:b/>
        </w:rPr>
      </w:pPr>
      <w:r w:rsidRPr="00D60755">
        <w:rPr>
          <w:rFonts w:asciiTheme="minorHAnsi" w:hAnsiTheme="minorHAnsi" w:cstheme="minorHAnsi"/>
          <w:b/>
        </w:rPr>
        <w:lastRenderedPageBreak/>
        <w:t>ANEXO I</w:t>
      </w:r>
    </w:p>
    <w:p w:rsidR="00B73240" w:rsidRPr="00D60755" w:rsidRDefault="00B73240" w:rsidP="00B73240">
      <w:pPr>
        <w:spacing w:line="276" w:lineRule="auto"/>
        <w:rPr>
          <w:rFonts w:asciiTheme="minorHAnsi" w:hAnsiTheme="minorHAnsi" w:cstheme="minorHAnsi"/>
          <w:b/>
        </w:rPr>
      </w:pPr>
      <w:r w:rsidRPr="00D60755">
        <w:rPr>
          <w:rFonts w:asciiTheme="minorHAnsi" w:hAnsiTheme="minorHAnsi" w:cstheme="minorHAnsi"/>
          <w:b/>
        </w:rPr>
        <w:t xml:space="preserve">PROCESSO LICITATÓRIO Nº </w:t>
      </w:r>
      <w:r w:rsidR="003F5DB6">
        <w:rPr>
          <w:rFonts w:asciiTheme="minorHAnsi" w:hAnsiTheme="minorHAnsi" w:cstheme="minorHAnsi"/>
          <w:b/>
        </w:rPr>
        <w:t>04</w:t>
      </w:r>
      <w:r w:rsidRPr="00D60755">
        <w:rPr>
          <w:rFonts w:asciiTheme="minorHAnsi" w:hAnsiTheme="minorHAnsi" w:cstheme="minorHAnsi"/>
          <w:b/>
        </w:rPr>
        <w:t>/2024</w:t>
      </w:r>
      <w:r w:rsidR="003F5DB6">
        <w:rPr>
          <w:rFonts w:asciiTheme="minorHAnsi" w:hAnsiTheme="minorHAnsi" w:cstheme="minorHAnsi"/>
          <w:b/>
        </w:rPr>
        <w:t xml:space="preserve"> - FMS</w:t>
      </w:r>
    </w:p>
    <w:p w:rsidR="00B73240" w:rsidRPr="00D60755" w:rsidRDefault="00B73240" w:rsidP="00B73240">
      <w:pPr>
        <w:spacing w:line="276" w:lineRule="auto"/>
        <w:rPr>
          <w:rFonts w:asciiTheme="minorHAnsi" w:hAnsiTheme="minorHAnsi" w:cstheme="minorHAnsi"/>
          <w:b/>
        </w:rPr>
      </w:pPr>
      <w:r>
        <w:rPr>
          <w:rFonts w:asciiTheme="minorHAnsi" w:hAnsiTheme="minorHAnsi" w:cstheme="minorHAnsi"/>
          <w:b/>
        </w:rPr>
        <w:t>CONCORRÊNCIA</w:t>
      </w:r>
      <w:r w:rsidRPr="00D60755">
        <w:rPr>
          <w:rFonts w:asciiTheme="minorHAnsi" w:hAnsiTheme="minorHAnsi" w:cstheme="minorHAnsi"/>
          <w:b/>
        </w:rPr>
        <w:t xml:space="preserve"> ELETRÔNIC</w:t>
      </w:r>
      <w:r>
        <w:rPr>
          <w:rFonts w:asciiTheme="minorHAnsi" w:hAnsiTheme="minorHAnsi" w:cstheme="minorHAnsi"/>
          <w:b/>
        </w:rPr>
        <w:t>A</w:t>
      </w:r>
      <w:r w:rsidRPr="00D60755">
        <w:rPr>
          <w:rFonts w:asciiTheme="minorHAnsi" w:hAnsiTheme="minorHAnsi" w:cstheme="minorHAnsi"/>
          <w:b/>
        </w:rPr>
        <w:t xml:space="preserve"> Nº </w:t>
      </w:r>
      <w:r>
        <w:rPr>
          <w:rFonts w:asciiTheme="minorHAnsi" w:hAnsiTheme="minorHAnsi" w:cstheme="minorHAnsi"/>
          <w:b/>
        </w:rPr>
        <w:t>0</w:t>
      </w:r>
      <w:r w:rsidR="003F5DB6">
        <w:rPr>
          <w:rFonts w:asciiTheme="minorHAnsi" w:hAnsiTheme="minorHAnsi" w:cstheme="minorHAnsi"/>
          <w:b/>
        </w:rPr>
        <w:t>1</w:t>
      </w:r>
      <w:r w:rsidRPr="00D60755">
        <w:rPr>
          <w:rFonts w:asciiTheme="minorHAnsi" w:hAnsiTheme="minorHAnsi" w:cstheme="minorHAnsi"/>
          <w:b/>
        </w:rPr>
        <w:t>/2024</w:t>
      </w:r>
    </w:p>
    <w:p w:rsidR="00534D05" w:rsidRPr="00D60755" w:rsidRDefault="00534D05" w:rsidP="00534D05">
      <w:pPr>
        <w:spacing w:line="276" w:lineRule="auto"/>
        <w:rPr>
          <w:rFonts w:asciiTheme="minorHAnsi" w:hAnsiTheme="minorHAnsi" w:cstheme="minorHAnsi"/>
          <w:b/>
        </w:rPr>
      </w:pPr>
    </w:p>
    <w:p w:rsidR="00AA6130" w:rsidRPr="003F5DB6" w:rsidRDefault="00AA6130" w:rsidP="00AA6130">
      <w:pPr>
        <w:spacing w:line="276" w:lineRule="auto"/>
        <w:rPr>
          <w:b/>
          <w:sz w:val="24"/>
          <w:szCs w:val="24"/>
        </w:rPr>
      </w:pPr>
      <w:r w:rsidRPr="003F5DB6">
        <w:rPr>
          <w:b/>
          <w:sz w:val="24"/>
          <w:szCs w:val="24"/>
        </w:rPr>
        <w:t>TERMO DE REFERÊNCIA</w:t>
      </w:r>
    </w:p>
    <w:p w:rsidR="004B4937" w:rsidRPr="00D60755" w:rsidRDefault="004B4937" w:rsidP="00AA6130">
      <w:pPr>
        <w:spacing w:line="276" w:lineRule="auto"/>
        <w:rPr>
          <w:rFonts w:asciiTheme="minorHAnsi" w:hAnsiTheme="minorHAnsi" w:cstheme="minorHAnsi"/>
          <w:b/>
        </w:rPr>
      </w:pPr>
    </w:p>
    <w:p w:rsidR="005C72CA" w:rsidRPr="003F5DB6" w:rsidRDefault="005C72CA" w:rsidP="00D67F98">
      <w:pPr>
        <w:spacing w:line="276" w:lineRule="auto"/>
        <w:jc w:val="both"/>
        <w:rPr>
          <w:b/>
          <w:sz w:val="24"/>
          <w:szCs w:val="24"/>
        </w:rPr>
      </w:pPr>
      <w:r w:rsidRPr="003F5DB6">
        <w:rPr>
          <w:b/>
          <w:sz w:val="24"/>
          <w:szCs w:val="24"/>
        </w:rPr>
        <w:t xml:space="preserve">1. OBJETO </w:t>
      </w:r>
    </w:p>
    <w:p w:rsidR="005C72CA" w:rsidRDefault="005C72CA" w:rsidP="00D67F98">
      <w:pPr>
        <w:spacing w:line="276" w:lineRule="auto"/>
        <w:jc w:val="both"/>
        <w:rPr>
          <w:rFonts w:asciiTheme="minorHAnsi" w:hAnsiTheme="minorHAnsi" w:cstheme="minorHAnsi"/>
        </w:rPr>
      </w:pPr>
    </w:p>
    <w:p w:rsidR="00556CA6" w:rsidRDefault="005C72CA" w:rsidP="00D67F98">
      <w:pPr>
        <w:spacing w:line="276" w:lineRule="auto"/>
        <w:jc w:val="both"/>
        <w:rPr>
          <w:rFonts w:asciiTheme="minorHAnsi" w:hAnsiTheme="minorHAnsi" w:cstheme="minorHAnsi"/>
        </w:rPr>
      </w:pPr>
      <w:proofErr w:type="gramStart"/>
      <w:r w:rsidRPr="005C72CA">
        <w:rPr>
          <w:rFonts w:asciiTheme="minorHAnsi" w:hAnsiTheme="minorHAnsi" w:cstheme="minorHAnsi"/>
        </w:rPr>
        <w:t xml:space="preserve">1.1 </w:t>
      </w:r>
      <w:r w:rsidR="00890324" w:rsidRPr="00890324">
        <w:rPr>
          <w:rFonts w:eastAsia="Arial MT"/>
          <w:color w:val="262626"/>
          <w:sz w:val="24"/>
          <w:szCs w:val="24"/>
          <w:lang w:val="pt-PT" w:eastAsia="en-US"/>
        </w:rPr>
        <w:t>Contratação</w:t>
      </w:r>
      <w:proofErr w:type="gramEnd"/>
      <w:r w:rsidR="00890324" w:rsidRPr="00890324">
        <w:rPr>
          <w:rFonts w:eastAsia="Arial MT"/>
          <w:color w:val="262626"/>
          <w:sz w:val="24"/>
          <w:szCs w:val="24"/>
          <w:lang w:val="pt-PT" w:eastAsia="en-US"/>
        </w:rPr>
        <w:t xml:space="preserve"> de pessoa jurídica especializada na prestação de serviços de construção civil da </w:t>
      </w:r>
      <w:r w:rsidR="00890324" w:rsidRPr="00890324">
        <w:rPr>
          <w:rFonts w:eastAsia="Arial MT"/>
          <w:b/>
          <w:color w:val="262626"/>
          <w:sz w:val="24"/>
          <w:szCs w:val="24"/>
          <w:lang w:val="pt-PT" w:eastAsia="en-US"/>
        </w:rPr>
        <w:t>UNIDADE BÁSICA DE SAUDE BARREIROS</w:t>
      </w:r>
      <w:r w:rsidR="00890324" w:rsidRPr="00890324">
        <w:rPr>
          <w:rFonts w:eastAsia="Arial MT"/>
          <w:color w:val="262626"/>
          <w:sz w:val="24"/>
          <w:szCs w:val="24"/>
          <w:lang w:val="pt-PT" w:eastAsia="en-US"/>
        </w:rPr>
        <w:t>, situada na RODOVIA SC 437, bairro Barreiros, Municipio de Pescaria Brava, Estado de Santa Catarina</w:t>
      </w:r>
      <w:r w:rsidRPr="005C72CA">
        <w:rPr>
          <w:rFonts w:asciiTheme="minorHAnsi" w:hAnsiTheme="minorHAnsi" w:cstheme="minorHAnsi"/>
        </w:rPr>
        <w:t>.</w:t>
      </w:r>
    </w:p>
    <w:p w:rsidR="005C72CA" w:rsidRPr="00D67F98" w:rsidRDefault="005C72CA" w:rsidP="00D67F98">
      <w:pPr>
        <w:spacing w:line="276" w:lineRule="auto"/>
        <w:jc w:val="both"/>
        <w:rPr>
          <w:rFonts w:asciiTheme="minorHAnsi" w:hAnsiTheme="minorHAnsi" w:cstheme="minorHAnsi"/>
          <w:lang w:val="pt-PT"/>
        </w:rPr>
      </w:pPr>
    </w:p>
    <w:tbl>
      <w:tblPr>
        <w:tblW w:w="9540" w:type="dxa"/>
        <w:jc w:val="center"/>
        <w:tblCellMar>
          <w:left w:w="70" w:type="dxa"/>
          <w:right w:w="70" w:type="dxa"/>
        </w:tblCellMar>
        <w:tblLook w:val="04A0"/>
      </w:tblPr>
      <w:tblGrid>
        <w:gridCol w:w="2520"/>
        <w:gridCol w:w="2583"/>
        <w:gridCol w:w="1560"/>
        <w:gridCol w:w="2877"/>
      </w:tblGrid>
      <w:tr w:rsidR="00890324" w:rsidRPr="00890324" w:rsidTr="00077E46">
        <w:trPr>
          <w:trHeight w:val="300"/>
          <w:jc w:val="center"/>
        </w:trPr>
        <w:tc>
          <w:tcPr>
            <w:tcW w:w="2520" w:type="dxa"/>
            <w:tcBorders>
              <w:top w:val="nil"/>
              <w:left w:val="nil"/>
              <w:bottom w:val="nil"/>
              <w:right w:val="single" w:sz="4" w:space="0" w:color="auto"/>
            </w:tcBorders>
            <w:shd w:val="clear" w:color="000000" w:fill="E2EFDA"/>
            <w:noWrap/>
            <w:vAlign w:val="center"/>
            <w:hideMark/>
          </w:tcPr>
          <w:p w:rsidR="00890324" w:rsidRPr="00890324" w:rsidRDefault="00890324" w:rsidP="00890324">
            <w:pPr>
              <w:spacing w:line="276" w:lineRule="auto"/>
              <w:jc w:val="both"/>
              <w:rPr>
                <w:rFonts w:asciiTheme="minorHAnsi" w:hAnsiTheme="minorHAnsi" w:cstheme="minorHAnsi"/>
                <w:b/>
                <w:bCs/>
              </w:rPr>
            </w:pPr>
            <w:r w:rsidRPr="00890324">
              <w:rPr>
                <w:rFonts w:asciiTheme="minorHAnsi" w:hAnsiTheme="minorHAnsi" w:cstheme="minorHAnsi"/>
                <w:b/>
                <w:bCs/>
              </w:rPr>
              <w:t>SERVIÇOS</w:t>
            </w:r>
          </w:p>
        </w:tc>
        <w:tc>
          <w:tcPr>
            <w:tcW w:w="2583" w:type="dxa"/>
            <w:tcBorders>
              <w:top w:val="nil"/>
              <w:left w:val="nil"/>
              <w:bottom w:val="nil"/>
              <w:right w:val="single" w:sz="4" w:space="0" w:color="auto"/>
            </w:tcBorders>
            <w:shd w:val="clear" w:color="000000" w:fill="E2EFDA"/>
            <w:noWrap/>
            <w:vAlign w:val="center"/>
            <w:hideMark/>
          </w:tcPr>
          <w:p w:rsidR="00890324" w:rsidRPr="00890324" w:rsidRDefault="00890324" w:rsidP="00890324">
            <w:pPr>
              <w:spacing w:line="276" w:lineRule="auto"/>
              <w:jc w:val="both"/>
              <w:rPr>
                <w:rFonts w:asciiTheme="minorHAnsi" w:hAnsiTheme="minorHAnsi" w:cstheme="minorHAnsi"/>
                <w:b/>
                <w:bCs/>
              </w:rPr>
            </w:pPr>
            <w:r w:rsidRPr="00890324">
              <w:rPr>
                <w:rFonts w:asciiTheme="minorHAnsi" w:hAnsiTheme="minorHAnsi" w:cstheme="minorHAnsi"/>
                <w:b/>
                <w:bCs/>
              </w:rPr>
              <w:t>LOCALIDADE</w:t>
            </w:r>
          </w:p>
        </w:tc>
        <w:tc>
          <w:tcPr>
            <w:tcW w:w="1560" w:type="dxa"/>
            <w:tcBorders>
              <w:top w:val="nil"/>
              <w:left w:val="nil"/>
              <w:bottom w:val="nil"/>
              <w:right w:val="single" w:sz="4" w:space="0" w:color="auto"/>
            </w:tcBorders>
            <w:shd w:val="clear" w:color="000000" w:fill="E2EFDA"/>
            <w:noWrap/>
            <w:vAlign w:val="center"/>
            <w:hideMark/>
          </w:tcPr>
          <w:p w:rsidR="00890324" w:rsidRPr="00890324" w:rsidRDefault="00890324" w:rsidP="00890324">
            <w:pPr>
              <w:spacing w:line="276" w:lineRule="auto"/>
              <w:jc w:val="both"/>
              <w:rPr>
                <w:rFonts w:asciiTheme="minorHAnsi" w:hAnsiTheme="minorHAnsi" w:cstheme="minorHAnsi"/>
                <w:b/>
                <w:bCs/>
              </w:rPr>
            </w:pPr>
            <w:r w:rsidRPr="00890324">
              <w:rPr>
                <w:rFonts w:asciiTheme="minorHAnsi" w:hAnsiTheme="minorHAnsi" w:cstheme="minorHAnsi"/>
                <w:b/>
                <w:bCs/>
              </w:rPr>
              <w:t>ÁREA</w:t>
            </w:r>
          </w:p>
        </w:tc>
        <w:tc>
          <w:tcPr>
            <w:tcW w:w="2877" w:type="dxa"/>
            <w:tcBorders>
              <w:top w:val="nil"/>
              <w:left w:val="nil"/>
              <w:bottom w:val="nil"/>
              <w:right w:val="nil"/>
            </w:tcBorders>
            <w:shd w:val="clear" w:color="000000" w:fill="E2EFDA"/>
            <w:noWrap/>
            <w:vAlign w:val="center"/>
            <w:hideMark/>
          </w:tcPr>
          <w:p w:rsidR="00890324" w:rsidRPr="00890324" w:rsidRDefault="00890324" w:rsidP="00890324">
            <w:pPr>
              <w:spacing w:line="276" w:lineRule="auto"/>
              <w:jc w:val="both"/>
              <w:rPr>
                <w:rFonts w:asciiTheme="minorHAnsi" w:hAnsiTheme="minorHAnsi" w:cstheme="minorHAnsi"/>
                <w:b/>
                <w:bCs/>
              </w:rPr>
            </w:pPr>
            <w:r w:rsidRPr="00890324">
              <w:rPr>
                <w:rFonts w:asciiTheme="minorHAnsi" w:hAnsiTheme="minorHAnsi" w:cstheme="minorHAnsi"/>
                <w:b/>
                <w:bCs/>
              </w:rPr>
              <w:t>VALOR TOTAL</w:t>
            </w:r>
          </w:p>
        </w:tc>
      </w:tr>
      <w:tr w:rsidR="00890324" w:rsidRPr="00890324" w:rsidTr="00077E46">
        <w:trPr>
          <w:trHeight w:val="60"/>
          <w:jc w:val="center"/>
        </w:trPr>
        <w:tc>
          <w:tcPr>
            <w:tcW w:w="2520" w:type="dxa"/>
            <w:tcBorders>
              <w:top w:val="nil"/>
              <w:left w:val="nil"/>
              <w:bottom w:val="nil"/>
              <w:right w:val="nil"/>
            </w:tcBorders>
            <w:shd w:val="clear" w:color="auto" w:fill="auto"/>
            <w:noWrap/>
            <w:vAlign w:val="bottom"/>
            <w:hideMark/>
          </w:tcPr>
          <w:p w:rsidR="00890324" w:rsidRPr="00890324" w:rsidRDefault="00890324" w:rsidP="00890324">
            <w:pPr>
              <w:spacing w:line="276" w:lineRule="auto"/>
              <w:jc w:val="both"/>
              <w:rPr>
                <w:rFonts w:asciiTheme="minorHAnsi" w:hAnsiTheme="minorHAnsi" w:cstheme="minorHAnsi"/>
                <w:b/>
                <w:bCs/>
              </w:rPr>
            </w:pPr>
          </w:p>
        </w:tc>
        <w:tc>
          <w:tcPr>
            <w:tcW w:w="2583" w:type="dxa"/>
            <w:tcBorders>
              <w:top w:val="nil"/>
              <w:left w:val="nil"/>
              <w:bottom w:val="nil"/>
              <w:right w:val="nil"/>
            </w:tcBorders>
            <w:shd w:val="clear" w:color="auto" w:fill="auto"/>
            <w:noWrap/>
            <w:vAlign w:val="bottom"/>
            <w:hideMark/>
          </w:tcPr>
          <w:p w:rsidR="00890324" w:rsidRPr="00890324" w:rsidRDefault="00890324" w:rsidP="00890324">
            <w:pPr>
              <w:spacing w:line="276" w:lineRule="auto"/>
              <w:jc w:val="both"/>
              <w:rPr>
                <w:rFonts w:asciiTheme="minorHAnsi" w:hAnsiTheme="minorHAnsi" w:cstheme="minorHAnsi"/>
              </w:rPr>
            </w:pPr>
          </w:p>
        </w:tc>
        <w:tc>
          <w:tcPr>
            <w:tcW w:w="1560" w:type="dxa"/>
            <w:tcBorders>
              <w:top w:val="nil"/>
              <w:left w:val="nil"/>
              <w:bottom w:val="nil"/>
              <w:right w:val="nil"/>
            </w:tcBorders>
            <w:shd w:val="clear" w:color="auto" w:fill="auto"/>
            <w:noWrap/>
            <w:vAlign w:val="bottom"/>
            <w:hideMark/>
          </w:tcPr>
          <w:p w:rsidR="00890324" w:rsidRPr="00890324" w:rsidRDefault="00890324" w:rsidP="00890324">
            <w:pPr>
              <w:spacing w:line="276" w:lineRule="auto"/>
              <w:jc w:val="both"/>
              <w:rPr>
                <w:rFonts w:asciiTheme="minorHAnsi" w:hAnsiTheme="minorHAnsi" w:cstheme="minorHAnsi"/>
              </w:rPr>
            </w:pPr>
          </w:p>
        </w:tc>
        <w:tc>
          <w:tcPr>
            <w:tcW w:w="2877" w:type="dxa"/>
            <w:tcBorders>
              <w:top w:val="nil"/>
              <w:left w:val="nil"/>
              <w:bottom w:val="nil"/>
              <w:right w:val="nil"/>
            </w:tcBorders>
            <w:shd w:val="clear" w:color="auto" w:fill="auto"/>
            <w:noWrap/>
            <w:vAlign w:val="bottom"/>
            <w:hideMark/>
          </w:tcPr>
          <w:p w:rsidR="00890324" w:rsidRPr="00890324" w:rsidRDefault="00890324" w:rsidP="00890324">
            <w:pPr>
              <w:spacing w:line="276" w:lineRule="auto"/>
              <w:jc w:val="both"/>
              <w:rPr>
                <w:rFonts w:asciiTheme="minorHAnsi" w:hAnsiTheme="minorHAnsi" w:cstheme="minorHAnsi"/>
              </w:rPr>
            </w:pPr>
          </w:p>
        </w:tc>
      </w:tr>
      <w:tr w:rsidR="00890324" w:rsidRPr="00890324" w:rsidTr="00077E46">
        <w:trPr>
          <w:trHeight w:val="1350"/>
          <w:jc w:val="center"/>
        </w:trPr>
        <w:tc>
          <w:tcPr>
            <w:tcW w:w="2520" w:type="dxa"/>
            <w:tcBorders>
              <w:top w:val="nil"/>
              <w:left w:val="nil"/>
              <w:bottom w:val="nil"/>
              <w:right w:val="single" w:sz="4" w:space="0" w:color="auto"/>
            </w:tcBorders>
            <w:shd w:val="clear" w:color="000000" w:fill="E2EFDA"/>
            <w:vAlign w:val="center"/>
            <w:hideMark/>
          </w:tcPr>
          <w:p w:rsidR="00890324" w:rsidRPr="00890324" w:rsidRDefault="00890324" w:rsidP="00890324">
            <w:pPr>
              <w:spacing w:line="276" w:lineRule="auto"/>
              <w:jc w:val="both"/>
              <w:rPr>
                <w:rFonts w:asciiTheme="minorHAnsi" w:hAnsiTheme="minorHAnsi" w:cstheme="minorHAnsi"/>
                <w:b/>
              </w:rPr>
            </w:pPr>
            <w:r w:rsidRPr="00890324">
              <w:rPr>
                <w:rFonts w:asciiTheme="minorHAnsi" w:hAnsiTheme="minorHAnsi" w:cstheme="minorHAnsi"/>
                <w:b/>
                <w:lang w:val="pt-PT"/>
              </w:rPr>
              <w:t>Construção da Unidade Basica de Saúde (UBS)</w:t>
            </w:r>
          </w:p>
        </w:tc>
        <w:tc>
          <w:tcPr>
            <w:tcW w:w="2583" w:type="dxa"/>
            <w:tcBorders>
              <w:top w:val="nil"/>
              <w:left w:val="nil"/>
              <w:bottom w:val="nil"/>
              <w:right w:val="single" w:sz="4" w:space="0" w:color="auto"/>
            </w:tcBorders>
            <w:shd w:val="clear" w:color="000000" w:fill="D1ECFF"/>
            <w:vAlign w:val="center"/>
            <w:hideMark/>
          </w:tcPr>
          <w:p w:rsidR="00890324" w:rsidRPr="00890324" w:rsidRDefault="00890324" w:rsidP="00890324">
            <w:pPr>
              <w:spacing w:line="276" w:lineRule="auto"/>
              <w:jc w:val="both"/>
              <w:rPr>
                <w:rFonts w:asciiTheme="minorHAnsi" w:hAnsiTheme="minorHAnsi" w:cstheme="minorHAnsi"/>
              </w:rPr>
            </w:pPr>
            <w:r w:rsidRPr="00890324">
              <w:rPr>
                <w:rFonts w:asciiTheme="minorHAnsi" w:hAnsiTheme="minorHAnsi" w:cstheme="minorHAnsi"/>
              </w:rPr>
              <w:t xml:space="preserve">Rodovia SC 437 </w:t>
            </w:r>
            <w:r w:rsidRPr="00890324">
              <w:rPr>
                <w:rFonts w:asciiTheme="minorHAnsi" w:hAnsiTheme="minorHAnsi" w:cstheme="minorHAnsi"/>
              </w:rPr>
              <w:br/>
              <w:t>Bairro Barreiros</w:t>
            </w:r>
            <w:r w:rsidRPr="00890324">
              <w:rPr>
                <w:rFonts w:asciiTheme="minorHAnsi" w:hAnsiTheme="minorHAnsi" w:cstheme="minorHAnsi"/>
              </w:rPr>
              <w:br/>
              <w:t>Município de Pescaria Brava/SC</w:t>
            </w:r>
          </w:p>
        </w:tc>
        <w:tc>
          <w:tcPr>
            <w:tcW w:w="1560" w:type="dxa"/>
            <w:tcBorders>
              <w:top w:val="nil"/>
              <w:left w:val="nil"/>
              <w:bottom w:val="nil"/>
              <w:right w:val="single" w:sz="4" w:space="0" w:color="auto"/>
            </w:tcBorders>
            <w:shd w:val="clear" w:color="000000" w:fill="E2EFDA"/>
            <w:vAlign w:val="center"/>
            <w:hideMark/>
          </w:tcPr>
          <w:p w:rsidR="00890324" w:rsidRPr="00890324" w:rsidRDefault="00890324" w:rsidP="00890324">
            <w:pPr>
              <w:spacing w:line="276" w:lineRule="auto"/>
              <w:jc w:val="both"/>
              <w:rPr>
                <w:rFonts w:asciiTheme="minorHAnsi" w:hAnsiTheme="minorHAnsi" w:cstheme="minorHAnsi"/>
              </w:rPr>
            </w:pPr>
          </w:p>
          <w:p w:rsidR="00890324" w:rsidRPr="00890324" w:rsidRDefault="00890324" w:rsidP="00890324">
            <w:pPr>
              <w:spacing w:line="276" w:lineRule="auto"/>
              <w:jc w:val="both"/>
              <w:rPr>
                <w:rFonts w:asciiTheme="minorHAnsi" w:hAnsiTheme="minorHAnsi" w:cstheme="minorHAnsi"/>
              </w:rPr>
            </w:pPr>
            <w:r w:rsidRPr="00890324">
              <w:rPr>
                <w:rFonts w:asciiTheme="minorHAnsi" w:hAnsiTheme="minorHAnsi" w:cstheme="minorHAnsi"/>
              </w:rPr>
              <w:t>Área Total – 387,36 m²</w:t>
            </w:r>
            <w:r w:rsidRPr="00890324">
              <w:rPr>
                <w:rFonts w:asciiTheme="minorHAnsi" w:hAnsiTheme="minorHAnsi" w:cstheme="minorHAnsi"/>
              </w:rPr>
              <w:br/>
            </w:r>
            <w:r w:rsidRPr="00890324">
              <w:rPr>
                <w:rFonts w:asciiTheme="minorHAnsi" w:hAnsiTheme="minorHAnsi" w:cstheme="minorHAnsi"/>
              </w:rPr>
              <w:br/>
            </w:r>
          </w:p>
        </w:tc>
        <w:tc>
          <w:tcPr>
            <w:tcW w:w="2877" w:type="dxa"/>
            <w:tcBorders>
              <w:top w:val="nil"/>
              <w:left w:val="nil"/>
              <w:bottom w:val="nil"/>
              <w:right w:val="nil"/>
            </w:tcBorders>
            <w:shd w:val="clear" w:color="000000" w:fill="D1ECFF"/>
            <w:vAlign w:val="center"/>
            <w:hideMark/>
          </w:tcPr>
          <w:p w:rsidR="00890324" w:rsidRPr="00890324" w:rsidRDefault="00890324" w:rsidP="00890324">
            <w:pPr>
              <w:spacing w:line="276" w:lineRule="auto"/>
              <w:jc w:val="both"/>
              <w:rPr>
                <w:rFonts w:asciiTheme="minorHAnsi" w:hAnsiTheme="minorHAnsi" w:cstheme="minorHAnsi"/>
              </w:rPr>
            </w:pPr>
          </w:p>
          <w:p w:rsidR="00890324" w:rsidRPr="00890324" w:rsidRDefault="00890324" w:rsidP="00890324">
            <w:pPr>
              <w:spacing w:line="276" w:lineRule="auto"/>
              <w:jc w:val="both"/>
              <w:rPr>
                <w:rFonts w:asciiTheme="minorHAnsi" w:hAnsiTheme="minorHAnsi" w:cstheme="minorHAnsi"/>
              </w:rPr>
            </w:pPr>
            <w:r w:rsidRPr="00890324">
              <w:rPr>
                <w:rFonts w:asciiTheme="minorHAnsi" w:hAnsiTheme="minorHAnsi" w:cstheme="minorHAnsi"/>
              </w:rPr>
              <w:t>R$ 2.131.978,11</w:t>
            </w:r>
          </w:p>
          <w:p w:rsidR="00890324" w:rsidRPr="00890324" w:rsidRDefault="00890324" w:rsidP="00890324">
            <w:pPr>
              <w:spacing w:line="276" w:lineRule="auto"/>
              <w:jc w:val="both"/>
              <w:rPr>
                <w:rFonts w:asciiTheme="minorHAnsi" w:hAnsiTheme="minorHAnsi" w:cstheme="minorHAnsi"/>
              </w:rPr>
            </w:pPr>
            <w:r w:rsidRPr="00890324">
              <w:rPr>
                <w:rFonts w:asciiTheme="minorHAnsi" w:hAnsiTheme="minorHAnsi" w:cstheme="minorHAnsi"/>
              </w:rPr>
              <w:t>(Dois milhões cento e trinta e um mil, novecentos e setenta e oito reais com onze centavos</w:t>
            </w:r>
            <w:proofErr w:type="gramStart"/>
            <w:r w:rsidRPr="00890324">
              <w:rPr>
                <w:rFonts w:asciiTheme="minorHAnsi" w:hAnsiTheme="minorHAnsi" w:cstheme="minorHAnsi"/>
              </w:rPr>
              <w:t>)</w:t>
            </w:r>
            <w:proofErr w:type="gramEnd"/>
          </w:p>
        </w:tc>
      </w:tr>
    </w:tbl>
    <w:p w:rsidR="00504023" w:rsidRDefault="00504023" w:rsidP="00D67F98">
      <w:pPr>
        <w:spacing w:line="276" w:lineRule="auto"/>
        <w:jc w:val="both"/>
        <w:rPr>
          <w:rFonts w:asciiTheme="minorHAnsi" w:hAnsiTheme="minorHAnsi" w:cstheme="minorHAnsi"/>
        </w:rPr>
      </w:pPr>
    </w:p>
    <w:p w:rsidR="005C72CA" w:rsidRPr="003F5DB6" w:rsidRDefault="005C72CA" w:rsidP="003F5DB6">
      <w:pPr>
        <w:spacing w:line="360" w:lineRule="auto"/>
        <w:jc w:val="both"/>
        <w:rPr>
          <w:b/>
          <w:sz w:val="24"/>
          <w:szCs w:val="24"/>
        </w:rPr>
      </w:pPr>
      <w:r w:rsidRPr="003F5DB6">
        <w:rPr>
          <w:b/>
          <w:sz w:val="24"/>
          <w:szCs w:val="24"/>
        </w:rPr>
        <w:t xml:space="preserve">2. JUSTIFICATIVA DA CONTRATAÇÃO </w:t>
      </w:r>
    </w:p>
    <w:p w:rsidR="005C72CA" w:rsidRPr="003F5DB6" w:rsidRDefault="005C72CA" w:rsidP="003F5DB6">
      <w:pPr>
        <w:spacing w:line="360" w:lineRule="auto"/>
        <w:jc w:val="both"/>
        <w:rPr>
          <w:sz w:val="24"/>
          <w:szCs w:val="24"/>
        </w:rPr>
      </w:pPr>
    </w:p>
    <w:p w:rsidR="004B4937" w:rsidRDefault="00890324" w:rsidP="003F5DB6">
      <w:pPr>
        <w:spacing w:line="360" w:lineRule="auto"/>
        <w:jc w:val="both"/>
        <w:rPr>
          <w:rFonts w:asciiTheme="minorHAnsi" w:hAnsiTheme="minorHAnsi" w:cstheme="minorHAnsi"/>
        </w:rPr>
      </w:pPr>
      <w:r>
        <w:rPr>
          <w:rFonts w:asciiTheme="minorHAnsi" w:hAnsiTheme="minorHAnsi" w:cstheme="minorHAnsi"/>
        </w:rPr>
        <w:t>2.1</w:t>
      </w:r>
      <w:r>
        <w:rPr>
          <w:rFonts w:asciiTheme="minorHAnsi" w:hAnsiTheme="minorHAnsi" w:cstheme="minorHAnsi"/>
        </w:rPr>
        <w:tab/>
      </w:r>
      <w:r w:rsidRPr="00890324">
        <w:rPr>
          <w:rFonts w:eastAsia="Arial MT"/>
          <w:color w:val="262626"/>
          <w:sz w:val="24"/>
          <w:szCs w:val="24"/>
          <w:lang w:val="pt-PT" w:eastAsia="en-US"/>
        </w:rPr>
        <w:t xml:space="preserve">O presente Termo de Referência objetiva viabilizar a </w:t>
      </w:r>
      <w:bookmarkStart w:id="17" w:name="_Hlk160622405"/>
      <w:r w:rsidRPr="00890324">
        <w:rPr>
          <w:rFonts w:eastAsia="Arial MT"/>
          <w:color w:val="262626"/>
          <w:sz w:val="24"/>
          <w:szCs w:val="24"/>
          <w:lang w:val="pt-PT" w:eastAsia="en-US"/>
        </w:rPr>
        <w:t xml:space="preserve">contratação de pessoa jurídica especializada na </w:t>
      </w:r>
      <w:proofErr w:type="gramStart"/>
      <w:r w:rsidRPr="00890324">
        <w:rPr>
          <w:rFonts w:eastAsia="Arial MT"/>
          <w:color w:val="262626"/>
          <w:sz w:val="24"/>
          <w:szCs w:val="24"/>
          <w:lang w:val="pt-PT" w:eastAsia="en-US"/>
        </w:rPr>
        <w:t>prestação prestação</w:t>
      </w:r>
      <w:proofErr w:type="gramEnd"/>
      <w:r w:rsidRPr="00890324">
        <w:rPr>
          <w:rFonts w:eastAsia="Arial MT"/>
          <w:color w:val="262626"/>
          <w:sz w:val="24"/>
          <w:szCs w:val="24"/>
          <w:lang w:val="pt-PT" w:eastAsia="en-US"/>
        </w:rPr>
        <w:t xml:space="preserve"> de serviços de construção civil da UNIDADE BÁSICA DE SAUDE BARREIROS, bairro Barreiros, Município de Pescaria Brava, Estado de Santa Catarina</w:t>
      </w:r>
      <w:bookmarkEnd w:id="17"/>
      <w:r w:rsidRPr="00890324">
        <w:rPr>
          <w:rFonts w:eastAsia="Arial MT"/>
          <w:color w:val="262626"/>
          <w:sz w:val="24"/>
          <w:szCs w:val="24"/>
          <w:lang w:val="pt-PT" w:eastAsia="en-US"/>
        </w:rPr>
        <w:t>, com o fito de ampliar o acesso aos munícipes aos serviços de saúde, cumprindo os princípios e diretrizes do Sistema Único de Saúde (SUS) de universalidade de acesso, equidade e igualdade</w:t>
      </w:r>
      <w:r w:rsidR="005C72CA" w:rsidRPr="005C72CA">
        <w:rPr>
          <w:rFonts w:asciiTheme="minorHAnsi" w:hAnsiTheme="minorHAnsi" w:cstheme="minorHAnsi"/>
        </w:rPr>
        <w:t xml:space="preserve">. </w:t>
      </w:r>
    </w:p>
    <w:p w:rsidR="00890324" w:rsidRPr="00A81A44" w:rsidRDefault="00890324" w:rsidP="00A81A44">
      <w:pPr>
        <w:widowControl w:val="0"/>
        <w:autoSpaceDE w:val="0"/>
        <w:autoSpaceDN w:val="0"/>
        <w:spacing w:line="360" w:lineRule="auto"/>
        <w:jc w:val="both"/>
        <w:rPr>
          <w:rFonts w:eastAsia="Arial MT"/>
          <w:sz w:val="24"/>
          <w:szCs w:val="24"/>
          <w:lang w:val="pt-PT" w:eastAsia="en-US"/>
        </w:rPr>
      </w:pPr>
      <w:r w:rsidRPr="00A81A44">
        <w:rPr>
          <w:rFonts w:eastAsia="Arial MT"/>
          <w:sz w:val="24"/>
          <w:szCs w:val="24"/>
          <w:lang w:val="pt-PT" w:eastAsia="en-US"/>
        </w:rPr>
        <w:t>2.2</w:t>
      </w:r>
      <w:r w:rsidRPr="00A81A44">
        <w:rPr>
          <w:rFonts w:eastAsia="Arial MT"/>
          <w:sz w:val="24"/>
          <w:szCs w:val="24"/>
          <w:lang w:val="pt-PT" w:eastAsia="en-US"/>
        </w:rPr>
        <w:tab/>
        <w:t>necessário o investimento na construção da referida Unidade Básica de Saúde, visando atender a demanda existente na comunidade, garantindo aos usuários o vínculo aos serviços de saúde e implementação de ações de prevenção em saúde, ações estas que dependem da unidade de atenção básica para sua realização.</w:t>
      </w:r>
    </w:p>
    <w:p w:rsidR="00A81A44" w:rsidRDefault="00890324" w:rsidP="00A81A44">
      <w:pPr>
        <w:spacing w:line="360" w:lineRule="auto"/>
        <w:jc w:val="both"/>
        <w:rPr>
          <w:rFonts w:eastAsia="Arial MT"/>
          <w:color w:val="262626"/>
          <w:sz w:val="24"/>
          <w:szCs w:val="24"/>
          <w:lang w:val="pt-PT" w:eastAsia="en-US"/>
        </w:rPr>
      </w:pPr>
      <w:r>
        <w:rPr>
          <w:rFonts w:eastAsia="Arial MT"/>
          <w:color w:val="262626"/>
          <w:sz w:val="24"/>
          <w:szCs w:val="24"/>
          <w:lang w:val="pt-PT" w:eastAsia="en-US"/>
        </w:rPr>
        <w:t>2.3</w:t>
      </w:r>
      <w:r>
        <w:rPr>
          <w:rFonts w:eastAsia="Arial MT"/>
          <w:color w:val="262626"/>
          <w:sz w:val="24"/>
          <w:szCs w:val="24"/>
          <w:lang w:val="pt-PT" w:eastAsia="en-US"/>
        </w:rPr>
        <w:tab/>
      </w:r>
      <w:r w:rsidRPr="00890324">
        <w:rPr>
          <w:rFonts w:eastAsia="Arial MT"/>
          <w:color w:val="262626"/>
          <w:sz w:val="24"/>
          <w:szCs w:val="24"/>
          <w:lang w:val="pt-PT" w:eastAsia="en-US"/>
        </w:rPr>
        <w:t>Município, promovendo melhoria na qualidade de vida da população atendida, prezando o bem-estar e uma vida mais saudável</w:t>
      </w:r>
      <w:r w:rsidR="00A81A44">
        <w:rPr>
          <w:rFonts w:eastAsia="Arial MT"/>
          <w:color w:val="262626"/>
          <w:sz w:val="24"/>
          <w:szCs w:val="24"/>
          <w:lang w:val="pt-PT" w:eastAsia="en-US"/>
        </w:rPr>
        <w:t xml:space="preserve"> </w:t>
      </w:r>
    </w:p>
    <w:p w:rsidR="00890324" w:rsidRPr="00890324" w:rsidRDefault="003F5DB6" w:rsidP="00A81A44">
      <w:pPr>
        <w:spacing w:line="360" w:lineRule="auto"/>
        <w:jc w:val="both"/>
        <w:rPr>
          <w:rFonts w:eastAsia="Arial"/>
          <w:b/>
          <w:color w:val="262626"/>
          <w:sz w:val="24"/>
          <w:szCs w:val="24"/>
          <w:lang w:val="pt-PT" w:eastAsia="en-US"/>
        </w:rPr>
      </w:pPr>
      <w:r>
        <w:rPr>
          <w:rFonts w:eastAsia="Arial"/>
          <w:b/>
          <w:color w:val="262626"/>
          <w:sz w:val="24"/>
          <w:szCs w:val="24"/>
          <w:lang w:val="pt-PT" w:eastAsia="en-US"/>
        </w:rPr>
        <w:lastRenderedPageBreak/>
        <w:t>3.</w:t>
      </w:r>
      <w:r>
        <w:rPr>
          <w:rFonts w:eastAsia="Arial"/>
          <w:b/>
          <w:color w:val="262626"/>
          <w:sz w:val="24"/>
          <w:szCs w:val="24"/>
          <w:lang w:val="pt-PT" w:eastAsia="en-US"/>
        </w:rPr>
        <w:tab/>
      </w:r>
      <w:r w:rsidR="00890324" w:rsidRPr="00890324">
        <w:rPr>
          <w:rFonts w:eastAsia="Arial"/>
          <w:b/>
          <w:color w:val="262626"/>
          <w:sz w:val="24"/>
          <w:szCs w:val="24"/>
          <w:lang w:val="pt-PT" w:eastAsia="en-US"/>
        </w:rPr>
        <w:t>FUNDAMENTAÇÃO LEGAL</w:t>
      </w:r>
    </w:p>
    <w:p w:rsidR="00890324" w:rsidRPr="00890324" w:rsidRDefault="00890324" w:rsidP="003F5DB6">
      <w:pPr>
        <w:widowControl w:val="0"/>
        <w:autoSpaceDE w:val="0"/>
        <w:autoSpaceDN w:val="0"/>
        <w:spacing w:line="360" w:lineRule="auto"/>
        <w:ind w:left="426"/>
        <w:contextualSpacing/>
        <w:jc w:val="left"/>
        <w:rPr>
          <w:rFonts w:eastAsia="Arial"/>
          <w:b/>
          <w:color w:val="262626"/>
          <w:sz w:val="24"/>
          <w:szCs w:val="24"/>
          <w:lang w:val="pt-PT" w:eastAsia="en-US"/>
        </w:rPr>
      </w:pPr>
    </w:p>
    <w:p w:rsidR="00890324" w:rsidRPr="00890324" w:rsidRDefault="003F5DB6" w:rsidP="003F5DB6">
      <w:pPr>
        <w:widowControl w:val="0"/>
        <w:autoSpaceDE w:val="0"/>
        <w:autoSpaceDN w:val="0"/>
        <w:spacing w:line="360" w:lineRule="auto"/>
        <w:jc w:val="both"/>
        <w:rPr>
          <w:rFonts w:eastAsia="Arial MT"/>
          <w:color w:val="262626"/>
          <w:sz w:val="24"/>
          <w:szCs w:val="24"/>
          <w:lang w:val="pt-PT" w:eastAsia="en-US"/>
        </w:rPr>
      </w:pPr>
      <w:r>
        <w:rPr>
          <w:rFonts w:eastAsia="Arial MT"/>
          <w:color w:val="262626"/>
          <w:sz w:val="24"/>
          <w:szCs w:val="24"/>
          <w:lang w:val="pt-PT" w:eastAsia="en-US"/>
        </w:rPr>
        <w:t>3.1</w:t>
      </w:r>
      <w:r>
        <w:rPr>
          <w:rFonts w:eastAsia="Arial MT"/>
          <w:color w:val="262626"/>
          <w:sz w:val="24"/>
          <w:szCs w:val="24"/>
          <w:lang w:val="pt-PT" w:eastAsia="en-US"/>
        </w:rPr>
        <w:tab/>
      </w:r>
      <w:r w:rsidR="00890324" w:rsidRPr="00890324">
        <w:rPr>
          <w:rFonts w:eastAsia="Arial MT"/>
          <w:color w:val="262626"/>
          <w:sz w:val="24"/>
          <w:szCs w:val="24"/>
          <w:lang w:val="pt-PT" w:eastAsia="en-US"/>
        </w:rPr>
        <w:t xml:space="preserve">A pessoa jurídica especializada na prestação de serviços de de serviços de construção civil da </w:t>
      </w:r>
      <w:r w:rsidR="00890324" w:rsidRPr="00890324">
        <w:rPr>
          <w:rFonts w:eastAsia="Arial MT"/>
          <w:b/>
          <w:color w:val="262626"/>
          <w:sz w:val="24"/>
          <w:szCs w:val="24"/>
          <w:lang w:val="pt-PT" w:eastAsia="en-US"/>
        </w:rPr>
        <w:t>UNIDADE BÁSICA DE SAUDE BARREIROS</w:t>
      </w:r>
      <w:r w:rsidR="00890324" w:rsidRPr="00890324">
        <w:rPr>
          <w:rFonts w:eastAsia="Arial MT"/>
          <w:color w:val="262626"/>
          <w:sz w:val="24"/>
          <w:szCs w:val="24"/>
          <w:lang w:val="pt-PT" w:eastAsia="en-US"/>
        </w:rPr>
        <w:t>, situada na RODOVIA SC 437, bairro Barreiros, Municipio de Pescaria Brava, Estado de Santa Catarina encontra respaldo no decreto 233/2024 e Lei nº. 14.133 de 01 de abril de 2021 e suas alterações.</w:t>
      </w:r>
    </w:p>
    <w:p w:rsidR="00890324" w:rsidRPr="00890324" w:rsidRDefault="00890324" w:rsidP="00352B36">
      <w:pPr>
        <w:widowControl w:val="0"/>
        <w:autoSpaceDE w:val="0"/>
        <w:autoSpaceDN w:val="0"/>
        <w:spacing w:line="276" w:lineRule="auto"/>
        <w:jc w:val="both"/>
        <w:rPr>
          <w:rFonts w:eastAsia="Arial MT"/>
          <w:color w:val="262626"/>
          <w:sz w:val="24"/>
          <w:szCs w:val="24"/>
          <w:lang w:val="pt-PT" w:eastAsia="en-US"/>
        </w:rPr>
      </w:pPr>
    </w:p>
    <w:p w:rsidR="00890324" w:rsidRPr="00890324" w:rsidRDefault="00890324" w:rsidP="00352B36">
      <w:pPr>
        <w:widowControl w:val="0"/>
        <w:autoSpaceDE w:val="0"/>
        <w:autoSpaceDN w:val="0"/>
        <w:spacing w:line="276" w:lineRule="auto"/>
        <w:ind w:left="426" w:hanging="426"/>
        <w:contextualSpacing/>
        <w:jc w:val="left"/>
        <w:rPr>
          <w:rFonts w:eastAsia="Arial"/>
          <w:b/>
          <w:color w:val="262626"/>
          <w:sz w:val="24"/>
          <w:szCs w:val="24"/>
          <w:lang w:val="pt-PT" w:eastAsia="en-US"/>
        </w:rPr>
      </w:pPr>
      <w:r>
        <w:rPr>
          <w:rFonts w:eastAsia="Arial"/>
          <w:b/>
          <w:color w:val="262626"/>
          <w:sz w:val="24"/>
          <w:szCs w:val="24"/>
          <w:lang w:val="pt-PT" w:eastAsia="en-US"/>
        </w:rPr>
        <w:t>4.</w:t>
      </w:r>
      <w:r>
        <w:rPr>
          <w:rFonts w:eastAsia="Arial"/>
          <w:b/>
          <w:color w:val="262626"/>
          <w:sz w:val="24"/>
          <w:szCs w:val="24"/>
          <w:lang w:val="pt-PT" w:eastAsia="en-US"/>
        </w:rPr>
        <w:tab/>
      </w:r>
      <w:r w:rsidRPr="00890324">
        <w:rPr>
          <w:rFonts w:eastAsia="Arial"/>
          <w:b/>
          <w:color w:val="262626"/>
          <w:sz w:val="24"/>
          <w:szCs w:val="24"/>
          <w:lang w:val="pt-PT" w:eastAsia="en-US"/>
        </w:rPr>
        <w:t>PREÇO</w:t>
      </w:r>
    </w:p>
    <w:p w:rsidR="00890324" w:rsidRPr="00890324" w:rsidRDefault="00890324" w:rsidP="00352B36">
      <w:pPr>
        <w:widowControl w:val="0"/>
        <w:autoSpaceDE w:val="0"/>
        <w:autoSpaceDN w:val="0"/>
        <w:spacing w:line="276" w:lineRule="auto"/>
        <w:ind w:left="426"/>
        <w:contextualSpacing/>
        <w:jc w:val="left"/>
        <w:rPr>
          <w:rFonts w:eastAsia="Arial"/>
          <w:b/>
          <w:color w:val="262626"/>
          <w:sz w:val="24"/>
          <w:szCs w:val="24"/>
          <w:lang w:val="pt-PT" w:eastAsia="en-US"/>
        </w:rPr>
      </w:pPr>
    </w:p>
    <w:p w:rsidR="00890324" w:rsidRPr="00890324" w:rsidRDefault="003F5DB6" w:rsidP="003F5DB6">
      <w:pPr>
        <w:widowControl w:val="0"/>
        <w:autoSpaceDE w:val="0"/>
        <w:autoSpaceDN w:val="0"/>
        <w:spacing w:line="360" w:lineRule="auto"/>
        <w:jc w:val="both"/>
        <w:rPr>
          <w:rFonts w:eastAsia="Arial MT"/>
          <w:color w:val="262626"/>
          <w:sz w:val="24"/>
          <w:szCs w:val="24"/>
          <w:lang w:val="pt-PT" w:eastAsia="en-US"/>
        </w:rPr>
      </w:pPr>
      <w:r>
        <w:rPr>
          <w:rFonts w:eastAsia="Arial MT"/>
          <w:color w:val="262626"/>
          <w:sz w:val="24"/>
          <w:szCs w:val="24"/>
          <w:lang w:val="pt-PT" w:eastAsia="en-US"/>
        </w:rPr>
        <w:t>4.1</w:t>
      </w:r>
      <w:r>
        <w:rPr>
          <w:rFonts w:eastAsia="Arial MT"/>
          <w:color w:val="262626"/>
          <w:sz w:val="24"/>
          <w:szCs w:val="24"/>
          <w:lang w:val="pt-PT" w:eastAsia="en-US"/>
        </w:rPr>
        <w:tab/>
      </w:r>
      <w:r w:rsidR="00890324" w:rsidRPr="00890324">
        <w:rPr>
          <w:rFonts w:eastAsia="Arial MT"/>
          <w:color w:val="262626"/>
          <w:sz w:val="24"/>
          <w:szCs w:val="24"/>
          <w:lang w:val="pt-PT" w:eastAsia="en-US"/>
        </w:rPr>
        <w:t xml:space="preserve">O valor total estimado para a prestação de serviços deve estar compatível com os preços praticados no mercado e tabelas oficiais, sendo que o pagamento pelos serviços ocorrerá como consta na minuta do Contrato. </w:t>
      </w:r>
    </w:p>
    <w:p w:rsidR="00890324" w:rsidRPr="00890324" w:rsidRDefault="00890324" w:rsidP="003F5DB6">
      <w:pPr>
        <w:widowControl w:val="0"/>
        <w:autoSpaceDE w:val="0"/>
        <w:autoSpaceDN w:val="0"/>
        <w:spacing w:line="360" w:lineRule="auto"/>
        <w:jc w:val="both"/>
        <w:rPr>
          <w:rFonts w:eastAsia="Times New Roman"/>
          <w:b/>
          <w:bCs/>
          <w:color w:val="000000"/>
          <w:sz w:val="24"/>
          <w:szCs w:val="24"/>
        </w:rPr>
      </w:pPr>
      <w:r w:rsidRPr="00890324">
        <w:rPr>
          <w:rFonts w:eastAsia="Arial MT"/>
          <w:color w:val="262626"/>
          <w:sz w:val="24"/>
          <w:szCs w:val="24"/>
          <w:lang w:val="pt-PT" w:eastAsia="en-US"/>
        </w:rPr>
        <w:t>4.2</w:t>
      </w:r>
      <w:r w:rsidRPr="00890324">
        <w:rPr>
          <w:rFonts w:eastAsia="Arial MT"/>
          <w:color w:val="262626"/>
          <w:sz w:val="24"/>
          <w:szCs w:val="24"/>
          <w:lang w:val="pt-PT" w:eastAsia="en-US"/>
        </w:rPr>
        <w:tab/>
        <w:t xml:space="preserve">Segundo o cronograma físico-financeiro (em anexo), o preço total previsto para a realização das obras em comento, resulta no montante de </w:t>
      </w:r>
      <w:r w:rsidRPr="00890324">
        <w:rPr>
          <w:rFonts w:eastAsia="Times New Roman"/>
          <w:b/>
          <w:bCs/>
          <w:color w:val="000000"/>
          <w:sz w:val="24"/>
          <w:szCs w:val="24"/>
        </w:rPr>
        <w:t>R$ 2.131.978,11 (Dois milhões cento e trinta e um mil, novecentos e setenta e oito reais com onze centavos).</w:t>
      </w:r>
    </w:p>
    <w:p w:rsidR="00890324" w:rsidRPr="00890324" w:rsidRDefault="00890324" w:rsidP="00352B36">
      <w:pPr>
        <w:widowControl w:val="0"/>
        <w:autoSpaceDE w:val="0"/>
        <w:autoSpaceDN w:val="0"/>
        <w:spacing w:line="276" w:lineRule="auto"/>
        <w:jc w:val="left"/>
        <w:rPr>
          <w:rFonts w:eastAsia="Arial MT"/>
          <w:b/>
          <w:color w:val="262626"/>
          <w:sz w:val="24"/>
          <w:szCs w:val="24"/>
          <w:u w:val="single"/>
          <w:lang w:val="pt-PT" w:eastAsia="en-US"/>
        </w:rPr>
      </w:pPr>
    </w:p>
    <w:p w:rsidR="00890324" w:rsidRPr="00890324" w:rsidRDefault="003F5DB6" w:rsidP="003F5DB6">
      <w:pPr>
        <w:widowControl w:val="0"/>
        <w:autoSpaceDE w:val="0"/>
        <w:autoSpaceDN w:val="0"/>
        <w:spacing w:line="360" w:lineRule="auto"/>
        <w:ind w:left="426" w:hanging="426"/>
        <w:contextualSpacing/>
        <w:jc w:val="left"/>
        <w:rPr>
          <w:rFonts w:eastAsia="Arial"/>
          <w:b/>
          <w:color w:val="262626"/>
          <w:sz w:val="24"/>
          <w:szCs w:val="24"/>
          <w:lang w:val="pt-PT" w:eastAsia="en-US"/>
        </w:rPr>
      </w:pPr>
      <w:r>
        <w:rPr>
          <w:rFonts w:eastAsia="Arial"/>
          <w:b/>
          <w:color w:val="262626"/>
          <w:sz w:val="24"/>
          <w:szCs w:val="24"/>
          <w:lang w:val="pt-PT" w:eastAsia="en-US"/>
        </w:rPr>
        <w:t>5.</w:t>
      </w:r>
      <w:r>
        <w:rPr>
          <w:rFonts w:eastAsia="Arial"/>
          <w:b/>
          <w:color w:val="262626"/>
          <w:sz w:val="24"/>
          <w:szCs w:val="24"/>
          <w:lang w:val="pt-PT" w:eastAsia="en-US"/>
        </w:rPr>
        <w:tab/>
      </w:r>
      <w:r w:rsidR="00890324" w:rsidRPr="00890324">
        <w:rPr>
          <w:rFonts w:eastAsia="Arial"/>
          <w:b/>
          <w:color w:val="262626"/>
          <w:sz w:val="24"/>
          <w:szCs w:val="24"/>
          <w:lang w:val="pt-PT" w:eastAsia="en-US"/>
        </w:rPr>
        <w:t>PRAZO DE VIGÊNCIA E EXECUÇÃO</w:t>
      </w:r>
    </w:p>
    <w:p w:rsidR="00890324" w:rsidRPr="00890324" w:rsidRDefault="00890324" w:rsidP="00352B36">
      <w:pPr>
        <w:widowControl w:val="0"/>
        <w:autoSpaceDE w:val="0"/>
        <w:autoSpaceDN w:val="0"/>
        <w:spacing w:line="276" w:lineRule="auto"/>
        <w:ind w:left="426"/>
        <w:contextualSpacing/>
        <w:jc w:val="left"/>
        <w:rPr>
          <w:rFonts w:eastAsia="Arial"/>
          <w:b/>
          <w:color w:val="262626"/>
          <w:sz w:val="24"/>
          <w:szCs w:val="24"/>
          <w:lang w:val="pt-PT" w:eastAsia="en-US"/>
        </w:rPr>
      </w:pPr>
    </w:p>
    <w:p w:rsidR="00890324" w:rsidRPr="00890324" w:rsidRDefault="003F5DB6" w:rsidP="003F5DB6">
      <w:pPr>
        <w:widowControl w:val="0"/>
        <w:autoSpaceDE w:val="0"/>
        <w:autoSpaceDN w:val="0"/>
        <w:spacing w:line="360" w:lineRule="auto"/>
        <w:jc w:val="both"/>
        <w:rPr>
          <w:rFonts w:eastAsia="Arial MT"/>
          <w:color w:val="262626"/>
          <w:sz w:val="24"/>
          <w:szCs w:val="24"/>
          <w:lang w:val="pt-PT" w:eastAsia="en-US"/>
        </w:rPr>
      </w:pPr>
      <w:r>
        <w:rPr>
          <w:rFonts w:eastAsia="Arial MT"/>
          <w:color w:val="262626"/>
          <w:sz w:val="24"/>
          <w:szCs w:val="24"/>
          <w:lang w:val="pt-PT" w:eastAsia="en-US"/>
        </w:rPr>
        <w:t>5.1</w:t>
      </w:r>
      <w:r>
        <w:rPr>
          <w:rFonts w:eastAsia="Arial MT"/>
          <w:color w:val="262626"/>
          <w:sz w:val="24"/>
          <w:szCs w:val="24"/>
          <w:lang w:val="pt-PT" w:eastAsia="en-US"/>
        </w:rPr>
        <w:tab/>
      </w:r>
      <w:r w:rsidR="00890324" w:rsidRPr="00890324">
        <w:rPr>
          <w:rFonts w:eastAsia="Arial MT"/>
          <w:color w:val="262626"/>
          <w:sz w:val="24"/>
          <w:szCs w:val="24"/>
          <w:lang w:val="pt-PT" w:eastAsia="en-US"/>
        </w:rPr>
        <w:t xml:space="preserve">O Contrato em questão permanecerá vigente até a data de </w:t>
      </w:r>
      <w:r w:rsidR="00890324" w:rsidRPr="00890324">
        <w:rPr>
          <w:rFonts w:eastAsia="Arial MT"/>
          <w:b/>
          <w:color w:val="262626"/>
          <w:sz w:val="24"/>
          <w:szCs w:val="24"/>
          <w:u w:val="single"/>
          <w:lang w:val="pt-PT" w:eastAsia="en-US"/>
        </w:rPr>
        <w:t>31 de Dezembro de 2024</w:t>
      </w:r>
      <w:r w:rsidR="00890324" w:rsidRPr="00890324">
        <w:rPr>
          <w:rFonts w:eastAsia="Arial MT"/>
          <w:color w:val="262626"/>
          <w:sz w:val="24"/>
          <w:szCs w:val="24"/>
          <w:lang w:val="pt-PT" w:eastAsia="en-US"/>
        </w:rPr>
        <w:t>, contados a partir da data de assinatura do Contrato, podendo ser prorrogado em caso de influências externas, tais como eventualidades climáticas ou outros, devendo ser apresentadas justificativas técnicas pela empresa responsável pela execução.</w:t>
      </w:r>
    </w:p>
    <w:p w:rsidR="00890324" w:rsidRPr="00890324" w:rsidRDefault="003F5DB6" w:rsidP="003F5DB6">
      <w:pPr>
        <w:widowControl w:val="0"/>
        <w:autoSpaceDE w:val="0"/>
        <w:autoSpaceDN w:val="0"/>
        <w:spacing w:line="360" w:lineRule="auto"/>
        <w:jc w:val="both"/>
        <w:rPr>
          <w:rFonts w:eastAsia="Arial MT"/>
          <w:color w:val="262626"/>
          <w:sz w:val="24"/>
          <w:szCs w:val="24"/>
          <w:lang w:val="pt-PT" w:eastAsia="en-US"/>
        </w:rPr>
      </w:pPr>
      <w:r>
        <w:rPr>
          <w:rFonts w:eastAsia="Arial MT"/>
          <w:color w:val="262626"/>
          <w:sz w:val="24"/>
          <w:szCs w:val="24"/>
          <w:lang w:val="pt-PT" w:eastAsia="en-US"/>
        </w:rPr>
        <w:t>5.2</w:t>
      </w:r>
      <w:r>
        <w:rPr>
          <w:rFonts w:eastAsia="Arial MT"/>
          <w:color w:val="262626"/>
          <w:sz w:val="24"/>
          <w:szCs w:val="24"/>
          <w:lang w:val="pt-PT" w:eastAsia="en-US"/>
        </w:rPr>
        <w:tab/>
      </w:r>
      <w:r w:rsidR="00890324" w:rsidRPr="00890324">
        <w:rPr>
          <w:rFonts w:eastAsia="Arial MT"/>
          <w:color w:val="262626"/>
          <w:sz w:val="24"/>
          <w:szCs w:val="24"/>
          <w:lang w:val="pt-PT" w:eastAsia="en-US"/>
        </w:rPr>
        <w:t xml:space="preserve">O prazo para assinatura do Contrato será de </w:t>
      </w:r>
      <w:r w:rsidR="00890324" w:rsidRPr="00890324">
        <w:rPr>
          <w:rFonts w:eastAsia="Arial MT"/>
          <w:b/>
          <w:color w:val="262626"/>
          <w:sz w:val="24"/>
          <w:szCs w:val="24"/>
          <w:u w:val="single"/>
          <w:lang w:val="pt-PT" w:eastAsia="en-US"/>
        </w:rPr>
        <w:t>5 (CINCO) dias</w:t>
      </w:r>
      <w:r w:rsidR="00890324" w:rsidRPr="00890324">
        <w:rPr>
          <w:rFonts w:eastAsia="Arial MT"/>
          <w:color w:val="262626"/>
          <w:sz w:val="24"/>
          <w:szCs w:val="24"/>
          <w:lang w:val="pt-PT" w:eastAsia="en-US"/>
        </w:rPr>
        <w:t xml:space="preserve">, a contar do recebimento da notificação, prorrogáveis por mais </w:t>
      </w:r>
      <w:r w:rsidR="00890324" w:rsidRPr="00890324">
        <w:rPr>
          <w:rFonts w:eastAsia="Arial MT"/>
          <w:b/>
          <w:color w:val="262626"/>
          <w:sz w:val="24"/>
          <w:szCs w:val="24"/>
          <w:lang w:val="pt-PT" w:eastAsia="en-US"/>
        </w:rPr>
        <w:t>cinco dias</w:t>
      </w:r>
      <w:r w:rsidR="00890324" w:rsidRPr="00890324">
        <w:rPr>
          <w:rFonts w:eastAsia="Arial MT"/>
          <w:color w:val="262626"/>
          <w:sz w:val="24"/>
          <w:szCs w:val="24"/>
          <w:lang w:val="pt-PT" w:eastAsia="en-US"/>
        </w:rPr>
        <w:t>, caso necessário.</w:t>
      </w:r>
    </w:p>
    <w:p w:rsidR="003F5DB6" w:rsidRPr="001F410F" w:rsidRDefault="003F5DB6" w:rsidP="003F5DB6">
      <w:pPr>
        <w:pStyle w:val="PargrafodaLista"/>
        <w:widowControl w:val="0"/>
        <w:autoSpaceDE w:val="0"/>
        <w:autoSpaceDN w:val="0"/>
        <w:spacing w:line="360" w:lineRule="auto"/>
        <w:ind w:left="0"/>
        <w:contextualSpacing w:val="0"/>
        <w:jc w:val="both"/>
        <w:rPr>
          <w:color w:val="262626" w:themeColor="text1" w:themeTint="D9"/>
          <w:sz w:val="24"/>
          <w:szCs w:val="24"/>
        </w:rPr>
      </w:pPr>
      <w:r>
        <w:rPr>
          <w:rFonts w:eastAsia="Arial MT"/>
          <w:color w:val="262626"/>
          <w:sz w:val="24"/>
          <w:szCs w:val="24"/>
          <w:lang w:val="pt-PT" w:eastAsia="en-US"/>
        </w:rPr>
        <w:t>5.3</w:t>
      </w:r>
      <w:r>
        <w:rPr>
          <w:rFonts w:eastAsia="Arial MT"/>
          <w:color w:val="262626"/>
          <w:sz w:val="24"/>
          <w:szCs w:val="24"/>
          <w:lang w:val="pt-PT" w:eastAsia="en-US"/>
        </w:rPr>
        <w:tab/>
      </w:r>
      <w:r w:rsidR="00890324" w:rsidRPr="00890324">
        <w:rPr>
          <w:rFonts w:eastAsia="Arial MT"/>
          <w:color w:val="262626"/>
          <w:sz w:val="24"/>
          <w:szCs w:val="24"/>
          <w:lang w:val="pt-PT" w:eastAsia="en-US"/>
        </w:rPr>
        <w:t xml:space="preserve">Será concedido o prazo de </w:t>
      </w:r>
      <w:r w:rsidR="00890324" w:rsidRPr="00890324">
        <w:rPr>
          <w:rFonts w:eastAsia="Arial MT"/>
          <w:b/>
          <w:color w:val="262626"/>
          <w:sz w:val="24"/>
          <w:szCs w:val="24"/>
          <w:u w:val="single"/>
          <w:lang w:val="pt-PT" w:eastAsia="en-US"/>
        </w:rPr>
        <w:t>5 (CINCO) dias úteis</w:t>
      </w:r>
      <w:r w:rsidR="00890324" w:rsidRPr="00890324">
        <w:rPr>
          <w:rFonts w:eastAsia="Arial MT"/>
          <w:color w:val="262626"/>
          <w:sz w:val="24"/>
          <w:szCs w:val="24"/>
          <w:lang w:val="pt-PT" w:eastAsia="en-US"/>
        </w:rPr>
        <w:t xml:space="preserve"> após o recebimento da ordem</w:t>
      </w:r>
      <w:r>
        <w:rPr>
          <w:rFonts w:eastAsia="Arial MT"/>
          <w:color w:val="262626"/>
          <w:sz w:val="24"/>
          <w:szCs w:val="24"/>
          <w:lang w:val="pt-PT" w:eastAsia="en-US"/>
        </w:rPr>
        <w:t xml:space="preserve"> </w:t>
      </w:r>
      <w:r w:rsidRPr="001F410F">
        <w:rPr>
          <w:color w:val="262626" w:themeColor="text1" w:themeTint="D9"/>
          <w:sz w:val="24"/>
          <w:szCs w:val="24"/>
        </w:rPr>
        <w:t>serviço para o início da execução do serviço contratado.</w:t>
      </w:r>
    </w:p>
    <w:p w:rsidR="00352B36" w:rsidRDefault="003F5DB6" w:rsidP="003F5DB6">
      <w:pPr>
        <w:spacing w:line="360" w:lineRule="auto"/>
        <w:jc w:val="both"/>
        <w:rPr>
          <w:color w:val="262626" w:themeColor="text1" w:themeTint="D9"/>
          <w:sz w:val="24"/>
          <w:szCs w:val="24"/>
        </w:rPr>
      </w:pPr>
      <w:r>
        <w:rPr>
          <w:color w:val="262626" w:themeColor="text1" w:themeTint="D9"/>
          <w:sz w:val="24"/>
          <w:szCs w:val="24"/>
        </w:rPr>
        <w:t>5.4</w:t>
      </w:r>
      <w:r>
        <w:rPr>
          <w:color w:val="262626" w:themeColor="text1" w:themeTint="D9"/>
          <w:sz w:val="24"/>
          <w:szCs w:val="24"/>
        </w:rPr>
        <w:tab/>
      </w:r>
      <w:r w:rsidRPr="001F410F">
        <w:rPr>
          <w:color w:val="262626" w:themeColor="text1" w:themeTint="D9"/>
          <w:sz w:val="24"/>
          <w:szCs w:val="24"/>
        </w:rPr>
        <w:t xml:space="preserve">O prazo de </w:t>
      </w:r>
      <w:r w:rsidRPr="001F410F">
        <w:rPr>
          <w:b/>
          <w:color w:val="262626" w:themeColor="text1" w:themeTint="D9"/>
          <w:sz w:val="24"/>
          <w:szCs w:val="24"/>
        </w:rPr>
        <w:t xml:space="preserve">execução </w:t>
      </w:r>
      <w:r w:rsidRPr="001F410F">
        <w:rPr>
          <w:color w:val="262626" w:themeColor="text1" w:themeTint="D9"/>
          <w:sz w:val="24"/>
          <w:szCs w:val="24"/>
        </w:rPr>
        <w:t xml:space="preserve">da obra é de </w:t>
      </w:r>
      <w:r w:rsidR="00A81A44">
        <w:rPr>
          <w:b/>
          <w:bCs/>
          <w:color w:val="262626" w:themeColor="text1" w:themeTint="D9"/>
          <w:sz w:val="24"/>
          <w:szCs w:val="24"/>
          <w:u w:val="single"/>
        </w:rPr>
        <w:t>18</w:t>
      </w:r>
      <w:r w:rsidRPr="005A7148">
        <w:rPr>
          <w:b/>
          <w:bCs/>
          <w:color w:val="262626" w:themeColor="text1" w:themeTint="D9"/>
          <w:sz w:val="24"/>
          <w:szCs w:val="24"/>
          <w:u w:val="single"/>
        </w:rPr>
        <w:t>0</w:t>
      </w:r>
      <w:r w:rsidRPr="001F410F">
        <w:rPr>
          <w:b/>
          <w:color w:val="262626" w:themeColor="text1" w:themeTint="D9"/>
          <w:sz w:val="24"/>
          <w:szCs w:val="24"/>
          <w:u w:val="single"/>
        </w:rPr>
        <w:t xml:space="preserve"> (cento e </w:t>
      </w:r>
      <w:r w:rsidR="00A81A44">
        <w:rPr>
          <w:b/>
          <w:color w:val="262626" w:themeColor="text1" w:themeTint="D9"/>
          <w:sz w:val="24"/>
          <w:szCs w:val="24"/>
          <w:u w:val="single"/>
        </w:rPr>
        <w:t>oit</w:t>
      </w:r>
      <w:r>
        <w:rPr>
          <w:b/>
          <w:color w:val="262626" w:themeColor="text1" w:themeTint="D9"/>
          <w:sz w:val="24"/>
          <w:szCs w:val="24"/>
          <w:u w:val="single"/>
        </w:rPr>
        <w:t>enta</w:t>
      </w:r>
      <w:r w:rsidRPr="001F410F">
        <w:rPr>
          <w:b/>
          <w:color w:val="262626" w:themeColor="text1" w:themeTint="D9"/>
          <w:sz w:val="24"/>
          <w:szCs w:val="24"/>
          <w:u w:val="single"/>
        </w:rPr>
        <w:t>) dias</w:t>
      </w:r>
      <w:r w:rsidRPr="001F410F">
        <w:rPr>
          <w:color w:val="262626" w:themeColor="text1" w:themeTint="D9"/>
          <w:sz w:val="24"/>
          <w:szCs w:val="24"/>
        </w:rPr>
        <w:t>,</w:t>
      </w:r>
    </w:p>
    <w:p w:rsidR="00352B36" w:rsidRDefault="003F5DB6" w:rsidP="003F5DB6">
      <w:pPr>
        <w:spacing w:line="360" w:lineRule="auto"/>
        <w:jc w:val="both"/>
        <w:rPr>
          <w:color w:val="262626" w:themeColor="text1" w:themeTint="D9"/>
          <w:sz w:val="24"/>
          <w:szCs w:val="24"/>
        </w:rPr>
      </w:pPr>
      <w:proofErr w:type="gramStart"/>
      <w:r w:rsidRPr="001F410F">
        <w:rPr>
          <w:color w:val="262626" w:themeColor="text1" w:themeTint="D9"/>
          <w:sz w:val="24"/>
          <w:szCs w:val="24"/>
        </w:rPr>
        <w:t>contados</w:t>
      </w:r>
      <w:proofErr w:type="gramEnd"/>
      <w:r w:rsidRPr="001F410F">
        <w:rPr>
          <w:color w:val="262626" w:themeColor="text1" w:themeTint="D9"/>
          <w:sz w:val="24"/>
          <w:szCs w:val="24"/>
        </w:rPr>
        <w:t xml:space="preserve"> a partir do recebimento da Ordem Execução de Serviço emitida pela</w:t>
      </w:r>
    </w:p>
    <w:p w:rsidR="005C72CA" w:rsidRDefault="003F5DB6" w:rsidP="003F5DB6">
      <w:pPr>
        <w:spacing w:line="360" w:lineRule="auto"/>
        <w:jc w:val="both"/>
        <w:rPr>
          <w:color w:val="262626" w:themeColor="text1" w:themeTint="D9"/>
          <w:sz w:val="24"/>
          <w:szCs w:val="24"/>
        </w:rPr>
      </w:pPr>
      <w:r w:rsidRPr="001F410F">
        <w:rPr>
          <w:color w:val="262626" w:themeColor="text1" w:themeTint="D9"/>
          <w:sz w:val="24"/>
          <w:szCs w:val="24"/>
        </w:rPr>
        <w:t>Contratante, conforme determinado no Cronograma Físico- Financeiro</w:t>
      </w:r>
      <w:r>
        <w:rPr>
          <w:color w:val="262626" w:themeColor="text1" w:themeTint="D9"/>
          <w:sz w:val="24"/>
          <w:szCs w:val="24"/>
        </w:rPr>
        <w:t>.</w:t>
      </w:r>
    </w:p>
    <w:p w:rsidR="005C72CA" w:rsidRPr="003F5DB6" w:rsidRDefault="005C72CA" w:rsidP="003F5DB6">
      <w:pPr>
        <w:spacing w:line="360" w:lineRule="auto"/>
        <w:jc w:val="both"/>
        <w:rPr>
          <w:sz w:val="24"/>
          <w:szCs w:val="24"/>
        </w:rPr>
      </w:pPr>
      <w:r w:rsidRPr="003F5DB6">
        <w:rPr>
          <w:b/>
          <w:sz w:val="24"/>
          <w:szCs w:val="24"/>
        </w:rPr>
        <w:lastRenderedPageBreak/>
        <w:t>6. DOS RECURSOS ORÇAMENTÁRIOS</w:t>
      </w:r>
      <w:r w:rsidRPr="003F5DB6">
        <w:rPr>
          <w:sz w:val="24"/>
          <w:szCs w:val="24"/>
        </w:rPr>
        <w:t xml:space="preserve"> </w:t>
      </w:r>
    </w:p>
    <w:p w:rsidR="005C72CA" w:rsidRPr="003F5DB6" w:rsidRDefault="005C72CA" w:rsidP="00352B36">
      <w:pPr>
        <w:spacing w:line="276" w:lineRule="auto"/>
        <w:jc w:val="both"/>
        <w:rPr>
          <w:sz w:val="24"/>
          <w:szCs w:val="24"/>
        </w:rPr>
      </w:pPr>
    </w:p>
    <w:p w:rsidR="005C72CA" w:rsidRPr="003F5DB6" w:rsidRDefault="005C72CA" w:rsidP="003F5DB6">
      <w:pPr>
        <w:spacing w:line="360" w:lineRule="auto"/>
        <w:jc w:val="both"/>
        <w:rPr>
          <w:sz w:val="24"/>
          <w:szCs w:val="24"/>
        </w:rPr>
      </w:pPr>
      <w:r w:rsidRPr="003F5DB6">
        <w:rPr>
          <w:sz w:val="24"/>
          <w:szCs w:val="24"/>
        </w:rPr>
        <w:t xml:space="preserve">6.1 As despesas decorrentes da contratação, objeto desta Licitação, correrão à conta dos recursos consignados no orçamento vigente no Município de Pescaria Brava, Estado de Santa Catarina, no exercício do ano de 2024 e as que vierem a substituí-la nos próximos exercícios na específica dotação orçamentária. </w:t>
      </w:r>
    </w:p>
    <w:p w:rsidR="005C72CA" w:rsidRPr="003F5DB6" w:rsidRDefault="005C72CA" w:rsidP="00352B36">
      <w:pPr>
        <w:spacing w:line="276" w:lineRule="auto"/>
        <w:jc w:val="both"/>
        <w:rPr>
          <w:sz w:val="24"/>
          <w:szCs w:val="24"/>
        </w:rPr>
      </w:pPr>
    </w:p>
    <w:p w:rsidR="005C72CA" w:rsidRPr="003F5DB6" w:rsidRDefault="005C72CA" w:rsidP="003F5DB6">
      <w:pPr>
        <w:spacing w:line="360" w:lineRule="auto"/>
        <w:jc w:val="both"/>
        <w:rPr>
          <w:sz w:val="24"/>
          <w:szCs w:val="24"/>
        </w:rPr>
      </w:pPr>
      <w:r w:rsidRPr="003F5DB6">
        <w:rPr>
          <w:sz w:val="24"/>
          <w:szCs w:val="24"/>
        </w:rPr>
        <w:t xml:space="preserve">Recurso próprio – R$ 140.396,48 </w:t>
      </w:r>
    </w:p>
    <w:p w:rsidR="005C72CA" w:rsidRPr="003F5DB6" w:rsidRDefault="005C72CA" w:rsidP="003F5DB6">
      <w:pPr>
        <w:spacing w:line="360" w:lineRule="auto"/>
        <w:jc w:val="both"/>
        <w:rPr>
          <w:sz w:val="24"/>
          <w:szCs w:val="24"/>
        </w:rPr>
      </w:pPr>
      <w:r w:rsidRPr="003F5DB6">
        <w:rPr>
          <w:sz w:val="24"/>
          <w:szCs w:val="24"/>
        </w:rPr>
        <w:t xml:space="preserve">Despesa 30 – 4.4.90.00.00.00.00.00 </w:t>
      </w:r>
    </w:p>
    <w:p w:rsidR="005C72CA" w:rsidRPr="003F5DB6" w:rsidRDefault="005C72CA" w:rsidP="00352B36">
      <w:pPr>
        <w:spacing w:line="276" w:lineRule="auto"/>
        <w:jc w:val="both"/>
        <w:rPr>
          <w:sz w:val="24"/>
          <w:szCs w:val="24"/>
        </w:rPr>
      </w:pPr>
      <w:r w:rsidRPr="003F5DB6">
        <w:rPr>
          <w:sz w:val="24"/>
          <w:szCs w:val="24"/>
        </w:rPr>
        <w:t xml:space="preserve">Fonte de Recurso: 1.500.0000.5000 </w:t>
      </w:r>
    </w:p>
    <w:p w:rsidR="005C72CA" w:rsidRDefault="005C72CA" w:rsidP="00352B36">
      <w:pPr>
        <w:spacing w:line="276" w:lineRule="auto"/>
        <w:jc w:val="both"/>
        <w:rPr>
          <w:rFonts w:asciiTheme="minorHAnsi" w:hAnsiTheme="minorHAnsi" w:cstheme="minorHAnsi"/>
        </w:rPr>
      </w:pPr>
    </w:p>
    <w:p w:rsidR="005C72CA" w:rsidRPr="003F5DB6" w:rsidRDefault="005C72CA" w:rsidP="00352B36">
      <w:pPr>
        <w:spacing w:line="276" w:lineRule="auto"/>
        <w:jc w:val="both"/>
        <w:rPr>
          <w:sz w:val="24"/>
          <w:szCs w:val="24"/>
        </w:rPr>
      </w:pPr>
      <w:r w:rsidRPr="003F5DB6">
        <w:rPr>
          <w:b/>
          <w:sz w:val="24"/>
          <w:szCs w:val="24"/>
        </w:rPr>
        <w:t>7. PRESTAÇÃO DOS SERVIÇOS CONTRATADOS</w:t>
      </w:r>
      <w:r w:rsidRPr="003F5DB6">
        <w:rPr>
          <w:sz w:val="24"/>
          <w:szCs w:val="24"/>
        </w:rPr>
        <w:t xml:space="preserve"> </w:t>
      </w:r>
    </w:p>
    <w:p w:rsidR="005C72CA" w:rsidRPr="003F5DB6" w:rsidRDefault="005C72CA" w:rsidP="00352B36">
      <w:pPr>
        <w:spacing w:line="276" w:lineRule="auto"/>
        <w:jc w:val="both"/>
        <w:rPr>
          <w:sz w:val="24"/>
          <w:szCs w:val="24"/>
        </w:rPr>
      </w:pPr>
    </w:p>
    <w:p w:rsidR="004B4937" w:rsidRPr="003F5DB6" w:rsidRDefault="005C72CA" w:rsidP="003F5DB6">
      <w:pPr>
        <w:spacing w:line="360" w:lineRule="auto"/>
        <w:jc w:val="both"/>
        <w:rPr>
          <w:sz w:val="24"/>
          <w:szCs w:val="24"/>
        </w:rPr>
      </w:pPr>
      <w:r w:rsidRPr="003F5DB6">
        <w:rPr>
          <w:sz w:val="24"/>
          <w:szCs w:val="24"/>
        </w:rPr>
        <w:t>7.1 A Contratada obriga-se a cumprir o disposto nas legislações nacional, estadual e municipal,</w:t>
      </w:r>
    </w:p>
    <w:p w:rsidR="003F5DB6" w:rsidRPr="003F5DB6" w:rsidRDefault="005C72CA" w:rsidP="003F5DB6">
      <w:pPr>
        <w:spacing w:line="360" w:lineRule="auto"/>
        <w:jc w:val="both"/>
        <w:rPr>
          <w:sz w:val="24"/>
          <w:szCs w:val="24"/>
        </w:rPr>
      </w:pPr>
      <w:proofErr w:type="gramStart"/>
      <w:r w:rsidRPr="003F5DB6">
        <w:rPr>
          <w:sz w:val="24"/>
          <w:szCs w:val="24"/>
        </w:rPr>
        <w:t>no</w:t>
      </w:r>
      <w:proofErr w:type="gramEnd"/>
      <w:r w:rsidRPr="003F5DB6">
        <w:rPr>
          <w:sz w:val="24"/>
          <w:szCs w:val="24"/>
        </w:rPr>
        <w:t xml:space="preserve"> que pese à matéria concernente à proteção ambiental. </w:t>
      </w:r>
    </w:p>
    <w:p w:rsidR="005C72CA" w:rsidRPr="003F5DB6" w:rsidRDefault="005C72CA" w:rsidP="003F5DB6">
      <w:pPr>
        <w:spacing w:line="360" w:lineRule="auto"/>
        <w:jc w:val="both"/>
        <w:rPr>
          <w:sz w:val="24"/>
          <w:szCs w:val="24"/>
        </w:rPr>
      </w:pPr>
      <w:r w:rsidRPr="003F5DB6">
        <w:rPr>
          <w:sz w:val="24"/>
          <w:szCs w:val="24"/>
        </w:rPr>
        <w:t>7.1.1 A superveniência de normas técnicas, ambientais e de saúde, ocorridas após a data da assinatura do Contrato, de comprovada repercussão dos preços contratados, implicarão na revisão destes para mais ou para menos, conforme o caso.</w:t>
      </w:r>
    </w:p>
    <w:p w:rsidR="005C72CA" w:rsidRPr="003F5DB6" w:rsidRDefault="005C72CA" w:rsidP="003F5DB6">
      <w:pPr>
        <w:spacing w:line="360" w:lineRule="auto"/>
        <w:jc w:val="both"/>
        <w:rPr>
          <w:sz w:val="24"/>
          <w:szCs w:val="24"/>
        </w:rPr>
      </w:pPr>
      <w:r w:rsidRPr="003F5DB6">
        <w:rPr>
          <w:sz w:val="24"/>
          <w:szCs w:val="24"/>
        </w:rPr>
        <w:t xml:space="preserve">7.2 A Contratante poderá exigir que a Contratada, durante a vigência do Contrato, adote programas e </w:t>
      </w:r>
      <w:proofErr w:type="gramStart"/>
      <w:r w:rsidRPr="003F5DB6">
        <w:rPr>
          <w:sz w:val="24"/>
          <w:szCs w:val="24"/>
        </w:rPr>
        <w:t>implemente</w:t>
      </w:r>
      <w:proofErr w:type="gramEnd"/>
      <w:r w:rsidRPr="003F5DB6">
        <w:rPr>
          <w:sz w:val="24"/>
          <w:szCs w:val="24"/>
        </w:rPr>
        <w:t xml:space="preserve"> medidas de proteção e recuperação do meio ambiente, inclusive por intermédio de novos serviços não previstos, observadas as disposições do instrumento contratual. </w:t>
      </w:r>
    </w:p>
    <w:p w:rsidR="005C72CA" w:rsidRPr="003F5DB6" w:rsidRDefault="005C72CA" w:rsidP="003F5DB6">
      <w:pPr>
        <w:spacing w:line="360" w:lineRule="auto"/>
        <w:jc w:val="both"/>
        <w:rPr>
          <w:sz w:val="24"/>
          <w:szCs w:val="24"/>
        </w:rPr>
      </w:pPr>
      <w:r w:rsidRPr="003F5DB6">
        <w:rPr>
          <w:sz w:val="24"/>
          <w:szCs w:val="24"/>
        </w:rPr>
        <w:t xml:space="preserve">7.2.1 Na hipótese de medidas e/ou programas relativos ao meio ambiente, não previstos neste documento, que vierem a ser exigidos pela Contratante ou qualquer autoridade ambiental e, que por ventura, interferirem no equilíbrio econômico-financeiro do Contrato, seus valores deverão ser revistos nos termos da Lei e do Contrato. </w:t>
      </w:r>
    </w:p>
    <w:p w:rsidR="005C72CA" w:rsidRPr="003F5DB6" w:rsidRDefault="005C72CA" w:rsidP="00352B36">
      <w:pPr>
        <w:spacing w:line="276" w:lineRule="auto"/>
        <w:jc w:val="both"/>
        <w:rPr>
          <w:sz w:val="24"/>
          <w:szCs w:val="24"/>
        </w:rPr>
      </w:pPr>
    </w:p>
    <w:p w:rsidR="005C72CA" w:rsidRPr="003F5DB6" w:rsidRDefault="005C72CA" w:rsidP="00352B36">
      <w:pPr>
        <w:spacing w:line="276" w:lineRule="auto"/>
        <w:jc w:val="both"/>
        <w:rPr>
          <w:sz w:val="24"/>
          <w:szCs w:val="24"/>
        </w:rPr>
      </w:pPr>
      <w:r w:rsidRPr="003F5DB6">
        <w:rPr>
          <w:b/>
          <w:sz w:val="24"/>
          <w:szCs w:val="24"/>
        </w:rPr>
        <w:t>8. DOCUMENTAÇÃO EXIGIDA</w:t>
      </w:r>
      <w:r w:rsidRPr="003F5DB6">
        <w:rPr>
          <w:sz w:val="24"/>
          <w:szCs w:val="24"/>
        </w:rPr>
        <w:t xml:space="preserve"> </w:t>
      </w:r>
    </w:p>
    <w:p w:rsidR="005C72CA" w:rsidRPr="003F5DB6" w:rsidRDefault="005C72CA" w:rsidP="00352B36">
      <w:pPr>
        <w:spacing w:line="276" w:lineRule="auto"/>
        <w:jc w:val="both"/>
        <w:rPr>
          <w:sz w:val="24"/>
          <w:szCs w:val="24"/>
        </w:rPr>
      </w:pPr>
    </w:p>
    <w:p w:rsidR="00352B36" w:rsidRDefault="005C72CA" w:rsidP="003F5DB6">
      <w:pPr>
        <w:spacing w:line="360" w:lineRule="auto"/>
        <w:jc w:val="both"/>
        <w:rPr>
          <w:sz w:val="24"/>
          <w:szCs w:val="24"/>
        </w:rPr>
      </w:pPr>
      <w:r w:rsidRPr="003F5DB6">
        <w:rPr>
          <w:sz w:val="24"/>
          <w:szCs w:val="24"/>
        </w:rPr>
        <w:t>8.1.1 As documentações referente habilitação jurídica e fiscal deverão estar de</w:t>
      </w:r>
    </w:p>
    <w:p w:rsidR="005C72CA" w:rsidRPr="003F5DB6" w:rsidRDefault="005C72CA" w:rsidP="003F5DB6">
      <w:pPr>
        <w:spacing w:line="360" w:lineRule="auto"/>
        <w:jc w:val="both"/>
        <w:rPr>
          <w:sz w:val="24"/>
          <w:szCs w:val="24"/>
        </w:rPr>
      </w:pPr>
      <w:proofErr w:type="gramStart"/>
      <w:r w:rsidRPr="003F5DB6">
        <w:rPr>
          <w:sz w:val="24"/>
          <w:szCs w:val="24"/>
        </w:rPr>
        <w:lastRenderedPageBreak/>
        <w:t>acordo</w:t>
      </w:r>
      <w:proofErr w:type="gramEnd"/>
      <w:r w:rsidRPr="003F5DB6">
        <w:rPr>
          <w:sz w:val="24"/>
          <w:szCs w:val="24"/>
        </w:rPr>
        <w:t xml:space="preserve"> com o Decreto 933/2024 e Lei 14.133/21. </w:t>
      </w:r>
    </w:p>
    <w:p w:rsidR="005C72CA" w:rsidRPr="003F5DB6" w:rsidRDefault="005C72CA" w:rsidP="003F5DB6">
      <w:pPr>
        <w:spacing w:line="360" w:lineRule="auto"/>
        <w:jc w:val="both"/>
        <w:rPr>
          <w:sz w:val="24"/>
          <w:szCs w:val="24"/>
        </w:rPr>
      </w:pPr>
      <w:r w:rsidRPr="003F5DB6">
        <w:rPr>
          <w:sz w:val="24"/>
          <w:szCs w:val="24"/>
        </w:rPr>
        <w:t xml:space="preserve">8.1.2 Relativos à Qualificação Técnica: </w:t>
      </w:r>
    </w:p>
    <w:p w:rsidR="005C72CA" w:rsidRPr="003F5DB6" w:rsidRDefault="005C72CA" w:rsidP="003F5DB6">
      <w:pPr>
        <w:spacing w:line="360" w:lineRule="auto"/>
        <w:jc w:val="both"/>
        <w:rPr>
          <w:sz w:val="24"/>
          <w:szCs w:val="24"/>
        </w:rPr>
      </w:pPr>
      <w:r w:rsidRPr="003F5DB6">
        <w:rPr>
          <w:sz w:val="24"/>
          <w:szCs w:val="24"/>
        </w:rPr>
        <w:t xml:space="preserve">I. Registro ou inscrição da empresa licitante e seu responsável técnico junto ao órgão de classe competente conforme a área de atuação prevista no projeto básico, além da comprovação de vínculo entre o responsável técnico e a Contratada (CTPS, contrato de prestação de serviços, entre outros); </w:t>
      </w:r>
    </w:p>
    <w:p w:rsidR="005C72CA" w:rsidRPr="003F5DB6" w:rsidRDefault="005C72CA" w:rsidP="003F5DB6">
      <w:pPr>
        <w:spacing w:line="360" w:lineRule="auto"/>
        <w:jc w:val="both"/>
        <w:rPr>
          <w:sz w:val="24"/>
          <w:szCs w:val="24"/>
        </w:rPr>
      </w:pPr>
      <w:r w:rsidRPr="003F5DB6">
        <w:rPr>
          <w:sz w:val="24"/>
          <w:szCs w:val="24"/>
        </w:rPr>
        <w:t xml:space="preserve">II. Quanto à capacitação técnico-operacional: apresentação de um ou mais atestados de capacidade técnica, fornecido por pessoa jurídica de direito público ou privado, em nome da empresa licitante, relativo à execução de obra ou serviço de engenharia, compatível em características, quantidades e prazos com o objeto do presente Termo de Referência, envolvendo as parcelas de maior relevância e valor significativo ao do objeto em tela. </w:t>
      </w:r>
    </w:p>
    <w:p w:rsidR="003F5DB6" w:rsidRDefault="005C72CA" w:rsidP="003F5DB6">
      <w:pPr>
        <w:spacing w:line="360" w:lineRule="auto"/>
        <w:jc w:val="both"/>
        <w:rPr>
          <w:sz w:val="24"/>
          <w:szCs w:val="24"/>
        </w:rPr>
      </w:pPr>
      <w:r w:rsidRPr="003F5DB6">
        <w:rPr>
          <w:sz w:val="24"/>
          <w:szCs w:val="24"/>
        </w:rPr>
        <w:t>III. A empresa licitante deverá apresentar atestado de capacidade técnica compatível com o objeto desta licitação, fornecido (s) por pessoa jurídica de direito público ou privado, devidamente registrado pelo CREA ou CAU, que mostre que a empresa e o (s) responsável (is) técnico (s) estão exercendo ou exerceram atividades compatíveis</w:t>
      </w:r>
      <w:r w:rsidR="00135169" w:rsidRPr="003F5DB6">
        <w:rPr>
          <w:sz w:val="24"/>
          <w:szCs w:val="24"/>
        </w:rPr>
        <w:t xml:space="preserve"> em </w:t>
      </w:r>
      <w:r w:rsidRPr="003F5DB6">
        <w:rPr>
          <w:sz w:val="24"/>
          <w:szCs w:val="24"/>
        </w:rPr>
        <w:t>característica com o objeto deste Termo de Referência de pelo menos 50% (cinquenta por cento) das quantidades dos itens mais relevantes, da forma destacada a seguir:</w:t>
      </w:r>
    </w:p>
    <w:p w:rsidR="003F5DB6" w:rsidRPr="003F5DB6" w:rsidRDefault="003F5DB6" w:rsidP="003F5DB6">
      <w:pPr>
        <w:spacing w:line="360" w:lineRule="auto"/>
        <w:jc w:val="both"/>
        <w:rPr>
          <w:sz w:val="24"/>
          <w:szCs w:val="24"/>
        </w:rPr>
      </w:pPr>
      <w:r w:rsidRPr="003F5DB6">
        <w:rPr>
          <w:sz w:val="24"/>
          <w:szCs w:val="24"/>
        </w:rPr>
        <w:t xml:space="preserve">a) </w:t>
      </w:r>
      <w:r w:rsidRPr="003F5DB6">
        <w:rPr>
          <w:b/>
          <w:bCs/>
          <w:sz w:val="24"/>
          <w:szCs w:val="24"/>
        </w:rPr>
        <w:t>Execução de alvenaria</w:t>
      </w:r>
      <w:r w:rsidRPr="003F5DB6">
        <w:rPr>
          <w:sz w:val="24"/>
          <w:szCs w:val="24"/>
        </w:rPr>
        <w:t xml:space="preserve">, com quantidade mínima de 631,32 m² – equivalente a 50% (cinquenta por cento) do previsto no projeto; </w:t>
      </w:r>
    </w:p>
    <w:p w:rsidR="003F5DB6" w:rsidRPr="003F5DB6" w:rsidRDefault="003F5DB6" w:rsidP="003F5DB6">
      <w:pPr>
        <w:spacing w:line="360" w:lineRule="auto"/>
        <w:jc w:val="both"/>
        <w:rPr>
          <w:sz w:val="24"/>
          <w:szCs w:val="24"/>
        </w:rPr>
      </w:pPr>
      <w:r w:rsidRPr="003F5DB6">
        <w:rPr>
          <w:sz w:val="24"/>
          <w:szCs w:val="24"/>
        </w:rPr>
        <w:t xml:space="preserve">b) </w:t>
      </w:r>
      <w:r w:rsidRPr="003F5DB6">
        <w:rPr>
          <w:b/>
          <w:bCs/>
          <w:sz w:val="24"/>
          <w:szCs w:val="24"/>
        </w:rPr>
        <w:t>Execução de pintura</w:t>
      </w:r>
      <w:r w:rsidRPr="003F5DB6">
        <w:rPr>
          <w:sz w:val="24"/>
          <w:szCs w:val="24"/>
        </w:rPr>
        <w:t xml:space="preserve">, com quantidade mínima de 1000,30 m² equivalente a 50% (cinquenta por cento) do previsto no projeto; </w:t>
      </w:r>
    </w:p>
    <w:p w:rsidR="003F5DB6" w:rsidRPr="003F5DB6" w:rsidRDefault="003F5DB6" w:rsidP="003F5DB6">
      <w:pPr>
        <w:spacing w:line="360" w:lineRule="auto"/>
        <w:jc w:val="both"/>
        <w:rPr>
          <w:sz w:val="24"/>
          <w:szCs w:val="24"/>
        </w:rPr>
      </w:pPr>
      <w:r w:rsidRPr="003F5DB6">
        <w:rPr>
          <w:sz w:val="24"/>
          <w:szCs w:val="24"/>
        </w:rPr>
        <w:t xml:space="preserve">c) </w:t>
      </w:r>
      <w:r w:rsidRPr="003F5DB6">
        <w:rPr>
          <w:b/>
          <w:bCs/>
          <w:sz w:val="24"/>
          <w:szCs w:val="24"/>
        </w:rPr>
        <w:t>Colocação de pisos cerâmicos</w:t>
      </w:r>
      <w:r w:rsidRPr="003F5DB6">
        <w:rPr>
          <w:sz w:val="24"/>
          <w:szCs w:val="24"/>
        </w:rPr>
        <w:t xml:space="preserve">, com quantidade mínima de 193,68 m² – equivalente a 50% (cinquenta por cento) do previsto no projeto; </w:t>
      </w:r>
      <w:proofErr w:type="gramStart"/>
      <w:r w:rsidRPr="003F5DB6">
        <w:rPr>
          <w:sz w:val="24"/>
          <w:szCs w:val="24"/>
        </w:rPr>
        <w:t>e</w:t>
      </w:r>
      <w:proofErr w:type="gramEnd"/>
      <w:r w:rsidRPr="003F5DB6">
        <w:rPr>
          <w:sz w:val="24"/>
          <w:szCs w:val="24"/>
        </w:rPr>
        <w:t xml:space="preserve"> </w:t>
      </w:r>
    </w:p>
    <w:p w:rsidR="003F5DB6" w:rsidRPr="003F5DB6" w:rsidRDefault="003F5DB6" w:rsidP="003F5DB6">
      <w:pPr>
        <w:spacing w:line="360" w:lineRule="auto"/>
        <w:jc w:val="both"/>
        <w:rPr>
          <w:sz w:val="24"/>
          <w:szCs w:val="24"/>
        </w:rPr>
      </w:pPr>
      <w:r w:rsidRPr="003F5DB6">
        <w:rPr>
          <w:sz w:val="24"/>
          <w:szCs w:val="24"/>
        </w:rPr>
        <w:t xml:space="preserve">d) </w:t>
      </w:r>
      <w:r w:rsidRPr="003F5DB6">
        <w:rPr>
          <w:b/>
          <w:bCs/>
          <w:sz w:val="24"/>
          <w:szCs w:val="24"/>
        </w:rPr>
        <w:t xml:space="preserve">Execução de </w:t>
      </w:r>
      <w:proofErr w:type="spellStart"/>
      <w:r w:rsidRPr="003F5DB6">
        <w:rPr>
          <w:b/>
          <w:bCs/>
          <w:sz w:val="24"/>
          <w:szCs w:val="24"/>
        </w:rPr>
        <w:t>concretagem</w:t>
      </w:r>
      <w:proofErr w:type="spellEnd"/>
      <w:r w:rsidRPr="003F5DB6">
        <w:rPr>
          <w:b/>
          <w:bCs/>
          <w:sz w:val="24"/>
          <w:szCs w:val="24"/>
        </w:rPr>
        <w:t xml:space="preserve"> de fundação</w:t>
      </w:r>
      <w:r w:rsidRPr="003F5DB6">
        <w:rPr>
          <w:sz w:val="24"/>
          <w:szCs w:val="24"/>
        </w:rPr>
        <w:t xml:space="preserve">, com quantidade mínima de 38,75 m² – equivalente a 50% (cinquenta por cento) do previsto no projeto; </w:t>
      </w:r>
    </w:p>
    <w:p w:rsidR="003F5DB6" w:rsidRPr="003F5DB6" w:rsidRDefault="003F5DB6" w:rsidP="003F5DB6">
      <w:pPr>
        <w:spacing w:line="360" w:lineRule="auto"/>
        <w:jc w:val="both"/>
        <w:rPr>
          <w:sz w:val="24"/>
          <w:szCs w:val="24"/>
        </w:rPr>
      </w:pPr>
      <w:r w:rsidRPr="003F5DB6">
        <w:rPr>
          <w:sz w:val="24"/>
          <w:szCs w:val="24"/>
        </w:rPr>
        <w:t xml:space="preserve">e) </w:t>
      </w:r>
      <w:r w:rsidRPr="003F5DB6">
        <w:rPr>
          <w:b/>
          <w:bCs/>
          <w:sz w:val="24"/>
          <w:szCs w:val="24"/>
        </w:rPr>
        <w:t>Execução de laje vigota</w:t>
      </w:r>
      <w:r w:rsidRPr="003F5DB6">
        <w:rPr>
          <w:sz w:val="24"/>
          <w:szCs w:val="24"/>
        </w:rPr>
        <w:t xml:space="preserve">, com quantidade mínima de 193,68 m² – equivalente a 50% (cinquenta por cento) do previsto no projeto. </w:t>
      </w:r>
    </w:p>
    <w:p w:rsidR="00135169" w:rsidRDefault="00135169" w:rsidP="00352B36">
      <w:pPr>
        <w:spacing w:line="276" w:lineRule="auto"/>
        <w:jc w:val="both"/>
        <w:rPr>
          <w:rFonts w:asciiTheme="minorHAnsi" w:hAnsiTheme="minorHAnsi" w:cstheme="minorHAnsi"/>
        </w:rPr>
      </w:pPr>
      <w:r>
        <w:rPr>
          <w:rFonts w:asciiTheme="minorHAnsi" w:hAnsiTheme="minorHAnsi" w:cstheme="minorHAnsi"/>
        </w:rPr>
        <w:tab/>
      </w:r>
    </w:p>
    <w:p w:rsidR="00135169" w:rsidRPr="003F5DB6" w:rsidRDefault="005C72CA" w:rsidP="00352B36">
      <w:pPr>
        <w:spacing w:line="276" w:lineRule="auto"/>
        <w:jc w:val="both"/>
        <w:rPr>
          <w:sz w:val="24"/>
          <w:szCs w:val="24"/>
        </w:rPr>
      </w:pPr>
      <w:r w:rsidRPr="003F5DB6">
        <w:rPr>
          <w:b/>
          <w:sz w:val="24"/>
          <w:szCs w:val="24"/>
        </w:rPr>
        <w:t>9.</w:t>
      </w:r>
      <w:r w:rsidR="00135169" w:rsidRPr="003F5DB6">
        <w:rPr>
          <w:b/>
          <w:sz w:val="24"/>
          <w:szCs w:val="24"/>
        </w:rPr>
        <w:t xml:space="preserve"> </w:t>
      </w:r>
      <w:r w:rsidRPr="003F5DB6">
        <w:rPr>
          <w:b/>
          <w:sz w:val="24"/>
          <w:szCs w:val="24"/>
        </w:rPr>
        <w:t>ESPECIFICAÇÕES TÉCNICAS DO SERVIÇO A SER CONTRATADO</w:t>
      </w:r>
      <w:r w:rsidRPr="003F5DB6">
        <w:rPr>
          <w:sz w:val="24"/>
          <w:szCs w:val="24"/>
        </w:rPr>
        <w:t xml:space="preserve"> </w:t>
      </w:r>
    </w:p>
    <w:p w:rsidR="00135169" w:rsidRPr="003F5DB6" w:rsidRDefault="00135169" w:rsidP="00352B36">
      <w:pPr>
        <w:spacing w:line="276" w:lineRule="auto"/>
        <w:jc w:val="both"/>
        <w:rPr>
          <w:sz w:val="24"/>
          <w:szCs w:val="24"/>
        </w:rPr>
      </w:pPr>
    </w:p>
    <w:p w:rsidR="00135169" w:rsidRPr="003F5DB6" w:rsidRDefault="00135169" w:rsidP="003F5DB6">
      <w:pPr>
        <w:spacing w:line="360" w:lineRule="auto"/>
        <w:jc w:val="both"/>
        <w:rPr>
          <w:sz w:val="24"/>
          <w:szCs w:val="24"/>
        </w:rPr>
      </w:pPr>
      <w:r w:rsidRPr="003F5DB6">
        <w:rPr>
          <w:sz w:val="24"/>
          <w:szCs w:val="24"/>
        </w:rPr>
        <w:t xml:space="preserve">9.1.1 </w:t>
      </w:r>
      <w:r w:rsidR="005C72CA" w:rsidRPr="003F5DB6">
        <w:rPr>
          <w:b/>
          <w:sz w:val="24"/>
          <w:szCs w:val="24"/>
          <w:u w:val="single"/>
        </w:rPr>
        <w:t>PLACA DE OBRA</w:t>
      </w:r>
      <w:r w:rsidR="005C72CA" w:rsidRPr="003F5DB6">
        <w:rPr>
          <w:sz w:val="24"/>
          <w:szCs w:val="24"/>
        </w:rPr>
        <w:t xml:space="preserve"> </w:t>
      </w:r>
    </w:p>
    <w:p w:rsidR="00135169" w:rsidRPr="003F5DB6" w:rsidRDefault="005C72CA" w:rsidP="003F5DB6">
      <w:pPr>
        <w:spacing w:line="360" w:lineRule="auto"/>
        <w:jc w:val="both"/>
        <w:rPr>
          <w:sz w:val="24"/>
          <w:szCs w:val="24"/>
        </w:rPr>
      </w:pPr>
      <w:r w:rsidRPr="003F5DB6">
        <w:rPr>
          <w:sz w:val="24"/>
          <w:szCs w:val="24"/>
        </w:rPr>
        <w:lastRenderedPageBreak/>
        <w:t xml:space="preserve">9.1.1 A placa da obra será afixada em local visível e de destaque, preferencialmente no </w:t>
      </w:r>
      <w:proofErr w:type="gramStart"/>
      <w:r w:rsidRPr="003F5DB6">
        <w:rPr>
          <w:sz w:val="24"/>
          <w:szCs w:val="24"/>
        </w:rPr>
        <w:t>acesso principal do empreendimento ou voltada para a via que favoreça a melhor visualização das placas,</w:t>
      </w:r>
      <w:proofErr w:type="gramEnd"/>
      <w:r w:rsidRPr="003F5DB6">
        <w:rPr>
          <w:sz w:val="24"/>
          <w:szCs w:val="24"/>
        </w:rPr>
        <w:t xml:space="preserve"> e deverão ser mantidas em bom estado de conservação, inclusive quanto à integridade do padrão das cores, durante todo o período de execução das obras, substituindo-as ou recuperando-as quando verificado o seu desgaste ou precariedade, ou ainda por solicitação da Prefeitura. </w:t>
      </w:r>
    </w:p>
    <w:p w:rsidR="00135169" w:rsidRPr="003F5DB6" w:rsidRDefault="005C72CA" w:rsidP="003F5DB6">
      <w:pPr>
        <w:spacing w:line="360" w:lineRule="auto"/>
        <w:jc w:val="both"/>
        <w:rPr>
          <w:sz w:val="24"/>
          <w:szCs w:val="24"/>
        </w:rPr>
      </w:pPr>
      <w:r w:rsidRPr="003F5DB6">
        <w:rPr>
          <w:sz w:val="24"/>
          <w:szCs w:val="24"/>
        </w:rPr>
        <w:t xml:space="preserve">9.1.2 As placas devem ter sempre o formato conforme especificação do convênio. </w:t>
      </w:r>
    </w:p>
    <w:p w:rsidR="00135169" w:rsidRPr="003F5DB6" w:rsidRDefault="005C72CA" w:rsidP="003F5DB6">
      <w:pPr>
        <w:spacing w:line="360" w:lineRule="auto"/>
        <w:jc w:val="both"/>
        <w:rPr>
          <w:sz w:val="24"/>
          <w:szCs w:val="24"/>
        </w:rPr>
      </w:pPr>
      <w:r w:rsidRPr="003F5DB6">
        <w:rPr>
          <w:sz w:val="24"/>
          <w:szCs w:val="24"/>
        </w:rPr>
        <w:t xml:space="preserve">9.1.3 A placa de obra deverá ser confeccionada em chapa plana galvanizada n. 26, material resistente às intempéries, </w:t>
      </w:r>
      <w:proofErr w:type="gramStart"/>
      <w:r w:rsidRPr="003F5DB6">
        <w:rPr>
          <w:sz w:val="24"/>
          <w:szCs w:val="24"/>
        </w:rPr>
        <w:t>pintada com esmalte afixadas em estrutura de madeira</w:t>
      </w:r>
      <w:proofErr w:type="gramEnd"/>
      <w:r w:rsidRPr="003F5DB6">
        <w:rPr>
          <w:sz w:val="24"/>
          <w:szCs w:val="24"/>
        </w:rPr>
        <w:t xml:space="preserve">. </w:t>
      </w:r>
    </w:p>
    <w:p w:rsidR="00135169" w:rsidRPr="003F5DB6" w:rsidRDefault="005C72CA" w:rsidP="003F5DB6">
      <w:pPr>
        <w:spacing w:line="360" w:lineRule="auto"/>
        <w:jc w:val="both"/>
        <w:rPr>
          <w:sz w:val="24"/>
          <w:szCs w:val="24"/>
        </w:rPr>
      </w:pPr>
      <w:r w:rsidRPr="003F5DB6">
        <w:rPr>
          <w:sz w:val="24"/>
          <w:szCs w:val="24"/>
        </w:rPr>
        <w:t xml:space="preserve">9.1.4 Não será autorizado o início dos serviços sem a implantação da placa de obra. </w:t>
      </w:r>
    </w:p>
    <w:p w:rsidR="00135169" w:rsidRPr="003F5DB6" w:rsidRDefault="00135169" w:rsidP="003F5DB6">
      <w:pPr>
        <w:spacing w:line="360" w:lineRule="auto"/>
        <w:jc w:val="both"/>
        <w:rPr>
          <w:sz w:val="24"/>
          <w:szCs w:val="24"/>
        </w:rPr>
      </w:pPr>
    </w:p>
    <w:p w:rsidR="00135169" w:rsidRPr="003F5DB6" w:rsidRDefault="00135169" w:rsidP="003F5DB6">
      <w:pPr>
        <w:spacing w:line="360" w:lineRule="auto"/>
        <w:jc w:val="both"/>
        <w:rPr>
          <w:sz w:val="24"/>
          <w:szCs w:val="24"/>
        </w:rPr>
      </w:pPr>
      <w:r w:rsidRPr="003F5DB6">
        <w:rPr>
          <w:b/>
          <w:sz w:val="24"/>
          <w:szCs w:val="24"/>
        </w:rPr>
        <w:t xml:space="preserve">9.2 </w:t>
      </w:r>
      <w:r w:rsidR="005C72CA" w:rsidRPr="003F5DB6">
        <w:rPr>
          <w:b/>
          <w:sz w:val="24"/>
          <w:szCs w:val="24"/>
          <w:u w:val="single"/>
        </w:rPr>
        <w:t>CONSIDERAÇÕES GERAIS</w:t>
      </w:r>
      <w:r w:rsidR="005C72CA" w:rsidRPr="003F5DB6">
        <w:rPr>
          <w:sz w:val="24"/>
          <w:szCs w:val="24"/>
        </w:rPr>
        <w:t xml:space="preserve"> </w:t>
      </w:r>
    </w:p>
    <w:p w:rsidR="00135169" w:rsidRPr="003F5DB6" w:rsidRDefault="005C72CA" w:rsidP="003F5DB6">
      <w:pPr>
        <w:spacing w:line="360" w:lineRule="auto"/>
        <w:jc w:val="both"/>
        <w:rPr>
          <w:sz w:val="24"/>
          <w:szCs w:val="24"/>
        </w:rPr>
      </w:pPr>
      <w:r w:rsidRPr="003F5DB6">
        <w:rPr>
          <w:sz w:val="24"/>
          <w:szCs w:val="24"/>
        </w:rPr>
        <w:t>9.2.1 A Contratada deverá manter a obra sinalizada, especialmente durante a noite e principalmente onde há interferência com o sistema viário, e proporcionar tota</w:t>
      </w:r>
      <w:r w:rsidR="00135169" w:rsidRPr="003F5DB6">
        <w:rPr>
          <w:sz w:val="24"/>
          <w:szCs w:val="24"/>
        </w:rPr>
        <w:t xml:space="preserve">l segurança aos pedestres, para evitar ocorrência de acidentes. </w:t>
      </w:r>
    </w:p>
    <w:p w:rsidR="00135169" w:rsidRPr="003F5DB6" w:rsidRDefault="00135169" w:rsidP="003F5DB6">
      <w:pPr>
        <w:spacing w:line="360" w:lineRule="auto"/>
        <w:jc w:val="both"/>
        <w:rPr>
          <w:sz w:val="24"/>
          <w:szCs w:val="24"/>
        </w:rPr>
      </w:pPr>
      <w:r w:rsidRPr="003F5DB6">
        <w:rPr>
          <w:sz w:val="24"/>
          <w:szCs w:val="24"/>
        </w:rPr>
        <w:t xml:space="preserve">9.2.2 A Contratada deverá colocar placas indicativas da obra com os dizeres e logotipos orientados pela fiscalização da obra. </w:t>
      </w:r>
    </w:p>
    <w:p w:rsidR="00135169" w:rsidRPr="003F5DB6" w:rsidRDefault="00135169" w:rsidP="003F5DB6">
      <w:pPr>
        <w:spacing w:line="360" w:lineRule="auto"/>
        <w:jc w:val="both"/>
        <w:rPr>
          <w:sz w:val="24"/>
          <w:szCs w:val="24"/>
        </w:rPr>
      </w:pPr>
      <w:r w:rsidRPr="003F5DB6">
        <w:rPr>
          <w:sz w:val="24"/>
          <w:szCs w:val="24"/>
        </w:rPr>
        <w:t xml:space="preserve">9.2.3 Todos os serviços de topografia, laboratório de solos e asfaltos, serão fornecidos pela Contratada. </w:t>
      </w:r>
    </w:p>
    <w:p w:rsidR="00135169" w:rsidRPr="003F5DB6" w:rsidRDefault="00135169" w:rsidP="003F5DB6">
      <w:pPr>
        <w:spacing w:line="360" w:lineRule="auto"/>
        <w:jc w:val="both"/>
        <w:rPr>
          <w:sz w:val="24"/>
          <w:szCs w:val="24"/>
        </w:rPr>
      </w:pPr>
      <w:r w:rsidRPr="003F5DB6">
        <w:rPr>
          <w:sz w:val="24"/>
          <w:szCs w:val="24"/>
        </w:rPr>
        <w:t xml:space="preserve">9.2.4 Todos os materiais e serviços deverão atender as especificações da ABNT, DEINFRA/SC e DNIT. </w:t>
      </w:r>
    </w:p>
    <w:p w:rsidR="00135169" w:rsidRPr="003F5DB6" w:rsidRDefault="00135169" w:rsidP="003F5DB6">
      <w:pPr>
        <w:spacing w:line="360" w:lineRule="auto"/>
        <w:jc w:val="both"/>
        <w:rPr>
          <w:sz w:val="24"/>
          <w:szCs w:val="24"/>
        </w:rPr>
      </w:pPr>
      <w:r w:rsidRPr="003F5DB6">
        <w:rPr>
          <w:sz w:val="24"/>
          <w:szCs w:val="24"/>
        </w:rPr>
        <w:t xml:space="preserve">9.2.5 O projeto de acessibilidade foi realizado de acordo com a NBR-9050, Lei Federal n. 10.980/00 e Decreto Federal n. 5.296/04. </w:t>
      </w:r>
    </w:p>
    <w:p w:rsidR="00135169" w:rsidRPr="003F5DB6" w:rsidRDefault="00135169" w:rsidP="003F5DB6">
      <w:pPr>
        <w:spacing w:line="360" w:lineRule="auto"/>
        <w:jc w:val="both"/>
        <w:rPr>
          <w:sz w:val="24"/>
          <w:szCs w:val="24"/>
        </w:rPr>
      </w:pPr>
      <w:r w:rsidRPr="003F5DB6">
        <w:rPr>
          <w:sz w:val="24"/>
          <w:szCs w:val="24"/>
        </w:rPr>
        <w:t xml:space="preserve">9.2.6 A Contratada assumirá integral responsabilidade pela boa execução e eficiência dos serviços que executar, de acordo com as Especificações Técnicas, sendo também responsável pelos danos causados decorrentes da má execução dos serviços. </w:t>
      </w:r>
    </w:p>
    <w:p w:rsidR="00135169" w:rsidRPr="003F5DB6" w:rsidRDefault="00135169" w:rsidP="003F5DB6">
      <w:pPr>
        <w:spacing w:line="360" w:lineRule="auto"/>
        <w:jc w:val="both"/>
        <w:rPr>
          <w:sz w:val="24"/>
          <w:szCs w:val="24"/>
        </w:rPr>
      </w:pPr>
      <w:r w:rsidRPr="003F5DB6">
        <w:rPr>
          <w:sz w:val="24"/>
          <w:szCs w:val="24"/>
        </w:rPr>
        <w:lastRenderedPageBreak/>
        <w:t xml:space="preserve">9.2.7 A boa qualidade dos materiais, serviços e instalações ficarão a cargo da Contratada, determinados através de verificações, ensaios e provas aconselháveis para cada caso, sendo condições prévias e indispensáveis para o recebimento dos mesmos. </w:t>
      </w:r>
    </w:p>
    <w:p w:rsidR="00135169" w:rsidRPr="003F5DB6" w:rsidRDefault="00135169" w:rsidP="003F5DB6">
      <w:pPr>
        <w:spacing w:line="360" w:lineRule="auto"/>
        <w:jc w:val="both"/>
        <w:rPr>
          <w:sz w:val="24"/>
          <w:szCs w:val="24"/>
        </w:rPr>
      </w:pPr>
      <w:r w:rsidRPr="003F5DB6">
        <w:rPr>
          <w:sz w:val="24"/>
          <w:szCs w:val="24"/>
        </w:rPr>
        <w:t xml:space="preserve">9.2.8 Ao final da obra, a Contratada deverá fornecer um relatório, contendo todos os resultados obtidos nos ensaios de laboratório e em campo da obra, e apresentar o controle topográfico realizado, elaborando planta </w:t>
      </w:r>
      <w:proofErr w:type="spellStart"/>
      <w:r w:rsidRPr="003F5DB6">
        <w:rPr>
          <w:sz w:val="24"/>
          <w:szCs w:val="24"/>
        </w:rPr>
        <w:t>planialtimétrica</w:t>
      </w:r>
      <w:proofErr w:type="spellEnd"/>
      <w:r w:rsidRPr="003F5DB6">
        <w:rPr>
          <w:sz w:val="24"/>
          <w:szCs w:val="24"/>
        </w:rPr>
        <w:t xml:space="preserve"> da obra finalizada. </w:t>
      </w:r>
    </w:p>
    <w:p w:rsidR="00135169" w:rsidRPr="003F5DB6" w:rsidRDefault="00135169" w:rsidP="003F5DB6">
      <w:pPr>
        <w:spacing w:line="360" w:lineRule="auto"/>
        <w:jc w:val="both"/>
        <w:rPr>
          <w:sz w:val="24"/>
          <w:szCs w:val="24"/>
        </w:rPr>
      </w:pPr>
      <w:r w:rsidRPr="003F5DB6">
        <w:rPr>
          <w:sz w:val="24"/>
          <w:szCs w:val="24"/>
        </w:rPr>
        <w:t xml:space="preserve">9.2.9 Todo material proveniente </w:t>
      </w:r>
      <w:proofErr w:type="gramStart"/>
      <w:r w:rsidRPr="003F5DB6">
        <w:rPr>
          <w:sz w:val="24"/>
          <w:szCs w:val="24"/>
        </w:rPr>
        <w:t>da terraplenagem</w:t>
      </w:r>
      <w:proofErr w:type="gramEnd"/>
      <w:r w:rsidRPr="003F5DB6">
        <w:rPr>
          <w:sz w:val="24"/>
          <w:szCs w:val="24"/>
        </w:rPr>
        <w:t xml:space="preserve"> que a critério da Fiscalização não integrem a obra, serão lançados em um bota-fora, designado pelo Fiscal da Prefeitura. </w:t>
      </w:r>
    </w:p>
    <w:p w:rsidR="00135169" w:rsidRPr="003F5DB6" w:rsidRDefault="00135169" w:rsidP="003F5DB6">
      <w:pPr>
        <w:spacing w:line="360" w:lineRule="auto"/>
        <w:jc w:val="both"/>
        <w:rPr>
          <w:sz w:val="24"/>
          <w:szCs w:val="24"/>
        </w:rPr>
      </w:pPr>
      <w:r w:rsidRPr="003F5DB6">
        <w:rPr>
          <w:sz w:val="24"/>
          <w:szCs w:val="24"/>
        </w:rPr>
        <w:t xml:space="preserve">9.3 Constam em anexo neste Termo de Referência o material completo do Memorial Descritivo da obra em lume, confeccionado pelo departamento de engenharia do Município. </w:t>
      </w:r>
    </w:p>
    <w:p w:rsidR="00135169" w:rsidRPr="003F5DB6" w:rsidRDefault="00135169" w:rsidP="003F5DB6">
      <w:pPr>
        <w:spacing w:line="360" w:lineRule="auto"/>
        <w:jc w:val="both"/>
        <w:rPr>
          <w:sz w:val="24"/>
          <w:szCs w:val="24"/>
        </w:rPr>
      </w:pPr>
      <w:r w:rsidRPr="003F5DB6">
        <w:rPr>
          <w:sz w:val="24"/>
          <w:szCs w:val="24"/>
        </w:rPr>
        <w:t xml:space="preserve">9.4 Os preços praticados na Planilha Orçamentária foram extraídos da tabela </w:t>
      </w:r>
      <w:proofErr w:type="spellStart"/>
      <w:r w:rsidRPr="003F5DB6">
        <w:rPr>
          <w:sz w:val="24"/>
          <w:szCs w:val="24"/>
        </w:rPr>
        <w:t>SINAPI-Fpolis</w:t>
      </w:r>
      <w:proofErr w:type="spellEnd"/>
      <w:r w:rsidRPr="003F5DB6">
        <w:rPr>
          <w:sz w:val="24"/>
          <w:szCs w:val="24"/>
        </w:rPr>
        <w:t xml:space="preserve"> mês base: fevereiro/2024, todos sem desoneração. A composição do </w:t>
      </w:r>
      <w:proofErr w:type="spellStart"/>
      <w:r w:rsidRPr="003F5DB6">
        <w:rPr>
          <w:sz w:val="24"/>
          <w:szCs w:val="24"/>
        </w:rPr>
        <w:t>BDI-limites</w:t>
      </w:r>
      <w:proofErr w:type="spellEnd"/>
      <w:r w:rsidRPr="003F5DB6">
        <w:rPr>
          <w:sz w:val="24"/>
          <w:szCs w:val="24"/>
        </w:rPr>
        <w:t xml:space="preserve"> máximos e mínimos está detalhada no orçamento. </w:t>
      </w:r>
    </w:p>
    <w:p w:rsidR="00135169" w:rsidRPr="003F5DB6" w:rsidRDefault="00135169" w:rsidP="003F5DB6">
      <w:pPr>
        <w:spacing w:line="360" w:lineRule="auto"/>
        <w:jc w:val="both"/>
        <w:rPr>
          <w:sz w:val="24"/>
          <w:szCs w:val="24"/>
        </w:rPr>
      </w:pPr>
    </w:p>
    <w:p w:rsidR="005C72CA" w:rsidRPr="003F5DB6" w:rsidRDefault="00135169" w:rsidP="003F5DB6">
      <w:pPr>
        <w:spacing w:line="360" w:lineRule="auto"/>
        <w:jc w:val="both"/>
        <w:rPr>
          <w:sz w:val="24"/>
          <w:szCs w:val="24"/>
        </w:rPr>
      </w:pPr>
      <w:r w:rsidRPr="003F5DB6">
        <w:rPr>
          <w:b/>
          <w:sz w:val="24"/>
          <w:szCs w:val="24"/>
        </w:rPr>
        <w:t>10. DIÁRIO DE OBRAS</w:t>
      </w:r>
    </w:p>
    <w:p w:rsidR="00135169" w:rsidRPr="003F5DB6" w:rsidRDefault="00135169" w:rsidP="003F5DB6">
      <w:pPr>
        <w:spacing w:line="360" w:lineRule="auto"/>
        <w:jc w:val="both"/>
        <w:rPr>
          <w:sz w:val="24"/>
          <w:szCs w:val="24"/>
        </w:rPr>
      </w:pPr>
    </w:p>
    <w:p w:rsidR="00135169" w:rsidRPr="003F5DB6" w:rsidRDefault="00135169" w:rsidP="003F5DB6">
      <w:pPr>
        <w:spacing w:line="360" w:lineRule="auto"/>
        <w:jc w:val="both"/>
        <w:rPr>
          <w:sz w:val="24"/>
          <w:szCs w:val="24"/>
        </w:rPr>
      </w:pPr>
      <w:r w:rsidRPr="003F5DB6">
        <w:rPr>
          <w:sz w:val="24"/>
          <w:szCs w:val="24"/>
        </w:rPr>
        <w:t>10.1 Apresentar diário de obras preenchido diariamente, onde serão anotados fatos relevantes</w:t>
      </w:r>
      <w:r w:rsidR="00352B36">
        <w:rPr>
          <w:sz w:val="24"/>
          <w:szCs w:val="24"/>
        </w:rPr>
        <w:t xml:space="preserve"> </w:t>
      </w:r>
      <w:r w:rsidRPr="003F5DB6">
        <w:rPr>
          <w:sz w:val="24"/>
          <w:szCs w:val="24"/>
        </w:rPr>
        <w:t>e ocorrências do decorrer da execução dos serviços, podendo também, ser utilizado pelo Fiscal do Contrato para quaisquer registros que julgar necessário; deve, ainda, prever o registro de todos os serviços concluídos e em execução, bem como equipes e equipamentos alocados. 10.2 O diário deve realizado preferencialmente em mídia digital, via editor de planilhas, em arquivo com extensão “</w:t>
      </w:r>
      <w:proofErr w:type="spellStart"/>
      <w:r w:rsidRPr="003F5DB6">
        <w:rPr>
          <w:sz w:val="24"/>
          <w:szCs w:val="24"/>
        </w:rPr>
        <w:t>xls</w:t>
      </w:r>
      <w:proofErr w:type="spellEnd"/>
      <w:r w:rsidRPr="003F5DB6">
        <w:rPr>
          <w:sz w:val="24"/>
          <w:szCs w:val="24"/>
        </w:rPr>
        <w:t xml:space="preserve">”. </w:t>
      </w:r>
    </w:p>
    <w:p w:rsidR="00135169" w:rsidRPr="003F5DB6" w:rsidRDefault="00135169" w:rsidP="003F5DB6">
      <w:pPr>
        <w:spacing w:line="360" w:lineRule="auto"/>
        <w:jc w:val="both"/>
        <w:rPr>
          <w:sz w:val="24"/>
          <w:szCs w:val="24"/>
        </w:rPr>
      </w:pPr>
      <w:r w:rsidRPr="003F5DB6">
        <w:rPr>
          <w:sz w:val="24"/>
          <w:szCs w:val="24"/>
        </w:rPr>
        <w:t xml:space="preserve">10.3 </w:t>
      </w:r>
      <w:proofErr w:type="gramStart"/>
      <w:r w:rsidRPr="003F5DB6">
        <w:rPr>
          <w:sz w:val="24"/>
          <w:szCs w:val="24"/>
        </w:rPr>
        <w:t>Deve conter</w:t>
      </w:r>
      <w:proofErr w:type="gramEnd"/>
      <w:r w:rsidRPr="003F5DB6">
        <w:rPr>
          <w:sz w:val="24"/>
          <w:szCs w:val="24"/>
        </w:rPr>
        <w:t xml:space="preserve"> fotos, de preferência com data e coordenadas geográficas de cada serviço realizado diariamente. </w:t>
      </w:r>
    </w:p>
    <w:p w:rsidR="00135169" w:rsidRPr="003F5DB6" w:rsidRDefault="00135169" w:rsidP="003F5DB6">
      <w:pPr>
        <w:spacing w:line="360" w:lineRule="auto"/>
        <w:jc w:val="both"/>
        <w:rPr>
          <w:sz w:val="24"/>
          <w:szCs w:val="24"/>
        </w:rPr>
      </w:pPr>
      <w:r w:rsidRPr="003F5DB6">
        <w:rPr>
          <w:sz w:val="24"/>
          <w:szCs w:val="24"/>
        </w:rPr>
        <w:t xml:space="preserve">10.4 Ressalta-se, ainda, que a Contratada é obrigada a fornecer todas as informações do diário de obras à Contratante e ao Fiscal do Contrato diariamente. </w:t>
      </w:r>
    </w:p>
    <w:p w:rsidR="00135169" w:rsidRPr="003F5DB6" w:rsidRDefault="00135169" w:rsidP="003F5DB6">
      <w:pPr>
        <w:spacing w:line="360" w:lineRule="auto"/>
        <w:jc w:val="both"/>
        <w:rPr>
          <w:sz w:val="24"/>
          <w:szCs w:val="24"/>
        </w:rPr>
      </w:pPr>
      <w:r w:rsidRPr="003F5DB6">
        <w:rPr>
          <w:b/>
          <w:sz w:val="24"/>
          <w:szCs w:val="24"/>
        </w:rPr>
        <w:lastRenderedPageBreak/>
        <w:t>11. DEVERES E OBRIGAÇÕES DA CONTRATADA</w:t>
      </w:r>
      <w:r w:rsidRPr="003F5DB6">
        <w:rPr>
          <w:sz w:val="24"/>
          <w:szCs w:val="24"/>
        </w:rPr>
        <w:t xml:space="preserve"> </w:t>
      </w:r>
    </w:p>
    <w:p w:rsidR="00135169" w:rsidRPr="003F5DB6" w:rsidRDefault="00135169" w:rsidP="003F5DB6">
      <w:pPr>
        <w:spacing w:line="360" w:lineRule="auto"/>
        <w:jc w:val="both"/>
        <w:rPr>
          <w:sz w:val="24"/>
          <w:szCs w:val="24"/>
        </w:rPr>
      </w:pPr>
    </w:p>
    <w:p w:rsidR="00135169" w:rsidRPr="003F5DB6" w:rsidRDefault="00135169" w:rsidP="003F5DB6">
      <w:pPr>
        <w:spacing w:line="360" w:lineRule="auto"/>
        <w:jc w:val="both"/>
        <w:rPr>
          <w:sz w:val="24"/>
          <w:szCs w:val="24"/>
        </w:rPr>
      </w:pPr>
      <w:r w:rsidRPr="003F5DB6">
        <w:rPr>
          <w:sz w:val="24"/>
          <w:szCs w:val="24"/>
        </w:rPr>
        <w:t xml:space="preserve">11.1 São responsabilidades da </w:t>
      </w:r>
      <w:r w:rsidRPr="003F5DB6">
        <w:rPr>
          <w:b/>
          <w:sz w:val="24"/>
          <w:szCs w:val="24"/>
          <w:u w:val="single"/>
        </w:rPr>
        <w:t>CONTRATADA</w:t>
      </w:r>
      <w:r w:rsidRPr="003F5DB6">
        <w:rPr>
          <w:sz w:val="24"/>
          <w:szCs w:val="24"/>
        </w:rPr>
        <w:t xml:space="preserve">: </w:t>
      </w:r>
    </w:p>
    <w:p w:rsidR="00135169" w:rsidRPr="003F5DB6" w:rsidRDefault="00135169" w:rsidP="003F5DB6">
      <w:pPr>
        <w:spacing w:line="360" w:lineRule="auto"/>
        <w:jc w:val="both"/>
        <w:rPr>
          <w:sz w:val="24"/>
          <w:szCs w:val="24"/>
        </w:rPr>
      </w:pPr>
      <w:r w:rsidRPr="003F5DB6">
        <w:rPr>
          <w:sz w:val="24"/>
          <w:szCs w:val="24"/>
        </w:rPr>
        <w:t xml:space="preserve">I. Executar fielmente o serviço, cabendo-lhe responder por todos os prejuízos causados à Contratante ou a terceiros, sem que a fiscalização exercida pela Contratante exclua ou atenue essa responsabilidade; </w:t>
      </w:r>
    </w:p>
    <w:p w:rsidR="00135169" w:rsidRPr="003F5DB6" w:rsidRDefault="00135169" w:rsidP="003F5DB6">
      <w:pPr>
        <w:spacing w:line="360" w:lineRule="auto"/>
        <w:jc w:val="both"/>
        <w:rPr>
          <w:sz w:val="24"/>
          <w:szCs w:val="24"/>
        </w:rPr>
      </w:pPr>
      <w:r w:rsidRPr="003F5DB6">
        <w:rPr>
          <w:sz w:val="24"/>
          <w:szCs w:val="24"/>
        </w:rPr>
        <w:t xml:space="preserve">II. As contratações de </w:t>
      </w:r>
      <w:proofErr w:type="spellStart"/>
      <w:r w:rsidRPr="003F5DB6">
        <w:rPr>
          <w:sz w:val="24"/>
          <w:szCs w:val="24"/>
        </w:rPr>
        <w:t>mão-de</w:t>
      </w:r>
      <w:proofErr w:type="gramStart"/>
      <w:r w:rsidRPr="003F5DB6">
        <w:rPr>
          <w:sz w:val="24"/>
          <w:szCs w:val="24"/>
        </w:rPr>
        <w:t>-obra</w:t>
      </w:r>
      <w:proofErr w:type="spellEnd"/>
      <w:r w:rsidRPr="003F5DB6">
        <w:rPr>
          <w:sz w:val="24"/>
          <w:szCs w:val="24"/>
        </w:rPr>
        <w:t xml:space="preserve"> efetuadas</w:t>
      </w:r>
      <w:proofErr w:type="gramEnd"/>
      <w:r w:rsidRPr="003F5DB6">
        <w:rPr>
          <w:sz w:val="24"/>
          <w:szCs w:val="24"/>
        </w:rPr>
        <w:t xml:space="preserve"> pela Contratada serão regidas, exclusivamente, pelas disposições de direito privado aplicáveis e, quando for o caso, pela legislação trabalhista, não se estabelecendo qualquer relação entre aqueles contratados pela Contratada e Contratante; </w:t>
      </w:r>
    </w:p>
    <w:p w:rsidR="00135169" w:rsidRPr="003F5DB6" w:rsidRDefault="00135169" w:rsidP="003F5DB6">
      <w:pPr>
        <w:spacing w:line="360" w:lineRule="auto"/>
        <w:jc w:val="both"/>
        <w:rPr>
          <w:sz w:val="24"/>
          <w:szCs w:val="24"/>
        </w:rPr>
      </w:pPr>
      <w:r w:rsidRPr="003F5DB6">
        <w:rPr>
          <w:sz w:val="24"/>
          <w:szCs w:val="24"/>
        </w:rPr>
        <w:t xml:space="preserve">III. A admissão de </w:t>
      </w:r>
      <w:proofErr w:type="spellStart"/>
      <w:r w:rsidRPr="003F5DB6">
        <w:rPr>
          <w:sz w:val="24"/>
          <w:szCs w:val="24"/>
        </w:rPr>
        <w:t>mão-de-obra</w:t>
      </w:r>
      <w:proofErr w:type="spellEnd"/>
      <w:r w:rsidRPr="003F5DB6">
        <w:rPr>
          <w:sz w:val="24"/>
          <w:szCs w:val="24"/>
        </w:rPr>
        <w:t xml:space="preserve"> necessária ao desempenho dos serviços contratados, correndo por sua conta também, os encargos necessários e demais exigências das leis trabalhistas, previdenciárias, fiscais, comerciais e outras de qualquer natureza, bem como indenização de acidentes de trabalho de qualquer natureza, respondendo a Contratada pelos danos causados por seus empregados, auxiliares e prepostos, ao patrimônio público ou a outrem;</w:t>
      </w:r>
    </w:p>
    <w:p w:rsidR="00135169" w:rsidRPr="003F5DB6" w:rsidRDefault="00135169" w:rsidP="003F5DB6">
      <w:pPr>
        <w:spacing w:line="360" w:lineRule="auto"/>
        <w:jc w:val="both"/>
        <w:rPr>
          <w:sz w:val="24"/>
          <w:szCs w:val="24"/>
        </w:rPr>
      </w:pPr>
      <w:r w:rsidRPr="003F5DB6">
        <w:rPr>
          <w:sz w:val="24"/>
          <w:szCs w:val="24"/>
        </w:rPr>
        <w:t xml:space="preserve">IV. O pagamento de encargos fiscais, tributários, previdenciários, trabalhistas, sindicais e comerciais resultantes da contratação dos serviços objeto deste Termo de Referência, bem como por todas as despesas necessárias à realização dos serviços, custos com fornecimento de equipamentos, instalações, materiais, </w:t>
      </w:r>
      <w:proofErr w:type="spellStart"/>
      <w:r w:rsidRPr="003F5DB6">
        <w:rPr>
          <w:sz w:val="24"/>
          <w:szCs w:val="24"/>
        </w:rPr>
        <w:t>mão-de-obra</w:t>
      </w:r>
      <w:proofErr w:type="spellEnd"/>
      <w:r w:rsidRPr="003F5DB6">
        <w:rPr>
          <w:sz w:val="24"/>
          <w:szCs w:val="24"/>
        </w:rPr>
        <w:t xml:space="preserve"> e demais despesas diretas e indiretas que se fizerem necessárias à perfeita execução do objeto; </w:t>
      </w:r>
    </w:p>
    <w:p w:rsidR="00135169" w:rsidRPr="003F5DB6" w:rsidRDefault="00135169" w:rsidP="003F5DB6">
      <w:pPr>
        <w:spacing w:line="360" w:lineRule="auto"/>
        <w:jc w:val="both"/>
        <w:rPr>
          <w:sz w:val="24"/>
          <w:szCs w:val="24"/>
        </w:rPr>
      </w:pPr>
      <w:r w:rsidRPr="003F5DB6">
        <w:rPr>
          <w:sz w:val="24"/>
          <w:szCs w:val="24"/>
        </w:rPr>
        <w:t xml:space="preserve">V. Permitir e facilitar a fiscalização da Prefeitura Municipal de Pescaria Brava/SC, ora Contratante, no que tange a supervisão dos serviços no horário normal de trabalho, prestando todas as informações solicitadas; </w:t>
      </w:r>
    </w:p>
    <w:p w:rsidR="00135169" w:rsidRPr="003F5DB6" w:rsidRDefault="00135169" w:rsidP="003F5DB6">
      <w:pPr>
        <w:spacing w:line="360" w:lineRule="auto"/>
        <w:jc w:val="both"/>
        <w:rPr>
          <w:sz w:val="24"/>
          <w:szCs w:val="24"/>
        </w:rPr>
      </w:pPr>
      <w:r w:rsidRPr="003F5DB6">
        <w:rPr>
          <w:sz w:val="24"/>
          <w:szCs w:val="24"/>
        </w:rPr>
        <w:t xml:space="preserve">VI. Informar à Contratante da ocorrência de qualquer ato, fato ou circunstância que possa </w:t>
      </w:r>
      <w:proofErr w:type="gramStart"/>
      <w:r w:rsidRPr="003F5DB6">
        <w:rPr>
          <w:sz w:val="24"/>
          <w:szCs w:val="24"/>
        </w:rPr>
        <w:t>atrasar,</w:t>
      </w:r>
      <w:proofErr w:type="gramEnd"/>
      <w:r w:rsidRPr="003F5DB6">
        <w:rPr>
          <w:sz w:val="24"/>
          <w:szCs w:val="24"/>
        </w:rPr>
        <w:t xml:space="preserve"> prejudicar ou impedir o bom andamento dos serviços, sugerindo medidas para corrigir a situação; </w:t>
      </w:r>
    </w:p>
    <w:p w:rsidR="00135169" w:rsidRPr="003F5DB6" w:rsidRDefault="00135169" w:rsidP="003F5DB6">
      <w:pPr>
        <w:spacing w:line="360" w:lineRule="auto"/>
        <w:jc w:val="both"/>
        <w:rPr>
          <w:sz w:val="24"/>
          <w:szCs w:val="24"/>
        </w:rPr>
      </w:pPr>
      <w:r w:rsidRPr="003F5DB6">
        <w:rPr>
          <w:sz w:val="24"/>
          <w:szCs w:val="24"/>
        </w:rPr>
        <w:t xml:space="preserve">VII. Aceitar, nas mesmas condições contratuais, acréscimos ou supressões necessárias, limitadas a 25% (vinte e cinco por cento) do valor contratual; </w:t>
      </w:r>
    </w:p>
    <w:p w:rsidR="00135169" w:rsidRPr="003F5DB6" w:rsidRDefault="00135169" w:rsidP="003F5DB6">
      <w:pPr>
        <w:spacing w:line="360" w:lineRule="auto"/>
        <w:jc w:val="both"/>
        <w:rPr>
          <w:sz w:val="24"/>
          <w:szCs w:val="24"/>
        </w:rPr>
      </w:pPr>
      <w:r w:rsidRPr="003F5DB6">
        <w:rPr>
          <w:sz w:val="24"/>
          <w:szCs w:val="24"/>
        </w:rPr>
        <w:t xml:space="preserve">VIII. Responder por quaisquer danos moral, material, patrimonial e/ou </w:t>
      </w:r>
      <w:proofErr w:type="gramStart"/>
      <w:r w:rsidRPr="003F5DB6">
        <w:rPr>
          <w:sz w:val="24"/>
          <w:szCs w:val="24"/>
        </w:rPr>
        <w:t>pessoal causados</w:t>
      </w:r>
      <w:proofErr w:type="gramEnd"/>
      <w:r w:rsidRPr="003F5DB6">
        <w:rPr>
          <w:sz w:val="24"/>
          <w:szCs w:val="24"/>
        </w:rPr>
        <w:t xml:space="preserve"> à Contratante ou a terceiros, provocados ou negligenciados por seus </w:t>
      </w:r>
      <w:r w:rsidRPr="003F5DB6">
        <w:rPr>
          <w:sz w:val="24"/>
          <w:szCs w:val="24"/>
        </w:rPr>
        <w:lastRenderedPageBreak/>
        <w:t xml:space="preserve">profissionais e/ou prepostos, culposa ou dolosamente, ainda que por omissão voluntária, não excluindo ou reduzindo essa responsabilidade a fiscalização e/ou acompanhamento pela Contratante; </w:t>
      </w:r>
    </w:p>
    <w:p w:rsidR="00135169" w:rsidRPr="003F5DB6" w:rsidRDefault="00135169" w:rsidP="003F5DB6">
      <w:pPr>
        <w:spacing w:line="360" w:lineRule="auto"/>
        <w:jc w:val="both"/>
        <w:rPr>
          <w:sz w:val="24"/>
          <w:szCs w:val="24"/>
        </w:rPr>
      </w:pPr>
      <w:r w:rsidRPr="003F5DB6">
        <w:rPr>
          <w:sz w:val="24"/>
          <w:szCs w:val="24"/>
        </w:rPr>
        <w:t xml:space="preserve">IX. Apresentar à Contratante, sempre que solicitado, cópias das guias de recolhimento de INSS, FGTS, ISS e PIS/PASEP de seus empregados, no que se refere ao mês anterior do último exigível; </w:t>
      </w:r>
    </w:p>
    <w:p w:rsidR="00135169" w:rsidRPr="003F5DB6" w:rsidRDefault="00135169" w:rsidP="003F5DB6">
      <w:pPr>
        <w:spacing w:line="360" w:lineRule="auto"/>
        <w:jc w:val="both"/>
        <w:rPr>
          <w:sz w:val="24"/>
          <w:szCs w:val="24"/>
        </w:rPr>
      </w:pPr>
      <w:r w:rsidRPr="003F5DB6">
        <w:rPr>
          <w:sz w:val="24"/>
          <w:szCs w:val="24"/>
        </w:rPr>
        <w:t xml:space="preserve">X. Apresentar, antes do início da obra número e cópia da Anotação de Responsabilidade Técnica (ART) de execução, junto ao CREA, bem como cópia do comprovante da taxa de pagamento correspondente; </w:t>
      </w:r>
    </w:p>
    <w:p w:rsidR="00135169" w:rsidRPr="003F5DB6" w:rsidRDefault="00135169" w:rsidP="003F5DB6">
      <w:pPr>
        <w:spacing w:line="360" w:lineRule="auto"/>
        <w:jc w:val="both"/>
        <w:rPr>
          <w:sz w:val="24"/>
          <w:szCs w:val="24"/>
        </w:rPr>
      </w:pPr>
      <w:r w:rsidRPr="003F5DB6">
        <w:rPr>
          <w:sz w:val="24"/>
          <w:szCs w:val="24"/>
        </w:rPr>
        <w:t xml:space="preserve">XI. Apresentar, antes do início da obra CNO – Cadastro nacional de Obras do objeto deste certame; </w:t>
      </w:r>
    </w:p>
    <w:p w:rsidR="00135169" w:rsidRPr="003F5DB6" w:rsidRDefault="00135169" w:rsidP="003F5DB6">
      <w:pPr>
        <w:spacing w:line="360" w:lineRule="auto"/>
        <w:jc w:val="both"/>
        <w:rPr>
          <w:sz w:val="24"/>
          <w:szCs w:val="24"/>
        </w:rPr>
      </w:pPr>
      <w:r w:rsidRPr="003F5DB6">
        <w:rPr>
          <w:sz w:val="24"/>
          <w:szCs w:val="24"/>
        </w:rPr>
        <w:t xml:space="preserve">XII. A Contratada será a única e exclusiva responsável pelo pagamento dos encargos trabalhistas, previdenciários, fiscais e comerciais, resultantes da execução do contrato; Evitar danos à arborização, mobiliário urbano e demais instalações existentes na via pública, quando da execução dos serviços, exceção feita àqueles previstos em projeto ou expressamente autorizados pela fiscalização do Contrato; </w:t>
      </w:r>
    </w:p>
    <w:p w:rsidR="00135169" w:rsidRPr="003F5DB6" w:rsidRDefault="00135169" w:rsidP="003F5DB6">
      <w:pPr>
        <w:spacing w:line="360" w:lineRule="auto"/>
        <w:jc w:val="both"/>
        <w:rPr>
          <w:sz w:val="24"/>
          <w:szCs w:val="24"/>
        </w:rPr>
      </w:pPr>
      <w:r w:rsidRPr="003F5DB6">
        <w:rPr>
          <w:sz w:val="24"/>
          <w:szCs w:val="24"/>
        </w:rPr>
        <w:t xml:space="preserve">XIV. Durante a execução dos serviços, é terminantemente vedada, por parte da Contratada, a execução de outras tarefas que não sejam objetos destas especificações; </w:t>
      </w:r>
    </w:p>
    <w:p w:rsidR="00135169" w:rsidRPr="003F5DB6" w:rsidRDefault="00135169" w:rsidP="003F5DB6">
      <w:pPr>
        <w:spacing w:line="360" w:lineRule="auto"/>
        <w:jc w:val="both"/>
        <w:rPr>
          <w:sz w:val="24"/>
          <w:szCs w:val="24"/>
        </w:rPr>
      </w:pPr>
      <w:r w:rsidRPr="003F5DB6">
        <w:rPr>
          <w:sz w:val="24"/>
          <w:szCs w:val="24"/>
        </w:rPr>
        <w:t xml:space="preserve">XV. Cumprir e fazer cumprir as normas dos serviços e as cláusulas </w:t>
      </w:r>
      <w:proofErr w:type="gramStart"/>
      <w:r w:rsidRPr="003F5DB6">
        <w:rPr>
          <w:sz w:val="24"/>
          <w:szCs w:val="24"/>
        </w:rPr>
        <w:t>negociais</w:t>
      </w:r>
      <w:proofErr w:type="gramEnd"/>
      <w:r w:rsidRPr="003F5DB6">
        <w:rPr>
          <w:sz w:val="24"/>
          <w:szCs w:val="24"/>
        </w:rPr>
        <w:t xml:space="preserve"> advindas da contratação; </w:t>
      </w:r>
    </w:p>
    <w:p w:rsidR="00135169" w:rsidRPr="003F5DB6" w:rsidRDefault="00135169" w:rsidP="003F5DB6">
      <w:pPr>
        <w:spacing w:line="360" w:lineRule="auto"/>
        <w:jc w:val="both"/>
        <w:rPr>
          <w:sz w:val="24"/>
          <w:szCs w:val="24"/>
        </w:rPr>
      </w:pPr>
      <w:r w:rsidRPr="003F5DB6">
        <w:rPr>
          <w:sz w:val="24"/>
          <w:szCs w:val="24"/>
        </w:rPr>
        <w:t xml:space="preserve">XVI. Refazer, às suas expensas, todo e qualquer serviço mal executado, ou trabalho defeituoso, executado de forma insatisfatória ou executado em inobservância às especificações técnicas; XVII. Caberá à Contratada, os encargos advindos de reparos ou substituições necessários em virtude de toda má execução, trabalho defeituoso ou executado fora das especificações da Municipalidade, devendo ser prontamente atendidas; </w:t>
      </w:r>
    </w:p>
    <w:p w:rsidR="00135169" w:rsidRPr="003F5DB6" w:rsidRDefault="00135169" w:rsidP="003F5DB6">
      <w:pPr>
        <w:spacing w:line="360" w:lineRule="auto"/>
        <w:jc w:val="both"/>
        <w:rPr>
          <w:sz w:val="24"/>
          <w:szCs w:val="24"/>
        </w:rPr>
      </w:pPr>
      <w:r w:rsidRPr="003F5DB6">
        <w:rPr>
          <w:sz w:val="24"/>
          <w:szCs w:val="24"/>
        </w:rPr>
        <w:t xml:space="preserve">XVIII. Solicitar antes do início dos trabalhos toda a documentação necessária para dirimir os trabalhos visando à correta execução de todas as etapas; </w:t>
      </w:r>
    </w:p>
    <w:p w:rsidR="00352B36" w:rsidRDefault="00135169" w:rsidP="003F5DB6">
      <w:pPr>
        <w:spacing w:line="360" w:lineRule="auto"/>
        <w:jc w:val="both"/>
        <w:rPr>
          <w:sz w:val="24"/>
          <w:szCs w:val="24"/>
        </w:rPr>
      </w:pPr>
      <w:r w:rsidRPr="003F5DB6">
        <w:rPr>
          <w:sz w:val="24"/>
          <w:szCs w:val="24"/>
        </w:rPr>
        <w:t>XIX Comunicar a Contratante a data de início da obra para programação da</w:t>
      </w:r>
    </w:p>
    <w:p w:rsidR="00352B36" w:rsidRDefault="00135169" w:rsidP="003F5DB6">
      <w:pPr>
        <w:spacing w:line="360" w:lineRule="auto"/>
        <w:jc w:val="both"/>
        <w:rPr>
          <w:sz w:val="24"/>
          <w:szCs w:val="24"/>
        </w:rPr>
      </w:pPr>
      <w:proofErr w:type="gramStart"/>
      <w:r w:rsidRPr="003F5DB6">
        <w:rPr>
          <w:sz w:val="24"/>
          <w:szCs w:val="24"/>
        </w:rPr>
        <w:t>limpeza</w:t>
      </w:r>
      <w:proofErr w:type="gramEnd"/>
      <w:r w:rsidRPr="003F5DB6">
        <w:rPr>
          <w:sz w:val="24"/>
          <w:szCs w:val="24"/>
        </w:rPr>
        <w:t xml:space="preserve"> da via a ser pavimentada, sem atrapalhar o cronograma de</w:t>
      </w:r>
    </w:p>
    <w:p w:rsidR="00135169" w:rsidRPr="003F5DB6" w:rsidRDefault="00135169" w:rsidP="003F5DB6">
      <w:pPr>
        <w:spacing w:line="360" w:lineRule="auto"/>
        <w:jc w:val="both"/>
        <w:rPr>
          <w:sz w:val="24"/>
          <w:szCs w:val="24"/>
        </w:rPr>
      </w:pPr>
      <w:proofErr w:type="gramStart"/>
      <w:r w:rsidRPr="003F5DB6">
        <w:rPr>
          <w:sz w:val="24"/>
          <w:szCs w:val="24"/>
        </w:rPr>
        <w:lastRenderedPageBreak/>
        <w:t>pavimentação</w:t>
      </w:r>
      <w:proofErr w:type="gramEnd"/>
      <w:r w:rsidRPr="003F5DB6">
        <w:rPr>
          <w:sz w:val="24"/>
          <w:szCs w:val="24"/>
        </w:rPr>
        <w:t xml:space="preserve">; </w:t>
      </w:r>
    </w:p>
    <w:p w:rsidR="00135169" w:rsidRPr="003F5DB6" w:rsidRDefault="00135169" w:rsidP="003F5DB6">
      <w:pPr>
        <w:spacing w:line="360" w:lineRule="auto"/>
        <w:jc w:val="both"/>
        <w:rPr>
          <w:sz w:val="24"/>
          <w:szCs w:val="24"/>
        </w:rPr>
      </w:pPr>
      <w:r w:rsidRPr="003F5DB6">
        <w:rPr>
          <w:sz w:val="24"/>
          <w:szCs w:val="24"/>
        </w:rPr>
        <w:t xml:space="preserve">XX. Mobilização, desmobilização, fornecimento de todo o material, ferramentas, equipamentos e maquinários apropriados ao uso a que se destinam, em perfeitas condições e mão de obra especializada para execução das obras; </w:t>
      </w:r>
    </w:p>
    <w:p w:rsidR="00135169" w:rsidRPr="003F5DB6" w:rsidRDefault="00135169" w:rsidP="003F5DB6">
      <w:pPr>
        <w:spacing w:line="360" w:lineRule="auto"/>
        <w:jc w:val="both"/>
        <w:rPr>
          <w:sz w:val="24"/>
          <w:szCs w:val="24"/>
        </w:rPr>
      </w:pPr>
      <w:r w:rsidRPr="003F5DB6">
        <w:rPr>
          <w:sz w:val="24"/>
          <w:szCs w:val="24"/>
        </w:rPr>
        <w:t xml:space="preserve">XXI. Arcar com todas as despesas necessárias com o pessoal na execução dos serviços, tais como: remuneração, transporte, alimentação, seguro contra acidente de trabalho, responsabilidade civil pela obra e danos contra terceiros; </w:t>
      </w:r>
    </w:p>
    <w:p w:rsidR="00135169" w:rsidRPr="003F5DB6" w:rsidRDefault="00135169" w:rsidP="003F5DB6">
      <w:pPr>
        <w:spacing w:line="360" w:lineRule="auto"/>
        <w:jc w:val="both"/>
        <w:rPr>
          <w:sz w:val="24"/>
          <w:szCs w:val="24"/>
        </w:rPr>
      </w:pPr>
      <w:r w:rsidRPr="003F5DB6">
        <w:rPr>
          <w:sz w:val="24"/>
          <w:szCs w:val="24"/>
        </w:rPr>
        <w:t xml:space="preserve">XXII. Fornecer as guias de INSS e FGTS averbadas aos empregados que prestarem serviços durante o prazo contratual; </w:t>
      </w:r>
    </w:p>
    <w:p w:rsidR="00135169" w:rsidRPr="003F5DB6" w:rsidRDefault="00135169" w:rsidP="003F5DB6">
      <w:pPr>
        <w:spacing w:line="360" w:lineRule="auto"/>
        <w:jc w:val="both"/>
        <w:rPr>
          <w:sz w:val="24"/>
          <w:szCs w:val="24"/>
        </w:rPr>
      </w:pPr>
      <w:r w:rsidRPr="003F5DB6">
        <w:rPr>
          <w:sz w:val="24"/>
          <w:szCs w:val="24"/>
        </w:rPr>
        <w:t xml:space="preserve">XXIII. Fornecer instalações necessárias para a utilização e guarda dos equipamentos e para o pessoal que estiver a serviço da obra; </w:t>
      </w:r>
    </w:p>
    <w:p w:rsidR="00135169" w:rsidRPr="003F5DB6" w:rsidRDefault="00135169" w:rsidP="003F5DB6">
      <w:pPr>
        <w:spacing w:line="360" w:lineRule="auto"/>
        <w:jc w:val="both"/>
        <w:rPr>
          <w:sz w:val="24"/>
          <w:szCs w:val="24"/>
        </w:rPr>
      </w:pPr>
      <w:r w:rsidRPr="003F5DB6">
        <w:rPr>
          <w:sz w:val="24"/>
          <w:szCs w:val="24"/>
        </w:rPr>
        <w:t>XXIV. Responsabilização pelas obrigações sociais, trabalhistas e previdenciárias do pessoal utilizado na execução das obras;</w:t>
      </w:r>
    </w:p>
    <w:p w:rsidR="00135169" w:rsidRPr="003F5DB6" w:rsidRDefault="00135169" w:rsidP="003F5DB6">
      <w:pPr>
        <w:spacing w:line="360" w:lineRule="auto"/>
        <w:jc w:val="both"/>
        <w:rPr>
          <w:sz w:val="24"/>
          <w:szCs w:val="24"/>
        </w:rPr>
      </w:pPr>
      <w:r w:rsidRPr="003F5DB6">
        <w:rPr>
          <w:sz w:val="24"/>
          <w:szCs w:val="24"/>
        </w:rPr>
        <w:t xml:space="preserve">XV. Responsabilização pelo frete dos materiais, ferramentas e equipamentos necessários à realização das obras; </w:t>
      </w:r>
    </w:p>
    <w:p w:rsidR="00135169" w:rsidRPr="003F5DB6" w:rsidRDefault="00135169" w:rsidP="003F5DB6">
      <w:pPr>
        <w:spacing w:line="360" w:lineRule="auto"/>
        <w:jc w:val="both"/>
        <w:rPr>
          <w:sz w:val="24"/>
          <w:szCs w:val="24"/>
        </w:rPr>
      </w:pPr>
      <w:r w:rsidRPr="003F5DB6">
        <w:rPr>
          <w:sz w:val="24"/>
          <w:szCs w:val="24"/>
        </w:rPr>
        <w:t xml:space="preserve">XXVI. Reparar, corrigir, remover, reconstituir ou substituir no todo ou em parte, os serviços que comprovadamente não atenderem ou estiverem em desacordo com as especificações técnicas da ABNT – Associação Brasileira de Normas Técnicas e fiscalização da obra; </w:t>
      </w:r>
    </w:p>
    <w:p w:rsidR="00352B36" w:rsidRDefault="00135169" w:rsidP="003F5DB6">
      <w:pPr>
        <w:spacing w:line="360" w:lineRule="auto"/>
        <w:jc w:val="both"/>
        <w:rPr>
          <w:sz w:val="24"/>
          <w:szCs w:val="24"/>
        </w:rPr>
      </w:pPr>
      <w:r w:rsidRPr="003F5DB6">
        <w:rPr>
          <w:sz w:val="24"/>
          <w:szCs w:val="24"/>
        </w:rPr>
        <w:t xml:space="preserve">XXVII. Fornecer todas as </w:t>
      </w:r>
      <w:proofErr w:type="spellStart"/>
      <w:r w:rsidRPr="003F5DB6">
        <w:rPr>
          <w:sz w:val="24"/>
          <w:szCs w:val="24"/>
        </w:rPr>
        <w:t>ART’s-CREA</w:t>
      </w:r>
      <w:proofErr w:type="spellEnd"/>
      <w:r w:rsidRPr="003F5DB6">
        <w:rPr>
          <w:sz w:val="24"/>
          <w:szCs w:val="24"/>
        </w:rPr>
        <w:t xml:space="preserve"> de execução exigíveis logo no início da obra e ainda, no ato da apresentação das medições, apresentar documentação pertinentes aos registros dos funcionários, junto ao INSS, quando </w:t>
      </w:r>
      <w:proofErr w:type="gramStart"/>
      <w:r w:rsidRPr="003F5DB6">
        <w:rPr>
          <w:sz w:val="24"/>
          <w:szCs w:val="24"/>
        </w:rPr>
        <w:t>da</w:t>
      </w:r>
      <w:proofErr w:type="gramEnd"/>
    </w:p>
    <w:p w:rsidR="00135169" w:rsidRPr="003F5DB6" w:rsidRDefault="00135169" w:rsidP="003F5DB6">
      <w:pPr>
        <w:spacing w:line="360" w:lineRule="auto"/>
        <w:jc w:val="both"/>
        <w:rPr>
          <w:sz w:val="24"/>
          <w:szCs w:val="24"/>
        </w:rPr>
      </w:pPr>
      <w:proofErr w:type="gramStart"/>
      <w:r w:rsidRPr="003F5DB6">
        <w:rPr>
          <w:sz w:val="24"/>
          <w:szCs w:val="24"/>
        </w:rPr>
        <w:t>apresentação</w:t>
      </w:r>
      <w:proofErr w:type="gramEnd"/>
      <w:r w:rsidRPr="003F5DB6">
        <w:rPr>
          <w:sz w:val="24"/>
          <w:szCs w:val="24"/>
        </w:rPr>
        <w:t xml:space="preserve"> da Nota Fiscal; </w:t>
      </w:r>
    </w:p>
    <w:p w:rsidR="00135169" w:rsidRPr="003F5DB6" w:rsidRDefault="00135169" w:rsidP="003F5DB6">
      <w:pPr>
        <w:spacing w:line="360" w:lineRule="auto"/>
        <w:jc w:val="both"/>
        <w:rPr>
          <w:sz w:val="24"/>
          <w:szCs w:val="24"/>
        </w:rPr>
      </w:pPr>
      <w:r w:rsidRPr="003F5DB6">
        <w:rPr>
          <w:sz w:val="24"/>
          <w:szCs w:val="24"/>
        </w:rPr>
        <w:t xml:space="preserve">XXVIII. Seguir, de forma criteriosa, as especificações gerais para materiais e serviços, considerando, especialmente, o consumo correto, a fim de se evitar desperdícios; </w:t>
      </w:r>
    </w:p>
    <w:p w:rsidR="00135169" w:rsidRPr="003F5DB6" w:rsidRDefault="00135169" w:rsidP="003F5DB6">
      <w:pPr>
        <w:spacing w:line="360" w:lineRule="auto"/>
        <w:jc w:val="both"/>
        <w:rPr>
          <w:sz w:val="24"/>
          <w:szCs w:val="24"/>
        </w:rPr>
      </w:pPr>
      <w:r w:rsidRPr="003F5DB6">
        <w:rPr>
          <w:sz w:val="24"/>
          <w:szCs w:val="24"/>
        </w:rPr>
        <w:t xml:space="preserve">XXIX. Registrar no diário de obras e no livro de ocorrências todas as não conformidades e irregularidades constatadas na fase de execução das obras, assim como as providências adotadas para corrigi-las, deverá constar, ainda: os serviços feitos, os equipamentos utilizados as condições do clima, dentre outros. Caso necessário, também devem constar os serviços, falhas nos equipamentos, etc.; </w:t>
      </w:r>
    </w:p>
    <w:p w:rsidR="00135169" w:rsidRPr="003F5DB6" w:rsidRDefault="00135169" w:rsidP="003F5DB6">
      <w:pPr>
        <w:spacing w:line="360" w:lineRule="auto"/>
        <w:jc w:val="both"/>
        <w:rPr>
          <w:sz w:val="24"/>
          <w:szCs w:val="24"/>
        </w:rPr>
      </w:pPr>
      <w:r w:rsidRPr="003F5DB6">
        <w:rPr>
          <w:sz w:val="24"/>
          <w:szCs w:val="24"/>
        </w:rPr>
        <w:lastRenderedPageBreak/>
        <w:t xml:space="preserve">XXX. Fornecer o protocolo de requisição da Certidão Negativa de Débito da obra, juntamente com a Nota Fiscal da última medição, cuja quitação estará condicionada à apresentação da Certidão; </w:t>
      </w:r>
    </w:p>
    <w:p w:rsidR="00135169" w:rsidRPr="003F5DB6" w:rsidRDefault="00135169" w:rsidP="003F5DB6">
      <w:pPr>
        <w:spacing w:line="360" w:lineRule="auto"/>
        <w:jc w:val="both"/>
        <w:rPr>
          <w:sz w:val="24"/>
          <w:szCs w:val="24"/>
        </w:rPr>
      </w:pPr>
      <w:r w:rsidRPr="003F5DB6">
        <w:rPr>
          <w:sz w:val="24"/>
          <w:szCs w:val="24"/>
        </w:rPr>
        <w:t xml:space="preserve">XXXI. Atender integralmente ao estabelecido nas Planilhas de Custos e no Cronograma Físico Financeiro, bem como nos projetos além das orientações do responsável pela fiscalização; XXXII. Apresentar laudo em toda medição com relatório fotográfico das obras, relacionando todos os itens executados; </w:t>
      </w:r>
    </w:p>
    <w:p w:rsidR="00135169" w:rsidRPr="003F5DB6" w:rsidRDefault="00135169" w:rsidP="003F5DB6">
      <w:pPr>
        <w:spacing w:line="360" w:lineRule="auto"/>
        <w:jc w:val="both"/>
        <w:rPr>
          <w:sz w:val="24"/>
          <w:szCs w:val="24"/>
        </w:rPr>
      </w:pPr>
      <w:r w:rsidRPr="003F5DB6">
        <w:rPr>
          <w:sz w:val="24"/>
          <w:szCs w:val="24"/>
        </w:rPr>
        <w:t xml:space="preserve">XXXIII. Não transferir a terceiros, no todo ou em parte, as obrigações decorrentes deste contrato; </w:t>
      </w:r>
    </w:p>
    <w:p w:rsidR="00135169" w:rsidRPr="003F5DB6" w:rsidRDefault="00135169" w:rsidP="003F5DB6">
      <w:pPr>
        <w:spacing w:line="360" w:lineRule="auto"/>
        <w:jc w:val="both"/>
        <w:rPr>
          <w:sz w:val="24"/>
          <w:szCs w:val="24"/>
        </w:rPr>
      </w:pPr>
      <w:r w:rsidRPr="003F5DB6">
        <w:rPr>
          <w:sz w:val="24"/>
          <w:szCs w:val="24"/>
        </w:rPr>
        <w:t xml:space="preserve">XXXIV. Respeitar a espessura do pavimento projetado controlando a tonelagem a ser aplicada conforme especificado em planilha; </w:t>
      </w:r>
    </w:p>
    <w:p w:rsidR="00135169" w:rsidRPr="003F5DB6" w:rsidRDefault="00135169" w:rsidP="003F5DB6">
      <w:pPr>
        <w:spacing w:line="360" w:lineRule="auto"/>
        <w:jc w:val="both"/>
        <w:rPr>
          <w:sz w:val="24"/>
          <w:szCs w:val="24"/>
        </w:rPr>
      </w:pPr>
      <w:r w:rsidRPr="003F5DB6">
        <w:rPr>
          <w:sz w:val="24"/>
          <w:szCs w:val="24"/>
        </w:rPr>
        <w:t xml:space="preserve">XXXV. É responsabilidade da contratada a execução da sinalização vertical e horizontal das vias públicas e sua respectiva limpeza geral, inclusive remoção de materiais gerados ou sobras; XXXVI. Arcar com todas as despesas necessárias para a execução da obra, mesmo que não explicitamente descritas na planilha orçamentária; </w:t>
      </w:r>
    </w:p>
    <w:p w:rsidR="00135169" w:rsidRPr="003F5DB6" w:rsidRDefault="00135169" w:rsidP="003F5DB6">
      <w:pPr>
        <w:spacing w:line="360" w:lineRule="auto"/>
        <w:jc w:val="both"/>
        <w:rPr>
          <w:sz w:val="24"/>
          <w:szCs w:val="24"/>
        </w:rPr>
      </w:pPr>
      <w:r w:rsidRPr="003F5DB6">
        <w:rPr>
          <w:sz w:val="24"/>
          <w:szCs w:val="24"/>
        </w:rPr>
        <w:t xml:space="preserve">XXXVII. Responsabilizar-se por danos contra terceiros e seus patrimônios em qualquer situação, durante a execução da obra e quando inobservadas as boas técnicas de construção e utilização de materiais defeituosos; </w:t>
      </w:r>
    </w:p>
    <w:p w:rsidR="00352B36" w:rsidRDefault="00135169" w:rsidP="003F5DB6">
      <w:pPr>
        <w:spacing w:line="360" w:lineRule="auto"/>
        <w:jc w:val="both"/>
        <w:rPr>
          <w:sz w:val="24"/>
          <w:szCs w:val="24"/>
        </w:rPr>
      </w:pPr>
      <w:r w:rsidRPr="003F5DB6">
        <w:rPr>
          <w:sz w:val="24"/>
          <w:szCs w:val="24"/>
        </w:rPr>
        <w:t xml:space="preserve">XXXVIII. As Anotações de Responsabilidade Técnica – </w:t>
      </w:r>
      <w:proofErr w:type="spellStart"/>
      <w:r w:rsidRPr="003F5DB6">
        <w:rPr>
          <w:sz w:val="24"/>
          <w:szCs w:val="24"/>
        </w:rPr>
        <w:t>ART’s</w:t>
      </w:r>
      <w:proofErr w:type="spellEnd"/>
      <w:r w:rsidRPr="003F5DB6">
        <w:rPr>
          <w:sz w:val="24"/>
          <w:szCs w:val="24"/>
        </w:rPr>
        <w:t xml:space="preserve"> referentes ao objeto do contrato e especialidades pertinentes, nos termos da Lei n. 6.486/77, juntamente com o registro de responsáveis técnicos pelos serviços objeto </w:t>
      </w:r>
      <w:proofErr w:type="gramStart"/>
      <w:r w:rsidRPr="003F5DB6">
        <w:rPr>
          <w:sz w:val="24"/>
          <w:szCs w:val="24"/>
        </w:rPr>
        <w:t>desta</w:t>
      </w:r>
      <w:proofErr w:type="gramEnd"/>
    </w:p>
    <w:p w:rsidR="00135169" w:rsidRPr="003F5DB6" w:rsidRDefault="00135169" w:rsidP="003F5DB6">
      <w:pPr>
        <w:spacing w:line="360" w:lineRule="auto"/>
        <w:jc w:val="both"/>
        <w:rPr>
          <w:sz w:val="24"/>
          <w:szCs w:val="24"/>
        </w:rPr>
      </w:pPr>
      <w:proofErr w:type="gramStart"/>
      <w:r w:rsidRPr="003F5DB6">
        <w:rPr>
          <w:sz w:val="24"/>
          <w:szCs w:val="24"/>
        </w:rPr>
        <w:t>licitação</w:t>
      </w:r>
      <w:proofErr w:type="gramEnd"/>
      <w:r w:rsidRPr="003F5DB6">
        <w:rPr>
          <w:sz w:val="24"/>
          <w:szCs w:val="24"/>
        </w:rPr>
        <w:t xml:space="preserve">, conforme Resolução n. 317 de 31 de outubro de 1986. </w:t>
      </w:r>
    </w:p>
    <w:p w:rsidR="00135169" w:rsidRPr="003F5DB6" w:rsidRDefault="00135169" w:rsidP="003F5DB6">
      <w:pPr>
        <w:spacing w:line="360" w:lineRule="auto"/>
        <w:jc w:val="both"/>
        <w:rPr>
          <w:sz w:val="24"/>
          <w:szCs w:val="24"/>
        </w:rPr>
      </w:pPr>
      <w:r w:rsidRPr="003F5DB6">
        <w:rPr>
          <w:sz w:val="24"/>
          <w:szCs w:val="24"/>
        </w:rPr>
        <w:t xml:space="preserve">XXXIX. A Contratada deverá colocar no local do canteiro de obras, placas indicativas de fácil visualização, conforme modelos fornecidos pela Contratante com as referências necessárias à divulgação de informações básicas acerca do empreendimento e cumprimento da legislação. </w:t>
      </w:r>
    </w:p>
    <w:p w:rsidR="00135169" w:rsidRPr="003F5DB6" w:rsidRDefault="00135169" w:rsidP="00352B36">
      <w:pPr>
        <w:spacing w:line="276" w:lineRule="auto"/>
        <w:jc w:val="both"/>
        <w:rPr>
          <w:sz w:val="24"/>
          <w:szCs w:val="24"/>
        </w:rPr>
      </w:pPr>
    </w:p>
    <w:p w:rsidR="00135169" w:rsidRPr="003F5DB6" w:rsidRDefault="00135169" w:rsidP="00352B36">
      <w:pPr>
        <w:spacing w:line="276" w:lineRule="auto"/>
        <w:jc w:val="both"/>
        <w:rPr>
          <w:sz w:val="24"/>
          <w:szCs w:val="24"/>
        </w:rPr>
      </w:pPr>
      <w:r w:rsidRPr="003F5DB6">
        <w:rPr>
          <w:b/>
          <w:sz w:val="24"/>
          <w:szCs w:val="24"/>
        </w:rPr>
        <w:t>12. DEVERES E OBRIGAÇÕES DA CONTRATANTE</w:t>
      </w:r>
      <w:r w:rsidRPr="003F5DB6">
        <w:rPr>
          <w:sz w:val="24"/>
          <w:szCs w:val="24"/>
        </w:rPr>
        <w:t xml:space="preserve"> </w:t>
      </w:r>
    </w:p>
    <w:p w:rsidR="00135169" w:rsidRPr="003F5DB6" w:rsidRDefault="00135169" w:rsidP="00352B36">
      <w:pPr>
        <w:spacing w:line="276" w:lineRule="auto"/>
        <w:jc w:val="both"/>
        <w:rPr>
          <w:sz w:val="24"/>
          <w:szCs w:val="24"/>
        </w:rPr>
      </w:pPr>
    </w:p>
    <w:p w:rsidR="00135169" w:rsidRPr="003F5DB6" w:rsidRDefault="00135169" w:rsidP="00352B36">
      <w:pPr>
        <w:spacing w:line="276" w:lineRule="auto"/>
        <w:jc w:val="both"/>
        <w:rPr>
          <w:sz w:val="24"/>
          <w:szCs w:val="24"/>
        </w:rPr>
      </w:pPr>
      <w:r w:rsidRPr="003F5DB6">
        <w:rPr>
          <w:sz w:val="24"/>
          <w:szCs w:val="24"/>
        </w:rPr>
        <w:t xml:space="preserve">12.1 São responsabilidades da </w:t>
      </w:r>
      <w:r w:rsidRPr="003F5DB6">
        <w:rPr>
          <w:b/>
          <w:sz w:val="24"/>
          <w:szCs w:val="24"/>
          <w:u w:val="single"/>
        </w:rPr>
        <w:t>CONTRATANTE</w:t>
      </w:r>
      <w:r w:rsidRPr="003F5DB6">
        <w:rPr>
          <w:sz w:val="24"/>
          <w:szCs w:val="24"/>
        </w:rPr>
        <w:t xml:space="preserve">: </w:t>
      </w:r>
    </w:p>
    <w:p w:rsidR="00352B36" w:rsidRDefault="00135169" w:rsidP="003F5DB6">
      <w:pPr>
        <w:spacing w:line="360" w:lineRule="auto"/>
        <w:jc w:val="both"/>
        <w:rPr>
          <w:sz w:val="24"/>
          <w:szCs w:val="24"/>
        </w:rPr>
      </w:pPr>
      <w:r w:rsidRPr="003F5DB6">
        <w:rPr>
          <w:sz w:val="24"/>
          <w:szCs w:val="24"/>
        </w:rPr>
        <w:t xml:space="preserve">I. Orientar, acompanhar e fiscalizar a empresa Contratada quanto à </w:t>
      </w:r>
      <w:proofErr w:type="gramStart"/>
      <w:r w:rsidRPr="003F5DB6">
        <w:rPr>
          <w:sz w:val="24"/>
          <w:szCs w:val="24"/>
        </w:rPr>
        <w:t>execução</w:t>
      </w:r>
      <w:proofErr w:type="gramEnd"/>
    </w:p>
    <w:p w:rsidR="00352B36" w:rsidRDefault="00135169" w:rsidP="003F5DB6">
      <w:pPr>
        <w:spacing w:line="360" w:lineRule="auto"/>
        <w:jc w:val="both"/>
        <w:rPr>
          <w:sz w:val="24"/>
          <w:szCs w:val="24"/>
        </w:rPr>
      </w:pPr>
      <w:proofErr w:type="gramStart"/>
      <w:r w:rsidRPr="003F5DB6">
        <w:rPr>
          <w:sz w:val="24"/>
          <w:szCs w:val="24"/>
        </w:rPr>
        <w:t>dos</w:t>
      </w:r>
      <w:proofErr w:type="gramEnd"/>
      <w:r w:rsidRPr="003F5DB6">
        <w:rPr>
          <w:sz w:val="24"/>
          <w:szCs w:val="24"/>
        </w:rPr>
        <w:t xml:space="preserve"> serviços contratados, sem prejuízos das disposições administrativas, civis</w:t>
      </w:r>
    </w:p>
    <w:p w:rsidR="00135169" w:rsidRPr="003F5DB6" w:rsidRDefault="00135169" w:rsidP="003F5DB6">
      <w:pPr>
        <w:spacing w:line="360" w:lineRule="auto"/>
        <w:jc w:val="both"/>
        <w:rPr>
          <w:sz w:val="24"/>
          <w:szCs w:val="24"/>
        </w:rPr>
      </w:pPr>
      <w:proofErr w:type="gramStart"/>
      <w:r w:rsidRPr="003F5DB6">
        <w:rPr>
          <w:sz w:val="24"/>
          <w:szCs w:val="24"/>
        </w:rPr>
        <w:lastRenderedPageBreak/>
        <w:t>ou</w:t>
      </w:r>
      <w:proofErr w:type="gramEnd"/>
      <w:r w:rsidRPr="003F5DB6">
        <w:rPr>
          <w:sz w:val="24"/>
          <w:szCs w:val="24"/>
        </w:rPr>
        <w:t xml:space="preserve"> penais; </w:t>
      </w:r>
    </w:p>
    <w:p w:rsidR="00421FE4" w:rsidRPr="003F5DB6" w:rsidRDefault="00135169" w:rsidP="003F5DB6">
      <w:pPr>
        <w:spacing w:line="360" w:lineRule="auto"/>
        <w:jc w:val="both"/>
        <w:rPr>
          <w:sz w:val="24"/>
          <w:szCs w:val="24"/>
        </w:rPr>
      </w:pPr>
      <w:r w:rsidRPr="003F5DB6">
        <w:rPr>
          <w:sz w:val="24"/>
          <w:szCs w:val="24"/>
        </w:rPr>
        <w:t>II. Zelar pela boa execução dos serviços pela Contratada;</w:t>
      </w:r>
    </w:p>
    <w:p w:rsidR="00421FE4" w:rsidRPr="003F5DB6" w:rsidRDefault="00421FE4" w:rsidP="003F5DB6">
      <w:pPr>
        <w:spacing w:line="360" w:lineRule="auto"/>
        <w:jc w:val="both"/>
        <w:rPr>
          <w:sz w:val="24"/>
          <w:szCs w:val="24"/>
        </w:rPr>
      </w:pPr>
      <w:r w:rsidRPr="003F5DB6">
        <w:rPr>
          <w:sz w:val="24"/>
          <w:szCs w:val="24"/>
        </w:rPr>
        <w:t>III.</w:t>
      </w:r>
      <w:r w:rsidR="00135169" w:rsidRPr="003F5DB6">
        <w:rPr>
          <w:sz w:val="24"/>
          <w:szCs w:val="24"/>
        </w:rPr>
        <w:t xml:space="preserve"> Cumprir e fazer cumprir as cláusulas contratuais; </w:t>
      </w:r>
    </w:p>
    <w:p w:rsidR="00421FE4" w:rsidRPr="003F5DB6" w:rsidRDefault="00421FE4" w:rsidP="003F5DB6">
      <w:pPr>
        <w:spacing w:line="360" w:lineRule="auto"/>
        <w:jc w:val="both"/>
        <w:rPr>
          <w:sz w:val="24"/>
          <w:szCs w:val="24"/>
        </w:rPr>
      </w:pPr>
      <w:r w:rsidRPr="003F5DB6">
        <w:rPr>
          <w:sz w:val="24"/>
          <w:szCs w:val="24"/>
        </w:rPr>
        <w:t xml:space="preserve">IV. </w:t>
      </w:r>
      <w:r w:rsidR="00135169" w:rsidRPr="003F5DB6">
        <w:rPr>
          <w:sz w:val="24"/>
          <w:szCs w:val="24"/>
        </w:rPr>
        <w:t xml:space="preserve">Determinar à Contratada – que deverá atender – as modificações no dimensionamento, planejamento e execução dos serviços objeto desta Licitação, assegurada a manutenção do equilíbrio econômico-financeiro do contrato, sempre que ocorrer alterações das condições iniciais estabelecidas na Proposta; </w:t>
      </w:r>
    </w:p>
    <w:p w:rsidR="00421FE4" w:rsidRPr="003F5DB6" w:rsidRDefault="00421FE4" w:rsidP="003F5DB6">
      <w:pPr>
        <w:spacing w:line="360" w:lineRule="auto"/>
        <w:jc w:val="both"/>
        <w:rPr>
          <w:sz w:val="24"/>
          <w:szCs w:val="24"/>
        </w:rPr>
      </w:pPr>
      <w:r w:rsidRPr="003F5DB6">
        <w:rPr>
          <w:sz w:val="24"/>
          <w:szCs w:val="24"/>
        </w:rPr>
        <w:t xml:space="preserve">V. </w:t>
      </w:r>
      <w:r w:rsidR="00135169" w:rsidRPr="003F5DB6">
        <w:rPr>
          <w:sz w:val="24"/>
          <w:szCs w:val="24"/>
        </w:rPr>
        <w:t xml:space="preserve">Assegurar o equilíbrio econômico-financeiro do Contrato a ser firmado; </w:t>
      </w:r>
    </w:p>
    <w:p w:rsidR="00D67F98" w:rsidRPr="003F5DB6" w:rsidRDefault="00421FE4" w:rsidP="003F5DB6">
      <w:pPr>
        <w:spacing w:line="360" w:lineRule="auto"/>
        <w:jc w:val="both"/>
        <w:rPr>
          <w:sz w:val="24"/>
          <w:szCs w:val="24"/>
        </w:rPr>
      </w:pPr>
      <w:r w:rsidRPr="003F5DB6">
        <w:rPr>
          <w:sz w:val="24"/>
          <w:szCs w:val="24"/>
        </w:rPr>
        <w:t xml:space="preserve">VI. </w:t>
      </w:r>
      <w:r w:rsidR="00135169" w:rsidRPr="003F5DB6">
        <w:rPr>
          <w:sz w:val="24"/>
          <w:szCs w:val="24"/>
        </w:rPr>
        <w:t>Consignar nos orçamentos anuais, durante o prazo do contrato, dotações suficientes, bem como utilizar as garantias que forem necessárias para cumprir as obrigações pecuniárias assumidas junto à Contratada por força do contrato</w:t>
      </w:r>
      <w:r w:rsidRPr="003F5DB6">
        <w:rPr>
          <w:sz w:val="24"/>
          <w:szCs w:val="24"/>
        </w:rPr>
        <w:t>;</w:t>
      </w:r>
    </w:p>
    <w:p w:rsidR="00421FE4" w:rsidRPr="003F5DB6" w:rsidRDefault="00421FE4" w:rsidP="003F5DB6">
      <w:pPr>
        <w:spacing w:line="360" w:lineRule="auto"/>
        <w:jc w:val="both"/>
        <w:rPr>
          <w:sz w:val="24"/>
          <w:szCs w:val="24"/>
        </w:rPr>
      </w:pPr>
      <w:r w:rsidRPr="003F5DB6">
        <w:rPr>
          <w:sz w:val="24"/>
          <w:szCs w:val="24"/>
        </w:rPr>
        <w:t xml:space="preserve">VII. Transmitir, oficiosamente, à Contratada as instruções, ordens e reclamações, </w:t>
      </w:r>
      <w:proofErr w:type="gramStart"/>
      <w:r w:rsidRPr="003F5DB6">
        <w:rPr>
          <w:sz w:val="24"/>
          <w:szCs w:val="24"/>
        </w:rPr>
        <w:t>competindo</w:t>
      </w:r>
      <w:proofErr w:type="gramEnd"/>
      <w:r w:rsidRPr="003F5DB6">
        <w:rPr>
          <w:sz w:val="24"/>
          <w:szCs w:val="24"/>
        </w:rPr>
        <w:t xml:space="preserve"> </w:t>
      </w:r>
    </w:p>
    <w:p w:rsidR="00421FE4" w:rsidRPr="003F5DB6" w:rsidRDefault="00421FE4" w:rsidP="003F5DB6">
      <w:pPr>
        <w:spacing w:line="360" w:lineRule="auto"/>
        <w:jc w:val="both"/>
        <w:rPr>
          <w:sz w:val="24"/>
          <w:szCs w:val="24"/>
        </w:rPr>
      </w:pPr>
      <w:proofErr w:type="gramStart"/>
      <w:r w:rsidRPr="003F5DB6">
        <w:rPr>
          <w:sz w:val="24"/>
          <w:szCs w:val="24"/>
        </w:rPr>
        <w:t>à</w:t>
      </w:r>
      <w:proofErr w:type="gramEnd"/>
      <w:r w:rsidRPr="003F5DB6">
        <w:rPr>
          <w:sz w:val="24"/>
          <w:szCs w:val="24"/>
        </w:rPr>
        <w:t xml:space="preserve"> Administração decidir os casos de dúvidas acerca do contrato; </w:t>
      </w:r>
    </w:p>
    <w:p w:rsidR="00421FE4" w:rsidRPr="003F5DB6" w:rsidRDefault="00421FE4" w:rsidP="003F5DB6">
      <w:pPr>
        <w:spacing w:line="360" w:lineRule="auto"/>
        <w:jc w:val="both"/>
        <w:rPr>
          <w:sz w:val="24"/>
          <w:szCs w:val="24"/>
        </w:rPr>
      </w:pPr>
      <w:r w:rsidRPr="003F5DB6">
        <w:rPr>
          <w:sz w:val="24"/>
          <w:szCs w:val="24"/>
        </w:rPr>
        <w:t xml:space="preserve">VIII. A Contratante pode solicitar à Contratada, que deverá </w:t>
      </w:r>
      <w:proofErr w:type="gramStart"/>
      <w:r w:rsidRPr="003F5DB6">
        <w:rPr>
          <w:sz w:val="24"/>
          <w:szCs w:val="24"/>
        </w:rPr>
        <w:t>atender,</w:t>
      </w:r>
      <w:proofErr w:type="gramEnd"/>
      <w:r w:rsidRPr="003F5DB6">
        <w:rPr>
          <w:sz w:val="24"/>
          <w:szCs w:val="24"/>
        </w:rPr>
        <w:t xml:space="preserve"> alterações, modificações ou expansões no planejamento dos serviços objetos deste contrato, assegurada a manutenção do equilíbrio econômico-financeiro;  </w:t>
      </w:r>
    </w:p>
    <w:p w:rsidR="00421FE4" w:rsidRPr="003F5DB6" w:rsidRDefault="00421FE4" w:rsidP="003F5DB6">
      <w:pPr>
        <w:spacing w:line="360" w:lineRule="auto"/>
        <w:jc w:val="both"/>
        <w:rPr>
          <w:sz w:val="24"/>
          <w:szCs w:val="24"/>
        </w:rPr>
      </w:pPr>
      <w:r w:rsidRPr="003F5DB6">
        <w:rPr>
          <w:sz w:val="24"/>
          <w:szCs w:val="24"/>
        </w:rPr>
        <w:t xml:space="preserve">IX. Fornecer e colocar à disposição da Contratada todos os elementos e informações que se fizerem necessários à execução do contrato; </w:t>
      </w:r>
    </w:p>
    <w:p w:rsidR="00352B36" w:rsidRDefault="00421FE4" w:rsidP="003F5DB6">
      <w:pPr>
        <w:spacing w:line="360" w:lineRule="auto"/>
        <w:jc w:val="both"/>
        <w:rPr>
          <w:sz w:val="24"/>
          <w:szCs w:val="24"/>
        </w:rPr>
      </w:pPr>
      <w:r w:rsidRPr="003F5DB6">
        <w:rPr>
          <w:sz w:val="24"/>
          <w:szCs w:val="24"/>
        </w:rPr>
        <w:t xml:space="preserve">X. Notificar a Contratada, formal e tempestivamente, acerca das </w:t>
      </w:r>
      <w:proofErr w:type="gramStart"/>
      <w:r w:rsidRPr="003F5DB6">
        <w:rPr>
          <w:sz w:val="24"/>
          <w:szCs w:val="24"/>
        </w:rPr>
        <w:t>irregularidades</w:t>
      </w:r>
      <w:proofErr w:type="gramEnd"/>
    </w:p>
    <w:p w:rsidR="00421FE4" w:rsidRPr="003F5DB6" w:rsidRDefault="00421FE4" w:rsidP="003F5DB6">
      <w:pPr>
        <w:spacing w:line="360" w:lineRule="auto"/>
        <w:jc w:val="both"/>
        <w:rPr>
          <w:sz w:val="24"/>
          <w:szCs w:val="24"/>
        </w:rPr>
      </w:pPr>
      <w:proofErr w:type="gramStart"/>
      <w:r w:rsidRPr="003F5DB6">
        <w:rPr>
          <w:sz w:val="24"/>
          <w:szCs w:val="24"/>
        </w:rPr>
        <w:t>observadas</w:t>
      </w:r>
      <w:proofErr w:type="gramEnd"/>
      <w:r w:rsidRPr="003F5DB6">
        <w:rPr>
          <w:sz w:val="24"/>
          <w:szCs w:val="24"/>
        </w:rPr>
        <w:t xml:space="preserve"> no cumprimento do Contrato; </w:t>
      </w:r>
    </w:p>
    <w:p w:rsidR="00421FE4" w:rsidRPr="003F5DB6" w:rsidRDefault="00421FE4" w:rsidP="003F5DB6">
      <w:pPr>
        <w:spacing w:line="360" w:lineRule="auto"/>
        <w:jc w:val="both"/>
        <w:rPr>
          <w:sz w:val="24"/>
          <w:szCs w:val="24"/>
        </w:rPr>
      </w:pPr>
      <w:r w:rsidRPr="003F5DB6">
        <w:rPr>
          <w:sz w:val="24"/>
          <w:szCs w:val="24"/>
        </w:rPr>
        <w:t xml:space="preserve">XI. Exercer a fiscalização dos serviços por técnicos especialmente designados; </w:t>
      </w:r>
    </w:p>
    <w:p w:rsidR="00421FE4" w:rsidRPr="003F5DB6" w:rsidRDefault="00421FE4" w:rsidP="003F5DB6">
      <w:pPr>
        <w:spacing w:line="360" w:lineRule="auto"/>
        <w:jc w:val="both"/>
        <w:rPr>
          <w:sz w:val="24"/>
          <w:szCs w:val="24"/>
        </w:rPr>
      </w:pPr>
      <w:r w:rsidRPr="003F5DB6">
        <w:rPr>
          <w:sz w:val="24"/>
          <w:szCs w:val="24"/>
        </w:rPr>
        <w:t xml:space="preserve">XII. Indicar, formalmente, o gestor/fiscal para acompanhamento/fiscalização da execução dos serviços contratados; </w:t>
      </w:r>
    </w:p>
    <w:p w:rsidR="00421FE4" w:rsidRPr="003F5DB6" w:rsidRDefault="00421FE4" w:rsidP="003F5DB6">
      <w:pPr>
        <w:spacing w:line="360" w:lineRule="auto"/>
        <w:jc w:val="both"/>
        <w:rPr>
          <w:sz w:val="24"/>
          <w:szCs w:val="24"/>
        </w:rPr>
      </w:pPr>
      <w:r w:rsidRPr="003F5DB6">
        <w:rPr>
          <w:sz w:val="24"/>
          <w:szCs w:val="24"/>
        </w:rPr>
        <w:t xml:space="preserve">XIII. Expedir Ordem de Início dos Serviços; </w:t>
      </w:r>
    </w:p>
    <w:p w:rsidR="00421FE4" w:rsidRPr="003F5DB6" w:rsidRDefault="00421FE4" w:rsidP="003F5DB6">
      <w:pPr>
        <w:spacing w:line="360" w:lineRule="auto"/>
        <w:jc w:val="both"/>
        <w:rPr>
          <w:sz w:val="24"/>
          <w:szCs w:val="24"/>
        </w:rPr>
      </w:pPr>
      <w:r w:rsidRPr="003F5DB6">
        <w:rPr>
          <w:sz w:val="24"/>
          <w:szCs w:val="24"/>
        </w:rPr>
        <w:t xml:space="preserve">XIV. Informar à Contratada, previamente ao início dos serviços, e sempre que julgar necessário, todas as normas, as rotinas e os protocolos institucionais que deverão ser seguidos para a correta e a satisfatória execução dos serviços contratados, bem como indicar e disponibilizar instalações necessárias à execução dos mesmos; </w:t>
      </w:r>
    </w:p>
    <w:p w:rsidR="00352B36" w:rsidRDefault="00421FE4" w:rsidP="003F5DB6">
      <w:pPr>
        <w:spacing w:line="360" w:lineRule="auto"/>
        <w:jc w:val="both"/>
        <w:rPr>
          <w:sz w:val="24"/>
          <w:szCs w:val="24"/>
        </w:rPr>
      </w:pPr>
      <w:r w:rsidRPr="003F5DB6">
        <w:rPr>
          <w:sz w:val="24"/>
          <w:szCs w:val="24"/>
        </w:rPr>
        <w:t xml:space="preserve">XV. É dever da Contratante, sempre que houver necessidade, averiguada </w:t>
      </w:r>
      <w:proofErr w:type="gramStart"/>
      <w:r w:rsidRPr="003F5DB6">
        <w:rPr>
          <w:sz w:val="24"/>
          <w:szCs w:val="24"/>
        </w:rPr>
        <w:t>em</w:t>
      </w:r>
      <w:proofErr w:type="gramEnd"/>
    </w:p>
    <w:p w:rsidR="00421FE4" w:rsidRPr="003F5DB6" w:rsidRDefault="00421FE4" w:rsidP="00352B36">
      <w:pPr>
        <w:spacing w:line="276" w:lineRule="auto"/>
        <w:jc w:val="both"/>
        <w:rPr>
          <w:sz w:val="24"/>
          <w:szCs w:val="24"/>
        </w:rPr>
      </w:pPr>
      <w:proofErr w:type="gramStart"/>
      <w:r w:rsidRPr="003F5DB6">
        <w:rPr>
          <w:sz w:val="24"/>
          <w:szCs w:val="24"/>
        </w:rPr>
        <w:lastRenderedPageBreak/>
        <w:t>processo</w:t>
      </w:r>
      <w:proofErr w:type="gramEnd"/>
      <w:r w:rsidRPr="003F5DB6">
        <w:rPr>
          <w:sz w:val="24"/>
          <w:szCs w:val="24"/>
        </w:rPr>
        <w:t xml:space="preserve"> formal, a aplicação à Contratada das penalidades legais e contratuais. </w:t>
      </w:r>
    </w:p>
    <w:p w:rsidR="00421FE4" w:rsidRPr="003F5DB6" w:rsidRDefault="00421FE4" w:rsidP="00352B36">
      <w:pPr>
        <w:spacing w:line="276" w:lineRule="auto"/>
        <w:jc w:val="both"/>
        <w:rPr>
          <w:sz w:val="24"/>
          <w:szCs w:val="24"/>
        </w:rPr>
      </w:pPr>
    </w:p>
    <w:p w:rsidR="00421FE4" w:rsidRPr="003F5DB6" w:rsidRDefault="00421FE4" w:rsidP="00352B36">
      <w:pPr>
        <w:spacing w:line="276" w:lineRule="auto"/>
        <w:jc w:val="both"/>
        <w:rPr>
          <w:b/>
          <w:sz w:val="24"/>
          <w:szCs w:val="24"/>
        </w:rPr>
      </w:pPr>
      <w:r w:rsidRPr="003F5DB6">
        <w:rPr>
          <w:b/>
          <w:sz w:val="24"/>
          <w:szCs w:val="24"/>
        </w:rPr>
        <w:t xml:space="preserve">13. DO PAGAMENTO </w:t>
      </w:r>
    </w:p>
    <w:p w:rsidR="00421FE4" w:rsidRPr="003F5DB6" w:rsidRDefault="00421FE4" w:rsidP="00352B36">
      <w:pPr>
        <w:spacing w:line="276" w:lineRule="auto"/>
        <w:jc w:val="both"/>
        <w:rPr>
          <w:sz w:val="24"/>
          <w:szCs w:val="24"/>
        </w:rPr>
      </w:pPr>
    </w:p>
    <w:p w:rsidR="00421FE4" w:rsidRPr="003F5DB6" w:rsidRDefault="00421FE4" w:rsidP="003F5DB6">
      <w:pPr>
        <w:spacing w:line="360" w:lineRule="auto"/>
        <w:jc w:val="both"/>
        <w:rPr>
          <w:sz w:val="24"/>
          <w:szCs w:val="24"/>
        </w:rPr>
      </w:pPr>
      <w:r w:rsidRPr="003F5DB6">
        <w:rPr>
          <w:sz w:val="24"/>
          <w:szCs w:val="24"/>
        </w:rPr>
        <w:t xml:space="preserve">13.1 O pagamento do Contrato será em moeda corrente nacional, através de Ordem Bancária, até 30 (trinta) dias úteis após o recebimento do documento de cobrança devidamente atestado pelo representante da Administração e, será depositado na conta corrente da Contratada, junto à agência bancária indicada pela mesma. </w:t>
      </w:r>
    </w:p>
    <w:p w:rsidR="00421FE4" w:rsidRPr="003F5DB6" w:rsidRDefault="00421FE4" w:rsidP="003F5DB6">
      <w:pPr>
        <w:spacing w:line="360" w:lineRule="auto"/>
        <w:jc w:val="both"/>
        <w:rPr>
          <w:sz w:val="24"/>
          <w:szCs w:val="24"/>
        </w:rPr>
      </w:pPr>
      <w:r w:rsidRPr="003F5DB6">
        <w:rPr>
          <w:sz w:val="24"/>
          <w:szCs w:val="24"/>
        </w:rPr>
        <w:t xml:space="preserve">13.2 Para fins de pagamento, o documento de cobrança deverá ser emitido obrigatoriamente com as mesmas informações, inclusive CNPJ e/ou CPF, constantes na proposta de preços e no instrumento de Contrato, não se admitindo documento de cobrança emitido com dados divergentes. </w:t>
      </w:r>
    </w:p>
    <w:p w:rsidR="00421FE4" w:rsidRPr="003F5DB6" w:rsidRDefault="00421FE4" w:rsidP="003F5DB6">
      <w:pPr>
        <w:spacing w:line="360" w:lineRule="auto"/>
        <w:jc w:val="both"/>
        <w:rPr>
          <w:sz w:val="24"/>
          <w:szCs w:val="24"/>
        </w:rPr>
      </w:pPr>
      <w:r w:rsidRPr="003F5DB6">
        <w:rPr>
          <w:sz w:val="24"/>
          <w:szCs w:val="24"/>
        </w:rPr>
        <w:t>13.3 Antes de qualquer pagamento</w:t>
      </w:r>
      <w:proofErr w:type="gramStart"/>
      <w:r w:rsidRPr="003F5DB6">
        <w:rPr>
          <w:sz w:val="24"/>
          <w:szCs w:val="24"/>
        </w:rPr>
        <w:t>, serão</w:t>
      </w:r>
      <w:proofErr w:type="gramEnd"/>
      <w:r w:rsidRPr="003F5DB6">
        <w:rPr>
          <w:sz w:val="24"/>
          <w:szCs w:val="24"/>
        </w:rPr>
        <w:t xml:space="preserve"> verificadas as seguintes comprovações – sem prejuízo de verificação por outros meios, cujos resultados serão impressos, autenticados e juntados ao processo de pagamento –: </w:t>
      </w:r>
    </w:p>
    <w:p w:rsidR="00421FE4" w:rsidRPr="003F5DB6" w:rsidRDefault="00421FE4" w:rsidP="003F5DB6">
      <w:pPr>
        <w:spacing w:line="360" w:lineRule="auto"/>
        <w:jc w:val="both"/>
        <w:rPr>
          <w:sz w:val="24"/>
          <w:szCs w:val="24"/>
        </w:rPr>
      </w:pPr>
      <w:r w:rsidRPr="003F5DB6">
        <w:rPr>
          <w:sz w:val="24"/>
          <w:szCs w:val="24"/>
        </w:rPr>
        <w:t xml:space="preserve">I. Apresentação de Certidão Negativa de Débitos Trabalhistas – CNDT, nos termos do Título VII-A da Consolidação das Leis do Trabalho, sobre inexistência de débitos inadimplidos perante a Justiça do Trabalho, de que trata a Lei n. 12.440 de sete de julho de 2011; </w:t>
      </w:r>
    </w:p>
    <w:p w:rsidR="00421FE4" w:rsidRPr="003F5DB6" w:rsidRDefault="00421FE4" w:rsidP="003F5DB6">
      <w:pPr>
        <w:spacing w:line="360" w:lineRule="auto"/>
        <w:jc w:val="both"/>
        <w:rPr>
          <w:sz w:val="24"/>
          <w:szCs w:val="24"/>
        </w:rPr>
      </w:pPr>
      <w:r w:rsidRPr="003F5DB6">
        <w:rPr>
          <w:sz w:val="24"/>
          <w:szCs w:val="24"/>
        </w:rPr>
        <w:t xml:space="preserve">II. Apresentação de Certidão Negativa de Débitos ao Fundo de Garantia do Tempo de Serviço (FGTS) e do Instituto Nacional do Seguro Social junto às Fazendas Federal, Estadual e Municipal. </w:t>
      </w:r>
    </w:p>
    <w:p w:rsidR="00421FE4" w:rsidRPr="003F5DB6" w:rsidRDefault="00421FE4" w:rsidP="003F5DB6">
      <w:pPr>
        <w:spacing w:line="360" w:lineRule="auto"/>
        <w:jc w:val="both"/>
        <w:rPr>
          <w:sz w:val="24"/>
          <w:szCs w:val="24"/>
        </w:rPr>
      </w:pPr>
      <w:proofErr w:type="gramStart"/>
      <w:r w:rsidRPr="003F5DB6">
        <w:rPr>
          <w:sz w:val="24"/>
          <w:szCs w:val="24"/>
        </w:rPr>
        <w:t>13.4 Caso</w:t>
      </w:r>
      <w:proofErr w:type="gramEnd"/>
      <w:r w:rsidRPr="003F5DB6">
        <w:rPr>
          <w:sz w:val="24"/>
          <w:szCs w:val="24"/>
        </w:rPr>
        <w:t xml:space="preserve"> os dados constantes no documento de cobrança encontram-se incorretos, a Contratante informará à Contratada, que emitirá novo documento de cobrança, sanadas as incorreções, com a concessão de novo prazo para pagamento. </w:t>
      </w:r>
    </w:p>
    <w:p w:rsidR="00352B36" w:rsidRDefault="00421FE4" w:rsidP="003F5DB6">
      <w:pPr>
        <w:spacing w:line="360" w:lineRule="auto"/>
        <w:jc w:val="both"/>
        <w:rPr>
          <w:sz w:val="24"/>
          <w:szCs w:val="24"/>
        </w:rPr>
      </w:pPr>
      <w:r w:rsidRPr="003F5DB6">
        <w:rPr>
          <w:sz w:val="24"/>
          <w:szCs w:val="24"/>
        </w:rPr>
        <w:t xml:space="preserve">13.5 Os eventuais atrasos de pagamento, por culpa da Contratante, geram à Contratada o direito à atualização financeira, desde a data inicial do período de adimplemento até a data do efetivo pagamento, tendo como base a taxa em que os juros serão calculados, qual seja a taxa de 0,5% (zero vírgula cinco por cento) ao mês e de 6% (seis por cento) ao ano, pro rata dia e de forma </w:t>
      </w:r>
      <w:proofErr w:type="gramStart"/>
      <w:r w:rsidRPr="003F5DB6">
        <w:rPr>
          <w:sz w:val="24"/>
          <w:szCs w:val="24"/>
        </w:rPr>
        <w:t>não</w:t>
      </w:r>
      <w:proofErr w:type="gramEnd"/>
    </w:p>
    <w:p w:rsidR="00421FE4" w:rsidRPr="003F5DB6" w:rsidRDefault="00421FE4" w:rsidP="003F5DB6">
      <w:pPr>
        <w:spacing w:line="360" w:lineRule="auto"/>
        <w:jc w:val="both"/>
        <w:rPr>
          <w:sz w:val="24"/>
          <w:szCs w:val="24"/>
        </w:rPr>
      </w:pPr>
      <w:proofErr w:type="gramStart"/>
      <w:r w:rsidRPr="003F5DB6">
        <w:rPr>
          <w:sz w:val="24"/>
          <w:szCs w:val="24"/>
        </w:rPr>
        <w:lastRenderedPageBreak/>
        <w:t>composta</w:t>
      </w:r>
      <w:proofErr w:type="gramEnd"/>
      <w:r w:rsidRPr="003F5DB6">
        <w:rPr>
          <w:sz w:val="24"/>
          <w:szCs w:val="24"/>
        </w:rPr>
        <w:t xml:space="preserve">, mediante aplicação da seguinte fórmula: </w:t>
      </w:r>
    </w:p>
    <w:p w:rsidR="00421FE4" w:rsidRPr="003F5DB6" w:rsidRDefault="00421FE4" w:rsidP="003F5DB6">
      <w:pPr>
        <w:spacing w:line="360" w:lineRule="auto"/>
        <w:jc w:val="both"/>
        <w:rPr>
          <w:sz w:val="24"/>
          <w:szCs w:val="24"/>
        </w:rPr>
      </w:pPr>
      <w:r w:rsidRPr="003F5DB6">
        <w:rPr>
          <w:sz w:val="24"/>
          <w:szCs w:val="24"/>
        </w:rPr>
        <w:t>EM = VP x N x I, onde:</w:t>
      </w:r>
    </w:p>
    <w:p w:rsidR="00421FE4" w:rsidRPr="003F5DB6" w:rsidRDefault="00421FE4" w:rsidP="003F5DB6">
      <w:pPr>
        <w:spacing w:line="360" w:lineRule="auto"/>
        <w:jc w:val="both"/>
        <w:rPr>
          <w:sz w:val="24"/>
          <w:szCs w:val="24"/>
        </w:rPr>
      </w:pPr>
      <w:r w:rsidRPr="003F5DB6">
        <w:rPr>
          <w:sz w:val="24"/>
          <w:szCs w:val="24"/>
        </w:rPr>
        <w:t xml:space="preserve"> EM = encargos moratórios; </w:t>
      </w:r>
    </w:p>
    <w:p w:rsidR="00421FE4" w:rsidRPr="003F5DB6" w:rsidRDefault="00421FE4" w:rsidP="003F5DB6">
      <w:pPr>
        <w:spacing w:line="360" w:lineRule="auto"/>
        <w:jc w:val="both"/>
        <w:rPr>
          <w:sz w:val="24"/>
          <w:szCs w:val="24"/>
        </w:rPr>
      </w:pPr>
      <w:r w:rsidRPr="003F5DB6">
        <w:rPr>
          <w:sz w:val="24"/>
          <w:szCs w:val="24"/>
        </w:rPr>
        <w:t xml:space="preserve">VP = valor da parcela em atraso; </w:t>
      </w:r>
    </w:p>
    <w:p w:rsidR="00421FE4" w:rsidRPr="003F5DB6" w:rsidRDefault="00421FE4" w:rsidP="003F5DB6">
      <w:pPr>
        <w:spacing w:line="360" w:lineRule="auto"/>
        <w:jc w:val="both"/>
        <w:rPr>
          <w:sz w:val="24"/>
          <w:szCs w:val="24"/>
        </w:rPr>
      </w:pPr>
      <w:r w:rsidRPr="003F5DB6">
        <w:rPr>
          <w:sz w:val="24"/>
          <w:szCs w:val="24"/>
        </w:rPr>
        <w:t>N = número de dias entre a data prevista para o pagamento e a do efetivo pagamento; I = (TX/100) / 365 = índice de atualização financeira = [(6/100</w:t>
      </w:r>
      <w:proofErr w:type="gramStart"/>
      <w:r w:rsidRPr="003F5DB6">
        <w:rPr>
          <w:sz w:val="24"/>
          <w:szCs w:val="24"/>
        </w:rPr>
        <w:t>)</w:t>
      </w:r>
      <w:proofErr w:type="gramEnd"/>
      <w:r w:rsidRPr="003F5DB6">
        <w:rPr>
          <w:sz w:val="24"/>
          <w:szCs w:val="24"/>
        </w:rPr>
        <w:t xml:space="preserve">/365] = 0,00016438; </w:t>
      </w:r>
    </w:p>
    <w:p w:rsidR="00421FE4" w:rsidRPr="003F5DB6" w:rsidRDefault="00421FE4" w:rsidP="003F5DB6">
      <w:pPr>
        <w:spacing w:line="360" w:lineRule="auto"/>
        <w:jc w:val="both"/>
        <w:rPr>
          <w:sz w:val="24"/>
          <w:szCs w:val="24"/>
        </w:rPr>
      </w:pPr>
      <w:r w:rsidRPr="003F5DB6">
        <w:rPr>
          <w:sz w:val="24"/>
          <w:szCs w:val="24"/>
        </w:rPr>
        <w:t xml:space="preserve">TX = percentual da taxa de juros de mora anual = 6% (seis por cento). </w:t>
      </w:r>
    </w:p>
    <w:p w:rsidR="00421FE4" w:rsidRPr="003F5DB6" w:rsidRDefault="00421FE4" w:rsidP="003F5DB6">
      <w:pPr>
        <w:spacing w:line="360" w:lineRule="auto"/>
        <w:jc w:val="both"/>
        <w:rPr>
          <w:sz w:val="24"/>
          <w:szCs w:val="24"/>
        </w:rPr>
      </w:pPr>
      <w:r w:rsidRPr="003F5DB6">
        <w:rPr>
          <w:sz w:val="24"/>
          <w:szCs w:val="24"/>
        </w:rPr>
        <w:t xml:space="preserve">13.6 A Contratada enviará, mensalmente, relatório dos serviços </w:t>
      </w:r>
      <w:proofErr w:type="gramStart"/>
      <w:r w:rsidRPr="003F5DB6">
        <w:rPr>
          <w:sz w:val="24"/>
          <w:szCs w:val="24"/>
        </w:rPr>
        <w:t>executados, devidamente atestado pela Contratante da realização completa e satisfatória, para fins de pagamento</w:t>
      </w:r>
      <w:proofErr w:type="gramEnd"/>
      <w:r w:rsidRPr="003F5DB6">
        <w:rPr>
          <w:sz w:val="24"/>
          <w:szCs w:val="24"/>
        </w:rPr>
        <w:t xml:space="preserve">. </w:t>
      </w:r>
    </w:p>
    <w:p w:rsidR="00421FE4" w:rsidRPr="003F5DB6" w:rsidRDefault="00421FE4" w:rsidP="003F5DB6">
      <w:pPr>
        <w:spacing w:line="360" w:lineRule="auto"/>
        <w:jc w:val="both"/>
        <w:rPr>
          <w:sz w:val="24"/>
          <w:szCs w:val="24"/>
        </w:rPr>
      </w:pPr>
      <w:r w:rsidRPr="003F5DB6">
        <w:rPr>
          <w:sz w:val="24"/>
          <w:szCs w:val="24"/>
        </w:rPr>
        <w:t xml:space="preserve">13.7 O recebimento não exclui a responsabilidade da Contratada pelo perfeito desempenho dos serviços fornecidos, cabendo-lhe sanar quaisquer irregularidades detectadas. </w:t>
      </w:r>
    </w:p>
    <w:p w:rsidR="00421FE4" w:rsidRPr="003F5DB6" w:rsidRDefault="00421FE4" w:rsidP="003F5DB6">
      <w:pPr>
        <w:spacing w:line="360" w:lineRule="auto"/>
        <w:jc w:val="both"/>
        <w:rPr>
          <w:sz w:val="24"/>
          <w:szCs w:val="24"/>
        </w:rPr>
      </w:pPr>
      <w:r w:rsidRPr="003F5DB6">
        <w:rPr>
          <w:sz w:val="24"/>
          <w:szCs w:val="24"/>
        </w:rPr>
        <w:t xml:space="preserve">13.8 A Nota Fiscal ou Fatura deverá ser obrigatoriamente acompanhada da comprovação de regularidade fiscal, mediante consulta aos sítios eletrônicos oficiais ou à documentação mencionada exigida no item 09 deste Termo de Referência. </w:t>
      </w:r>
    </w:p>
    <w:p w:rsidR="00352B36" w:rsidRDefault="00421FE4" w:rsidP="003F5DB6">
      <w:pPr>
        <w:spacing w:line="360" w:lineRule="auto"/>
        <w:jc w:val="both"/>
        <w:rPr>
          <w:sz w:val="24"/>
          <w:szCs w:val="24"/>
        </w:rPr>
      </w:pPr>
      <w:r w:rsidRPr="003F5DB6">
        <w:rPr>
          <w:sz w:val="24"/>
          <w:szCs w:val="24"/>
        </w:rPr>
        <w:t>13.9 As notas fiscais emitidas não poderão ter redução na base de cálculo do</w:t>
      </w:r>
    </w:p>
    <w:p w:rsidR="00352B36" w:rsidRDefault="00421FE4" w:rsidP="003F5DB6">
      <w:pPr>
        <w:spacing w:line="360" w:lineRule="auto"/>
        <w:jc w:val="both"/>
        <w:rPr>
          <w:sz w:val="24"/>
          <w:szCs w:val="24"/>
        </w:rPr>
      </w:pPr>
      <w:r w:rsidRPr="003F5DB6">
        <w:rPr>
          <w:sz w:val="24"/>
          <w:szCs w:val="24"/>
        </w:rPr>
        <w:t xml:space="preserve">ISSQN, qual seja, não será permitido </w:t>
      </w:r>
      <w:proofErr w:type="gramStart"/>
      <w:r w:rsidRPr="003F5DB6">
        <w:rPr>
          <w:sz w:val="24"/>
          <w:szCs w:val="24"/>
        </w:rPr>
        <w:t>a</w:t>
      </w:r>
      <w:proofErr w:type="gramEnd"/>
      <w:r w:rsidRPr="003F5DB6">
        <w:rPr>
          <w:sz w:val="24"/>
          <w:szCs w:val="24"/>
        </w:rPr>
        <w:t xml:space="preserve"> dedução dos materiais na base de</w:t>
      </w:r>
    </w:p>
    <w:p w:rsidR="00421FE4" w:rsidRPr="003F5DB6" w:rsidRDefault="00421FE4" w:rsidP="003F5DB6">
      <w:pPr>
        <w:spacing w:line="360" w:lineRule="auto"/>
        <w:jc w:val="both"/>
        <w:rPr>
          <w:sz w:val="24"/>
          <w:szCs w:val="24"/>
        </w:rPr>
      </w:pPr>
      <w:proofErr w:type="gramStart"/>
      <w:r w:rsidRPr="003F5DB6">
        <w:rPr>
          <w:sz w:val="24"/>
          <w:szCs w:val="24"/>
        </w:rPr>
        <w:t>cálculo</w:t>
      </w:r>
      <w:proofErr w:type="gramEnd"/>
      <w:r w:rsidRPr="003F5DB6">
        <w:rPr>
          <w:sz w:val="24"/>
          <w:szCs w:val="24"/>
        </w:rPr>
        <w:t xml:space="preserve"> do ISSQN. </w:t>
      </w:r>
    </w:p>
    <w:p w:rsidR="00421FE4" w:rsidRPr="003F5DB6" w:rsidRDefault="00421FE4" w:rsidP="003F5DB6">
      <w:pPr>
        <w:spacing w:line="360" w:lineRule="auto"/>
        <w:jc w:val="both"/>
        <w:rPr>
          <w:sz w:val="24"/>
          <w:szCs w:val="24"/>
        </w:rPr>
      </w:pPr>
      <w:r w:rsidRPr="003F5DB6">
        <w:rPr>
          <w:sz w:val="24"/>
          <w:szCs w:val="24"/>
        </w:rPr>
        <w:t xml:space="preserve">13.10 O setor competente para </w:t>
      </w:r>
      <w:proofErr w:type="gramStart"/>
      <w:r w:rsidRPr="003F5DB6">
        <w:rPr>
          <w:sz w:val="24"/>
          <w:szCs w:val="24"/>
        </w:rPr>
        <w:t>proceder o</w:t>
      </w:r>
      <w:proofErr w:type="gramEnd"/>
      <w:r w:rsidRPr="003F5DB6">
        <w:rPr>
          <w:sz w:val="24"/>
          <w:szCs w:val="24"/>
        </w:rPr>
        <w:t xml:space="preserve"> pagamento deve verificar se a Nota Fiscal ou Fatura apresentada expressa os elementos necessários e essenciais do documento, tais como: </w:t>
      </w:r>
    </w:p>
    <w:p w:rsidR="00421FE4" w:rsidRPr="003F5DB6" w:rsidRDefault="00421FE4" w:rsidP="003F5DB6">
      <w:pPr>
        <w:spacing w:line="360" w:lineRule="auto"/>
        <w:jc w:val="both"/>
        <w:rPr>
          <w:sz w:val="24"/>
          <w:szCs w:val="24"/>
        </w:rPr>
      </w:pPr>
      <w:r w:rsidRPr="003F5DB6">
        <w:rPr>
          <w:sz w:val="24"/>
          <w:szCs w:val="24"/>
        </w:rPr>
        <w:t xml:space="preserve">a) Prazo de validade; </w:t>
      </w:r>
    </w:p>
    <w:p w:rsidR="00421FE4" w:rsidRPr="003F5DB6" w:rsidRDefault="00421FE4" w:rsidP="003F5DB6">
      <w:pPr>
        <w:spacing w:line="360" w:lineRule="auto"/>
        <w:jc w:val="both"/>
        <w:rPr>
          <w:sz w:val="24"/>
          <w:szCs w:val="24"/>
        </w:rPr>
      </w:pPr>
      <w:r w:rsidRPr="003F5DB6">
        <w:rPr>
          <w:sz w:val="24"/>
          <w:szCs w:val="24"/>
        </w:rPr>
        <w:t xml:space="preserve">b) Data de emissão; </w:t>
      </w:r>
    </w:p>
    <w:p w:rsidR="00421FE4" w:rsidRPr="003F5DB6" w:rsidRDefault="00421FE4" w:rsidP="003F5DB6">
      <w:pPr>
        <w:spacing w:line="360" w:lineRule="auto"/>
        <w:jc w:val="both"/>
        <w:rPr>
          <w:sz w:val="24"/>
          <w:szCs w:val="24"/>
        </w:rPr>
      </w:pPr>
      <w:r w:rsidRPr="003F5DB6">
        <w:rPr>
          <w:sz w:val="24"/>
          <w:szCs w:val="24"/>
        </w:rPr>
        <w:t xml:space="preserve">c) Os dados do contrato e do órgão contratante; </w:t>
      </w:r>
    </w:p>
    <w:p w:rsidR="00421FE4" w:rsidRPr="003F5DB6" w:rsidRDefault="00421FE4" w:rsidP="003F5DB6">
      <w:pPr>
        <w:spacing w:line="360" w:lineRule="auto"/>
        <w:jc w:val="both"/>
        <w:rPr>
          <w:sz w:val="24"/>
          <w:szCs w:val="24"/>
        </w:rPr>
      </w:pPr>
      <w:r w:rsidRPr="003F5DB6">
        <w:rPr>
          <w:sz w:val="24"/>
          <w:szCs w:val="24"/>
        </w:rPr>
        <w:t xml:space="preserve">d) O período de prestação dos serviços; </w:t>
      </w:r>
    </w:p>
    <w:p w:rsidR="00421FE4" w:rsidRPr="003F5DB6" w:rsidRDefault="00421FE4" w:rsidP="003F5DB6">
      <w:pPr>
        <w:spacing w:line="360" w:lineRule="auto"/>
        <w:jc w:val="both"/>
        <w:rPr>
          <w:sz w:val="24"/>
          <w:szCs w:val="24"/>
        </w:rPr>
      </w:pPr>
      <w:r w:rsidRPr="003F5DB6">
        <w:rPr>
          <w:sz w:val="24"/>
          <w:szCs w:val="24"/>
        </w:rPr>
        <w:t xml:space="preserve">e) O valor a pagar; </w:t>
      </w:r>
    </w:p>
    <w:p w:rsidR="00421FE4" w:rsidRPr="003F5DB6" w:rsidRDefault="00421FE4" w:rsidP="003F5DB6">
      <w:pPr>
        <w:spacing w:line="360" w:lineRule="auto"/>
        <w:jc w:val="both"/>
        <w:rPr>
          <w:sz w:val="24"/>
          <w:szCs w:val="24"/>
        </w:rPr>
      </w:pPr>
      <w:r w:rsidRPr="003F5DB6">
        <w:rPr>
          <w:sz w:val="24"/>
          <w:szCs w:val="24"/>
        </w:rPr>
        <w:t xml:space="preserve">f) Eventual destaque do valor de retenções tributárias cabíveis. </w:t>
      </w:r>
    </w:p>
    <w:p w:rsidR="00352B36" w:rsidRDefault="00421FE4" w:rsidP="003F5DB6">
      <w:pPr>
        <w:spacing w:line="360" w:lineRule="auto"/>
        <w:jc w:val="both"/>
        <w:rPr>
          <w:sz w:val="24"/>
          <w:szCs w:val="24"/>
        </w:rPr>
      </w:pPr>
      <w:r w:rsidRPr="003F5DB6">
        <w:rPr>
          <w:sz w:val="24"/>
          <w:szCs w:val="24"/>
        </w:rPr>
        <w:t>13.11 Os valores pactuados poderão ser reajustados durante a vigência do</w:t>
      </w:r>
    </w:p>
    <w:p w:rsidR="00421FE4" w:rsidRPr="003F5DB6" w:rsidRDefault="00421FE4" w:rsidP="003F5DB6">
      <w:pPr>
        <w:spacing w:line="360" w:lineRule="auto"/>
        <w:jc w:val="both"/>
        <w:rPr>
          <w:sz w:val="24"/>
          <w:szCs w:val="24"/>
        </w:rPr>
      </w:pPr>
      <w:proofErr w:type="gramStart"/>
      <w:r w:rsidRPr="003F5DB6">
        <w:rPr>
          <w:sz w:val="24"/>
          <w:szCs w:val="24"/>
        </w:rPr>
        <w:t>contrato</w:t>
      </w:r>
      <w:proofErr w:type="gramEnd"/>
      <w:r w:rsidRPr="003F5DB6">
        <w:rPr>
          <w:sz w:val="24"/>
          <w:szCs w:val="24"/>
        </w:rPr>
        <w:t xml:space="preserve">. </w:t>
      </w:r>
    </w:p>
    <w:p w:rsidR="00421FE4" w:rsidRPr="003F5DB6" w:rsidRDefault="00421FE4" w:rsidP="00352B36">
      <w:pPr>
        <w:spacing w:line="276" w:lineRule="auto"/>
        <w:jc w:val="both"/>
        <w:rPr>
          <w:b/>
          <w:sz w:val="24"/>
          <w:szCs w:val="24"/>
        </w:rPr>
      </w:pPr>
      <w:r w:rsidRPr="003F5DB6">
        <w:rPr>
          <w:b/>
          <w:sz w:val="24"/>
          <w:szCs w:val="24"/>
        </w:rPr>
        <w:lastRenderedPageBreak/>
        <w:t xml:space="preserve">14. DO REAJUSTE </w:t>
      </w:r>
    </w:p>
    <w:p w:rsidR="00421FE4" w:rsidRPr="003F5DB6" w:rsidRDefault="00421FE4" w:rsidP="00352B36">
      <w:pPr>
        <w:spacing w:line="276" w:lineRule="auto"/>
        <w:jc w:val="both"/>
        <w:rPr>
          <w:sz w:val="24"/>
          <w:szCs w:val="24"/>
        </w:rPr>
      </w:pPr>
    </w:p>
    <w:p w:rsidR="00421FE4" w:rsidRPr="003F5DB6" w:rsidRDefault="00421FE4" w:rsidP="003F5DB6">
      <w:pPr>
        <w:spacing w:line="360" w:lineRule="auto"/>
        <w:jc w:val="both"/>
        <w:rPr>
          <w:sz w:val="24"/>
          <w:szCs w:val="24"/>
        </w:rPr>
      </w:pPr>
      <w:r w:rsidRPr="003F5DB6">
        <w:rPr>
          <w:sz w:val="24"/>
          <w:szCs w:val="24"/>
        </w:rPr>
        <w:t xml:space="preserve">14.1 Os preços são fixos e irreajustáveis no prazo de um ano, contado da data limite para a apresentação das propostas. </w:t>
      </w:r>
    </w:p>
    <w:p w:rsidR="00A81A44" w:rsidRDefault="00421FE4" w:rsidP="003F5DB6">
      <w:pPr>
        <w:spacing w:line="360" w:lineRule="auto"/>
        <w:jc w:val="both"/>
        <w:rPr>
          <w:sz w:val="24"/>
          <w:szCs w:val="24"/>
        </w:rPr>
      </w:pPr>
      <w:r w:rsidRPr="003F5DB6">
        <w:rPr>
          <w:sz w:val="24"/>
          <w:szCs w:val="24"/>
        </w:rPr>
        <w:t xml:space="preserve">14.2 Dentro do prazo de vigência do Contrato e mediante solicitação da Contratada, os preços contratados poderão sofrer reajuste após o intervalo de </w:t>
      </w:r>
      <w:proofErr w:type="gramStart"/>
      <w:r w:rsidRPr="003F5DB6">
        <w:rPr>
          <w:sz w:val="24"/>
          <w:szCs w:val="24"/>
        </w:rPr>
        <w:t>1</w:t>
      </w:r>
      <w:proofErr w:type="gramEnd"/>
      <w:r w:rsidRPr="003F5DB6">
        <w:rPr>
          <w:sz w:val="24"/>
          <w:szCs w:val="24"/>
        </w:rPr>
        <w:t xml:space="preserve"> (um) ano, aplicando-se o índice INCC – Índice de Construção Civil, exclusivamente para as obrigações iniciadas e concluídas após a ocorrência da anualidade, iniciando a contagem a partir do recebimento das propostas. </w:t>
      </w:r>
    </w:p>
    <w:p w:rsidR="00A81A44" w:rsidRDefault="00A81A44" w:rsidP="00352B36">
      <w:pPr>
        <w:spacing w:line="276" w:lineRule="auto"/>
        <w:jc w:val="both"/>
        <w:rPr>
          <w:sz w:val="24"/>
          <w:szCs w:val="24"/>
        </w:rPr>
      </w:pPr>
    </w:p>
    <w:p w:rsidR="00421FE4" w:rsidRPr="00A81A44" w:rsidRDefault="00421FE4" w:rsidP="00352B36">
      <w:pPr>
        <w:spacing w:line="276" w:lineRule="auto"/>
        <w:jc w:val="both"/>
        <w:rPr>
          <w:b/>
          <w:sz w:val="24"/>
          <w:szCs w:val="24"/>
        </w:rPr>
      </w:pPr>
      <w:r w:rsidRPr="00A81A44">
        <w:rPr>
          <w:b/>
          <w:sz w:val="24"/>
          <w:szCs w:val="24"/>
        </w:rPr>
        <w:t xml:space="preserve">15. EXECUÇÃO E FISCALIZAÇÃO DO CONTRATO </w:t>
      </w:r>
    </w:p>
    <w:p w:rsidR="00A81A44" w:rsidRDefault="00A81A44" w:rsidP="00352B36">
      <w:pPr>
        <w:spacing w:line="276" w:lineRule="auto"/>
        <w:jc w:val="both"/>
        <w:rPr>
          <w:sz w:val="24"/>
          <w:szCs w:val="24"/>
        </w:rPr>
      </w:pPr>
    </w:p>
    <w:p w:rsidR="00421FE4" w:rsidRPr="003F5DB6" w:rsidRDefault="00421FE4" w:rsidP="003F5DB6">
      <w:pPr>
        <w:spacing w:line="360" w:lineRule="auto"/>
        <w:jc w:val="both"/>
        <w:rPr>
          <w:sz w:val="24"/>
          <w:szCs w:val="24"/>
        </w:rPr>
      </w:pPr>
      <w:r w:rsidRPr="003F5DB6">
        <w:rPr>
          <w:sz w:val="24"/>
          <w:szCs w:val="24"/>
        </w:rPr>
        <w:t xml:space="preserve">15.1 O acompanhamento e a fiscalização da execução do contrato consistem na verificação da conformidade da prestação dos serviços, dos materiais, técnicas e equipamentos empregados, de forma a assegurar o perfeito cumprimento do que foi acordado. </w:t>
      </w:r>
    </w:p>
    <w:p w:rsidR="00352B36" w:rsidRDefault="00421FE4" w:rsidP="003F5DB6">
      <w:pPr>
        <w:spacing w:line="360" w:lineRule="auto"/>
        <w:jc w:val="both"/>
        <w:rPr>
          <w:sz w:val="24"/>
          <w:szCs w:val="24"/>
        </w:rPr>
      </w:pPr>
      <w:r w:rsidRPr="003F5DB6">
        <w:rPr>
          <w:sz w:val="24"/>
          <w:szCs w:val="24"/>
        </w:rPr>
        <w:t xml:space="preserve">15.2 A fiscalização será exercida no interesse da Administração e não exclui, nem </w:t>
      </w:r>
      <w:proofErr w:type="gramStart"/>
      <w:r w:rsidRPr="003F5DB6">
        <w:rPr>
          <w:sz w:val="24"/>
          <w:szCs w:val="24"/>
        </w:rPr>
        <w:t>reduz,</w:t>
      </w:r>
      <w:proofErr w:type="gramEnd"/>
      <w:r w:rsidRPr="003F5DB6">
        <w:rPr>
          <w:sz w:val="24"/>
          <w:szCs w:val="24"/>
        </w:rPr>
        <w:t xml:space="preserve"> a responsabilidade da Contratante, inclusive perante terceiros, por quaisquer irregularidades e, na sua ocorrência, não implica</w:t>
      </w:r>
    </w:p>
    <w:p w:rsidR="00421FE4" w:rsidRPr="003F5DB6" w:rsidRDefault="00421FE4" w:rsidP="003F5DB6">
      <w:pPr>
        <w:spacing w:line="360" w:lineRule="auto"/>
        <w:jc w:val="both"/>
        <w:rPr>
          <w:sz w:val="24"/>
          <w:szCs w:val="24"/>
        </w:rPr>
      </w:pPr>
      <w:proofErr w:type="gramStart"/>
      <w:r w:rsidRPr="003F5DB6">
        <w:rPr>
          <w:sz w:val="24"/>
          <w:szCs w:val="24"/>
        </w:rPr>
        <w:t>corresponsabilidade</w:t>
      </w:r>
      <w:proofErr w:type="gramEnd"/>
      <w:r w:rsidRPr="003F5DB6">
        <w:rPr>
          <w:sz w:val="24"/>
          <w:szCs w:val="24"/>
        </w:rPr>
        <w:t xml:space="preserve"> do Poder Público ou de seus agentes e prepostos. </w:t>
      </w:r>
    </w:p>
    <w:p w:rsidR="00421FE4" w:rsidRPr="003F5DB6" w:rsidRDefault="00421FE4" w:rsidP="003F5DB6">
      <w:pPr>
        <w:spacing w:line="360" w:lineRule="auto"/>
        <w:jc w:val="both"/>
        <w:rPr>
          <w:sz w:val="24"/>
          <w:szCs w:val="24"/>
        </w:rPr>
      </w:pPr>
      <w:r w:rsidRPr="003F5DB6">
        <w:rPr>
          <w:sz w:val="24"/>
          <w:szCs w:val="24"/>
        </w:rPr>
        <w:t xml:space="preserve">15.3 O acompanhamento e fiscalização será exercido pela profissional técnica responsável, Sra. </w:t>
      </w:r>
      <w:r w:rsidR="00A81A44">
        <w:rPr>
          <w:b/>
          <w:sz w:val="24"/>
          <w:szCs w:val="24"/>
          <w:u w:val="single"/>
        </w:rPr>
        <w:t>Cássia Goulart Nogueira</w:t>
      </w:r>
      <w:r w:rsidRPr="003F5DB6">
        <w:rPr>
          <w:sz w:val="24"/>
          <w:szCs w:val="24"/>
        </w:rPr>
        <w:t xml:space="preserve">, que deverá exercer um rigoroso controle em relação </w:t>
      </w:r>
      <w:proofErr w:type="gramStart"/>
      <w:r w:rsidRPr="003F5DB6">
        <w:rPr>
          <w:sz w:val="24"/>
          <w:szCs w:val="24"/>
        </w:rPr>
        <w:t>a</w:t>
      </w:r>
      <w:proofErr w:type="gramEnd"/>
      <w:r w:rsidRPr="003F5DB6">
        <w:rPr>
          <w:sz w:val="24"/>
          <w:szCs w:val="24"/>
        </w:rPr>
        <w:t xml:space="preserve"> quantidade, adequação, eficiência, continuidade e qualidade dos serviços prestados, a fim de possibilitar a aplicação de penalidades previstas no Contrato. </w:t>
      </w:r>
    </w:p>
    <w:p w:rsidR="00421FE4" w:rsidRPr="003F5DB6" w:rsidRDefault="00421FE4" w:rsidP="003F5DB6">
      <w:pPr>
        <w:spacing w:line="360" w:lineRule="auto"/>
        <w:jc w:val="both"/>
        <w:rPr>
          <w:sz w:val="24"/>
          <w:szCs w:val="24"/>
        </w:rPr>
      </w:pPr>
      <w:r w:rsidRPr="003F5DB6">
        <w:rPr>
          <w:sz w:val="24"/>
          <w:szCs w:val="24"/>
        </w:rPr>
        <w:t xml:space="preserve">15.4 A representante da Administração anotará em registro próprio todas as ocorrências relacionadas à execução do contrato, determinando o que for necessário à regularização das faltas ou defeitos observados. </w:t>
      </w:r>
    </w:p>
    <w:p w:rsidR="00421FE4" w:rsidRPr="003F5DB6" w:rsidRDefault="00421FE4" w:rsidP="003F5DB6">
      <w:pPr>
        <w:spacing w:line="360" w:lineRule="auto"/>
        <w:jc w:val="both"/>
        <w:rPr>
          <w:sz w:val="24"/>
          <w:szCs w:val="24"/>
        </w:rPr>
      </w:pPr>
      <w:r w:rsidRPr="003F5DB6">
        <w:rPr>
          <w:sz w:val="24"/>
          <w:szCs w:val="24"/>
        </w:rPr>
        <w:t xml:space="preserve">15.5 Estando em conformidade, os documentos de cobrança deverão ser atestados pela fiscalização do contrato e enviados ao setor competente para o devido pagamento. </w:t>
      </w:r>
    </w:p>
    <w:p w:rsidR="00352B36" w:rsidRDefault="00421FE4" w:rsidP="003F5DB6">
      <w:pPr>
        <w:spacing w:line="360" w:lineRule="auto"/>
        <w:jc w:val="both"/>
        <w:rPr>
          <w:sz w:val="24"/>
          <w:szCs w:val="24"/>
        </w:rPr>
      </w:pPr>
      <w:r w:rsidRPr="003F5DB6">
        <w:rPr>
          <w:sz w:val="24"/>
          <w:szCs w:val="24"/>
        </w:rPr>
        <w:t>15.6 Em caso de não conformidade, a Contratada será notificada, por escrito,</w:t>
      </w:r>
    </w:p>
    <w:p w:rsidR="00352B36" w:rsidRDefault="00421FE4" w:rsidP="003F5DB6">
      <w:pPr>
        <w:spacing w:line="360" w:lineRule="auto"/>
        <w:jc w:val="both"/>
        <w:rPr>
          <w:sz w:val="24"/>
          <w:szCs w:val="24"/>
        </w:rPr>
      </w:pPr>
      <w:proofErr w:type="gramStart"/>
      <w:r w:rsidRPr="003F5DB6">
        <w:rPr>
          <w:sz w:val="24"/>
          <w:szCs w:val="24"/>
        </w:rPr>
        <w:t>sobre</w:t>
      </w:r>
      <w:proofErr w:type="gramEnd"/>
      <w:r w:rsidRPr="003F5DB6">
        <w:rPr>
          <w:sz w:val="24"/>
          <w:szCs w:val="24"/>
        </w:rPr>
        <w:t xml:space="preserve"> as irregularidades apontadas, para as providências do artigo 119 da Lei</w:t>
      </w:r>
    </w:p>
    <w:p w:rsidR="00421FE4" w:rsidRPr="003F5DB6" w:rsidRDefault="00421FE4" w:rsidP="003F5DB6">
      <w:pPr>
        <w:spacing w:line="360" w:lineRule="auto"/>
        <w:jc w:val="both"/>
        <w:rPr>
          <w:sz w:val="24"/>
          <w:szCs w:val="24"/>
        </w:rPr>
      </w:pPr>
      <w:proofErr w:type="gramStart"/>
      <w:r w:rsidRPr="003F5DB6">
        <w:rPr>
          <w:sz w:val="24"/>
          <w:szCs w:val="24"/>
        </w:rPr>
        <w:lastRenderedPageBreak/>
        <w:t>nº</w:t>
      </w:r>
      <w:proofErr w:type="gramEnd"/>
      <w:r w:rsidRPr="003F5DB6">
        <w:rPr>
          <w:sz w:val="24"/>
          <w:szCs w:val="24"/>
        </w:rPr>
        <w:t xml:space="preserve">. 14.133 de 01 de abril de 2021, no que couber. </w:t>
      </w:r>
    </w:p>
    <w:p w:rsidR="00421FE4" w:rsidRPr="003F5DB6" w:rsidRDefault="00421FE4" w:rsidP="003F5DB6">
      <w:pPr>
        <w:spacing w:line="360" w:lineRule="auto"/>
        <w:jc w:val="both"/>
        <w:rPr>
          <w:sz w:val="24"/>
          <w:szCs w:val="24"/>
        </w:rPr>
      </w:pPr>
      <w:r w:rsidRPr="003F5DB6">
        <w:rPr>
          <w:sz w:val="24"/>
          <w:szCs w:val="24"/>
        </w:rPr>
        <w:t xml:space="preserve">15.7 Quaisquer exigências da fiscalização do Contrato inerentes ao objeto, deverão ser prontamente atendidas pela Contratada. </w:t>
      </w:r>
    </w:p>
    <w:p w:rsidR="00421FE4" w:rsidRPr="003F5DB6" w:rsidRDefault="00421FE4" w:rsidP="003F5DB6">
      <w:pPr>
        <w:spacing w:line="360" w:lineRule="auto"/>
        <w:jc w:val="both"/>
        <w:rPr>
          <w:sz w:val="24"/>
          <w:szCs w:val="24"/>
        </w:rPr>
      </w:pPr>
    </w:p>
    <w:p w:rsidR="00421FE4" w:rsidRPr="003F5DB6" w:rsidRDefault="00421FE4" w:rsidP="003F5DB6">
      <w:pPr>
        <w:spacing w:line="360" w:lineRule="auto"/>
        <w:jc w:val="both"/>
        <w:rPr>
          <w:b/>
          <w:sz w:val="24"/>
          <w:szCs w:val="24"/>
        </w:rPr>
      </w:pPr>
      <w:r w:rsidRPr="003F5DB6">
        <w:rPr>
          <w:b/>
          <w:sz w:val="24"/>
          <w:szCs w:val="24"/>
        </w:rPr>
        <w:t xml:space="preserve">16. SANÇÕES ADMINISTRATIVAS </w:t>
      </w:r>
    </w:p>
    <w:p w:rsidR="00421FE4" w:rsidRPr="003F5DB6" w:rsidRDefault="00421FE4" w:rsidP="003F5DB6">
      <w:pPr>
        <w:spacing w:line="360" w:lineRule="auto"/>
        <w:jc w:val="both"/>
        <w:rPr>
          <w:sz w:val="24"/>
          <w:szCs w:val="24"/>
        </w:rPr>
      </w:pPr>
    </w:p>
    <w:p w:rsidR="00421FE4" w:rsidRPr="003F5DB6" w:rsidRDefault="00421FE4" w:rsidP="003F5DB6">
      <w:pPr>
        <w:spacing w:line="360" w:lineRule="auto"/>
        <w:jc w:val="both"/>
        <w:rPr>
          <w:sz w:val="24"/>
          <w:szCs w:val="24"/>
        </w:rPr>
      </w:pPr>
      <w:r w:rsidRPr="003F5DB6">
        <w:rPr>
          <w:sz w:val="24"/>
          <w:szCs w:val="24"/>
        </w:rPr>
        <w:t xml:space="preserve">16.1 O desatendimento, pela Contratada, de quaisquer exigências contratuais e seus anexos, garantida a prévia defesa e, de acordo com a conduta reprovável (infração), a sujeitará às sanções administrativas previstas no artigo art. 155 e 156 da Lei nº 14.133/2021, como disposto abaixo: </w:t>
      </w:r>
    </w:p>
    <w:p w:rsidR="00421FE4" w:rsidRPr="003F5DB6" w:rsidRDefault="00421FE4" w:rsidP="003F5DB6">
      <w:pPr>
        <w:spacing w:line="360" w:lineRule="auto"/>
        <w:jc w:val="both"/>
        <w:rPr>
          <w:sz w:val="24"/>
          <w:szCs w:val="24"/>
        </w:rPr>
      </w:pPr>
      <w:r w:rsidRPr="003F5DB6">
        <w:rPr>
          <w:sz w:val="24"/>
          <w:szCs w:val="24"/>
        </w:rPr>
        <w:t xml:space="preserve">I. Dar causa à inexecução parcial do contrato; </w:t>
      </w:r>
    </w:p>
    <w:p w:rsidR="00421FE4" w:rsidRPr="003F5DB6" w:rsidRDefault="00421FE4" w:rsidP="003F5DB6">
      <w:pPr>
        <w:spacing w:line="360" w:lineRule="auto"/>
        <w:jc w:val="both"/>
        <w:rPr>
          <w:sz w:val="24"/>
          <w:szCs w:val="24"/>
        </w:rPr>
      </w:pPr>
      <w:r w:rsidRPr="003F5DB6">
        <w:rPr>
          <w:sz w:val="24"/>
          <w:szCs w:val="24"/>
        </w:rPr>
        <w:t xml:space="preserve">II. Dar causa à inexecução parcial do contrato que cause grave dano à Administração, III. </w:t>
      </w:r>
      <w:proofErr w:type="gramStart"/>
      <w:r w:rsidRPr="003F5DB6">
        <w:rPr>
          <w:sz w:val="24"/>
          <w:szCs w:val="24"/>
        </w:rPr>
        <w:t>ao</w:t>
      </w:r>
      <w:proofErr w:type="gramEnd"/>
      <w:r w:rsidRPr="003F5DB6">
        <w:rPr>
          <w:sz w:val="24"/>
          <w:szCs w:val="24"/>
        </w:rPr>
        <w:t xml:space="preserve"> funcionamento dos serviços públicos ou ao interesse coletivo; Dar causa à inexecução total do contrato; </w:t>
      </w:r>
    </w:p>
    <w:p w:rsidR="00421FE4" w:rsidRPr="003F5DB6" w:rsidRDefault="00421FE4" w:rsidP="003F5DB6">
      <w:pPr>
        <w:spacing w:line="360" w:lineRule="auto"/>
        <w:jc w:val="both"/>
        <w:rPr>
          <w:sz w:val="24"/>
          <w:szCs w:val="24"/>
        </w:rPr>
      </w:pPr>
      <w:r w:rsidRPr="003F5DB6">
        <w:rPr>
          <w:sz w:val="24"/>
          <w:szCs w:val="24"/>
        </w:rPr>
        <w:t xml:space="preserve">IV. Deixar de entregar a documentação exigida para o certame; </w:t>
      </w:r>
    </w:p>
    <w:p w:rsidR="00421FE4" w:rsidRPr="003F5DB6" w:rsidRDefault="00421FE4" w:rsidP="003F5DB6">
      <w:pPr>
        <w:spacing w:line="360" w:lineRule="auto"/>
        <w:jc w:val="both"/>
        <w:rPr>
          <w:sz w:val="24"/>
          <w:szCs w:val="24"/>
        </w:rPr>
      </w:pPr>
      <w:r w:rsidRPr="003F5DB6">
        <w:rPr>
          <w:sz w:val="24"/>
          <w:szCs w:val="24"/>
        </w:rPr>
        <w:t xml:space="preserve">V. Não manter a proposta, salvo em decorrência de fato superveniente devidamente justificado; </w:t>
      </w:r>
    </w:p>
    <w:p w:rsidR="00352B36" w:rsidRDefault="00421FE4" w:rsidP="003F5DB6">
      <w:pPr>
        <w:spacing w:line="360" w:lineRule="auto"/>
        <w:jc w:val="both"/>
        <w:rPr>
          <w:sz w:val="24"/>
          <w:szCs w:val="24"/>
        </w:rPr>
      </w:pPr>
      <w:r w:rsidRPr="003F5DB6">
        <w:rPr>
          <w:sz w:val="24"/>
          <w:szCs w:val="24"/>
        </w:rPr>
        <w:t>VI. Não celebrar o contrato ou não entregar a documentação exigida para a</w:t>
      </w:r>
    </w:p>
    <w:p w:rsidR="00421FE4" w:rsidRPr="003F5DB6" w:rsidRDefault="00421FE4" w:rsidP="003F5DB6">
      <w:pPr>
        <w:spacing w:line="360" w:lineRule="auto"/>
        <w:jc w:val="both"/>
        <w:rPr>
          <w:sz w:val="24"/>
          <w:szCs w:val="24"/>
        </w:rPr>
      </w:pPr>
      <w:proofErr w:type="gramStart"/>
      <w:r w:rsidRPr="003F5DB6">
        <w:rPr>
          <w:sz w:val="24"/>
          <w:szCs w:val="24"/>
        </w:rPr>
        <w:t>contratação</w:t>
      </w:r>
      <w:proofErr w:type="gramEnd"/>
      <w:r w:rsidRPr="003F5DB6">
        <w:rPr>
          <w:sz w:val="24"/>
          <w:szCs w:val="24"/>
        </w:rPr>
        <w:t xml:space="preserve">, quando convocado dentro do prazo de validade de sua proposta; </w:t>
      </w:r>
    </w:p>
    <w:p w:rsidR="00421FE4" w:rsidRPr="003F5DB6" w:rsidRDefault="00421FE4" w:rsidP="003F5DB6">
      <w:pPr>
        <w:spacing w:line="360" w:lineRule="auto"/>
        <w:jc w:val="both"/>
        <w:rPr>
          <w:sz w:val="24"/>
          <w:szCs w:val="24"/>
        </w:rPr>
      </w:pPr>
      <w:r w:rsidRPr="003F5DB6">
        <w:rPr>
          <w:sz w:val="24"/>
          <w:szCs w:val="24"/>
        </w:rPr>
        <w:t xml:space="preserve">VII. Ensejar o retardamento da execução ou da entrega do objeto sem motivo justificado; </w:t>
      </w:r>
    </w:p>
    <w:p w:rsidR="00421FE4" w:rsidRPr="003F5DB6" w:rsidRDefault="00421FE4" w:rsidP="003F5DB6">
      <w:pPr>
        <w:spacing w:line="360" w:lineRule="auto"/>
        <w:jc w:val="both"/>
        <w:rPr>
          <w:sz w:val="24"/>
          <w:szCs w:val="24"/>
        </w:rPr>
      </w:pPr>
      <w:r w:rsidRPr="003F5DB6">
        <w:rPr>
          <w:sz w:val="24"/>
          <w:szCs w:val="24"/>
        </w:rPr>
        <w:t xml:space="preserve">VIII. Apresentar declaração ou documentação falsa exigida para o certame ou prestar declaração falsa durante a execução do contrato; </w:t>
      </w:r>
    </w:p>
    <w:p w:rsidR="00421FE4" w:rsidRPr="003F5DB6" w:rsidRDefault="00421FE4" w:rsidP="003F5DB6">
      <w:pPr>
        <w:spacing w:line="360" w:lineRule="auto"/>
        <w:jc w:val="both"/>
        <w:rPr>
          <w:sz w:val="24"/>
          <w:szCs w:val="24"/>
        </w:rPr>
      </w:pPr>
      <w:r w:rsidRPr="003F5DB6">
        <w:rPr>
          <w:sz w:val="24"/>
          <w:szCs w:val="24"/>
        </w:rPr>
        <w:t xml:space="preserve">IX. Fraudar ou praticar ato fraudulento na execução do contrato; </w:t>
      </w:r>
    </w:p>
    <w:p w:rsidR="00421FE4" w:rsidRPr="003F5DB6" w:rsidRDefault="00421FE4" w:rsidP="003F5DB6">
      <w:pPr>
        <w:spacing w:line="360" w:lineRule="auto"/>
        <w:jc w:val="both"/>
        <w:rPr>
          <w:sz w:val="24"/>
          <w:szCs w:val="24"/>
        </w:rPr>
      </w:pPr>
      <w:r w:rsidRPr="003F5DB6">
        <w:rPr>
          <w:sz w:val="24"/>
          <w:szCs w:val="24"/>
        </w:rPr>
        <w:t>X. Comportar-se de modo inidôneo ou cometer fraude de qualquer natureza;</w:t>
      </w:r>
    </w:p>
    <w:p w:rsidR="00421FE4" w:rsidRPr="003F5DB6" w:rsidRDefault="00421FE4" w:rsidP="003F5DB6">
      <w:pPr>
        <w:spacing w:line="360" w:lineRule="auto"/>
        <w:jc w:val="both"/>
        <w:rPr>
          <w:sz w:val="24"/>
          <w:szCs w:val="24"/>
        </w:rPr>
      </w:pPr>
      <w:r w:rsidRPr="003F5DB6">
        <w:rPr>
          <w:sz w:val="24"/>
          <w:szCs w:val="24"/>
        </w:rPr>
        <w:t xml:space="preserve">XI.  Induzir deliberadamente a erro no julgamento; </w:t>
      </w:r>
    </w:p>
    <w:p w:rsidR="00421FE4" w:rsidRPr="003F5DB6" w:rsidRDefault="00421FE4" w:rsidP="003F5DB6">
      <w:pPr>
        <w:spacing w:line="360" w:lineRule="auto"/>
        <w:jc w:val="both"/>
        <w:rPr>
          <w:sz w:val="24"/>
          <w:szCs w:val="24"/>
        </w:rPr>
      </w:pPr>
      <w:r w:rsidRPr="003F5DB6">
        <w:rPr>
          <w:sz w:val="24"/>
          <w:szCs w:val="24"/>
        </w:rPr>
        <w:t xml:space="preserve">XII. Praticar atos ilícitos com vistas a frustrar os objetivos da contratação; </w:t>
      </w:r>
    </w:p>
    <w:p w:rsidR="00352B36" w:rsidRDefault="00421FE4" w:rsidP="003F5DB6">
      <w:pPr>
        <w:spacing w:line="360" w:lineRule="auto"/>
        <w:jc w:val="both"/>
        <w:rPr>
          <w:sz w:val="24"/>
          <w:szCs w:val="24"/>
        </w:rPr>
      </w:pPr>
      <w:r w:rsidRPr="003F5DB6">
        <w:rPr>
          <w:sz w:val="24"/>
          <w:szCs w:val="24"/>
        </w:rPr>
        <w:t xml:space="preserve">XIII. Praticar ato lesivo previsto no art. 5º da Lei nº 12.846, de 1º de agosto de 2013 – Dispõe sobre a responsabilização administrativa e civil de pessoas jurídicas atos contra a administração pública, nacional ou estrangeira, e dá outras pela prática de providências 17.2 Na aplicação da sanção prevista no inciso II do caput do art. 156 desta Lei, será facultada a defesa do </w:t>
      </w:r>
      <w:proofErr w:type="gramStart"/>
      <w:r w:rsidRPr="003F5DB6">
        <w:rPr>
          <w:sz w:val="24"/>
          <w:szCs w:val="24"/>
        </w:rPr>
        <w:t>interessado</w:t>
      </w:r>
      <w:proofErr w:type="gramEnd"/>
    </w:p>
    <w:p w:rsidR="00352B36" w:rsidRDefault="00421FE4" w:rsidP="003F5DB6">
      <w:pPr>
        <w:spacing w:line="360" w:lineRule="auto"/>
        <w:jc w:val="both"/>
        <w:rPr>
          <w:sz w:val="24"/>
          <w:szCs w:val="24"/>
        </w:rPr>
      </w:pPr>
      <w:proofErr w:type="gramStart"/>
      <w:r w:rsidRPr="003F5DB6">
        <w:rPr>
          <w:sz w:val="24"/>
          <w:szCs w:val="24"/>
        </w:rPr>
        <w:lastRenderedPageBreak/>
        <w:t>no</w:t>
      </w:r>
      <w:proofErr w:type="gramEnd"/>
      <w:r w:rsidRPr="003F5DB6">
        <w:rPr>
          <w:sz w:val="24"/>
          <w:szCs w:val="24"/>
        </w:rPr>
        <w:t xml:space="preserve"> prazo de 15 (quinze) dias úteis, contado da data de sua intimação. </w:t>
      </w:r>
    </w:p>
    <w:p w:rsidR="00421FE4" w:rsidRPr="003F5DB6" w:rsidRDefault="00421FE4" w:rsidP="003F5DB6">
      <w:pPr>
        <w:spacing w:line="360" w:lineRule="auto"/>
        <w:jc w:val="both"/>
        <w:rPr>
          <w:sz w:val="24"/>
          <w:szCs w:val="24"/>
        </w:rPr>
      </w:pPr>
      <w:r w:rsidRPr="003F5DB6">
        <w:rPr>
          <w:sz w:val="24"/>
          <w:szCs w:val="24"/>
        </w:rPr>
        <w:t xml:space="preserve">16.2 Aplicação das sanções previstas nos incisos III e IV do caput do art. 156 desta Lei requererá a instauração de processo de responsabilização, a ser conduzido por comissão composta de </w:t>
      </w:r>
      <w:proofErr w:type="gramStart"/>
      <w:r w:rsidRPr="003F5DB6">
        <w:rPr>
          <w:sz w:val="24"/>
          <w:szCs w:val="24"/>
        </w:rPr>
        <w:t>2</w:t>
      </w:r>
      <w:proofErr w:type="gramEnd"/>
      <w:r w:rsidRPr="003F5DB6">
        <w:rPr>
          <w:sz w:val="24"/>
          <w:szCs w:val="24"/>
        </w:rPr>
        <w:t xml:space="preserve"> (dois) ou mais servidores estáveis, que avaliará fatos e circunstâncias conhecidos e intimará o licitante ou o contratado para, no prazo de 15 (quinze) dias úteis, contado da data de intimação, apresentar defesa escrita e especificar as provas que pretenda produzir. </w:t>
      </w:r>
    </w:p>
    <w:p w:rsidR="00421FE4" w:rsidRPr="003F5DB6" w:rsidRDefault="00421FE4" w:rsidP="003F5DB6">
      <w:pPr>
        <w:spacing w:line="360" w:lineRule="auto"/>
        <w:jc w:val="both"/>
        <w:rPr>
          <w:sz w:val="24"/>
          <w:szCs w:val="24"/>
        </w:rPr>
      </w:pPr>
      <w:r w:rsidRPr="003F5DB6">
        <w:rPr>
          <w:sz w:val="24"/>
          <w:szCs w:val="24"/>
        </w:rPr>
        <w:t>16.3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421FE4" w:rsidRPr="003F5DB6" w:rsidRDefault="00421FE4" w:rsidP="003F5DB6">
      <w:pPr>
        <w:spacing w:line="360" w:lineRule="auto"/>
        <w:jc w:val="both"/>
        <w:rPr>
          <w:sz w:val="24"/>
          <w:szCs w:val="24"/>
        </w:rPr>
      </w:pPr>
      <w:r w:rsidRPr="003F5DB6">
        <w:rPr>
          <w:sz w:val="24"/>
          <w:szCs w:val="24"/>
        </w:rPr>
        <w:t xml:space="preserve">16.4 Serão indeferidas pela comissão, mediante decisão fundamentada, provas ilícitas, impertinentes, desnecessárias, protelatórias ou intempestivas. </w:t>
      </w:r>
    </w:p>
    <w:p w:rsidR="00352B36" w:rsidRDefault="00421FE4" w:rsidP="003F5DB6">
      <w:pPr>
        <w:spacing w:line="360" w:lineRule="auto"/>
        <w:jc w:val="both"/>
        <w:rPr>
          <w:sz w:val="24"/>
          <w:szCs w:val="24"/>
        </w:rPr>
      </w:pPr>
      <w:r w:rsidRPr="003F5DB6">
        <w:rPr>
          <w:sz w:val="24"/>
          <w:szCs w:val="24"/>
        </w:rPr>
        <w:t xml:space="preserve">16.5 Conforme o Art. 159 da Lei 14.133/2021 os atos previstos como infrações administrativas nesta ou em outras leis de licitações e contratos da Administração Pública que também sejam tipificados como atos lesivos na Lei nº 12.846, de 1º de agosto de 2013, serão apurados e julgados conjuntamente, nos mesmos autos, observados o rito procedimental e a autoridade </w:t>
      </w:r>
      <w:proofErr w:type="gramStart"/>
      <w:r w:rsidRPr="003F5DB6">
        <w:rPr>
          <w:sz w:val="24"/>
          <w:szCs w:val="24"/>
        </w:rPr>
        <w:t>competente</w:t>
      </w:r>
      <w:proofErr w:type="gramEnd"/>
    </w:p>
    <w:p w:rsidR="00421FE4" w:rsidRPr="003F5DB6" w:rsidRDefault="00421FE4" w:rsidP="003F5DB6">
      <w:pPr>
        <w:spacing w:line="360" w:lineRule="auto"/>
        <w:jc w:val="both"/>
        <w:rPr>
          <w:sz w:val="24"/>
          <w:szCs w:val="24"/>
        </w:rPr>
      </w:pPr>
      <w:proofErr w:type="gramStart"/>
      <w:r w:rsidRPr="003F5DB6">
        <w:rPr>
          <w:sz w:val="24"/>
          <w:szCs w:val="24"/>
        </w:rPr>
        <w:t>definidos</w:t>
      </w:r>
      <w:proofErr w:type="gramEnd"/>
      <w:r w:rsidRPr="003F5DB6">
        <w:rPr>
          <w:sz w:val="24"/>
          <w:szCs w:val="24"/>
        </w:rPr>
        <w:t xml:space="preserve"> na referida Lei. </w:t>
      </w:r>
    </w:p>
    <w:p w:rsidR="00421FE4" w:rsidRPr="003F5DB6" w:rsidRDefault="00421FE4" w:rsidP="003F5DB6">
      <w:pPr>
        <w:spacing w:line="360" w:lineRule="auto"/>
        <w:jc w:val="both"/>
        <w:rPr>
          <w:sz w:val="24"/>
          <w:szCs w:val="24"/>
        </w:rPr>
      </w:pPr>
      <w:r w:rsidRPr="003F5DB6">
        <w:rPr>
          <w:sz w:val="24"/>
          <w:szCs w:val="24"/>
        </w:rPr>
        <w:t xml:space="preserve">16.6 As irregularidades ou defeitos constatados durante a execução dos serviços serão repassados pela Secretaria Municipal de Obras para a Contratada, que deverá providenciar a imediata reparação. </w:t>
      </w:r>
    </w:p>
    <w:p w:rsidR="00421FE4" w:rsidRPr="003F5DB6" w:rsidRDefault="00421FE4" w:rsidP="003F5DB6">
      <w:pPr>
        <w:spacing w:line="360" w:lineRule="auto"/>
        <w:jc w:val="both"/>
        <w:rPr>
          <w:sz w:val="24"/>
          <w:szCs w:val="24"/>
        </w:rPr>
      </w:pPr>
      <w:r w:rsidRPr="003F5DB6">
        <w:rPr>
          <w:sz w:val="24"/>
          <w:szCs w:val="24"/>
        </w:rPr>
        <w:t xml:space="preserve">16.6.1 Tais irregularidades serão notificadas por escrito aos responsáveis da Contratada sob as quais poderão ser aplicadas pela Secretaria Municipal de Obras as multas que lhe couberem; 16.6.2 O processo de aplicação das penalidades de Advertência e Multa, inclusive moratória, tem início com a lavratura do Auto de Infração pela fiscalização da Contratante; </w:t>
      </w:r>
    </w:p>
    <w:p w:rsidR="00421FE4" w:rsidRPr="003F5DB6" w:rsidRDefault="00421FE4" w:rsidP="003F5DB6">
      <w:pPr>
        <w:spacing w:line="360" w:lineRule="auto"/>
        <w:jc w:val="both"/>
        <w:rPr>
          <w:sz w:val="24"/>
          <w:szCs w:val="24"/>
        </w:rPr>
      </w:pPr>
      <w:r w:rsidRPr="003F5DB6">
        <w:rPr>
          <w:sz w:val="24"/>
          <w:szCs w:val="24"/>
        </w:rPr>
        <w:t xml:space="preserve">16.6.3 Lavrado o Auto, a Contratada será imediatamente intimada, lhe sendo dado um prazo de </w:t>
      </w:r>
      <w:proofErr w:type="gramStart"/>
      <w:r w:rsidRPr="003F5DB6">
        <w:rPr>
          <w:sz w:val="24"/>
          <w:szCs w:val="24"/>
        </w:rPr>
        <w:t>5</w:t>
      </w:r>
      <w:proofErr w:type="gramEnd"/>
      <w:r w:rsidRPr="003F5DB6">
        <w:rPr>
          <w:sz w:val="24"/>
          <w:szCs w:val="24"/>
        </w:rPr>
        <w:t xml:space="preserve"> (cinco) dias úteis para a defesa prévia; </w:t>
      </w:r>
    </w:p>
    <w:p w:rsidR="00421FE4" w:rsidRPr="003F5DB6" w:rsidRDefault="00421FE4" w:rsidP="003F5DB6">
      <w:pPr>
        <w:spacing w:line="360" w:lineRule="auto"/>
        <w:jc w:val="both"/>
        <w:rPr>
          <w:sz w:val="24"/>
          <w:szCs w:val="24"/>
        </w:rPr>
      </w:pPr>
      <w:r w:rsidRPr="003F5DB6">
        <w:rPr>
          <w:sz w:val="24"/>
          <w:szCs w:val="24"/>
        </w:rPr>
        <w:t xml:space="preserve">16.6.4 Recebida </w:t>
      </w:r>
      <w:proofErr w:type="gramStart"/>
      <w:r w:rsidRPr="003F5DB6">
        <w:rPr>
          <w:sz w:val="24"/>
          <w:szCs w:val="24"/>
        </w:rPr>
        <w:t>a</w:t>
      </w:r>
      <w:proofErr w:type="gramEnd"/>
      <w:r w:rsidRPr="003F5DB6">
        <w:rPr>
          <w:sz w:val="24"/>
          <w:szCs w:val="24"/>
        </w:rPr>
        <w:t xml:space="preserve"> defesa prévia, os Autos serão encaminhados pela fiscalização à Contratante, devidamente instruídos para decisão. </w:t>
      </w:r>
    </w:p>
    <w:p w:rsidR="00352B36" w:rsidRDefault="00421FE4" w:rsidP="003F5DB6">
      <w:pPr>
        <w:spacing w:line="360" w:lineRule="auto"/>
        <w:jc w:val="both"/>
        <w:rPr>
          <w:sz w:val="24"/>
          <w:szCs w:val="24"/>
        </w:rPr>
      </w:pPr>
      <w:r w:rsidRPr="003F5DB6">
        <w:rPr>
          <w:sz w:val="24"/>
          <w:szCs w:val="24"/>
        </w:rPr>
        <w:t xml:space="preserve">16.6.5 Da decisão da Contratante em aplicar a penalidade, caberá </w:t>
      </w:r>
      <w:proofErr w:type="gramStart"/>
      <w:r w:rsidRPr="003F5DB6">
        <w:rPr>
          <w:sz w:val="24"/>
          <w:szCs w:val="24"/>
        </w:rPr>
        <w:t>recurso</w:t>
      </w:r>
      <w:proofErr w:type="gramEnd"/>
    </w:p>
    <w:p w:rsidR="00421FE4" w:rsidRPr="003F5DB6" w:rsidRDefault="00421FE4" w:rsidP="003F5DB6">
      <w:pPr>
        <w:spacing w:line="360" w:lineRule="auto"/>
        <w:jc w:val="both"/>
        <w:rPr>
          <w:sz w:val="24"/>
          <w:szCs w:val="24"/>
        </w:rPr>
      </w:pPr>
      <w:proofErr w:type="gramStart"/>
      <w:r w:rsidRPr="003F5DB6">
        <w:rPr>
          <w:sz w:val="24"/>
          <w:szCs w:val="24"/>
        </w:rPr>
        <w:lastRenderedPageBreak/>
        <w:t>voluntário</w:t>
      </w:r>
      <w:proofErr w:type="gramEnd"/>
      <w:r w:rsidRPr="003F5DB6">
        <w:rPr>
          <w:sz w:val="24"/>
          <w:szCs w:val="24"/>
        </w:rPr>
        <w:t>, no prazo de 5 (cinco) dias úteis, contados a partir da intimação, para o Prefeito Municipal, independentemente da garantia de instância;</w:t>
      </w:r>
    </w:p>
    <w:p w:rsidR="00421FE4" w:rsidRPr="003F5DB6" w:rsidRDefault="00421FE4" w:rsidP="003F5DB6">
      <w:pPr>
        <w:spacing w:line="360" w:lineRule="auto"/>
        <w:jc w:val="both"/>
        <w:rPr>
          <w:sz w:val="24"/>
          <w:szCs w:val="24"/>
        </w:rPr>
      </w:pPr>
      <w:r w:rsidRPr="003F5DB6">
        <w:rPr>
          <w:sz w:val="24"/>
          <w:szCs w:val="24"/>
        </w:rPr>
        <w:t xml:space="preserve">16.6.6 A decisão do Prefeito Municipal exaure a instância administrativa; </w:t>
      </w:r>
    </w:p>
    <w:p w:rsidR="00421FE4" w:rsidRPr="003F5DB6" w:rsidRDefault="00421FE4" w:rsidP="003F5DB6">
      <w:pPr>
        <w:spacing w:line="360" w:lineRule="auto"/>
        <w:jc w:val="both"/>
        <w:rPr>
          <w:sz w:val="24"/>
          <w:szCs w:val="24"/>
        </w:rPr>
      </w:pPr>
      <w:r w:rsidRPr="003F5DB6">
        <w:rPr>
          <w:sz w:val="24"/>
          <w:szCs w:val="24"/>
        </w:rPr>
        <w:t xml:space="preserve">16.6.7 Apurando-se, no processo, a prática de duas ou mais infrações, pela Contratada, aplicam se cumulativamente as penas cominadas, se as infrações não forem idênticas; </w:t>
      </w:r>
    </w:p>
    <w:p w:rsidR="00421FE4" w:rsidRPr="003F5DB6" w:rsidRDefault="00421FE4" w:rsidP="003F5DB6">
      <w:pPr>
        <w:spacing w:line="360" w:lineRule="auto"/>
        <w:jc w:val="both"/>
        <w:rPr>
          <w:sz w:val="24"/>
          <w:szCs w:val="24"/>
        </w:rPr>
      </w:pPr>
      <w:r w:rsidRPr="003F5DB6">
        <w:rPr>
          <w:sz w:val="24"/>
          <w:szCs w:val="24"/>
        </w:rPr>
        <w:t xml:space="preserve">16.6.8 Em se tratando de infração continuada em relação a qual tenham sido lavrados diversos autos e representações, serão eles reunidos em um único processo, para imposição da pena cabível; </w:t>
      </w:r>
    </w:p>
    <w:p w:rsidR="00421FE4" w:rsidRPr="003F5DB6" w:rsidRDefault="00421FE4" w:rsidP="003F5DB6">
      <w:pPr>
        <w:spacing w:line="360" w:lineRule="auto"/>
        <w:jc w:val="both"/>
        <w:rPr>
          <w:sz w:val="24"/>
          <w:szCs w:val="24"/>
        </w:rPr>
      </w:pPr>
      <w:r w:rsidRPr="003F5DB6">
        <w:rPr>
          <w:sz w:val="24"/>
          <w:szCs w:val="24"/>
        </w:rPr>
        <w:t xml:space="preserve">16.6.9 Considerar-se-ão continuadas as infrações quando se tratar de repetição de falta ainda não apurada ou, que seja objeto de processo de cuja instauração a Contratada não tenha conhecimento, através de intimação; </w:t>
      </w:r>
    </w:p>
    <w:p w:rsidR="00352B36" w:rsidRDefault="00421FE4" w:rsidP="003F5DB6">
      <w:pPr>
        <w:spacing w:line="360" w:lineRule="auto"/>
        <w:jc w:val="both"/>
        <w:rPr>
          <w:sz w:val="24"/>
          <w:szCs w:val="24"/>
        </w:rPr>
      </w:pPr>
      <w:r w:rsidRPr="003F5DB6">
        <w:rPr>
          <w:sz w:val="24"/>
          <w:szCs w:val="24"/>
        </w:rPr>
        <w:t xml:space="preserve">16.6.10 Na falta de pagamento da multa no prazo de 10 (dez) dias a partir da ciência pela Contratada, da decisão final que impuser a penalidade, terá lugar o processo de execução. </w:t>
      </w:r>
    </w:p>
    <w:p w:rsidR="00421FE4" w:rsidRPr="003F5DB6" w:rsidRDefault="00421FE4" w:rsidP="003F5DB6">
      <w:pPr>
        <w:spacing w:line="360" w:lineRule="auto"/>
        <w:jc w:val="both"/>
        <w:rPr>
          <w:sz w:val="24"/>
          <w:szCs w:val="24"/>
        </w:rPr>
      </w:pPr>
      <w:r w:rsidRPr="003F5DB6">
        <w:rPr>
          <w:sz w:val="24"/>
          <w:szCs w:val="24"/>
        </w:rPr>
        <w:t xml:space="preserve">16.7 As importâncias pecuniárias resultantes da aplicação das multas previstas no contrato reverterão à Contratante. </w:t>
      </w:r>
    </w:p>
    <w:p w:rsidR="00352B36" w:rsidRDefault="00421FE4" w:rsidP="003F5DB6">
      <w:pPr>
        <w:spacing w:line="360" w:lineRule="auto"/>
        <w:jc w:val="both"/>
        <w:rPr>
          <w:sz w:val="24"/>
          <w:szCs w:val="24"/>
        </w:rPr>
      </w:pPr>
      <w:r w:rsidRPr="003F5DB6">
        <w:rPr>
          <w:sz w:val="24"/>
          <w:szCs w:val="24"/>
        </w:rPr>
        <w:t>16.8 A aplicação e o cumprimento das penalidades previstas neste Termo de</w:t>
      </w:r>
    </w:p>
    <w:p w:rsidR="00352B36" w:rsidRDefault="00421FE4" w:rsidP="003F5DB6">
      <w:pPr>
        <w:spacing w:line="360" w:lineRule="auto"/>
        <w:jc w:val="both"/>
        <w:rPr>
          <w:sz w:val="24"/>
          <w:szCs w:val="24"/>
        </w:rPr>
      </w:pPr>
      <w:proofErr w:type="gramStart"/>
      <w:r w:rsidRPr="003F5DB6">
        <w:rPr>
          <w:sz w:val="24"/>
          <w:szCs w:val="24"/>
        </w:rPr>
        <w:t>Referência não prejudicam</w:t>
      </w:r>
      <w:proofErr w:type="gramEnd"/>
      <w:r w:rsidRPr="003F5DB6">
        <w:rPr>
          <w:sz w:val="24"/>
          <w:szCs w:val="24"/>
        </w:rPr>
        <w:t xml:space="preserve"> a aplicação de penas previstas na legislação</w:t>
      </w:r>
    </w:p>
    <w:p w:rsidR="00421FE4" w:rsidRPr="003F5DB6" w:rsidRDefault="00421FE4" w:rsidP="003F5DB6">
      <w:pPr>
        <w:spacing w:line="360" w:lineRule="auto"/>
        <w:jc w:val="both"/>
        <w:rPr>
          <w:sz w:val="24"/>
          <w:szCs w:val="24"/>
        </w:rPr>
      </w:pPr>
      <w:proofErr w:type="gramStart"/>
      <w:r w:rsidRPr="003F5DB6">
        <w:rPr>
          <w:sz w:val="24"/>
          <w:szCs w:val="24"/>
        </w:rPr>
        <w:t>vigente</w:t>
      </w:r>
      <w:proofErr w:type="gramEnd"/>
      <w:r w:rsidRPr="003F5DB6">
        <w:rPr>
          <w:sz w:val="24"/>
          <w:szCs w:val="24"/>
        </w:rPr>
        <w:t xml:space="preserve">. </w:t>
      </w:r>
    </w:p>
    <w:p w:rsidR="00421FE4" w:rsidRPr="003F5DB6" w:rsidRDefault="00421FE4" w:rsidP="003F5DB6">
      <w:pPr>
        <w:spacing w:line="360" w:lineRule="auto"/>
        <w:jc w:val="both"/>
        <w:rPr>
          <w:sz w:val="24"/>
          <w:szCs w:val="24"/>
        </w:rPr>
      </w:pPr>
    </w:p>
    <w:p w:rsidR="00421FE4" w:rsidRPr="003F5DB6" w:rsidRDefault="00421FE4" w:rsidP="003F5DB6">
      <w:pPr>
        <w:spacing w:line="360" w:lineRule="auto"/>
        <w:jc w:val="both"/>
        <w:rPr>
          <w:b/>
          <w:sz w:val="24"/>
          <w:szCs w:val="24"/>
        </w:rPr>
      </w:pPr>
      <w:r w:rsidRPr="003F5DB6">
        <w:rPr>
          <w:b/>
          <w:sz w:val="24"/>
          <w:szCs w:val="24"/>
        </w:rPr>
        <w:t>17. RESCISÃO</w:t>
      </w:r>
    </w:p>
    <w:p w:rsidR="00421FE4" w:rsidRPr="003F5DB6" w:rsidRDefault="00421FE4" w:rsidP="003F5DB6">
      <w:pPr>
        <w:spacing w:line="360" w:lineRule="auto"/>
        <w:jc w:val="both"/>
        <w:rPr>
          <w:sz w:val="24"/>
          <w:szCs w:val="24"/>
        </w:rPr>
      </w:pPr>
    </w:p>
    <w:p w:rsidR="00421FE4" w:rsidRPr="003F5DB6" w:rsidRDefault="00421FE4" w:rsidP="003F5DB6">
      <w:pPr>
        <w:spacing w:line="360" w:lineRule="auto"/>
        <w:jc w:val="both"/>
        <w:rPr>
          <w:sz w:val="24"/>
          <w:szCs w:val="24"/>
        </w:rPr>
      </w:pPr>
      <w:r w:rsidRPr="003F5DB6">
        <w:rPr>
          <w:sz w:val="24"/>
          <w:szCs w:val="24"/>
        </w:rPr>
        <w:t xml:space="preserve"> 17.1 O Contrato poderá ser rescindido, no todo ou em parte e de pleno direito, a qualquer tempo, independentemente de ação, notificação ou interpelação judicial, quando a Contratada: </w:t>
      </w:r>
    </w:p>
    <w:p w:rsidR="00421FE4" w:rsidRPr="003F5DB6" w:rsidRDefault="00421FE4" w:rsidP="003F5DB6">
      <w:pPr>
        <w:spacing w:line="360" w:lineRule="auto"/>
        <w:jc w:val="both"/>
        <w:rPr>
          <w:sz w:val="24"/>
          <w:szCs w:val="24"/>
        </w:rPr>
      </w:pPr>
      <w:r w:rsidRPr="003F5DB6">
        <w:rPr>
          <w:sz w:val="24"/>
          <w:szCs w:val="24"/>
        </w:rPr>
        <w:t xml:space="preserve">17.1.1 Falir, </w:t>
      </w:r>
      <w:proofErr w:type="spellStart"/>
      <w:r w:rsidRPr="003F5DB6">
        <w:rPr>
          <w:sz w:val="24"/>
          <w:szCs w:val="24"/>
        </w:rPr>
        <w:t>concordatar</w:t>
      </w:r>
      <w:proofErr w:type="spellEnd"/>
      <w:r w:rsidRPr="003F5DB6">
        <w:rPr>
          <w:sz w:val="24"/>
          <w:szCs w:val="24"/>
        </w:rPr>
        <w:t xml:space="preserve">, dissolver-se ou extinguir-se; </w:t>
      </w:r>
    </w:p>
    <w:p w:rsidR="00421FE4" w:rsidRPr="003F5DB6" w:rsidRDefault="00421FE4" w:rsidP="003F5DB6">
      <w:pPr>
        <w:spacing w:line="360" w:lineRule="auto"/>
        <w:jc w:val="both"/>
        <w:rPr>
          <w:sz w:val="24"/>
          <w:szCs w:val="24"/>
        </w:rPr>
      </w:pPr>
      <w:r w:rsidRPr="003F5DB6">
        <w:rPr>
          <w:sz w:val="24"/>
          <w:szCs w:val="24"/>
        </w:rPr>
        <w:t xml:space="preserve">17.1.2 Transferir, parcialmente, a execução do objeto do contrato firmado entre as partes, sem a prévia autorização e anuência da Contratante; </w:t>
      </w:r>
    </w:p>
    <w:p w:rsidR="006218FB" w:rsidRPr="003F5DB6" w:rsidRDefault="00421FE4" w:rsidP="003F5DB6">
      <w:pPr>
        <w:spacing w:line="360" w:lineRule="auto"/>
        <w:jc w:val="both"/>
        <w:rPr>
          <w:sz w:val="24"/>
          <w:szCs w:val="24"/>
        </w:rPr>
      </w:pPr>
      <w:r w:rsidRPr="003F5DB6">
        <w:rPr>
          <w:sz w:val="24"/>
          <w:szCs w:val="24"/>
        </w:rPr>
        <w:t xml:space="preserve">17.1.3 Paralisar os serviços sem justa causa, caso fortuito ou sem ocorrência de força maior; 17.1.4 Não der aos trabalhos o andamento capaz de cumprir as demandas previstas. </w:t>
      </w:r>
    </w:p>
    <w:p w:rsidR="00352B36" w:rsidRDefault="006218FB" w:rsidP="003F5DB6">
      <w:pPr>
        <w:spacing w:line="360" w:lineRule="auto"/>
        <w:jc w:val="both"/>
        <w:rPr>
          <w:sz w:val="24"/>
          <w:szCs w:val="24"/>
        </w:rPr>
      </w:pPr>
      <w:r w:rsidRPr="003F5DB6">
        <w:rPr>
          <w:sz w:val="24"/>
          <w:szCs w:val="24"/>
        </w:rPr>
        <w:lastRenderedPageBreak/>
        <w:t xml:space="preserve">17.1.5 </w:t>
      </w:r>
      <w:r w:rsidR="00421FE4" w:rsidRPr="003F5DB6">
        <w:rPr>
          <w:sz w:val="24"/>
          <w:szCs w:val="24"/>
        </w:rPr>
        <w:t xml:space="preserve">Não executar os itens de acordo com o projeto básico e cronograma físico financeiro. </w:t>
      </w:r>
    </w:p>
    <w:p w:rsidR="006218FB" w:rsidRPr="003F5DB6" w:rsidRDefault="00421FE4" w:rsidP="003F5DB6">
      <w:pPr>
        <w:spacing w:line="360" w:lineRule="auto"/>
        <w:jc w:val="both"/>
        <w:rPr>
          <w:sz w:val="24"/>
          <w:szCs w:val="24"/>
        </w:rPr>
      </w:pPr>
      <w:proofErr w:type="gramStart"/>
      <w:r w:rsidRPr="003F5DB6">
        <w:rPr>
          <w:sz w:val="24"/>
          <w:szCs w:val="24"/>
        </w:rPr>
        <w:t>17.2 Rescindido</w:t>
      </w:r>
      <w:proofErr w:type="gramEnd"/>
      <w:r w:rsidRPr="003F5DB6">
        <w:rPr>
          <w:sz w:val="24"/>
          <w:szCs w:val="24"/>
        </w:rPr>
        <w:t xml:space="preserve"> o Contrato por qualquer um dos motivos supramencionados, a empresa Contratada não pode retirar os equipamentos/materiais instalados, até que o órgão responsável da Prefeitura Municipal de Pescaria Brava tenha resolvido o problema da substituição; mesmo não havendo nenhum outro motivo que impeça a referida retirada. </w:t>
      </w:r>
    </w:p>
    <w:p w:rsidR="006218FB" w:rsidRPr="003F5DB6" w:rsidRDefault="00421FE4" w:rsidP="003F5DB6">
      <w:pPr>
        <w:spacing w:line="360" w:lineRule="auto"/>
        <w:jc w:val="both"/>
        <w:rPr>
          <w:sz w:val="24"/>
          <w:szCs w:val="24"/>
        </w:rPr>
      </w:pPr>
      <w:r w:rsidRPr="003F5DB6">
        <w:rPr>
          <w:sz w:val="24"/>
          <w:szCs w:val="24"/>
        </w:rPr>
        <w:t xml:space="preserve">17.3 O Contrato será rescindido, ainda, nos termos do artigo 137 da Lei nº. 14.133/21 e alterações nas seguintes hipóteses: </w:t>
      </w:r>
    </w:p>
    <w:p w:rsidR="006218FB" w:rsidRPr="003F5DB6" w:rsidRDefault="00421FE4" w:rsidP="003F5DB6">
      <w:pPr>
        <w:spacing w:line="360" w:lineRule="auto"/>
        <w:jc w:val="both"/>
        <w:rPr>
          <w:sz w:val="24"/>
          <w:szCs w:val="24"/>
        </w:rPr>
      </w:pPr>
      <w:r w:rsidRPr="003F5DB6">
        <w:rPr>
          <w:sz w:val="24"/>
          <w:szCs w:val="24"/>
        </w:rPr>
        <w:t>17.3.1 Decretação de falência ou de insolvência civil, dissolução da sociedade o</w:t>
      </w:r>
      <w:r w:rsidR="006218FB" w:rsidRPr="003F5DB6">
        <w:rPr>
          <w:sz w:val="24"/>
          <w:szCs w:val="24"/>
        </w:rPr>
        <w:t xml:space="preserve">u falecimento do contratado; </w:t>
      </w:r>
    </w:p>
    <w:p w:rsidR="006218FB" w:rsidRPr="003F5DB6" w:rsidRDefault="006218FB" w:rsidP="003F5DB6">
      <w:pPr>
        <w:spacing w:line="360" w:lineRule="auto"/>
        <w:jc w:val="both"/>
        <w:rPr>
          <w:sz w:val="24"/>
          <w:szCs w:val="24"/>
        </w:rPr>
      </w:pPr>
      <w:r w:rsidRPr="003F5DB6">
        <w:rPr>
          <w:sz w:val="24"/>
          <w:szCs w:val="24"/>
        </w:rPr>
        <w:t xml:space="preserve">17.3.2 Pela alteração social ou modificação da finalidade da estrutura da Contratada, de forma que prejudiquem a execução do Contrato, a juízo da Prefeitura Municipal de Pescaria Brava; 17.4 Sem prejuízo de quaisquer sanções aplicáveis, a critério da Prefeitura Municipal de Pescaria Brava, a rescisão importará em: </w:t>
      </w:r>
    </w:p>
    <w:p w:rsidR="006218FB" w:rsidRPr="003F5DB6" w:rsidRDefault="006218FB" w:rsidP="003F5DB6">
      <w:pPr>
        <w:spacing w:line="360" w:lineRule="auto"/>
        <w:jc w:val="both"/>
        <w:rPr>
          <w:sz w:val="24"/>
          <w:szCs w:val="24"/>
        </w:rPr>
      </w:pPr>
      <w:r w:rsidRPr="003F5DB6">
        <w:rPr>
          <w:sz w:val="24"/>
          <w:szCs w:val="24"/>
        </w:rPr>
        <w:t xml:space="preserve">I. Aplicação da pena de suspensão do direito de licitar com o Município de Pescaria Brava e seus órgãos descentralizados, pelo prazo de até um a três anos; </w:t>
      </w:r>
    </w:p>
    <w:p w:rsidR="006218FB" w:rsidRPr="003F5DB6" w:rsidRDefault="006218FB" w:rsidP="003F5DB6">
      <w:pPr>
        <w:spacing w:line="360" w:lineRule="auto"/>
        <w:jc w:val="both"/>
        <w:rPr>
          <w:sz w:val="24"/>
          <w:szCs w:val="24"/>
        </w:rPr>
      </w:pPr>
      <w:r w:rsidRPr="003F5DB6">
        <w:rPr>
          <w:sz w:val="24"/>
          <w:szCs w:val="24"/>
        </w:rPr>
        <w:t xml:space="preserve">II. Declaração de inidoneidade quando a Contratada, sem justa causa, não cumprir as obrigações assumidas, praticando falta grave, dolosa ou de má-fé, a juízo da Prefeitura Municipal de Pescaria Brava. </w:t>
      </w:r>
    </w:p>
    <w:p w:rsidR="006218FB" w:rsidRPr="003F5DB6" w:rsidRDefault="006218FB" w:rsidP="003F5DB6">
      <w:pPr>
        <w:spacing w:line="360" w:lineRule="auto"/>
        <w:jc w:val="both"/>
        <w:rPr>
          <w:sz w:val="24"/>
          <w:szCs w:val="24"/>
        </w:rPr>
      </w:pPr>
      <w:r w:rsidRPr="003F5DB6">
        <w:rPr>
          <w:sz w:val="24"/>
          <w:szCs w:val="24"/>
        </w:rPr>
        <w:t xml:space="preserve">17.5 A pena de inidoneidade será aplicada em despacho fundamentado, assegurada a defesa ao infrator, ponderada a natureza, a gravidade da falta e a extensão do dano, efetivo ou potencial. </w:t>
      </w:r>
    </w:p>
    <w:p w:rsidR="006218FB" w:rsidRPr="003F5DB6" w:rsidRDefault="006218FB" w:rsidP="003F5DB6">
      <w:pPr>
        <w:spacing w:line="360" w:lineRule="auto"/>
        <w:jc w:val="both"/>
        <w:rPr>
          <w:sz w:val="24"/>
          <w:szCs w:val="24"/>
        </w:rPr>
      </w:pPr>
      <w:r w:rsidRPr="003F5DB6">
        <w:rPr>
          <w:sz w:val="24"/>
          <w:szCs w:val="24"/>
        </w:rPr>
        <w:t xml:space="preserve">17.6 Os mesmos termos da rescisão e penalidades se aplicam às empresas consorciadas. </w:t>
      </w:r>
    </w:p>
    <w:p w:rsidR="006218FB" w:rsidRPr="003F5DB6" w:rsidRDefault="006218FB" w:rsidP="003F5DB6">
      <w:pPr>
        <w:spacing w:line="360" w:lineRule="auto"/>
        <w:jc w:val="both"/>
        <w:rPr>
          <w:sz w:val="24"/>
          <w:szCs w:val="24"/>
        </w:rPr>
      </w:pPr>
      <w:r w:rsidRPr="003F5DB6">
        <w:rPr>
          <w:sz w:val="24"/>
          <w:szCs w:val="24"/>
        </w:rPr>
        <w:t xml:space="preserve">17.7 A Contratante poderá rescindir o Termo de Contrato, sem qualquer ônus, em caso de descumprimento total ou parcial de qualquer cláusula contratual ou obrigação imposta à Contratada, sem prejuízo da aplicação das penalidades cabíveis. </w:t>
      </w:r>
    </w:p>
    <w:p w:rsidR="00352B36" w:rsidRDefault="006218FB" w:rsidP="003F5DB6">
      <w:pPr>
        <w:spacing w:line="360" w:lineRule="auto"/>
        <w:jc w:val="both"/>
        <w:rPr>
          <w:sz w:val="24"/>
          <w:szCs w:val="24"/>
        </w:rPr>
      </w:pPr>
      <w:r w:rsidRPr="003F5DB6">
        <w:rPr>
          <w:sz w:val="24"/>
          <w:szCs w:val="24"/>
        </w:rPr>
        <w:t>17.8 Também constitui motivo para a rescisão do Contrato a ocorrência das</w:t>
      </w:r>
    </w:p>
    <w:p w:rsidR="006218FB" w:rsidRPr="003F5DB6" w:rsidRDefault="006218FB" w:rsidP="003F5DB6">
      <w:pPr>
        <w:spacing w:line="360" w:lineRule="auto"/>
        <w:jc w:val="both"/>
        <w:rPr>
          <w:sz w:val="24"/>
          <w:szCs w:val="24"/>
        </w:rPr>
      </w:pPr>
      <w:proofErr w:type="gramStart"/>
      <w:r w:rsidRPr="003F5DB6">
        <w:rPr>
          <w:sz w:val="24"/>
          <w:szCs w:val="24"/>
        </w:rPr>
        <w:lastRenderedPageBreak/>
        <w:t>hipóteses</w:t>
      </w:r>
      <w:proofErr w:type="gramEnd"/>
      <w:r w:rsidRPr="003F5DB6">
        <w:rPr>
          <w:sz w:val="24"/>
          <w:szCs w:val="24"/>
        </w:rPr>
        <w:t xml:space="preserve"> elencadas no artigo 137 da Lei nº. 14.1333/21. </w:t>
      </w:r>
    </w:p>
    <w:p w:rsidR="006218FB" w:rsidRPr="003F5DB6" w:rsidRDefault="006218FB" w:rsidP="003F5DB6">
      <w:pPr>
        <w:spacing w:line="360" w:lineRule="auto"/>
        <w:jc w:val="both"/>
        <w:rPr>
          <w:sz w:val="24"/>
          <w:szCs w:val="24"/>
        </w:rPr>
      </w:pPr>
      <w:r w:rsidRPr="003F5DB6">
        <w:rPr>
          <w:sz w:val="24"/>
          <w:szCs w:val="24"/>
        </w:rPr>
        <w:t xml:space="preserve">17.9 Caso haja razões de interesse público devidamente justificado nos termos do artigo 137, inciso VIII da Lei nº. 14.133/21, a Contratante decida rescindir o Contrato, antes do término do seu prazo de vigência, ficará dispensado o pagamento de qualquer multa, desde que notifique a Contratada, por escrito, com antecedência mínima de 30 (trinta) dias. </w:t>
      </w:r>
    </w:p>
    <w:p w:rsidR="006218FB" w:rsidRPr="003F5DB6" w:rsidRDefault="006218FB" w:rsidP="003F5DB6">
      <w:pPr>
        <w:spacing w:line="360" w:lineRule="auto"/>
        <w:jc w:val="both"/>
        <w:rPr>
          <w:sz w:val="24"/>
          <w:szCs w:val="24"/>
        </w:rPr>
      </w:pPr>
      <w:r w:rsidRPr="003F5DB6">
        <w:rPr>
          <w:sz w:val="24"/>
          <w:szCs w:val="24"/>
        </w:rPr>
        <w:t xml:space="preserve">17.10 O procedimento formal de rescisão terá início mediante notificação escrita, entregue diretamente à Contratada, ou via postal, com aviso de recebimento. </w:t>
      </w:r>
    </w:p>
    <w:p w:rsidR="00421FE4" w:rsidRPr="003F5DB6" w:rsidRDefault="006218FB" w:rsidP="003F5DB6">
      <w:pPr>
        <w:spacing w:line="360" w:lineRule="auto"/>
        <w:jc w:val="both"/>
        <w:rPr>
          <w:sz w:val="24"/>
          <w:szCs w:val="24"/>
        </w:rPr>
      </w:pPr>
      <w:r w:rsidRPr="003F5DB6">
        <w:rPr>
          <w:sz w:val="24"/>
          <w:szCs w:val="24"/>
        </w:rPr>
        <w:t xml:space="preserve">17.11 Os casos da rescisão contratual serão formalmente motivados nos Autos, assegurado </w:t>
      </w:r>
      <w:proofErr w:type="gramStart"/>
      <w:r w:rsidRPr="003F5DB6">
        <w:rPr>
          <w:sz w:val="24"/>
          <w:szCs w:val="24"/>
        </w:rPr>
        <w:t>o contraditório e ampla defesa</w:t>
      </w:r>
      <w:proofErr w:type="gramEnd"/>
      <w:r w:rsidRPr="003F5DB6">
        <w:rPr>
          <w:sz w:val="24"/>
          <w:szCs w:val="24"/>
        </w:rPr>
        <w:t>, e precedidos de autorização escrita e fundamentada da autoridade competente.</w:t>
      </w:r>
    </w:p>
    <w:p w:rsidR="006218FB" w:rsidRPr="003F5DB6" w:rsidRDefault="006218FB" w:rsidP="003F5DB6">
      <w:pPr>
        <w:spacing w:line="360" w:lineRule="auto"/>
        <w:jc w:val="both"/>
        <w:rPr>
          <w:sz w:val="24"/>
          <w:szCs w:val="24"/>
        </w:rPr>
      </w:pPr>
    </w:p>
    <w:p w:rsidR="006218FB" w:rsidRPr="003F5DB6" w:rsidRDefault="006218FB" w:rsidP="003F5DB6">
      <w:pPr>
        <w:spacing w:line="360" w:lineRule="auto"/>
        <w:jc w:val="both"/>
        <w:rPr>
          <w:b/>
          <w:sz w:val="24"/>
          <w:szCs w:val="24"/>
        </w:rPr>
      </w:pPr>
      <w:r w:rsidRPr="003F5DB6">
        <w:rPr>
          <w:b/>
          <w:sz w:val="24"/>
          <w:szCs w:val="24"/>
        </w:rPr>
        <w:t xml:space="preserve">18. DISPOSIÇÕES FINAIS </w:t>
      </w:r>
    </w:p>
    <w:p w:rsidR="006218FB" w:rsidRPr="003F5DB6" w:rsidRDefault="006218FB" w:rsidP="003F5DB6">
      <w:pPr>
        <w:spacing w:line="360" w:lineRule="auto"/>
        <w:jc w:val="both"/>
        <w:rPr>
          <w:sz w:val="24"/>
          <w:szCs w:val="24"/>
        </w:rPr>
      </w:pPr>
    </w:p>
    <w:p w:rsidR="006218FB" w:rsidRPr="003F5DB6" w:rsidRDefault="006218FB" w:rsidP="003F5DB6">
      <w:pPr>
        <w:spacing w:line="360" w:lineRule="auto"/>
        <w:jc w:val="both"/>
        <w:rPr>
          <w:sz w:val="24"/>
          <w:szCs w:val="24"/>
        </w:rPr>
      </w:pPr>
      <w:r w:rsidRPr="003F5DB6">
        <w:rPr>
          <w:sz w:val="24"/>
          <w:szCs w:val="24"/>
        </w:rPr>
        <w:t xml:space="preserve">18.1 Os casos omissos no presente Termo de Referência serão solucionados com fulcro na Lei nº. </w:t>
      </w:r>
      <w:proofErr w:type="gramStart"/>
      <w:r w:rsidRPr="003F5DB6">
        <w:rPr>
          <w:sz w:val="24"/>
          <w:szCs w:val="24"/>
        </w:rPr>
        <w:t>14.1333/21, no Decreto nº</w:t>
      </w:r>
      <w:proofErr w:type="gramEnd"/>
      <w:r w:rsidRPr="003F5DB6">
        <w:rPr>
          <w:sz w:val="24"/>
          <w:szCs w:val="24"/>
        </w:rPr>
        <w:t xml:space="preserve"> 933/2024 suas alterações, bem como as demais normas pertinentes. </w:t>
      </w:r>
    </w:p>
    <w:p w:rsidR="006218FB" w:rsidRPr="003F5DB6" w:rsidRDefault="006218FB" w:rsidP="00421FE4">
      <w:pPr>
        <w:spacing w:line="276" w:lineRule="auto"/>
        <w:jc w:val="both"/>
        <w:rPr>
          <w:sz w:val="24"/>
          <w:szCs w:val="24"/>
        </w:rPr>
      </w:pPr>
    </w:p>
    <w:p w:rsidR="006218FB" w:rsidRPr="003F5DB6" w:rsidRDefault="006218FB" w:rsidP="006218FB">
      <w:pPr>
        <w:spacing w:line="276" w:lineRule="auto"/>
        <w:rPr>
          <w:b/>
          <w:sz w:val="24"/>
          <w:szCs w:val="24"/>
        </w:rPr>
      </w:pPr>
      <w:r w:rsidRPr="003F5DB6">
        <w:rPr>
          <w:b/>
          <w:sz w:val="24"/>
          <w:szCs w:val="24"/>
        </w:rPr>
        <w:t xml:space="preserve">Pescaria Brava/SC, </w:t>
      </w:r>
      <w:r w:rsidR="008E7DBA">
        <w:rPr>
          <w:b/>
          <w:sz w:val="24"/>
          <w:szCs w:val="24"/>
        </w:rPr>
        <w:t>14</w:t>
      </w:r>
      <w:r w:rsidRPr="003F5DB6">
        <w:rPr>
          <w:b/>
          <w:sz w:val="24"/>
          <w:szCs w:val="24"/>
        </w:rPr>
        <w:t xml:space="preserve"> de </w:t>
      </w:r>
      <w:r w:rsidR="008E7DBA">
        <w:rPr>
          <w:b/>
          <w:sz w:val="24"/>
          <w:szCs w:val="24"/>
        </w:rPr>
        <w:t>maio</w:t>
      </w:r>
      <w:r w:rsidRPr="003F5DB6">
        <w:rPr>
          <w:b/>
          <w:sz w:val="24"/>
          <w:szCs w:val="24"/>
        </w:rPr>
        <w:t xml:space="preserve"> de 2024.</w:t>
      </w:r>
    </w:p>
    <w:p w:rsidR="006218FB" w:rsidRDefault="006218FB" w:rsidP="00421FE4">
      <w:pPr>
        <w:spacing w:line="276" w:lineRule="auto"/>
        <w:jc w:val="both"/>
        <w:rPr>
          <w:rFonts w:asciiTheme="minorHAnsi" w:hAnsiTheme="minorHAnsi" w:cstheme="minorHAnsi"/>
        </w:rPr>
      </w:pPr>
    </w:p>
    <w:p w:rsidR="006218FB" w:rsidRDefault="006218FB" w:rsidP="00421FE4">
      <w:pPr>
        <w:spacing w:line="276" w:lineRule="auto"/>
        <w:jc w:val="both"/>
        <w:rPr>
          <w:rFonts w:asciiTheme="minorHAnsi" w:hAnsiTheme="minorHAnsi" w:cstheme="minorHAnsi"/>
        </w:rPr>
      </w:pPr>
    </w:p>
    <w:p w:rsidR="006218FB" w:rsidRPr="003F5DB6" w:rsidRDefault="006218FB" w:rsidP="006218FB">
      <w:pPr>
        <w:spacing w:line="276" w:lineRule="auto"/>
        <w:rPr>
          <w:sz w:val="24"/>
          <w:szCs w:val="24"/>
        </w:rPr>
      </w:pPr>
    </w:p>
    <w:p w:rsidR="008E7DBA" w:rsidRPr="008E7DBA" w:rsidRDefault="008E7DBA" w:rsidP="008E7DBA">
      <w:pPr>
        <w:spacing w:line="276" w:lineRule="auto"/>
        <w:rPr>
          <w:b/>
          <w:bCs/>
          <w:sz w:val="24"/>
          <w:szCs w:val="24"/>
        </w:rPr>
      </w:pPr>
      <w:r w:rsidRPr="008E7DBA">
        <w:rPr>
          <w:b/>
          <w:bCs/>
          <w:sz w:val="24"/>
          <w:szCs w:val="24"/>
        </w:rPr>
        <w:t>ÁTILA RICARDO PEREIRA</w:t>
      </w:r>
    </w:p>
    <w:p w:rsidR="008E7DBA" w:rsidRPr="008E7DBA" w:rsidRDefault="008E7DBA" w:rsidP="008E7DBA">
      <w:pPr>
        <w:spacing w:line="276" w:lineRule="auto"/>
        <w:rPr>
          <w:b/>
          <w:sz w:val="24"/>
          <w:szCs w:val="24"/>
          <w:lang w:val="pt-PT"/>
        </w:rPr>
      </w:pPr>
      <w:r w:rsidRPr="008E7DBA">
        <w:rPr>
          <w:b/>
          <w:sz w:val="24"/>
          <w:szCs w:val="24"/>
          <w:lang w:val="pt-PT"/>
        </w:rPr>
        <w:t>Secretário municipal de Saúde</w:t>
      </w:r>
    </w:p>
    <w:p w:rsidR="00D67F98" w:rsidRPr="00D67F98" w:rsidRDefault="00D67F98" w:rsidP="00D67F98">
      <w:pPr>
        <w:spacing w:line="276" w:lineRule="auto"/>
        <w:jc w:val="both"/>
        <w:rPr>
          <w:rFonts w:asciiTheme="minorHAnsi" w:hAnsiTheme="minorHAnsi" w:cstheme="minorHAnsi"/>
        </w:rPr>
      </w:pPr>
    </w:p>
    <w:p w:rsidR="00D67F98" w:rsidRPr="00D67F98" w:rsidRDefault="00D67F98" w:rsidP="00D67F98">
      <w:pPr>
        <w:spacing w:line="276" w:lineRule="auto"/>
        <w:jc w:val="both"/>
        <w:rPr>
          <w:rFonts w:asciiTheme="minorHAnsi" w:hAnsiTheme="minorHAnsi" w:cstheme="minorHAnsi"/>
        </w:rPr>
      </w:pPr>
    </w:p>
    <w:p w:rsidR="00D67F98" w:rsidRPr="00D67F98" w:rsidRDefault="00D67F98" w:rsidP="00D67F98">
      <w:pPr>
        <w:spacing w:line="276" w:lineRule="auto"/>
        <w:jc w:val="both"/>
        <w:rPr>
          <w:rFonts w:asciiTheme="minorHAnsi" w:hAnsiTheme="minorHAnsi" w:cstheme="minorHAnsi"/>
        </w:rPr>
      </w:pPr>
    </w:p>
    <w:p w:rsidR="00D67F98" w:rsidRPr="00D67F98" w:rsidRDefault="00D67F98" w:rsidP="00D67F98">
      <w:pPr>
        <w:spacing w:line="276" w:lineRule="auto"/>
        <w:jc w:val="both"/>
        <w:rPr>
          <w:rFonts w:asciiTheme="minorHAnsi" w:hAnsiTheme="minorHAnsi" w:cstheme="minorHAnsi"/>
        </w:rPr>
      </w:pPr>
    </w:p>
    <w:p w:rsidR="00D67F98" w:rsidRPr="00D67F98" w:rsidRDefault="00D67F98" w:rsidP="00D67F98">
      <w:pPr>
        <w:spacing w:line="276" w:lineRule="auto"/>
        <w:jc w:val="both"/>
        <w:rPr>
          <w:rFonts w:asciiTheme="minorHAnsi" w:hAnsiTheme="minorHAnsi" w:cstheme="minorHAnsi"/>
        </w:rPr>
      </w:pPr>
    </w:p>
    <w:p w:rsidR="00D67F98" w:rsidRDefault="00D67F98" w:rsidP="00D67F98">
      <w:pPr>
        <w:spacing w:line="276" w:lineRule="auto"/>
        <w:jc w:val="both"/>
        <w:rPr>
          <w:rFonts w:asciiTheme="minorHAnsi" w:hAnsiTheme="minorHAnsi" w:cstheme="minorHAnsi"/>
        </w:rPr>
      </w:pPr>
    </w:p>
    <w:p w:rsidR="003F5DB6" w:rsidRDefault="003F5DB6" w:rsidP="00D67F98">
      <w:pPr>
        <w:spacing w:line="276" w:lineRule="auto"/>
        <w:jc w:val="both"/>
        <w:rPr>
          <w:rFonts w:asciiTheme="minorHAnsi" w:hAnsiTheme="minorHAnsi" w:cstheme="minorHAnsi"/>
        </w:rPr>
      </w:pPr>
      <w:r>
        <w:rPr>
          <w:rFonts w:asciiTheme="minorHAnsi" w:hAnsiTheme="minorHAnsi" w:cstheme="minorHAnsi"/>
        </w:rPr>
        <w:t>,</w:t>
      </w:r>
    </w:p>
    <w:p w:rsidR="009C77C1" w:rsidRPr="00D67F98" w:rsidRDefault="009C77C1" w:rsidP="00D67F98">
      <w:pPr>
        <w:spacing w:line="276" w:lineRule="auto"/>
        <w:jc w:val="both"/>
        <w:rPr>
          <w:rFonts w:asciiTheme="minorHAnsi" w:hAnsiTheme="minorHAnsi" w:cstheme="minorHAnsi"/>
        </w:rPr>
      </w:pPr>
    </w:p>
    <w:p w:rsidR="00D67F98" w:rsidRPr="00D67F98" w:rsidRDefault="00D67F98" w:rsidP="00D67F98">
      <w:pPr>
        <w:spacing w:line="276" w:lineRule="auto"/>
        <w:jc w:val="both"/>
        <w:rPr>
          <w:rFonts w:asciiTheme="minorHAnsi" w:hAnsiTheme="minorHAnsi" w:cstheme="minorHAnsi"/>
        </w:rPr>
      </w:pPr>
    </w:p>
    <w:p w:rsidR="00D67F98" w:rsidRDefault="00D67F98" w:rsidP="00D67F98">
      <w:pPr>
        <w:spacing w:line="276" w:lineRule="auto"/>
        <w:jc w:val="both"/>
        <w:rPr>
          <w:rFonts w:asciiTheme="minorHAnsi" w:hAnsiTheme="minorHAnsi" w:cstheme="minorHAnsi"/>
        </w:rPr>
      </w:pPr>
    </w:p>
    <w:p w:rsidR="009C77C1" w:rsidRDefault="009C77C1" w:rsidP="00D67F98">
      <w:pPr>
        <w:spacing w:line="276" w:lineRule="auto"/>
        <w:jc w:val="both"/>
        <w:rPr>
          <w:rFonts w:asciiTheme="minorHAnsi" w:hAnsiTheme="minorHAnsi" w:cstheme="minorHAnsi"/>
        </w:rPr>
      </w:pPr>
    </w:p>
    <w:p w:rsidR="009C77C1" w:rsidRPr="00D67F98" w:rsidRDefault="009C77C1" w:rsidP="00D67F98">
      <w:pPr>
        <w:spacing w:line="276" w:lineRule="auto"/>
        <w:jc w:val="both"/>
        <w:rPr>
          <w:rFonts w:asciiTheme="minorHAnsi" w:hAnsiTheme="minorHAnsi" w:cstheme="minorHAnsi"/>
        </w:rPr>
      </w:pPr>
    </w:p>
    <w:p w:rsidR="006218FB" w:rsidRDefault="006218FB" w:rsidP="00FA0CDA">
      <w:pPr>
        <w:spacing w:line="276" w:lineRule="auto"/>
        <w:rPr>
          <w:rFonts w:asciiTheme="minorHAnsi" w:hAnsiTheme="minorHAnsi" w:cstheme="minorHAnsi"/>
          <w:b/>
        </w:rPr>
      </w:pPr>
    </w:p>
    <w:p w:rsidR="006218FB" w:rsidRDefault="006218FB" w:rsidP="00FA0CDA">
      <w:pPr>
        <w:spacing w:line="276" w:lineRule="auto"/>
        <w:rPr>
          <w:rFonts w:asciiTheme="minorHAnsi" w:hAnsiTheme="minorHAnsi" w:cstheme="minorHAnsi"/>
          <w:b/>
        </w:rPr>
      </w:pPr>
    </w:p>
    <w:p w:rsidR="006218FB" w:rsidRDefault="006218FB"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r w:rsidRPr="00D60755">
        <w:rPr>
          <w:rFonts w:asciiTheme="minorHAnsi" w:hAnsiTheme="minorHAnsi" w:cstheme="minorHAnsi"/>
          <w:b/>
        </w:rPr>
        <w:t>ANEXO I</w:t>
      </w:r>
      <w:r w:rsidR="00534D05" w:rsidRPr="00D60755">
        <w:rPr>
          <w:rFonts w:asciiTheme="minorHAnsi" w:hAnsiTheme="minorHAnsi" w:cstheme="minorHAnsi"/>
          <w:b/>
        </w:rPr>
        <w:t>I</w:t>
      </w:r>
    </w:p>
    <w:p w:rsidR="009C77C1" w:rsidRPr="00D60755" w:rsidRDefault="009C77C1" w:rsidP="009C77C1">
      <w:pPr>
        <w:spacing w:line="276" w:lineRule="auto"/>
        <w:rPr>
          <w:rFonts w:asciiTheme="minorHAnsi" w:hAnsiTheme="minorHAnsi" w:cstheme="minorHAnsi"/>
          <w:b/>
        </w:rPr>
      </w:pPr>
      <w:r w:rsidRPr="00D60755">
        <w:rPr>
          <w:rFonts w:asciiTheme="minorHAnsi" w:hAnsiTheme="minorHAnsi" w:cstheme="minorHAnsi"/>
          <w:b/>
        </w:rPr>
        <w:t xml:space="preserve">PROCESSO LICITATÓRIO Nº </w:t>
      </w:r>
      <w:r>
        <w:rPr>
          <w:rFonts w:asciiTheme="minorHAnsi" w:hAnsiTheme="minorHAnsi" w:cstheme="minorHAnsi"/>
          <w:b/>
        </w:rPr>
        <w:t>04</w:t>
      </w:r>
      <w:r w:rsidRPr="00D60755">
        <w:rPr>
          <w:rFonts w:asciiTheme="minorHAnsi" w:hAnsiTheme="minorHAnsi" w:cstheme="minorHAnsi"/>
          <w:b/>
        </w:rPr>
        <w:t>/2024</w:t>
      </w:r>
      <w:r>
        <w:rPr>
          <w:rFonts w:asciiTheme="minorHAnsi" w:hAnsiTheme="minorHAnsi" w:cstheme="minorHAnsi"/>
          <w:b/>
        </w:rPr>
        <w:t xml:space="preserve"> - FMS</w:t>
      </w:r>
    </w:p>
    <w:p w:rsidR="00B73240" w:rsidRPr="00D60755" w:rsidRDefault="009C77C1" w:rsidP="009C77C1">
      <w:pPr>
        <w:spacing w:line="276" w:lineRule="auto"/>
        <w:rPr>
          <w:rFonts w:asciiTheme="minorHAnsi" w:hAnsiTheme="minorHAnsi" w:cstheme="minorHAnsi"/>
          <w:b/>
        </w:rPr>
      </w:pPr>
      <w:r>
        <w:rPr>
          <w:rFonts w:asciiTheme="minorHAnsi" w:hAnsiTheme="minorHAnsi" w:cstheme="minorHAnsi"/>
          <w:b/>
        </w:rPr>
        <w:t>CONCORRÊNCIA</w:t>
      </w:r>
      <w:r w:rsidRPr="00D60755">
        <w:rPr>
          <w:rFonts w:asciiTheme="minorHAnsi" w:hAnsiTheme="minorHAnsi" w:cstheme="minorHAnsi"/>
          <w:b/>
        </w:rPr>
        <w:t xml:space="preserve"> ELETRÔNIC</w:t>
      </w:r>
      <w:r>
        <w:rPr>
          <w:rFonts w:asciiTheme="minorHAnsi" w:hAnsiTheme="minorHAnsi" w:cstheme="minorHAnsi"/>
          <w:b/>
        </w:rPr>
        <w:t>A</w:t>
      </w:r>
      <w:r w:rsidRPr="00D60755">
        <w:rPr>
          <w:rFonts w:asciiTheme="minorHAnsi" w:hAnsiTheme="minorHAnsi" w:cstheme="minorHAnsi"/>
          <w:b/>
        </w:rPr>
        <w:t xml:space="preserve"> Nº </w:t>
      </w:r>
      <w:r>
        <w:rPr>
          <w:rFonts w:asciiTheme="minorHAnsi" w:hAnsiTheme="minorHAnsi" w:cstheme="minorHAnsi"/>
          <w:b/>
        </w:rPr>
        <w:t>01</w:t>
      </w:r>
      <w:r w:rsidRPr="00D60755">
        <w:rPr>
          <w:rFonts w:asciiTheme="minorHAnsi" w:hAnsiTheme="minorHAnsi" w:cstheme="minorHAnsi"/>
          <w:b/>
        </w:rPr>
        <w:t>/2024</w:t>
      </w: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534D05" w:rsidP="00FA0CDA">
      <w:pPr>
        <w:spacing w:line="276" w:lineRule="auto"/>
        <w:rPr>
          <w:rFonts w:asciiTheme="minorHAnsi" w:hAnsiTheme="minorHAnsi" w:cstheme="minorHAnsi"/>
        </w:rPr>
      </w:pPr>
      <w:r w:rsidRPr="00D60755">
        <w:rPr>
          <w:rFonts w:asciiTheme="minorHAnsi" w:hAnsiTheme="minorHAnsi" w:cstheme="minorHAnsi"/>
          <w:bCs/>
        </w:rPr>
        <w:t xml:space="preserve">MEMORIAL DESCRITIVO, PROJETOS, CRONOGRAMA FÍSICO-FINANCEIRO, </w:t>
      </w:r>
      <w:r w:rsidR="000279E0">
        <w:rPr>
          <w:rFonts w:asciiTheme="minorHAnsi" w:hAnsiTheme="minorHAnsi" w:cstheme="minorHAnsi"/>
          <w:bCs/>
        </w:rPr>
        <w:t xml:space="preserve">ORÇAMENTO </w:t>
      </w:r>
      <w:r w:rsidRPr="00D60755">
        <w:rPr>
          <w:rFonts w:asciiTheme="minorHAnsi" w:hAnsiTheme="minorHAnsi" w:cstheme="minorHAnsi"/>
          <w:bCs/>
        </w:rPr>
        <w:t xml:space="preserve">E COMPOSIÇÃO DO BDI. </w:t>
      </w: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Cs/>
        </w:rPr>
      </w:pPr>
    </w:p>
    <w:p w:rsidR="00FA0CDA" w:rsidRPr="00D60755" w:rsidRDefault="00FA0CDA" w:rsidP="00FA0CDA">
      <w:pPr>
        <w:spacing w:line="276" w:lineRule="auto"/>
        <w:rPr>
          <w:rFonts w:asciiTheme="minorHAnsi" w:hAnsiTheme="minorHAnsi" w:cstheme="minorHAnsi"/>
          <w:bCs/>
        </w:rPr>
      </w:pPr>
    </w:p>
    <w:p w:rsidR="00FA0CDA" w:rsidRPr="00D60755" w:rsidRDefault="00FA0CDA" w:rsidP="00FA0CDA">
      <w:pPr>
        <w:spacing w:line="276" w:lineRule="auto"/>
        <w:rPr>
          <w:rFonts w:asciiTheme="minorHAnsi" w:hAnsiTheme="minorHAnsi" w:cstheme="minorHAnsi"/>
          <w:bCs/>
        </w:rPr>
      </w:pPr>
      <w:r w:rsidRPr="00D60755">
        <w:rPr>
          <w:rFonts w:asciiTheme="minorHAnsi" w:hAnsiTheme="minorHAnsi" w:cstheme="minorHAnsi"/>
          <w:bCs/>
        </w:rPr>
        <w:t xml:space="preserve">Disponível em </w:t>
      </w:r>
      <w:r w:rsidR="008A06A5" w:rsidRPr="00D60755">
        <w:rPr>
          <w:rFonts w:asciiTheme="minorHAnsi" w:hAnsiTheme="minorHAnsi" w:cstheme="minorHAnsi"/>
          <w:bCs/>
        </w:rPr>
        <w:t xml:space="preserve">Sistema Eletrônico no endereço </w:t>
      </w:r>
      <w:hyperlink r:id="rId23" w:history="1">
        <w:r w:rsidR="008A06A5" w:rsidRPr="00D60755">
          <w:rPr>
            <w:rStyle w:val="Hyperlink"/>
            <w:rFonts w:asciiTheme="minorHAnsi" w:hAnsiTheme="minorHAnsi" w:cstheme="minorHAnsi"/>
            <w:bCs/>
          </w:rPr>
          <w:t>http://comprasbr.com.br</w:t>
        </w:r>
      </w:hyperlink>
      <w:r w:rsidR="008A06A5" w:rsidRPr="00D60755">
        <w:rPr>
          <w:rFonts w:asciiTheme="minorHAnsi" w:hAnsiTheme="minorHAnsi" w:cstheme="minorHAnsi"/>
          <w:bCs/>
        </w:rPr>
        <w:t xml:space="preserve"> </w:t>
      </w:r>
      <w:r w:rsidRPr="00D60755">
        <w:rPr>
          <w:rFonts w:asciiTheme="minorHAnsi" w:hAnsiTheme="minorHAnsi" w:cstheme="minorHAnsi"/>
          <w:bCs/>
        </w:rPr>
        <w:t xml:space="preserve">e no site do Município </w:t>
      </w:r>
      <w:hyperlink r:id="rId24">
        <w:r w:rsidRPr="00D60755">
          <w:rPr>
            <w:rStyle w:val="Hyperlink"/>
            <w:rFonts w:asciiTheme="minorHAnsi" w:hAnsiTheme="minorHAnsi" w:cstheme="minorHAnsi"/>
            <w:bCs/>
          </w:rPr>
          <w:t>www.pescariabrava.sc.gov.br</w:t>
        </w:r>
      </w:hyperlink>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FA0CDA" w:rsidP="00FA0CDA">
      <w:pPr>
        <w:spacing w:line="276" w:lineRule="auto"/>
        <w:rPr>
          <w:rFonts w:asciiTheme="minorHAnsi" w:hAnsiTheme="minorHAnsi" w:cstheme="minorHAnsi"/>
          <w:b/>
        </w:rPr>
      </w:pPr>
    </w:p>
    <w:p w:rsidR="00FA0CDA" w:rsidRPr="00D60755" w:rsidRDefault="00FA0CDA" w:rsidP="00564945">
      <w:pPr>
        <w:spacing w:line="276" w:lineRule="auto"/>
        <w:rPr>
          <w:rFonts w:asciiTheme="minorHAnsi" w:hAnsiTheme="minorHAnsi" w:cstheme="minorHAnsi"/>
          <w:b/>
        </w:rPr>
      </w:pPr>
    </w:p>
    <w:p w:rsidR="00FA0CDA" w:rsidRPr="00D60755" w:rsidRDefault="00FA0CDA" w:rsidP="00564945">
      <w:pPr>
        <w:spacing w:line="276" w:lineRule="auto"/>
        <w:rPr>
          <w:rFonts w:asciiTheme="minorHAnsi" w:hAnsiTheme="minorHAnsi" w:cstheme="minorHAnsi"/>
          <w:b/>
        </w:rPr>
      </w:pPr>
    </w:p>
    <w:p w:rsidR="00FA0CDA" w:rsidRPr="00D60755" w:rsidRDefault="00FA0CDA" w:rsidP="00564945">
      <w:pPr>
        <w:spacing w:line="276" w:lineRule="auto"/>
        <w:rPr>
          <w:rFonts w:asciiTheme="minorHAnsi" w:hAnsiTheme="minorHAnsi" w:cstheme="minorHAnsi"/>
          <w:b/>
        </w:rPr>
      </w:pPr>
    </w:p>
    <w:p w:rsidR="00FA0CDA" w:rsidRPr="00D60755" w:rsidRDefault="00FA0CDA" w:rsidP="00564945">
      <w:pPr>
        <w:spacing w:line="276" w:lineRule="auto"/>
        <w:rPr>
          <w:rFonts w:asciiTheme="minorHAnsi" w:hAnsiTheme="minorHAnsi" w:cstheme="minorHAnsi"/>
          <w:b/>
        </w:rPr>
      </w:pPr>
    </w:p>
    <w:p w:rsidR="00FA0CDA" w:rsidRPr="00D60755" w:rsidRDefault="00FA0CDA" w:rsidP="00564945">
      <w:pPr>
        <w:spacing w:line="276" w:lineRule="auto"/>
        <w:rPr>
          <w:rFonts w:asciiTheme="minorHAnsi" w:hAnsiTheme="minorHAnsi" w:cstheme="minorHAnsi"/>
          <w:b/>
        </w:rPr>
      </w:pPr>
    </w:p>
    <w:p w:rsidR="00FA0CDA" w:rsidRDefault="00FA0CDA" w:rsidP="00564945">
      <w:pPr>
        <w:spacing w:line="276" w:lineRule="auto"/>
        <w:rPr>
          <w:rFonts w:asciiTheme="minorHAnsi" w:hAnsiTheme="minorHAnsi" w:cstheme="minorHAnsi"/>
          <w:b/>
        </w:rPr>
      </w:pPr>
    </w:p>
    <w:p w:rsidR="00575F6D" w:rsidRPr="00D60755" w:rsidRDefault="00575F6D" w:rsidP="00564945">
      <w:pPr>
        <w:spacing w:line="276" w:lineRule="auto"/>
        <w:rPr>
          <w:rFonts w:asciiTheme="minorHAnsi" w:hAnsiTheme="minorHAnsi" w:cstheme="minorHAnsi"/>
          <w:b/>
        </w:rPr>
      </w:pPr>
    </w:p>
    <w:p w:rsidR="00FA0CDA" w:rsidRPr="00D60755" w:rsidRDefault="00FA0CDA" w:rsidP="00564945">
      <w:pPr>
        <w:spacing w:line="276" w:lineRule="auto"/>
        <w:rPr>
          <w:rFonts w:asciiTheme="minorHAnsi" w:hAnsiTheme="minorHAnsi" w:cstheme="minorHAnsi"/>
          <w:b/>
        </w:rPr>
      </w:pPr>
    </w:p>
    <w:p w:rsidR="00FA0CDA" w:rsidRPr="00D60755" w:rsidRDefault="00FA0CDA" w:rsidP="00564945">
      <w:pPr>
        <w:spacing w:line="276" w:lineRule="auto"/>
        <w:rPr>
          <w:rFonts w:asciiTheme="minorHAnsi" w:hAnsiTheme="minorHAnsi" w:cstheme="minorHAnsi"/>
          <w:b/>
        </w:rPr>
      </w:pPr>
    </w:p>
    <w:p w:rsidR="00FA0CDA" w:rsidRPr="00D60755" w:rsidRDefault="00FA0CDA" w:rsidP="00564945">
      <w:pPr>
        <w:spacing w:line="276" w:lineRule="auto"/>
        <w:rPr>
          <w:rFonts w:asciiTheme="minorHAnsi" w:hAnsiTheme="minorHAnsi" w:cstheme="minorHAnsi"/>
          <w:b/>
        </w:rPr>
      </w:pPr>
    </w:p>
    <w:p w:rsidR="00FA0CDA" w:rsidRPr="00D60755" w:rsidRDefault="00FA0CDA" w:rsidP="00564945">
      <w:pPr>
        <w:spacing w:line="276" w:lineRule="auto"/>
        <w:rPr>
          <w:rFonts w:asciiTheme="minorHAnsi" w:hAnsiTheme="minorHAnsi" w:cstheme="minorHAnsi"/>
          <w:b/>
        </w:rPr>
      </w:pPr>
    </w:p>
    <w:p w:rsidR="00FA0CDA" w:rsidRPr="00D60755" w:rsidRDefault="00FA0CDA" w:rsidP="00564945">
      <w:pPr>
        <w:spacing w:line="276" w:lineRule="auto"/>
        <w:rPr>
          <w:rFonts w:asciiTheme="minorHAnsi" w:hAnsiTheme="minorHAnsi" w:cstheme="minorHAnsi"/>
          <w:b/>
        </w:rPr>
      </w:pPr>
    </w:p>
    <w:p w:rsidR="00FA0CDA" w:rsidRDefault="00FA0CDA" w:rsidP="00564945">
      <w:pPr>
        <w:spacing w:line="276" w:lineRule="auto"/>
        <w:rPr>
          <w:rFonts w:asciiTheme="minorHAnsi" w:hAnsiTheme="minorHAnsi" w:cstheme="minorHAnsi"/>
          <w:b/>
        </w:rPr>
      </w:pPr>
    </w:p>
    <w:p w:rsidR="00162D1A" w:rsidRPr="00D60755" w:rsidRDefault="00162D1A" w:rsidP="00564945">
      <w:pPr>
        <w:spacing w:line="276" w:lineRule="auto"/>
        <w:rPr>
          <w:rFonts w:asciiTheme="minorHAnsi" w:hAnsiTheme="minorHAnsi" w:cstheme="minorHAnsi"/>
          <w:b/>
        </w:rPr>
      </w:pPr>
    </w:p>
    <w:p w:rsidR="00D34EFF" w:rsidRPr="00D60755" w:rsidRDefault="00D34EFF" w:rsidP="00564945">
      <w:pPr>
        <w:spacing w:line="276" w:lineRule="auto"/>
        <w:rPr>
          <w:rFonts w:asciiTheme="minorHAnsi" w:hAnsiTheme="minorHAnsi" w:cstheme="minorHAnsi"/>
          <w:b/>
        </w:rPr>
      </w:pPr>
    </w:p>
    <w:p w:rsidR="00DF0F85" w:rsidRPr="00D60755" w:rsidRDefault="00DF0F85" w:rsidP="00564945">
      <w:pPr>
        <w:spacing w:line="276" w:lineRule="auto"/>
        <w:rPr>
          <w:rFonts w:asciiTheme="minorHAnsi" w:hAnsiTheme="minorHAnsi" w:cstheme="minorHAnsi"/>
          <w:b/>
        </w:rPr>
      </w:pPr>
    </w:p>
    <w:p w:rsidR="00534D05" w:rsidRPr="00D60755" w:rsidRDefault="00534D05" w:rsidP="00534D05">
      <w:pPr>
        <w:spacing w:line="276" w:lineRule="auto"/>
        <w:rPr>
          <w:rFonts w:asciiTheme="minorHAnsi" w:hAnsiTheme="minorHAnsi" w:cstheme="minorHAnsi"/>
          <w:b/>
        </w:rPr>
      </w:pPr>
      <w:r w:rsidRPr="00D60755">
        <w:rPr>
          <w:rFonts w:asciiTheme="minorHAnsi" w:hAnsiTheme="minorHAnsi" w:cstheme="minorHAnsi"/>
          <w:b/>
        </w:rPr>
        <w:t>ANEXO III</w:t>
      </w:r>
    </w:p>
    <w:p w:rsidR="009C77C1" w:rsidRPr="00D60755" w:rsidRDefault="009C77C1" w:rsidP="009C77C1">
      <w:pPr>
        <w:spacing w:line="276" w:lineRule="auto"/>
        <w:rPr>
          <w:rFonts w:asciiTheme="minorHAnsi" w:hAnsiTheme="minorHAnsi" w:cstheme="minorHAnsi"/>
          <w:b/>
        </w:rPr>
      </w:pPr>
      <w:r w:rsidRPr="00D60755">
        <w:rPr>
          <w:rFonts w:asciiTheme="minorHAnsi" w:hAnsiTheme="minorHAnsi" w:cstheme="minorHAnsi"/>
          <w:b/>
        </w:rPr>
        <w:t xml:space="preserve">PROCESSO LICITATÓRIO Nº </w:t>
      </w:r>
      <w:r>
        <w:rPr>
          <w:rFonts w:asciiTheme="minorHAnsi" w:hAnsiTheme="minorHAnsi" w:cstheme="minorHAnsi"/>
          <w:b/>
        </w:rPr>
        <w:t>04</w:t>
      </w:r>
      <w:r w:rsidRPr="00D60755">
        <w:rPr>
          <w:rFonts w:asciiTheme="minorHAnsi" w:hAnsiTheme="minorHAnsi" w:cstheme="minorHAnsi"/>
          <w:b/>
        </w:rPr>
        <w:t>/2024</w:t>
      </w:r>
      <w:r>
        <w:rPr>
          <w:rFonts w:asciiTheme="minorHAnsi" w:hAnsiTheme="minorHAnsi" w:cstheme="minorHAnsi"/>
          <w:b/>
        </w:rPr>
        <w:t xml:space="preserve"> - FMS</w:t>
      </w:r>
    </w:p>
    <w:p w:rsidR="00B73240" w:rsidRPr="00D60755" w:rsidRDefault="009C77C1" w:rsidP="009C77C1">
      <w:pPr>
        <w:spacing w:line="276" w:lineRule="auto"/>
        <w:rPr>
          <w:rFonts w:asciiTheme="minorHAnsi" w:hAnsiTheme="minorHAnsi" w:cstheme="minorHAnsi"/>
          <w:b/>
        </w:rPr>
      </w:pPr>
      <w:r>
        <w:rPr>
          <w:rFonts w:asciiTheme="minorHAnsi" w:hAnsiTheme="minorHAnsi" w:cstheme="minorHAnsi"/>
          <w:b/>
        </w:rPr>
        <w:t>CONCORRÊNCIA</w:t>
      </w:r>
      <w:r w:rsidRPr="00D60755">
        <w:rPr>
          <w:rFonts w:asciiTheme="minorHAnsi" w:hAnsiTheme="minorHAnsi" w:cstheme="minorHAnsi"/>
          <w:b/>
        </w:rPr>
        <w:t xml:space="preserve"> ELETRÔNIC</w:t>
      </w:r>
      <w:r>
        <w:rPr>
          <w:rFonts w:asciiTheme="minorHAnsi" w:hAnsiTheme="minorHAnsi" w:cstheme="minorHAnsi"/>
          <w:b/>
        </w:rPr>
        <w:t>A</w:t>
      </w:r>
      <w:r w:rsidRPr="00D60755">
        <w:rPr>
          <w:rFonts w:asciiTheme="minorHAnsi" w:hAnsiTheme="minorHAnsi" w:cstheme="minorHAnsi"/>
          <w:b/>
        </w:rPr>
        <w:t xml:space="preserve"> Nº </w:t>
      </w:r>
      <w:r>
        <w:rPr>
          <w:rFonts w:asciiTheme="minorHAnsi" w:hAnsiTheme="minorHAnsi" w:cstheme="minorHAnsi"/>
          <w:b/>
        </w:rPr>
        <w:t>01</w:t>
      </w:r>
      <w:r w:rsidRPr="00D60755">
        <w:rPr>
          <w:rFonts w:asciiTheme="minorHAnsi" w:hAnsiTheme="minorHAnsi" w:cstheme="minorHAnsi"/>
          <w:b/>
        </w:rPr>
        <w:t>/2024</w:t>
      </w:r>
    </w:p>
    <w:p w:rsidR="00FA0CDA" w:rsidRPr="00D60755" w:rsidRDefault="00FA0CDA" w:rsidP="00564945">
      <w:pPr>
        <w:spacing w:line="276" w:lineRule="auto"/>
        <w:rPr>
          <w:rFonts w:asciiTheme="minorHAnsi" w:hAnsiTheme="minorHAnsi" w:cstheme="minorHAnsi"/>
          <w:b/>
        </w:rPr>
      </w:pPr>
    </w:p>
    <w:p w:rsidR="00FA0CDA" w:rsidRPr="00D60755" w:rsidRDefault="00FA0CDA" w:rsidP="00564945">
      <w:pPr>
        <w:spacing w:line="276" w:lineRule="auto"/>
        <w:rPr>
          <w:rFonts w:asciiTheme="minorHAnsi" w:hAnsiTheme="minorHAnsi" w:cstheme="minorHAnsi"/>
          <w:b/>
        </w:rPr>
      </w:pPr>
    </w:p>
    <w:p w:rsidR="00534D05" w:rsidRPr="00D60755" w:rsidRDefault="00534D05" w:rsidP="00534D05">
      <w:pPr>
        <w:spacing w:line="276" w:lineRule="auto"/>
        <w:rPr>
          <w:rFonts w:asciiTheme="minorHAnsi" w:hAnsiTheme="minorHAnsi" w:cstheme="minorHAnsi"/>
          <w:b/>
          <w:lang w:val="pt-PT"/>
        </w:rPr>
      </w:pPr>
      <w:r w:rsidRPr="00D60755">
        <w:rPr>
          <w:rFonts w:asciiTheme="minorHAnsi" w:hAnsiTheme="minorHAnsi" w:cstheme="minorHAnsi"/>
          <w:b/>
          <w:lang w:val="pt-PT"/>
        </w:rPr>
        <w:t>DECLARAÇÃO DE IDONEIDADE</w:t>
      </w:r>
    </w:p>
    <w:p w:rsidR="00534D05" w:rsidRPr="00D60755" w:rsidRDefault="00534D05" w:rsidP="00534D05">
      <w:pPr>
        <w:spacing w:line="276" w:lineRule="auto"/>
        <w:rPr>
          <w:rFonts w:asciiTheme="minorHAnsi" w:hAnsiTheme="minorHAnsi" w:cstheme="minorHAnsi"/>
          <w:b/>
        </w:rPr>
      </w:pPr>
    </w:p>
    <w:p w:rsidR="00534D05" w:rsidRPr="00D60755" w:rsidRDefault="00534D05" w:rsidP="00534D05">
      <w:pPr>
        <w:spacing w:line="276" w:lineRule="auto"/>
        <w:jc w:val="left"/>
        <w:rPr>
          <w:rFonts w:asciiTheme="minorHAnsi" w:hAnsiTheme="minorHAnsi" w:cstheme="minorHAnsi"/>
          <w:lang w:val="pt-PT"/>
        </w:rPr>
      </w:pPr>
      <w:r w:rsidRPr="00D60755">
        <w:rPr>
          <w:rFonts w:asciiTheme="minorHAnsi" w:hAnsiTheme="minorHAnsi" w:cstheme="minorHAnsi"/>
          <w:lang w:val="pt-PT"/>
        </w:rPr>
        <w:t>(Nome da Empresa)</w:t>
      </w:r>
    </w:p>
    <w:p w:rsidR="00534D05" w:rsidRPr="00D60755" w:rsidRDefault="00534D05" w:rsidP="00534D05">
      <w:pPr>
        <w:spacing w:line="276" w:lineRule="auto"/>
        <w:jc w:val="left"/>
        <w:rPr>
          <w:rFonts w:asciiTheme="minorHAnsi" w:hAnsiTheme="minorHAnsi" w:cstheme="minorHAnsi"/>
          <w:lang w:val="pt-PT"/>
        </w:rPr>
      </w:pPr>
    </w:p>
    <w:p w:rsidR="00534D05" w:rsidRPr="00D60755" w:rsidRDefault="00534D05" w:rsidP="00534D05">
      <w:pPr>
        <w:spacing w:line="276" w:lineRule="auto"/>
        <w:jc w:val="left"/>
        <w:rPr>
          <w:rFonts w:asciiTheme="minorHAnsi" w:hAnsiTheme="minorHAnsi" w:cstheme="minorHAnsi"/>
        </w:rPr>
      </w:pPr>
      <w:r w:rsidRPr="00D60755">
        <w:rPr>
          <w:rFonts w:asciiTheme="minorHAnsi" w:hAnsiTheme="minorHAnsi" w:cstheme="minorHAnsi"/>
          <w:lang w:val="pt-PT"/>
        </w:rPr>
        <w:t>CNPJ/MF Nº</w:t>
      </w:r>
      <w:r w:rsidRPr="00D60755">
        <w:rPr>
          <w:rFonts w:asciiTheme="minorHAnsi" w:hAnsiTheme="minorHAnsi" w:cstheme="minorHAnsi"/>
          <w:u w:val="single"/>
          <w:lang w:val="pt-PT"/>
        </w:rPr>
        <w:tab/>
        <w:t>________________________________________________________</w:t>
      </w:r>
      <w:r w:rsidRPr="00D60755">
        <w:rPr>
          <w:rFonts w:asciiTheme="minorHAnsi" w:hAnsiTheme="minorHAnsi" w:cstheme="minorHAnsi"/>
          <w:lang w:val="pt-PT"/>
        </w:rPr>
        <w:t>, sediada.</w:t>
      </w:r>
    </w:p>
    <w:p w:rsidR="00534D05" w:rsidRPr="00D60755" w:rsidRDefault="00534D05" w:rsidP="00534D05">
      <w:pPr>
        <w:spacing w:line="276" w:lineRule="auto"/>
        <w:jc w:val="left"/>
        <w:rPr>
          <w:rFonts w:asciiTheme="minorHAnsi" w:hAnsiTheme="minorHAnsi" w:cstheme="minorHAnsi"/>
        </w:rPr>
      </w:pPr>
    </w:p>
    <w:p w:rsidR="00534D05" w:rsidRPr="00D60755" w:rsidRDefault="00534D05" w:rsidP="00534D05">
      <w:pPr>
        <w:spacing w:line="276" w:lineRule="auto"/>
        <w:jc w:val="left"/>
        <w:rPr>
          <w:rFonts w:asciiTheme="minorHAnsi" w:hAnsiTheme="minorHAnsi" w:cstheme="minorHAnsi"/>
        </w:rPr>
      </w:pPr>
    </w:p>
    <w:p w:rsidR="00534D05" w:rsidRPr="00D60755" w:rsidRDefault="00534D05" w:rsidP="00534D05">
      <w:pPr>
        <w:spacing w:line="276" w:lineRule="auto"/>
        <w:jc w:val="left"/>
        <w:rPr>
          <w:rFonts w:asciiTheme="minorHAnsi" w:hAnsiTheme="minorHAnsi" w:cstheme="minorHAnsi"/>
          <w:lang w:val="pt-PT"/>
        </w:rPr>
      </w:pPr>
      <w:r w:rsidRPr="00D60755">
        <w:rPr>
          <w:rFonts w:asciiTheme="minorHAnsi" w:hAnsiTheme="minorHAnsi" w:cstheme="minorHAnsi"/>
          <w:lang w:val="pt-PT"/>
        </w:rPr>
        <w:t>(Endereço Completo)</w:t>
      </w:r>
    </w:p>
    <w:p w:rsidR="00534D05" w:rsidRPr="00D60755" w:rsidRDefault="00534D05" w:rsidP="00534D05">
      <w:pPr>
        <w:spacing w:line="276" w:lineRule="auto"/>
        <w:jc w:val="left"/>
        <w:rPr>
          <w:rFonts w:asciiTheme="minorHAnsi" w:hAnsiTheme="minorHAnsi" w:cstheme="minorHAnsi"/>
          <w:lang w:val="pt-PT"/>
        </w:rPr>
      </w:pPr>
    </w:p>
    <w:p w:rsidR="00534D05" w:rsidRPr="00D60755" w:rsidRDefault="00534D05" w:rsidP="00534D05">
      <w:pPr>
        <w:spacing w:line="276" w:lineRule="auto"/>
        <w:jc w:val="left"/>
        <w:rPr>
          <w:rFonts w:asciiTheme="minorHAnsi" w:hAnsiTheme="minorHAnsi" w:cstheme="minorHAnsi"/>
          <w:lang w:val="pt-PT"/>
        </w:rPr>
      </w:pPr>
    </w:p>
    <w:p w:rsidR="00534D05" w:rsidRPr="00D60755" w:rsidRDefault="00534D05" w:rsidP="00534D05">
      <w:pPr>
        <w:spacing w:line="276" w:lineRule="auto"/>
        <w:ind w:firstLine="720"/>
        <w:jc w:val="left"/>
        <w:rPr>
          <w:rFonts w:asciiTheme="minorHAnsi" w:hAnsiTheme="minorHAnsi" w:cstheme="minorHAnsi"/>
          <w:lang w:val="pt-PT"/>
        </w:rPr>
      </w:pPr>
      <w:r w:rsidRPr="00D60755">
        <w:rPr>
          <w:rFonts w:asciiTheme="minorHAnsi" w:hAnsiTheme="minorHAnsi" w:cstheme="minorHAnsi"/>
          <w:lang w:val="pt-PT"/>
        </w:rPr>
        <w:t>Declara, sob as penas da Lei, que na qualidade de proponente do procedimento</w:t>
      </w:r>
    </w:p>
    <w:p w:rsidR="00534D05" w:rsidRPr="00D60755" w:rsidRDefault="00534D05" w:rsidP="009C77C1">
      <w:pPr>
        <w:spacing w:line="276" w:lineRule="auto"/>
        <w:jc w:val="left"/>
        <w:rPr>
          <w:rFonts w:asciiTheme="minorHAnsi" w:hAnsiTheme="minorHAnsi" w:cstheme="minorHAnsi"/>
        </w:rPr>
      </w:pPr>
      <w:r w:rsidRPr="00D60755">
        <w:rPr>
          <w:rFonts w:asciiTheme="minorHAnsi" w:hAnsiTheme="minorHAnsi" w:cstheme="minorHAnsi"/>
          <w:lang w:val="pt-PT"/>
        </w:rPr>
        <w:t xml:space="preserve">licitatório, sob a modalidade Concorrência Eletrônica nº </w:t>
      </w:r>
      <w:r w:rsidR="00B73240">
        <w:rPr>
          <w:rFonts w:asciiTheme="minorHAnsi" w:hAnsiTheme="minorHAnsi" w:cstheme="minorHAnsi"/>
          <w:b/>
          <w:u w:val="single"/>
          <w:lang w:val="pt-PT"/>
        </w:rPr>
        <w:t>0</w:t>
      </w:r>
      <w:r w:rsidR="009C77C1">
        <w:rPr>
          <w:rFonts w:asciiTheme="minorHAnsi" w:hAnsiTheme="minorHAnsi" w:cstheme="minorHAnsi"/>
          <w:b/>
          <w:u w:val="single"/>
          <w:lang w:val="pt-PT"/>
        </w:rPr>
        <w:t>1</w:t>
      </w:r>
      <w:r w:rsidRPr="00D60755">
        <w:rPr>
          <w:rFonts w:asciiTheme="minorHAnsi" w:hAnsiTheme="minorHAnsi" w:cstheme="minorHAnsi"/>
          <w:b/>
          <w:u w:val="single"/>
          <w:lang w:val="pt-PT"/>
        </w:rPr>
        <w:t>/2024</w:t>
      </w:r>
      <w:r w:rsidRPr="00D60755">
        <w:rPr>
          <w:rFonts w:asciiTheme="minorHAnsi" w:hAnsiTheme="minorHAnsi" w:cstheme="minorHAnsi"/>
          <w:lang w:val="pt-PT"/>
        </w:rPr>
        <w:t xml:space="preserve"> instaurada pela</w:t>
      </w:r>
      <w:r w:rsidR="009C77C1">
        <w:rPr>
          <w:rFonts w:asciiTheme="minorHAnsi" w:hAnsiTheme="minorHAnsi" w:cstheme="minorHAnsi"/>
          <w:lang w:val="pt-PT"/>
        </w:rPr>
        <w:t xml:space="preserve"> Secretária da Saúde da </w:t>
      </w:r>
      <w:r w:rsidRPr="00D60755">
        <w:rPr>
          <w:rFonts w:asciiTheme="minorHAnsi" w:hAnsiTheme="minorHAnsi" w:cstheme="minorHAnsi"/>
          <w:lang w:val="pt-PT"/>
        </w:rPr>
        <w:t xml:space="preserve">Prefeitura Municipal de Pescaria Brava - SC, que não fomos declarados inidôneos para licitar ou contratar com o Poder Público, em qualquer de suas esferas e </w:t>
      </w:r>
      <w:r w:rsidRPr="00D60755">
        <w:rPr>
          <w:rFonts w:asciiTheme="minorHAnsi" w:hAnsiTheme="minorHAnsi" w:cstheme="minorHAnsi"/>
        </w:rPr>
        <w:t>assumimos inteira responsabilidade pela autenticidade de todas as informações prestadas e de todos os documentos apresentados, sujeitando-nos a eventuais averiguações que se façam necessárias.</w:t>
      </w:r>
    </w:p>
    <w:p w:rsidR="00534D05" w:rsidRPr="00D60755" w:rsidRDefault="00534D05" w:rsidP="00534D05">
      <w:pPr>
        <w:spacing w:line="276" w:lineRule="auto"/>
        <w:jc w:val="left"/>
        <w:rPr>
          <w:rFonts w:asciiTheme="minorHAnsi" w:hAnsiTheme="minorHAnsi" w:cstheme="minorHAnsi"/>
        </w:rPr>
      </w:pPr>
    </w:p>
    <w:p w:rsidR="00534D05" w:rsidRPr="00D60755" w:rsidRDefault="00534D05" w:rsidP="00534D05">
      <w:pPr>
        <w:spacing w:line="276" w:lineRule="auto"/>
        <w:jc w:val="left"/>
        <w:rPr>
          <w:rFonts w:asciiTheme="minorHAnsi" w:hAnsiTheme="minorHAnsi" w:cstheme="minorHAnsi"/>
        </w:rPr>
      </w:pPr>
    </w:p>
    <w:p w:rsidR="00534D05" w:rsidRPr="00D60755" w:rsidRDefault="00534D05" w:rsidP="00534D05">
      <w:pPr>
        <w:spacing w:line="276" w:lineRule="auto"/>
        <w:jc w:val="left"/>
        <w:rPr>
          <w:rFonts w:asciiTheme="minorHAnsi" w:hAnsiTheme="minorHAnsi" w:cstheme="minorHAnsi"/>
          <w:lang w:val="pt-PT"/>
        </w:rPr>
      </w:pPr>
      <w:r w:rsidRPr="00D60755">
        <w:rPr>
          <w:rFonts w:asciiTheme="minorHAnsi" w:hAnsiTheme="minorHAnsi" w:cstheme="minorHAnsi"/>
          <w:lang w:val="pt-PT"/>
        </w:rPr>
        <w:t>Por ser expressão de verdade, firmamos a presente.</w:t>
      </w:r>
    </w:p>
    <w:p w:rsidR="00534D05" w:rsidRPr="00D60755" w:rsidRDefault="00534D05" w:rsidP="00534D05">
      <w:pPr>
        <w:spacing w:line="276" w:lineRule="auto"/>
        <w:jc w:val="left"/>
        <w:rPr>
          <w:rFonts w:asciiTheme="minorHAnsi" w:hAnsiTheme="minorHAnsi" w:cstheme="minorHAnsi"/>
        </w:rPr>
      </w:pPr>
    </w:p>
    <w:p w:rsidR="00534D05" w:rsidRPr="00D60755" w:rsidRDefault="00534D05" w:rsidP="00534D05">
      <w:pPr>
        <w:spacing w:line="276" w:lineRule="auto"/>
        <w:jc w:val="left"/>
        <w:rPr>
          <w:rFonts w:asciiTheme="minorHAnsi" w:hAnsiTheme="minorHAnsi" w:cstheme="minorHAnsi"/>
        </w:rPr>
      </w:pPr>
    </w:p>
    <w:p w:rsidR="00534D05" w:rsidRPr="00D60755" w:rsidRDefault="00534D05" w:rsidP="00534D05">
      <w:pPr>
        <w:spacing w:line="276" w:lineRule="auto"/>
        <w:jc w:val="left"/>
        <w:rPr>
          <w:rFonts w:asciiTheme="minorHAnsi" w:hAnsiTheme="minorHAnsi" w:cstheme="minorHAnsi"/>
        </w:rPr>
      </w:pPr>
      <w:r w:rsidRPr="00D60755">
        <w:rPr>
          <w:rFonts w:asciiTheme="minorHAnsi" w:hAnsiTheme="minorHAnsi" w:cstheme="minorHAnsi"/>
        </w:rPr>
        <w:t>(local e Data)</w:t>
      </w:r>
    </w:p>
    <w:p w:rsidR="00534D05" w:rsidRPr="00D60755" w:rsidRDefault="00534D05" w:rsidP="00534D05">
      <w:pPr>
        <w:spacing w:line="276" w:lineRule="auto"/>
        <w:jc w:val="left"/>
        <w:rPr>
          <w:rFonts w:asciiTheme="minorHAnsi" w:hAnsiTheme="minorHAnsi" w:cstheme="minorHAnsi"/>
        </w:rPr>
      </w:pPr>
    </w:p>
    <w:p w:rsidR="00534D05" w:rsidRPr="00D60755" w:rsidRDefault="00534D05" w:rsidP="00534D05">
      <w:pPr>
        <w:spacing w:line="276" w:lineRule="auto"/>
        <w:jc w:val="left"/>
        <w:rPr>
          <w:rFonts w:asciiTheme="minorHAnsi" w:hAnsiTheme="minorHAnsi" w:cstheme="minorHAnsi"/>
        </w:rPr>
      </w:pPr>
    </w:p>
    <w:p w:rsidR="00534D05" w:rsidRPr="00D60755" w:rsidRDefault="00534D05" w:rsidP="00534D05">
      <w:pPr>
        <w:spacing w:line="276" w:lineRule="auto"/>
        <w:jc w:val="left"/>
        <w:rPr>
          <w:rFonts w:asciiTheme="minorHAnsi" w:hAnsiTheme="minorHAnsi" w:cstheme="minorHAnsi"/>
          <w:lang w:val="pt-PT"/>
        </w:rPr>
      </w:pPr>
      <w:r w:rsidRPr="00D60755">
        <w:rPr>
          <w:rFonts w:asciiTheme="minorHAnsi" w:hAnsiTheme="minorHAnsi" w:cstheme="minorHAnsi"/>
          <w:lang w:val="pt-PT"/>
        </w:rPr>
        <w:t>(Nome e Número da Carteira de Identidade do Declarante)</w:t>
      </w:r>
    </w:p>
    <w:p w:rsidR="00534D05" w:rsidRPr="00D60755" w:rsidRDefault="00534D05" w:rsidP="00534D05">
      <w:pPr>
        <w:spacing w:line="276" w:lineRule="auto"/>
        <w:jc w:val="left"/>
        <w:rPr>
          <w:rFonts w:asciiTheme="minorHAnsi" w:hAnsiTheme="minorHAnsi" w:cstheme="minorHAnsi"/>
          <w:lang w:val="pt-PT"/>
        </w:rPr>
      </w:pPr>
    </w:p>
    <w:p w:rsidR="00534D05" w:rsidRPr="00D60755" w:rsidRDefault="00534D05" w:rsidP="00534D05">
      <w:pPr>
        <w:spacing w:line="276" w:lineRule="auto"/>
        <w:jc w:val="left"/>
        <w:rPr>
          <w:rFonts w:asciiTheme="minorHAnsi" w:hAnsiTheme="minorHAnsi" w:cstheme="minorHAnsi"/>
          <w:lang w:val="pt-PT"/>
        </w:rPr>
      </w:pPr>
    </w:p>
    <w:p w:rsidR="00534D05" w:rsidRPr="00D60755" w:rsidRDefault="00534D05" w:rsidP="00534D05">
      <w:pPr>
        <w:spacing w:line="276" w:lineRule="auto"/>
        <w:jc w:val="left"/>
        <w:rPr>
          <w:rFonts w:asciiTheme="minorHAnsi" w:hAnsiTheme="minorHAnsi" w:cstheme="minorHAnsi"/>
        </w:rPr>
      </w:pPr>
      <w:r w:rsidRPr="00D60755">
        <w:rPr>
          <w:rFonts w:asciiTheme="minorHAnsi" w:hAnsiTheme="minorHAnsi" w:cstheme="minorHAnsi"/>
          <w:lang w:val="pt-PT"/>
        </w:rPr>
        <w:t>OBS. Esta declaração deverá ser emitida em papel timbrado da empresa proponente e carimbada com o número do CNPJ.</w:t>
      </w:r>
    </w:p>
    <w:p w:rsidR="00534D05" w:rsidRPr="00D60755" w:rsidRDefault="00534D05" w:rsidP="00534D05">
      <w:pPr>
        <w:spacing w:line="276" w:lineRule="auto"/>
        <w:rPr>
          <w:rFonts w:asciiTheme="minorHAnsi" w:hAnsiTheme="minorHAnsi" w:cstheme="minorHAnsi"/>
          <w:b/>
        </w:rPr>
      </w:pPr>
    </w:p>
    <w:p w:rsidR="00534D05" w:rsidRPr="00D60755" w:rsidRDefault="00534D05" w:rsidP="00534D05">
      <w:pPr>
        <w:spacing w:line="276" w:lineRule="auto"/>
        <w:rPr>
          <w:rFonts w:asciiTheme="minorHAnsi" w:hAnsiTheme="minorHAnsi" w:cstheme="minorHAnsi"/>
          <w:b/>
        </w:rPr>
      </w:pPr>
    </w:p>
    <w:p w:rsidR="00534D05" w:rsidRPr="00D60755" w:rsidRDefault="00534D05" w:rsidP="00534D05">
      <w:pPr>
        <w:spacing w:line="276" w:lineRule="auto"/>
        <w:rPr>
          <w:rFonts w:asciiTheme="minorHAnsi" w:hAnsiTheme="minorHAnsi" w:cstheme="minorHAnsi"/>
          <w:b/>
        </w:rPr>
      </w:pPr>
    </w:p>
    <w:p w:rsidR="00D34EFF" w:rsidRDefault="00D34EFF" w:rsidP="00534D05">
      <w:pPr>
        <w:spacing w:line="276" w:lineRule="auto"/>
        <w:rPr>
          <w:rFonts w:asciiTheme="minorHAnsi" w:hAnsiTheme="minorHAnsi" w:cstheme="minorHAnsi"/>
          <w:b/>
        </w:rPr>
      </w:pPr>
    </w:p>
    <w:p w:rsidR="003012B2" w:rsidRDefault="003012B2" w:rsidP="00534D05">
      <w:pPr>
        <w:spacing w:line="276" w:lineRule="auto"/>
        <w:rPr>
          <w:rFonts w:asciiTheme="minorHAnsi" w:hAnsiTheme="minorHAnsi" w:cstheme="minorHAnsi"/>
          <w:b/>
        </w:rPr>
      </w:pPr>
    </w:p>
    <w:p w:rsidR="00D34EFF" w:rsidRPr="00D60755" w:rsidRDefault="00D34EFF" w:rsidP="00534D05">
      <w:pPr>
        <w:spacing w:line="276" w:lineRule="auto"/>
        <w:rPr>
          <w:rFonts w:asciiTheme="minorHAnsi" w:hAnsiTheme="minorHAnsi" w:cstheme="minorHAnsi"/>
          <w:b/>
        </w:rPr>
      </w:pPr>
    </w:p>
    <w:p w:rsidR="00D34EFF" w:rsidRPr="00D60755" w:rsidRDefault="00D34EFF" w:rsidP="00534D05">
      <w:pPr>
        <w:spacing w:line="276" w:lineRule="auto"/>
        <w:rPr>
          <w:rFonts w:asciiTheme="minorHAnsi" w:hAnsiTheme="minorHAnsi" w:cstheme="minorHAnsi"/>
          <w:b/>
        </w:rPr>
      </w:pPr>
    </w:p>
    <w:p w:rsidR="00575F6D" w:rsidRDefault="00575F6D" w:rsidP="00534D05">
      <w:pPr>
        <w:spacing w:line="276" w:lineRule="auto"/>
        <w:rPr>
          <w:rFonts w:asciiTheme="minorHAnsi" w:hAnsiTheme="minorHAnsi" w:cstheme="minorHAnsi"/>
          <w:b/>
        </w:rPr>
      </w:pPr>
    </w:p>
    <w:p w:rsidR="00162D1A" w:rsidRDefault="00162D1A" w:rsidP="00534D05">
      <w:pPr>
        <w:spacing w:line="276" w:lineRule="auto"/>
        <w:rPr>
          <w:rFonts w:asciiTheme="minorHAnsi" w:hAnsiTheme="minorHAnsi" w:cstheme="minorHAnsi"/>
          <w:b/>
        </w:rPr>
      </w:pPr>
    </w:p>
    <w:p w:rsidR="00534D05" w:rsidRPr="00D60755" w:rsidRDefault="00534D05" w:rsidP="00534D05">
      <w:pPr>
        <w:spacing w:line="276" w:lineRule="auto"/>
        <w:rPr>
          <w:rFonts w:asciiTheme="minorHAnsi" w:hAnsiTheme="minorHAnsi" w:cstheme="minorHAnsi"/>
          <w:b/>
        </w:rPr>
      </w:pPr>
      <w:r w:rsidRPr="00D60755">
        <w:rPr>
          <w:rFonts w:asciiTheme="minorHAnsi" w:hAnsiTheme="minorHAnsi" w:cstheme="minorHAnsi"/>
          <w:b/>
        </w:rPr>
        <w:t>ANEXO IV</w:t>
      </w:r>
    </w:p>
    <w:p w:rsidR="009C77C1" w:rsidRPr="00D60755" w:rsidRDefault="009C77C1" w:rsidP="009C77C1">
      <w:pPr>
        <w:spacing w:line="276" w:lineRule="auto"/>
        <w:rPr>
          <w:rFonts w:asciiTheme="minorHAnsi" w:hAnsiTheme="minorHAnsi" w:cstheme="minorHAnsi"/>
          <w:b/>
        </w:rPr>
      </w:pPr>
      <w:r w:rsidRPr="00D60755">
        <w:rPr>
          <w:rFonts w:asciiTheme="minorHAnsi" w:hAnsiTheme="minorHAnsi" w:cstheme="minorHAnsi"/>
          <w:b/>
        </w:rPr>
        <w:t xml:space="preserve">PROCESSO LICITATÓRIO Nº </w:t>
      </w:r>
      <w:r>
        <w:rPr>
          <w:rFonts w:asciiTheme="minorHAnsi" w:hAnsiTheme="minorHAnsi" w:cstheme="minorHAnsi"/>
          <w:b/>
        </w:rPr>
        <w:t>04</w:t>
      </w:r>
      <w:r w:rsidRPr="00D60755">
        <w:rPr>
          <w:rFonts w:asciiTheme="minorHAnsi" w:hAnsiTheme="minorHAnsi" w:cstheme="minorHAnsi"/>
          <w:b/>
        </w:rPr>
        <w:t>/2024</w:t>
      </w:r>
      <w:r>
        <w:rPr>
          <w:rFonts w:asciiTheme="minorHAnsi" w:hAnsiTheme="minorHAnsi" w:cstheme="minorHAnsi"/>
          <w:b/>
        </w:rPr>
        <w:t xml:space="preserve"> - FMS</w:t>
      </w:r>
    </w:p>
    <w:p w:rsidR="00B73240" w:rsidRPr="00D60755" w:rsidRDefault="009C77C1" w:rsidP="009C77C1">
      <w:pPr>
        <w:spacing w:line="276" w:lineRule="auto"/>
        <w:rPr>
          <w:rFonts w:asciiTheme="minorHAnsi" w:hAnsiTheme="minorHAnsi" w:cstheme="minorHAnsi"/>
          <w:b/>
        </w:rPr>
      </w:pPr>
      <w:r>
        <w:rPr>
          <w:rFonts w:asciiTheme="minorHAnsi" w:hAnsiTheme="minorHAnsi" w:cstheme="minorHAnsi"/>
          <w:b/>
        </w:rPr>
        <w:t>CONCORRÊNCIA</w:t>
      </w:r>
      <w:r w:rsidRPr="00D60755">
        <w:rPr>
          <w:rFonts w:asciiTheme="minorHAnsi" w:hAnsiTheme="minorHAnsi" w:cstheme="minorHAnsi"/>
          <w:b/>
        </w:rPr>
        <w:t xml:space="preserve"> ELETRÔNIC</w:t>
      </w:r>
      <w:r>
        <w:rPr>
          <w:rFonts w:asciiTheme="minorHAnsi" w:hAnsiTheme="minorHAnsi" w:cstheme="minorHAnsi"/>
          <w:b/>
        </w:rPr>
        <w:t>A</w:t>
      </w:r>
      <w:r w:rsidRPr="00D60755">
        <w:rPr>
          <w:rFonts w:asciiTheme="minorHAnsi" w:hAnsiTheme="minorHAnsi" w:cstheme="minorHAnsi"/>
          <w:b/>
        </w:rPr>
        <w:t xml:space="preserve"> Nº </w:t>
      </w:r>
      <w:r>
        <w:rPr>
          <w:rFonts w:asciiTheme="minorHAnsi" w:hAnsiTheme="minorHAnsi" w:cstheme="minorHAnsi"/>
          <w:b/>
        </w:rPr>
        <w:t>01</w:t>
      </w:r>
      <w:r w:rsidRPr="00D60755">
        <w:rPr>
          <w:rFonts w:asciiTheme="minorHAnsi" w:hAnsiTheme="minorHAnsi" w:cstheme="minorHAnsi"/>
          <w:b/>
        </w:rPr>
        <w:t>/2024</w:t>
      </w:r>
    </w:p>
    <w:p w:rsidR="00534D05" w:rsidRPr="00D60755" w:rsidRDefault="00534D05" w:rsidP="00534D05">
      <w:pPr>
        <w:spacing w:line="276" w:lineRule="auto"/>
        <w:rPr>
          <w:rFonts w:asciiTheme="minorHAnsi" w:hAnsiTheme="minorHAnsi" w:cstheme="minorHAnsi"/>
          <w:b/>
        </w:rPr>
      </w:pPr>
    </w:p>
    <w:p w:rsidR="00883A5B" w:rsidRPr="00D60755" w:rsidRDefault="00883A5B" w:rsidP="00883A5B">
      <w:pPr>
        <w:spacing w:line="276" w:lineRule="auto"/>
        <w:rPr>
          <w:rFonts w:asciiTheme="minorHAnsi" w:hAnsiTheme="minorHAnsi" w:cstheme="minorHAnsi"/>
        </w:rPr>
      </w:pPr>
      <w:r w:rsidRPr="00D60755">
        <w:rPr>
          <w:rFonts w:asciiTheme="minorHAnsi" w:hAnsiTheme="minorHAnsi" w:cstheme="minorHAnsi"/>
          <w:b/>
        </w:rPr>
        <w:t>DECLARAÇÃO DE NÃO HAVER FATOS IMPEDITIVOS PARA HABILITAÇÃO</w:t>
      </w: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jc w:val="left"/>
        <w:rPr>
          <w:rFonts w:asciiTheme="minorHAnsi" w:hAnsiTheme="minorHAnsi" w:cstheme="minorHAnsi"/>
          <w:lang w:val="pt-PT"/>
        </w:rPr>
      </w:pPr>
      <w:r w:rsidRPr="00D60755">
        <w:rPr>
          <w:rFonts w:asciiTheme="minorHAnsi" w:hAnsiTheme="minorHAnsi" w:cstheme="minorHAnsi"/>
          <w:lang w:val="pt-PT"/>
        </w:rPr>
        <w:t>(Nome da Empresa)</w:t>
      </w:r>
    </w:p>
    <w:p w:rsidR="00883A5B" w:rsidRPr="00D60755" w:rsidRDefault="00883A5B" w:rsidP="00883A5B">
      <w:pPr>
        <w:spacing w:line="276" w:lineRule="auto"/>
        <w:jc w:val="left"/>
        <w:rPr>
          <w:rFonts w:asciiTheme="minorHAnsi" w:hAnsiTheme="minorHAnsi" w:cstheme="minorHAnsi"/>
        </w:rPr>
      </w:pPr>
    </w:p>
    <w:p w:rsidR="00883A5B" w:rsidRPr="00D60755" w:rsidRDefault="00883A5B" w:rsidP="00883A5B">
      <w:pPr>
        <w:spacing w:line="276" w:lineRule="auto"/>
        <w:jc w:val="left"/>
        <w:rPr>
          <w:rFonts w:asciiTheme="minorHAnsi" w:hAnsiTheme="minorHAnsi" w:cstheme="minorHAnsi"/>
        </w:rPr>
      </w:pPr>
    </w:p>
    <w:p w:rsidR="00883A5B" w:rsidRPr="00D60755" w:rsidRDefault="00883A5B" w:rsidP="00883A5B">
      <w:pPr>
        <w:spacing w:line="276" w:lineRule="auto"/>
        <w:jc w:val="left"/>
        <w:rPr>
          <w:rFonts w:asciiTheme="minorHAnsi" w:hAnsiTheme="minorHAnsi" w:cstheme="minorHAnsi"/>
          <w:lang w:val="pt-PT"/>
        </w:rPr>
      </w:pPr>
      <w:r w:rsidRPr="00D60755">
        <w:rPr>
          <w:rFonts w:asciiTheme="minorHAnsi" w:hAnsiTheme="minorHAnsi" w:cstheme="minorHAnsi"/>
          <w:lang w:val="pt-PT"/>
        </w:rPr>
        <w:t>CNPJ/MF Nº</w:t>
      </w:r>
      <w:r w:rsidRPr="00D60755">
        <w:rPr>
          <w:rFonts w:asciiTheme="minorHAnsi" w:hAnsiTheme="minorHAnsi" w:cstheme="minorHAnsi"/>
          <w:u w:val="single"/>
          <w:lang w:val="pt-PT"/>
        </w:rPr>
        <w:tab/>
        <w:t>_________________________________________________________</w:t>
      </w:r>
      <w:r w:rsidRPr="00D60755">
        <w:rPr>
          <w:rFonts w:asciiTheme="minorHAnsi" w:hAnsiTheme="minorHAnsi" w:cstheme="minorHAnsi"/>
          <w:lang w:val="pt-PT"/>
        </w:rPr>
        <w:t xml:space="preserve">, sediada </w:t>
      </w:r>
    </w:p>
    <w:p w:rsidR="00883A5B" w:rsidRPr="00D60755" w:rsidRDefault="00883A5B" w:rsidP="00883A5B">
      <w:pPr>
        <w:spacing w:line="276" w:lineRule="auto"/>
        <w:jc w:val="left"/>
        <w:rPr>
          <w:rFonts w:asciiTheme="minorHAnsi" w:hAnsiTheme="minorHAnsi" w:cstheme="minorHAnsi"/>
          <w:lang w:val="pt-PT"/>
        </w:rPr>
      </w:pPr>
    </w:p>
    <w:p w:rsidR="00883A5B" w:rsidRPr="00D60755" w:rsidRDefault="00883A5B" w:rsidP="00883A5B">
      <w:pPr>
        <w:spacing w:line="276" w:lineRule="auto"/>
        <w:jc w:val="left"/>
        <w:rPr>
          <w:rFonts w:asciiTheme="minorHAnsi" w:hAnsiTheme="minorHAnsi" w:cstheme="minorHAnsi"/>
          <w:lang w:val="pt-PT"/>
        </w:rPr>
      </w:pPr>
    </w:p>
    <w:p w:rsidR="00883A5B" w:rsidRPr="00D60755" w:rsidRDefault="00883A5B" w:rsidP="00883A5B">
      <w:pPr>
        <w:spacing w:line="276" w:lineRule="auto"/>
        <w:jc w:val="left"/>
        <w:rPr>
          <w:rFonts w:asciiTheme="minorHAnsi" w:hAnsiTheme="minorHAnsi" w:cstheme="minorHAnsi"/>
          <w:lang w:val="pt-PT"/>
        </w:rPr>
      </w:pPr>
      <w:r w:rsidRPr="00D60755">
        <w:rPr>
          <w:rFonts w:asciiTheme="minorHAnsi" w:hAnsiTheme="minorHAnsi" w:cstheme="minorHAnsi"/>
          <w:lang w:val="pt-PT"/>
        </w:rPr>
        <w:t>(Endereço Completo)</w:t>
      </w:r>
    </w:p>
    <w:p w:rsidR="00883A5B" w:rsidRPr="00D60755" w:rsidRDefault="00883A5B" w:rsidP="00883A5B">
      <w:pPr>
        <w:spacing w:line="276" w:lineRule="auto"/>
        <w:jc w:val="left"/>
        <w:rPr>
          <w:rFonts w:asciiTheme="minorHAnsi" w:hAnsiTheme="minorHAnsi" w:cstheme="minorHAnsi"/>
        </w:rPr>
      </w:pPr>
    </w:p>
    <w:p w:rsidR="00883A5B" w:rsidRPr="00D60755" w:rsidRDefault="00883A5B" w:rsidP="00883A5B">
      <w:pPr>
        <w:spacing w:line="276" w:lineRule="auto"/>
        <w:ind w:firstLine="720"/>
        <w:jc w:val="left"/>
        <w:rPr>
          <w:rFonts w:asciiTheme="minorHAnsi" w:hAnsiTheme="minorHAnsi" w:cstheme="minorHAnsi"/>
          <w:lang w:val="pt-PT"/>
        </w:rPr>
      </w:pPr>
      <w:r w:rsidRPr="00D60755">
        <w:rPr>
          <w:rFonts w:asciiTheme="minorHAnsi" w:hAnsiTheme="minorHAnsi" w:cstheme="minorHAnsi"/>
          <w:lang w:val="pt-PT"/>
        </w:rPr>
        <w:t>Declara, sob as penas da Lei, que até a presente data inexistem fatos impeditivos para sua habilitação no presente processo e que está ciente da obrigatoriedade de declarar ocorrências posteriores.</w:t>
      </w:r>
    </w:p>
    <w:p w:rsidR="00883A5B" w:rsidRPr="00D60755" w:rsidRDefault="00883A5B" w:rsidP="00883A5B">
      <w:pPr>
        <w:spacing w:line="276" w:lineRule="auto"/>
        <w:ind w:firstLine="720"/>
        <w:jc w:val="left"/>
        <w:rPr>
          <w:rFonts w:asciiTheme="minorHAnsi" w:hAnsiTheme="minorHAnsi" w:cstheme="minorHAnsi"/>
          <w:lang w:val="pt-PT"/>
        </w:rPr>
      </w:pPr>
    </w:p>
    <w:p w:rsidR="00883A5B" w:rsidRPr="00D60755" w:rsidRDefault="00883A5B" w:rsidP="00883A5B">
      <w:pPr>
        <w:spacing w:line="276" w:lineRule="auto"/>
        <w:ind w:firstLine="720"/>
        <w:jc w:val="left"/>
        <w:rPr>
          <w:rFonts w:asciiTheme="minorHAnsi" w:hAnsiTheme="minorHAnsi" w:cstheme="minorHAnsi"/>
          <w:lang w:val="pt-PT"/>
        </w:rPr>
      </w:pPr>
    </w:p>
    <w:p w:rsidR="00883A5B" w:rsidRPr="00D60755" w:rsidRDefault="00883A5B" w:rsidP="00883A5B">
      <w:pPr>
        <w:spacing w:line="276" w:lineRule="auto"/>
        <w:jc w:val="both"/>
        <w:rPr>
          <w:rFonts w:asciiTheme="minorHAnsi" w:hAnsiTheme="minorHAnsi" w:cstheme="minorHAnsi"/>
          <w:lang w:val="pt-PT"/>
        </w:rPr>
      </w:pPr>
      <w:r w:rsidRPr="00D60755">
        <w:rPr>
          <w:rFonts w:asciiTheme="minorHAnsi" w:hAnsiTheme="minorHAnsi" w:cstheme="minorHAnsi"/>
          <w:lang w:val="pt-PT"/>
        </w:rPr>
        <w:t>(Local e Data)</w:t>
      </w:r>
    </w:p>
    <w:p w:rsidR="00883A5B" w:rsidRPr="00D60755" w:rsidRDefault="00883A5B" w:rsidP="00883A5B">
      <w:pPr>
        <w:spacing w:line="276" w:lineRule="auto"/>
        <w:jc w:val="both"/>
        <w:rPr>
          <w:rFonts w:asciiTheme="minorHAnsi" w:hAnsiTheme="minorHAnsi" w:cstheme="minorHAnsi"/>
          <w:lang w:val="pt-PT"/>
        </w:rPr>
      </w:pPr>
    </w:p>
    <w:p w:rsidR="00883A5B" w:rsidRPr="00D60755" w:rsidRDefault="00883A5B" w:rsidP="00883A5B">
      <w:pPr>
        <w:spacing w:line="276" w:lineRule="auto"/>
        <w:jc w:val="both"/>
        <w:rPr>
          <w:rFonts w:asciiTheme="minorHAnsi" w:hAnsiTheme="minorHAnsi" w:cstheme="minorHAnsi"/>
          <w:lang w:val="pt-PT"/>
        </w:rPr>
      </w:pPr>
    </w:p>
    <w:p w:rsidR="00883A5B" w:rsidRPr="00D60755" w:rsidRDefault="00883A5B" w:rsidP="00883A5B">
      <w:pPr>
        <w:spacing w:line="276" w:lineRule="auto"/>
        <w:jc w:val="both"/>
        <w:rPr>
          <w:rFonts w:asciiTheme="minorHAnsi" w:hAnsiTheme="minorHAnsi" w:cstheme="minorHAnsi"/>
          <w:lang w:val="pt-PT"/>
        </w:rPr>
      </w:pPr>
      <w:r w:rsidRPr="00D60755">
        <w:rPr>
          <w:rFonts w:asciiTheme="minorHAnsi" w:hAnsiTheme="minorHAnsi" w:cstheme="minorHAnsi"/>
          <w:lang w:val="pt-PT"/>
        </w:rPr>
        <w:t>(Nome e Número da Carteira de Identidade do Declarante)</w:t>
      </w:r>
    </w:p>
    <w:p w:rsidR="00883A5B" w:rsidRPr="00D60755" w:rsidRDefault="00883A5B" w:rsidP="00883A5B">
      <w:pPr>
        <w:spacing w:line="276" w:lineRule="auto"/>
        <w:jc w:val="both"/>
        <w:rPr>
          <w:rFonts w:asciiTheme="minorHAnsi" w:hAnsiTheme="minorHAnsi" w:cstheme="minorHAnsi"/>
        </w:rPr>
      </w:pPr>
    </w:p>
    <w:p w:rsidR="00883A5B" w:rsidRPr="00D60755" w:rsidRDefault="00883A5B" w:rsidP="00883A5B">
      <w:pPr>
        <w:spacing w:line="276" w:lineRule="auto"/>
        <w:jc w:val="both"/>
        <w:rPr>
          <w:rFonts w:asciiTheme="minorHAnsi" w:hAnsiTheme="minorHAnsi" w:cstheme="minorHAnsi"/>
        </w:rPr>
      </w:pPr>
    </w:p>
    <w:p w:rsidR="00883A5B" w:rsidRPr="00D60755" w:rsidRDefault="00883A5B" w:rsidP="00883A5B">
      <w:pPr>
        <w:spacing w:line="276" w:lineRule="auto"/>
        <w:jc w:val="both"/>
        <w:rPr>
          <w:rFonts w:asciiTheme="minorHAnsi" w:hAnsiTheme="minorHAnsi" w:cstheme="minorHAnsi"/>
          <w:b/>
        </w:rPr>
      </w:pPr>
      <w:r w:rsidRPr="00D60755">
        <w:rPr>
          <w:rFonts w:asciiTheme="minorHAnsi" w:hAnsiTheme="minorHAnsi" w:cstheme="minorHAnsi"/>
          <w:lang w:val="pt-PT"/>
        </w:rPr>
        <w:t>OBS. Esta declaração deverá ser emitida em papel timbrado da empresa proponente e carimbada com o número do CNPJ.</w:t>
      </w:r>
      <w:r w:rsidRPr="00D60755">
        <w:rPr>
          <w:rFonts w:asciiTheme="minorHAnsi" w:hAnsiTheme="minorHAnsi" w:cstheme="minorHAnsi"/>
          <w:b/>
        </w:rPr>
        <w:t xml:space="preserve"> </w:t>
      </w:r>
    </w:p>
    <w:p w:rsidR="00883A5B" w:rsidRPr="00D60755" w:rsidRDefault="00883A5B" w:rsidP="00883A5B">
      <w:pPr>
        <w:spacing w:line="276" w:lineRule="auto"/>
        <w:rPr>
          <w:rFonts w:asciiTheme="minorHAnsi" w:hAnsiTheme="minorHAnsi" w:cstheme="minorHAnsi"/>
          <w:b/>
        </w:rPr>
      </w:pPr>
    </w:p>
    <w:p w:rsidR="00883A5B" w:rsidRPr="00D60755" w:rsidRDefault="00883A5B" w:rsidP="00883A5B">
      <w:pPr>
        <w:spacing w:line="276" w:lineRule="auto"/>
        <w:jc w:val="both"/>
        <w:rPr>
          <w:rFonts w:asciiTheme="minorHAnsi" w:hAnsiTheme="minorHAnsi" w:cstheme="minorHAnsi"/>
          <w:b/>
        </w:rPr>
      </w:pPr>
    </w:p>
    <w:p w:rsidR="00883A5B" w:rsidRPr="00D60755" w:rsidRDefault="00883A5B" w:rsidP="00883A5B">
      <w:pPr>
        <w:spacing w:line="276" w:lineRule="auto"/>
        <w:rPr>
          <w:rFonts w:asciiTheme="minorHAnsi" w:hAnsiTheme="minorHAnsi" w:cstheme="minorHAnsi"/>
          <w:b/>
        </w:rPr>
      </w:pPr>
    </w:p>
    <w:p w:rsidR="00883A5B" w:rsidRPr="00D60755" w:rsidRDefault="00883A5B" w:rsidP="00883A5B">
      <w:pPr>
        <w:spacing w:line="276" w:lineRule="auto"/>
        <w:rPr>
          <w:rFonts w:asciiTheme="minorHAnsi" w:hAnsiTheme="minorHAnsi" w:cstheme="minorHAnsi"/>
          <w:b/>
        </w:rPr>
      </w:pPr>
    </w:p>
    <w:p w:rsidR="00883A5B" w:rsidRDefault="00883A5B" w:rsidP="00883A5B">
      <w:pPr>
        <w:spacing w:line="276" w:lineRule="auto"/>
        <w:rPr>
          <w:rFonts w:asciiTheme="minorHAnsi" w:hAnsiTheme="minorHAnsi" w:cstheme="minorHAnsi"/>
          <w:b/>
        </w:rPr>
      </w:pPr>
    </w:p>
    <w:p w:rsidR="00575F6D" w:rsidRDefault="00575F6D" w:rsidP="00883A5B">
      <w:pPr>
        <w:spacing w:line="276" w:lineRule="auto"/>
        <w:rPr>
          <w:rFonts w:asciiTheme="minorHAnsi" w:hAnsiTheme="minorHAnsi" w:cstheme="minorHAnsi"/>
          <w:b/>
        </w:rPr>
      </w:pPr>
    </w:p>
    <w:p w:rsidR="00575F6D" w:rsidRDefault="00575F6D" w:rsidP="00883A5B">
      <w:pPr>
        <w:spacing w:line="276" w:lineRule="auto"/>
        <w:rPr>
          <w:rFonts w:asciiTheme="minorHAnsi" w:hAnsiTheme="minorHAnsi" w:cstheme="minorHAnsi"/>
          <w:b/>
        </w:rPr>
      </w:pPr>
    </w:p>
    <w:p w:rsidR="00575F6D" w:rsidRDefault="00575F6D" w:rsidP="00883A5B">
      <w:pPr>
        <w:spacing w:line="276" w:lineRule="auto"/>
        <w:rPr>
          <w:rFonts w:asciiTheme="minorHAnsi" w:hAnsiTheme="minorHAnsi" w:cstheme="minorHAnsi"/>
          <w:b/>
        </w:rPr>
      </w:pPr>
    </w:p>
    <w:p w:rsidR="00575F6D" w:rsidRPr="00D60755" w:rsidRDefault="00575F6D" w:rsidP="00883A5B">
      <w:pPr>
        <w:spacing w:line="276" w:lineRule="auto"/>
        <w:rPr>
          <w:rFonts w:asciiTheme="minorHAnsi" w:hAnsiTheme="minorHAnsi" w:cstheme="minorHAnsi"/>
          <w:b/>
        </w:rPr>
      </w:pPr>
    </w:p>
    <w:p w:rsidR="00883A5B" w:rsidRPr="00D60755" w:rsidRDefault="00883A5B" w:rsidP="00883A5B">
      <w:pPr>
        <w:spacing w:line="276" w:lineRule="auto"/>
        <w:rPr>
          <w:rFonts w:asciiTheme="minorHAnsi" w:hAnsiTheme="minorHAnsi" w:cstheme="minorHAnsi"/>
          <w:b/>
        </w:rPr>
      </w:pPr>
    </w:p>
    <w:p w:rsidR="00883A5B" w:rsidRPr="00D60755" w:rsidRDefault="00883A5B" w:rsidP="00883A5B">
      <w:pPr>
        <w:spacing w:line="276" w:lineRule="auto"/>
        <w:rPr>
          <w:rFonts w:asciiTheme="minorHAnsi" w:hAnsiTheme="minorHAnsi" w:cstheme="minorHAnsi"/>
          <w:b/>
        </w:rPr>
      </w:pPr>
    </w:p>
    <w:p w:rsidR="00883A5B" w:rsidRPr="00D60755" w:rsidRDefault="00883A5B" w:rsidP="00883A5B">
      <w:pPr>
        <w:spacing w:line="276" w:lineRule="auto"/>
        <w:rPr>
          <w:rFonts w:asciiTheme="minorHAnsi" w:hAnsiTheme="minorHAnsi" w:cstheme="minorHAnsi"/>
          <w:b/>
        </w:rPr>
      </w:pPr>
    </w:p>
    <w:p w:rsidR="00883A5B" w:rsidRPr="00D60755" w:rsidRDefault="00883A5B" w:rsidP="00883A5B">
      <w:pPr>
        <w:spacing w:line="276" w:lineRule="auto"/>
        <w:rPr>
          <w:rFonts w:asciiTheme="minorHAnsi" w:hAnsiTheme="minorHAnsi" w:cstheme="minorHAnsi"/>
          <w:b/>
        </w:rPr>
      </w:pPr>
    </w:p>
    <w:p w:rsidR="00883A5B" w:rsidRPr="00D60755" w:rsidRDefault="00883A5B" w:rsidP="00883A5B">
      <w:pPr>
        <w:spacing w:line="276" w:lineRule="auto"/>
        <w:rPr>
          <w:rFonts w:asciiTheme="minorHAnsi" w:hAnsiTheme="minorHAnsi" w:cstheme="minorHAnsi"/>
          <w:b/>
        </w:rPr>
      </w:pPr>
    </w:p>
    <w:p w:rsidR="00534D05" w:rsidRPr="00D60755" w:rsidRDefault="00534D05" w:rsidP="00534D05">
      <w:pPr>
        <w:spacing w:line="276" w:lineRule="auto"/>
        <w:rPr>
          <w:rFonts w:asciiTheme="minorHAnsi" w:hAnsiTheme="minorHAnsi" w:cstheme="minorHAnsi"/>
          <w:b/>
        </w:rPr>
      </w:pPr>
    </w:p>
    <w:p w:rsidR="00534D05" w:rsidRPr="00D60755" w:rsidRDefault="00534D05" w:rsidP="00534D05">
      <w:pPr>
        <w:spacing w:line="276" w:lineRule="auto"/>
        <w:rPr>
          <w:rFonts w:asciiTheme="minorHAnsi" w:hAnsiTheme="minorHAnsi" w:cstheme="minorHAnsi"/>
          <w:b/>
        </w:rPr>
      </w:pPr>
      <w:r w:rsidRPr="00D60755">
        <w:rPr>
          <w:rFonts w:asciiTheme="minorHAnsi" w:hAnsiTheme="minorHAnsi" w:cstheme="minorHAnsi"/>
          <w:b/>
        </w:rPr>
        <w:t>ANEXO V</w:t>
      </w:r>
    </w:p>
    <w:p w:rsidR="009C77C1" w:rsidRPr="00D60755" w:rsidRDefault="009C77C1" w:rsidP="009C77C1">
      <w:pPr>
        <w:spacing w:line="276" w:lineRule="auto"/>
        <w:rPr>
          <w:rFonts w:asciiTheme="minorHAnsi" w:hAnsiTheme="minorHAnsi" w:cstheme="minorHAnsi"/>
          <w:b/>
        </w:rPr>
      </w:pPr>
      <w:r w:rsidRPr="00D60755">
        <w:rPr>
          <w:rFonts w:asciiTheme="minorHAnsi" w:hAnsiTheme="minorHAnsi" w:cstheme="minorHAnsi"/>
          <w:b/>
        </w:rPr>
        <w:t xml:space="preserve">PROCESSO LICITATÓRIO Nº </w:t>
      </w:r>
      <w:r>
        <w:rPr>
          <w:rFonts w:asciiTheme="minorHAnsi" w:hAnsiTheme="minorHAnsi" w:cstheme="minorHAnsi"/>
          <w:b/>
        </w:rPr>
        <w:t>04</w:t>
      </w:r>
      <w:r w:rsidRPr="00D60755">
        <w:rPr>
          <w:rFonts w:asciiTheme="minorHAnsi" w:hAnsiTheme="minorHAnsi" w:cstheme="minorHAnsi"/>
          <w:b/>
        </w:rPr>
        <w:t>/2024</w:t>
      </w:r>
      <w:r>
        <w:rPr>
          <w:rFonts w:asciiTheme="minorHAnsi" w:hAnsiTheme="minorHAnsi" w:cstheme="minorHAnsi"/>
          <w:b/>
        </w:rPr>
        <w:t xml:space="preserve"> - FMS</w:t>
      </w:r>
    </w:p>
    <w:p w:rsidR="00B73240" w:rsidRPr="00D60755" w:rsidRDefault="009C77C1" w:rsidP="009C77C1">
      <w:pPr>
        <w:spacing w:line="276" w:lineRule="auto"/>
        <w:rPr>
          <w:rFonts w:asciiTheme="minorHAnsi" w:hAnsiTheme="minorHAnsi" w:cstheme="minorHAnsi"/>
          <w:b/>
        </w:rPr>
      </w:pPr>
      <w:r>
        <w:rPr>
          <w:rFonts w:asciiTheme="minorHAnsi" w:hAnsiTheme="minorHAnsi" w:cstheme="minorHAnsi"/>
          <w:b/>
        </w:rPr>
        <w:t>CONCORRÊNCIA</w:t>
      </w:r>
      <w:r w:rsidRPr="00D60755">
        <w:rPr>
          <w:rFonts w:asciiTheme="minorHAnsi" w:hAnsiTheme="minorHAnsi" w:cstheme="minorHAnsi"/>
          <w:b/>
        </w:rPr>
        <w:t xml:space="preserve"> ELETRÔNIC</w:t>
      </w:r>
      <w:r>
        <w:rPr>
          <w:rFonts w:asciiTheme="minorHAnsi" w:hAnsiTheme="minorHAnsi" w:cstheme="minorHAnsi"/>
          <w:b/>
        </w:rPr>
        <w:t>A</w:t>
      </w:r>
      <w:r w:rsidRPr="00D60755">
        <w:rPr>
          <w:rFonts w:asciiTheme="minorHAnsi" w:hAnsiTheme="minorHAnsi" w:cstheme="minorHAnsi"/>
          <w:b/>
        </w:rPr>
        <w:t xml:space="preserve"> Nº </w:t>
      </w:r>
      <w:r>
        <w:rPr>
          <w:rFonts w:asciiTheme="minorHAnsi" w:hAnsiTheme="minorHAnsi" w:cstheme="minorHAnsi"/>
          <w:b/>
        </w:rPr>
        <w:t>01</w:t>
      </w:r>
      <w:r w:rsidRPr="00D60755">
        <w:rPr>
          <w:rFonts w:asciiTheme="minorHAnsi" w:hAnsiTheme="minorHAnsi" w:cstheme="minorHAnsi"/>
          <w:b/>
        </w:rPr>
        <w:t>/2024</w:t>
      </w:r>
    </w:p>
    <w:p w:rsidR="00FA0CDA" w:rsidRPr="00D60755" w:rsidRDefault="00FA0CDA" w:rsidP="00564945">
      <w:pPr>
        <w:spacing w:line="276" w:lineRule="auto"/>
        <w:rPr>
          <w:rFonts w:asciiTheme="minorHAnsi" w:hAnsiTheme="minorHAnsi" w:cstheme="minorHAnsi"/>
          <w:b/>
        </w:rPr>
      </w:pPr>
    </w:p>
    <w:p w:rsidR="00534D05" w:rsidRPr="00D60755" w:rsidRDefault="00534D05" w:rsidP="00534D05">
      <w:pPr>
        <w:spacing w:line="276" w:lineRule="auto"/>
        <w:rPr>
          <w:rFonts w:asciiTheme="minorHAnsi" w:hAnsiTheme="minorHAnsi" w:cstheme="minorHAnsi"/>
          <w:b/>
          <w:lang w:val="pt-PT"/>
        </w:rPr>
      </w:pPr>
      <w:r w:rsidRPr="00D60755">
        <w:rPr>
          <w:rFonts w:asciiTheme="minorHAnsi" w:hAnsiTheme="minorHAnsi" w:cstheme="minorHAnsi"/>
          <w:b/>
          <w:lang w:val="pt-PT"/>
        </w:rPr>
        <w:t>DECLARAÇÃO DE NÃO EMPREGAR SERVIDOR PÚBLICO</w:t>
      </w: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r w:rsidRPr="00D60755">
        <w:rPr>
          <w:rFonts w:asciiTheme="minorHAnsi" w:hAnsiTheme="minorHAnsi" w:cstheme="minorHAnsi"/>
        </w:rPr>
        <w:t>(Razão Social): _________________________________________________________________</w:t>
      </w: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r w:rsidRPr="00D60755">
        <w:rPr>
          <w:rFonts w:asciiTheme="minorHAnsi" w:hAnsiTheme="minorHAnsi" w:cstheme="minorHAnsi"/>
        </w:rPr>
        <w:t>CNPJ/MF N°: __________________________________________________________________</w:t>
      </w: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r w:rsidRPr="00D60755">
        <w:rPr>
          <w:rFonts w:asciiTheme="minorHAnsi" w:hAnsiTheme="minorHAnsi" w:cstheme="minorHAnsi"/>
        </w:rPr>
        <w:t>Sediada ______________________________________________________________________</w:t>
      </w:r>
    </w:p>
    <w:p w:rsidR="00534D05" w:rsidRPr="00D60755" w:rsidRDefault="00534D05" w:rsidP="00534D05">
      <w:pPr>
        <w:spacing w:line="276" w:lineRule="auto"/>
        <w:jc w:val="both"/>
        <w:rPr>
          <w:rFonts w:asciiTheme="minorHAnsi" w:hAnsiTheme="minorHAnsi" w:cstheme="minorHAnsi"/>
        </w:rPr>
      </w:pPr>
      <w:r w:rsidRPr="00D60755">
        <w:rPr>
          <w:rFonts w:asciiTheme="minorHAnsi" w:hAnsiTheme="minorHAnsi" w:cstheme="minorHAnsi"/>
        </w:rPr>
        <w:t>(Endereço Completo)</w:t>
      </w: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Declara, sob as penas da lei, que na qualidade de proponente de procedimento licitatório sob  a modalidade Concorrência Eletrônica</w:t>
      </w:r>
      <w:r w:rsidRPr="00D60755">
        <w:rPr>
          <w:rFonts w:asciiTheme="minorHAnsi" w:hAnsiTheme="minorHAnsi" w:cstheme="minorHAnsi"/>
          <w:color w:val="FF0000"/>
          <w:lang w:val="pt-PT"/>
        </w:rPr>
        <w:t xml:space="preserve"> </w:t>
      </w:r>
      <w:r w:rsidRPr="00D60755">
        <w:rPr>
          <w:rFonts w:asciiTheme="minorHAnsi" w:hAnsiTheme="minorHAnsi" w:cstheme="minorHAnsi"/>
          <w:lang w:val="pt-PT"/>
        </w:rPr>
        <w:t>nº</w:t>
      </w:r>
      <w:r w:rsidR="005F79CB">
        <w:rPr>
          <w:rFonts w:asciiTheme="minorHAnsi" w:hAnsiTheme="minorHAnsi" w:cstheme="minorHAnsi"/>
          <w:b/>
          <w:u w:val="single"/>
          <w:lang w:val="pt-PT"/>
        </w:rPr>
        <w:t xml:space="preserve"> </w:t>
      </w:r>
      <w:r w:rsidR="00B73240">
        <w:rPr>
          <w:rFonts w:asciiTheme="minorHAnsi" w:hAnsiTheme="minorHAnsi" w:cstheme="minorHAnsi"/>
          <w:b/>
          <w:u w:val="single"/>
          <w:lang w:val="pt-PT"/>
        </w:rPr>
        <w:t>0</w:t>
      </w:r>
      <w:r w:rsidR="009C77C1">
        <w:rPr>
          <w:rFonts w:asciiTheme="minorHAnsi" w:hAnsiTheme="minorHAnsi" w:cstheme="minorHAnsi"/>
          <w:b/>
          <w:u w:val="single"/>
          <w:lang w:val="pt-PT"/>
        </w:rPr>
        <w:t>1</w:t>
      </w:r>
      <w:r w:rsidRPr="00D60755">
        <w:rPr>
          <w:rFonts w:asciiTheme="minorHAnsi" w:hAnsiTheme="minorHAnsi" w:cstheme="minorHAnsi"/>
          <w:b/>
          <w:u w:val="single"/>
          <w:lang w:val="pt-PT"/>
        </w:rPr>
        <w:t>/2024</w:t>
      </w:r>
      <w:r w:rsidR="009C77C1">
        <w:rPr>
          <w:rFonts w:asciiTheme="minorHAnsi" w:hAnsiTheme="minorHAnsi" w:cstheme="minorHAnsi"/>
          <w:lang w:val="pt-PT"/>
        </w:rPr>
        <w:t>, instaurada pela Secretaria de Saúde do</w:t>
      </w:r>
      <w:r w:rsidRPr="00D60755">
        <w:rPr>
          <w:rFonts w:asciiTheme="minorHAnsi" w:hAnsiTheme="minorHAnsi" w:cstheme="minorHAnsi"/>
          <w:lang w:val="pt-PT"/>
        </w:rPr>
        <w:t xml:space="preserve"> Município de</w:t>
      </w:r>
      <w:r w:rsidR="009C77C1">
        <w:rPr>
          <w:rFonts w:asciiTheme="minorHAnsi" w:hAnsiTheme="minorHAnsi" w:cstheme="minorHAnsi"/>
          <w:lang w:val="pt-PT"/>
        </w:rPr>
        <w:t xml:space="preserve"> </w:t>
      </w:r>
      <w:r w:rsidRPr="00D60755">
        <w:rPr>
          <w:rFonts w:asciiTheme="minorHAnsi" w:hAnsiTheme="minorHAnsi" w:cstheme="minorHAnsi"/>
          <w:lang w:val="pt-PT"/>
        </w:rPr>
        <w:t>Pescaria Brava - SC, não integra nosso corpo social, nem nosso quadro funcional empregado público ou membro comissionado de órgão direto ou indireto da Administração Municipal.</w:t>
      </w:r>
    </w:p>
    <w:p w:rsidR="00534D05" w:rsidRPr="00D60755" w:rsidRDefault="00534D05" w:rsidP="00534D05">
      <w:pPr>
        <w:spacing w:line="276" w:lineRule="auto"/>
        <w:jc w:val="both"/>
        <w:rPr>
          <w:rFonts w:asciiTheme="minorHAnsi" w:hAnsiTheme="minorHAnsi" w:cstheme="minorHAnsi"/>
          <w:lang w:val="pt-PT"/>
        </w:rPr>
      </w:pP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 xml:space="preserve">Por ser verdade, firmamos o presente. </w:t>
      </w:r>
    </w:p>
    <w:p w:rsidR="00534D05" w:rsidRPr="00D60755" w:rsidRDefault="00534D05" w:rsidP="00534D05">
      <w:pPr>
        <w:spacing w:line="276" w:lineRule="auto"/>
        <w:jc w:val="both"/>
        <w:rPr>
          <w:rFonts w:asciiTheme="minorHAnsi" w:hAnsiTheme="minorHAnsi" w:cstheme="minorHAnsi"/>
          <w:lang w:val="pt-PT"/>
        </w:rPr>
      </w:pP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 xml:space="preserve">Data </w:t>
      </w:r>
      <w:r w:rsidRPr="00D60755">
        <w:rPr>
          <w:rFonts w:asciiTheme="minorHAnsi" w:hAnsiTheme="minorHAnsi" w:cstheme="minorHAnsi"/>
          <w:u w:val="single"/>
          <w:lang w:val="pt-PT"/>
        </w:rPr>
        <w:t xml:space="preserve"> </w:t>
      </w:r>
      <w:r w:rsidRPr="00D60755">
        <w:rPr>
          <w:rFonts w:asciiTheme="minorHAnsi" w:hAnsiTheme="minorHAnsi" w:cstheme="minorHAnsi"/>
          <w:u w:val="single"/>
          <w:lang w:val="pt-PT"/>
        </w:rPr>
        <w:tab/>
        <w:t>_____________________________</w:t>
      </w: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Local</w:t>
      </w:r>
      <w:r w:rsidRPr="00D60755">
        <w:rPr>
          <w:rFonts w:asciiTheme="minorHAnsi" w:hAnsiTheme="minorHAnsi" w:cstheme="minorHAnsi"/>
          <w:u w:val="single"/>
          <w:lang w:val="pt-PT"/>
        </w:rPr>
        <w:t xml:space="preserve"> </w:t>
      </w:r>
      <w:r w:rsidRPr="00D60755">
        <w:rPr>
          <w:rFonts w:asciiTheme="minorHAnsi" w:hAnsiTheme="minorHAnsi" w:cstheme="minorHAnsi"/>
          <w:u w:val="single"/>
          <w:lang w:val="pt-PT"/>
        </w:rPr>
        <w:tab/>
        <w:t>_____________________________</w:t>
      </w: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 xml:space="preserve">Nome do declarante </w:t>
      </w:r>
      <w:r w:rsidRPr="00D60755">
        <w:rPr>
          <w:rFonts w:asciiTheme="minorHAnsi" w:hAnsiTheme="minorHAnsi" w:cstheme="minorHAnsi"/>
          <w:u w:val="single"/>
          <w:lang w:val="pt-PT"/>
        </w:rPr>
        <w:t xml:space="preserve"> </w:t>
      </w:r>
      <w:r w:rsidRPr="00D60755">
        <w:rPr>
          <w:rFonts w:asciiTheme="minorHAnsi" w:hAnsiTheme="minorHAnsi" w:cstheme="minorHAnsi"/>
          <w:u w:val="single"/>
          <w:lang w:val="pt-PT"/>
        </w:rPr>
        <w:tab/>
        <w:t>_________________</w:t>
      </w: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RG ________________________________</w:t>
      </w:r>
    </w:p>
    <w:p w:rsidR="00534D05" w:rsidRPr="00D60755" w:rsidRDefault="00534D05" w:rsidP="00534D05">
      <w:pPr>
        <w:spacing w:line="276" w:lineRule="auto"/>
        <w:jc w:val="both"/>
        <w:rPr>
          <w:rFonts w:asciiTheme="minorHAnsi" w:hAnsiTheme="minorHAnsi" w:cstheme="minorHAnsi"/>
          <w:lang w:val="pt-PT"/>
        </w:rPr>
      </w:pPr>
    </w:p>
    <w:p w:rsidR="00534D05" w:rsidRPr="00D60755" w:rsidRDefault="00534D05" w:rsidP="00534D05">
      <w:pPr>
        <w:spacing w:line="276" w:lineRule="auto"/>
        <w:jc w:val="both"/>
        <w:rPr>
          <w:rFonts w:asciiTheme="minorHAnsi" w:hAnsiTheme="minorHAnsi" w:cstheme="minorHAnsi"/>
        </w:rPr>
      </w:pPr>
      <w:r w:rsidRPr="00D60755">
        <w:rPr>
          <w:rFonts w:asciiTheme="minorHAnsi" w:hAnsiTheme="minorHAnsi" w:cstheme="minorHAnsi"/>
          <w:lang w:val="pt-PT"/>
        </w:rPr>
        <w:t>CPF ________________________________</w:t>
      </w: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OBS. Esta declaração deverá ser emitida em papel timbrado da empresa proponente e carimbada com o número do CNPJ.</w:t>
      </w: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p>
    <w:p w:rsidR="00D34EFF" w:rsidRPr="00D60755" w:rsidRDefault="00D34EFF" w:rsidP="00534D05">
      <w:pPr>
        <w:spacing w:line="276" w:lineRule="auto"/>
        <w:jc w:val="both"/>
        <w:rPr>
          <w:rFonts w:asciiTheme="minorHAnsi" w:hAnsiTheme="minorHAnsi" w:cstheme="minorHAnsi"/>
        </w:rPr>
      </w:pPr>
    </w:p>
    <w:p w:rsidR="00D34EFF" w:rsidRPr="00D60755" w:rsidRDefault="00D34EFF" w:rsidP="00534D05">
      <w:pPr>
        <w:spacing w:line="276" w:lineRule="auto"/>
        <w:jc w:val="both"/>
        <w:rPr>
          <w:rFonts w:asciiTheme="minorHAnsi" w:hAnsiTheme="minorHAnsi" w:cstheme="minorHAnsi"/>
        </w:rPr>
      </w:pPr>
    </w:p>
    <w:p w:rsidR="00534D05" w:rsidRPr="00D60755" w:rsidRDefault="00534D05" w:rsidP="00534D05">
      <w:pPr>
        <w:spacing w:line="276" w:lineRule="auto"/>
        <w:rPr>
          <w:rFonts w:asciiTheme="minorHAnsi" w:hAnsiTheme="minorHAnsi" w:cstheme="minorHAnsi"/>
          <w:b/>
        </w:rPr>
      </w:pPr>
      <w:proofErr w:type="gramStart"/>
      <w:r w:rsidRPr="00D60755">
        <w:rPr>
          <w:rFonts w:asciiTheme="minorHAnsi" w:hAnsiTheme="minorHAnsi" w:cstheme="minorHAnsi"/>
          <w:b/>
        </w:rPr>
        <w:t>ANEXO V</w:t>
      </w:r>
      <w:r w:rsidR="00883A5B" w:rsidRPr="00D60755">
        <w:rPr>
          <w:rFonts w:asciiTheme="minorHAnsi" w:hAnsiTheme="minorHAnsi" w:cstheme="minorHAnsi"/>
          <w:b/>
        </w:rPr>
        <w:t>I</w:t>
      </w:r>
      <w:proofErr w:type="gramEnd"/>
    </w:p>
    <w:p w:rsidR="009C77C1" w:rsidRPr="00D60755" w:rsidRDefault="009C77C1" w:rsidP="009C77C1">
      <w:pPr>
        <w:spacing w:line="276" w:lineRule="auto"/>
        <w:rPr>
          <w:rFonts w:asciiTheme="minorHAnsi" w:hAnsiTheme="minorHAnsi" w:cstheme="minorHAnsi"/>
          <w:b/>
        </w:rPr>
      </w:pPr>
      <w:r w:rsidRPr="00D60755">
        <w:rPr>
          <w:rFonts w:asciiTheme="minorHAnsi" w:hAnsiTheme="minorHAnsi" w:cstheme="minorHAnsi"/>
          <w:b/>
        </w:rPr>
        <w:t xml:space="preserve">PROCESSO LICITATÓRIO Nº </w:t>
      </w:r>
      <w:r>
        <w:rPr>
          <w:rFonts w:asciiTheme="minorHAnsi" w:hAnsiTheme="minorHAnsi" w:cstheme="minorHAnsi"/>
          <w:b/>
        </w:rPr>
        <w:t>04</w:t>
      </w:r>
      <w:r w:rsidRPr="00D60755">
        <w:rPr>
          <w:rFonts w:asciiTheme="minorHAnsi" w:hAnsiTheme="minorHAnsi" w:cstheme="minorHAnsi"/>
          <w:b/>
        </w:rPr>
        <w:t>/2024</w:t>
      </w:r>
      <w:r>
        <w:rPr>
          <w:rFonts w:asciiTheme="minorHAnsi" w:hAnsiTheme="minorHAnsi" w:cstheme="minorHAnsi"/>
          <w:b/>
        </w:rPr>
        <w:t xml:space="preserve"> - FMS</w:t>
      </w:r>
    </w:p>
    <w:p w:rsidR="00B73240" w:rsidRPr="00D60755" w:rsidRDefault="009C77C1" w:rsidP="009C77C1">
      <w:pPr>
        <w:spacing w:line="276" w:lineRule="auto"/>
        <w:rPr>
          <w:rFonts w:asciiTheme="minorHAnsi" w:hAnsiTheme="minorHAnsi" w:cstheme="minorHAnsi"/>
          <w:b/>
        </w:rPr>
      </w:pPr>
      <w:r>
        <w:rPr>
          <w:rFonts w:asciiTheme="minorHAnsi" w:hAnsiTheme="minorHAnsi" w:cstheme="minorHAnsi"/>
          <w:b/>
        </w:rPr>
        <w:t>CONCORRÊNCIA</w:t>
      </w:r>
      <w:r w:rsidRPr="00D60755">
        <w:rPr>
          <w:rFonts w:asciiTheme="minorHAnsi" w:hAnsiTheme="minorHAnsi" w:cstheme="minorHAnsi"/>
          <w:b/>
        </w:rPr>
        <w:t xml:space="preserve"> ELETRÔNIC</w:t>
      </w:r>
      <w:r>
        <w:rPr>
          <w:rFonts w:asciiTheme="minorHAnsi" w:hAnsiTheme="minorHAnsi" w:cstheme="minorHAnsi"/>
          <w:b/>
        </w:rPr>
        <w:t>A</w:t>
      </w:r>
      <w:r w:rsidRPr="00D60755">
        <w:rPr>
          <w:rFonts w:asciiTheme="minorHAnsi" w:hAnsiTheme="minorHAnsi" w:cstheme="minorHAnsi"/>
          <w:b/>
        </w:rPr>
        <w:t xml:space="preserve"> Nº </w:t>
      </w:r>
      <w:r>
        <w:rPr>
          <w:rFonts w:asciiTheme="minorHAnsi" w:hAnsiTheme="minorHAnsi" w:cstheme="minorHAnsi"/>
          <w:b/>
        </w:rPr>
        <w:t>01</w:t>
      </w:r>
      <w:r w:rsidRPr="00D60755">
        <w:rPr>
          <w:rFonts w:asciiTheme="minorHAnsi" w:hAnsiTheme="minorHAnsi" w:cstheme="minorHAnsi"/>
          <w:b/>
        </w:rPr>
        <w:t>/2024</w:t>
      </w:r>
    </w:p>
    <w:p w:rsidR="00FA0CDA" w:rsidRPr="00D60755" w:rsidRDefault="00FA0CDA" w:rsidP="00564945">
      <w:pPr>
        <w:spacing w:line="276" w:lineRule="auto"/>
        <w:rPr>
          <w:rFonts w:asciiTheme="minorHAnsi" w:hAnsiTheme="minorHAnsi" w:cstheme="minorHAnsi"/>
        </w:rPr>
      </w:pPr>
    </w:p>
    <w:p w:rsidR="00FA0CDA" w:rsidRPr="00D60755" w:rsidRDefault="00FA0CDA" w:rsidP="00564945">
      <w:pPr>
        <w:spacing w:line="276" w:lineRule="auto"/>
        <w:rPr>
          <w:rFonts w:asciiTheme="minorHAnsi" w:hAnsiTheme="minorHAnsi" w:cstheme="minorHAnsi"/>
          <w:b/>
        </w:rPr>
      </w:pPr>
    </w:p>
    <w:p w:rsidR="00534D05" w:rsidRPr="00D60755" w:rsidRDefault="00534D05" w:rsidP="00534D05">
      <w:pPr>
        <w:spacing w:line="276" w:lineRule="auto"/>
        <w:rPr>
          <w:rFonts w:asciiTheme="minorHAnsi" w:hAnsiTheme="minorHAnsi" w:cstheme="minorHAnsi"/>
          <w:b/>
        </w:rPr>
      </w:pPr>
      <w:r w:rsidRPr="00D60755">
        <w:rPr>
          <w:rFonts w:asciiTheme="minorHAnsi" w:hAnsiTheme="minorHAnsi" w:cstheme="minorHAnsi"/>
          <w:b/>
          <w:lang w:val="pt-PT"/>
        </w:rPr>
        <w:t xml:space="preserve">DECLARAÇÃO </w:t>
      </w:r>
      <w:r w:rsidRPr="00D60755">
        <w:rPr>
          <w:rFonts w:asciiTheme="minorHAnsi" w:hAnsiTheme="minorHAnsi" w:cstheme="minorHAnsi"/>
          <w:b/>
        </w:rPr>
        <w:t>DE NÃO EMPREGABILIDADE DE MENORES</w:t>
      </w:r>
    </w:p>
    <w:p w:rsidR="00534D05" w:rsidRPr="00D60755" w:rsidRDefault="00534D05" w:rsidP="00534D05">
      <w:pPr>
        <w:spacing w:line="276" w:lineRule="auto"/>
        <w:jc w:val="both"/>
        <w:rPr>
          <w:rFonts w:asciiTheme="minorHAnsi" w:hAnsiTheme="minorHAnsi" w:cstheme="minorHAnsi"/>
          <w:b/>
          <w:lang w:val="pt-PT"/>
        </w:rPr>
      </w:pPr>
    </w:p>
    <w:p w:rsidR="00534D05" w:rsidRPr="00D60755" w:rsidRDefault="00534D05" w:rsidP="00534D05">
      <w:pPr>
        <w:spacing w:line="276" w:lineRule="auto"/>
        <w:jc w:val="both"/>
        <w:rPr>
          <w:rFonts w:asciiTheme="minorHAnsi" w:hAnsiTheme="minorHAnsi" w:cstheme="minorHAnsi"/>
          <w:b/>
          <w:lang w:val="pt-PT"/>
        </w:rPr>
      </w:pPr>
    </w:p>
    <w:p w:rsidR="00534D05" w:rsidRPr="00D60755" w:rsidRDefault="00534D05" w:rsidP="00534D05">
      <w:pPr>
        <w:spacing w:line="276" w:lineRule="auto"/>
        <w:jc w:val="both"/>
        <w:rPr>
          <w:rFonts w:asciiTheme="minorHAnsi" w:hAnsiTheme="minorHAnsi" w:cstheme="minorHAnsi"/>
          <w:lang w:val="pt-PT"/>
        </w:rPr>
      </w:pP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(Nome da Empresa)</w:t>
      </w:r>
    </w:p>
    <w:p w:rsidR="00534D05" w:rsidRPr="00D60755" w:rsidRDefault="00534D05" w:rsidP="00534D05">
      <w:pPr>
        <w:spacing w:line="276" w:lineRule="auto"/>
        <w:jc w:val="both"/>
        <w:rPr>
          <w:rFonts w:asciiTheme="minorHAnsi" w:hAnsiTheme="minorHAnsi" w:cstheme="minorHAnsi"/>
          <w:lang w:val="pt-PT"/>
        </w:rPr>
      </w:pP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CNPJ/MF Nº</w:t>
      </w:r>
      <w:r w:rsidRPr="00D60755">
        <w:rPr>
          <w:rFonts w:asciiTheme="minorHAnsi" w:hAnsiTheme="minorHAnsi" w:cstheme="minorHAnsi"/>
          <w:u w:val="single"/>
          <w:lang w:val="pt-PT"/>
        </w:rPr>
        <w:tab/>
        <w:t>_________________________________________________________</w:t>
      </w:r>
      <w:r w:rsidRPr="00D60755">
        <w:rPr>
          <w:rFonts w:asciiTheme="minorHAnsi" w:hAnsiTheme="minorHAnsi" w:cstheme="minorHAnsi"/>
          <w:lang w:val="pt-PT"/>
        </w:rPr>
        <w:t xml:space="preserve">, sediada </w:t>
      </w:r>
    </w:p>
    <w:p w:rsidR="00534D05" w:rsidRPr="00D60755" w:rsidRDefault="00534D05" w:rsidP="00534D05">
      <w:pPr>
        <w:spacing w:line="276" w:lineRule="auto"/>
        <w:jc w:val="both"/>
        <w:rPr>
          <w:rFonts w:asciiTheme="minorHAnsi" w:hAnsiTheme="minorHAnsi" w:cstheme="minorHAnsi"/>
          <w:lang w:val="pt-PT"/>
        </w:rPr>
      </w:pPr>
    </w:p>
    <w:p w:rsidR="00534D05" w:rsidRPr="00D60755" w:rsidRDefault="00534D05" w:rsidP="00534D05">
      <w:pPr>
        <w:spacing w:line="276" w:lineRule="auto"/>
        <w:jc w:val="both"/>
        <w:rPr>
          <w:rFonts w:asciiTheme="minorHAnsi" w:hAnsiTheme="minorHAnsi" w:cstheme="minorHAnsi"/>
          <w:lang w:val="pt-PT"/>
        </w:rPr>
      </w:pP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(Endereço Completo)</w:t>
      </w:r>
    </w:p>
    <w:p w:rsidR="00534D05" w:rsidRPr="00D60755" w:rsidRDefault="00534D05" w:rsidP="00534D05">
      <w:pPr>
        <w:spacing w:line="276" w:lineRule="auto"/>
        <w:jc w:val="both"/>
        <w:rPr>
          <w:rFonts w:asciiTheme="minorHAnsi" w:hAnsiTheme="minorHAnsi" w:cstheme="minorHAnsi"/>
          <w:lang w:val="pt-PT"/>
        </w:rPr>
      </w:pP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Declaro que não possuímos, em nosso Quadro de Pessoal, empregados menores de 18 (dezoito) anos em trabalho noturno, perigoso ou insalubre e em qualquer trabalho, menores de 16 (dezesseis) anos, salvo na condição de aprendiz, a partir de 14 (quatorze) anos, em observância ao Inciso XXXIII do Art. 7° da Constituição Federal.</w:t>
      </w:r>
    </w:p>
    <w:p w:rsidR="00534D05" w:rsidRPr="00D60755" w:rsidRDefault="00534D05" w:rsidP="00534D05">
      <w:pPr>
        <w:spacing w:line="276" w:lineRule="auto"/>
        <w:jc w:val="both"/>
        <w:rPr>
          <w:rFonts w:asciiTheme="minorHAnsi" w:hAnsiTheme="minorHAnsi" w:cstheme="minorHAnsi"/>
          <w:lang w:val="pt-PT"/>
        </w:rPr>
      </w:pP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(Local e Data)</w:t>
      </w:r>
    </w:p>
    <w:p w:rsidR="00534D05" w:rsidRPr="00D60755" w:rsidRDefault="00534D05" w:rsidP="00534D05">
      <w:pPr>
        <w:spacing w:line="276" w:lineRule="auto"/>
        <w:jc w:val="both"/>
        <w:rPr>
          <w:rFonts w:asciiTheme="minorHAnsi" w:hAnsiTheme="minorHAnsi" w:cstheme="minorHAnsi"/>
          <w:lang w:val="pt-PT"/>
        </w:rPr>
      </w:pP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(Nome e Número da Carteira de Identidade do Declarante)</w:t>
      </w:r>
    </w:p>
    <w:p w:rsidR="00534D05" w:rsidRPr="00D60755" w:rsidRDefault="00534D05" w:rsidP="00534D05">
      <w:pPr>
        <w:spacing w:line="276" w:lineRule="auto"/>
        <w:jc w:val="both"/>
        <w:rPr>
          <w:rFonts w:asciiTheme="minorHAnsi" w:hAnsiTheme="minorHAnsi" w:cstheme="minorHAnsi"/>
          <w:lang w:val="pt-PT"/>
        </w:rPr>
      </w:pPr>
    </w:p>
    <w:p w:rsidR="00534D05" w:rsidRPr="00D60755" w:rsidRDefault="00534D05" w:rsidP="00534D05">
      <w:pPr>
        <w:spacing w:line="276" w:lineRule="auto"/>
        <w:jc w:val="both"/>
        <w:rPr>
          <w:rFonts w:asciiTheme="minorHAnsi" w:hAnsiTheme="minorHAnsi" w:cstheme="minorHAnsi"/>
          <w:lang w:val="pt-PT"/>
        </w:rPr>
      </w:pPr>
      <w:r w:rsidRPr="00D60755">
        <w:rPr>
          <w:rFonts w:asciiTheme="minorHAnsi" w:hAnsiTheme="minorHAnsi" w:cstheme="minorHAnsi"/>
          <w:lang w:val="pt-PT"/>
        </w:rPr>
        <w:t>Obs.</w:t>
      </w:r>
    </w:p>
    <w:p w:rsidR="00534D05" w:rsidRPr="00D60755" w:rsidRDefault="00534D05" w:rsidP="00534D05">
      <w:pPr>
        <w:spacing w:line="276" w:lineRule="auto"/>
        <w:jc w:val="both"/>
        <w:rPr>
          <w:rFonts w:asciiTheme="minorHAnsi" w:hAnsiTheme="minorHAnsi" w:cstheme="minorHAnsi"/>
          <w:lang w:val="pt-PT"/>
        </w:rPr>
      </w:pPr>
    </w:p>
    <w:p w:rsidR="00534D05" w:rsidRPr="00D60755" w:rsidRDefault="00534D05">
      <w:pPr>
        <w:numPr>
          <w:ilvl w:val="0"/>
          <w:numId w:val="6"/>
        </w:numPr>
        <w:spacing w:line="276" w:lineRule="auto"/>
        <w:jc w:val="both"/>
        <w:rPr>
          <w:rFonts w:asciiTheme="minorHAnsi" w:hAnsiTheme="minorHAnsi" w:cstheme="minorHAnsi"/>
          <w:lang w:val="pt-PT"/>
        </w:rPr>
      </w:pPr>
      <w:r w:rsidRPr="00D60755">
        <w:rPr>
          <w:rFonts w:asciiTheme="minorHAnsi" w:hAnsiTheme="minorHAnsi" w:cstheme="minorHAnsi"/>
          <w:lang w:val="pt-PT"/>
        </w:rPr>
        <w:t>Esta declaração deverá ser emitida em papel timbrado da empresa proponente e carimbada com o número do CNPJ.</w:t>
      </w:r>
    </w:p>
    <w:p w:rsidR="00534D05" w:rsidRPr="00D60755" w:rsidRDefault="00534D05">
      <w:pPr>
        <w:numPr>
          <w:ilvl w:val="0"/>
          <w:numId w:val="6"/>
        </w:numPr>
        <w:spacing w:line="276" w:lineRule="auto"/>
        <w:jc w:val="both"/>
        <w:rPr>
          <w:rFonts w:asciiTheme="minorHAnsi" w:hAnsiTheme="minorHAnsi" w:cstheme="minorHAnsi"/>
          <w:lang w:val="pt-PT"/>
        </w:rPr>
      </w:pPr>
      <w:r w:rsidRPr="00D60755">
        <w:rPr>
          <w:rFonts w:asciiTheme="minorHAnsi" w:hAnsiTheme="minorHAnsi" w:cstheme="minorHAnsi"/>
          <w:lang w:val="pt-PT"/>
        </w:rPr>
        <w:t>Se a empresa licitante possuir menores de 14 anos aprendizes deverá declarar essa condição.</w:t>
      </w:r>
    </w:p>
    <w:p w:rsidR="00534D05" w:rsidRPr="00D60755" w:rsidRDefault="00534D05" w:rsidP="00534D05">
      <w:pPr>
        <w:spacing w:line="276" w:lineRule="auto"/>
        <w:jc w:val="both"/>
        <w:rPr>
          <w:rFonts w:asciiTheme="minorHAnsi" w:hAnsiTheme="minorHAnsi" w:cstheme="minorHAnsi"/>
          <w:b/>
        </w:rPr>
      </w:pP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p>
    <w:p w:rsidR="00534D05" w:rsidRDefault="00534D05" w:rsidP="00534D05">
      <w:pPr>
        <w:spacing w:line="276" w:lineRule="auto"/>
        <w:jc w:val="both"/>
        <w:rPr>
          <w:rFonts w:asciiTheme="minorHAnsi" w:hAnsiTheme="minorHAnsi" w:cstheme="minorHAnsi"/>
        </w:rPr>
      </w:pPr>
    </w:p>
    <w:p w:rsidR="00575F6D" w:rsidRPr="00D60755" w:rsidRDefault="00575F6D"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p>
    <w:p w:rsidR="00534D05" w:rsidRPr="00D60755" w:rsidRDefault="00534D05" w:rsidP="00534D05">
      <w:pPr>
        <w:spacing w:line="276" w:lineRule="auto"/>
        <w:jc w:val="both"/>
        <w:rPr>
          <w:rFonts w:asciiTheme="minorHAnsi" w:hAnsiTheme="minorHAnsi" w:cstheme="minorHAnsi"/>
        </w:rPr>
      </w:pPr>
    </w:p>
    <w:p w:rsidR="008A06A5" w:rsidRPr="00D60755" w:rsidRDefault="008A06A5" w:rsidP="00883A5B">
      <w:pPr>
        <w:spacing w:line="276" w:lineRule="auto"/>
        <w:rPr>
          <w:rFonts w:asciiTheme="minorHAnsi" w:hAnsiTheme="minorHAnsi" w:cstheme="minorHAnsi"/>
          <w:b/>
        </w:rPr>
      </w:pPr>
    </w:p>
    <w:p w:rsidR="008A06A5" w:rsidRPr="00D60755" w:rsidRDefault="008A06A5" w:rsidP="00883A5B">
      <w:pPr>
        <w:spacing w:line="276" w:lineRule="auto"/>
        <w:rPr>
          <w:rFonts w:asciiTheme="minorHAnsi" w:hAnsiTheme="minorHAnsi" w:cstheme="minorHAnsi"/>
          <w:b/>
        </w:rPr>
      </w:pPr>
    </w:p>
    <w:p w:rsidR="00883A5B" w:rsidRPr="00D60755" w:rsidRDefault="00883A5B" w:rsidP="00883A5B">
      <w:pPr>
        <w:spacing w:line="276" w:lineRule="auto"/>
        <w:rPr>
          <w:rFonts w:asciiTheme="minorHAnsi" w:hAnsiTheme="minorHAnsi" w:cstheme="minorHAnsi"/>
          <w:b/>
        </w:rPr>
      </w:pPr>
      <w:r w:rsidRPr="00D60755">
        <w:rPr>
          <w:rFonts w:asciiTheme="minorHAnsi" w:hAnsiTheme="minorHAnsi" w:cstheme="minorHAnsi"/>
          <w:b/>
        </w:rPr>
        <w:t>ANEXO VII</w:t>
      </w:r>
    </w:p>
    <w:p w:rsidR="009C77C1" w:rsidRPr="00D60755" w:rsidRDefault="009C77C1" w:rsidP="009C77C1">
      <w:pPr>
        <w:spacing w:line="276" w:lineRule="auto"/>
        <w:rPr>
          <w:rFonts w:asciiTheme="minorHAnsi" w:hAnsiTheme="minorHAnsi" w:cstheme="minorHAnsi"/>
          <w:b/>
        </w:rPr>
      </w:pPr>
      <w:r w:rsidRPr="00D60755">
        <w:rPr>
          <w:rFonts w:asciiTheme="minorHAnsi" w:hAnsiTheme="minorHAnsi" w:cstheme="minorHAnsi"/>
          <w:b/>
        </w:rPr>
        <w:t xml:space="preserve">PROCESSO LICITATÓRIO Nº </w:t>
      </w:r>
      <w:r>
        <w:rPr>
          <w:rFonts w:asciiTheme="minorHAnsi" w:hAnsiTheme="minorHAnsi" w:cstheme="minorHAnsi"/>
          <w:b/>
        </w:rPr>
        <w:t>04</w:t>
      </w:r>
      <w:r w:rsidRPr="00D60755">
        <w:rPr>
          <w:rFonts w:asciiTheme="minorHAnsi" w:hAnsiTheme="minorHAnsi" w:cstheme="minorHAnsi"/>
          <w:b/>
        </w:rPr>
        <w:t>/2024</w:t>
      </w:r>
      <w:r>
        <w:rPr>
          <w:rFonts w:asciiTheme="minorHAnsi" w:hAnsiTheme="minorHAnsi" w:cstheme="minorHAnsi"/>
          <w:b/>
        </w:rPr>
        <w:t xml:space="preserve"> - FMS</w:t>
      </w:r>
    </w:p>
    <w:p w:rsidR="00B73240" w:rsidRPr="00D60755" w:rsidRDefault="009C77C1" w:rsidP="009C77C1">
      <w:pPr>
        <w:spacing w:line="276" w:lineRule="auto"/>
        <w:rPr>
          <w:rFonts w:asciiTheme="minorHAnsi" w:hAnsiTheme="minorHAnsi" w:cstheme="minorHAnsi"/>
          <w:b/>
        </w:rPr>
      </w:pPr>
      <w:r>
        <w:rPr>
          <w:rFonts w:asciiTheme="minorHAnsi" w:hAnsiTheme="minorHAnsi" w:cstheme="minorHAnsi"/>
          <w:b/>
        </w:rPr>
        <w:t>CONCORRÊNCIA</w:t>
      </w:r>
      <w:r w:rsidRPr="00D60755">
        <w:rPr>
          <w:rFonts w:asciiTheme="minorHAnsi" w:hAnsiTheme="minorHAnsi" w:cstheme="minorHAnsi"/>
          <w:b/>
        </w:rPr>
        <w:t xml:space="preserve"> ELETRÔNIC</w:t>
      </w:r>
      <w:r>
        <w:rPr>
          <w:rFonts w:asciiTheme="minorHAnsi" w:hAnsiTheme="minorHAnsi" w:cstheme="minorHAnsi"/>
          <w:b/>
        </w:rPr>
        <w:t>A</w:t>
      </w:r>
      <w:r w:rsidRPr="00D60755">
        <w:rPr>
          <w:rFonts w:asciiTheme="minorHAnsi" w:hAnsiTheme="minorHAnsi" w:cstheme="minorHAnsi"/>
          <w:b/>
        </w:rPr>
        <w:t xml:space="preserve"> Nº </w:t>
      </w:r>
      <w:r>
        <w:rPr>
          <w:rFonts w:asciiTheme="minorHAnsi" w:hAnsiTheme="minorHAnsi" w:cstheme="minorHAnsi"/>
          <w:b/>
        </w:rPr>
        <w:t>01</w:t>
      </w:r>
      <w:r w:rsidRPr="00D60755">
        <w:rPr>
          <w:rFonts w:asciiTheme="minorHAnsi" w:hAnsiTheme="minorHAnsi" w:cstheme="minorHAnsi"/>
          <w:b/>
        </w:rPr>
        <w:t>/2024</w:t>
      </w: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b/>
          <w:lang w:val="pt-PT"/>
        </w:rPr>
      </w:pPr>
      <w:r w:rsidRPr="00D60755">
        <w:rPr>
          <w:rFonts w:asciiTheme="minorHAnsi" w:hAnsiTheme="minorHAnsi" w:cstheme="minorHAnsi"/>
          <w:b/>
          <w:lang w:val="pt-PT"/>
        </w:rPr>
        <w:t xml:space="preserve">DECLARAÇÃO </w:t>
      </w:r>
      <w:r w:rsidR="001758DD" w:rsidRPr="00D60755">
        <w:rPr>
          <w:rFonts w:asciiTheme="minorHAnsi" w:hAnsiTheme="minorHAnsi" w:cstheme="minorHAnsi"/>
          <w:b/>
          <w:lang w:val="pt-PT"/>
        </w:rPr>
        <w:t>DE ENQUADRAMENTO</w:t>
      </w: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jc w:val="left"/>
        <w:rPr>
          <w:rFonts w:asciiTheme="minorHAnsi" w:hAnsiTheme="minorHAnsi" w:cstheme="minorHAnsi"/>
          <w:lang w:val="pt-PT"/>
        </w:rPr>
      </w:pPr>
      <w:r w:rsidRPr="00D60755">
        <w:rPr>
          <w:rFonts w:asciiTheme="minorHAnsi" w:hAnsiTheme="minorHAnsi" w:cstheme="minorHAnsi"/>
          <w:lang w:val="pt-PT"/>
        </w:rPr>
        <w:t>Modelo de Declaração de Enquadramento em Regime de Tributação de Microempresa ou Empresa de Pequeno Porte. (Na hipótese do licitante ser ME ou EPP)</w:t>
      </w:r>
    </w:p>
    <w:p w:rsidR="00883A5B" w:rsidRPr="00D60755" w:rsidRDefault="00883A5B" w:rsidP="00883A5B">
      <w:pPr>
        <w:spacing w:line="276" w:lineRule="auto"/>
        <w:jc w:val="left"/>
        <w:rPr>
          <w:rFonts w:asciiTheme="minorHAnsi" w:hAnsiTheme="minorHAnsi" w:cstheme="minorHAnsi"/>
        </w:rPr>
      </w:pPr>
    </w:p>
    <w:p w:rsidR="00883A5B" w:rsidRPr="00D60755" w:rsidRDefault="00883A5B" w:rsidP="00883A5B">
      <w:pPr>
        <w:spacing w:line="276" w:lineRule="auto"/>
        <w:jc w:val="left"/>
        <w:rPr>
          <w:rFonts w:asciiTheme="minorHAnsi" w:hAnsiTheme="minorHAnsi" w:cstheme="minorHAnsi"/>
        </w:rPr>
      </w:pPr>
    </w:p>
    <w:p w:rsidR="00883A5B" w:rsidRPr="00D60755" w:rsidRDefault="00883A5B" w:rsidP="00883A5B">
      <w:pPr>
        <w:spacing w:line="276" w:lineRule="auto"/>
        <w:jc w:val="left"/>
        <w:rPr>
          <w:rFonts w:asciiTheme="minorHAnsi" w:hAnsiTheme="minorHAnsi" w:cstheme="minorHAnsi"/>
        </w:rPr>
      </w:pPr>
    </w:p>
    <w:p w:rsidR="00883A5B" w:rsidRPr="00D60755" w:rsidRDefault="00883A5B" w:rsidP="00D55E93">
      <w:pPr>
        <w:spacing w:line="276" w:lineRule="auto"/>
        <w:jc w:val="both"/>
        <w:rPr>
          <w:rFonts w:asciiTheme="minorHAnsi" w:hAnsiTheme="minorHAnsi" w:cstheme="minorHAnsi"/>
          <w:lang w:val="pt-PT"/>
        </w:rPr>
      </w:pPr>
      <w:r w:rsidRPr="00D60755">
        <w:rPr>
          <w:rFonts w:asciiTheme="minorHAnsi" w:hAnsiTheme="minorHAnsi" w:cstheme="minorHAnsi"/>
          <w:lang w:val="pt-PT"/>
        </w:rPr>
        <w:t xml:space="preserve">(Nome da empresa), CNPJ / MF nº, sediada (endereço completo) declaro (amos) para todos os fins de direito, especificamente para participação </w:t>
      </w:r>
      <w:r w:rsidR="001758DD" w:rsidRPr="00D60755">
        <w:rPr>
          <w:rFonts w:asciiTheme="minorHAnsi" w:hAnsiTheme="minorHAnsi" w:cstheme="minorHAnsi"/>
          <w:lang w:val="pt-PT"/>
        </w:rPr>
        <w:t>na</w:t>
      </w:r>
      <w:r w:rsidRPr="00D60755">
        <w:rPr>
          <w:rFonts w:asciiTheme="minorHAnsi" w:hAnsiTheme="minorHAnsi" w:cstheme="minorHAnsi"/>
          <w:lang w:val="pt-PT"/>
        </w:rPr>
        <w:t xml:space="preserve"> licitação </w:t>
      </w:r>
      <w:r w:rsidR="001758DD" w:rsidRPr="00D60755">
        <w:rPr>
          <w:rFonts w:asciiTheme="minorHAnsi" w:hAnsiTheme="minorHAnsi" w:cstheme="minorHAnsi"/>
          <w:lang w:val="pt-PT"/>
        </w:rPr>
        <w:t xml:space="preserve">nº </w:t>
      </w:r>
      <w:r w:rsidR="009C77C1">
        <w:rPr>
          <w:rFonts w:asciiTheme="minorHAnsi" w:hAnsiTheme="minorHAnsi" w:cstheme="minorHAnsi"/>
          <w:b/>
          <w:u w:val="single"/>
          <w:lang w:val="pt-PT"/>
        </w:rPr>
        <w:t>04</w:t>
      </w:r>
      <w:r w:rsidR="001758DD" w:rsidRPr="005F79CB">
        <w:rPr>
          <w:rFonts w:asciiTheme="minorHAnsi" w:hAnsiTheme="minorHAnsi" w:cstheme="minorHAnsi"/>
          <w:b/>
          <w:u w:val="single"/>
          <w:lang w:val="pt-PT"/>
        </w:rPr>
        <w:t>/2024</w:t>
      </w:r>
      <w:r w:rsidR="001758DD" w:rsidRPr="00D60755">
        <w:rPr>
          <w:rFonts w:asciiTheme="minorHAnsi" w:hAnsiTheme="minorHAnsi" w:cstheme="minorHAnsi"/>
          <w:lang w:val="pt-PT"/>
        </w:rPr>
        <w:t xml:space="preserve">, </w:t>
      </w:r>
      <w:r w:rsidRPr="00D60755">
        <w:rPr>
          <w:rFonts w:asciiTheme="minorHAnsi" w:hAnsiTheme="minorHAnsi" w:cstheme="minorHAnsi"/>
          <w:lang w:val="pt-PT"/>
        </w:rPr>
        <w:t xml:space="preserve">na modalidade </w:t>
      </w:r>
      <w:r w:rsidR="001758DD" w:rsidRPr="00D60755">
        <w:rPr>
          <w:rFonts w:asciiTheme="minorHAnsi" w:hAnsiTheme="minorHAnsi" w:cstheme="minorHAnsi"/>
          <w:lang w:val="pt-PT"/>
        </w:rPr>
        <w:t xml:space="preserve">concorrência eletrônica nº </w:t>
      </w:r>
      <w:r w:rsidR="00B73240">
        <w:rPr>
          <w:rFonts w:asciiTheme="minorHAnsi" w:hAnsiTheme="minorHAnsi" w:cstheme="minorHAnsi"/>
          <w:b/>
          <w:u w:val="single"/>
          <w:lang w:val="pt-PT"/>
        </w:rPr>
        <w:t>0</w:t>
      </w:r>
      <w:r w:rsidR="009C77C1">
        <w:rPr>
          <w:rFonts w:asciiTheme="minorHAnsi" w:hAnsiTheme="minorHAnsi" w:cstheme="minorHAnsi"/>
          <w:b/>
          <w:u w:val="single"/>
          <w:lang w:val="pt-PT"/>
        </w:rPr>
        <w:t>1</w:t>
      </w:r>
      <w:r w:rsidR="001758DD" w:rsidRPr="005F79CB">
        <w:rPr>
          <w:rFonts w:asciiTheme="minorHAnsi" w:hAnsiTheme="minorHAnsi" w:cstheme="minorHAnsi"/>
          <w:b/>
          <w:u w:val="single"/>
          <w:lang w:val="pt-PT"/>
        </w:rPr>
        <w:t>/2024</w:t>
      </w:r>
      <w:r w:rsidR="001758DD" w:rsidRPr="00D60755">
        <w:rPr>
          <w:rFonts w:asciiTheme="minorHAnsi" w:hAnsiTheme="minorHAnsi" w:cstheme="minorHAnsi"/>
          <w:lang w:val="pt-PT"/>
        </w:rPr>
        <w:t xml:space="preserve"> da</w:t>
      </w:r>
      <w:r w:rsidR="009C77C1">
        <w:rPr>
          <w:rFonts w:asciiTheme="minorHAnsi" w:hAnsiTheme="minorHAnsi" w:cstheme="minorHAnsi"/>
          <w:lang w:val="pt-PT"/>
        </w:rPr>
        <w:t xml:space="preserve"> Secretaria de Saúde da</w:t>
      </w:r>
      <w:r w:rsidR="001758DD" w:rsidRPr="00D60755">
        <w:rPr>
          <w:rFonts w:asciiTheme="minorHAnsi" w:hAnsiTheme="minorHAnsi" w:cstheme="minorHAnsi"/>
          <w:lang w:val="pt-PT"/>
        </w:rPr>
        <w:t xml:space="preserve"> Prefeitura Municipal de Pescaria Brava - SC</w:t>
      </w:r>
      <w:r w:rsidRPr="00D60755">
        <w:rPr>
          <w:rFonts w:asciiTheme="minorHAnsi" w:hAnsiTheme="minorHAnsi" w:cstheme="minorHAnsi"/>
          <w:lang w:val="pt-PT"/>
        </w:rPr>
        <w:t>, que estou (amos) sob o regime de ME/EPP, para efeito do disposto na LC 123/2006</w:t>
      </w:r>
      <w:r w:rsidR="00D55E93" w:rsidRPr="00D60755">
        <w:rPr>
          <w:rFonts w:asciiTheme="minorHAnsi" w:hAnsiTheme="minorHAnsi" w:cstheme="minorHAnsi"/>
          <w:lang w:val="pt-PT"/>
        </w:rPr>
        <w:t>.</w:t>
      </w:r>
    </w:p>
    <w:p w:rsidR="00D55E93" w:rsidRPr="00D60755" w:rsidRDefault="00D55E93" w:rsidP="00D55E93">
      <w:pPr>
        <w:spacing w:line="276" w:lineRule="auto"/>
        <w:ind w:firstLine="720"/>
        <w:jc w:val="both"/>
        <w:rPr>
          <w:rFonts w:asciiTheme="minorHAnsi" w:hAnsiTheme="minorHAnsi" w:cstheme="minorHAnsi"/>
          <w:lang w:val="pt-PT"/>
        </w:rPr>
      </w:pPr>
      <w:proofErr w:type="gramStart"/>
      <w:r w:rsidRPr="00D60755">
        <w:rPr>
          <w:rFonts w:asciiTheme="minorHAnsi" w:hAnsiTheme="minorHAnsi" w:cstheme="minorHAnsi"/>
        </w:rPr>
        <w:t>DECLARAMOS,</w:t>
      </w:r>
      <w:proofErr w:type="gramEnd"/>
      <w:r w:rsidRPr="00D60755">
        <w:rPr>
          <w:rFonts w:asciiTheme="minorHAnsi" w:hAnsiTheme="minorHAnsi" w:cstheme="minorHAnsi"/>
        </w:rPr>
        <w:t xml:space="preserve"> sob as penas elencadas na Lei Federal n° </w:t>
      </w:r>
      <w:r w:rsidR="00BD6E69">
        <w:rPr>
          <w:rFonts w:asciiTheme="minorHAnsi" w:hAnsiTheme="minorHAnsi" w:cstheme="minorHAnsi"/>
        </w:rPr>
        <w:t>14.133, de 2021, que não celebramos</w:t>
      </w:r>
      <w:r w:rsidRPr="00D60755">
        <w:rPr>
          <w:rFonts w:asciiTheme="minorHAnsi" w:hAnsiTheme="minorHAnsi" w:cstheme="minorHAnsi"/>
        </w:rPr>
        <w:t xml:space="preserve"> contratos com a Administração Pública cujos valores somados extrapolou a receita bruta máxima admitida para fins de enquadramento como Empresa de Pequeno Porte no ano-calendário desta licitação, em conformidade com o previsto no inciso II, do art. 3° da Lei Complementar n° 123, de 15 de dezembro de 2006 e § 2º, do art. 4º, da Lei Federal nº 14.133, de 2021</w:t>
      </w:r>
    </w:p>
    <w:p w:rsidR="00883A5B" w:rsidRPr="00D60755" w:rsidRDefault="00883A5B" w:rsidP="00883A5B">
      <w:pPr>
        <w:spacing w:line="276" w:lineRule="auto"/>
        <w:jc w:val="left"/>
        <w:rPr>
          <w:rFonts w:asciiTheme="minorHAnsi" w:hAnsiTheme="minorHAnsi" w:cstheme="minorHAnsi"/>
        </w:rPr>
      </w:pPr>
    </w:p>
    <w:p w:rsidR="00883A5B" w:rsidRPr="00D60755" w:rsidRDefault="00883A5B" w:rsidP="00883A5B">
      <w:pPr>
        <w:spacing w:line="276" w:lineRule="auto"/>
        <w:jc w:val="left"/>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r w:rsidRPr="00D60755">
        <w:rPr>
          <w:rFonts w:asciiTheme="minorHAnsi" w:hAnsiTheme="minorHAnsi" w:cstheme="minorHAnsi"/>
        </w:rPr>
        <w:t>____________________________________________</w:t>
      </w:r>
    </w:p>
    <w:p w:rsidR="00883A5B" w:rsidRPr="00D60755" w:rsidRDefault="00883A5B" w:rsidP="00883A5B">
      <w:pPr>
        <w:spacing w:line="276" w:lineRule="auto"/>
        <w:rPr>
          <w:rFonts w:asciiTheme="minorHAnsi" w:hAnsiTheme="minorHAnsi" w:cstheme="minorHAnsi"/>
        </w:rPr>
      </w:pPr>
      <w:r w:rsidRPr="00D60755">
        <w:rPr>
          <w:rFonts w:asciiTheme="minorHAnsi" w:hAnsiTheme="minorHAnsi" w:cstheme="minorHAnsi"/>
        </w:rPr>
        <w:t>Local e data</w:t>
      </w: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r w:rsidRPr="00D60755">
        <w:rPr>
          <w:rFonts w:asciiTheme="minorHAnsi" w:hAnsiTheme="minorHAnsi" w:cstheme="minorHAnsi"/>
        </w:rPr>
        <w:t>____________________________________________</w:t>
      </w:r>
    </w:p>
    <w:p w:rsidR="00883A5B" w:rsidRPr="00D60755" w:rsidRDefault="00883A5B" w:rsidP="00883A5B">
      <w:pPr>
        <w:spacing w:line="276" w:lineRule="auto"/>
        <w:rPr>
          <w:rFonts w:asciiTheme="minorHAnsi" w:hAnsiTheme="minorHAnsi" w:cstheme="minorHAnsi"/>
          <w:lang w:val="pt-PT"/>
        </w:rPr>
      </w:pPr>
      <w:r w:rsidRPr="00D60755">
        <w:rPr>
          <w:rFonts w:asciiTheme="minorHAnsi" w:hAnsiTheme="minorHAnsi" w:cstheme="minorHAnsi"/>
          <w:lang w:val="pt-PT"/>
        </w:rPr>
        <w:t>Nome e nº da cédula de identidade do declarante</w:t>
      </w: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p>
    <w:p w:rsidR="00883A5B" w:rsidRDefault="00883A5B" w:rsidP="00883A5B">
      <w:pPr>
        <w:spacing w:line="276" w:lineRule="auto"/>
        <w:rPr>
          <w:rFonts w:asciiTheme="minorHAnsi" w:hAnsiTheme="minorHAnsi" w:cstheme="minorHAnsi"/>
        </w:rPr>
      </w:pPr>
    </w:p>
    <w:p w:rsidR="00575F6D" w:rsidRPr="00D60755" w:rsidRDefault="00575F6D"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rPr>
      </w:pPr>
    </w:p>
    <w:p w:rsidR="00D34EFF" w:rsidRPr="00D60755" w:rsidRDefault="00D34EFF" w:rsidP="00883A5B">
      <w:pPr>
        <w:spacing w:line="276" w:lineRule="auto"/>
        <w:rPr>
          <w:rFonts w:asciiTheme="minorHAnsi" w:hAnsiTheme="minorHAnsi" w:cstheme="minorHAnsi"/>
        </w:rPr>
      </w:pPr>
    </w:p>
    <w:p w:rsidR="00D34EFF" w:rsidRPr="00D60755" w:rsidRDefault="00D34EFF"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b/>
        </w:rPr>
      </w:pPr>
      <w:r w:rsidRPr="00D60755">
        <w:rPr>
          <w:rFonts w:asciiTheme="minorHAnsi" w:hAnsiTheme="minorHAnsi" w:cstheme="minorHAnsi"/>
          <w:b/>
        </w:rPr>
        <w:t>ANEXO VIII</w:t>
      </w:r>
    </w:p>
    <w:p w:rsidR="009C77C1" w:rsidRPr="00D60755" w:rsidRDefault="009C77C1" w:rsidP="009C77C1">
      <w:pPr>
        <w:spacing w:line="276" w:lineRule="auto"/>
        <w:rPr>
          <w:rFonts w:asciiTheme="minorHAnsi" w:hAnsiTheme="minorHAnsi" w:cstheme="minorHAnsi"/>
          <w:b/>
        </w:rPr>
      </w:pPr>
      <w:r w:rsidRPr="00D60755">
        <w:rPr>
          <w:rFonts w:asciiTheme="minorHAnsi" w:hAnsiTheme="minorHAnsi" w:cstheme="minorHAnsi"/>
          <w:b/>
        </w:rPr>
        <w:t xml:space="preserve">PROCESSO LICITATÓRIO Nº </w:t>
      </w:r>
      <w:r>
        <w:rPr>
          <w:rFonts w:asciiTheme="minorHAnsi" w:hAnsiTheme="minorHAnsi" w:cstheme="minorHAnsi"/>
          <w:b/>
        </w:rPr>
        <w:t>04</w:t>
      </w:r>
      <w:r w:rsidRPr="00D60755">
        <w:rPr>
          <w:rFonts w:asciiTheme="minorHAnsi" w:hAnsiTheme="minorHAnsi" w:cstheme="minorHAnsi"/>
          <w:b/>
        </w:rPr>
        <w:t>/2024</w:t>
      </w:r>
      <w:r>
        <w:rPr>
          <w:rFonts w:asciiTheme="minorHAnsi" w:hAnsiTheme="minorHAnsi" w:cstheme="minorHAnsi"/>
          <w:b/>
        </w:rPr>
        <w:t xml:space="preserve"> - FMS</w:t>
      </w:r>
    </w:p>
    <w:p w:rsidR="00883A5B" w:rsidRPr="00D60755" w:rsidRDefault="009C77C1" w:rsidP="009C77C1">
      <w:pPr>
        <w:spacing w:line="276" w:lineRule="auto"/>
        <w:rPr>
          <w:rFonts w:asciiTheme="minorHAnsi" w:hAnsiTheme="minorHAnsi" w:cstheme="minorHAnsi"/>
          <w:b/>
        </w:rPr>
      </w:pPr>
      <w:r>
        <w:rPr>
          <w:rFonts w:asciiTheme="minorHAnsi" w:hAnsiTheme="minorHAnsi" w:cstheme="minorHAnsi"/>
          <w:b/>
        </w:rPr>
        <w:t>CONCORRÊNCIA</w:t>
      </w:r>
      <w:r w:rsidRPr="00D60755">
        <w:rPr>
          <w:rFonts w:asciiTheme="minorHAnsi" w:hAnsiTheme="minorHAnsi" w:cstheme="minorHAnsi"/>
          <w:b/>
        </w:rPr>
        <w:t xml:space="preserve"> ELETRÔNIC</w:t>
      </w:r>
      <w:r>
        <w:rPr>
          <w:rFonts w:asciiTheme="minorHAnsi" w:hAnsiTheme="minorHAnsi" w:cstheme="minorHAnsi"/>
          <w:b/>
        </w:rPr>
        <w:t>A</w:t>
      </w:r>
      <w:r w:rsidRPr="00D60755">
        <w:rPr>
          <w:rFonts w:asciiTheme="minorHAnsi" w:hAnsiTheme="minorHAnsi" w:cstheme="minorHAnsi"/>
          <w:b/>
        </w:rPr>
        <w:t xml:space="preserve"> Nº </w:t>
      </w:r>
      <w:r>
        <w:rPr>
          <w:rFonts w:asciiTheme="minorHAnsi" w:hAnsiTheme="minorHAnsi" w:cstheme="minorHAnsi"/>
          <w:b/>
        </w:rPr>
        <w:t>01</w:t>
      </w:r>
      <w:r w:rsidRPr="00D60755">
        <w:rPr>
          <w:rFonts w:asciiTheme="minorHAnsi" w:hAnsiTheme="minorHAnsi" w:cstheme="minorHAnsi"/>
          <w:b/>
        </w:rPr>
        <w:t>/2024</w:t>
      </w:r>
    </w:p>
    <w:p w:rsidR="00883A5B" w:rsidRPr="00D60755" w:rsidRDefault="00883A5B" w:rsidP="00883A5B">
      <w:pPr>
        <w:spacing w:line="276" w:lineRule="auto"/>
        <w:rPr>
          <w:rFonts w:asciiTheme="minorHAnsi" w:hAnsiTheme="minorHAnsi" w:cstheme="minorHAnsi"/>
        </w:rPr>
      </w:pPr>
    </w:p>
    <w:p w:rsidR="00883A5B" w:rsidRPr="00D60755" w:rsidRDefault="00883A5B" w:rsidP="00883A5B">
      <w:pPr>
        <w:spacing w:line="276" w:lineRule="auto"/>
        <w:rPr>
          <w:rFonts w:asciiTheme="minorHAnsi" w:hAnsiTheme="minorHAnsi" w:cstheme="minorHAnsi"/>
          <w:b/>
        </w:rPr>
      </w:pPr>
    </w:p>
    <w:p w:rsidR="00883A5B" w:rsidRPr="00D60755" w:rsidRDefault="00883A5B" w:rsidP="00883A5B">
      <w:pPr>
        <w:spacing w:line="276" w:lineRule="auto"/>
        <w:rPr>
          <w:rFonts w:asciiTheme="minorHAnsi" w:hAnsiTheme="minorHAnsi" w:cstheme="minorHAnsi"/>
          <w:lang w:val="pt-PT"/>
        </w:rPr>
      </w:pPr>
      <w:r w:rsidRPr="00D60755">
        <w:rPr>
          <w:rFonts w:asciiTheme="minorHAnsi" w:hAnsiTheme="minorHAnsi" w:cstheme="minorHAnsi"/>
          <w:b/>
          <w:lang w:val="pt-PT"/>
        </w:rPr>
        <w:t>DECLARAÇÃO DE RESPONSABILIDADE</w:t>
      </w:r>
    </w:p>
    <w:p w:rsidR="00883A5B" w:rsidRPr="00D60755" w:rsidRDefault="00883A5B" w:rsidP="00883A5B">
      <w:pPr>
        <w:spacing w:line="276" w:lineRule="auto"/>
        <w:rPr>
          <w:rFonts w:asciiTheme="minorHAnsi" w:hAnsiTheme="minorHAnsi" w:cstheme="minorHAnsi"/>
          <w:lang w:val="pt-PT"/>
        </w:rPr>
      </w:pPr>
    </w:p>
    <w:p w:rsidR="00883A5B" w:rsidRPr="00D60755" w:rsidRDefault="00883A5B" w:rsidP="00883A5B">
      <w:pPr>
        <w:spacing w:line="276" w:lineRule="auto"/>
        <w:rPr>
          <w:rFonts w:asciiTheme="minorHAnsi" w:hAnsiTheme="minorHAnsi" w:cstheme="minorHAnsi"/>
          <w:lang w:val="pt-PT"/>
        </w:rPr>
      </w:pPr>
    </w:p>
    <w:p w:rsidR="00883A5B" w:rsidRPr="00D60755" w:rsidRDefault="00883A5B" w:rsidP="00532461">
      <w:pPr>
        <w:spacing w:line="360" w:lineRule="auto"/>
        <w:ind w:firstLine="720"/>
        <w:jc w:val="both"/>
        <w:rPr>
          <w:rFonts w:asciiTheme="minorHAnsi" w:hAnsiTheme="minorHAnsi" w:cstheme="minorHAnsi"/>
          <w:lang w:val="pt-PT"/>
        </w:rPr>
      </w:pPr>
      <w:r w:rsidRPr="00D60755">
        <w:rPr>
          <w:rFonts w:asciiTheme="minorHAnsi" w:hAnsiTheme="minorHAnsi" w:cstheme="minorHAnsi"/>
          <w:lang w:val="pt-PT"/>
        </w:rPr>
        <w:t xml:space="preserve">Declaramos para fins de atendimento ao que consta </w:t>
      </w:r>
      <w:r w:rsidR="00011852">
        <w:rPr>
          <w:rFonts w:asciiTheme="minorHAnsi" w:hAnsiTheme="minorHAnsi" w:cstheme="minorHAnsi"/>
          <w:lang w:val="pt-PT"/>
        </w:rPr>
        <w:t>no Edital da concorrência eletr</w:t>
      </w:r>
      <w:r w:rsidRPr="00D60755">
        <w:rPr>
          <w:rFonts w:asciiTheme="minorHAnsi" w:hAnsiTheme="minorHAnsi" w:cstheme="minorHAnsi"/>
          <w:lang w:val="pt-PT"/>
        </w:rPr>
        <w:t xml:space="preserve">ônica nº </w:t>
      </w:r>
      <w:r w:rsidR="00B73240">
        <w:rPr>
          <w:rFonts w:asciiTheme="minorHAnsi" w:hAnsiTheme="minorHAnsi" w:cstheme="minorHAnsi"/>
          <w:b/>
          <w:u w:val="single"/>
          <w:lang w:val="pt-PT"/>
        </w:rPr>
        <w:t>0</w:t>
      </w:r>
      <w:r w:rsidR="009C77C1">
        <w:rPr>
          <w:rFonts w:asciiTheme="minorHAnsi" w:hAnsiTheme="minorHAnsi" w:cstheme="minorHAnsi"/>
          <w:b/>
          <w:u w:val="single"/>
          <w:lang w:val="pt-PT"/>
        </w:rPr>
        <w:t>1</w:t>
      </w:r>
      <w:r w:rsidRPr="005F79CB">
        <w:rPr>
          <w:rFonts w:asciiTheme="minorHAnsi" w:hAnsiTheme="minorHAnsi" w:cstheme="minorHAnsi"/>
          <w:b/>
          <w:u w:val="single"/>
          <w:lang w:val="pt-PT"/>
        </w:rPr>
        <w:t>/2024</w:t>
      </w:r>
      <w:r w:rsidRPr="00D60755">
        <w:rPr>
          <w:rFonts w:asciiTheme="minorHAnsi" w:hAnsiTheme="minorHAnsi" w:cstheme="minorHAnsi"/>
          <w:lang w:val="pt-PT"/>
        </w:rPr>
        <w:t xml:space="preserve"> da</w:t>
      </w:r>
      <w:r w:rsidR="009C77C1">
        <w:rPr>
          <w:rFonts w:asciiTheme="minorHAnsi" w:hAnsiTheme="minorHAnsi" w:cstheme="minorHAnsi"/>
          <w:lang w:val="pt-PT"/>
        </w:rPr>
        <w:t xml:space="preserve"> Secretaria de Saúde da</w:t>
      </w:r>
      <w:r w:rsidRPr="00D60755">
        <w:rPr>
          <w:rFonts w:asciiTheme="minorHAnsi" w:hAnsiTheme="minorHAnsi" w:cstheme="minorHAnsi"/>
          <w:lang w:val="pt-PT"/>
        </w:rPr>
        <w:t xml:space="preserve"> Prefeitura Municipal de Pescaria Brava - SC, que a empresa ___________________________________tomou conhecimento</w:t>
      </w:r>
      <w:r w:rsidR="00BD739F" w:rsidRPr="00D60755">
        <w:rPr>
          <w:rFonts w:asciiTheme="minorHAnsi" w:hAnsiTheme="minorHAnsi" w:cstheme="minorHAnsi"/>
          <w:lang w:val="pt-PT"/>
        </w:rPr>
        <w:t xml:space="preserve"> das condições/local para cumprimento das obrigações</w:t>
      </w:r>
      <w:r w:rsidRPr="00D60755">
        <w:rPr>
          <w:rFonts w:asciiTheme="minorHAnsi" w:hAnsiTheme="minorHAnsi" w:cstheme="minorHAnsi"/>
          <w:lang w:val="pt-PT"/>
        </w:rPr>
        <w:t xml:space="preserve"> do Edital e de todas as condições de participação na Licitação e se compromete a cumprir todos os termos do Edital, não podendo alegar posterior desconhecimento de cláusula ou exigência, além de fornecer material de qualidade, sob as penas da Lei.</w:t>
      </w:r>
    </w:p>
    <w:p w:rsidR="00532461" w:rsidRPr="00D60755" w:rsidRDefault="00532461" w:rsidP="00532461">
      <w:pPr>
        <w:spacing w:line="360" w:lineRule="auto"/>
        <w:ind w:firstLine="720"/>
        <w:jc w:val="both"/>
        <w:rPr>
          <w:rFonts w:asciiTheme="minorHAnsi" w:hAnsiTheme="minorHAnsi" w:cstheme="minorHAnsi"/>
          <w:lang w:val="pt-PT"/>
        </w:rPr>
      </w:pPr>
      <w:r w:rsidRPr="00D60755">
        <w:rPr>
          <w:rFonts w:asciiTheme="minorHAnsi" w:hAnsiTheme="minorHAnsi" w:cstheme="minorHAnsi"/>
          <w:bCs/>
        </w:rPr>
        <w:t>Além disso</w:t>
      </w:r>
      <w:r w:rsidR="00011852">
        <w:rPr>
          <w:rFonts w:asciiTheme="minorHAnsi" w:hAnsiTheme="minorHAnsi" w:cstheme="minorHAnsi"/>
          <w:bCs/>
        </w:rPr>
        <w:t>,</w:t>
      </w:r>
      <w:r w:rsidRPr="00D60755">
        <w:rPr>
          <w:rFonts w:asciiTheme="minorHAnsi" w:hAnsiTheme="minorHAnsi" w:cstheme="minorHAnsi"/>
          <w:bCs/>
        </w:rPr>
        <w:t xml:space="preserve"> declaramos sob as penas da Lei Federal nº 14.133, de 2021, que </w:t>
      </w:r>
      <w:r w:rsidRPr="00D60755">
        <w:rPr>
          <w:rFonts w:asciiTheme="minorHAnsi" w:hAnsiTheme="minorHAnsi" w:cstheme="minorHAnsi"/>
        </w:rPr>
        <w:t xml:space="preserve">a proposta econômica compreende a integralidade dos custos para atendimento dos direitos trabalhistas assegurados na Constituição da República Federativa do Brasil, nas leis trabalhistas, nas normas infralegais, nas convenções coletivas de trabalho e nos termos de ajustamento de conduta vigentes na data de entrega das propostas, </w:t>
      </w:r>
      <w:proofErr w:type="gramStart"/>
      <w:r w:rsidRPr="00D60755">
        <w:rPr>
          <w:rFonts w:asciiTheme="minorHAnsi" w:hAnsiTheme="minorHAnsi" w:cstheme="minorHAnsi"/>
        </w:rPr>
        <w:t>sob pena</w:t>
      </w:r>
      <w:proofErr w:type="gramEnd"/>
      <w:r w:rsidRPr="00D60755">
        <w:rPr>
          <w:rFonts w:asciiTheme="minorHAnsi" w:hAnsiTheme="minorHAnsi" w:cstheme="minorHAnsi"/>
        </w:rPr>
        <w:t xml:space="preserve"> de desclassificação</w:t>
      </w:r>
      <w:r w:rsidRPr="00D60755">
        <w:rPr>
          <w:rFonts w:asciiTheme="minorHAnsi" w:hAnsiTheme="minorHAnsi" w:cstheme="minorHAnsi"/>
          <w:bCs/>
        </w:rPr>
        <w:t>.</w:t>
      </w:r>
    </w:p>
    <w:p w:rsidR="00883A5B" w:rsidRPr="00D60755" w:rsidRDefault="00883A5B" w:rsidP="00883A5B">
      <w:pPr>
        <w:spacing w:line="276" w:lineRule="auto"/>
        <w:rPr>
          <w:rFonts w:asciiTheme="minorHAnsi" w:hAnsiTheme="minorHAnsi" w:cstheme="minorHAnsi"/>
          <w:lang w:val="pt-PT"/>
        </w:rPr>
      </w:pPr>
    </w:p>
    <w:p w:rsidR="00883A5B" w:rsidRPr="00D60755" w:rsidRDefault="00883A5B" w:rsidP="00883A5B">
      <w:pPr>
        <w:spacing w:line="276" w:lineRule="auto"/>
        <w:rPr>
          <w:rFonts w:asciiTheme="minorHAnsi" w:hAnsiTheme="minorHAnsi" w:cstheme="minorHAnsi"/>
          <w:lang w:val="pt-PT"/>
        </w:rPr>
      </w:pPr>
    </w:p>
    <w:p w:rsidR="00883A5B" w:rsidRPr="00D60755" w:rsidRDefault="00883A5B" w:rsidP="00883A5B">
      <w:pPr>
        <w:spacing w:line="276" w:lineRule="auto"/>
        <w:rPr>
          <w:rFonts w:asciiTheme="minorHAnsi" w:hAnsiTheme="minorHAnsi" w:cstheme="minorHAnsi"/>
          <w:lang w:val="pt-PT"/>
        </w:rPr>
      </w:pPr>
    </w:p>
    <w:p w:rsidR="00883A5B" w:rsidRPr="00D60755" w:rsidRDefault="00883A5B" w:rsidP="00883A5B">
      <w:pPr>
        <w:spacing w:line="276" w:lineRule="auto"/>
        <w:rPr>
          <w:rFonts w:asciiTheme="minorHAnsi" w:hAnsiTheme="minorHAnsi" w:cstheme="minorHAnsi"/>
          <w:lang w:val="pt-PT"/>
        </w:rPr>
      </w:pPr>
    </w:p>
    <w:p w:rsidR="00883A5B" w:rsidRPr="00D60755" w:rsidRDefault="00883A5B" w:rsidP="00883A5B">
      <w:pPr>
        <w:spacing w:line="276" w:lineRule="auto"/>
        <w:jc w:val="left"/>
        <w:rPr>
          <w:rFonts w:asciiTheme="minorHAnsi" w:hAnsiTheme="minorHAnsi" w:cstheme="minorHAnsi"/>
          <w:lang w:val="pt-PT"/>
        </w:rPr>
      </w:pPr>
      <w:r w:rsidRPr="00D60755">
        <w:rPr>
          <w:rFonts w:asciiTheme="minorHAnsi" w:hAnsiTheme="minorHAnsi" w:cstheme="minorHAnsi"/>
          <w:lang w:val="pt-PT"/>
        </w:rPr>
        <w:t>Local e data:</w:t>
      </w:r>
    </w:p>
    <w:p w:rsidR="00883A5B" w:rsidRPr="00D60755" w:rsidRDefault="00883A5B" w:rsidP="00883A5B">
      <w:pPr>
        <w:spacing w:line="276" w:lineRule="auto"/>
        <w:jc w:val="left"/>
        <w:rPr>
          <w:rFonts w:asciiTheme="minorHAnsi" w:hAnsiTheme="minorHAnsi" w:cstheme="minorHAnsi"/>
          <w:lang w:val="pt-PT"/>
        </w:rPr>
      </w:pPr>
    </w:p>
    <w:p w:rsidR="00883A5B" w:rsidRPr="00D60755" w:rsidRDefault="00883A5B" w:rsidP="00883A5B">
      <w:pPr>
        <w:spacing w:line="276" w:lineRule="auto"/>
        <w:jc w:val="left"/>
        <w:rPr>
          <w:rFonts w:asciiTheme="minorHAnsi" w:hAnsiTheme="minorHAnsi" w:cstheme="minorHAnsi"/>
          <w:lang w:val="pt-PT"/>
        </w:rPr>
      </w:pPr>
    </w:p>
    <w:p w:rsidR="00883A5B" w:rsidRPr="00D60755" w:rsidRDefault="00883A5B" w:rsidP="00883A5B">
      <w:pPr>
        <w:spacing w:line="276" w:lineRule="auto"/>
        <w:jc w:val="left"/>
        <w:rPr>
          <w:rFonts w:asciiTheme="minorHAnsi" w:hAnsiTheme="minorHAnsi" w:cstheme="minorHAnsi"/>
          <w:lang w:val="pt-PT"/>
        </w:rPr>
      </w:pPr>
      <w:r w:rsidRPr="00D60755">
        <w:rPr>
          <w:rFonts w:asciiTheme="minorHAnsi" w:hAnsiTheme="minorHAnsi" w:cstheme="minorHAnsi"/>
          <w:lang w:val="pt-PT"/>
        </w:rPr>
        <w:t>Assinatura e carimbo da empresa:</w:t>
      </w:r>
    </w:p>
    <w:p w:rsidR="00883A5B" w:rsidRPr="00D60755" w:rsidRDefault="00883A5B"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390963" w:rsidRPr="00D60755" w:rsidRDefault="00390963" w:rsidP="00564945">
      <w:pPr>
        <w:spacing w:line="276" w:lineRule="auto"/>
        <w:rPr>
          <w:rFonts w:asciiTheme="minorHAnsi" w:hAnsiTheme="minorHAnsi" w:cstheme="minorHAnsi"/>
        </w:rPr>
      </w:pPr>
    </w:p>
    <w:p w:rsidR="00390963" w:rsidRPr="00D60755" w:rsidRDefault="00390963" w:rsidP="00564945">
      <w:pPr>
        <w:spacing w:line="276" w:lineRule="auto"/>
        <w:rPr>
          <w:rFonts w:asciiTheme="minorHAnsi" w:hAnsiTheme="minorHAnsi" w:cstheme="minorHAnsi"/>
        </w:rPr>
      </w:pPr>
    </w:p>
    <w:p w:rsidR="00390963" w:rsidRPr="00D60755" w:rsidRDefault="00390963" w:rsidP="00564945">
      <w:pPr>
        <w:spacing w:line="276" w:lineRule="auto"/>
        <w:rPr>
          <w:rFonts w:asciiTheme="minorHAnsi" w:hAnsiTheme="minorHAnsi" w:cstheme="minorHAnsi"/>
        </w:rPr>
      </w:pPr>
    </w:p>
    <w:p w:rsidR="00390963" w:rsidRPr="00D60755" w:rsidRDefault="00390963" w:rsidP="00564945">
      <w:pPr>
        <w:spacing w:line="276" w:lineRule="auto"/>
        <w:rPr>
          <w:rFonts w:asciiTheme="minorHAnsi" w:hAnsiTheme="minorHAnsi" w:cstheme="minorHAnsi"/>
        </w:rPr>
      </w:pPr>
    </w:p>
    <w:p w:rsidR="00390963" w:rsidRPr="00D60755" w:rsidRDefault="00390963" w:rsidP="00564945">
      <w:pPr>
        <w:spacing w:line="276" w:lineRule="auto"/>
        <w:rPr>
          <w:rFonts w:asciiTheme="minorHAnsi" w:hAnsiTheme="minorHAnsi" w:cstheme="minorHAnsi"/>
        </w:rPr>
      </w:pPr>
    </w:p>
    <w:p w:rsidR="00390963" w:rsidRPr="00D60755" w:rsidRDefault="00390963" w:rsidP="00564945">
      <w:pPr>
        <w:spacing w:line="276" w:lineRule="auto"/>
        <w:rPr>
          <w:rFonts w:asciiTheme="minorHAnsi" w:hAnsiTheme="minorHAnsi" w:cstheme="minorHAnsi"/>
        </w:rPr>
      </w:pPr>
    </w:p>
    <w:p w:rsidR="00390963" w:rsidRPr="00D60755" w:rsidRDefault="00390963" w:rsidP="00564945">
      <w:pPr>
        <w:spacing w:line="276" w:lineRule="auto"/>
        <w:rPr>
          <w:rFonts w:asciiTheme="minorHAnsi" w:hAnsiTheme="minorHAnsi" w:cstheme="minorHAnsi"/>
        </w:rPr>
      </w:pPr>
    </w:p>
    <w:p w:rsidR="00390963" w:rsidRPr="00D60755" w:rsidRDefault="00390963" w:rsidP="00564945">
      <w:pPr>
        <w:spacing w:line="276" w:lineRule="auto"/>
        <w:rPr>
          <w:rFonts w:asciiTheme="minorHAnsi" w:hAnsiTheme="minorHAnsi" w:cstheme="minorHAnsi"/>
        </w:rPr>
      </w:pPr>
    </w:p>
    <w:p w:rsidR="00390963" w:rsidRPr="00D60755" w:rsidRDefault="00390963" w:rsidP="00390963">
      <w:pPr>
        <w:spacing w:line="276" w:lineRule="auto"/>
        <w:rPr>
          <w:rFonts w:asciiTheme="minorHAnsi" w:hAnsiTheme="minorHAnsi" w:cstheme="minorHAnsi"/>
          <w:b/>
        </w:rPr>
      </w:pPr>
      <w:r w:rsidRPr="00D60755">
        <w:rPr>
          <w:rFonts w:asciiTheme="minorHAnsi" w:hAnsiTheme="minorHAnsi" w:cstheme="minorHAnsi"/>
          <w:b/>
        </w:rPr>
        <w:t>ANEXO IX</w:t>
      </w:r>
    </w:p>
    <w:p w:rsidR="009C77C1" w:rsidRPr="00D60755" w:rsidRDefault="009C77C1" w:rsidP="009C77C1">
      <w:pPr>
        <w:spacing w:line="276" w:lineRule="auto"/>
        <w:rPr>
          <w:rFonts w:asciiTheme="minorHAnsi" w:hAnsiTheme="minorHAnsi" w:cstheme="minorHAnsi"/>
          <w:b/>
        </w:rPr>
      </w:pPr>
      <w:r w:rsidRPr="00D60755">
        <w:rPr>
          <w:rFonts w:asciiTheme="minorHAnsi" w:hAnsiTheme="minorHAnsi" w:cstheme="minorHAnsi"/>
          <w:b/>
        </w:rPr>
        <w:t xml:space="preserve">PROCESSO LICITATÓRIO Nº </w:t>
      </w:r>
      <w:r>
        <w:rPr>
          <w:rFonts w:asciiTheme="minorHAnsi" w:hAnsiTheme="minorHAnsi" w:cstheme="minorHAnsi"/>
          <w:b/>
        </w:rPr>
        <w:t>04</w:t>
      </w:r>
      <w:r w:rsidRPr="00D60755">
        <w:rPr>
          <w:rFonts w:asciiTheme="minorHAnsi" w:hAnsiTheme="minorHAnsi" w:cstheme="minorHAnsi"/>
          <w:b/>
        </w:rPr>
        <w:t>/2024</w:t>
      </w:r>
      <w:r>
        <w:rPr>
          <w:rFonts w:asciiTheme="minorHAnsi" w:hAnsiTheme="minorHAnsi" w:cstheme="minorHAnsi"/>
          <w:b/>
        </w:rPr>
        <w:t xml:space="preserve"> - FMS</w:t>
      </w:r>
    </w:p>
    <w:p w:rsidR="00390963" w:rsidRPr="00D60755" w:rsidRDefault="009C77C1" w:rsidP="009C77C1">
      <w:pPr>
        <w:spacing w:line="276" w:lineRule="auto"/>
        <w:rPr>
          <w:rFonts w:asciiTheme="minorHAnsi" w:hAnsiTheme="minorHAnsi" w:cstheme="minorHAnsi"/>
          <w:b/>
        </w:rPr>
      </w:pPr>
      <w:r>
        <w:rPr>
          <w:rFonts w:asciiTheme="minorHAnsi" w:hAnsiTheme="minorHAnsi" w:cstheme="minorHAnsi"/>
          <w:b/>
        </w:rPr>
        <w:t>CONCORRÊNCIA</w:t>
      </w:r>
      <w:r w:rsidRPr="00D60755">
        <w:rPr>
          <w:rFonts w:asciiTheme="minorHAnsi" w:hAnsiTheme="minorHAnsi" w:cstheme="minorHAnsi"/>
          <w:b/>
        </w:rPr>
        <w:t xml:space="preserve"> ELETRÔNIC</w:t>
      </w:r>
      <w:r>
        <w:rPr>
          <w:rFonts w:asciiTheme="minorHAnsi" w:hAnsiTheme="minorHAnsi" w:cstheme="minorHAnsi"/>
          <w:b/>
        </w:rPr>
        <w:t>A</w:t>
      </w:r>
      <w:r w:rsidRPr="00D60755">
        <w:rPr>
          <w:rFonts w:asciiTheme="minorHAnsi" w:hAnsiTheme="minorHAnsi" w:cstheme="minorHAnsi"/>
          <w:b/>
        </w:rPr>
        <w:t xml:space="preserve"> Nº </w:t>
      </w:r>
      <w:r>
        <w:rPr>
          <w:rFonts w:asciiTheme="minorHAnsi" w:hAnsiTheme="minorHAnsi" w:cstheme="minorHAnsi"/>
          <w:b/>
        </w:rPr>
        <w:t>01</w:t>
      </w:r>
      <w:r w:rsidRPr="00D60755">
        <w:rPr>
          <w:rFonts w:asciiTheme="minorHAnsi" w:hAnsiTheme="minorHAnsi" w:cstheme="minorHAnsi"/>
          <w:b/>
        </w:rPr>
        <w:t>/2024</w:t>
      </w:r>
    </w:p>
    <w:p w:rsidR="00390963" w:rsidRPr="00D60755" w:rsidRDefault="00390963" w:rsidP="00390963">
      <w:pPr>
        <w:spacing w:line="276" w:lineRule="auto"/>
        <w:rPr>
          <w:rFonts w:asciiTheme="minorHAnsi" w:hAnsiTheme="minorHAnsi" w:cstheme="minorHAnsi"/>
        </w:rPr>
      </w:pPr>
    </w:p>
    <w:p w:rsidR="00390963" w:rsidRPr="00D60755" w:rsidRDefault="00390963" w:rsidP="00390963">
      <w:pPr>
        <w:spacing w:line="276" w:lineRule="auto"/>
        <w:rPr>
          <w:rFonts w:asciiTheme="minorHAnsi" w:hAnsiTheme="minorHAnsi" w:cstheme="minorHAnsi"/>
          <w:b/>
        </w:rPr>
      </w:pPr>
    </w:p>
    <w:p w:rsidR="00390963" w:rsidRPr="00D60755" w:rsidRDefault="00390963" w:rsidP="00390963">
      <w:pPr>
        <w:spacing w:line="276" w:lineRule="auto"/>
        <w:rPr>
          <w:rFonts w:asciiTheme="minorHAnsi" w:hAnsiTheme="minorHAnsi" w:cstheme="minorHAnsi"/>
          <w:b/>
          <w:lang w:val="pt-PT"/>
        </w:rPr>
      </w:pPr>
      <w:r w:rsidRPr="00D60755">
        <w:rPr>
          <w:rFonts w:asciiTheme="minorHAnsi" w:hAnsiTheme="minorHAnsi" w:cstheme="minorHAnsi"/>
          <w:b/>
          <w:lang w:val="pt-PT"/>
        </w:rPr>
        <w:t xml:space="preserve">DECLARAÇÃO DE </w:t>
      </w:r>
      <w:r w:rsidRPr="00D60755">
        <w:rPr>
          <w:rFonts w:asciiTheme="minorHAnsi" w:hAnsiTheme="minorHAnsi" w:cstheme="minorHAnsi"/>
          <w:b/>
        </w:rPr>
        <w:t>RESERVA DE CARGOS PARA PESSOA COM DEFICIÊNCIA E PARA REABILITADO DA PREVIDÊNCIA SOCIAL</w:t>
      </w:r>
    </w:p>
    <w:p w:rsidR="00390963" w:rsidRPr="00D60755" w:rsidRDefault="00390963" w:rsidP="00390963">
      <w:pPr>
        <w:spacing w:line="276" w:lineRule="auto"/>
        <w:rPr>
          <w:rFonts w:asciiTheme="minorHAnsi" w:hAnsiTheme="minorHAnsi" w:cstheme="minorHAnsi"/>
          <w:lang w:val="pt-PT"/>
        </w:rPr>
      </w:pPr>
    </w:p>
    <w:p w:rsidR="00390963" w:rsidRPr="00D60755" w:rsidRDefault="00390963" w:rsidP="00390963">
      <w:pPr>
        <w:spacing w:line="276" w:lineRule="auto"/>
        <w:ind w:firstLine="720"/>
        <w:jc w:val="both"/>
        <w:rPr>
          <w:rFonts w:asciiTheme="minorHAnsi" w:hAnsiTheme="minorHAnsi" w:cstheme="minorHAnsi"/>
          <w:lang w:val="pt-PT"/>
        </w:rPr>
      </w:pPr>
      <w:r w:rsidRPr="00D60755">
        <w:rPr>
          <w:rFonts w:asciiTheme="minorHAnsi" w:hAnsiTheme="minorHAnsi" w:cstheme="minorHAnsi"/>
          <w:lang w:val="pt-PT"/>
        </w:rPr>
        <w:t xml:space="preserve">Declaramos para fins de atendimento ao que consta no Edital da concorrência eletrônica nº </w:t>
      </w:r>
      <w:r w:rsidR="005F79CB">
        <w:rPr>
          <w:rFonts w:asciiTheme="minorHAnsi" w:hAnsiTheme="minorHAnsi" w:cstheme="minorHAnsi"/>
          <w:b/>
          <w:u w:val="single"/>
          <w:lang w:val="pt-PT"/>
        </w:rPr>
        <w:t>0</w:t>
      </w:r>
      <w:r w:rsidR="009C77C1">
        <w:rPr>
          <w:rFonts w:asciiTheme="minorHAnsi" w:hAnsiTheme="minorHAnsi" w:cstheme="minorHAnsi"/>
          <w:b/>
          <w:u w:val="single"/>
          <w:lang w:val="pt-PT"/>
        </w:rPr>
        <w:t>1</w:t>
      </w:r>
      <w:r w:rsidRPr="005F79CB">
        <w:rPr>
          <w:rFonts w:asciiTheme="minorHAnsi" w:hAnsiTheme="minorHAnsi" w:cstheme="minorHAnsi"/>
          <w:b/>
          <w:u w:val="single"/>
          <w:lang w:val="pt-PT"/>
        </w:rPr>
        <w:t>/2024</w:t>
      </w:r>
      <w:r w:rsidRPr="00D60755">
        <w:rPr>
          <w:rFonts w:asciiTheme="minorHAnsi" w:hAnsiTheme="minorHAnsi" w:cstheme="minorHAnsi"/>
          <w:lang w:val="pt-PT"/>
        </w:rPr>
        <w:t xml:space="preserve"> da</w:t>
      </w:r>
      <w:r w:rsidR="009C77C1">
        <w:rPr>
          <w:rFonts w:asciiTheme="minorHAnsi" w:hAnsiTheme="minorHAnsi" w:cstheme="minorHAnsi"/>
          <w:lang w:val="pt-PT"/>
        </w:rPr>
        <w:t xml:space="preserve"> Secretaria de Saúde da</w:t>
      </w:r>
      <w:r w:rsidRPr="00D60755">
        <w:rPr>
          <w:rFonts w:asciiTheme="minorHAnsi" w:hAnsiTheme="minorHAnsi" w:cstheme="minorHAnsi"/>
          <w:lang w:val="pt-PT"/>
        </w:rPr>
        <w:t xml:space="preserve"> Prefeitura Municipal de Pescaria Brava - SC, que a empresa ___________________________________</w:t>
      </w:r>
      <w:r w:rsidRPr="00D60755">
        <w:rPr>
          <w:rFonts w:asciiTheme="minorHAnsi" w:hAnsiTheme="minorHAnsi" w:cstheme="minorHAnsi"/>
          <w:color w:val="000000"/>
        </w:rPr>
        <w:t xml:space="preserve"> que cumpre as exigências de reserva de cargos para pessoa com deficiência e para reabilitado da Previdência Social, previstas em lei e em outras normas específicas.</w:t>
      </w:r>
      <w:r w:rsidRPr="00D60755">
        <w:rPr>
          <w:rFonts w:asciiTheme="minorHAnsi" w:hAnsiTheme="minorHAnsi" w:cstheme="minorHAnsi"/>
          <w:lang w:val="pt-PT"/>
        </w:rPr>
        <w:t>.</w:t>
      </w:r>
    </w:p>
    <w:p w:rsidR="00390963" w:rsidRPr="00D60755" w:rsidRDefault="00390963" w:rsidP="00390963">
      <w:pPr>
        <w:spacing w:line="276" w:lineRule="auto"/>
        <w:rPr>
          <w:rFonts w:asciiTheme="minorHAnsi" w:hAnsiTheme="minorHAnsi" w:cstheme="minorHAnsi"/>
          <w:lang w:val="pt-PT"/>
        </w:rPr>
      </w:pPr>
    </w:p>
    <w:p w:rsidR="00390963" w:rsidRPr="00D60755" w:rsidRDefault="00390963" w:rsidP="00390963">
      <w:pPr>
        <w:spacing w:line="276" w:lineRule="auto"/>
        <w:rPr>
          <w:rFonts w:asciiTheme="minorHAnsi" w:hAnsiTheme="minorHAnsi" w:cstheme="minorHAnsi"/>
          <w:lang w:val="pt-PT"/>
        </w:rPr>
      </w:pPr>
    </w:p>
    <w:p w:rsidR="00390963" w:rsidRPr="00D60755" w:rsidRDefault="00390963" w:rsidP="00390963">
      <w:pPr>
        <w:spacing w:line="276" w:lineRule="auto"/>
        <w:rPr>
          <w:rFonts w:asciiTheme="minorHAnsi" w:hAnsiTheme="minorHAnsi" w:cstheme="minorHAnsi"/>
          <w:lang w:val="pt-PT"/>
        </w:rPr>
      </w:pPr>
    </w:p>
    <w:p w:rsidR="00390963" w:rsidRPr="00D60755" w:rsidRDefault="00390963" w:rsidP="00390963">
      <w:pPr>
        <w:spacing w:line="276" w:lineRule="auto"/>
        <w:rPr>
          <w:rFonts w:asciiTheme="minorHAnsi" w:hAnsiTheme="minorHAnsi" w:cstheme="minorHAnsi"/>
          <w:lang w:val="pt-PT"/>
        </w:rPr>
      </w:pPr>
    </w:p>
    <w:p w:rsidR="00390963" w:rsidRPr="00D60755" w:rsidRDefault="00390963" w:rsidP="00390963">
      <w:pPr>
        <w:spacing w:line="276" w:lineRule="auto"/>
        <w:jc w:val="left"/>
        <w:rPr>
          <w:rFonts w:asciiTheme="minorHAnsi" w:hAnsiTheme="minorHAnsi" w:cstheme="minorHAnsi"/>
          <w:lang w:val="pt-PT"/>
        </w:rPr>
      </w:pPr>
      <w:r w:rsidRPr="00D60755">
        <w:rPr>
          <w:rFonts w:asciiTheme="minorHAnsi" w:hAnsiTheme="minorHAnsi" w:cstheme="minorHAnsi"/>
          <w:lang w:val="pt-PT"/>
        </w:rPr>
        <w:t>Local e data:</w:t>
      </w:r>
    </w:p>
    <w:p w:rsidR="00390963" w:rsidRPr="00D60755" w:rsidRDefault="00390963" w:rsidP="00390963">
      <w:pPr>
        <w:spacing w:line="276" w:lineRule="auto"/>
        <w:jc w:val="left"/>
        <w:rPr>
          <w:rFonts w:asciiTheme="minorHAnsi" w:hAnsiTheme="minorHAnsi" w:cstheme="minorHAnsi"/>
          <w:lang w:val="pt-PT"/>
        </w:rPr>
      </w:pPr>
    </w:p>
    <w:p w:rsidR="00390963" w:rsidRPr="00D60755" w:rsidRDefault="00390963" w:rsidP="00390963">
      <w:pPr>
        <w:spacing w:line="276" w:lineRule="auto"/>
        <w:jc w:val="left"/>
        <w:rPr>
          <w:rFonts w:asciiTheme="minorHAnsi" w:hAnsiTheme="minorHAnsi" w:cstheme="minorHAnsi"/>
          <w:lang w:val="pt-PT"/>
        </w:rPr>
      </w:pPr>
    </w:p>
    <w:p w:rsidR="00390963" w:rsidRPr="00D60755" w:rsidRDefault="00390963" w:rsidP="00390963">
      <w:pPr>
        <w:spacing w:line="276" w:lineRule="auto"/>
        <w:jc w:val="left"/>
        <w:rPr>
          <w:rFonts w:asciiTheme="minorHAnsi" w:hAnsiTheme="minorHAnsi" w:cstheme="minorHAnsi"/>
          <w:lang w:val="pt-PT"/>
        </w:rPr>
      </w:pPr>
      <w:r w:rsidRPr="00D60755">
        <w:rPr>
          <w:rFonts w:asciiTheme="minorHAnsi" w:hAnsiTheme="minorHAnsi" w:cstheme="minorHAnsi"/>
          <w:lang w:val="pt-PT"/>
        </w:rPr>
        <w:t>Assinatura e carimbo da empresa:</w:t>
      </w:r>
    </w:p>
    <w:p w:rsidR="00390963" w:rsidRPr="00D60755" w:rsidRDefault="00390963"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9F50D0" w:rsidRPr="00D60755" w:rsidRDefault="009F50D0" w:rsidP="009F50D0">
      <w:pPr>
        <w:spacing w:line="276" w:lineRule="auto"/>
        <w:rPr>
          <w:rFonts w:asciiTheme="minorHAnsi" w:hAnsiTheme="minorHAnsi" w:cstheme="minorHAnsi"/>
          <w:b/>
        </w:rPr>
      </w:pPr>
    </w:p>
    <w:p w:rsidR="009F50D0" w:rsidRPr="00D60755" w:rsidRDefault="009F50D0" w:rsidP="009F50D0">
      <w:pPr>
        <w:spacing w:line="276" w:lineRule="auto"/>
        <w:rPr>
          <w:rFonts w:asciiTheme="minorHAnsi" w:hAnsiTheme="minorHAnsi" w:cstheme="minorHAnsi"/>
          <w:b/>
        </w:rPr>
      </w:pPr>
    </w:p>
    <w:p w:rsidR="009F50D0" w:rsidRPr="00D60755" w:rsidRDefault="009F50D0" w:rsidP="009F50D0">
      <w:pPr>
        <w:spacing w:line="276" w:lineRule="auto"/>
        <w:rPr>
          <w:rFonts w:asciiTheme="minorHAnsi" w:hAnsiTheme="minorHAnsi" w:cstheme="minorHAnsi"/>
          <w:b/>
        </w:rPr>
      </w:pPr>
    </w:p>
    <w:p w:rsidR="009F50D0" w:rsidRPr="00D60755" w:rsidRDefault="009F50D0" w:rsidP="009F50D0">
      <w:pPr>
        <w:spacing w:line="276" w:lineRule="auto"/>
        <w:rPr>
          <w:rFonts w:asciiTheme="minorHAnsi" w:hAnsiTheme="minorHAnsi" w:cstheme="minorHAnsi"/>
          <w:b/>
        </w:rPr>
      </w:pPr>
    </w:p>
    <w:p w:rsidR="009F50D0" w:rsidRPr="00D60755" w:rsidRDefault="009F50D0" w:rsidP="009F50D0">
      <w:pPr>
        <w:spacing w:line="276" w:lineRule="auto"/>
        <w:rPr>
          <w:rFonts w:asciiTheme="minorHAnsi" w:hAnsiTheme="minorHAnsi" w:cstheme="minorHAnsi"/>
          <w:b/>
        </w:rPr>
      </w:pPr>
    </w:p>
    <w:p w:rsidR="009F50D0" w:rsidRPr="00D60755" w:rsidRDefault="009F50D0" w:rsidP="009F50D0">
      <w:pPr>
        <w:spacing w:line="276" w:lineRule="auto"/>
        <w:rPr>
          <w:rFonts w:asciiTheme="minorHAnsi" w:hAnsiTheme="minorHAnsi" w:cstheme="minorHAnsi"/>
          <w:b/>
        </w:rPr>
      </w:pPr>
    </w:p>
    <w:p w:rsidR="009F50D0" w:rsidRPr="00D60755" w:rsidRDefault="009F50D0" w:rsidP="009F50D0">
      <w:pPr>
        <w:spacing w:line="276" w:lineRule="auto"/>
        <w:rPr>
          <w:rFonts w:asciiTheme="minorHAnsi" w:hAnsiTheme="minorHAnsi" w:cstheme="minorHAnsi"/>
          <w:b/>
        </w:rPr>
      </w:pPr>
    </w:p>
    <w:p w:rsidR="009F50D0" w:rsidRPr="00D60755" w:rsidRDefault="009F50D0" w:rsidP="009F50D0">
      <w:pPr>
        <w:spacing w:line="276" w:lineRule="auto"/>
        <w:rPr>
          <w:rFonts w:asciiTheme="minorHAnsi" w:hAnsiTheme="minorHAnsi" w:cstheme="minorHAnsi"/>
          <w:b/>
        </w:rPr>
      </w:pPr>
    </w:p>
    <w:p w:rsidR="009F50D0" w:rsidRPr="00D60755" w:rsidRDefault="009F50D0" w:rsidP="009F50D0">
      <w:pPr>
        <w:spacing w:line="276" w:lineRule="auto"/>
        <w:rPr>
          <w:rFonts w:asciiTheme="minorHAnsi" w:hAnsiTheme="minorHAnsi" w:cstheme="minorHAnsi"/>
          <w:b/>
        </w:rPr>
      </w:pPr>
    </w:p>
    <w:p w:rsidR="009F50D0" w:rsidRPr="00D60755" w:rsidRDefault="009F50D0" w:rsidP="009F50D0">
      <w:pPr>
        <w:spacing w:line="276" w:lineRule="auto"/>
        <w:rPr>
          <w:rFonts w:asciiTheme="minorHAnsi" w:hAnsiTheme="minorHAnsi" w:cstheme="minorHAnsi"/>
          <w:b/>
        </w:rPr>
      </w:pPr>
    </w:p>
    <w:p w:rsidR="009F50D0" w:rsidRPr="00D60755" w:rsidRDefault="009F50D0" w:rsidP="009F50D0">
      <w:pPr>
        <w:spacing w:line="276" w:lineRule="auto"/>
        <w:rPr>
          <w:rFonts w:asciiTheme="minorHAnsi" w:hAnsiTheme="minorHAnsi" w:cstheme="minorHAnsi"/>
          <w:b/>
        </w:rPr>
      </w:pPr>
    </w:p>
    <w:p w:rsidR="009F50D0" w:rsidRPr="00D60755" w:rsidRDefault="009F50D0" w:rsidP="009F50D0">
      <w:pPr>
        <w:spacing w:line="276" w:lineRule="auto"/>
        <w:rPr>
          <w:rFonts w:asciiTheme="minorHAnsi" w:hAnsiTheme="minorHAnsi" w:cstheme="minorHAnsi"/>
          <w:b/>
        </w:rPr>
      </w:pPr>
    </w:p>
    <w:p w:rsidR="009F50D0" w:rsidRPr="00D60755" w:rsidRDefault="009F50D0" w:rsidP="009F50D0">
      <w:pPr>
        <w:spacing w:line="276" w:lineRule="auto"/>
        <w:rPr>
          <w:rFonts w:asciiTheme="minorHAnsi" w:hAnsiTheme="minorHAnsi" w:cstheme="minorHAnsi"/>
          <w:b/>
        </w:rPr>
      </w:pPr>
    </w:p>
    <w:p w:rsidR="009F50D0" w:rsidRPr="00D60755" w:rsidRDefault="009F50D0" w:rsidP="009F50D0">
      <w:pPr>
        <w:spacing w:line="276" w:lineRule="auto"/>
        <w:rPr>
          <w:rFonts w:asciiTheme="minorHAnsi" w:hAnsiTheme="minorHAnsi" w:cstheme="minorHAnsi"/>
          <w:b/>
        </w:rPr>
      </w:pPr>
    </w:p>
    <w:p w:rsidR="009F50D0" w:rsidRPr="00D60755" w:rsidRDefault="009F50D0" w:rsidP="009F50D0">
      <w:pPr>
        <w:spacing w:line="276" w:lineRule="auto"/>
        <w:rPr>
          <w:rFonts w:asciiTheme="minorHAnsi" w:hAnsiTheme="minorHAnsi" w:cstheme="minorHAnsi"/>
          <w:b/>
        </w:rPr>
      </w:pPr>
    </w:p>
    <w:p w:rsidR="009F50D0" w:rsidRDefault="009F50D0" w:rsidP="009F50D0">
      <w:pPr>
        <w:spacing w:line="276" w:lineRule="auto"/>
        <w:rPr>
          <w:rFonts w:asciiTheme="minorHAnsi" w:hAnsiTheme="minorHAnsi" w:cstheme="minorHAnsi"/>
          <w:b/>
        </w:rPr>
      </w:pPr>
    </w:p>
    <w:p w:rsidR="00575F6D" w:rsidRPr="00D60755" w:rsidRDefault="00575F6D" w:rsidP="009F50D0">
      <w:pPr>
        <w:spacing w:line="276" w:lineRule="auto"/>
        <w:rPr>
          <w:rFonts w:asciiTheme="minorHAnsi" w:hAnsiTheme="minorHAnsi" w:cstheme="minorHAnsi"/>
          <w:b/>
        </w:rPr>
      </w:pPr>
    </w:p>
    <w:p w:rsidR="009F50D0" w:rsidRPr="00D60755" w:rsidRDefault="009F50D0" w:rsidP="009F50D0">
      <w:pPr>
        <w:spacing w:line="276" w:lineRule="auto"/>
        <w:rPr>
          <w:rFonts w:asciiTheme="minorHAnsi" w:hAnsiTheme="minorHAnsi" w:cstheme="minorHAnsi"/>
          <w:b/>
        </w:rPr>
      </w:pPr>
    </w:p>
    <w:p w:rsidR="009F50D0" w:rsidRPr="00D60755" w:rsidRDefault="009F50D0" w:rsidP="009F50D0">
      <w:pPr>
        <w:spacing w:line="276" w:lineRule="auto"/>
        <w:rPr>
          <w:rFonts w:asciiTheme="minorHAnsi" w:hAnsiTheme="minorHAnsi" w:cstheme="minorHAnsi"/>
          <w:b/>
        </w:rPr>
      </w:pPr>
      <w:r w:rsidRPr="00D60755">
        <w:rPr>
          <w:rFonts w:asciiTheme="minorHAnsi" w:hAnsiTheme="minorHAnsi" w:cstheme="minorHAnsi"/>
          <w:b/>
        </w:rPr>
        <w:t>ANEXO X</w:t>
      </w:r>
    </w:p>
    <w:p w:rsidR="009C77C1" w:rsidRPr="00D60755" w:rsidRDefault="009C77C1" w:rsidP="009C77C1">
      <w:pPr>
        <w:spacing w:line="276" w:lineRule="auto"/>
        <w:rPr>
          <w:rFonts w:asciiTheme="minorHAnsi" w:hAnsiTheme="minorHAnsi" w:cstheme="minorHAnsi"/>
          <w:b/>
        </w:rPr>
      </w:pPr>
      <w:r w:rsidRPr="00D60755">
        <w:rPr>
          <w:rFonts w:asciiTheme="minorHAnsi" w:hAnsiTheme="minorHAnsi" w:cstheme="minorHAnsi"/>
          <w:b/>
        </w:rPr>
        <w:t xml:space="preserve">PROCESSO LICITATÓRIO Nº </w:t>
      </w:r>
      <w:r>
        <w:rPr>
          <w:rFonts w:asciiTheme="minorHAnsi" w:hAnsiTheme="minorHAnsi" w:cstheme="minorHAnsi"/>
          <w:b/>
        </w:rPr>
        <w:t>04</w:t>
      </w:r>
      <w:r w:rsidRPr="00D60755">
        <w:rPr>
          <w:rFonts w:asciiTheme="minorHAnsi" w:hAnsiTheme="minorHAnsi" w:cstheme="minorHAnsi"/>
          <w:b/>
        </w:rPr>
        <w:t>/2024</w:t>
      </w:r>
      <w:r>
        <w:rPr>
          <w:rFonts w:asciiTheme="minorHAnsi" w:hAnsiTheme="minorHAnsi" w:cstheme="minorHAnsi"/>
          <w:b/>
        </w:rPr>
        <w:t xml:space="preserve"> - FMS</w:t>
      </w:r>
    </w:p>
    <w:p w:rsidR="009F50D0" w:rsidRPr="00D60755" w:rsidRDefault="009C77C1" w:rsidP="009C77C1">
      <w:pPr>
        <w:spacing w:line="276" w:lineRule="auto"/>
        <w:rPr>
          <w:rFonts w:asciiTheme="minorHAnsi" w:hAnsiTheme="minorHAnsi" w:cstheme="minorHAnsi"/>
          <w:b/>
        </w:rPr>
      </w:pPr>
      <w:r>
        <w:rPr>
          <w:rFonts w:asciiTheme="minorHAnsi" w:hAnsiTheme="minorHAnsi" w:cstheme="minorHAnsi"/>
          <w:b/>
        </w:rPr>
        <w:t>CONCORRÊNCIA</w:t>
      </w:r>
      <w:r w:rsidRPr="00D60755">
        <w:rPr>
          <w:rFonts w:asciiTheme="minorHAnsi" w:hAnsiTheme="minorHAnsi" w:cstheme="minorHAnsi"/>
          <w:b/>
        </w:rPr>
        <w:t xml:space="preserve"> ELETRÔNIC</w:t>
      </w:r>
      <w:r>
        <w:rPr>
          <w:rFonts w:asciiTheme="minorHAnsi" w:hAnsiTheme="minorHAnsi" w:cstheme="minorHAnsi"/>
          <w:b/>
        </w:rPr>
        <w:t>A</w:t>
      </w:r>
      <w:r w:rsidRPr="00D60755">
        <w:rPr>
          <w:rFonts w:asciiTheme="minorHAnsi" w:hAnsiTheme="minorHAnsi" w:cstheme="minorHAnsi"/>
          <w:b/>
        </w:rPr>
        <w:t xml:space="preserve"> Nº </w:t>
      </w:r>
      <w:r>
        <w:rPr>
          <w:rFonts w:asciiTheme="minorHAnsi" w:hAnsiTheme="minorHAnsi" w:cstheme="minorHAnsi"/>
          <w:b/>
        </w:rPr>
        <w:t>01</w:t>
      </w:r>
      <w:r w:rsidRPr="00D60755">
        <w:rPr>
          <w:rFonts w:asciiTheme="minorHAnsi" w:hAnsiTheme="minorHAnsi" w:cstheme="minorHAnsi"/>
          <w:b/>
        </w:rPr>
        <w:t>/2024</w:t>
      </w:r>
    </w:p>
    <w:p w:rsidR="009F50D0" w:rsidRPr="00D60755" w:rsidRDefault="009F50D0" w:rsidP="009F50D0">
      <w:pPr>
        <w:spacing w:line="276" w:lineRule="auto"/>
        <w:rPr>
          <w:rFonts w:asciiTheme="minorHAnsi" w:hAnsiTheme="minorHAnsi" w:cstheme="minorHAnsi"/>
        </w:rPr>
      </w:pPr>
    </w:p>
    <w:p w:rsidR="009F50D0" w:rsidRPr="00D60755" w:rsidRDefault="009F50D0" w:rsidP="009F50D0">
      <w:pPr>
        <w:spacing w:line="276" w:lineRule="auto"/>
        <w:rPr>
          <w:rFonts w:asciiTheme="minorHAnsi" w:hAnsiTheme="minorHAnsi" w:cstheme="minorHAnsi"/>
          <w:b/>
        </w:rPr>
      </w:pPr>
    </w:p>
    <w:p w:rsidR="009F50D0" w:rsidRPr="00D60755" w:rsidRDefault="009F50D0" w:rsidP="009F50D0">
      <w:pPr>
        <w:spacing w:line="276" w:lineRule="auto"/>
        <w:rPr>
          <w:rFonts w:asciiTheme="minorHAnsi" w:hAnsiTheme="minorHAnsi" w:cstheme="minorHAnsi"/>
          <w:b/>
          <w:lang w:val="pt-PT"/>
        </w:rPr>
      </w:pPr>
      <w:r w:rsidRPr="00D60755">
        <w:rPr>
          <w:rFonts w:asciiTheme="minorHAnsi" w:hAnsiTheme="minorHAnsi" w:cstheme="minorHAnsi"/>
          <w:b/>
          <w:lang w:val="pt-PT"/>
        </w:rPr>
        <w:t xml:space="preserve">DECLARAÇÃO DE </w:t>
      </w:r>
      <w:r w:rsidR="002D1C97">
        <w:rPr>
          <w:rFonts w:asciiTheme="minorHAnsi" w:hAnsiTheme="minorHAnsi" w:cstheme="minorHAnsi"/>
          <w:b/>
          <w:lang w:val="pt-PT"/>
        </w:rPr>
        <w:t xml:space="preserve">PREVISÃO DOS </w:t>
      </w:r>
      <w:r w:rsidR="002D1C97" w:rsidRPr="002D1C97">
        <w:rPr>
          <w:rFonts w:asciiTheme="minorHAnsi" w:hAnsiTheme="minorHAnsi" w:cstheme="minorHAnsi"/>
          <w:b/>
        </w:rPr>
        <w:t>CUSTOS PARA ATENDIMENTO DOS DIREITOS TRABALHISTAS</w:t>
      </w:r>
    </w:p>
    <w:p w:rsidR="009F50D0" w:rsidRPr="00D60755" w:rsidRDefault="009F50D0" w:rsidP="009F50D0">
      <w:pPr>
        <w:spacing w:line="276" w:lineRule="auto"/>
        <w:rPr>
          <w:rFonts w:asciiTheme="minorHAnsi" w:hAnsiTheme="minorHAnsi" w:cstheme="minorHAnsi"/>
          <w:lang w:val="pt-PT"/>
        </w:rPr>
      </w:pPr>
    </w:p>
    <w:p w:rsidR="009F50D0" w:rsidRPr="00D60755" w:rsidRDefault="009F50D0" w:rsidP="009F50D0">
      <w:pPr>
        <w:spacing w:line="276" w:lineRule="auto"/>
        <w:ind w:firstLine="720"/>
        <w:jc w:val="both"/>
        <w:rPr>
          <w:rFonts w:asciiTheme="minorHAnsi" w:hAnsiTheme="minorHAnsi" w:cstheme="minorHAnsi"/>
          <w:lang w:val="pt-PT"/>
        </w:rPr>
      </w:pPr>
      <w:r w:rsidRPr="00D60755">
        <w:rPr>
          <w:rFonts w:asciiTheme="minorHAnsi" w:hAnsiTheme="minorHAnsi" w:cstheme="minorHAnsi"/>
          <w:lang w:val="pt-PT"/>
        </w:rPr>
        <w:t xml:space="preserve">Declaramos para fins de atendimento ao que consta no Edital da concorrência eletrônica nº </w:t>
      </w:r>
      <w:r w:rsidR="00B73240">
        <w:rPr>
          <w:rFonts w:asciiTheme="minorHAnsi" w:hAnsiTheme="minorHAnsi" w:cstheme="minorHAnsi"/>
          <w:b/>
          <w:u w:val="single"/>
          <w:lang w:val="pt-PT"/>
        </w:rPr>
        <w:t>0</w:t>
      </w:r>
      <w:r w:rsidR="009C77C1">
        <w:rPr>
          <w:rFonts w:asciiTheme="minorHAnsi" w:hAnsiTheme="minorHAnsi" w:cstheme="minorHAnsi"/>
          <w:b/>
          <w:u w:val="single"/>
          <w:lang w:val="pt-PT"/>
        </w:rPr>
        <w:t>1</w:t>
      </w:r>
      <w:r w:rsidRPr="005F79CB">
        <w:rPr>
          <w:rFonts w:asciiTheme="minorHAnsi" w:hAnsiTheme="minorHAnsi" w:cstheme="minorHAnsi"/>
          <w:b/>
          <w:u w:val="single"/>
          <w:lang w:val="pt-PT"/>
        </w:rPr>
        <w:t>/2024</w:t>
      </w:r>
      <w:r w:rsidRPr="00D60755">
        <w:rPr>
          <w:rFonts w:asciiTheme="minorHAnsi" w:hAnsiTheme="minorHAnsi" w:cstheme="minorHAnsi"/>
          <w:lang w:val="pt-PT"/>
        </w:rPr>
        <w:t xml:space="preserve"> da</w:t>
      </w:r>
      <w:r w:rsidR="009C77C1">
        <w:rPr>
          <w:rFonts w:asciiTheme="minorHAnsi" w:hAnsiTheme="minorHAnsi" w:cstheme="minorHAnsi"/>
          <w:lang w:val="pt-PT"/>
        </w:rPr>
        <w:t xml:space="preserve"> Secretaria de Saúde da</w:t>
      </w:r>
      <w:r w:rsidRPr="00D60755">
        <w:rPr>
          <w:rFonts w:asciiTheme="minorHAnsi" w:hAnsiTheme="minorHAnsi" w:cstheme="minorHAnsi"/>
          <w:lang w:val="pt-PT"/>
        </w:rPr>
        <w:t xml:space="preserve"> Prefeitura Municipal de Pescaria Brava - SC, que a empresa ___________________________________</w:t>
      </w:r>
      <w:r w:rsidRPr="00D60755">
        <w:rPr>
          <w:rFonts w:asciiTheme="minorHAnsi" w:hAnsiTheme="minorHAnsi" w:cstheme="minorHAnsi"/>
          <w:color w:val="000000"/>
        </w:rPr>
        <w:t xml:space="preserve">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9F50D0" w:rsidRPr="00D60755" w:rsidRDefault="009F50D0" w:rsidP="009F50D0">
      <w:pPr>
        <w:spacing w:line="276" w:lineRule="auto"/>
        <w:rPr>
          <w:rFonts w:asciiTheme="minorHAnsi" w:hAnsiTheme="minorHAnsi" w:cstheme="minorHAnsi"/>
          <w:lang w:val="pt-PT"/>
        </w:rPr>
      </w:pPr>
    </w:p>
    <w:p w:rsidR="009F50D0" w:rsidRPr="00D60755" w:rsidRDefault="009F50D0" w:rsidP="009F50D0">
      <w:pPr>
        <w:spacing w:line="276" w:lineRule="auto"/>
        <w:rPr>
          <w:rFonts w:asciiTheme="minorHAnsi" w:hAnsiTheme="minorHAnsi" w:cstheme="minorHAnsi"/>
          <w:lang w:val="pt-PT"/>
        </w:rPr>
      </w:pPr>
    </w:p>
    <w:p w:rsidR="009F50D0" w:rsidRPr="00D60755" w:rsidRDefault="009F50D0" w:rsidP="009F50D0">
      <w:pPr>
        <w:spacing w:line="276" w:lineRule="auto"/>
        <w:rPr>
          <w:rFonts w:asciiTheme="minorHAnsi" w:hAnsiTheme="minorHAnsi" w:cstheme="minorHAnsi"/>
          <w:lang w:val="pt-PT"/>
        </w:rPr>
      </w:pPr>
    </w:p>
    <w:p w:rsidR="009F50D0" w:rsidRPr="00D60755" w:rsidRDefault="009F50D0" w:rsidP="009F50D0">
      <w:pPr>
        <w:spacing w:line="276" w:lineRule="auto"/>
        <w:jc w:val="left"/>
        <w:rPr>
          <w:rFonts w:asciiTheme="minorHAnsi" w:hAnsiTheme="minorHAnsi" w:cstheme="minorHAnsi"/>
          <w:lang w:val="pt-PT"/>
        </w:rPr>
      </w:pPr>
      <w:r w:rsidRPr="00D60755">
        <w:rPr>
          <w:rFonts w:asciiTheme="minorHAnsi" w:hAnsiTheme="minorHAnsi" w:cstheme="minorHAnsi"/>
          <w:lang w:val="pt-PT"/>
        </w:rPr>
        <w:t>Local e data:</w:t>
      </w:r>
    </w:p>
    <w:p w:rsidR="009F50D0" w:rsidRPr="00D60755" w:rsidRDefault="009F50D0" w:rsidP="009F50D0">
      <w:pPr>
        <w:spacing w:line="276" w:lineRule="auto"/>
        <w:jc w:val="left"/>
        <w:rPr>
          <w:rFonts w:asciiTheme="minorHAnsi" w:hAnsiTheme="minorHAnsi" w:cstheme="minorHAnsi"/>
          <w:lang w:val="pt-PT"/>
        </w:rPr>
      </w:pPr>
    </w:p>
    <w:p w:rsidR="009F50D0" w:rsidRPr="00D60755" w:rsidRDefault="009F50D0" w:rsidP="009F50D0">
      <w:pPr>
        <w:spacing w:line="276" w:lineRule="auto"/>
        <w:jc w:val="left"/>
        <w:rPr>
          <w:rFonts w:asciiTheme="minorHAnsi" w:hAnsiTheme="minorHAnsi" w:cstheme="minorHAnsi"/>
          <w:lang w:val="pt-PT"/>
        </w:rPr>
      </w:pPr>
    </w:p>
    <w:p w:rsidR="009F50D0" w:rsidRPr="00D60755" w:rsidRDefault="009F50D0" w:rsidP="009F50D0">
      <w:pPr>
        <w:spacing w:line="276" w:lineRule="auto"/>
        <w:jc w:val="left"/>
        <w:rPr>
          <w:rFonts w:asciiTheme="minorHAnsi" w:hAnsiTheme="minorHAnsi" w:cstheme="minorHAnsi"/>
          <w:lang w:val="pt-PT"/>
        </w:rPr>
      </w:pPr>
      <w:r w:rsidRPr="00D60755">
        <w:rPr>
          <w:rFonts w:asciiTheme="minorHAnsi" w:hAnsiTheme="minorHAnsi" w:cstheme="minorHAnsi"/>
          <w:lang w:val="pt-PT"/>
        </w:rPr>
        <w:t>Assinatura e carimbo da empresa:</w:t>
      </w:r>
    </w:p>
    <w:p w:rsidR="009F50D0" w:rsidRPr="00D60755" w:rsidRDefault="009F50D0" w:rsidP="009F50D0">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D34EFF" w:rsidRPr="00D60755" w:rsidRDefault="00D34EFF" w:rsidP="00564945">
      <w:pPr>
        <w:spacing w:line="276" w:lineRule="auto"/>
        <w:rPr>
          <w:rFonts w:asciiTheme="minorHAnsi" w:hAnsiTheme="minorHAnsi" w:cstheme="minorHAnsi"/>
        </w:rPr>
      </w:pPr>
    </w:p>
    <w:p w:rsidR="00D34EFF" w:rsidRPr="00D60755" w:rsidRDefault="00D34EFF" w:rsidP="00564945">
      <w:pPr>
        <w:spacing w:line="276" w:lineRule="auto"/>
        <w:rPr>
          <w:rFonts w:asciiTheme="minorHAnsi" w:hAnsiTheme="minorHAnsi" w:cstheme="minorHAnsi"/>
        </w:rPr>
      </w:pPr>
    </w:p>
    <w:p w:rsidR="00D34EFF" w:rsidRPr="00D60755" w:rsidRDefault="00D34EFF" w:rsidP="00564945">
      <w:pPr>
        <w:spacing w:line="276" w:lineRule="auto"/>
        <w:rPr>
          <w:rFonts w:asciiTheme="minorHAnsi" w:hAnsiTheme="minorHAnsi" w:cstheme="minorHAnsi"/>
        </w:rPr>
      </w:pPr>
    </w:p>
    <w:p w:rsidR="00D34EFF" w:rsidRPr="00D60755" w:rsidRDefault="00D34EFF" w:rsidP="00564945">
      <w:pPr>
        <w:spacing w:line="276" w:lineRule="auto"/>
        <w:rPr>
          <w:rFonts w:asciiTheme="minorHAnsi" w:hAnsiTheme="minorHAnsi" w:cstheme="minorHAnsi"/>
        </w:rPr>
      </w:pPr>
    </w:p>
    <w:p w:rsidR="00D34EFF" w:rsidRPr="00D60755" w:rsidRDefault="00D34EFF" w:rsidP="00564945">
      <w:pPr>
        <w:spacing w:line="276" w:lineRule="auto"/>
        <w:rPr>
          <w:rFonts w:asciiTheme="minorHAnsi" w:hAnsiTheme="minorHAnsi" w:cstheme="minorHAnsi"/>
        </w:rPr>
      </w:pPr>
    </w:p>
    <w:p w:rsidR="00C51C28" w:rsidRDefault="00C51C28" w:rsidP="00564945">
      <w:pPr>
        <w:spacing w:line="276" w:lineRule="auto"/>
        <w:rPr>
          <w:rFonts w:asciiTheme="minorHAnsi" w:hAnsiTheme="minorHAnsi" w:cstheme="minorHAnsi"/>
        </w:rPr>
      </w:pPr>
    </w:p>
    <w:p w:rsidR="00B73240" w:rsidRPr="00D60755" w:rsidRDefault="00B73240" w:rsidP="00564945">
      <w:pPr>
        <w:spacing w:line="276" w:lineRule="auto"/>
        <w:rPr>
          <w:rFonts w:asciiTheme="minorHAnsi" w:hAnsiTheme="minorHAnsi" w:cstheme="minorHAnsi"/>
        </w:rPr>
      </w:pPr>
    </w:p>
    <w:p w:rsidR="00883A5B" w:rsidRPr="00D60755" w:rsidRDefault="00883A5B" w:rsidP="00564945">
      <w:pPr>
        <w:spacing w:line="276" w:lineRule="auto"/>
        <w:rPr>
          <w:rFonts w:asciiTheme="minorHAnsi" w:hAnsiTheme="minorHAnsi" w:cstheme="minorHAnsi"/>
        </w:rPr>
      </w:pPr>
    </w:p>
    <w:p w:rsidR="00C4761A" w:rsidRPr="00D60755" w:rsidRDefault="00C4761A" w:rsidP="00C4761A">
      <w:pPr>
        <w:spacing w:line="276" w:lineRule="auto"/>
        <w:rPr>
          <w:rFonts w:asciiTheme="minorHAnsi" w:hAnsiTheme="minorHAnsi" w:cstheme="minorHAnsi"/>
          <w:b/>
        </w:rPr>
      </w:pPr>
      <w:r w:rsidRPr="00D60755">
        <w:rPr>
          <w:rFonts w:asciiTheme="minorHAnsi" w:hAnsiTheme="minorHAnsi" w:cstheme="minorHAnsi"/>
          <w:b/>
        </w:rPr>
        <w:t>ANEXO XI</w:t>
      </w:r>
    </w:p>
    <w:p w:rsidR="009C77C1" w:rsidRPr="00D60755" w:rsidRDefault="009C77C1" w:rsidP="009C77C1">
      <w:pPr>
        <w:spacing w:line="276" w:lineRule="auto"/>
        <w:rPr>
          <w:rFonts w:asciiTheme="minorHAnsi" w:hAnsiTheme="minorHAnsi" w:cstheme="minorHAnsi"/>
          <w:b/>
        </w:rPr>
      </w:pPr>
      <w:r w:rsidRPr="00D60755">
        <w:rPr>
          <w:rFonts w:asciiTheme="minorHAnsi" w:hAnsiTheme="minorHAnsi" w:cstheme="minorHAnsi"/>
          <w:b/>
        </w:rPr>
        <w:t xml:space="preserve">PROCESSO LICITATÓRIO Nº </w:t>
      </w:r>
      <w:r>
        <w:rPr>
          <w:rFonts w:asciiTheme="minorHAnsi" w:hAnsiTheme="minorHAnsi" w:cstheme="minorHAnsi"/>
          <w:b/>
        </w:rPr>
        <w:t>04</w:t>
      </w:r>
      <w:r w:rsidRPr="00D60755">
        <w:rPr>
          <w:rFonts w:asciiTheme="minorHAnsi" w:hAnsiTheme="minorHAnsi" w:cstheme="minorHAnsi"/>
          <w:b/>
        </w:rPr>
        <w:t>/2024</w:t>
      </w:r>
      <w:r>
        <w:rPr>
          <w:rFonts w:asciiTheme="minorHAnsi" w:hAnsiTheme="minorHAnsi" w:cstheme="minorHAnsi"/>
          <w:b/>
        </w:rPr>
        <w:t xml:space="preserve"> - FMS</w:t>
      </w:r>
    </w:p>
    <w:p w:rsidR="00D55E93" w:rsidRPr="00D60755" w:rsidRDefault="009C77C1" w:rsidP="009C77C1">
      <w:pPr>
        <w:spacing w:line="276" w:lineRule="auto"/>
        <w:rPr>
          <w:rFonts w:asciiTheme="minorHAnsi" w:hAnsiTheme="minorHAnsi" w:cstheme="minorHAnsi"/>
          <w:b/>
        </w:rPr>
      </w:pPr>
      <w:r>
        <w:rPr>
          <w:rFonts w:asciiTheme="minorHAnsi" w:hAnsiTheme="minorHAnsi" w:cstheme="minorHAnsi"/>
          <w:b/>
        </w:rPr>
        <w:t>CONCORRÊNCIA</w:t>
      </w:r>
      <w:r w:rsidRPr="00D60755">
        <w:rPr>
          <w:rFonts w:asciiTheme="minorHAnsi" w:hAnsiTheme="minorHAnsi" w:cstheme="minorHAnsi"/>
          <w:b/>
        </w:rPr>
        <w:t xml:space="preserve"> ELETRÔNIC</w:t>
      </w:r>
      <w:r>
        <w:rPr>
          <w:rFonts w:asciiTheme="minorHAnsi" w:hAnsiTheme="minorHAnsi" w:cstheme="minorHAnsi"/>
          <w:b/>
        </w:rPr>
        <w:t>A</w:t>
      </w:r>
      <w:r w:rsidRPr="00D60755">
        <w:rPr>
          <w:rFonts w:asciiTheme="minorHAnsi" w:hAnsiTheme="minorHAnsi" w:cstheme="minorHAnsi"/>
          <w:b/>
        </w:rPr>
        <w:t xml:space="preserve"> Nº </w:t>
      </w:r>
      <w:r>
        <w:rPr>
          <w:rFonts w:asciiTheme="minorHAnsi" w:hAnsiTheme="minorHAnsi" w:cstheme="minorHAnsi"/>
          <w:b/>
        </w:rPr>
        <w:t>01</w:t>
      </w:r>
      <w:r w:rsidRPr="00D60755">
        <w:rPr>
          <w:rFonts w:asciiTheme="minorHAnsi" w:hAnsiTheme="minorHAnsi" w:cstheme="minorHAnsi"/>
          <w:b/>
        </w:rPr>
        <w:t>/2024</w:t>
      </w:r>
    </w:p>
    <w:p w:rsidR="00D55E93" w:rsidRPr="00D60755" w:rsidRDefault="00D55E93" w:rsidP="00D55E93">
      <w:pPr>
        <w:spacing w:line="276" w:lineRule="auto"/>
        <w:rPr>
          <w:rFonts w:asciiTheme="minorHAnsi" w:hAnsiTheme="minorHAnsi" w:cstheme="minorHAnsi"/>
          <w:b/>
        </w:rPr>
      </w:pPr>
    </w:p>
    <w:p w:rsidR="00C4761A" w:rsidRPr="00D60755" w:rsidRDefault="00C4761A" w:rsidP="00564945">
      <w:pPr>
        <w:spacing w:line="276" w:lineRule="auto"/>
        <w:rPr>
          <w:rFonts w:asciiTheme="minorHAnsi" w:hAnsiTheme="minorHAnsi" w:cstheme="minorHAnsi"/>
        </w:rPr>
      </w:pPr>
    </w:p>
    <w:p w:rsidR="00D55E93" w:rsidRPr="00D60755" w:rsidRDefault="00D55E93" w:rsidP="00D55E93">
      <w:pPr>
        <w:rPr>
          <w:rFonts w:asciiTheme="minorHAnsi" w:hAnsiTheme="minorHAnsi" w:cstheme="minorHAnsi"/>
        </w:rPr>
      </w:pPr>
      <w:r w:rsidRPr="00D60755">
        <w:rPr>
          <w:rFonts w:asciiTheme="minorHAnsi" w:hAnsiTheme="minorHAnsi" w:cstheme="minorHAnsi"/>
        </w:rPr>
        <w:t>DECLARAÇÃO DE AUSÊNCIA DE CONDENAÇÃO</w:t>
      </w:r>
    </w:p>
    <w:p w:rsidR="00D55E93" w:rsidRPr="00D60755" w:rsidRDefault="00D55E93" w:rsidP="00D55E93">
      <w:pPr>
        <w:rPr>
          <w:rFonts w:asciiTheme="minorHAnsi" w:hAnsiTheme="minorHAnsi" w:cstheme="minorHAnsi"/>
        </w:rPr>
      </w:pPr>
    </w:p>
    <w:p w:rsidR="00D55E93" w:rsidRPr="00D60755" w:rsidRDefault="00D55E93" w:rsidP="00D55E93">
      <w:pPr>
        <w:rPr>
          <w:rFonts w:asciiTheme="minorHAnsi" w:hAnsiTheme="minorHAnsi" w:cstheme="minorHAnsi"/>
        </w:rPr>
      </w:pPr>
    </w:p>
    <w:p w:rsidR="00D55E93" w:rsidRPr="00D60755" w:rsidRDefault="00D55E93" w:rsidP="00D55E93">
      <w:pPr>
        <w:rPr>
          <w:rFonts w:asciiTheme="minorHAnsi" w:hAnsiTheme="minorHAnsi" w:cstheme="minorHAnsi"/>
        </w:rPr>
      </w:pPr>
    </w:p>
    <w:p w:rsidR="00D55E93" w:rsidRPr="00D60755" w:rsidRDefault="00D55E93" w:rsidP="00D55E93">
      <w:pPr>
        <w:rPr>
          <w:rFonts w:asciiTheme="minorHAnsi" w:hAnsiTheme="minorHAnsi" w:cstheme="minorHAnsi"/>
        </w:rPr>
      </w:pPr>
    </w:p>
    <w:p w:rsidR="00D55E93" w:rsidRPr="00D60755" w:rsidRDefault="00D55E93" w:rsidP="00D55E93">
      <w:pPr>
        <w:rPr>
          <w:rFonts w:asciiTheme="minorHAnsi" w:hAnsiTheme="minorHAnsi" w:cstheme="minorHAnsi"/>
        </w:rPr>
      </w:pPr>
    </w:p>
    <w:p w:rsidR="00D55E93" w:rsidRPr="00D60755" w:rsidRDefault="00D55E93" w:rsidP="00D55E93">
      <w:pPr>
        <w:jc w:val="both"/>
        <w:rPr>
          <w:rFonts w:asciiTheme="minorHAnsi" w:hAnsiTheme="minorHAnsi" w:cstheme="minorHAnsi"/>
        </w:rPr>
      </w:pPr>
      <w:r w:rsidRPr="00D60755">
        <w:rPr>
          <w:rFonts w:asciiTheme="minorHAnsi" w:hAnsiTheme="minorHAnsi" w:cstheme="minorHAnsi"/>
        </w:rPr>
        <w:t>_________</w:t>
      </w:r>
      <w:proofErr w:type="gramStart"/>
      <w:r w:rsidRPr="00D60755">
        <w:rPr>
          <w:rFonts w:asciiTheme="minorHAnsi" w:hAnsiTheme="minorHAnsi" w:cstheme="minorHAnsi"/>
        </w:rPr>
        <w:t>(</w:t>
      </w:r>
      <w:proofErr w:type="gramEnd"/>
      <w:r w:rsidRPr="00D60755">
        <w:rPr>
          <w:rFonts w:asciiTheme="minorHAnsi" w:hAnsiTheme="minorHAnsi" w:cstheme="minorHAnsi"/>
        </w:rPr>
        <w:t>RAZÃO SOCIAL DA EMPRESA) ________ CNPJ nº ____________________, sediada em _____________(ENDEREÇO COMERCIAL)_______, declara, sob as penas da Lei Federal nº 14.133, 2021,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rsidR="00D55E93" w:rsidRPr="00D60755" w:rsidRDefault="00D55E93" w:rsidP="00D55E93">
      <w:pPr>
        <w:jc w:val="both"/>
        <w:rPr>
          <w:rFonts w:asciiTheme="minorHAnsi" w:hAnsiTheme="minorHAnsi" w:cstheme="minorHAnsi"/>
        </w:rPr>
      </w:pPr>
    </w:p>
    <w:p w:rsidR="00D55E93" w:rsidRPr="00D60755" w:rsidRDefault="00D55E93" w:rsidP="00D55E93">
      <w:pPr>
        <w:jc w:val="both"/>
        <w:rPr>
          <w:rFonts w:asciiTheme="minorHAnsi" w:hAnsiTheme="minorHAnsi" w:cstheme="minorHAnsi"/>
        </w:rPr>
      </w:pPr>
    </w:p>
    <w:p w:rsidR="00D55E93" w:rsidRPr="00D60755" w:rsidRDefault="00D55E93" w:rsidP="00D55E93">
      <w:pPr>
        <w:jc w:val="both"/>
        <w:rPr>
          <w:rFonts w:asciiTheme="minorHAnsi" w:hAnsiTheme="minorHAnsi" w:cstheme="minorHAnsi"/>
        </w:rPr>
      </w:pPr>
    </w:p>
    <w:p w:rsidR="00D55E93" w:rsidRPr="00D60755" w:rsidRDefault="00D55E93" w:rsidP="00D55E93">
      <w:pPr>
        <w:spacing w:line="276" w:lineRule="auto"/>
        <w:jc w:val="left"/>
        <w:rPr>
          <w:rFonts w:asciiTheme="minorHAnsi" w:hAnsiTheme="minorHAnsi" w:cstheme="minorHAnsi"/>
          <w:lang w:val="pt-PT"/>
        </w:rPr>
      </w:pPr>
      <w:r w:rsidRPr="00D60755">
        <w:rPr>
          <w:rFonts w:asciiTheme="minorHAnsi" w:hAnsiTheme="minorHAnsi" w:cstheme="minorHAnsi"/>
          <w:lang w:val="pt-PT"/>
        </w:rPr>
        <w:t>Local e data:</w:t>
      </w:r>
    </w:p>
    <w:p w:rsidR="00D55E93" w:rsidRPr="00D60755" w:rsidRDefault="00D55E93" w:rsidP="00D55E93">
      <w:pPr>
        <w:spacing w:line="276" w:lineRule="auto"/>
        <w:jc w:val="left"/>
        <w:rPr>
          <w:rFonts w:asciiTheme="minorHAnsi" w:hAnsiTheme="minorHAnsi" w:cstheme="minorHAnsi"/>
          <w:lang w:val="pt-PT"/>
        </w:rPr>
      </w:pPr>
    </w:p>
    <w:p w:rsidR="00D55E93" w:rsidRPr="00D60755" w:rsidRDefault="00D55E93" w:rsidP="00D55E93">
      <w:pPr>
        <w:spacing w:line="276" w:lineRule="auto"/>
        <w:jc w:val="left"/>
        <w:rPr>
          <w:rFonts w:asciiTheme="minorHAnsi" w:hAnsiTheme="minorHAnsi" w:cstheme="minorHAnsi"/>
          <w:lang w:val="pt-PT"/>
        </w:rPr>
      </w:pPr>
    </w:p>
    <w:p w:rsidR="00D55E93" w:rsidRPr="00D60755" w:rsidRDefault="00D55E93" w:rsidP="00D55E93">
      <w:pPr>
        <w:spacing w:line="276" w:lineRule="auto"/>
        <w:jc w:val="left"/>
        <w:rPr>
          <w:rFonts w:asciiTheme="minorHAnsi" w:hAnsiTheme="minorHAnsi" w:cstheme="minorHAnsi"/>
          <w:lang w:val="pt-PT"/>
        </w:rPr>
      </w:pPr>
      <w:r w:rsidRPr="00D60755">
        <w:rPr>
          <w:rFonts w:asciiTheme="minorHAnsi" w:hAnsiTheme="minorHAnsi" w:cstheme="minorHAnsi"/>
          <w:lang w:val="pt-PT"/>
        </w:rPr>
        <w:t>Assinatura e carimbo da empresa:</w:t>
      </w:r>
    </w:p>
    <w:p w:rsidR="00D55E93" w:rsidRPr="00D60755" w:rsidRDefault="00D55E93" w:rsidP="00D55E93">
      <w:pPr>
        <w:jc w:val="both"/>
        <w:rPr>
          <w:rFonts w:asciiTheme="minorHAnsi" w:hAnsiTheme="minorHAnsi" w:cstheme="minorHAnsi"/>
        </w:rPr>
      </w:pPr>
    </w:p>
    <w:p w:rsidR="00D55E93" w:rsidRPr="00D60755" w:rsidRDefault="00D55E93" w:rsidP="00564945">
      <w:pPr>
        <w:spacing w:line="276" w:lineRule="auto"/>
        <w:rPr>
          <w:rFonts w:asciiTheme="minorHAnsi" w:hAnsiTheme="minorHAnsi" w:cstheme="minorHAnsi"/>
        </w:rPr>
      </w:pPr>
    </w:p>
    <w:p w:rsidR="00C4761A" w:rsidRPr="00D60755" w:rsidRDefault="00C4761A" w:rsidP="00564945">
      <w:pPr>
        <w:spacing w:line="276" w:lineRule="auto"/>
        <w:rPr>
          <w:rFonts w:asciiTheme="minorHAnsi" w:hAnsiTheme="minorHAnsi" w:cstheme="minorHAnsi"/>
        </w:rPr>
      </w:pPr>
    </w:p>
    <w:p w:rsidR="00C4761A" w:rsidRPr="00D60755" w:rsidRDefault="00C4761A" w:rsidP="00564945">
      <w:pPr>
        <w:spacing w:line="276" w:lineRule="auto"/>
        <w:rPr>
          <w:rFonts w:asciiTheme="minorHAnsi" w:hAnsiTheme="minorHAnsi" w:cstheme="minorHAnsi"/>
        </w:rPr>
      </w:pPr>
    </w:p>
    <w:p w:rsidR="00C4761A" w:rsidRPr="00D60755" w:rsidRDefault="00C4761A" w:rsidP="00564945">
      <w:pPr>
        <w:spacing w:line="276" w:lineRule="auto"/>
        <w:rPr>
          <w:rFonts w:asciiTheme="minorHAnsi" w:hAnsiTheme="minorHAnsi" w:cstheme="minorHAnsi"/>
        </w:rPr>
      </w:pPr>
    </w:p>
    <w:p w:rsidR="00C4761A" w:rsidRPr="00D60755" w:rsidRDefault="00C4761A" w:rsidP="00564945">
      <w:pPr>
        <w:spacing w:line="276" w:lineRule="auto"/>
        <w:rPr>
          <w:rFonts w:asciiTheme="minorHAnsi" w:hAnsiTheme="minorHAnsi" w:cstheme="minorHAnsi"/>
        </w:rPr>
      </w:pPr>
    </w:p>
    <w:p w:rsidR="00C4761A" w:rsidRPr="00D60755" w:rsidRDefault="00C4761A" w:rsidP="00564945">
      <w:pPr>
        <w:spacing w:line="276" w:lineRule="auto"/>
        <w:rPr>
          <w:rFonts w:asciiTheme="minorHAnsi" w:hAnsiTheme="minorHAnsi" w:cstheme="minorHAnsi"/>
        </w:rPr>
      </w:pPr>
    </w:p>
    <w:p w:rsidR="002847D4" w:rsidRPr="00D60755" w:rsidRDefault="002847D4" w:rsidP="00564945">
      <w:pPr>
        <w:spacing w:line="276" w:lineRule="auto"/>
        <w:rPr>
          <w:rFonts w:asciiTheme="minorHAnsi" w:hAnsiTheme="minorHAnsi" w:cstheme="minorHAnsi"/>
        </w:rPr>
      </w:pPr>
    </w:p>
    <w:p w:rsidR="002847D4" w:rsidRPr="00D60755" w:rsidRDefault="002847D4" w:rsidP="00564945">
      <w:pPr>
        <w:spacing w:line="276" w:lineRule="auto"/>
        <w:rPr>
          <w:rFonts w:asciiTheme="minorHAnsi" w:hAnsiTheme="minorHAnsi" w:cstheme="minorHAnsi"/>
        </w:rPr>
      </w:pPr>
    </w:p>
    <w:p w:rsidR="002847D4" w:rsidRPr="00D60755" w:rsidRDefault="002847D4" w:rsidP="00564945">
      <w:pPr>
        <w:spacing w:line="276" w:lineRule="auto"/>
        <w:rPr>
          <w:rFonts w:asciiTheme="minorHAnsi" w:hAnsiTheme="minorHAnsi" w:cstheme="minorHAnsi"/>
        </w:rPr>
      </w:pPr>
    </w:p>
    <w:p w:rsidR="002847D4" w:rsidRPr="00D60755" w:rsidRDefault="002847D4" w:rsidP="00564945">
      <w:pPr>
        <w:spacing w:line="276" w:lineRule="auto"/>
        <w:rPr>
          <w:rFonts w:asciiTheme="minorHAnsi" w:hAnsiTheme="minorHAnsi" w:cstheme="minorHAnsi"/>
        </w:rPr>
      </w:pPr>
    </w:p>
    <w:p w:rsidR="002847D4" w:rsidRDefault="002847D4" w:rsidP="00564945">
      <w:pPr>
        <w:spacing w:line="276" w:lineRule="auto"/>
        <w:rPr>
          <w:rFonts w:asciiTheme="minorHAnsi" w:hAnsiTheme="minorHAnsi" w:cstheme="minorHAnsi"/>
        </w:rPr>
      </w:pPr>
    </w:p>
    <w:p w:rsidR="00E165BB" w:rsidRDefault="00E165BB" w:rsidP="00564945">
      <w:pPr>
        <w:spacing w:line="276" w:lineRule="auto"/>
        <w:rPr>
          <w:rFonts w:asciiTheme="minorHAnsi" w:hAnsiTheme="minorHAnsi" w:cstheme="minorHAnsi"/>
        </w:rPr>
      </w:pPr>
    </w:p>
    <w:p w:rsidR="00E165BB" w:rsidRDefault="00E165BB" w:rsidP="00564945">
      <w:pPr>
        <w:spacing w:line="276" w:lineRule="auto"/>
        <w:rPr>
          <w:rFonts w:asciiTheme="minorHAnsi" w:hAnsiTheme="minorHAnsi" w:cstheme="minorHAnsi"/>
        </w:rPr>
      </w:pPr>
    </w:p>
    <w:p w:rsidR="004B4937" w:rsidRDefault="004B4937" w:rsidP="00564945">
      <w:pPr>
        <w:spacing w:line="276" w:lineRule="auto"/>
        <w:rPr>
          <w:rFonts w:asciiTheme="minorHAnsi" w:hAnsiTheme="minorHAnsi" w:cstheme="minorHAnsi"/>
        </w:rPr>
      </w:pPr>
    </w:p>
    <w:p w:rsidR="002847D4" w:rsidRDefault="002847D4" w:rsidP="00564945">
      <w:pPr>
        <w:spacing w:line="276" w:lineRule="auto"/>
        <w:rPr>
          <w:rFonts w:asciiTheme="minorHAnsi" w:hAnsiTheme="minorHAnsi" w:cstheme="minorHAnsi"/>
        </w:rPr>
      </w:pPr>
    </w:p>
    <w:p w:rsidR="00E165BB" w:rsidRPr="00D60755" w:rsidRDefault="00E165BB" w:rsidP="00564945">
      <w:pPr>
        <w:spacing w:line="276" w:lineRule="auto"/>
        <w:rPr>
          <w:rFonts w:asciiTheme="minorHAnsi" w:hAnsiTheme="minorHAnsi" w:cstheme="minorHAnsi"/>
        </w:rPr>
      </w:pPr>
    </w:p>
    <w:p w:rsidR="00E542B3" w:rsidRDefault="00E542B3" w:rsidP="00564945">
      <w:pPr>
        <w:spacing w:line="276" w:lineRule="auto"/>
        <w:rPr>
          <w:rFonts w:asciiTheme="minorHAnsi" w:hAnsiTheme="minorHAnsi" w:cstheme="minorHAnsi"/>
        </w:rPr>
      </w:pPr>
    </w:p>
    <w:p w:rsidR="00C53CB0" w:rsidRPr="00D60755" w:rsidRDefault="00C53CB0" w:rsidP="00564945">
      <w:pPr>
        <w:spacing w:line="276" w:lineRule="auto"/>
        <w:rPr>
          <w:rFonts w:asciiTheme="minorHAnsi" w:hAnsiTheme="minorHAnsi" w:cstheme="minorHAnsi"/>
          <w:b/>
        </w:rPr>
      </w:pPr>
      <w:r w:rsidRPr="00D60755">
        <w:rPr>
          <w:rFonts w:asciiTheme="minorHAnsi" w:hAnsiTheme="minorHAnsi" w:cstheme="minorHAnsi"/>
          <w:b/>
        </w:rPr>
        <w:t xml:space="preserve">ANEXO </w:t>
      </w:r>
      <w:r w:rsidR="00FA0CDA" w:rsidRPr="00D60755">
        <w:rPr>
          <w:rFonts w:asciiTheme="minorHAnsi" w:hAnsiTheme="minorHAnsi" w:cstheme="minorHAnsi"/>
          <w:b/>
        </w:rPr>
        <w:t>X</w:t>
      </w:r>
      <w:r w:rsidR="002847D4" w:rsidRPr="00D60755">
        <w:rPr>
          <w:rFonts w:asciiTheme="minorHAnsi" w:hAnsiTheme="minorHAnsi" w:cstheme="minorHAnsi"/>
          <w:b/>
        </w:rPr>
        <w:t>II</w:t>
      </w:r>
    </w:p>
    <w:p w:rsidR="009C77C1" w:rsidRPr="00D60755" w:rsidRDefault="009C77C1" w:rsidP="009C77C1">
      <w:pPr>
        <w:spacing w:line="276" w:lineRule="auto"/>
        <w:rPr>
          <w:rFonts w:asciiTheme="minorHAnsi" w:hAnsiTheme="minorHAnsi" w:cstheme="minorHAnsi"/>
          <w:b/>
        </w:rPr>
      </w:pPr>
      <w:r w:rsidRPr="00D60755">
        <w:rPr>
          <w:rFonts w:asciiTheme="minorHAnsi" w:hAnsiTheme="minorHAnsi" w:cstheme="minorHAnsi"/>
          <w:b/>
        </w:rPr>
        <w:t xml:space="preserve">PROCESSO LICITATÓRIO Nº </w:t>
      </w:r>
      <w:r>
        <w:rPr>
          <w:rFonts w:asciiTheme="minorHAnsi" w:hAnsiTheme="minorHAnsi" w:cstheme="minorHAnsi"/>
          <w:b/>
        </w:rPr>
        <w:t>04</w:t>
      </w:r>
      <w:r w:rsidRPr="00D60755">
        <w:rPr>
          <w:rFonts w:asciiTheme="minorHAnsi" w:hAnsiTheme="minorHAnsi" w:cstheme="minorHAnsi"/>
          <w:b/>
        </w:rPr>
        <w:t>/2024</w:t>
      </w:r>
      <w:r>
        <w:rPr>
          <w:rFonts w:asciiTheme="minorHAnsi" w:hAnsiTheme="minorHAnsi" w:cstheme="minorHAnsi"/>
          <w:b/>
        </w:rPr>
        <w:t xml:space="preserve"> - FMS</w:t>
      </w:r>
    </w:p>
    <w:p w:rsidR="00442491" w:rsidRPr="00575F6D" w:rsidRDefault="009C77C1" w:rsidP="009C77C1">
      <w:pPr>
        <w:spacing w:line="276" w:lineRule="auto"/>
        <w:rPr>
          <w:rFonts w:asciiTheme="minorHAnsi" w:hAnsiTheme="minorHAnsi" w:cstheme="minorHAnsi"/>
          <w:b/>
          <w:lang w:val="pt-PT"/>
        </w:rPr>
      </w:pPr>
      <w:r>
        <w:rPr>
          <w:rFonts w:asciiTheme="minorHAnsi" w:hAnsiTheme="minorHAnsi" w:cstheme="minorHAnsi"/>
          <w:b/>
        </w:rPr>
        <w:t>CONCORRÊNCIA</w:t>
      </w:r>
      <w:r w:rsidRPr="00D60755">
        <w:rPr>
          <w:rFonts w:asciiTheme="minorHAnsi" w:hAnsiTheme="minorHAnsi" w:cstheme="minorHAnsi"/>
          <w:b/>
        </w:rPr>
        <w:t xml:space="preserve"> ELETRÔNIC</w:t>
      </w:r>
      <w:r>
        <w:rPr>
          <w:rFonts w:asciiTheme="minorHAnsi" w:hAnsiTheme="minorHAnsi" w:cstheme="minorHAnsi"/>
          <w:b/>
        </w:rPr>
        <w:t>A</w:t>
      </w:r>
      <w:r w:rsidRPr="00D60755">
        <w:rPr>
          <w:rFonts w:asciiTheme="minorHAnsi" w:hAnsiTheme="minorHAnsi" w:cstheme="minorHAnsi"/>
          <w:b/>
        </w:rPr>
        <w:t xml:space="preserve"> Nº </w:t>
      </w:r>
      <w:r>
        <w:rPr>
          <w:rFonts w:asciiTheme="minorHAnsi" w:hAnsiTheme="minorHAnsi" w:cstheme="minorHAnsi"/>
          <w:b/>
        </w:rPr>
        <w:t>01</w:t>
      </w:r>
      <w:r w:rsidRPr="00D60755">
        <w:rPr>
          <w:rFonts w:asciiTheme="minorHAnsi" w:hAnsiTheme="minorHAnsi" w:cstheme="minorHAnsi"/>
          <w:b/>
        </w:rPr>
        <w:t>/2024</w:t>
      </w:r>
    </w:p>
    <w:p w:rsidR="00E542B3" w:rsidRDefault="00E542B3" w:rsidP="003F4C57">
      <w:pPr>
        <w:widowControl w:val="0"/>
        <w:jc w:val="both"/>
        <w:rPr>
          <w:rFonts w:asciiTheme="minorHAnsi" w:hAnsiTheme="minorHAnsi" w:cstheme="minorHAnsi"/>
          <w:sz w:val="20"/>
          <w:szCs w:val="20"/>
          <w:lang w:val="pt-PT"/>
        </w:rPr>
      </w:pPr>
    </w:p>
    <w:p w:rsidR="00E542B3" w:rsidRPr="00E542B3" w:rsidRDefault="00E542B3" w:rsidP="00E542B3">
      <w:pPr>
        <w:widowControl w:val="0"/>
        <w:rPr>
          <w:rFonts w:asciiTheme="minorHAnsi" w:hAnsiTheme="minorHAnsi" w:cstheme="minorHAnsi"/>
          <w:b/>
          <w:sz w:val="20"/>
          <w:szCs w:val="20"/>
          <w:lang w:val="pt-PT"/>
        </w:rPr>
      </w:pPr>
      <w:r>
        <w:rPr>
          <w:rFonts w:asciiTheme="minorHAnsi" w:hAnsiTheme="minorHAnsi" w:cstheme="minorHAnsi"/>
          <w:b/>
          <w:sz w:val="20"/>
          <w:szCs w:val="20"/>
          <w:lang w:val="pt-PT"/>
        </w:rPr>
        <w:t>MINUTA DE CONTRATO</w:t>
      </w:r>
    </w:p>
    <w:p w:rsidR="00E542B3" w:rsidRDefault="00E542B3" w:rsidP="003F4C57">
      <w:pPr>
        <w:widowControl w:val="0"/>
        <w:jc w:val="both"/>
        <w:rPr>
          <w:rFonts w:asciiTheme="minorHAnsi" w:hAnsiTheme="minorHAnsi" w:cstheme="minorHAnsi"/>
          <w:sz w:val="20"/>
          <w:szCs w:val="20"/>
          <w:lang w:val="pt-PT"/>
        </w:rPr>
      </w:pPr>
    </w:p>
    <w:p w:rsidR="000C2A8D" w:rsidRPr="00D60755" w:rsidRDefault="00564945" w:rsidP="00EF393D">
      <w:pPr>
        <w:widowControl w:val="0"/>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ab/>
      </w:r>
      <w:r w:rsidR="00EF393D" w:rsidRPr="00EF393D">
        <w:rPr>
          <w:rFonts w:asciiTheme="minorHAnsi" w:hAnsiTheme="minorHAnsi" w:cstheme="minorHAnsi"/>
          <w:sz w:val="20"/>
          <w:szCs w:val="20"/>
        </w:rPr>
        <w:t>O</w:t>
      </w:r>
      <w:r w:rsidR="00EF393D" w:rsidRPr="00EF393D">
        <w:rPr>
          <w:rFonts w:asciiTheme="minorHAnsi" w:hAnsiTheme="minorHAnsi" w:cstheme="minorHAnsi"/>
          <w:b/>
          <w:sz w:val="20"/>
          <w:szCs w:val="20"/>
        </w:rPr>
        <w:t xml:space="preserve"> MUNICÍPIO DE PESCARIA BRAVA/SC, </w:t>
      </w:r>
      <w:r w:rsidR="00EF393D" w:rsidRPr="00EF393D">
        <w:rPr>
          <w:rFonts w:asciiTheme="minorHAnsi" w:hAnsiTheme="minorHAnsi" w:cstheme="minorHAnsi"/>
          <w:sz w:val="20"/>
          <w:szCs w:val="20"/>
          <w:lang w:val="pt-PT"/>
        </w:rPr>
        <w:t xml:space="preserve">ESTADO DE SANTA CATARINA, por meio </w:t>
      </w:r>
      <w:r w:rsidR="00EF393D" w:rsidRPr="00EF393D">
        <w:rPr>
          <w:rFonts w:asciiTheme="minorHAnsi" w:hAnsiTheme="minorHAnsi" w:cstheme="minorHAnsi"/>
          <w:b/>
          <w:sz w:val="20"/>
          <w:szCs w:val="20"/>
          <w:lang w:val="pt-PT"/>
        </w:rPr>
        <w:t>do FUNDO MUNICIPAL DE SAÚDE</w:t>
      </w:r>
      <w:r w:rsidR="00EF393D" w:rsidRPr="00EF393D">
        <w:rPr>
          <w:rFonts w:asciiTheme="minorHAnsi" w:hAnsiTheme="minorHAnsi" w:cstheme="minorHAnsi"/>
          <w:sz w:val="20"/>
          <w:szCs w:val="20"/>
          <w:lang w:val="pt-PT"/>
        </w:rPr>
        <w:t xml:space="preserve">, pessoa jurídica de direito público interno, inscrita no CNPJ sob o n° 17.710.128/0001-41, com sede à Rodovia SC 437, n° 280, sala 104, bairro Santiago, Pescaria Brava/SC, CEP 88798-973, neste ato representado pelo Secretário Municipal de Saúde, </w:t>
      </w:r>
      <w:r w:rsidR="00EF393D" w:rsidRPr="00EF393D">
        <w:rPr>
          <w:rFonts w:asciiTheme="minorHAnsi" w:hAnsiTheme="minorHAnsi" w:cstheme="minorHAnsi"/>
          <w:b/>
          <w:sz w:val="20"/>
          <w:szCs w:val="20"/>
          <w:lang w:val="pt-PT"/>
        </w:rPr>
        <w:t>Sr. Átila Ricardo Pereira</w:t>
      </w:r>
      <w:r w:rsidR="000C2A8D" w:rsidRPr="00D60755">
        <w:rPr>
          <w:rFonts w:asciiTheme="minorHAnsi" w:hAnsiTheme="minorHAnsi" w:cstheme="minorHAnsi"/>
          <w:sz w:val="20"/>
          <w:szCs w:val="20"/>
          <w:lang w:val="pt-PT"/>
        </w:rPr>
        <w:t xml:space="preserve">, inscrito no CPF sob o nº </w:t>
      </w:r>
      <w:r w:rsidR="000C2A8D" w:rsidRPr="00D60755">
        <w:rPr>
          <w:rFonts w:asciiTheme="minorHAnsi" w:hAnsiTheme="minorHAnsi" w:cstheme="minorHAnsi"/>
          <w:b/>
          <w:sz w:val="20"/>
          <w:szCs w:val="20"/>
          <w:lang w:val="pt-PT"/>
        </w:rPr>
        <w:t>0</w:t>
      </w:r>
      <w:r w:rsidR="00EF393D">
        <w:rPr>
          <w:rFonts w:asciiTheme="minorHAnsi" w:hAnsiTheme="minorHAnsi" w:cstheme="minorHAnsi"/>
          <w:b/>
          <w:sz w:val="20"/>
          <w:szCs w:val="20"/>
          <w:lang w:val="pt-PT"/>
        </w:rPr>
        <w:t>89</w:t>
      </w:r>
      <w:r w:rsidR="000C2A8D" w:rsidRPr="00D60755">
        <w:rPr>
          <w:rFonts w:asciiTheme="minorHAnsi" w:hAnsiTheme="minorHAnsi" w:cstheme="minorHAnsi"/>
          <w:b/>
          <w:sz w:val="20"/>
          <w:szCs w:val="20"/>
          <w:lang w:val="pt-PT"/>
        </w:rPr>
        <w:t>.</w:t>
      </w:r>
      <w:r w:rsidR="00EF393D">
        <w:rPr>
          <w:rFonts w:asciiTheme="minorHAnsi" w:hAnsiTheme="minorHAnsi" w:cstheme="minorHAnsi"/>
          <w:b/>
          <w:sz w:val="20"/>
          <w:szCs w:val="20"/>
          <w:lang w:val="pt-PT"/>
        </w:rPr>
        <w:t>403</w:t>
      </w:r>
      <w:r w:rsidR="000C2A8D" w:rsidRPr="00D60755">
        <w:rPr>
          <w:rFonts w:asciiTheme="minorHAnsi" w:hAnsiTheme="minorHAnsi" w:cstheme="minorHAnsi"/>
          <w:b/>
          <w:sz w:val="20"/>
          <w:szCs w:val="20"/>
          <w:lang w:val="pt-PT"/>
        </w:rPr>
        <w:t>.</w:t>
      </w:r>
      <w:r w:rsidR="00EF393D">
        <w:rPr>
          <w:rFonts w:asciiTheme="minorHAnsi" w:hAnsiTheme="minorHAnsi" w:cstheme="minorHAnsi"/>
          <w:b/>
          <w:sz w:val="20"/>
          <w:szCs w:val="20"/>
          <w:lang w:val="pt-PT"/>
        </w:rPr>
        <w:t>667</w:t>
      </w:r>
      <w:r w:rsidR="000C2A8D" w:rsidRPr="00D60755">
        <w:rPr>
          <w:rFonts w:asciiTheme="minorHAnsi" w:hAnsiTheme="minorHAnsi" w:cstheme="minorHAnsi"/>
          <w:b/>
          <w:sz w:val="20"/>
          <w:szCs w:val="20"/>
          <w:lang w:val="pt-PT"/>
        </w:rPr>
        <w:t>-</w:t>
      </w:r>
      <w:r w:rsidR="00EF393D">
        <w:rPr>
          <w:rFonts w:asciiTheme="minorHAnsi" w:hAnsiTheme="minorHAnsi" w:cstheme="minorHAnsi"/>
          <w:b/>
          <w:sz w:val="20"/>
          <w:szCs w:val="20"/>
          <w:lang w:val="pt-PT"/>
        </w:rPr>
        <w:t>00</w:t>
      </w:r>
      <w:r w:rsidR="000C2A8D" w:rsidRPr="00D60755">
        <w:rPr>
          <w:rFonts w:asciiTheme="minorHAnsi" w:hAnsiTheme="minorHAnsi" w:cstheme="minorHAnsi"/>
          <w:sz w:val="20"/>
          <w:szCs w:val="20"/>
          <w:lang w:val="pt-PT"/>
        </w:rPr>
        <w:t xml:space="preserve">, e portador da Carteira de Identidade nº </w:t>
      </w:r>
      <w:proofErr w:type="gramStart"/>
      <w:r w:rsidR="00EF393D">
        <w:rPr>
          <w:rFonts w:asciiTheme="minorHAnsi" w:hAnsiTheme="minorHAnsi" w:cstheme="minorHAnsi"/>
          <w:b/>
          <w:sz w:val="20"/>
          <w:szCs w:val="20"/>
          <w:lang w:val="pt-PT"/>
        </w:rPr>
        <w:t>XXX</w:t>
      </w:r>
      <w:r w:rsidR="000C2A8D" w:rsidRPr="00D60755">
        <w:rPr>
          <w:rFonts w:asciiTheme="minorHAnsi" w:hAnsiTheme="minorHAnsi" w:cstheme="minorHAnsi"/>
          <w:b/>
          <w:sz w:val="20"/>
          <w:szCs w:val="20"/>
          <w:lang w:val="pt-PT"/>
        </w:rPr>
        <w:t>.</w:t>
      </w:r>
      <w:proofErr w:type="gramEnd"/>
      <w:r w:rsidR="00EF393D">
        <w:rPr>
          <w:rFonts w:asciiTheme="minorHAnsi" w:hAnsiTheme="minorHAnsi" w:cstheme="minorHAnsi"/>
          <w:b/>
          <w:sz w:val="20"/>
          <w:szCs w:val="20"/>
          <w:lang w:val="pt-PT"/>
        </w:rPr>
        <w:t>XXX</w:t>
      </w:r>
      <w:r w:rsidR="000C2A8D" w:rsidRPr="00D60755">
        <w:rPr>
          <w:rFonts w:asciiTheme="minorHAnsi" w:hAnsiTheme="minorHAnsi" w:cstheme="minorHAnsi"/>
          <w:b/>
          <w:sz w:val="20"/>
          <w:szCs w:val="20"/>
          <w:lang w:val="pt-PT"/>
        </w:rPr>
        <w:t xml:space="preserve"> – SSP/SC</w:t>
      </w:r>
      <w:r w:rsidR="000C2A8D" w:rsidRPr="00D60755">
        <w:rPr>
          <w:rFonts w:asciiTheme="minorHAnsi" w:hAnsiTheme="minorHAnsi" w:cstheme="minorHAnsi"/>
          <w:sz w:val="20"/>
          <w:szCs w:val="20"/>
          <w:lang w:val="pt-PT"/>
        </w:rPr>
        <w:t xml:space="preserve">, doravante denominada simplesmente </w:t>
      </w:r>
      <w:r w:rsidR="000C2A8D" w:rsidRPr="00D60755">
        <w:rPr>
          <w:rFonts w:asciiTheme="minorHAnsi" w:hAnsiTheme="minorHAnsi" w:cstheme="minorHAnsi"/>
          <w:b/>
          <w:sz w:val="20"/>
          <w:szCs w:val="20"/>
          <w:lang w:val="pt-PT"/>
        </w:rPr>
        <w:t>CONTRATANTE</w:t>
      </w:r>
      <w:r w:rsidR="000C2A8D" w:rsidRPr="00D60755">
        <w:rPr>
          <w:rFonts w:asciiTheme="minorHAnsi" w:hAnsiTheme="minorHAnsi" w:cstheme="minorHAnsi"/>
          <w:sz w:val="20"/>
          <w:szCs w:val="20"/>
          <w:lang w:val="pt-PT"/>
        </w:rPr>
        <w:t xml:space="preserve">, e a empresa, </w:t>
      </w:r>
      <w:r w:rsidR="00EA7B7D" w:rsidRPr="00D60755">
        <w:rPr>
          <w:rFonts w:asciiTheme="minorHAnsi" w:hAnsiTheme="minorHAnsi" w:cstheme="minorHAnsi"/>
          <w:sz w:val="20"/>
          <w:szCs w:val="20"/>
        </w:rPr>
        <w:t>..........</w:t>
      </w:r>
      <w:r w:rsidRPr="00D60755">
        <w:rPr>
          <w:rFonts w:asciiTheme="minorHAnsi" w:hAnsiTheme="minorHAnsi" w:cstheme="minorHAnsi"/>
          <w:sz w:val="20"/>
          <w:szCs w:val="20"/>
        </w:rPr>
        <w:t>......</w:t>
      </w:r>
      <w:r w:rsidR="00EA7B7D" w:rsidRPr="00D60755">
        <w:rPr>
          <w:rFonts w:asciiTheme="minorHAnsi" w:hAnsiTheme="minorHAnsi" w:cstheme="minorHAnsi"/>
          <w:sz w:val="20"/>
          <w:szCs w:val="20"/>
        </w:rPr>
        <w:t>....................................................................</w:t>
      </w:r>
      <w:r w:rsidR="00F15E41" w:rsidRPr="00D60755">
        <w:rPr>
          <w:rFonts w:asciiTheme="minorHAnsi" w:hAnsiTheme="minorHAnsi" w:cstheme="minorHAnsi"/>
          <w:b/>
          <w:sz w:val="20"/>
          <w:szCs w:val="20"/>
        </w:rPr>
        <w:t xml:space="preserve">, </w:t>
      </w:r>
      <w:r w:rsidR="00F15E41" w:rsidRPr="00D60755">
        <w:rPr>
          <w:rFonts w:asciiTheme="minorHAnsi" w:hAnsiTheme="minorHAnsi" w:cstheme="minorHAnsi"/>
          <w:sz w:val="20"/>
          <w:szCs w:val="20"/>
        </w:rPr>
        <w:t xml:space="preserve">inscrita no CNPJ sob o nº </w:t>
      </w:r>
      <w:r w:rsidR="00EA7B7D" w:rsidRPr="00D60755">
        <w:rPr>
          <w:rFonts w:asciiTheme="minorHAnsi" w:hAnsiTheme="minorHAnsi" w:cstheme="minorHAnsi"/>
          <w:sz w:val="20"/>
          <w:szCs w:val="20"/>
        </w:rPr>
        <w:t>XX</w:t>
      </w:r>
      <w:r w:rsidR="00F15E41" w:rsidRPr="00D60755">
        <w:rPr>
          <w:rFonts w:asciiTheme="minorHAnsi" w:hAnsiTheme="minorHAnsi" w:cstheme="minorHAnsi"/>
          <w:sz w:val="20"/>
          <w:szCs w:val="20"/>
        </w:rPr>
        <w:t>.</w:t>
      </w:r>
      <w:r w:rsidR="00EA7B7D" w:rsidRPr="00D60755">
        <w:rPr>
          <w:rFonts w:asciiTheme="minorHAnsi" w:hAnsiTheme="minorHAnsi" w:cstheme="minorHAnsi"/>
          <w:sz w:val="20"/>
          <w:szCs w:val="20"/>
        </w:rPr>
        <w:t>XXX</w:t>
      </w:r>
      <w:r w:rsidR="00F15E41" w:rsidRPr="00D60755">
        <w:rPr>
          <w:rFonts w:asciiTheme="minorHAnsi" w:hAnsiTheme="minorHAnsi" w:cstheme="minorHAnsi"/>
          <w:sz w:val="20"/>
          <w:szCs w:val="20"/>
        </w:rPr>
        <w:t>.</w:t>
      </w:r>
      <w:r w:rsidR="00EA7B7D" w:rsidRPr="00D60755">
        <w:rPr>
          <w:rFonts w:asciiTheme="minorHAnsi" w:hAnsiTheme="minorHAnsi" w:cstheme="minorHAnsi"/>
          <w:sz w:val="20"/>
          <w:szCs w:val="20"/>
        </w:rPr>
        <w:t>XXX</w:t>
      </w:r>
      <w:r w:rsidR="00F15E41" w:rsidRPr="00D60755">
        <w:rPr>
          <w:rFonts w:asciiTheme="minorHAnsi" w:hAnsiTheme="minorHAnsi" w:cstheme="minorHAnsi"/>
          <w:sz w:val="20"/>
          <w:szCs w:val="20"/>
        </w:rPr>
        <w:t>/</w:t>
      </w:r>
      <w:r w:rsidR="00EA7B7D" w:rsidRPr="00D60755">
        <w:rPr>
          <w:rFonts w:asciiTheme="minorHAnsi" w:hAnsiTheme="minorHAnsi" w:cstheme="minorHAnsi"/>
          <w:sz w:val="20"/>
          <w:szCs w:val="20"/>
        </w:rPr>
        <w:t>XXXX</w:t>
      </w:r>
      <w:r w:rsidR="00F15E41" w:rsidRPr="00D60755">
        <w:rPr>
          <w:rFonts w:asciiTheme="minorHAnsi" w:hAnsiTheme="minorHAnsi" w:cstheme="minorHAnsi"/>
          <w:sz w:val="20"/>
          <w:szCs w:val="20"/>
        </w:rPr>
        <w:t>-</w:t>
      </w:r>
      <w:r w:rsidR="00EA7B7D" w:rsidRPr="00D60755">
        <w:rPr>
          <w:rFonts w:asciiTheme="minorHAnsi" w:hAnsiTheme="minorHAnsi" w:cstheme="minorHAnsi"/>
          <w:sz w:val="20"/>
          <w:szCs w:val="20"/>
        </w:rPr>
        <w:t xml:space="preserve">XX com </w:t>
      </w:r>
      <w:r w:rsidR="00F15E41" w:rsidRPr="00D60755">
        <w:rPr>
          <w:rFonts w:asciiTheme="minorHAnsi" w:hAnsiTheme="minorHAnsi" w:cstheme="minorHAnsi"/>
          <w:sz w:val="20"/>
          <w:szCs w:val="20"/>
        </w:rPr>
        <w:t>endereço</w:t>
      </w:r>
      <w:r w:rsidR="00EA7B7D" w:rsidRPr="00D60755">
        <w:rPr>
          <w:rFonts w:asciiTheme="minorHAnsi" w:hAnsiTheme="minorHAnsi" w:cstheme="minorHAnsi"/>
          <w:sz w:val="20"/>
          <w:szCs w:val="20"/>
        </w:rPr>
        <w:t xml:space="preserve"> </w:t>
      </w:r>
      <w:r w:rsidR="00F15E41" w:rsidRPr="00D60755">
        <w:rPr>
          <w:rFonts w:asciiTheme="minorHAnsi" w:hAnsiTheme="minorHAnsi" w:cstheme="minorHAnsi"/>
          <w:sz w:val="20"/>
          <w:szCs w:val="20"/>
        </w:rPr>
        <w:t xml:space="preserve">à </w:t>
      </w:r>
      <w:r w:rsidR="00EA7B7D" w:rsidRPr="00D60755">
        <w:rPr>
          <w:rFonts w:asciiTheme="minorHAnsi" w:hAnsiTheme="minorHAnsi" w:cstheme="minorHAnsi"/>
          <w:sz w:val="20"/>
          <w:szCs w:val="20"/>
        </w:rPr>
        <w:t>..........................................................................................................</w:t>
      </w:r>
      <w:r w:rsidR="00F15E41" w:rsidRPr="00D60755">
        <w:rPr>
          <w:rFonts w:asciiTheme="minorHAnsi" w:hAnsiTheme="minorHAnsi" w:cstheme="minorHAnsi"/>
          <w:sz w:val="20"/>
          <w:szCs w:val="20"/>
        </w:rPr>
        <w:t xml:space="preserve">, </w:t>
      </w:r>
      <w:r w:rsidR="000C2A8D" w:rsidRPr="00D60755">
        <w:rPr>
          <w:rFonts w:asciiTheme="minorHAnsi" w:hAnsiTheme="minorHAnsi" w:cstheme="minorHAnsi"/>
          <w:sz w:val="20"/>
          <w:szCs w:val="20"/>
          <w:lang w:val="pt-PT"/>
        </w:rPr>
        <w:t xml:space="preserve">neste ato representado </w:t>
      </w:r>
      <w:r w:rsidR="00686925" w:rsidRPr="00D60755">
        <w:rPr>
          <w:rFonts w:asciiTheme="minorHAnsi" w:hAnsiTheme="minorHAnsi" w:cstheme="minorHAnsi"/>
          <w:sz w:val="20"/>
          <w:szCs w:val="20"/>
          <w:lang w:val="pt-PT"/>
        </w:rPr>
        <w:t xml:space="preserve">por </w:t>
      </w:r>
      <w:r w:rsidR="00EA7B7D" w:rsidRPr="00D60755">
        <w:rPr>
          <w:rFonts w:asciiTheme="minorHAnsi" w:hAnsiTheme="minorHAnsi" w:cstheme="minorHAnsi"/>
          <w:sz w:val="20"/>
          <w:szCs w:val="20"/>
          <w:lang w:val="pt-PT"/>
        </w:rPr>
        <w:t>..................................</w:t>
      </w:r>
      <w:r w:rsidRPr="00D60755">
        <w:rPr>
          <w:rFonts w:asciiTheme="minorHAnsi" w:hAnsiTheme="minorHAnsi" w:cstheme="minorHAnsi"/>
          <w:sz w:val="20"/>
          <w:szCs w:val="20"/>
          <w:lang w:val="pt-PT"/>
        </w:rPr>
        <w:t>..........................</w:t>
      </w:r>
      <w:r w:rsidR="00EA7B7D" w:rsidRPr="00D60755">
        <w:rPr>
          <w:rFonts w:asciiTheme="minorHAnsi" w:hAnsiTheme="minorHAnsi" w:cstheme="minorHAnsi"/>
          <w:sz w:val="20"/>
          <w:szCs w:val="20"/>
          <w:lang w:val="pt-PT"/>
        </w:rPr>
        <w:t>.</w:t>
      </w:r>
      <w:r w:rsidR="000C2A8D" w:rsidRPr="00D60755">
        <w:rPr>
          <w:rFonts w:asciiTheme="minorHAnsi" w:hAnsiTheme="minorHAnsi" w:cstheme="minorHAnsi"/>
          <w:sz w:val="20"/>
          <w:szCs w:val="20"/>
          <w:lang w:val="pt-PT"/>
        </w:rPr>
        <w:t xml:space="preserve">, doravante denominada simplesmente </w:t>
      </w:r>
      <w:r w:rsidR="000C2A8D" w:rsidRPr="00D60755">
        <w:rPr>
          <w:rFonts w:asciiTheme="minorHAnsi" w:hAnsiTheme="minorHAnsi" w:cstheme="minorHAnsi"/>
          <w:b/>
          <w:sz w:val="20"/>
          <w:szCs w:val="20"/>
          <w:lang w:val="pt-PT"/>
        </w:rPr>
        <w:t>CONTRATADA</w:t>
      </w:r>
      <w:r w:rsidR="00EA7B7D" w:rsidRPr="00D60755">
        <w:rPr>
          <w:rFonts w:asciiTheme="minorHAnsi" w:hAnsiTheme="minorHAnsi" w:cstheme="minorHAnsi"/>
          <w:sz w:val="20"/>
          <w:szCs w:val="20"/>
          <w:lang w:val="pt-PT"/>
        </w:rPr>
        <w:t>, r</w:t>
      </w:r>
      <w:r w:rsidR="000C2A8D" w:rsidRPr="00D60755">
        <w:rPr>
          <w:rFonts w:asciiTheme="minorHAnsi" w:hAnsiTheme="minorHAnsi" w:cstheme="minorHAnsi"/>
          <w:sz w:val="20"/>
          <w:szCs w:val="20"/>
          <w:lang w:val="pt-PT"/>
        </w:rPr>
        <w:t xml:space="preserve">esolvem de comum acordo, celebrar o presente </w:t>
      </w:r>
      <w:r w:rsidR="00EA7B7D" w:rsidRPr="00D60755">
        <w:rPr>
          <w:rFonts w:asciiTheme="minorHAnsi" w:hAnsiTheme="minorHAnsi" w:cstheme="minorHAnsi"/>
          <w:b/>
          <w:sz w:val="20"/>
          <w:szCs w:val="20"/>
          <w:lang w:val="pt-PT"/>
        </w:rPr>
        <w:t xml:space="preserve">Termo de </w:t>
      </w:r>
      <w:r w:rsidR="000C2A8D" w:rsidRPr="00D60755">
        <w:rPr>
          <w:rFonts w:asciiTheme="minorHAnsi" w:hAnsiTheme="minorHAnsi" w:cstheme="minorHAnsi"/>
          <w:b/>
          <w:sz w:val="20"/>
          <w:szCs w:val="20"/>
          <w:lang w:val="pt-PT"/>
        </w:rPr>
        <w:t>Contrato</w:t>
      </w:r>
      <w:r w:rsidR="000C2A8D" w:rsidRPr="00D60755">
        <w:rPr>
          <w:rFonts w:asciiTheme="minorHAnsi" w:hAnsiTheme="minorHAnsi" w:cstheme="minorHAnsi"/>
          <w:sz w:val="20"/>
          <w:szCs w:val="20"/>
          <w:lang w:val="pt-PT"/>
        </w:rPr>
        <w:t>,</w:t>
      </w:r>
      <w:r w:rsidR="00EA7B7D" w:rsidRPr="00D60755">
        <w:rPr>
          <w:rFonts w:asciiTheme="minorHAnsi" w:hAnsiTheme="minorHAnsi" w:cstheme="minorHAnsi"/>
          <w:sz w:val="20"/>
          <w:szCs w:val="20"/>
          <w:lang w:val="pt-PT"/>
        </w:rPr>
        <w:t xml:space="preserve"> decorrente do Processo Licitatório nº </w:t>
      </w:r>
      <w:r w:rsidR="002F63C5">
        <w:rPr>
          <w:rFonts w:asciiTheme="minorHAnsi" w:hAnsiTheme="minorHAnsi" w:cstheme="minorHAnsi"/>
          <w:b/>
          <w:sz w:val="20"/>
          <w:szCs w:val="20"/>
          <w:lang w:val="pt-PT"/>
        </w:rPr>
        <w:t>04</w:t>
      </w:r>
      <w:r w:rsidR="00EA7B7D" w:rsidRPr="00D60755">
        <w:rPr>
          <w:rFonts w:asciiTheme="minorHAnsi" w:hAnsiTheme="minorHAnsi" w:cstheme="minorHAnsi"/>
          <w:b/>
          <w:sz w:val="20"/>
          <w:szCs w:val="20"/>
          <w:lang w:val="pt-PT"/>
        </w:rPr>
        <w:t>/2024</w:t>
      </w:r>
      <w:r w:rsidR="002F63C5">
        <w:rPr>
          <w:rFonts w:asciiTheme="minorHAnsi" w:hAnsiTheme="minorHAnsi" w:cstheme="minorHAnsi"/>
          <w:b/>
          <w:sz w:val="20"/>
          <w:szCs w:val="20"/>
          <w:lang w:val="pt-PT"/>
        </w:rPr>
        <w:t xml:space="preserve"> - FMS</w:t>
      </w:r>
      <w:r w:rsidR="000C2A8D" w:rsidRPr="00D60755">
        <w:rPr>
          <w:rFonts w:asciiTheme="minorHAnsi" w:hAnsiTheme="minorHAnsi" w:cstheme="minorHAnsi"/>
          <w:sz w:val="20"/>
          <w:szCs w:val="20"/>
          <w:lang w:val="pt-PT"/>
        </w:rPr>
        <w:t xml:space="preserve"> de conformidade com</w:t>
      </w:r>
      <w:r w:rsidR="008A7BFD" w:rsidRPr="00D60755">
        <w:rPr>
          <w:rFonts w:asciiTheme="minorHAnsi" w:hAnsiTheme="minorHAnsi" w:cstheme="minorHAnsi"/>
          <w:sz w:val="20"/>
          <w:szCs w:val="20"/>
          <w:lang w:val="pt-PT"/>
        </w:rPr>
        <w:t xml:space="preserve"> o </w:t>
      </w:r>
      <w:r w:rsidR="00725DDF" w:rsidRPr="00D60755">
        <w:rPr>
          <w:rFonts w:asciiTheme="minorHAnsi" w:hAnsiTheme="minorHAnsi" w:cstheme="minorHAnsi"/>
          <w:sz w:val="20"/>
          <w:szCs w:val="20"/>
          <w:lang w:val="pt-PT"/>
        </w:rPr>
        <w:t>D</w:t>
      </w:r>
      <w:r w:rsidR="008A7BFD" w:rsidRPr="00D60755">
        <w:rPr>
          <w:rFonts w:asciiTheme="minorHAnsi" w:hAnsiTheme="minorHAnsi" w:cstheme="minorHAnsi"/>
          <w:sz w:val="20"/>
          <w:szCs w:val="20"/>
          <w:lang w:val="pt-PT"/>
        </w:rPr>
        <w:t>ecreto 933/2024 e</w:t>
      </w:r>
      <w:r w:rsidR="000C2A8D" w:rsidRPr="00D60755">
        <w:rPr>
          <w:rFonts w:asciiTheme="minorHAnsi" w:hAnsiTheme="minorHAnsi" w:cstheme="minorHAnsi"/>
          <w:sz w:val="20"/>
          <w:szCs w:val="20"/>
          <w:lang w:val="pt-PT"/>
        </w:rPr>
        <w:t xml:space="preserve"> a Lei Federal </w:t>
      </w:r>
      <w:r w:rsidR="00F15E41" w:rsidRPr="00D60755">
        <w:rPr>
          <w:rFonts w:asciiTheme="minorHAnsi" w:hAnsiTheme="minorHAnsi" w:cstheme="minorHAnsi"/>
          <w:sz w:val="20"/>
          <w:szCs w:val="20"/>
          <w:lang w:val="pt-PT"/>
        </w:rPr>
        <w:t>14.133</w:t>
      </w:r>
      <w:r w:rsidR="000C2A8D" w:rsidRPr="00D60755">
        <w:rPr>
          <w:rFonts w:asciiTheme="minorHAnsi" w:hAnsiTheme="minorHAnsi" w:cstheme="minorHAnsi"/>
          <w:sz w:val="20"/>
          <w:szCs w:val="20"/>
          <w:lang w:val="pt-PT"/>
        </w:rPr>
        <w:t>/</w:t>
      </w:r>
      <w:r w:rsidR="00F15E41" w:rsidRPr="00D60755">
        <w:rPr>
          <w:rFonts w:asciiTheme="minorHAnsi" w:hAnsiTheme="minorHAnsi" w:cstheme="minorHAnsi"/>
          <w:sz w:val="20"/>
          <w:szCs w:val="20"/>
          <w:lang w:val="pt-PT"/>
        </w:rPr>
        <w:t>21</w:t>
      </w:r>
      <w:r w:rsidR="000C2A8D" w:rsidRPr="00D60755">
        <w:rPr>
          <w:rFonts w:asciiTheme="minorHAnsi" w:hAnsiTheme="minorHAnsi" w:cstheme="minorHAnsi"/>
          <w:sz w:val="20"/>
          <w:szCs w:val="20"/>
          <w:lang w:val="pt-PT"/>
        </w:rPr>
        <w:t xml:space="preserve"> e suas alterações supervenientes às Licitações e Contratos da Administração Pública, cumprindo as seguintes cláusulas e condições:</w:t>
      </w:r>
    </w:p>
    <w:p w:rsidR="000C2A8D" w:rsidRPr="00D60755" w:rsidRDefault="000C2A8D" w:rsidP="003F4C57">
      <w:pPr>
        <w:widowControl w:val="0"/>
        <w:jc w:val="both"/>
        <w:rPr>
          <w:rFonts w:asciiTheme="minorHAnsi" w:hAnsiTheme="minorHAnsi" w:cstheme="minorHAnsi"/>
          <w:sz w:val="20"/>
          <w:szCs w:val="20"/>
          <w:lang w:val="pt-PT"/>
        </w:rPr>
      </w:pPr>
    </w:p>
    <w:p w:rsidR="000C2A8D" w:rsidRPr="00D60755" w:rsidRDefault="000C2A8D" w:rsidP="00EF393D">
      <w:pPr>
        <w:widowControl w:val="0"/>
        <w:spacing w:line="276" w:lineRule="auto"/>
        <w:jc w:val="both"/>
        <w:rPr>
          <w:rFonts w:asciiTheme="minorHAnsi" w:hAnsiTheme="minorHAnsi" w:cstheme="minorHAnsi"/>
          <w:b/>
          <w:bCs/>
          <w:sz w:val="20"/>
          <w:szCs w:val="20"/>
          <w:lang w:val="pt-PT"/>
        </w:rPr>
      </w:pPr>
      <w:r w:rsidRPr="00D60755">
        <w:rPr>
          <w:rFonts w:asciiTheme="minorHAnsi" w:hAnsiTheme="minorHAnsi" w:cstheme="minorHAnsi"/>
          <w:b/>
          <w:bCs/>
          <w:sz w:val="20"/>
          <w:szCs w:val="20"/>
          <w:lang w:val="pt-PT"/>
        </w:rPr>
        <w:t>CLÁUSULA PRIMEIRA - OBJETO</w:t>
      </w:r>
    </w:p>
    <w:p w:rsidR="000C2A8D" w:rsidRPr="00D60755" w:rsidRDefault="000C2A8D" w:rsidP="00EF393D">
      <w:pPr>
        <w:widowControl w:val="0"/>
        <w:spacing w:line="276" w:lineRule="auto"/>
        <w:jc w:val="both"/>
        <w:rPr>
          <w:rFonts w:asciiTheme="minorHAnsi" w:hAnsiTheme="minorHAnsi" w:cstheme="minorHAnsi"/>
          <w:b/>
          <w:sz w:val="20"/>
          <w:szCs w:val="20"/>
          <w:lang w:val="pt-PT"/>
        </w:rPr>
      </w:pPr>
    </w:p>
    <w:p w:rsidR="000C2A8D" w:rsidRDefault="006F4107" w:rsidP="00EF393D">
      <w:pPr>
        <w:widowControl w:val="0"/>
        <w:spacing w:line="276" w:lineRule="auto"/>
        <w:jc w:val="both"/>
        <w:rPr>
          <w:rFonts w:asciiTheme="minorHAnsi" w:hAnsiTheme="minorHAnsi" w:cstheme="minorHAnsi"/>
          <w:sz w:val="20"/>
          <w:szCs w:val="20"/>
        </w:rPr>
      </w:pPr>
      <w:r w:rsidRPr="00D60755">
        <w:rPr>
          <w:rFonts w:asciiTheme="minorHAnsi" w:hAnsiTheme="minorHAnsi" w:cstheme="minorHAnsi"/>
          <w:sz w:val="20"/>
          <w:szCs w:val="20"/>
          <w:lang w:val="pt-PT"/>
        </w:rPr>
        <w:t>O</w:t>
      </w:r>
      <w:r w:rsidR="000C2A8D" w:rsidRPr="00D60755">
        <w:rPr>
          <w:rFonts w:asciiTheme="minorHAnsi" w:hAnsiTheme="minorHAnsi" w:cstheme="minorHAnsi"/>
          <w:sz w:val="20"/>
          <w:szCs w:val="20"/>
          <w:lang w:val="pt-PT"/>
        </w:rPr>
        <w:t xml:space="preserve"> presente </w:t>
      </w:r>
      <w:r w:rsidRPr="00D60755">
        <w:rPr>
          <w:rFonts w:asciiTheme="minorHAnsi" w:hAnsiTheme="minorHAnsi" w:cstheme="minorHAnsi"/>
          <w:sz w:val="20"/>
          <w:szCs w:val="20"/>
          <w:lang w:val="pt-PT"/>
        </w:rPr>
        <w:t>Contrato</w:t>
      </w:r>
      <w:r w:rsidR="000C2A8D" w:rsidRPr="00D60755">
        <w:rPr>
          <w:rFonts w:asciiTheme="minorHAnsi" w:hAnsiTheme="minorHAnsi" w:cstheme="minorHAnsi"/>
          <w:sz w:val="20"/>
          <w:szCs w:val="20"/>
          <w:lang w:val="pt-PT"/>
        </w:rPr>
        <w:t xml:space="preserve"> tem por objeto</w:t>
      </w:r>
      <w:r w:rsidR="000C2A8D" w:rsidRPr="00D60755">
        <w:rPr>
          <w:rFonts w:asciiTheme="minorHAnsi" w:hAnsiTheme="minorHAnsi" w:cstheme="minorHAnsi"/>
          <w:sz w:val="20"/>
          <w:szCs w:val="20"/>
        </w:rPr>
        <w:t xml:space="preserve"> </w:t>
      </w:r>
      <w:r w:rsidR="00575F6D" w:rsidRPr="00575F6D">
        <w:rPr>
          <w:rFonts w:asciiTheme="minorHAnsi" w:hAnsiTheme="minorHAnsi" w:cstheme="minorHAnsi"/>
          <w:sz w:val="20"/>
          <w:szCs w:val="20"/>
        </w:rPr>
        <w:t xml:space="preserve">a </w:t>
      </w:r>
      <w:r w:rsidR="002F63C5" w:rsidRPr="002F63C5">
        <w:rPr>
          <w:rFonts w:asciiTheme="minorHAnsi" w:hAnsiTheme="minorHAnsi" w:cstheme="minorHAnsi"/>
          <w:sz w:val="20"/>
          <w:szCs w:val="20"/>
        </w:rPr>
        <w:t xml:space="preserve">contratação de pessoa jurídica especializada na prestação de serviços de </w:t>
      </w:r>
      <w:r w:rsidR="002F63C5" w:rsidRPr="002F63C5">
        <w:rPr>
          <w:rFonts w:asciiTheme="minorHAnsi" w:hAnsiTheme="minorHAnsi" w:cstheme="minorHAnsi"/>
          <w:sz w:val="20"/>
          <w:szCs w:val="20"/>
          <w:lang w:val="pt-PT"/>
        </w:rPr>
        <w:t xml:space="preserve">construção civil da unidade básica de saúde </w:t>
      </w:r>
      <w:r w:rsidR="002F63C5">
        <w:rPr>
          <w:rFonts w:asciiTheme="minorHAnsi" w:hAnsiTheme="minorHAnsi" w:cstheme="minorHAnsi"/>
          <w:sz w:val="20"/>
          <w:szCs w:val="20"/>
          <w:lang w:val="pt-PT"/>
        </w:rPr>
        <w:t>b</w:t>
      </w:r>
      <w:r w:rsidR="002F63C5" w:rsidRPr="002F63C5">
        <w:rPr>
          <w:rFonts w:asciiTheme="minorHAnsi" w:hAnsiTheme="minorHAnsi" w:cstheme="minorHAnsi"/>
          <w:sz w:val="20"/>
          <w:szCs w:val="20"/>
          <w:lang w:val="pt-PT"/>
        </w:rPr>
        <w:t>arreiros</w:t>
      </w:r>
      <w:r w:rsidR="002F63C5" w:rsidRPr="002F63C5">
        <w:rPr>
          <w:rFonts w:asciiTheme="minorHAnsi" w:hAnsiTheme="minorHAnsi" w:cstheme="minorHAnsi"/>
          <w:sz w:val="20"/>
          <w:szCs w:val="20"/>
        </w:rPr>
        <w:t xml:space="preserve">, situada na </w:t>
      </w:r>
      <w:r w:rsidR="002F63C5">
        <w:rPr>
          <w:rFonts w:asciiTheme="minorHAnsi" w:hAnsiTheme="minorHAnsi" w:cstheme="minorHAnsi"/>
          <w:sz w:val="20"/>
          <w:szCs w:val="20"/>
        </w:rPr>
        <w:t>R</w:t>
      </w:r>
      <w:r w:rsidR="002F63C5" w:rsidRPr="002F63C5">
        <w:rPr>
          <w:rFonts w:asciiTheme="minorHAnsi" w:hAnsiTheme="minorHAnsi" w:cstheme="minorHAnsi"/>
          <w:sz w:val="20"/>
          <w:szCs w:val="20"/>
        </w:rPr>
        <w:t xml:space="preserve">odovia </w:t>
      </w:r>
      <w:r w:rsidR="002F63C5">
        <w:rPr>
          <w:rFonts w:asciiTheme="minorHAnsi" w:hAnsiTheme="minorHAnsi" w:cstheme="minorHAnsi"/>
          <w:sz w:val="20"/>
          <w:szCs w:val="20"/>
        </w:rPr>
        <w:t>SC</w:t>
      </w:r>
      <w:r w:rsidR="002F63C5" w:rsidRPr="002F63C5">
        <w:rPr>
          <w:rFonts w:asciiTheme="minorHAnsi" w:hAnsiTheme="minorHAnsi" w:cstheme="minorHAnsi"/>
          <w:sz w:val="20"/>
          <w:szCs w:val="20"/>
        </w:rPr>
        <w:t xml:space="preserve"> 437</w:t>
      </w:r>
      <w:r w:rsidR="00970BA0" w:rsidRPr="00970BA0">
        <w:rPr>
          <w:rFonts w:asciiTheme="minorHAnsi" w:hAnsiTheme="minorHAnsi" w:cstheme="minorHAnsi"/>
          <w:sz w:val="20"/>
          <w:szCs w:val="20"/>
        </w:rPr>
        <w:t>, situada no Bairro Barreiros</w:t>
      </w:r>
      <w:r w:rsidR="00011852" w:rsidRPr="00011852">
        <w:rPr>
          <w:rFonts w:asciiTheme="minorHAnsi" w:hAnsiTheme="minorHAnsi" w:cstheme="minorHAnsi"/>
          <w:sz w:val="20"/>
          <w:szCs w:val="20"/>
          <w:lang w:val="pt-PT"/>
        </w:rPr>
        <w:t xml:space="preserve">, município de </w:t>
      </w:r>
      <w:r w:rsidR="00011852">
        <w:rPr>
          <w:rFonts w:asciiTheme="minorHAnsi" w:hAnsiTheme="minorHAnsi" w:cstheme="minorHAnsi"/>
          <w:sz w:val="20"/>
          <w:szCs w:val="20"/>
          <w:lang w:val="pt-PT"/>
        </w:rPr>
        <w:t>P</w:t>
      </w:r>
      <w:r w:rsidR="00011852" w:rsidRPr="00011852">
        <w:rPr>
          <w:rFonts w:asciiTheme="minorHAnsi" w:hAnsiTheme="minorHAnsi" w:cstheme="minorHAnsi"/>
          <w:sz w:val="20"/>
          <w:szCs w:val="20"/>
          <w:lang w:val="pt-PT"/>
        </w:rPr>
        <w:t xml:space="preserve">escaria </w:t>
      </w:r>
      <w:r w:rsidR="00011852">
        <w:rPr>
          <w:rFonts w:asciiTheme="minorHAnsi" w:hAnsiTheme="minorHAnsi" w:cstheme="minorHAnsi"/>
          <w:sz w:val="20"/>
          <w:szCs w:val="20"/>
          <w:lang w:val="pt-PT"/>
        </w:rPr>
        <w:t>B</w:t>
      </w:r>
      <w:r w:rsidR="00011852" w:rsidRPr="00011852">
        <w:rPr>
          <w:rFonts w:asciiTheme="minorHAnsi" w:hAnsiTheme="minorHAnsi" w:cstheme="minorHAnsi"/>
          <w:sz w:val="20"/>
          <w:szCs w:val="20"/>
          <w:lang w:val="pt-PT"/>
        </w:rPr>
        <w:t xml:space="preserve">rava, estado de </w:t>
      </w:r>
      <w:r w:rsidR="00011852">
        <w:rPr>
          <w:rFonts w:asciiTheme="minorHAnsi" w:hAnsiTheme="minorHAnsi" w:cstheme="minorHAnsi"/>
          <w:sz w:val="20"/>
          <w:szCs w:val="20"/>
          <w:lang w:val="pt-PT"/>
        </w:rPr>
        <w:t>S</w:t>
      </w:r>
      <w:r w:rsidR="00011852" w:rsidRPr="00011852">
        <w:rPr>
          <w:rFonts w:asciiTheme="minorHAnsi" w:hAnsiTheme="minorHAnsi" w:cstheme="minorHAnsi"/>
          <w:sz w:val="20"/>
          <w:szCs w:val="20"/>
          <w:lang w:val="pt-PT"/>
        </w:rPr>
        <w:t xml:space="preserve">anta </w:t>
      </w:r>
      <w:r w:rsidR="00011852">
        <w:rPr>
          <w:rFonts w:asciiTheme="minorHAnsi" w:hAnsiTheme="minorHAnsi" w:cstheme="minorHAnsi"/>
          <w:sz w:val="20"/>
          <w:szCs w:val="20"/>
          <w:lang w:val="pt-PT"/>
        </w:rPr>
        <w:t>C</w:t>
      </w:r>
      <w:r w:rsidR="00011852" w:rsidRPr="00011852">
        <w:rPr>
          <w:rFonts w:asciiTheme="minorHAnsi" w:hAnsiTheme="minorHAnsi" w:cstheme="minorHAnsi"/>
          <w:sz w:val="20"/>
          <w:szCs w:val="20"/>
          <w:lang w:val="pt-PT"/>
        </w:rPr>
        <w:t>atarina</w:t>
      </w:r>
      <w:r w:rsidR="00C21B3D" w:rsidRPr="00D60755">
        <w:rPr>
          <w:rFonts w:asciiTheme="minorHAnsi" w:hAnsiTheme="minorHAnsi" w:cstheme="minorHAnsi"/>
          <w:sz w:val="20"/>
          <w:szCs w:val="20"/>
        </w:rPr>
        <w:t>.</w:t>
      </w:r>
    </w:p>
    <w:p w:rsidR="00135587" w:rsidRDefault="00135587" w:rsidP="00EF393D">
      <w:pPr>
        <w:widowControl w:val="0"/>
        <w:spacing w:line="276" w:lineRule="auto"/>
        <w:jc w:val="both"/>
        <w:rPr>
          <w:rFonts w:asciiTheme="minorHAnsi" w:hAnsiTheme="minorHAnsi" w:cstheme="minorHAnsi"/>
          <w:sz w:val="20"/>
          <w:szCs w:val="20"/>
        </w:rPr>
      </w:pPr>
    </w:p>
    <w:p w:rsidR="00135587" w:rsidRDefault="00135587" w:rsidP="00EF393D">
      <w:pPr>
        <w:widowControl w:val="0"/>
        <w:spacing w:line="276" w:lineRule="auto"/>
        <w:jc w:val="both"/>
        <w:rPr>
          <w:rFonts w:asciiTheme="minorHAnsi" w:hAnsiTheme="minorHAnsi" w:cstheme="minorHAnsi"/>
          <w:sz w:val="20"/>
          <w:szCs w:val="20"/>
        </w:rPr>
      </w:pPr>
      <w:r>
        <w:rPr>
          <w:rFonts w:asciiTheme="minorHAnsi" w:hAnsiTheme="minorHAnsi" w:cstheme="minorHAnsi"/>
          <w:sz w:val="20"/>
          <w:szCs w:val="20"/>
        </w:rPr>
        <w:t>Parágrafo Primeiro - Descrição:</w:t>
      </w:r>
    </w:p>
    <w:tbl>
      <w:tblPr>
        <w:tblW w:w="9540" w:type="dxa"/>
        <w:jc w:val="center"/>
        <w:tblCellMar>
          <w:left w:w="70" w:type="dxa"/>
          <w:right w:w="70" w:type="dxa"/>
        </w:tblCellMar>
        <w:tblLook w:val="04A0"/>
      </w:tblPr>
      <w:tblGrid>
        <w:gridCol w:w="2520"/>
        <w:gridCol w:w="2900"/>
        <w:gridCol w:w="2260"/>
        <w:gridCol w:w="1860"/>
      </w:tblGrid>
      <w:tr w:rsidR="002F63C5" w:rsidRPr="002F63C5" w:rsidTr="00077E46">
        <w:trPr>
          <w:trHeight w:val="300"/>
          <w:jc w:val="center"/>
        </w:trPr>
        <w:tc>
          <w:tcPr>
            <w:tcW w:w="2520" w:type="dxa"/>
            <w:tcBorders>
              <w:top w:val="nil"/>
              <w:left w:val="nil"/>
              <w:bottom w:val="nil"/>
              <w:right w:val="single" w:sz="4" w:space="0" w:color="auto"/>
            </w:tcBorders>
            <w:shd w:val="clear" w:color="000000" w:fill="E2EFDA"/>
            <w:noWrap/>
            <w:vAlign w:val="center"/>
            <w:hideMark/>
          </w:tcPr>
          <w:p w:rsidR="002F63C5" w:rsidRPr="002F63C5" w:rsidRDefault="002F63C5" w:rsidP="002F63C5">
            <w:pPr>
              <w:widowControl w:val="0"/>
              <w:jc w:val="both"/>
              <w:rPr>
                <w:rFonts w:asciiTheme="minorHAnsi" w:hAnsiTheme="minorHAnsi" w:cstheme="minorHAnsi"/>
                <w:b/>
                <w:bCs/>
                <w:sz w:val="20"/>
                <w:szCs w:val="20"/>
              </w:rPr>
            </w:pPr>
            <w:r w:rsidRPr="002F63C5">
              <w:rPr>
                <w:rFonts w:asciiTheme="minorHAnsi" w:hAnsiTheme="minorHAnsi" w:cstheme="minorHAnsi"/>
                <w:b/>
                <w:bCs/>
                <w:sz w:val="20"/>
                <w:szCs w:val="20"/>
              </w:rPr>
              <w:t>SERVIÇOS</w:t>
            </w:r>
          </w:p>
        </w:tc>
        <w:tc>
          <w:tcPr>
            <w:tcW w:w="2900" w:type="dxa"/>
            <w:tcBorders>
              <w:top w:val="nil"/>
              <w:left w:val="nil"/>
              <w:bottom w:val="nil"/>
              <w:right w:val="single" w:sz="4" w:space="0" w:color="auto"/>
            </w:tcBorders>
            <w:shd w:val="clear" w:color="000000" w:fill="E2EFDA"/>
            <w:noWrap/>
            <w:vAlign w:val="center"/>
            <w:hideMark/>
          </w:tcPr>
          <w:p w:rsidR="002F63C5" w:rsidRPr="002F63C5" w:rsidRDefault="002F63C5" w:rsidP="002F63C5">
            <w:pPr>
              <w:widowControl w:val="0"/>
              <w:jc w:val="both"/>
              <w:rPr>
                <w:rFonts w:asciiTheme="minorHAnsi" w:hAnsiTheme="minorHAnsi" w:cstheme="minorHAnsi"/>
                <w:b/>
                <w:bCs/>
                <w:sz w:val="20"/>
                <w:szCs w:val="20"/>
              </w:rPr>
            </w:pPr>
            <w:r w:rsidRPr="002F63C5">
              <w:rPr>
                <w:rFonts w:asciiTheme="minorHAnsi" w:hAnsiTheme="minorHAnsi" w:cstheme="minorHAnsi"/>
                <w:b/>
                <w:bCs/>
                <w:sz w:val="20"/>
                <w:szCs w:val="20"/>
              </w:rPr>
              <w:t>LOCALIDADE</w:t>
            </w:r>
          </w:p>
        </w:tc>
        <w:tc>
          <w:tcPr>
            <w:tcW w:w="2260" w:type="dxa"/>
            <w:tcBorders>
              <w:top w:val="nil"/>
              <w:left w:val="nil"/>
              <w:bottom w:val="nil"/>
              <w:right w:val="single" w:sz="4" w:space="0" w:color="auto"/>
            </w:tcBorders>
            <w:shd w:val="clear" w:color="000000" w:fill="E2EFDA"/>
            <w:noWrap/>
            <w:vAlign w:val="center"/>
            <w:hideMark/>
          </w:tcPr>
          <w:p w:rsidR="002F63C5" w:rsidRPr="002F63C5" w:rsidRDefault="002F63C5" w:rsidP="002F63C5">
            <w:pPr>
              <w:widowControl w:val="0"/>
              <w:jc w:val="both"/>
              <w:rPr>
                <w:rFonts w:asciiTheme="minorHAnsi" w:hAnsiTheme="minorHAnsi" w:cstheme="minorHAnsi"/>
                <w:b/>
                <w:bCs/>
                <w:sz w:val="20"/>
                <w:szCs w:val="20"/>
              </w:rPr>
            </w:pPr>
            <w:r w:rsidRPr="002F63C5">
              <w:rPr>
                <w:rFonts w:asciiTheme="minorHAnsi" w:hAnsiTheme="minorHAnsi" w:cstheme="minorHAnsi"/>
                <w:b/>
                <w:bCs/>
                <w:sz w:val="20"/>
                <w:szCs w:val="20"/>
              </w:rPr>
              <w:t>ÁREA</w:t>
            </w:r>
          </w:p>
        </w:tc>
        <w:tc>
          <w:tcPr>
            <w:tcW w:w="1860" w:type="dxa"/>
            <w:tcBorders>
              <w:top w:val="nil"/>
              <w:left w:val="nil"/>
              <w:bottom w:val="nil"/>
              <w:right w:val="nil"/>
            </w:tcBorders>
            <w:shd w:val="clear" w:color="000000" w:fill="E2EFDA"/>
            <w:noWrap/>
            <w:vAlign w:val="center"/>
            <w:hideMark/>
          </w:tcPr>
          <w:p w:rsidR="002F63C5" w:rsidRPr="002F63C5" w:rsidRDefault="002F63C5" w:rsidP="002F63C5">
            <w:pPr>
              <w:widowControl w:val="0"/>
              <w:jc w:val="both"/>
              <w:rPr>
                <w:rFonts w:asciiTheme="minorHAnsi" w:hAnsiTheme="minorHAnsi" w:cstheme="minorHAnsi"/>
                <w:b/>
                <w:bCs/>
                <w:sz w:val="20"/>
                <w:szCs w:val="20"/>
              </w:rPr>
            </w:pPr>
            <w:r w:rsidRPr="002F63C5">
              <w:rPr>
                <w:rFonts w:asciiTheme="minorHAnsi" w:hAnsiTheme="minorHAnsi" w:cstheme="minorHAnsi"/>
                <w:b/>
                <w:bCs/>
                <w:sz w:val="20"/>
                <w:szCs w:val="20"/>
              </w:rPr>
              <w:t>VALOR TOTAL</w:t>
            </w:r>
          </w:p>
        </w:tc>
      </w:tr>
      <w:tr w:rsidR="002F63C5" w:rsidRPr="002F63C5" w:rsidTr="00077E46">
        <w:trPr>
          <w:trHeight w:val="60"/>
          <w:jc w:val="center"/>
        </w:trPr>
        <w:tc>
          <w:tcPr>
            <w:tcW w:w="2520" w:type="dxa"/>
            <w:tcBorders>
              <w:top w:val="nil"/>
              <w:left w:val="nil"/>
              <w:bottom w:val="nil"/>
              <w:right w:val="nil"/>
            </w:tcBorders>
            <w:shd w:val="clear" w:color="auto" w:fill="auto"/>
            <w:noWrap/>
            <w:vAlign w:val="bottom"/>
            <w:hideMark/>
          </w:tcPr>
          <w:p w:rsidR="002F63C5" w:rsidRPr="002F63C5" w:rsidRDefault="002F63C5" w:rsidP="002F63C5">
            <w:pPr>
              <w:widowControl w:val="0"/>
              <w:jc w:val="both"/>
              <w:rPr>
                <w:rFonts w:asciiTheme="minorHAnsi" w:hAnsiTheme="minorHAnsi" w:cstheme="minorHAnsi"/>
                <w:b/>
                <w:bCs/>
                <w:sz w:val="20"/>
                <w:szCs w:val="20"/>
              </w:rPr>
            </w:pPr>
          </w:p>
        </w:tc>
        <w:tc>
          <w:tcPr>
            <w:tcW w:w="2900" w:type="dxa"/>
            <w:tcBorders>
              <w:top w:val="nil"/>
              <w:left w:val="nil"/>
              <w:bottom w:val="nil"/>
              <w:right w:val="nil"/>
            </w:tcBorders>
            <w:shd w:val="clear" w:color="auto" w:fill="auto"/>
            <w:noWrap/>
            <w:vAlign w:val="bottom"/>
            <w:hideMark/>
          </w:tcPr>
          <w:p w:rsidR="002F63C5" w:rsidRPr="002F63C5" w:rsidRDefault="002F63C5" w:rsidP="002F63C5">
            <w:pPr>
              <w:widowControl w:val="0"/>
              <w:jc w:val="both"/>
              <w:rPr>
                <w:rFonts w:asciiTheme="minorHAnsi" w:hAnsiTheme="minorHAnsi" w:cstheme="minorHAnsi"/>
                <w:sz w:val="20"/>
                <w:szCs w:val="20"/>
              </w:rPr>
            </w:pPr>
          </w:p>
        </w:tc>
        <w:tc>
          <w:tcPr>
            <w:tcW w:w="2260" w:type="dxa"/>
            <w:tcBorders>
              <w:top w:val="nil"/>
              <w:left w:val="nil"/>
              <w:bottom w:val="nil"/>
              <w:right w:val="nil"/>
            </w:tcBorders>
            <w:shd w:val="clear" w:color="auto" w:fill="auto"/>
            <w:noWrap/>
            <w:vAlign w:val="bottom"/>
            <w:hideMark/>
          </w:tcPr>
          <w:p w:rsidR="002F63C5" w:rsidRPr="002F63C5" w:rsidRDefault="002F63C5" w:rsidP="002F63C5">
            <w:pPr>
              <w:widowControl w:val="0"/>
              <w:jc w:val="both"/>
              <w:rPr>
                <w:rFonts w:asciiTheme="minorHAnsi" w:hAnsiTheme="minorHAnsi" w:cstheme="minorHAnsi"/>
                <w:sz w:val="20"/>
                <w:szCs w:val="20"/>
              </w:rPr>
            </w:pPr>
          </w:p>
        </w:tc>
        <w:tc>
          <w:tcPr>
            <w:tcW w:w="1860" w:type="dxa"/>
            <w:tcBorders>
              <w:top w:val="nil"/>
              <w:left w:val="nil"/>
              <w:bottom w:val="nil"/>
              <w:right w:val="nil"/>
            </w:tcBorders>
            <w:shd w:val="clear" w:color="auto" w:fill="auto"/>
            <w:noWrap/>
            <w:vAlign w:val="bottom"/>
            <w:hideMark/>
          </w:tcPr>
          <w:p w:rsidR="002F63C5" w:rsidRPr="002F63C5" w:rsidRDefault="002F63C5" w:rsidP="002F63C5">
            <w:pPr>
              <w:widowControl w:val="0"/>
              <w:jc w:val="both"/>
              <w:rPr>
                <w:rFonts w:asciiTheme="minorHAnsi" w:hAnsiTheme="minorHAnsi" w:cstheme="minorHAnsi"/>
                <w:sz w:val="20"/>
                <w:szCs w:val="20"/>
              </w:rPr>
            </w:pPr>
          </w:p>
        </w:tc>
      </w:tr>
      <w:tr w:rsidR="002F63C5" w:rsidRPr="002F63C5" w:rsidTr="002F63C5">
        <w:trPr>
          <w:trHeight w:val="1162"/>
          <w:jc w:val="center"/>
        </w:trPr>
        <w:tc>
          <w:tcPr>
            <w:tcW w:w="2520" w:type="dxa"/>
            <w:tcBorders>
              <w:top w:val="nil"/>
              <w:left w:val="nil"/>
              <w:bottom w:val="nil"/>
              <w:right w:val="single" w:sz="4" w:space="0" w:color="auto"/>
            </w:tcBorders>
            <w:shd w:val="clear" w:color="000000" w:fill="E2EFDA"/>
            <w:vAlign w:val="center"/>
            <w:hideMark/>
          </w:tcPr>
          <w:p w:rsidR="002F63C5" w:rsidRPr="002F63C5" w:rsidRDefault="002F63C5" w:rsidP="002F63C5">
            <w:pPr>
              <w:widowControl w:val="0"/>
              <w:jc w:val="both"/>
              <w:rPr>
                <w:rFonts w:asciiTheme="minorHAnsi" w:hAnsiTheme="minorHAnsi" w:cstheme="minorHAnsi"/>
                <w:sz w:val="20"/>
                <w:szCs w:val="20"/>
              </w:rPr>
            </w:pPr>
            <w:r w:rsidRPr="002F63C5">
              <w:rPr>
                <w:rFonts w:asciiTheme="minorHAnsi" w:hAnsiTheme="minorHAnsi" w:cstheme="minorHAnsi"/>
                <w:b/>
                <w:sz w:val="20"/>
                <w:szCs w:val="20"/>
                <w:lang w:val="pt-PT"/>
              </w:rPr>
              <w:t>Construção da Unidade Basica de Saúde (UBS)</w:t>
            </w:r>
          </w:p>
        </w:tc>
        <w:tc>
          <w:tcPr>
            <w:tcW w:w="2900" w:type="dxa"/>
            <w:tcBorders>
              <w:top w:val="nil"/>
              <w:left w:val="nil"/>
              <w:bottom w:val="nil"/>
              <w:right w:val="single" w:sz="4" w:space="0" w:color="auto"/>
            </w:tcBorders>
            <w:shd w:val="clear" w:color="000000" w:fill="D1ECFF"/>
            <w:vAlign w:val="center"/>
            <w:hideMark/>
          </w:tcPr>
          <w:p w:rsidR="002F63C5" w:rsidRPr="002F63C5" w:rsidRDefault="002F63C5" w:rsidP="002F63C5">
            <w:pPr>
              <w:widowControl w:val="0"/>
              <w:jc w:val="both"/>
              <w:rPr>
                <w:rFonts w:asciiTheme="minorHAnsi" w:hAnsiTheme="minorHAnsi" w:cstheme="minorHAnsi"/>
                <w:sz w:val="20"/>
                <w:szCs w:val="20"/>
                <w:lang w:val="pt-PT"/>
              </w:rPr>
            </w:pPr>
            <w:r w:rsidRPr="002F63C5">
              <w:rPr>
                <w:rFonts w:asciiTheme="minorHAnsi" w:hAnsiTheme="minorHAnsi" w:cstheme="minorHAnsi"/>
                <w:sz w:val="20"/>
                <w:szCs w:val="20"/>
                <w:lang w:val="pt-PT"/>
              </w:rPr>
              <w:t>Rodovia SC 437,</w:t>
            </w:r>
            <w:r>
              <w:rPr>
                <w:rFonts w:asciiTheme="minorHAnsi" w:hAnsiTheme="minorHAnsi" w:cstheme="minorHAnsi"/>
                <w:sz w:val="20"/>
                <w:szCs w:val="20"/>
                <w:lang w:val="pt-PT"/>
              </w:rPr>
              <w:t xml:space="preserve"> </w:t>
            </w:r>
            <w:r w:rsidRPr="002F63C5">
              <w:rPr>
                <w:rFonts w:asciiTheme="minorHAnsi" w:hAnsiTheme="minorHAnsi" w:cstheme="minorHAnsi"/>
                <w:sz w:val="20"/>
                <w:szCs w:val="20"/>
                <w:lang w:val="pt-PT"/>
              </w:rPr>
              <w:t>Bairro Bareiros,</w:t>
            </w:r>
          </w:p>
          <w:p w:rsidR="002F63C5" w:rsidRPr="002F63C5" w:rsidRDefault="002F63C5" w:rsidP="002F63C5">
            <w:pPr>
              <w:widowControl w:val="0"/>
              <w:jc w:val="both"/>
              <w:rPr>
                <w:rFonts w:asciiTheme="minorHAnsi" w:hAnsiTheme="minorHAnsi" w:cstheme="minorHAnsi"/>
                <w:sz w:val="20"/>
                <w:szCs w:val="20"/>
              </w:rPr>
            </w:pPr>
            <w:r w:rsidRPr="002F63C5">
              <w:rPr>
                <w:rFonts w:asciiTheme="minorHAnsi" w:hAnsiTheme="minorHAnsi" w:cstheme="minorHAnsi"/>
                <w:sz w:val="20"/>
                <w:szCs w:val="20"/>
                <w:lang w:val="pt-PT"/>
              </w:rPr>
              <w:t>Município de Pescaria Brava/SC.</w:t>
            </w:r>
          </w:p>
        </w:tc>
        <w:tc>
          <w:tcPr>
            <w:tcW w:w="2260" w:type="dxa"/>
            <w:tcBorders>
              <w:top w:val="nil"/>
              <w:left w:val="nil"/>
              <w:bottom w:val="nil"/>
              <w:right w:val="single" w:sz="4" w:space="0" w:color="auto"/>
            </w:tcBorders>
            <w:shd w:val="clear" w:color="000000" w:fill="E2EFDA"/>
            <w:vAlign w:val="center"/>
            <w:hideMark/>
          </w:tcPr>
          <w:p w:rsidR="002F63C5" w:rsidRPr="002F63C5" w:rsidRDefault="002F63C5" w:rsidP="002F63C5">
            <w:pPr>
              <w:widowControl w:val="0"/>
              <w:jc w:val="both"/>
              <w:rPr>
                <w:rFonts w:asciiTheme="minorHAnsi" w:hAnsiTheme="minorHAnsi" w:cstheme="minorHAnsi"/>
                <w:sz w:val="20"/>
                <w:szCs w:val="20"/>
                <w:lang w:val="pt-PT"/>
              </w:rPr>
            </w:pPr>
            <w:r w:rsidRPr="002F63C5">
              <w:rPr>
                <w:rFonts w:asciiTheme="minorHAnsi" w:hAnsiTheme="minorHAnsi" w:cstheme="minorHAnsi"/>
                <w:b/>
                <w:i/>
                <w:sz w:val="20"/>
                <w:szCs w:val="20"/>
                <w:lang w:val="pt-PT"/>
              </w:rPr>
              <w:t>Área total  -</w:t>
            </w:r>
            <w:r w:rsidRPr="002F63C5">
              <w:rPr>
                <w:rFonts w:asciiTheme="minorHAnsi" w:hAnsiTheme="minorHAnsi" w:cstheme="minorHAnsi"/>
                <w:sz w:val="20"/>
                <w:szCs w:val="20"/>
                <w:lang w:val="pt-PT"/>
              </w:rPr>
              <w:t xml:space="preserve"> </w:t>
            </w:r>
            <w:r w:rsidRPr="002F63C5">
              <w:rPr>
                <w:rFonts w:asciiTheme="minorHAnsi" w:hAnsiTheme="minorHAnsi" w:cstheme="minorHAnsi"/>
                <w:bCs/>
                <w:sz w:val="20"/>
                <w:szCs w:val="20"/>
                <w:lang w:val="pt-PT"/>
              </w:rPr>
              <w:t>387,36 m²</w:t>
            </w:r>
          </w:p>
          <w:p w:rsidR="002F63C5" w:rsidRPr="002F63C5" w:rsidRDefault="002F63C5" w:rsidP="002F63C5">
            <w:pPr>
              <w:widowControl w:val="0"/>
              <w:jc w:val="both"/>
              <w:rPr>
                <w:rFonts w:asciiTheme="minorHAnsi" w:hAnsiTheme="minorHAnsi" w:cstheme="minorHAnsi"/>
                <w:sz w:val="20"/>
                <w:szCs w:val="20"/>
              </w:rPr>
            </w:pPr>
            <w:r w:rsidRPr="002F63C5">
              <w:rPr>
                <w:rFonts w:asciiTheme="minorHAnsi" w:hAnsiTheme="minorHAnsi" w:cstheme="minorHAnsi"/>
                <w:sz w:val="20"/>
                <w:szCs w:val="20"/>
                <w:lang w:val="pt-PT"/>
              </w:rPr>
              <w:t>.</w:t>
            </w:r>
          </w:p>
        </w:tc>
        <w:tc>
          <w:tcPr>
            <w:tcW w:w="1860" w:type="dxa"/>
            <w:tcBorders>
              <w:top w:val="nil"/>
              <w:left w:val="nil"/>
              <w:bottom w:val="nil"/>
              <w:right w:val="nil"/>
            </w:tcBorders>
            <w:shd w:val="clear" w:color="000000" w:fill="D1ECFF"/>
            <w:vAlign w:val="center"/>
            <w:hideMark/>
          </w:tcPr>
          <w:p w:rsidR="002F63C5" w:rsidRPr="002F63C5" w:rsidRDefault="002F63C5" w:rsidP="002F63C5">
            <w:pPr>
              <w:widowControl w:val="0"/>
              <w:jc w:val="both"/>
              <w:rPr>
                <w:rFonts w:asciiTheme="minorHAnsi" w:hAnsiTheme="minorHAnsi" w:cstheme="minorHAnsi"/>
                <w:sz w:val="20"/>
                <w:szCs w:val="20"/>
              </w:rPr>
            </w:pPr>
          </w:p>
        </w:tc>
      </w:tr>
    </w:tbl>
    <w:p w:rsidR="00970BA0" w:rsidRDefault="00970BA0" w:rsidP="00E95AFA">
      <w:pPr>
        <w:widowControl w:val="0"/>
        <w:jc w:val="both"/>
        <w:rPr>
          <w:rFonts w:asciiTheme="minorHAnsi" w:hAnsiTheme="minorHAnsi" w:cstheme="minorHAnsi"/>
          <w:sz w:val="20"/>
          <w:szCs w:val="20"/>
        </w:rPr>
      </w:pPr>
    </w:p>
    <w:p w:rsidR="000C2A8D" w:rsidRPr="00D60755" w:rsidRDefault="000C2A8D" w:rsidP="00EF393D">
      <w:pPr>
        <w:spacing w:line="276" w:lineRule="auto"/>
        <w:jc w:val="both"/>
        <w:rPr>
          <w:rFonts w:asciiTheme="minorHAnsi" w:hAnsiTheme="minorHAnsi" w:cstheme="minorHAnsi"/>
          <w:b/>
          <w:sz w:val="20"/>
          <w:szCs w:val="20"/>
          <w:lang w:val="pt-PT"/>
        </w:rPr>
      </w:pPr>
      <w:r w:rsidRPr="00D60755">
        <w:rPr>
          <w:rFonts w:asciiTheme="minorHAnsi" w:hAnsiTheme="minorHAnsi" w:cstheme="minorHAnsi"/>
          <w:b/>
          <w:sz w:val="20"/>
          <w:szCs w:val="20"/>
          <w:lang w:val="pt-PT"/>
        </w:rPr>
        <w:t>CLÁUSULA SEGUNDA – DA VIGÊNCIA</w:t>
      </w:r>
      <w:r w:rsidR="00A83FDF" w:rsidRPr="00D60755">
        <w:rPr>
          <w:rFonts w:asciiTheme="minorHAnsi" w:hAnsiTheme="minorHAnsi" w:cstheme="minorHAnsi"/>
          <w:b/>
          <w:sz w:val="20"/>
          <w:szCs w:val="20"/>
          <w:lang w:val="pt-PT"/>
        </w:rPr>
        <w:t xml:space="preserve"> E EXECUÇÃO</w:t>
      </w:r>
      <w:r w:rsidRPr="00D60755">
        <w:rPr>
          <w:rFonts w:asciiTheme="minorHAnsi" w:hAnsiTheme="minorHAnsi" w:cstheme="minorHAnsi"/>
          <w:b/>
          <w:sz w:val="20"/>
          <w:szCs w:val="20"/>
          <w:lang w:val="pt-PT"/>
        </w:rPr>
        <w:t xml:space="preserve"> </w:t>
      </w:r>
      <w:r w:rsidR="00686925" w:rsidRPr="00D60755">
        <w:rPr>
          <w:rFonts w:asciiTheme="minorHAnsi" w:hAnsiTheme="minorHAnsi" w:cstheme="minorHAnsi"/>
          <w:b/>
          <w:sz w:val="20"/>
          <w:szCs w:val="20"/>
          <w:lang w:val="pt-PT"/>
        </w:rPr>
        <w:t xml:space="preserve">DO CONTRATO </w:t>
      </w:r>
    </w:p>
    <w:p w:rsidR="000C2A8D" w:rsidRPr="00D60755" w:rsidRDefault="000C2A8D" w:rsidP="00EF393D">
      <w:pPr>
        <w:spacing w:line="276" w:lineRule="auto"/>
        <w:jc w:val="both"/>
        <w:rPr>
          <w:rFonts w:asciiTheme="minorHAnsi" w:hAnsiTheme="minorHAnsi" w:cstheme="minorHAnsi"/>
          <w:b/>
          <w:sz w:val="20"/>
          <w:szCs w:val="20"/>
          <w:lang w:val="pt-PT"/>
        </w:rPr>
      </w:pPr>
    </w:p>
    <w:p w:rsidR="00FA0CDA" w:rsidRPr="00D60755" w:rsidRDefault="00FA0CDA" w:rsidP="00EF393D">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O Contrato em questão permanecerá vigente até a data de </w:t>
      </w:r>
      <w:r w:rsidRPr="00D60755">
        <w:rPr>
          <w:rFonts w:asciiTheme="minorHAnsi" w:hAnsiTheme="minorHAnsi" w:cstheme="minorHAnsi"/>
          <w:b/>
          <w:sz w:val="20"/>
          <w:szCs w:val="20"/>
          <w:u w:val="single"/>
        </w:rPr>
        <w:t>31 de Dezembro de 2024</w:t>
      </w:r>
      <w:r w:rsidRPr="00D60755">
        <w:rPr>
          <w:rFonts w:asciiTheme="minorHAnsi" w:hAnsiTheme="minorHAnsi" w:cstheme="minorHAnsi"/>
          <w:sz w:val="20"/>
          <w:szCs w:val="20"/>
        </w:rPr>
        <w:t>, contados a partir da data de assinatura do Contrato, podendo ser prorrogado em caso de influências externas, tais como eventualidades climáticas ou outros, devendo ser apresentadas justificativas técnicas pela empresa responsável pela execução.</w:t>
      </w:r>
    </w:p>
    <w:p w:rsidR="00A83FDF" w:rsidRPr="00D60755" w:rsidRDefault="00A83FDF" w:rsidP="00EF393D">
      <w:pPr>
        <w:spacing w:line="276" w:lineRule="auto"/>
        <w:jc w:val="both"/>
        <w:rPr>
          <w:rFonts w:asciiTheme="minorHAnsi" w:hAnsiTheme="minorHAnsi" w:cstheme="minorHAnsi"/>
          <w:bCs/>
          <w:sz w:val="20"/>
          <w:szCs w:val="20"/>
        </w:rPr>
      </w:pPr>
    </w:p>
    <w:p w:rsidR="00A83FDF" w:rsidRPr="00D60755" w:rsidRDefault="00A83FDF" w:rsidP="00EF393D">
      <w:pPr>
        <w:spacing w:line="276" w:lineRule="auto"/>
        <w:jc w:val="both"/>
        <w:rPr>
          <w:rFonts w:asciiTheme="minorHAnsi" w:hAnsiTheme="minorHAnsi" w:cstheme="minorHAnsi"/>
          <w:sz w:val="20"/>
          <w:szCs w:val="20"/>
          <w:lang w:val="pt-PT"/>
        </w:rPr>
      </w:pPr>
      <w:r w:rsidRPr="00D60755">
        <w:rPr>
          <w:rFonts w:asciiTheme="minorHAnsi" w:hAnsiTheme="minorHAnsi" w:cstheme="minorHAnsi"/>
          <w:bCs/>
          <w:sz w:val="20"/>
          <w:szCs w:val="20"/>
        </w:rPr>
        <w:t xml:space="preserve">Parágrafo Primeiro - O regime de execução contratual, os modelos de gestão e de execução, assim como os prazos e condições de conclusão, </w:t>
      </w:r>
      <w:proofErr w:type="gramStart"/>
      <w:r w:rsidRPr="00D60755">
        <w:rPr>
          <w:rFonts w:asciiTheme="minorHAnsi" w:hAnsiTheme="minorHAnsi" w:cstheme="minorHAnsi"/>
          <w:bCs/>
          <w:sz w:val="20"/>
          <w:szCs w:val="20"/>
        </w:rPr>
        <w:t>entrega</w:t>
      </w:r>
      <w:proofErr w:type="gramEnd"/>
      <w:r w:rsidRPr="00D60755">
        <w:rPr>
          <w:rFonts w:asciiTheme="minorHAnsi" w:hAnsiTheme="minorHAnsi" w:cstheme="minorHAnsi"/>
          <w:bCs/>
          <w:sz w:val="20"/>
          <w:szCs w:val="20"/>
        </w:rPr>
        <w:t>, observação e recebimento do objeto constam no Projeto de Engenharia, sendo que os pagamentos serão efetuados conforme a execução dos serviços e cronograma físico-financeiro.</w:t>
      </w:r>
    </w:p>
    <w:p w:rsidR="000C2A8D" w:rsidRPr="00D60755" w:rsidRDefault="000C2A8D" w:rsidP="00EF393D">
      <w:pPr>
        <w:spacing w:line="276" w:lineRule="auto"/>
        <w:jc w:val="both"/>
        <w:rPr>
          <w:rFonts w:asciiTheme="minorHAnsi" w:hAnsiTheme="minorHAnsi" w:cstheme="minorHAnsi"/>
          <w:sz w:val="20"/>
          <w:szCs w:val="20"/>
          <w:lang w:val="pt-PT"/>
        </w:rPr>
      </w:pPr>
    </w:p>
    <w:p w:rsidR="00E542B3" w:rsidRDefault="00FA0CDA" w:rsidP="00EF393D">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lang w:val="pt-PT"/>
        </w:rPr>
        <w:t xml:space="preserve">Parágrafo Segundo - </w:t>
      </w:r>
      <w:r w:rsidRPr="00D60755">
        <w:rPr>
          <w:rFonts w:asciiTheme="minorHAnsi" w:hAnsiTheme="minorHAnsi" w:cstheme="minorHAnsi"/>
          <w:sz w:val="20"/>
          <w:szCs w:val="20"/>
        </w:rPr>
        <w:t xml:space="preserve">O prazo de </w:t>
      </w:r>
      <w:r w:rsidRPr="00575F6D">
        <w:rPr>
          <w:rFonts w:asciiTheme="minorHAnsi" w:hAnsiTheme="minorHAnsi" w:cstheme="minorHAnsi"/>
          <w:sz w:val="20"/>
          <w:szCs w:val="20"/>
        </w:rPr>
        <w:t>execução</w:t>
      </w:r>
      <w:r w:rsidRPr="00D60755">
        <w:rPr>
          <w:rFonts w:asciiTheme="minorHAnsi" w:hAnsiTheme="minorHAnsi" w:cstheme="minorHAnsi"/>
          <w:b/>
          <w:sz w:val="20"/>
          <w:szCs w:val="20"/>
        </w:rPr>
        <w:t xml:space="preserve"> </w:t>
      </w:r>
      <w:r w:rsidRPr="00D60755">
        <w:rPr>
          <w:rFonts w:asciiTheme="minorHAnsi" w:hAnsiTheme="minorHAnsi" w:cstheme="minorHAnsi"/>
          <w:sz w:val="20"/>
          <w:szCs w:val="20"/>
        </w:rPr>
        <w:t xml:space="preserve">da obra é </w:t>
      </w:r>
      <w:r w:rsidRPr="00FB2E39">
        <w:rPr>
          <w:rFonts w:asciiTheme="minorHAnsi" w:hAnsiTheme="minorHAnsi" w:cstheme="minorHAnsi"/>
          <w:sz w:val="20"/>
          <w:szCs w:val="20"/>
        </w:rPr>
        <w:t xml:space="preserve">de </w:t>
      </w:r>
      <w:r w:rsidR="00A81A44">
        <w:rPr>
          <w:rFonts w:asciiTheme="minorHAnsi" w:hAnsiTheme="minorHAnsi" w:cstheme="minorHAnsi"/>
          <w:b/>
          <w:sz w:val="20"/>
          <w:szCs w:val="20"/>
        </w:rPr>
        <w:t>18</w:t>
      </w:r>
      <w:r w:rsidR="00FB2E39" w:rsidRPr="00FB2E39">
        <w:rPr>
          <w:rFonts w:asciiTheme="minorHAnsi" w:hAnsiTheme="minorHAnsi" w:cstheme="minorHAnsi"/>
          <w:b/>
          <w:sz w:val="20"/>
          <w:szCs w:val="20"/>
        </w:rPr>
        <w:t>0</w:t>
      </w:r>
      <w:r w:rsidR="008A7BFD" w:rsidRPr="00FB2E39">
        <w:rPr>
          <w:rFonts w:asciiTheme="minorHAnsi" w:hAnsiTheme="minorHAnsi" w:cstheme="minorHAnsi"/>
          <w:b/>
          <w:sz w:val="20"/>
          <w:szCs w:val="20"/>
        </w:rPr>
        <w:t xml:space="preserve"> (</w:t>
      </w:r>
      <w:r w:rsidR="00A81A44">
        <w:rPr>
          <w:rFonts w:asciiTheme="minorHAnsi" w:hAnsiTheme="minorHAnsi" w:cstheme="minorHAnsi"/>
          <w:b/>
          <w:sz w:val="20"/>
          <w:szCs w:val="20"/>
        </w:rPr>
        <w:t>cento e oite</w:t>
      </w:r>
      <w:r w:rsidR="00FB2E39">
        <w:rPr>
          <w:rFonts w:asciiTheme="minorHAnsi" w:hAnsiTheme="minorHAnsi" w:cstheme="minorHAnsi"/>
          <w:b/>
          <w:sz w:val="20"/>
          <w:szCs w:val="20"/>
        </w:rPr>
        <w:t>nta</w:t>
      </w:r>
      <w:r w:rsidR="008A7BFD" w:rsidRPr="00135587">
        <w:rPr>
          <w:rFonts w:asciiTheme="minorHAnsi" w:hAnsiTheme="minorHAnsi" w:cstheme="minorHAnsi"/>
          <w:b/>
          <w:sz w:val="20"/>
          <w:szCs w:val="20"/>
        </w:rPr>
        <w:t>)</w:t>
      </w:r>
      <w:r w:rsidR="008A7BFD" w:rsidRPr="00D60755">
        <w:rPr>
          <w:rFonts w:asciiTheme="minorHAnsi" w:hAnsiTheme="minorHAnsi" w:cstheme="minorHAnsi"/>
          <w:sz w:val="20"/>
          <w:szCs w:val="20"/>
        </w:rPr>
        <w:t xml:space="preserve"> dias</w:t>
      </w:r>
      <w:r w:rsidRPr="00D60755">
        <w:rPr>
          <w:rFonts w:asciiTheme="minorHAnsi" w:hAnsiTheme="minorHAnsi" w:cstheme="minorHAnsi"/>
          <w:sz w:val="20"/>
          <w:szCs w:val="20"/>
        </w:rPr>
        <w:t>, contados a partir do recebimento da Ordem Execução de Serviço emitida pela Contratante</w:t>
      </w:r>
      <w:r w:rsidR="005D01BC" w:rsidRPr="00D60755">
        <w:rPr>
          <w:rFonts w:asciiTheme="minorHAnsi" w:hAnsiTheme="minorHAnsi" w:cstheme="minorHAnsi"/>
          <w:sz w:val="20"/>
          <w:szCs w:val="20"/>
        </w:rPr>
        <w:t>, podendo ser prorrogado em caso de influências externadas como eventualidades climáticas ou outros, devendo ser apresentadas</w:t>
      </w:r>
    </w:p>
    <w:p w:rsidR="00FA0CDA" w:rsidRDefault="005D01BC" w:rsidP="00EF393D">
      <w:pPr>
        <w:spacing w:line="276" w:lineRule="auto"/>
        <w:jc w:val="both"/>
        <w:rPr>
          <w:rFonts w:asciiTheme="minorHAnsi" w:hAnsiTheme="minorHAnsi" w:cstheme="minorHAnsi"/>
          <w:bCs/>
          <w:sz w:val="20"/>
          <w:szCs w:val="20"/>
        </w:rPr>
      </w:pPr>
      <w:proofErr w:type="gramStart"/>
      <w:r w:rsidRPr="00D60755">
        <w:rPr>
          <w:rFonts w:asciiTheme="minorHAnsi" w:hAnsiTheme="minorHAnsi" w:cstheme="minorHAnsi"/>
          <w:sz w:val="20"/>
          <w:szCs w:val="20"/>
        </w:rPr>
        <w:lastRenderedPageBreak/>
        <w:t>justificativas</w:t>
      </w:r>
      <w:proofErr w:type="gramEnd"/>
      <w:r w:rsidRPr="00D60755">
        <w:rPr>
          <w:rFonts w:asciiTheme="minorHAnsi" w:hAnsiTheme="minorHAnsi" w:cstheme="minorHAnsi"/>
          <w:sz w:val="20"/>
          <w:szCs w:val="20"/>
        </w:rPr>
        <w:t xml:space="preserve"> técnicas pela empresa responsável pela execução</w:t>
      </w:r>
      <w:r w:rsidR="00FA0CDA" w:rsidRPr="00D60755">
        <w:rPr>
          <w:rFonts w:asciiTheme="minorHAnsi" w:hAnsiTheme="minorHAnsi" w:cstheme="minorHAnsi"/>
          <w:bCs/>
          <w:sz w:val="20"/>
          <w:szCs w:val="20"/>
        </w:rPr>
        <w:t>.</w:t>
      </w:r>
    </w:p>
    <w:p w:rsidR="000C2A8D" w:rsidRPr="00D60755" w:rsidRDefault="000C2A8D" w:rsidP="00EF393D">
      <w:pPr>
        <w:spacing w:line="276" w:lineRule="auto"/>
        <w:jc w:val="both"/>
        <w:rPr>
          <w:rFonts w:asciiTheme="minorHAnsi" w:hAnsiTheme="minorHAnsi" w:cstheme="minorHAnsi"/>
          <w:b/>
          <w:bCs/>
          <w:sz w:val="20"/>
          <w:szCs w:val="20"/>
          <w:lang w:val="pt-PT"/>
        </w:rPr>
      </w:pPr>
      <w:r w:rsidRPr="00D60755">
        <w:rPr>
          <w:rFonts w:asciiTheme="minorHAnsi" w:hAnsiTheme="minorHAnsi" w:cstheme="minorHAnsi"/>
          <w:b/>
          <w:bCs/>
          <w:sz w:val="20"/>
          <w:szCs w:val="20"/>
          <w:lang w:val="pt-PT"/>
        </w:rPr>
        <w:t>CLÁSULA TERCEIRA – DA GERÊNCIA E FISCALIZAÇÃO D</w:t>
      </w:r>
      <w:r w:rsidR="006F4107" w:rsidRPr="00D60755">
        <w:rPr>
          <w:rFonts w:asciiTheme="minorHAnsi" w:hAnsiTheme="minorHAnsi" w:cstheme="minorHAnsi"/>
          <w:b/>
          <w:bCs/>
          <w:sz w:val="20"/>
          <w:szCs w:val="20"/>
          <w:lang w:val="pt-PT"/>
        </w:rPr>
        <w:t>O</w:t>
      </w:r>
      <w:r w:rsidRPr="00D60755">
        <w:rPr>
          <w:rFonts w:asciiTheme="minorHAnsi" w:hAnsiTheme="minorHAnsi" w:cstheme="minorHAnsi"/>
          <w:b/>
          <w:bCs/>
          <w:sz w:val="20"/>
          <w:szCs w:val="20"/>
          <w:lang w:val="pt-PT"/>
        </w:rPr>
        <w:t xml:space="preserve"> PRESENTE </w:t>
      </w:r>
      <w:r w:rsidR="006F4107" w:rsidRPr="00D60755">
        <w:rPr>
          <w:rFonts w:asciiTheme="minorHAnsi" w:hAnsiTheme="minorHAnsi" w:cstheme="minorHAnsi"/>
          <w:b/>
          <w:bCs/>
          <w:sz w:val="20"/>
          <w:szCs w:val="20"/>
          <w:lang w:val="pt-PT"/>
        </w:rPr>
        <w:t>CONTRATO</w:t>
      </w:r>
      <w:r w:rsidRPr="00D60755">
        <w:rPr>
          <w:rFonts w:asciiTheme="minorHAnsi" w:hAnsiTheme="minorHAnsi" w:cstheme="minorHAnsi"/>
          <w:b/>
          <w:bCs/>
          <w:sz w:val="20"/>
          <w:szCs w:val="20"/>
          <w:lang w:val="pt-PT"/>
        </w:rPr>
        <w:t xml:space="preserve"> </w:t>
      </w:r>
    </w:p>
    <w:p w:rsidR="000C2A8D" w:rsidRPr="00D60755" w:rsidRDefault="000C2A8D" w:rsidP="00EF393D">
      <w:pPr>
        <w:spacing w:line="276" w:lineRule="auto"/>
        <w:jc w:val="both"/>
        <w:rPr>
          <w:rFonts w:asciiTheme="minorHAnsi" w:hAnsiTheme="minorHAnsi" w:cstheme="minorHAnsi"/>
          <w:sz w:val="20"/>
          <w:szCs w:val="20"/>
        </w:rPr>
      </w:pPr>
    </w:p>
    <w:p w:rsidR="00A34623" w:rsidRPr="00D60755" w:rsidRDefault="00A34623" w:rsidP="00EF393D">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O acompanhamento e a fiscalização da execução do contrato consistem na verificação da conformidade</w:t>
      </w:r>
      <w:r w:rsidR="008A7BFD" w:rsidRPr="00D60755">
        <w:rPr>
          <w:rFonts w:asciiTheme="minorHAnsi" w:hAnsiTheme="minorHAnsi" w:cstheme="minorHAnsi"/>
          <w:sz w:val="20"/>
          <w:szCs w:val="20"/>
        </w:rPr>
        <w:t xml:space="preserve"> </w:t>
      </w:r>
      <w:r w:rsidRPr="00D60755">
        <w:rPr>
          <w:rFonts w:asciiTheme="minorHAnsi" w:hAnsiTheme="minorHAnsi" w:cstheme="minorHAnsi"/>
          <w:sz w:val="20"/>
          <w:szCs w:val="20"/>
        </w:rPr>
        <w:t>da prestação dos serviços, dos materiais e técnicas empregados, de forma a assegurar o perfeito cumprimento do que foi acordado.</w:t>
      </w:r>
    </w:p>
    <w:p w:rsidR="00A34623" w:rsidRPr="00D60755" w:rsidRDefault="00A34623" w:rsidP="00EF393D">
      <w:pPr>
        <w:spacing w:line="276" w:lineRule="auto"/>
        <w:jc w:val="both"/>
        <w:rPr>
          <w:rFonts w:asciiTheme="minorHAnsi" w:hAnsiTheme="minorHAnsi" w:cstheme="minorHAnsi"/>
          <w:sz w:val="20"/>
          <w:szCs w:val="20"/>
        </w:rPr>
      </w:pPr>
    </w:p>
    <w:p w:rsidR="000C2A8D" w:rsidRPr="00D60755" w:rsidRDefault="00A34623" w:rsidP="00EF393D">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rPr>
        <w:t>Parágrafo Primeiro - A fiscalização será exercida no interesse da Admini</w:t>
      </w:r>
      <w:r w:rsidR="00607CF5" w:rsidRPr="00D60755">
        <w:rPr>
          <w:rFonts w:asciiTheme="minorHAnsi" w:hAnsiTheme="minorHAnsi" w:cstheme="minorHAnsi"/>
          <w:sz w:val="20"/>
          <w:szCs w:val="20"/>
        </w:rPr>
        <w:t>stração e não exclui, nem reduz</w:t>
      </w:r>
      <w:r w:rsidRPr="00D60755">
        <w:rPr>
          <w:rFonts w:asciiTheme="minorHAnsi" w:hAnsiTheme="minorHAnsi" w:cstheme="minorHAnsi"/>
          <w:sz w:val="20"/>
          <w:szCs w:val="20"/>
        </w:rPr>
        <w:t xml:space="preserve"> a responsabilidade da Contrata</w:t>
      </w:r>
      <w:r w:rsidR="00AD479B" w:rsidRPr="00D60755">
        <w:rPr>
          <w:rFonts w:asciiTheme="minorHAnsi" w:hAnsiTheme="minorHAnsi" w:cstheme="minorHAnsi"/>
          <w:sz w:val="20"/>
          <w:szCs w:val="20"/>
        </w:rPr>
        <w:t>da</w:t>
      </w:r>
      <w:r w:rsidRPr="00D60755">
        <w:rPr>
          <w:rFonts w:asciiTheme="minorHAnsi" w:hAnsiTheme="minorHAnsi" w:cstheme="minorHAnsi"/>
          <w:sz w:val="20"/>
          <w:szCs w:val="20"/>
        </w:rPr>
        <w:t>, inclusive perante terceiros, por quaisquer irregularidades e, na sua ocorrência, não implica corresponsabilidade do Poder Público ou de seus agentes e prepostos.</w:t>
      </w:r>
    </w:p>
    <w:p w:rsidR="00A34623" w:rsidRPr="00D60755" w:rsidRDefault="00A34623" w:rsidP="00EF393D">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Parágrafo Segundo - Para o acompanhamento, controle, fiscalização e avaliação do objeto </w:t>
      </w:r>
      <w:proofErr w:type="gramStart"/>
      <w:r w:rsidRPr="00D60755">
        <w:rPr>
          <w:rFonts w:asciiTheme="minorHAnsi" w:hAnsiTheme="minorHAnsi" w:cstheme="minorHAnsi"/>
          <w:sz w:val="20"/>
          <w:szCs w:val="20"/>
        </w:rPr>
        <w:t>foi</w:t>
      </w:r>
      <w:proofErr w:type="gramEnd"/>
      <w:r w:rsidRPr="00D60755">
        <w:rPr>
          <w:rFonts w:asciiTheme="minorHAnsi" w:hAnsiTheme="minorHAnsi" w:cstheme="minorHAnsi"/>
          <w:sz w:val="20"/>
          <w:szCs w:val="20"/>
        </w:rPr>
        <w:t xml:space="preserve"> designada pelo </w:t>
      </w:r>
      <w:r w:rsidR="00011852" w:rsidRPr="00011852">
        <w:rPr>
          <w:rFonts w:asciiTheme="minorHAnsi" w:hAnsiTheme="minorHAnsi" w:cstheme="minorHAnsi"/>
          <w:sz w:val="20"/>
          <w:szCs w:val="20"/>
        </w:rPr>
        <w:t>Secretário de Obras, Serviços Públicos e Planejamento Urbano</w:t>
      </w:r>
      <w:r w:rsidRPr="00D60755">
        <w:rPr>
          <w:rFonts w:asciiTheme="minorHAnsi" w:hAnsiTheme="minorHAnsi" w:cstheme="minorHAnsi"/>
          <w:sz w:val="20"/>
          <w:szCs w:val="20"/>
        </w:rPr>
        <w:t>, podendo ser auxiliado por outro servidor igualmente designado a servidora</w:t>
      </w:r>
      <w:r w:rsidRPr="00FB2E39">
        <w:rPr>
          <w:rFonts w:asciiTheme="minorHAnsi" w:hAnsiTheme="minorHAnsi" w:cstheme="minorHAnsi"/>
          <w:sz w:val="20"/>
          <w:szCs w:val="20"/>
        </w:rPr>
        <w:t xml:space="preserve">: </w:t>
      </w:r>
      <w:r w:rsidR="002F63C5" w:rsidRPr="002F63C5">
        <w:rPr>
          <w:rFonts w:asciiTheme="minorHAnsi" w:hAnsiTheme="minorHAnsi" w:cstheme="minorHAnsi"/>
          <w:b/>
          <w:sz w:val="20"/>
          <w:szCs w:val="20"/>
          <w:u w:val="single"/>
        </w:rPr>
        <w:t>Cássia Goulart Nogueira - matrícula 1828</w:t>
      </w:r>
      <w:r w:rsidR="002F63C5">
        <w:rPr>
          <w:rFonts w:asciiTheme="minorHAnsi" w:hAnsiTheme="minorHAnsi" w:cstheme="minorHAnsi"/>
          <w:b/>
          <w:sz w:val="20"/>
          <w:szCs w:val="20"/>
          <w:u w:val="single"/>
        </w:rPr>
        <w:t>.</w:t>
      </w:r>
    </w:p>
    <w:p w:rsidR="002F63C5" w:rsidRDefault="002F63C5" w:rsidP="00EF393D">
      <w:pPr>
        <w:spacing w:line="276" w:lineRule="auto"/>
        <w:jc w:val="both"/>
        <w:rPr>
          <w:rFonts w:asciiTheme="minorHAnsi" w:hAnsiTheme="minorHAnsi" w:cstheme="minorHAnsi"/>
          <w:sz w:val="20"/>
          <w:szCs w:val="20"/>
        </w:rPr>
      </w:pPr>
    </w:p>
    <w:p w:rsidR="00A34623" w:rsidRPr="00D60755" w:rsidRDefault="00A34623" w:rsidP="00EF393D">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Parágrafo Terceiro -</w:t>
      </w:r>
      <w:r w:rsidRPr="00D60755">
        <w:rPr>
          <w:rFonts w:asciiTheme="minorHAnsi" w:hAnsiTheme="minorHAnsi" w:cstheme="minorHAnsi"/>
          <w:sz w:val="20"/>
          <w:szCs w:val="20"/>
          <w:lang w:val="pt-PT"/>
        </w:rPr>
        <w:t xml:space="preserve"> </w:t>
      </w:r>
      <w:r w:rsidRPr="00D60755">
        <w:rPr>
          <w:rFonts w:asciiTheme="minorHAnsi" w:hAnsiTheme="minorHAnsi" w:cstheme="minorHAnsi"/>
          <w:sz w:val="20"/>
          <w:szCs w:val="20"/>
        </w:rPr>
        <w:t>A representante da Administração anotará em registro próprio todas as ocorrências relacionadas à execução do contrato, determinando o que for necessário à regularização das faltas ou defeitos observados.</w:t>
      </w:r>
    </w:p>
    <w:p w:rsidR="00A34623" w:rsidRPr="00D60755" w:rsidRDefault="00A34623" w:rsidP="00EF393D">
      <w:pPr>
        <w:spacing w:line="276" w:lineRule="auto"/>
        <w:jc w:val="both"/>
        <w:rPr>
          <w:rFonts w:asciiTheme="minorHAnsi" w:hAnsiTheme="minorHAnsi" w:cstheme="minorHAnsi"/>
          <w:sz w:val="20"/>
          <w:szCs w:val="20"/>
        </w:rPr>
      </w:pPr>
    </w:p>
    <w:p w:rsidR="00A34623" w:rsidRPr="00D60755" w:rsidRDefault="00A34623" w:rsidP="00EF393D">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Parágrafo Quarto - Estando em conformidade, os documentos de cobrança deverão ser atestados pela fiscalização do contrato e enviados ao setor competente para o devido pagamento.</w:t>
      </w:r>
    </w:p>
    <w:p w:rsidR="00A34623" w:rsidRPr="00D60755" w:rsidRDefault="00A34623" w:rsidP="00EF393D">
      <w:pPr>
        <w:spacing w:line="276" w:lineRule="auto"/>
        <w:jc w:val="both"/>
        <w:rPr>
          <w:rFonts w:asciiTheme="minorHAnsi" w:hAnsiTheme="minorHAnsi" w:cstheme="minorHAnsi"/>
          <w:sz w:val="20"/>
          <w:szCs w:val="20"/>
        </w:rPr>
      </w:pPr>
    </w:p>
    <w:p w:rsidR="00A34623" w:rsidRPr="00D60755" w:rsidRDefault="00A34623" w:rsidP="00EF393D">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Parágrafo Quinto - Em caso de não conformidade, a Contratada será notificada, por escrito, sobre as irregularidades apontadas, para as devidas providências conforme os artigos 134 e 147 da Lei nº. 14.133 de 11 de abril de 2021, no que couber.</w:t>
      </w:r>
    </w:p>
    <w:p w:rsidR="00A34623" w:rsidRPr="00D60755" w:rsidRDefault="00A34623" w:rsidP="00EF393D">
      <w:pPr>
        <w:spacing w:line="276" w:lineRule="auto"/>
        <w:jc w:val="both"/>
        <w:rPr>
          <w:rFonts w:asciiTheme="minorHAnsi" w:hAnsiTheme="minorHAnsi" w:cstheme="minorHAnsi"/>
          <w:sz w:val="20"/>
          <w:szCs w:val="20"/>
        </w:rPr>
      </w:pPr>
    </w:p>
    <w:p w:rsidR="00A34623" w:rsidRPr="00D60755" w:rsidRDefault="00A34623" w:rsidP="00EF393D">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Parágrafo Sexto - Quaisquer exigências da fiscalização do Contrato inerentes ao objeto deverão ser prontamente atendidas pela Contratada.</w:t>
      </w:r>
    </w:p>
    <w:p w:rsidR="000C2A8D" w:rsidRPr="00D60755" w:rsidRDefault="000C2A8D" w:rsidP="00EF393D">
      <w:pPr>
        <w:spacing w:line="276" w:lineRule="auto"/>
        <w:jc w:val="both"/>
        <w:rPr>
          <w:rFonts w:asciiTheme="minorHAnsi" w:hAnsiTheme="minorHAnsi" w:cstheme="minorHAnsi"/>
          <w:b/>
          <w:bCs/>
          <w:sz w:val="20"/>
          <w:szCs w:val="20"/>
          <w:lang w:val="pt-PT"/>
        </w:rPr>
      </w:pPr>
    </w:p>
    <w:p w:rsidR="000C2A8D" w:rsidRPr="00D60755" w:rsidRDefault="000C2A8D" w:rsidP="00EF393D">
      <w:pPr>
        <w:spacing w:line="276" w:lineRule="auto"/>
        <w:jc w:val="both"/>
        <w:rPr>
          <w:rFonts w:asciiTheme="minorHAnsi" w:hAnsiTheme="minorHAnsi" w:cstheme="minorHAnsi"/>
          <w:b/>
          <w:bCs/>
          <w:sz w:val="20"/>
          <w:szCs w:val="20"/>
          <w:lang w:val="pt-PT"/>
        </w:rPr>
      </w:pPr>
      <w:r w:rsidRPr="00D60755">
        <w:rPr>
          <w:rFonts w:asciiTheme="minorHAnsi" w:hAnsiTheme="minorHAnsi" w:cstheme="minorHAnsi"/>
          <w:b/>
          <w:bCs/>
          <w:sz w:val="20"/>
          <w:szCs w:val="20"/>
          <w:lang w:val="pt-PT"/>
        </w:rPr>
        <w:t>CLÁUSULA QUARTA ‐ DOS PREÇOS, ESPECIFICAÇÕES E QUANTITATIVOS</w:t>
      </w:r>
    </w:p>
    <w:p w:rsidR="000C2A8D" w:rsidRPr="00D60755" w:rsidRDefault="000C2A8D" w:rsidP="00EF393D">
      <w:pPr>
        <w:spacing w:line="276" w:lineRule="auto"/>
        <w:jc w:val="both"/>
        <w:rPr>
          <w:rFonts w:asciiTheme="minorHAnsi" w:hAnsiTheme="minorHAnsi" w:cstheme="minorHAnsi"/>
          <w:sz w:val="20"/>
          <w:szCs w:val="20"/>
        </w:rPr>
      </w:pPr>
    </w:p>
    <w:p w:rsidR="008D56EE" w:rsidRPr="00D60755" w:rsidRDefault="000C2A8D" w:rsidP="00EF393D">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rPr>
        <w:t xml:space="preserve">O valor da referida contratação é </w:t>
      </w:r>
      <w:r w:rsidR="008D56EE" w:rsidRPr="00D60755">
        <w:rPr>
          <w:rFonts w:asciiTheme="minorHAnsi" w:hAnsiTheme="minorHAnsi" w:cstheme="minorHAnsi"/>
          <w:b/>
          <w:sz w:val="20"/>
          <w:szCs w:val="20"/>
          <w:u w:val="single"/>
        </w:rPr>
        <w:t xml:space="preserve">R$ </w:t>
      </w:r>
      <w:proofErr w:type="gramStart"/>
      <w:r w:rsidR="00A34623" w:rsidRPr="00D60755">
        <w:rPr>
          <w:rFonts w:asciiTheme="minorHAnsi" w:hAnsiTheme="minorHAnsi" w:cstheme="minorHAnsi"/>
          <w:b/>
          <w:sz w:val="20"/>
          <w:szCs w:val="20"/>
          <w:u w:val="single"/>
        </w:rPr>
        <w:t>XX</w:t>
      </w:r>
      <w:r w:rsidR="008D56EE" w:rsidRPr="00D60755">
        <w:rPr>
          <w:rFonts w:asciiTheme="minorHAnsi" w:hAnsiTheme="minorHAnsi" w:cstheme="minorHAnsi"/>
          <w:b/>
          <w:sz w:val="20"/>
          <w:szCs w:val="20"/>
          <w:u w:val="single"/>
        </w:rPr>
        <w:t>.</w:t>
      </w:r>
      <w:proofErr w:type="gramEnd"/>
      <w:r w:rsidR="00A34623" w:rsidRPr="00D60755">
        <w:rPr>
          <w:rFonts w:asciiTheme="minorHAnsi" w:hAnsiTheme="minorHAnsi" w:cstheme="minorHAnsi"/>
          <w:b/>
          <w:sz w:val="20"/>
          <w:szCs w:val="20"/>
          <w:u w:val="single"/>
        </w:rPr>
        <w:t>XXX</w:t>
      </w:r>
      <w:r w:rsidR="008D56EE" w:rsidRPr="00D60755">
        <w:rPr>
          <w:rFonts w:asciiTheme="minorHAnsi" w:hAnsiTheme="minorHAnsi" w:cstheme="minorHAnsi"/>
          <w:b/>
          <w:sz w:val="20"/>
          <w:szCs w:val="20"/>
          <w:u w:val="single"/>
        </w:rPr>
        <w:t>,</w:t>
      </w:r>
      <w:r w:rsidR="00A34623" w:rsidRPr="00D60755">
        <w:rPr>
          <w:rFonts w:asciiTheme="minorHAnsi" w:hAnsiTheme="minorHAnsi" w:cstheme="minorHAnsi"/>
          <w:b/>
          <w:sz w:val="20"/>
          <w:szCs w:val="20"/>
          <w:u w:val="single"/>
        </w:rPr>
        <w:t>XX</w:t>
      </w:r>
      <w:r w:rsidR="008D56EE" w:rsidRPr="00D60755">
        <w:rPr>
          <w:rFonts w:asciiTheme="minorHAnsi" w:hAnsiTheme="minorHAnsi" w:cstheme="minorHAnsi"/>
          <w:b/>
          <w:sz w:val="20"/>
          <w:szCs w:val="20"/>
          <w:u w:val="single"/>
        </w:rPr>
        <w:t xml:space="preserve"> (</w:t>
      </w:r>
      <w:proofErr w:type="spellStart"/>
      <w:r w:rsidR="00A34623" w:rsidRPr="00D60755">
        <w:rPr>
          <w:rFonts w:asciiTheme="minorHAnsi" w:hAnsiTheme="minorHAnsi" w:cstheme="minorHAnsi"/>
          <w:b/>
          <w:sz w:val="20"/>
          <w:szCs w:val="20"/>
          <w:u w:val="single"/>
        </w:rPr>
        <w:t>xxx</w:t>
      </w:r>
      <w:r w:rsidR="002C7722">
        <w:rPr>
          <w:rFonts w:asciiTheme="minorHAnsi" w:hAnsiTheme="minorHAnsi" w:cstheme="minorHAnsi"/>
          <w:b/>
          <w:sz w:val="20"/>
          <w:szCs w:val="20"/>
          <w:u w:val="single"/>
        </w:rPr>
        <w:t>xxxxxxxxxxxxxxxxxxxxxxxxxxxxxx</w:t>
      </w:r>
      <w:proofErr w:type="spellEnd"/>
      <w:r w:rsidR="008D56EE" w:rsidRPr="00D60755">
        <w:rPr>
          <w:rFonts w:asciiTheme="minorHAnsi" w:hAnsiTheme="minorHAnsi" w:cstheme="minorHAnsi"/>
          <w:b/>
          <w:sz w:val="20"/>
          <w:szCs w:val="20"/>
          <w:u w:val="single"/>
        </w:rPr>
        <w:t>)</w:t>
      </w:r>
      <w:r w:rsidRPr="00D60755">
        <w:rPr>
          <w:rFonts w:asciiTheme="minorHAnsi" w:hAnsiTheme="minorHAnsi" w:cstheme="minorHAnsi"/>
          <w:sz w:val="20"/>
          <w:szCs w:val="20"/>
        </w:rPr>
        <w:t xml:space="preserve">. </w:t>
      </w:r>
      <w:r w:rsidRPr="00D60755">
        <w:rPr>
          <w:rFonts w:asciiTheme="minorHAnsi" w:hAnsiTheme="minorHAnsi" w:cstheme="minorHAnsi"/>
          <w:sz w:val="20"/>
          <w:szCs w:val="20"/>
          <w:lang w:val="pt-PT"/>
        </w:rPr>
        <w:t xml:space="preserve">A especificação dos serviços, quantitativos e representantes legais, encontram‐se elencados </w:t>
      </w:r>
      <w:r w:rsidR="00686925" w:rsidRPr="00D60755">
        <w:rPr>
          <w:rFonts w:asciiTheme="minorHAnsi" w:hAnsiTheme="minorHAnsi" w:cstheme="minorHAnsi"/>
          <w:sz w:val="20"/>
          <w:szCs w:val="20"/>
          <w:lang w:val="pt-PT"/>
        </w:rPr>
        <w:t xml:space="preserve">no </w:t>
      </w:r>
      <w:r w:rsidR="00607CF5" w:rsidRPr="00D60755">
        <w:rPr>
          <w:rFonts w:asciiTheme="minorHAnsi" w:hAnsiTheme="minorHAnsi" w:cstheme="minorHAnsi"/>
          <w:sz w:val="20"/>
          <w:szCs w:val="20"/>
          <w:lang w:val="pt-PT"/>
        </w:rPr>
        <w:t>Edital</w:t>
      </w:r>
      <w:r w:rsidR="005D2AE4" w:rsidRPr="00D60755">
        <w:rPr>
          <w:rFonts w:asciiTheme="minorHAnsi" w:hAnsiTheme="minorHAnsi" w:cstheme="minorHAnsi"/>
          <w:sz w:val="20"/>
          <w:szCs w:val="20"/>
          <w:lang w:val="pt-PT"/>
        </w:rPr>
        <w:t xml:space="preserve"> e anexos</w:t>
      </w:r>
      <w:r w:rsidRPr="00D60755">
        <w:rPr>
          <w:rFonts w:asciiTheme="minorHAnsi" w:hAnsiTheme="minorHAnsi" w:cstheme="minorHAnsi"/>
          <w:sz w:val="20"/>
          <w:szCs w:val="20"/>
          <w:lang w:val="pt-PT"/>
        </w:rPr>
        <w:t>.</w:t>
      </w:r>
    </w:p>
    <w:p w:rsidR="000C2A8D" w:rsidRPr="00D60755" w:rsidRDefault="00607CF5" w:rsidP="00EF393D">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ab/>
      </w:r>
    </w:p>
    <w:p w:rsidR="000C2A8D" w:rsidRPr="00D60755" w:rsidRDefault="000C2A8D" w:rsidP="00EF393D">
      <w:pPr>
        <w:spacing w:line="276" w:lineRule="auto"/>
        <w:jc w:val="both"/>
        <w:rPr>
          <w:rFonts w:asciiTheme="minorHAnsi" w:hAnsiTheme="minorHAnsi" w:cstheme="minorHAnsi"/>
          <w:b/>
          <w:bCs/>
          <w:sz w:val="20"/>
          <w:szCs w:val="20"/>
          <w:lang w:val="pt-PT"/>
        </w:rPr>
      </w:pPr>
      <w:r w:rsidRPr="00D60755">
        <w:rPr>
          <w:rFonts w:asciiTheme="minorHAnsi" w:hAnsiTheme="minorHAnsi" w:cstheme="minorHAnsi"/>
          <w:b/>
          <w:bCs/>
          <w:sz w:val="20"/>
          <w:szCs w:val="20"/>
          <w:lang w:val="pt-PT"/>
        </w:rPr>
        <w:t xml:space="preserve">CLÁSULA QUINTA – DAS </w:t>
      </w:r>
      <w:r w:rsidR="00607CF5" w:rsidRPr="00D60755">
        <w:rPr>
          <w:rFonts w:asciiTheme="minorHAnsi" w:hAnsiTheme="minorHAnsi" w:cstheme="minorHAnsi"/>
          <w:b/>
          <w:bCs/>
          <w:sz w:val="20"/>
          <w:szCs w:val="20"/>
        </w:rPr>
        <w:t>DOTAÇÕES ORÇAMENTÁRIAS</w:t>
      </w:r>
    </w:p>
    <w:p w:rsidR="000C2A8D" w:rsidRPr="00D60755" w:rsidRDefault="000C2A8D" w:rsidP="00EF393D">
      <w:pPr>
        <w:spacing w:line="276" w:lineRule="auto"/>
        <w:jc w:val="both"/>
        <w:rPr>
          <w:rFonts w:asciiTheme="minorHAnsi" w:hAnsiTheme="minorHAnsi" w:cstheme="minorHAnsi"/>
          <w:b/>
          <w:sz w:val="20"/>
          <w:szCs w:val="20"/>
        </w:rPr>
      </w:pPr>
    </w:p>
    <w:p w:rsidR="00EF393D" w:rsidRPr="00EF393D" w:rsidRDefault="00EF393D" w:rsidP="00EF393D">
      <w:pPr>
        <w:spacing w:line="276" w:lineRule="auto"/>
        <w:jc w:val="both"/>
        <w:rPr>
          <w:rFonts w:asciiTheme="minorHAnsi" w:hAnsiTheme="minorHAnsi" w:cstheme="minorHAnsi"/>
          <w:sz w:val="20"/>
          <w:szCs w:val="20"/>
          <w:lang w:val="pt-PT"/>
        </w:rPr>
      </w:pPr>
      <w:r w:rsidRPr="00EF393D">
        <w:rPr>
          <w:rFonts w:asciiTheme="minorHAnsi" w:hAnsiTheme="minorHAnsi" w:cstheme="minorHAnsi"/>
          <w:sz w:val="20"/>
          <w:szCs w:val="20"/>
          <w:lang w:val="pt-PT"/>
        </w:rPr>
        <w:t>As despesas decorrentes da contratação do objeto deste edital correrão à conta dos recursos conforme as seguintes dotações:</w:t>
      </w:r>
    </w:p>
    <w:p w:rsidR="00EF393D" w:rsidRPr="00EF393D" w:rsidRDefault="00EF393D" w:rsidP="00EF393D">
      <w:pPr>
        <w:spacing w:line="276" w:lineRule="auto"/>
        <w:jc w:val="both"/>
        <w:rPr>
          <w:rFonts w:asciiTheme="minorHAnsi" w:hAnsiTheme="minorHAnsi" w:cstheme="minorHAnsi"/>
          <w:sz w:val="20"/>
          <w:szCs w:val="20"/>
          <w:lang w:val="pt-PT"/>
        </w:rPr>
      </w:pPr>
      <w:r w:rsidRPr="00EF393D">
        <w:rPr>
          <w:rFonts w:asciiTheme="minorHAnsi" w:hAnsiTheme="minorHAnsi" w:cstheme="minorHAnsi"/>
          <w:sz w:val="20"/>
          <w:szCs w:val="20"/>
          <w:lang w:val="pt-PT"/>
        </w:rPr>
        <w:tab/>
        <w:t>Organograma: 08.001</w:t>
      </w:r>
    </w:p>
    <w:p w:rsidR="00EF393D" w:rsidRPr="00EF393D" w:rsidRDefault="00EF393D" w:rsidP="00EF393D">
      <w:pPr>
        <w:spacing w:line="276" w:lineRule="auto"/>
        <w:jc w:val="both"/>
        <w:rPr>
          <w:rFonts w:asciiTheme="minorHAnsi" w:hAnsiTheme="minorHAnsi" w:cstheme="minorHAnsi"/>
          <w:sz w:val="20"/>
          <w:szCs w:val="20"/>
          <w:lang w:val="pt-PT"/>
        </w:rPr>
      </w:pPr>
      <w:r w:rsidRPr="00EF393D">
        <w:rPr>
          <w:rFonts w:asciiTheme="minorHAnsi" w:hAnsiTheme="minorHAnsi" w:cstheme="minorHAnsi"/>
          <w:sz w:val="20"/>
          <w:szCs w:val="20"/>
          <w:lang w:val="pt-PT"/>
        </w:rPr>
        <w:tab/>
        <w:t>Recurso: 1.600.0000.5338</w:t>
      </w:r>
    </w:p>
    <w:p w:rsidR="00EF393D" w:rsidRPr="00EF393D" w:rsidRDefault="00EF393D" w:rsidP="00EF393D">
      <w:pPr>
        <w:spacing w:line="276" w:lineRule="auto"/>
        <w:jc w:val="both"/>
        <w:rPr>
          <w:rFonts w:asciiTheme="minorHAnsi" w:hAnsiTheme="minorHAnsi" w:cstheme="minorHAnsi"/>
          <w:sz w:val="20"/>
          <w:szCs w:val="20"/>
        </w:rPr>
      </w:pPr>
      <w:r w:rsidRPr="00EF393D">
        <w:rPr>
          <w:rFonts w:asciiTheme="minorHAnsi" w:hAnsiTheme="minorHAnsi" w:cstheme="minorHAnsi"/>
          <w:sz w:val="20"/>
          <w:szCs w:val="20"/>
          <w:lang w:val="pt-PT"/>
        </w:rPr>
        <w:tab/>
        <w:t xml:space="preserve">Máscara: </w:t>
      </w:r>
      <w:r w:rsidRPr="00EF393D">
        <w:rPr>
          <w:rFonts w:asciiTheme="minorHAnsi" w:hAnsiTheme="minorHAnsi" w:cstheme="minorHAnsi"/>
          <w:sz w:val="20"/>
          <w:szCs w:val="20"/>
        </w:rPr>
        <w:t>08.001.10.301.0006.1013.4.4.90.00.00</w:t>
      </w:r>
    </w:p>
    <w:p w:rsidR="00EF393D" w:rsidRPr="00EF393D" w:rsidRDefault="00EF393D" w:rsidP="00EF393D">
      <w:pPr>
        <w:spacing w:line="276" w:lineRule="auto"/>
        <w:jc w:val="both"/>
        <w:rPr>
          <w:rFonts w:asciiTheme="minorHAnsi" w:hAnsiTheme="minorHAnsi" w:cstheme="minorHAnsi"/>
          <w:sz w:val="20"/>
          <w:szCs w:val="20"/>
        </w:rPr>
      </w:pPr>
      <w:r w:rsidRPr="00EF393D">
        <w:rPr>
          <w:rFonts w:asciiTheme="minorHAnsi" w:hAnsiTheme="minorHAnsi" w:cstheme="minorHAnsi"/>
          <w:sz w:val="20"/>
          <w:szCs w:val="20"/>
        </w:rPr>
        <w:tab/>
        <w:t>Elemento Despesa: 4.4.90.00.00.00.00.00</w:t>
      </w:r>
    </w:p>
    <w:p w:rsidR="00EF393D" w:rsidRPr="00EF393D" w:rsidRDefault="00EF393D" w:rsidP="00EF393D">
      <w:pPr>
        <w:spacing w:line="276" w:lineRule="auto"/>
        <w:jc w:val="both"/>
        <w:rPr>
          <w:rFonts w:asciiTheme="minorHAnsi" w:hAnsiTheme="minorHAnsi" w:cstheme="minorHAnsi"/>
          <w:b/>
          <w:sz w:val="20"/>
          <w:szCs w:val="20"/>
        </w:rPr>
      </w:pPr>
    </w:p>
    <w:p w:rsidR="00EF393D" w:rsidRPr="00EF393D" w:rsidRDefault="00EF393D" w:rsidP="00EF393D">
      <w:pPr>
        <w:spacing w:line="276" w:lineRule="auto"/>
        <w:jc w:val="both"/>
        <w:rPr>
          <w:rFonts w:asciiTheme="minorHAnsi" w:hAnsiTheme="minorHAnsi" w:cstheme="minorHAnsi"/>
          <w:sz w:val="20"/>
          <w:szCs w:val="20"/>
          <w:lang w:val="pt-PT"/>
        </w:rPr>
      </w:pPr>
      <w:r w:rsidRPr="00EF393D">
        <w:rPr>
          <w:rFonts w:asciiTheme="minorHAnsi" w:hAnsiTheme="minorHAnsi" w:cstheme="minorHAnsi"/>
          <w:b/>
          <w:sz w:val="20"/>
          <w:szCs w:val="20"/>
        </w:rPr>
        <w:tab/>
      </w:r>
      <w:r w:rsidRPr="00EF393D">
        <w:rPr>
          <w:rFonts w:asciiTheme="minorHAnsi" w:hAnsiTheme="minorHAnsi" w:cstheme="minorHAnsi"/>
          <w:sz w:val="20"/>
          <w:szCs w:val="20"/>
          <w:lang w:val="pt-PT"/>
        </w:rPr>
        <w:t>Organograma: 08.001</w:t>
      </w:r>
    </w:p>
    <w:p w:rsidR="00EF393D" w:rsidRPr="00EF393D" w:rsidRDefault="00EF393D" w:rsidP="00EF393D">
      <w:pPr>
        <w:spacing w:line="276" w:lineRule="auto"/>
        <w:jc w:val="both"/>
        <w:rPr>
          <w:rFonts w:asciiTheme="minorHAnsi" w:hAnsiTheme="minorHAnsi" w:cstheme="minorHAnsi"/>
          <w:sz w:val="20"/>
          <w:szCs w:val="20"/>
          <w:lang w:val="pt-PT"/>
        </w:rPr>
      </w:pPr>
      <w:r w:rsidRPr="00EF393D">
        <w:rPr>
          <w:rFonts w:asciiTheme="minorHAnsi" w:hAnsiTheme="minorHAnsi" w:cstheme="minorHAnsi"/>
          <w:sz w:val="20"/>
          <w:szCs w:val="20"/>
          <w:lang w:val="pt-PT"/>
        </w:rPr>
        <w:tab/>
        <w:t>Recurso: 1.500.1002.5002</w:t>
      </w:r>
    </w:p>
    <w:p w:rsidR="00EF393D" w:rsidRPr="00EF393D" w:rsidRDefault="00EF393D" w:rsidP="00EF393D">
      <w:pPr>
        <w:spacing w:line="276" w:lineRule="auto"/>
        <w:jc w:val="both"/>
        <w:rPr>
          <w:rFonts w:asciiTheme="minorHAnsi" w:hAnsiTheme="minorHAnsi" w:cstheme="minorHAnsi"/>
          <w:sz w:val="20"/>
          <w:szCs w:val="20"/>
        </w:rPr>
      </w:pPr>
      <w:r w:rsidRPr="00EF393D">
        <w:rPr>
          <w:rFonts w:asciiTheme="minorHAnsi" w:hAnsiTheme="minorHAnsi" w:cstheme="minorHAnsi"/>
          <w:sz w:val="20"/>
          <w:szCs w:val="20"/>
          <w:lang w:val="pt-PT"/>
        </w:rPr>
        <w:tab/>
        <w:t xml:space="preserve">Máscara: </w:t>
      </w:r>
      <w:r w:rsidRPr="00EF393D">
        <w:rPr>
          <w:rFonts w:asciiTheme="minorHAnsi" w:hAnsiTheme="minorHAnsi" w:cstheme="minorHAnsi"/>
          <w:sz w:val="20"/>
          <w:szCs w:val="20"/>
        </w:rPr>
        <w:t>08.001.10.301.0006.1013.4.4.90.00.00</w:t>
      </w:r>
    </w:p>
    <w:p w:rsidR="00EF393D" w:rsidRPr="00EF393D" w:rsidRDefault="00EF393D" w:rsidP="00EF393D">
      <w:pPr>
        <w:spacing w:line="276" w:lineRule="auto"/>
        <w:jc w:val="both"/>
        <w:rPr>
          <w:rFonts w:asciiTheme="minorHAnsi" w:hAnsiTheme="minorHAnsi" w:cstheme="minorHAnsi"/>
          <w:sz w:val="20"/>
          <w:szCs w:val="20"/>
        </w:rPr>
      </w:pPr>
      <w:r w:rsidRPr="00EF393D">
        <w:rPr>
          <w:rFonts w:asciiTheme="minorHAnsi" w:hAnsiTheme="minorHAnsi" w:cstheme="minorHAnsi"/>
          <w:sz w:val="20"/>
          <w:szCs w:val="20"/>
        </w:rPr>
        <w:tab/>
        <w:t>Elemento Despesa: 4.4.90.00.00.00.00.00</w:t>
      </w:r>
    </w:p>
    <w:p w:rsidR="005D01BC" w:rsidRDefault="005D01BC" w:rsidP="00EF393D">
      <w:pPr>
        <w:spacing w:line="276" w:lineRule="auto"/>
        <w:jc w:val="both"/>
        <w:rPr>
          <w:rFonts w:asciiTheme="minorHAnsi" w:hAnsiTheme="minorHAnsi" w:cstheme="minorHAnsi"/>
          <w:sz w:val="20"/>
          <w:szCs w:val="20"/>
          <w:lang w:val="pt-PT"/>
        </w:rPr>
      </w:pPr>
    </w:p>
    <w:p w:rsidR="00EF393D" w:rsidRPr="00D60755" w:rsidRDefault="00EF393D" w:rsidP="00EF393D">
      <w:pPr>
        <w:spacing w:line="276" w:lineRule="auto"/>
        <w:jc w:val="both"/>
        <w:rPr>
          <w:rFonts w:asciiTheme="minorHAnsi" w:hAnsiTheme="minorHAnsi" w:cstheme="minorHAnsi"/>
          <w:sz w:val="20"/>
          <w:szCs w:val="20"/>
          <w:lang w:val="pt-PT"/>
        </w:rPr>
      </w:pPr>
    </w:p>
    <w:p w:rsidR="00A83FDF" w:rsidRPr="00D60755" w:rsidRDefault="000C2A8D" w:rsidP="00EF393D">
      <w:pPr>
        <w:spacing w:line="276" w:lineRule="auto"/>
        <w:jc w:val="both"/>
        <w:rPr>
          <w:rFonts w:asciiTheme="minorHAnsi" w:hAnsiTheme="minorHAnsi" w:cstheme="minorHAnsi"/>
          <w:b/>
          <w:bCs/>
          <w:sz w:val="20"/>
          <w:szCs w:val="20"/>
          <w:lang w:val="pt-PT"/>
        </w:rPr>
      </w:pPr>
      <w:r w:rsidRPr="00D60755">
        <w:rPr>
          <w:rFonts w:asciiTheme="minorHAnsi" w:hAnsiTheme="minorHAnsi" w:cstheme="minorHAnsi"/>
          <w:b/>
          <w:bCs/>
          <w:sz w:val="20"/>
          <w:szCs w:val="20"/>
          <w:lang w:val="pt-PT"/>
        </w:rPr>
        <w:t xml:space="preserve">CLÁUSULA SEXTA – </w:t>
      </w:r>
      <w:r w:rsidR="00A83FDF" w:rsidRPr="00D60755">
        <w:rPr>
          <w:rFonts w:asciiTheme="minorHAnsi" w:hAnsiTheme="minorHAnsi" w:cstheme="minorHAnsi"/>
          <w:b/>
          <w:bCs/>
          <w:sz w:val="20"/>
          <w:szCs w:val="20"/>
        </w:rPr>
        <w:t>DAS CONDIÇÕES DE PAGAMENTO</w:t>
      </w:r>
    </w:p>
    <w:p w:rsidR="00575F6D" w:rsidRDefault="00575F6D" w:rsidP="00EF393D">
      <w:pPr>
        <w:spacing w:line="276" w:lineRule="auto"/>
        <w:ind w:firstLine="720"/>
        <w:jc w:val="both"/>
        <w:rPr>
          <w:rFonts w:asciiTheme="minorHAnsi" w:hAnsiTheme="minorHAnsi" w:cstheme="minorHAnsi"/>
          <w:bCs/>
          <w:sz w:val="20"/>
          <w:szCs w:val="20"/>
        </w:rPr>
      </w:pPr>
    </w:p>
    <w:p w:rsidR="00EF393D" w:rsidRDefault="00F55DE3" w:rsidP="00EF393D">
      <w:pPr>
        <w:spacing w:line="276" w:lineRule="auto"/>
        <w:jc w:val="both"/>
        <w:rPr>
          <w:rFonts w:asciiTheme="minorHAnsi" w:hAnsiTheme="minorHAnsi" w:cstheme="minorHAnsi"/>
          <w:sz w:val="20"/>
          <w:szCs w:val="20"/>
          <w:lang w:val="pt-PT"/>
        </w:rPr>
      </w:pPr>
      <w:r w:rsidRPr="00F55DE3">
        <w:rPr>
          <w:rFonts w:asciiTheme="minorHAnsi" w:hAnsiTheme="minorHAnsi" w:cstheme="minorHAnsi"/>
          <w:sz w:val="20"/>
          <w:szCs w:val="20"/>
          <w:lang w:val="pt-PT"/>
        </w:rPr>
        <w:t xml:space="preserve">O pagamento do Contrato será em moeda corrente nacional, </w:t>
      </w:r>
      <w:r w:rsidR="00EF393D">
        <w:rPr>
          <w:rFonts w:asciiTheme="minorHAnsi" w:hAnsiTheme="minorHAnsi" w:cstheme="minorHAnsi"/>
          <w:sz w:val="20"/>
          <w:szCs w:val="20"/>
          <w:lang w:val="pt-PT"/>
        </w:rPr>
        <w:t xml:space="preserve">por meio </w:t>
      </w:r>
      <w:r w:rsidRPr="00F55DE3">
        <w:rPr>
          <w:rFonts w:asciiTheme="minorHAnsi" w:hAnsiTheme="minorHAnsi" w:cstheme="minorHAnsi"/>
          <w:sz w:val="20"/>
          <w:szCs w:val="20"/>
          <w:lang w:val="pt-PT"/>
        </w:rPr>
        <w:t xml:space="preserve">de Ordem Bancária, até </w:t>
      </w:r>
      <w:r w:rsidRPr="00F55DE3">
        <w:rPr>
          <w:rFonts w:asciiTheme="minorHAnsi" w:hAnsiTheme="minorHAnsi" w:cstheme="minorHAnsi"/>
          <w:b/>
          <w:sz w:val="20"/>
          <w:szCs w:val="20"/>
          <w:u w:val="single"/>
          <w:lang w:val="pt-PT"/>
        </w:rPr>
        <w:t>30 (trinta)</w:t>
      </w:r>
      <w:r w:rsidR="00EF393D">
        <w:rPr>
          <w:rFonts w:asciiTheme="minorHAnsi" w:hAnsiTheme="minorHAnsi" w:cstheme="minorHAnsi"/>
          <w:b/>
          <w:sz w:val="20"/>
          <w:szCs w:val="20"/>
          <w:u w:val="single"/>
          <w:lang w:val="pt-PT"/>
        </w:rPr>
        <w:t xml:space="preserve"> </w:t>
      </w:r>
      <w:r w:rsidRPr="00F55DE3">
        <w:rPr>
          <w:rFonts w:asciiTheme="minorHAnsi" w:hAnsiTheme="minorHAnsi" w:cstheme="minorHAnsi"/>
          <w:b/>
          <w:sz w:val="20"/>
          <w:szCs w:val="20"/>
          <w:u w:val="single"/>
          <w:lang w:val="pt-PT"/>
        </w:rPr>
        <w:t>dias úteis</w:t>
      </w:r>
      <w:r w:rsidRPr="00F55DE3">
        <w:rPr>
          <w:rFonts w:asciiTheme="minorHAnsi" w:hAnsiTheme="minorHAnsi" w:cstheme="minorHAnsi"/>
          <w:sz w:val="20"/>
          <w:szCs w:val="20"/>
          <w:lang w:val="pt-PT"/>
        </w:rPr>
        <w:t xml:space="preserve"> após o recebimento do documento de cobrança devidamente atestado pelo representante da</w:t>
      </w:r>
      <w:r w:rsidR="00EF393D">
        <w:rPr>
          <w:rFonts w:asciiTheme="minorHAnsi" w:hAnsiTheme="minorHAnsi" w:cstheme="minorHAnsi"/>
          <w:sz w:val="20"/>
          <w:szCs w:val="20"/>
          <w:lang w:val="pt-PT"/>
        </w:rPr>
        <w:t xml:space="preserve"> </w:t>
      </w:r>
      <w:r w:rsidRPr="00F55DE3">
        <w:rPr>
          <w:rFonts w:asciiTheme="minorHAnsi" w:hAnsiTheme="minorHAnsi" w:cstheme="minorHAnsi"/>
          <w:sz w:val="20"/>
          <w:szCs w:val="20"/>
          <w:lang w:val="pt-PT"/>
        </w:rPr>
        <w:t>Administração e será depositado na conta corrente da Contratada, junto à agência</w:t>
      </w:r>
    </w:p>
    <w:p w:rsidR="00725DDF" w:rsidRPr="00D60755" w:rsidRDefault="00F55DE3" w:rsidP="00575F6D">
      <w:pPr>
        <w:jc w:val="both"/>
        <w:rPr>
          <w:rFonts w:asciiTheme="minorHAnsi" w:hAnsiTheme="minorHAnsi" w:cstheme="minorHAnsi"/>
          <w:sz w:val="20"/>
          <w:szCs w:val="20"/>
        </w:rPr>
      </w:pPr>
      <w:r w:rsidRPr="00F55DE3">
        <w:rPr>
          <w:rFonts w:asciiTheme="minorHAnsi" w:hAnsiTheme="minorHAnsi" w:cstheme="minorHAnsi"/>
          <w:sz w:val="20"/>
          <w:szCs w:val="20"/>
          <w:lang w:val="pt-PT"/>
        </w:rPr>
        <w:t>bancária indicada por</w:t>
      </w:r>
      <w:r w:rsidR="00EF393D">
        <w:rPr>
          <w:rFonts w:asciiTheme="minorHAnsi" w:hAnsiTheme="minorHAnsi" w:cstheme="minorHAnsi"/>
          <w:sz w:val="20"/>
          <w:szCs w:val="20"/>
          <w:lang w:val="pt-PT"/>
        </w:rPr>
        <w:t xml:space="preserve"> </w:t>
      </w:r>
      <w:r w:rsidRPr="00F55DE3">
        <w:rPr>
          <w:rFonts w:asciiTheme="minorHAnsi" w:hAnsiTheme="minorHAnsi" w:cstheme="minorHAnsi"/>
          <w:sz w:val="20"/>
          <w:szCs w:val="20"/>
          <w:lang w:val="pt-PT"/>
        </w:rPr>
        <w:t>ela</w:t>
      </w:r>
      <w:r w:rsidR="00725DDF" w:rsidRPr="00D60755">
        <w:rPr>
          <w:rFonts w:asciiTheme="minorHAnsi" w:hAnsiTheme="minorHAnsi" w:cstheme="minorHAnsi"/>
          <w:sz w:val="20"/>
          <w:szCs w:val="20"/>
        </w:rPr>
        <w:t>.</w:t>
      </w:r>
    </w:p>
    <w:p w:rsidR="00725DDF" w:rsidRPr="00D60755" w:rsidRDefault="00725DDF" w:rsidP="00725DDF">
      <w:pPr>
        <w:ind w:firstLine="720"/>
        <w:jc w:val="both"/>
        <w:rPr>
          <w:rFonts w:asciiTheme="minorHAnsi" w:hAnsiTheme="minorHAnsi" w:cstheme="minorHAnsi"/>
          <w:bCs/>
          <w:sz w:val="20"/>
          <w:szCs w:val="20"/>
          <w:lang w:val="pt-PT"/>
        </w:rPr>
      </w:pPr>
    </w:p>
    <w:p w:rsidR="002C7722" w:rsidRDefault="005D2AE4" w:rsidP="005D2AE4">
      <w:pPr>
        <w:jc w:val="both"/>
        <w:rPr>
          <w:rFonts w:asciiTheme="minorHAnsi" w:hAnsiTheme="minorHAnsi" w:cstheme="minorHAnsi"/>
          <w:bCs/>
          <w:sz w:val="20"/>
          <w:szCs w:val="20"/>
          <w:lang w:val="pt-PT"/>
        </w:rPr>
      </w:pPr>
      <w:r w:rsidRPr="00D60755">
        <w:rPr>
          <w:rFonts w:asciiTheme="minorHAnsi" w:hAnsiTheme="minorHAnsi" w:cstheme="minorHAnsi"/>
          <w:sz w:val="20"/>
          <w:szCs w:val="20"/>
        </w:rPr>
        <w:t xml:space="preserve">Parágrafo Primeiro - </w:t>
      </w:r>
      <w:r w:rsidR="00F55DE3" w:rsidRPr="00F55DE3">
        <w:rPr>
          <w:rFonts w:asciiTheme="minorHAnsi" w:hAnsiTheme="minorHAnsi" w:cstheme="minorHAnsi"/>
          <w:bCs/>
          <w:sz w:val="20"/>
          <w:szCs w:val="20"/>
          <w:lang w:val="pt-PT"/>
        </w:rPr>
        <w:t xml:space="preserve">Para fins de pagamento, o documento de cobrança deverá ser emitido obrigatoriamente com as mesmas informações, inclusive CNPJ e/ou CPF, constantes na proposta de preços e no instrumento de Contrato, não se admitindo documento de cobrança emitido com </w:t>
      </w:r>
      <w:proofErr w:type="gramStart"/>
      <w:r w:rsidR="00F55DE3" w:rsidRPr="00F55DE3">
        <w:rPr>
          <w:rFonts w:asciiTheme="minorHAnsi" w:hAnsiTheme="minorHAnsi" w:cstheme="minorHAnsi"/>
          <w:bCs/>
          <w:sz w:val="20"/>
          <w:szCs w:val="20"/>
          <w:lang w:val="pt-PT"/>
        </w:rPr>
        <w:t>dados</w:t>
      </w:r>
      <w:proofErr w:type="gramEnd"/>
      <w:r w:rsidR="00F55DE3" w:rsidRPr="00F55DE3">
        <w:rPr>
          <w:rFonts w:asciiTheme="minorHAnsi" w:hAnsiTheme="minorHAnsi" w:cstheme="minorHAnsi"/>
          <w:bCs/>
          <w:sz w:val="20"/>
          <w:szCs w:val="20"/>
          <w:lang w:val="pt-PT"/>
        </w:rPr>
        <w:t xml:space="preserve"> </w:t>
      </w:r>
    </w:p>
    <w:p w:rsidR="00A83FDF" w:rsidRPr="00D60755" w:rsidRDefault="00F55DE3" w:rsidP="005D2AE4">
      <w:pPr>
        <w:jc w:val="both"/>
        <w:rPr>
          <w:rFonts w:asciiTheme="minorHAnsi" w:hAnsiTheme="minorHAnsi" w:cstheme="minorHAnsi"/>
          <w:bCs/>
          <w:sz w:val="20"/>
          <w:szCs w:val="20"/>
        </w:rPr>
      </w:pPr>
      <w:r w:rsidRPr="00F55DE3">
        <w:rPr>
          <w:rFonts w:asciiTheme="minorHAnsi" w:hAnsiTheme="minorHAnsi" w:cstheme="minorHAnsi"/>
          <w:bCs/>
          <w:sz w:val="20"/>
          <w:szCs w:val="20"/>
          <w:lang w:val="pt-PT"/>
        </w:rPr>
        <w:t>divergentes</w:t>
      </w:r>
      <w:r w:rsidR="00A83FDF" w:rsidRPr="00D60755">
        <w:rPr>
          <w:rFonts w:asciiTheme="minorHAnsi" w:hAnsiTheme="minorHAnsi" w:cstheme="minorHAnsi"/>
          <w:bCs/>
          <w:sz w:val="20"/>
          <w:szCs w:val="20"/>
        </w:rPr>
        <w:t>.</w:t>
      </w:r>
    </w:p>
    <w:p w:rsidR="00A83FDF" w:rsidRPr="00D60755" w:rsidRDefault="00A83FDF" w:rsidP="00561E60">
      <w:pPr>
        <w:spacing w:line="276" w:lineRule="auto"/>
        <w:jc w:val="both"/>
        <w:rPr>
          <w:rFonts w:asciiTheme="minorHAnsi" w:hAnsiTheme="minorHAnsi" w:cstheme="minorHAnsi"/>
          <w:bCs/>
          <w:sz w:val="20"/>
          <w:szCs w:val="20"/>
        </w:rPr>
      </w:pPr>
      <w:r w:rsidRPr="00D60755">
        <w:rPr>
          <w:rFonts w:asciiTheme="minorHAnsi" w:hAnsiTheme="minorHAnsi" w:cstheme="minorHAnsi"/>
          <w:bCs/>
          <w:sz w:val="20"/>
          <w:szCs w:val="20"/>
        </w:rPr>
        <w:t xml:space="preserve">Parágrafo </w:t>
      </w:r>
      <w:r w:rsidR="005D2AE4" w:rsidRPr="00D60755">
        <w:rPr>
          <w:rFonts w:asciiTheme="minorHAnsi" w:hAnsiTheme="minorHAnsi" w:cstheme="minorHAnsi"/>
          <w:bCs/>
          <w:sz w:val="20"/>
          <w:szCs w:val="20"/>
        </w:rPr>
        <w:t>Segundo</w:t>
      </w:r>
      <w:r w:rsidRPr="00D60755">
        <w:rPr>
          <w:rFonts w:asciiTheme="minorHAnsi" w:hAnsiTheme="minorHAnsi" w:cstheme="minorHAnsi"/>
          <w:bCs/>
          <w:sz w:val="20"/>
          <w:szCs w:val="20"/>
        </w:rPr>
        <w:t xml:space="preserve"> - </w:t>
      </w:r>
      <w:r w:rsidR="00F55DE3" w:rsidRPr="00F55DE3">
        <w:rPr>
          <w:rFonts w:asciiTheme="minorHAnsi" w:hAnsiTheme="minorHAnsi" w:cstheme="minorHAnsi"/>
          <w:bCs/>
          <w:sz w:val="20"/>
          <w:szCs w:val="20"/>
          <w:lang w:val="pt-PT"/>
        </w:rPr>
        <w:t xml:space="preserve">Antes de qualquer pagamento, será verificado se o licitante mantém as condições de habilitação contantes no item </w:t>
      </w:r>
      <w:r w:rsidR="00F55DE3" w:rsidRPr="00F55DE3">
        <w:rPr>
          <w:rFonts w:asciiTheme="minorHAnsi" w:hAnsiTheme="minorHAnsi" w:cstheme="minorHAnsi"/>
          <w:b/>
          <w:bCs/>
          <w:sz w:val="20"/>
          <w:szCs w:val="20"/>
          <w:lang w:val="pt-PT"/>
        </w:rPr>
        <w:t>15.2</w:t>
      </w:r>
      <w:r w:rsidR="00011852">
        <w:rPr>
          <w:rFonts w:asciiTheme="minorHAnsi" w:hAnsiTheme="minorHAnsi" w:cstheme="minorHAnsi"/>
          <w:b/>
          <w:bCs/>
          <w:sz w:val="20"/>
          <w:szCs w:val="20"/>
          <w:lang w:val="pt-PT"/>
        </w:rPr>
        <w:t xml:space="preserve">, </w:t>
      </w:r>
      <w:r w:rsidR="00011852" w:rsidRPr="00011852">
        <w:rPr>
          <w:rFonts w:asciiTheme="minorHAnsi" w:hAnsiTheme="minorHAnsi" w:cstheme="minorHAnsi"/>
          <w:bCs/>
          <w:sz w:val="20"/>
          <w:szCs w:val="20"/>
          <w:lang w:val="pt-PT"/>
        </w:rPr>
        <w:t>e subitens,</w:t>
      </w:r>
      <w:r w:rsidR="00F55DE3">
        <w:rPr>
          <w:rFonts w:asciiTheme="minorHAnsi" w:hAnsiTheme="minorHAnsi" w:cstheme="minorHAnsi"/>
          <w:bCs/>
          <w:sz w:val="20"/>
          <w:szCs w:val="20"/>
          <w:lang w:val="pt-PT"/>
        </w:rPr>
        <w:t xml:space="preserve"> do Edital</w:t>
      </w:r>
      <w:r w:rsidRPr="00D60755">
        <w:rPr>
          <w:rFonts w:asciiTheme="minorHAnsi" w:hAnsiTheme="minorHAnsi" w:cstheme="minorHAnsi"/>
          <w:bCs/>
          <w:sz w:val="20"/>
          <w:szCs w:val="20"/>
        </w:rPr>
        <w:t>.</w:t>
      </w:r>
    </w:p>
    <w:p w:rsidR="00A83FDF" w:rsidRPr="00D60755" w:rsidRDefault="00A83FDF" w:rsidP="002C7722">
      <w:pPr>
        <w:jc w:val="both"/>
        <w:rPr>
          <w:rFonts w:asciiTheme="minorHAnsi" w:hAnsiTheme="minorHAnsi" w:cstheme="minorHAnsi"/>
          <w:bCs/>
          <w:sz w:val="20"/>
          <w:szCs w:val="20"/>
        </w:rPr>
      </w:pPr>
    </w:p>
    <w:p w:rsidR="00A83FDF" w:rsidRPr="00D60755" w:rsidRDefault="00A83FDF" w:rsidP="00561E60">
      <w:pPr>
        <w:spacing w:line="276" w:lineRule="auto"/>
        <w:jc w:val="both"/>
        <w:rPr>
          <w:rFonts w:asciiTheme="minorHAnsi" w:hAnsiTheme="minorHAnsi" w:cstheme="minorHAnsi"/>
          <w:bCs/>
          <w:sz w:val="20"/>
          <w:szCs w:val="20"/>
        </w:rPr>
      </w:pPr>
      <w:r w:rsidRPr="00D60755">
        <w:rPr>
          <w:rFonts w:asciiTheme="minorHAnsi" w:hAnsiTheme="minorHAnsi" w:cstheme="minorHAnsi"/>
          <w:bCs/>
          <w:sz w:val="20"/>
          <w:szCs w:val="20"/>
        </w:rPr>
        <w:t xml:space="preserve">Parágrafo </w:t>
      </w:r>
      <w:r w:rsidR="005D2AE4" w:rsidRPr="00D60755">
        <w:rPr>
          <w:rFonts w:asciiTheme="minorHAnsi" w:hAnsiTheme="minorHAnsi" w:cstheme="minorHAnsi"/>
          <w:bCs/>
          <w:sz w:val="20"/>
          <w:szCs w:val="20"/>
        </w:rPr>
        <w:t>Terceiro</w:t>
      </w:r>
      <w:r w:rsidRPr="00D60755">
        <w:rPr>
          <w:rFonts w:asciiTheme="minorHAnsi" w:hAnsiTheme="minorHAnsi" w:cstheme="minorHAnsi"/>
          <w:bCs/>
          <w:sz w:val="20"/>
          <w:szCs w:val="20"/>
        </w:rPr>
        <w:t xml:space="preserve"> - </w:t>
      </w:r>
      <w:r w:rsidR="00F55DE3" w:rsidRPr="00F55DE3">
        <w:rPr>
          <w:rFonts w:asciiTheme="minorHAnsi" w:hAnsiTheme="minorHAnsi" w:cstheme="minorHAnsi"/>
          <w:bCs/>
          <w:sz w:val="20"/>
          <w:szCs w:val="20"/>
        </w:rPr>
        <w:t>A Nota Fiscal ou Fatura deverá ser obrigatoriamente acompanhada da comprovação das condições de habilitação</w:t>
      </w:r>
      <w:r w:rsidRPr="00D60755">
        <w:rPr>
          <w:rFonts w:asciiTheme="minorHAnsi" w:hAnsiTheme="minorHAnsi" w:cstheme="minorHAnsi"/>
          <w:bCs/>
          <w:sz w:val="20"/>
          <w:szCs w:val="20"/>
        </w:rPr>
        <w:t>.</w:t>
      </w:r>
    </w:p>
    <w:p w:rsidR="00A83FDF" w:rsidRPr="00D60755" w:rsidRDefault="00A83FDF" w:rsidP="002C7722">
      <w:pPr>
        <w:jc w:val="both"/>
        <w:rPr>
          <w:rFonts w:asciiTheme="minorHAnsi" w:hAnsiTheme="minorHAnsi" w:cstheme="minorHAnsi"/>
          <w:bCs/>
          <w:sz w:val="20"/>
          <w:szCs w:val="20"/>
        </w:rPr>
      </w:pPr>
    </w:p>
    <w:p w:rsidR="00A83FDF" w:rsidRPr="00D60755" w:rsidRDefault="00A83FDF" w:rsidP="00561E60">
      <w:pPr>
        <w:spacing w:line="276" w:lineRule="auto"/>
        <w:jc w:val="both"/>
        <w:rPr>
          <w:rFonts w:asciiTheme="minorHAnsi" w:hAnsiTheme="minorHAnsi" w:cstheme="minorHAnsi"/>
          <w:bCs/>
          <w:sz w:val="20"/>
          <w:szCs w:val="20"/>
        </w:rPr>
      </w:pPr>
      <w:r w:rsidRPr="00D60755">
        <w:rPr>
          <w:rFonts w:asciiTheme="minorHAnsi" w:hAnsiTheme="minorHAnsi" w:cstheme="minorHAnsi"/>
          <w:bCs/>
          <w:sz w:val="20"/>
          <w:szCs w:val="20"/>
        </w:rPr>
        <w:t xml:space="preserve">Parágrafo </w:t>
      </w:r>
      <w:r w:rsidR="005D2AE4" w:rsidRPr="00D60755">
        <w:rPr>
          <w:rFonts w:asciiTheme="minorHAnsi" w:hAnsiTheme="minorHAnsi" w:cstheme="minorHAnsi"/>
          <w:bCs/>
          <w:sz w:val="20"/>
          <w:szCs w:val="20"/>
        </w:rPr>
        <w:t>Quart</w:t>
      </w:r>
      <w:r w:rsidRPr="00D60755">
        <w:rPr>
          <w:rFonts w:asciiTheme="minorHAnsi" w:hAnsiTheme="minorHAnsi" w:cstheme="minorHAnsi"/>
          <w:bCs/>
          <w:sz w:val="20"/>
          <w:szCs w:val="20"/>
        </w:rPr>
        <w:t xml:space="preserve">o - </w:t>
      </w:r>
      <w:r w:rsidR="00F55DE3" w:rsidRPr="00F55DE3">
        <w:rPr>
          <w:rFonts w:asciiTheme="minorHAnsi" w:hAnsiTheme="minorHAnsi" w:cstheme="minorHAnsi"/>
          <w:bCs/>
          <w:sz w:val="20"/>
          <w:szCs w:val="20"/>
          <w:lang w:val="pt-PT"/>
        </w:rPr>
        <w:t>Caso os dados constantes no documento de cobrança encontrem-se incorretos, a Contratante informará à Contratada, que emitirá novo documento de cobrança, sanadas as incorreções, com a concessão de novo prazo para pagamento</w:t>
      </w:r>
      <w:r w:rsidRPr="00D60755">
        <w:rPr>
          <w:rFonts w:asciiTheme="minorHAnsi" w:hAnsiTheme="minorHAnsi" w:cstheme="minorHAnsi"/>
          <w:bCs/>
          <w:sz w:val="20"/>
          <w:szCs w:val="20"/>
        </w:rPr>
        <w:t>.</w:t>
      </w:r>
    </w:p>
    <w:p w:rsidR="00A83FDF" w:rsidRPr="00D60755" w:rsidRDefault="00A83FDF" w:rsidP="002C7722">
      <w:pPr>
        <w:jc w:val="both"/>
        <w:rPr>
          <w:rFonts w:asciiTheme="minorHAnsi" w:hAnsiTheme="minorHAnsi" w:cstheme="minorHAnsi"/>
          <w:bCs/>
          <w:sz w:val="20"/>
          <w:szCs w:val="20"/>
        </w:rPr>
      </w:pPr>
    </w:p>
    <w:p w:rsidR="00A83FDF" w:rsidRPr="00D60755" w:rsidRDefault="00A83FDF" w:rsidP="00561E60">
      <w:pPr>
        <w:spacing w:line="276" w:lineRule="auto"/>
        <w:jc w:val="both"/>
        <w:rPr>
          <w:rFonts w:asciiTheme="minorHAnsi" w:hAnsiTheme="minorHAnsi" w:cstheme="minorHAnsi"/>
          <w:bCs/>
          <w:sz w:val="20"/>
          <w:szCs w:val="20"/>
        </w:rPr>
      </w:pPr>
      <w:r w:rsidRPr="00D60755">
        <w:rPr>
          <w:rFonts w:asciiTheme="minorHAnsi" w:hAnsiTheme="minorHAnsi" w:cstheme="minorHAnsi"/>
          <w:bCs/>
          <w:sz w:val="20"/>
          <w:szCs w:val="20"/>
        </w:rPr>
        <w:t>Parágrafo Qu</w:t>
      </w:r>
      <w:r w:rsidR="005D2AE4" w:rsidRPr="00D60755">
        <w:rPr>
          <w:rFonts w:asciiTheme="minorHAnsi" w:hAnsiTheme="minorHAnsi" w:cstheme="minorHAnsi"/>
          <w:bCs/>
          <w:sz w:val="20"/>
          <w:szCs w:val="20"/>
        </w:rPr>
        <w:t>in</w:t>
      </w:r>
      <w:r w:rsidRPr="00D60755">
        <w:rPr>
          <w:rFonts w:asciiTheme="minorHAnsi" w:hAnsiTheme="minorHAnsi" w:cstheme="minorHAnsi"/>
          <w:bCs/>
          <w:sz w:val="20"/>
          <w:szCs w:val="20"/>
        </w:rPr>
        <w:t xml:space="preserve">to - </w:t>
      </w:r>
      <w:r w:rsidR="00F55DE3" w:rsidRPr="00F55DE3">
        <w:rPr>
          <w:rFonts w:asciiTheme="minorHAnsi" w:hAnsiTheme="minorHAnsi" w:cstheme="minorHAnsi"/>
          <w:bCs/>
          <w:sz w:val="20"/>
          <w:szCs w:val="20"/>
          <w:lang w:val="pt-PT"/>
        </w:rPr>
        <w:t>A Contratada enviará, mensalmente, relatório dos serviços executados, devidamente atestado pela Contratante da realização completa e satisfatória, para fins de pagamento</w:t>
      </w:r>
      <w:r w:rsidRPr="00D60755">
        <w:rPr>
          <w:rFonts w:asciiTheme="minorHAnsi" w:hAnsiTheme="minorHAnsi" w:cstheme="minorHAnsi"/>
          <w:bCs/>
          <w:sz w:val="20"/>
          <w:szCs w:val="20"/>
        </w:rPr>
        <w:t>.</w:t>
      </w:r>
    </w:p>
    <w:p w:rsidR="006478E8" w:rsidRPr="00D60755" w:rsidRDefault="006478E8" w:rsidP="002C7722">
      <w:pPr>
        <w:jc w:val="both"/>
        <w:rPr>
          <w:rFonts w:asciiTheme="minorHAnsi" w:hAnsiTheme="minorHAnsi" w:cstheme="minorHAnsi"/>
          <w:bCs/>
          <w:sz w:val="20"/>
          <w:szCs w:val="20"/>
        </w:rPr>
      </w:pPr>
    </w:p>
    <w:p w:rsidR="00F55DE3" w:rsidRPr="00F55DE3" w:rsidRDefault="006478E8" w:rsidP="00F55DE3">
      <w:pPr>
        <w:spacing w:line="276" w:lineRule="auto"/>
        <w:jc w:val="both"/>
        <w:rPr>
          <w:rFonts w:asciiTheme="minorHAnsi" w:hAnsiTheme="minorHAnsi" w:cstheme="minorHAnsi"/>
          <w:bCs/>
          <w:sz w:val="20"/>
          <w:szCs w:val="20"/>
          <w:lang w:val="pt-PT"/>
        </w:rPr>
      </w:pPr>
      <w:r w:rsidRPr="00D60755">
        <w:rPr>
          <w:rFonts w:asciiTheme="minorHAnsi" w:hAnsiTheme="minorHAnsi" w:cstheme="minorHAnsi"/>
          <w:bCs/>
          <w:sz w:val="20"/>
          <w:szCs w:val="20"/>
        </w:rPr>
        <w:t xml:space="preserve">Parágrafo </w:t>
      </w:r>
      <w:r w:rsidR="005D2AE4" w:rsidRPr="00D60755">
        <w:rPr>
          <w:rFonts w:asciiTheme="minorHAnsi" w:hAnsiTheme="minorHAnsi" w:cstheme="minorHAnsi"/>
          <w:bCs/>
          <w:sz w:val="20"/>
          <w:szCs w:val="20"/>
        </w:rPr>
        <w:t>Sexto</w:t>
      </w:r>
      <w:r w:rsidRPr="00D60755">
        <w:rPr>
          <w:rFonts w:asciiTheme="minorHAnsi" w:hAnsiTheme="minorHAnsi" w:cstheme="minorHAnsi"/>
          <w:bCs/>
          <w:sz w:val="20"/>
          <w:szCs w:val="20"/>
        </w:rPr>
        <w:t xml:space="preserve"> - </w:t>
      </w:r>
      <w:r w:rsidR="00F55DE3" w:rsidRPr="00F55DE3">
        <w:rPr>
          <w:rFonts w:asciiTheme="minorHAnsi" w:hAnsiTheme="minorHAnsi" w:cstheme="minorHAnsi"/>
          <w:bCs/>
          <w:sz w:val="20"/>
          <w:szCs w:val="20"/>
          <w:lang w:val="pt-PT"/>
        </w:rPr>
        <w:t xml:space="preserve">O setor competente para </w:t>
      </w:r>
      <w:proofErr w:type="gramStart"/>
      <w:r w:rsidR="00F55DE3" w:rsidRPr="00F55DE3">
        <w:rPr>
          <w:rFonts w:asciiTheme="minorHAnsi" w:hAnsiTheme="minorHAnsi" w:cstheme="minorHAnsi"/>
          <w:bCs/>
          <w:sz w:val="20"/>
          <w:szCs w:val="20"/>
          <w:lang w:val="pt-PT"/>
        </w:rPr>
        <w:t>proceder o</w:t>
      </w:r>
      <w:proofErr w:type="gramEnd"/>
      <w:r w:rsidR="00F55DE3" w:rsidRPr="00F55DE3">
        <w:rPr>
          <w:rFonts w:asciiTheme="minorHAnsi" w:hAnsiTheme="minorHAnsi" w:cstheme="minorHAnsi"/>
          <w:bCs/>
          <w:sz w:val="20"/>
          <w:szCs w:val="20"/>
          <w:lang w:val="pt-PT"/>
        </w:rPr>
        <w:t xml:space="preserve"> pagamento deve verificar se a Nota Fiscal ou Fatura apresentada expressa os elementos necessários e essenciais do documento, tais como:</w:t>
      </w:r>
    </w:p>
    <w:p w:rsidR="00F55DE3" w:rsidRPr="00F55DE3" w:rsidRDefault="00F55DE3" w:rsidP="00F55DE3">
      <w:pPr>
        <w:spacing w:line="276" w:lineRule="auto"/>
        <w:jc w:val="both"/>
        <w:rPr>
          <w:rFonts w:asciiTheme="minorHAnsi" w:hAnsiTheme="minorHAnsi" w:cstheme="minorHAnsi"/>
          <w:bCs/>
          <w:sz w:val="20"/>
          <w:szCs w:val="20"/>
          <w:lang w:val="pt-PT"/>
        </w:rPr>
      </w:pPr>
      <w:r w:rsidRPr="00F55DE3">
        <w:rPr>
          <w:rFonts w:asciiTheme="minorHAnsi" w:hAnsiTheme="minorHAnsi" w:cstheme="minorHAnsi"/>
          <w:bCs/>
          <w:sz w:val="20"/>
          <w:szCs w:val="20"/>
          <w:lang w:val="pt-PT"/>
        </w:rPr>
        <w:tab/>
        <w:t>a)</w:t>
      </w:r>
      <w:r w:rsidRPr="00F55DE3">
        <w:rPr>
          <w:rFonts w:asciiTheme="minorHAnsi" w:hAnsiTheme="minorHAnsi" w:cstheme="minorHAnsi"/>
          <w:bCs/>
          <w:sz w:val="20"/>
          <w:szCs w:val="20"/>
          <w:lang w:val="pt-PT"/>
        </w:rPr>
        <w:tab/>
        <w:t>Prazo de validade;</w:t>
      </w:r>
    </w:p>
    <w:p w:rsidR="00F55DE3" w:rsidRPr="00F55DE3" w:rsidRDefault="00F55DE3" w:rsidP="00F55DE3">
      <w:pPr>
        <w:spacing w:line="276" w:lineRule="auto"/>
        <w:jc w:val="both"/>
        <w:rPr>
          <w:rFonts w:asciiTheme="minorHAnsi" w:hAnsiTheme="minorHAnsi" w:cstheme="minorHAnsi"/>
          <w:bCs/>
          <w:sz w:val="20"/>
          <w:szCs w:val="20"/>
          <w:lang w:val="pt-PT"/>
        </w:rPr>
      </w:pPr>
      <w:r w:rsidRPr="00F55DE3">
        <w:rPr>
          <w:rFonts w:asciiTheme="minorHAnsi" w:hAnsiTheme="minorHAnsi" w:cstheme="minorHAnsi"/>
          <w:bCs/>
          <w:sz w:val="20"/>
          <w:szCs w:val="20"/>
          <w:lang w:val="pt-PT"/>
        </w:rPr>
        <w:tab/>
        <w:t>b)</w:t>
      </w:r>
      <w:r w:rsidRPr="00F55DE3">
        <w:rPr>
          <w:rFonts w:asciiTheme="minorHAnsi" w:hAnsiTheme="minorHAnsi" w:cstheme="minorHAnsi"/>
          <w:bCs/>
          <w:sz w:val="20"/>
          <w:szCs w:val="20"/>
          <w:lang w:val="pt-PT"/>
        </w:rPr>
        <w:tab/>
        <w:t>Data de emissão;</w:t>
      </w:r>
    </w:p>
    <w:p w:rsidR="00F55DE3" w:rsidRPr="00F55DE3" w:rsidRDefault="00F55DE3" w:rsidP="00F55DE3">
      <w:pPr>
        <w:spacing w:line="276" w:lineRule="auto"/>
        <w:jc w:val="both"/>
        <w:rPr>
          <w:rFonts w:asciiTheme="minorHAnsi" w:hAnsiTheme="minorHAnsi" w:cstheme="minorHAnsi"/>
          <w:bCs/>
          <w:sz w:val="20"/>
          <w:szCs w:val="20"/>
          <w:lang w:val="pt-PT"/>
        </w:rPr>
      </w:pPr>
      <w:r w:rsidRPr="00F55DE3">
        <w:rPr>
          <w:rFonts w:asciiTheme="minorHAnsi" w:hAnsiTheme="minorHAnsi" w:cstheme="minorHAnsi"/>
          <w:bCs/>
          <w:sz w:val="20"/>
          <w:szCs w:val="20"/>
          <w:lang w:val="pt-PT"/>
        </w:rPr>
        <w:tab/>
        <w:t>c)</w:t>
      </w:r>
      <w:r w:rsidRPr="00F55DE3">
        <w:rPr>
          <w:rFonts w:asciiTheme="minorHAnsi" w:hAnsiTheme="minorHAnsi" w:cstheme="minorHAnsi"/>
          <w:bCs/>
          <w:sz w:val="20"/>
          <w:szCs w:val="20"/>
          <w:lang w:val="pt-PT"/>
        </w:rPr>
        <w:tab/>
        <w:t>Os dados do contrato e do órgão contratante;</w:t>
      </w:r>
    </w:p>
    <w:p w:rsidR="00F55DE3" w:rsidRPr="00F55DE3" w:rsidRDefault="00F55DE3" w:rsidP="00F55DE3">
      <w:pPr>
        <w:spacing w:line="276" w:lineRule="auto"/>
        <w:jc w:val="both"/>
        <w:rPr>
          <w:rFonts w:asciiTheme="minorHAnsi" w:hAnsiTheme="minorHAnsi" w:cstheme="minorHAnsi"/>
          <w:bCs/>
          <w:sz w:val="20"/>
          <w:szCs w:val="20"/>
          <w:lang w:val="pt-PT"/>
        </w:rPr>
      </w:pPr>
      <w:r w:rsidRPr="00F55DE3">
        <w:rPr>
          <w:rFonts w:asciiTheme="minorHAnsi" w:hAnsiTheme="minorHAnsi" w:cstheme="minorHAnsi"/>
          <w:bCs/>
          <w:sz w:val="20"/>
          <w:szCs w:val="20"/>
          <w:lang w:val="pt-PT"/>
        </w:rPr>
        <w:tab/>
        <w:t>d)</w:t>
      </w:r>
      <w:r w:rsidRPr="00F55DE3">
        <w:rPr>
          <w:rFonts w:asciiTheme="minorHAnsi" w:hAnsiTheme="minorHAnsi" w:cstheme="minorHAnsi"/>
          <w:bCs/>
          <w:sz w:val="20"/>
          <w:szCs w:val="20"/>
          <w:lang w:val="pt-PT"/>
        </w:rPr>
        <w:tab/>
        <w:t>O período de prestação dos serviços;</w:t>
      </w:r>
    </w:p>
    <w:p w:rsidR="00F55DE3" w:rsidRPr="00F55DE3" w:rsidRDefault="00F55DE3" w:rsidP="00F55DE3">
      <w:pPr>
        <w:spacing w:line="276" w:lineRule="auto"/>
        <w:jc w:val="both"/>
        <w:rPr>
          <w:rFonts w:asciiTheme="minorHAnsi" w:hAnsiTheme="minorHAnsi" w:cstheme="minorHAnsi"/>
          <w:bCs/>
          <w:sz w:val="20"/>
          <w:szCs w:val="20"/>
          <w:lang w:val="pt-PT"/>
        </w:rPr>
      </w:pPr>
      <w:r w:rsidRPr="00F55DE3">
        <w:rPr>
          <w:rFonts w:asciiTheme="minorHAnsi" w:hAnsiTheme="minorHAnsi" w:cstheme="minorHAnsi"/>
          <w:bCs/>
          <w:sz w:val="20"/>
          <w:szCs w:val="20"/>
          <w:lang w:val="pt-PT"/>
        </w:rPr>
        <w:tab/>
        <w:t>e)</w:t>
      </w:r>
      <w:r w:rsidRPr="00F55DE3">
        <w:rPr>
          <w:rFonts w:asciiTheme="minorHAnsi" w:hAnsiTheme="minorHAnsi" w:cstheme="minorHAnsi"/>
          <w:bCs/>
          <w:sz w:val="20"/>
          <w:szCs w:val="20"/>
          <w:lang w:val="pt-PT"/>
        </w:rPr>
        <w:tab/>
        <w:t>O valor a pagar;</w:t>
      </w:r>
    </w:p>
    <w:p w:rsidR="006478E8" w:rsidRPr="00D60755" w:rsidRDefault="00F55DE3" w:rsidP="00F55DE3">
      <w:pPr>
        <w:spacing w:line="276" w:lineRule="auto"/>
        <w:jc w:val="both"/>
        <w:rPr>
          <w:rFonts w:asciiTheme="minorHAnsi" w:hAnsiTheme="minorHAnsi" w:cstheme="minorHAnsi"/>
          <w:bCs/>
          <w:sz w:val="20"/>
          <w:szCs w:val="20"/>
          <w:lang w:val="pt-PT"/>
        </w:rPr>
      </w:pPr>
      <w:r w:rsidRPr="00F55DE3">
        <w:rPr>
          <w:rFonts w:asciiTheme="minorHAnsi" w:hAnsiTheme="minorHAnsi" w:cstheme="minorHAnsi"/>
          <w:bCs/>
          <w:sz w:val="20"/>
          <w:szCs w:val="20"/>
          <w:lang w:val="pt-PT"/>
        </w:rPr>
        <w:tab/>
        <w:t>f)</w:t>
      </w:r>
      <w:r w:rsidRPr="00F55DE3">
        <w:rPr>
          <w:rFonts w:asciiTheme="minorHAnsi" w:hAnsiTheme="minorHAnsi" w:cstheme="minorHAnsi"/>
          <w:bCs/>
          <w:sz w:val="20"/>
          <w:szCs w:val="20"/>
          <w:lang w:val="pt-PT"/>
        </w:rPr>
        <w:tab/>
        <w:t>Eventual destaque do valor de retenções tributárias cabíveis</w:t>
      </w:r>
      <w:r w:rsidR="006478E8" w:rsidRPr="00D60755">
        <w:rPr>
          <w:rFonts w:asciiTheme="minorHAnsi" w:hAnsiTheme="minorHAnsi" w:cstheme="minorHAnsi"/>
          <w:bCs/>
          <w:sz w:val="20"/>
          <w:szCs w:val="20"/>
          <w:lang w:val="pt-PT"/>
        </w:rPr>
        <w:t>.</w:t>
      </w:r>
    </w:p>
    <w:p w:rsidR="006478E8" w:rsidRPr="00D60755" w:rsidRDefault="006478E8" w:rsidP="003F4C57">
      <w:pPr>
        <w:jc w:val="both"/>
        <w:rPr>
          <w:rFonts w:asciiTheme="minorHAnsi" w:hAnsiTheme="minorHAnsi" w:cstheme="minorHAnsi"/>
          <w:bCs/>
          <w:sz w:val="20"/>
          <w:szCs w:val="20"/>
          <w:lang w:val="pt-PT"/>
        </w:rPr>
      </w:pPr>
    </w:p>
    <w:p w:rsidR="00A83FDF" w:rsidRPr="00D60755" w:rsidRDefault="00A83FDF" w:rsidP="003F4C57">
      <w:pPr>
        <w:jc w:val="both"/>
        <w:rPr>
          <w:rFonts w:asciiTheme="minorHAnsi" w:hAnsiTheme="minorHAnsi" w:cstheme="minorHAnsi"/>
          <w:bCs/>
          <w:sz w:val="20"/>
          <w:szCs w:val="20"/>
          <w:lang w:val="pt-PT"/>
        </w:rPr>
      </w:pPr>
      <w:r w:rsidRPr="00D60755">
        <w:rPr>
          <w:rFonts w:asciiTheme="minorHAnsi" w:hAnsiTheme="minorHAnsi" w:cstheme="minorHAnsi"/>
          <w:b/>
          <w:bCs/>
          <w:sz w:val="20"/>
          <w:szCs w:val="20"/>
          <w:lang w:val="pt-PT"/>
        </w:rPr>
        <w:t>CLÁUSULA SÉTIMA ‐ REAJUSTE</w:t>
      </w:r>
    </w:p>
    <w:p w:rsidR="005D2AE4" w:rsidRPr="00D60755" w:rsidRDefault="005D2AE4" w:rsidP="003F4C57">
      <w:pPr>
        <w:jc w:val="both"/>
        <w:rPr>
          <w:rFonts w:asciiTheme="minorHAnsi" w:hAnsiTheme="minorHAnsi" w:cstheme="minorHAnsi"/>
          <w:bCs/>
          <w:sz w:val="20"/>
          <w:szCs w:val="20"/>
        </w:rPr>
      </w:pPr>
    </w:p>
    <w:p w:rsidR="00A83FDF" w:rsidRPr="00D60755" w:rsidRDefault="00A83FDF" w:rsidP="00561E60">
      <w:pPr>
        <w:spacing w:line="276" w:lineRule="auto"/>
        <w:jc w:val="both"/>
        <w:rPr>
          <w:rFonts w:asciiTheme="minorHAnsi" w:hAnsiTheme="minorHAnsi" w:cstheme="minorHAnsi"/>
          <w:bCs/>
          <w:sz w:val="20"/>
          <w:szCs w:val="20"/>
        </w:rPr>
      </w:pPr>
      <w:r w:rsidRPr="00D60755">
        <w:rPr>
          <w:rFonts w:asciiTheme="minorHAnsi" w:hAnsiTheme="minorHAnsi" w:cstheme="minorHAnsi"/>
          <w:bCs/>
          <w:sz w:val="20"/>
          <w:szCs w:val="20"/>
        </w:rPr>
        <w:t xml:space="preserve">Os preços inicialmente contratados são fixos e irreajustáveis no prazo de um ano contado da data do orçamento estimado.  O orçamento estimado pela Administração baseou-se nas planilhas referenciais elaboradas com base </w:t>
      </w:r>
      <w:r w:rsidR="008A7BFD" w:rsidRPr="006218FB">
        <w:rPr>
          <w:rFonts w:asciiTheme="minorHAnsi" w:hAnsiTheme="minorHAnsi" w:cstheme="minorHAnsi"/>
          <w:sz w:val="20"/>
          <w:szCs w:val="20"/>
        </w:rPr>
        <w:t xml:space="preserve">tabela </w:t>
      </w:r>
      <w:proofErr w:type="spellStart"/>
      <w:r w:rsidR="008A7BFD" w:rsidRPr="006218FB">
        <w:rPr>
          <w:rFonts w:asciiTheme="minorHAnsi" w:hAnsiTheme="minorHAnsi" w:cstheme="minorHAnsi"/>
          <w:sz w:val="20"/>
          <w:szCs w:val="20"/>
        </w:rPr>
        <w:t>SINAPI-Fpolis-mês</w:t>
      </w:r>
      <w:proofErr w:type="spellEnd"/>
      <w:r w:rsidR="008A7BFD" w:rsidRPr="006218FB">
        <w:rPr>
          <w:rFonts w:asciiTheme="minorHAnsi" w:hAnsiTheme="minorHAnsi" w:cstheme="minorHAnsi"/>
          <w:sz w:val="20"/>
          <w:szCs w:val="20"/>
        </w:rPr>
        <w:t xml:space="preserve"> base: </w:t>
      </w:r>
      <w:r w:rsidR="00011852" w:rsidRPr="006218FB">
        <w:rPr>
          <w:rFonts w:asciiTheme="minorHAnsi" w:hAnsiTheme="minorHAnsi" w:cstheme="minorHAnsi"/>
          <w:sz w:val="20"/>
          <w:szCs w:val="20"/>
        </w:rPr>
        <w:t>Fever</w:t>
      </w:r>
      <w:r w:rsidR="00F55DE3" w:rsidRPr="006218FB">
        <w:rPr>
          <w:rFonts w:asciiTheme="minorHAnsi" w:hAnsiTheme="minorHAnsi" w:cstheme="minorHAnsi"/>
          <w:sz w:val="20"/>
          <w:szCs w:val="20"/>
        </w:rPr>
        <w:t>eiro</w:t>
      </w:r>
      <w:r w:rsidR="008A7BFD" w:rsidRPr="006218FB">
        <w:rPr>
          <w:rFonts w:asciiTheme="minorHAnsi" w:hAnsiTheme="minorHAnsi" w:cstheme="minorHAnsi"/>
          <w:sz w:val="20"/>
          <w:szCs w:val="20"/>
        </w:rPr>
        <w:t>/202</w:t>
      </w:r>
      <w:r w:rsidR="00F55DE3" w:rsidRPr="006218FB">
        <w:rPr>
          <w:rFonts w:asciiTheme="minorHAnsi" w:hAnsiTheme="minorHAnsi" w:cstheme="minorHAnsi"/>
          <w:sz w:val="20"/>
          <w:szCs w:val="20"/>
        </w:rPr>
        <w:t>4</w:t>
      </w:r>
      <w:r w:rsidR="008A7BFD" w:rsidRPr="006218FB">
        <w:rPr>
          <w:rFonts w:asciiTheme="minorHAnsi" w:hAnsiTheme="minorHAnsi" w:cstheme="minorHAnsi"/>
          <w:sz w:val="20"/>
          <w:szCs w:val="20"/>
        </w:rPr>
        <w:t>,</w:t>
      </w:r>
      <w:r w:rsidR="008A7BFD" w:rsidRPr="00D60755">
        <w:rPr>
          <w:rFonts w:asciiTheme="minorHAnsi" w:hAnsiTheme="minorHAnsi" w:cstheme="minorHAnsi"/>
          <w:sz w:val="20"/>
          <w:szCs w:val="20"/>
        </w:rPr>
        <w:t xml:space="preserve"> sem desoneração</w:t>
      </w:r>
      <w:r w:rsidRPr="00D60755">
        <w:rPr>
          <w:rFonts w:asciiTheme="minorHAnsi" w:hAnsiTheme="minorHAnsi" w:cstheme="minorHAnsi"/>
          <w:bCs/>
          <w:sz w:val="20"/>
          <w:szCs w:val="20"/>
        </w:rPr>
        <w:t>.</w:t>
      </w:r>
    </w:p>
    <w:p w:rsidR="00A83FDF" w:rsidRPr="00D60755" w:rsidRDefault="00A83FDF" w:rsidP="002C7722">
      <w:pPr>
        <w:jc w:val="both"/>
        <w:rPr>
          <w:rFonts w:asciiTheme="minorHAnsi" w:hAnsiTheme="minorHAnsi" w:cstheme="minorHAnsi"/>
          <w:bCs/>
          <w:sz w:val="20"/>
          <w:szCs w:val="20"/>
        </w:rPr>
      </w:pPr>
    </w:p>
    <w:p w:rsidR="002F63C5" w:rsidRDefault="00A83FDF" w:rsidP="002F63C5">
      <w:pPr>
        <w:spacing w:line="276" w:lineRule="auto"/>
        <w:jc w:val="both"/>
        <w:rPr>
          <w:rFonts w:asciiTheme="minorHAnsi" w:hAnsiTheme="minorHAnsi" w:cstheme="minorHAnsi"/>
          <w:bCs/>
          <w:sz w:val="20"/>
          <w:szCs w:val="20"/>
          <w:lang w:val="pt-PT"/>
        </w:rPr>
      </w:pPr>
      <w:r w:rsidRPr="00D60755">
        <w:rPr>
          <w:rFonts w:asciiTheme="minorHAnsi" w:hAnsiTheme="minorHAnsi" w:cstheme="minorHAnsi"/>
          <w:bCs/>
          <w:sz w:val="20"/>
          <w:szCs w:val="20"/>
        </w:rPr>
        <w:t>Parágrafo Primeiro - Após o interregno de um ano, os preços iniciais poderão</w:t>
      </w:r>
      <w:r w:rsidR="00791332" w:rsidRPr="00D60755">
        <w:rPr>
          <w:rFonts w:asciiTheme="minorHAnsi" w:hAnsiTheme="minorHAnsi" w:cstheme="minorHAnsi"/>
          <w:bCs/>
          <w:sz w:val="20"/>
          <w:szCs w:val="20"/>
        </w:rPr>
        <w:t xml:space="preserve"> a pedido da contratada </w:t>
      </w:r>
      <w:proofErr w:type="gramStart"/>
      <w:r w:rsidR="00791332" w:rsidRPr="00D60755">
        <w:rPr>
          <w:rFonts w:asciiTheme="minorHAnsi" w:hAnsiTheme="minorHAnsi" w:cstheme="minorHAnsi"/>
          <w:bCs/>
          <w:sz w:val="20"/>
          <w:szCs w:val="20"/>
        </w:rPr>
        <w:t>sob pena</w:t>
      </w:r>
      <w:proofErr w:type="gramEnd"/>
      <w:r w:rsidR="00791332" w:rsidRPr="00D60755">
        <w:rPr>
          <w:rFonts w:asciiTheme="minorHAnsi" w:hAnsiTheme="minorHAnsi" w:cstheme="minorHAnsi"/>
          <w:bCs/>
          <w:sz w:val="20"/>
          <w:szCs w:val="20"/>
        </w:rPr>
        <w:t xml:space="preserve"> de preclusão,</w:t>
      </w:r>
      <w:r w:rsidRPr="00D60755">
        <w:rPr>
          <w:rFonts w:asciiTheme="minorHAnsi" w:hAnsiTheme="minorHAnsi" w:cstheme="minorHAnsi"/>
          <w:bCs/>
          <w:sz w:val="20"/>
          <w:szCs w:val="20"/>
        </w:rPr>
        <w:t xml:space="preserve"> ser reajustados mediante a aplicação, pelo contratante, do índice </w:t>
      </w:r>
      <w:r w:rsidR="00011852" w:rsidRPr="00011852">
        <w:rPr>
          <w:rFonts w:asciiTheme="minorHAnsi" w:hAnsiTheme="minorHAnsi" w:cstheme="minorHAnsi"/>
          <w:bCs/>
          <w:sz w:val="20"/>
          <w:szCs w:val="20"/>
          <w:lang w:val="pt-PT"/>
        </w:rPr>
        <w:t>INCC – Índice de Construção Civil</w:t>
      </w:r>
      <w:r w:rsidRPr="00D60755">
        <w:rPr>
          <w:rFonts w:asciiTheme="minorHAnsi" w:hAnsiTheme="minorHAnsi" w:cstheme="minorHAnsi"/>
          <w:bCs/>
          <w:sz w:val="20"/>
          <w:szCs w:val="20"/>
        </w:rPr>
        <w:t xml:space="preserve">, exclusivamente para as obrigações iniciadas e concluídas </w:t>
      </w:r>
      <w:r w:rsidR="002F63C5">
        <w:rPr>
          <w:rFonts w:asciiTheme="minorHAnsi" w:hAnsiTheme="minorHAnsi" w:cstheme="minorHAnsi"/>
          <w:bCs/>
          <w:sz w:val="20"/>
          <w:szCs w:val="20"/>
        </w:rPr>
        <w:t xml:space="preserve">após a ocorrência da anualidade, </w:t>
      </w:r>
      <w:r w:rsidR="002F63C5" w:rsidRPr="002F63C5">
        <w:rPr>
          <w:rFonts w:asciiTheme="minorHAnsi" w:hAnsiTheme="minorHAnsi" w:cstheme="minorHAnsi"/>
          <w:bCs/>
          <w:sz w:val="20"/>
          <w:szCs w:val="20"/>
          <w:lang w:val="pt-PT"/>
        </w:rPr>
        <w:t>iniciando a contagem a partir da data do orçamento estimado.</w:t>
      </w:r>
    </w:p>
    <w:p w:rsidR="00A83FDF" w:rsidRPr="00D60755" w:rsidRDefault="002F63C5" w:rsidP="002F63C5">
      <w:pPr>
        <w:spacing w:line="276" w:lineRule="auto"/>
        <w:jc w:val="both"/>
        <w:rPr>
          <w:rFonts w:asciiTheme="minorHAnsi" w:hAnsiTheme="minorHAnsi" w:cstheme="minorHAnsi"/>
          <w:bCs/>
          <w:sz w:val="20"/>
          <w:szCs w:val="20"/>
        </w:rPr>
      </w:pPr>
      <w:r w:rsidRPr="00D60755">
        <w:rPr>
          <w:rFonts w:asciiTheme="minorHAnsi" w:hAnsiTheme="minorHAnsi" w:cstheme="minorHAnsi"/>
          <w:bCs/>
          <w:sz w:val="20"/>
          <w:szCs w:val="20"/>
        </w:rPr>
        <w:t xml:space="preserve"> </w:t>
      </w:r>
    </w:p>
    <w:p w:rsidR="00A83FDF" w:rsidRPr="00D60755" w:rsidRDefault="00A83FDF" w:rsidP="00561E60">
      <w:pPr>
        <w:spacing w:line="276" w:lineRule="auto"/>
        <w:jc w:val="both"/>
        <w:rPr>
          <w:rFonts w:asciiTheme="minorHAnsi" w:hAnsiTheme="minorHAnsi" w:cstheme="minorHAnsi"/>
          <w:bCs/>
          <w:sz w:val="20"/>
          <w:szCs w:val="20"/>
        </w:rPr>
      </w:pPr>
      <w:r w:rsidRPr="00D60755">
        <w:rPr>
          <w:rFonts w:asciiTheme="minorHAnsi" w:hAnsiTheme="minorHAnsi" w:cstheme="minorHAnsi"/>
          <w:bCs/>
          <w:sz w:val="20"/>
          <w:szCs w:val="20"/>
        </w:rPr>
        <w:t>Parágrafo Segundo - Nos casos de reajustes subsequentes ao primeiro, o interregno mínimo de um ano será contado a partir dos efeitos financeiros do último reajuste.</w:t>
      </w:r>
    </w:p>
    <w:p w:rsidR="00A83FDF" w:rsidRPr="00D60755" w:rsidRDefault="00A83FDF" w:rsidP="002C7722">
      <w:pPr>
        <w:jc w:val="both"/>
        <w:rPr>
          <w:rFonts w:asciiTheme="minorHAnsi" w:hAnsiTheme="minorHAnsi" w:cstheme="minorHAnsi"/>
          <w:bCs/>
          <w:sz w:val="20"/>
          <w:szCs w:val="20"/>
        </w:rPr>
      </w:pPr>
    </w:p>
    <w:p w:rsidR="00EF393D" w:rsidRDefault="00A83FDF" w:rsidP="00561E60">
      <w:pPr>
        <w:spacing w:line="276" w:lineRule="auto"/>
        <w:jc w:val="both"/>
        <w:rPr>
          <w:rFonts w:asciiTheme="minorHAnsi" w:hAnsiTheme="minorHAnsi" w:cstheme="minorHAnsi"/>
          <w:bCs/>
          <w:sz w:val="20"/>
          <w:szCs w:val="20"/>
        </w:rPr>
      </w:pPr>
      <w:r w:rsidRPr="00D60755">
        <w:rPr>
          <w:rFonts w:asciiTheme="minorHAnsi" w:hAnsiTheme="minorHAnsi" w:cstheme="minorHAnsi"/>
          <w:bCs/>
          <w:sz w:val="20"/>
          <w:szCs w:val="20"/>
        </w:rPr>
        <w:t xml:space="preserve">Parágrafo Terceiro - No caso de atraso ou não divulgação do(s) índice (s) de reajustamento, </w:t>
      </w:r>
      <w:proofErr w:type="gramStart"/>
      <w:r w:rsidRPr="00D60755">
        <w:rPr>
          <w:rFonts w:asciiTheme="minorHAnsi" w:hAnsiTheme="minorHAnsi" w:cstheme="minorHAnsi"/>
          <w:bCs/>
          <w:sz w:val="20"/>
          <w:szCs w:val="20"/>
        </w:rPr>
        <w:t>o</w:t>
      </w:r>
      <w:proofErr w:type="gramEnd"/>
    </w:p>
    <w:p w:rsidR="00EF393D" w:rsidRDefault="00A83FDF" w:rsidP="00561E60">
      <w:pPr>
        <w:spacing w:line="276" w:lineRule="auto"/>
        <w:jc w:val="both"/>
        <w:rPr>
          <w:rFonts w:asciiTheme="minorHAnsi" w:hAnsiTheme="minorHAnsi" w:cstheme="minorHAnsi"/>
          <w:bCs/>
          <w:sz w:val="20"/>
          <w:szCs w:val="20"/>
        </w:rPr>
      </w:pPr>
      <w:proofErr w:type="gramStart"/>
      <w:r w:rsidRPr="00D60755">
        <w:rPr>
          <w:rFonts w:asciiTheme="minorHAnsi" w:hAnsiTheme="minorHAnsi" w:cstheme="minorHAnsi"/>
          <w:bCs/>
          <w:sz w:val="20"/>
          <w:szCs w:val="20"/>
        </w:rPr>
        <w:lastRenderedPageBreak/>
        <w:t>contratante</w:t>
      </w:r>
      <w:proofErr w:type="gramEnd"/>
      <w:r w:rsidRPr="00D60755">
        <w:rPr>
          <w:rFonts w:asciiTheme="minorHAnsi" w:hAnsiTheme="minorHAnsi" w:cstheme="minorHAnsi"/>
          <w:bCs/>
          <w:sz w:val="20"/>
          <w:szCs w:val="20"/>
        </w:rPr>
        <w:t xml:space="preserve"> pagará ao contratado a importância calculada pela última variação conhecida, liquidando a</w:t>
      </w:r>
    </w:p>
    <w:p w:rsidR="00A83FDF" w:rsidRPr="00D60755" w:rsidRDefault="00A83FDF" w:rsidP="00EF393D">
      <w:pPr>
        <w:spacing w:line="276" w:lineRule="auto"/>
        <w:jc w:val="both"/>
        <w:rPr>
          <w:rFonts w:asciiTheme="minorHAnsi" w:hAnsiTheme="minorHAnsi" w:cstheme="minorHAnsi"/>
          <w:bCs/>
          <w:sz w:val="20"/>
          <w:szCs w:val="20"/>
        </w:rPr>
      </w:pPr>
      <w:proofErr w:type="gramStart"/>
      <w:r w:rsidRPr="00D60755">
        <w:rPr>
          <w:rFonts w:asciiTheme="minorHAnsi" w:hAnsiTheme="minorHAnsi" w:cstheme="minorHAnsi"/>
          <w:bCs/>
          <w:sz w:val="20"/>
          <w:szCs w:val="20"/>
        </w:rPr>
        <w:t>diferença</w:t>
      </w:r>
      <w:proofErr w:type="gramEnd"/>
      <w:r w:rsidRPr="00D60755">
        <w:rPr>
          <w:rFonts w:asciiTheme="minorHAnsi" w:hAnsiTheme="minorHAnsi" w:cstheme="minorHAnsi"/>
          <w:bCs/>
          <w:sz w:val="20"/>
          <w:szCs w:val="20"/>
        </w:rPr>
        <w:t xml:space="preserve"> correspondente tão logo seja(m) divulgado(s) o(s) índice(s) definitivo(s).</w:t>
      </w:r>
    </w:p>
    <w:p w:rsidR="00A83FDF" w:rsidRPr="00D60755" w:rsidRDefault="00A83FDF" w:rsidP="00EF393D">
      <w:pPr>
        <w:spacing w:line="276" w:lineRule="auto"/>
        <w:jc w:val="both"/>
        <w:rPr>
          <w:rFonts w:asciiTheme="minorHAnsi" w:hAnsiTheme="minorHAnsi" w:cstheme="minorHAnsi"/>
          <w:bCs/>
          <w:sz w:val="20"/>
          <w:szCs w:val="20"/>
        </w:rPr>
      </w:pPr>
    </w:p>
    <w:p w:rsidR="00A83FDF" w:rsidRPr="00D60755" w:rsidRDefault="00A83FDF" w:rsidP="00EF393D">
      <w:pPr>
        <w:spacing w:line="276" w:lineRule="auto"/>
        <w:jc w:val="both"/>
        <w:rPr>
          <w:rFonts w:asciiTheme="minorHAnsi" w:hAnsiTheme="minorHAnsi" w:cstheme="minorHAnsi"/>
          <w:bCs/>
          <w:sz w:val="20"/>
          <w:szCs w:val="20"/>
        </w:rPr>
      </w:pPr>
      <w:r w:rsidRPr="00D60755">
        <w:rPr>
          <w:rFonts w:asciiTheme="minorHAnsi" w:hAnsiTheme="minorHAnsi" w:cstheme="minorHAnsi"/>
          <w:bCs/>
          <w:sz w:val="20"/>
          <w:szCs w:val="20"/>
        </w:rPr>
        <w:t>Parágrafo Quarto - Fica o Contratado obrigado a apresentar memória de cálculo referente ao reajustamento de preços do valor remanescente, sempre que este ocorrer.</w:t>
      </w:r>
    </w:p>
    <w:p w:rsidR="00A83FDF" w:rsidRPr="00D60755" w:rsidRDefault="00A83FDF" w:rsidP="00EF393D">
      <w:pPr>
        <w:spacing w:line="276" w:lineRule="auto"/>
        <w:jc w:val="both"/>
        <w:rPr>
          <w:rFonts w:asciiTheme="minorHAnsi" w:hAnsiTheme="minorHAnsi" w:cstheme="minorHAnsi"/>
          <w:bCs/>
          <w:sz w:val="20"/>
          <w:szCs w:val="20"/>
        </w:rPr>
      </w:pPr>
    </w:p>
    <w:p w:rsidR="00A83FDF" w:rsidRDefault="00A83FDF" w:rsidP="00EF393D">
      <w:pPr>
        <w:spacing w:line="276" w:lineRule="auto"/>
        <w:jc w:val="both"/>
        <w:rPr>
          <w:rFonts w:asciiTheme="minorHAnsi" w:hAnsiTheme="minorHAnsi" w:cstheme="minorHAnsi"/>
          <w:bCs/>
          <w:sz w:val="20"/>
          <w:szCs w:val="20"/>
        </w:rPr>
      </w:pPr>
      <w:r w:rsidRPr="00D60755">
        <w:rPr>
          <w:rFonts w:asciiTheme="minorHAnsi" w:hAnsiTheme="minorHAnsi" w:cstheme="minorHAnsi"/>
          <w:bCs/>
          <w:sz w:val="20"/>
          <w:szCs w:val="20"/>
        </w:rPr>
        <w:t xml:space="preserve">Parágrafo Quinto - Nas aferições finais, o(s) índice(s) utilizado(s) para reajuste </w:t>
      </w:r>
      <w:proofErr w:type="gramStart"/>
      <w:r w:rsidRPr="00D60755">
        <w:rPr>
          <w:rFonts w:asciiTheme="minorHAnsi" w:hAnsiTheme="minorHAnsi" w:cstheme="minorHAnsi"/>
          <w:bCs/>
          <w:sz w:val="20"/>
          <w:szCs w:val="20"/>
        </w:rPr>
        <w:t>será(</w:t>
      </w:r>
      <w:proofErr w:type="spellStart"/>
      <w:proofErr w:type="gramEnd"/>
      <w:r w:rsidRPr="00D60755">
        <w:rPr>
          <w:rFonts w:asciiTheme="minorHAnsi" w:hAnsiTheme="minorHAnsi" w:cstheme="minorHAnsi"/>
          <w:bCs/>
          <w:sz w:val="20"/>
          <w:szCs w:val="20"/>
        </w:rPr>
        <w:t>ão</w:t>
      </w:r>
      <w:proofErr w:type="spellEnd"/>
      <w:r w:rsidRPr="00D60755">
        <w:rPr>
          <w:rFonts w:asciiTheme="minorHAnsi" w:hAnsiTheme="minorHAnsi" w:cstheme="minorHAnsi"/>
          <w:bCs/>
          <w:sz w:val="20"/>
          <w:szCs w:val="20"/>
        </w:rPr>
        <w:t>), obrigatoriamente, o(s) definitivo(s).</w:t>
      </w:r>
    </w:p>
    <w:p w:rsidR="00EF393D" w:rsidRPr="00D60755" w:rsidRDefault="00EF393D" w:rsidP="00EF393D">
      <w:pPr>
        <w:spacing w:line="276" w:lineRule="auto"/>
        <w:jc w:val="both"/>
        <w:rPr>
          <w:rFonts w:asciiTheme="minorHAnsi" w:hAnsiTheme="minorHAnsi" w:cstheme="minorHAnsi"/>
          <w:bCs/>
          <w:sz w:val="20"/>
          <w:szCs w:val="20"/>
        </w:rPr>
      </w:pPr>
    </w:p>
    <w:p w:rsidR="00A83FDF" w:rsidRDefault="00A83FDF" w:rsidP="00EF393D">
      <w:pPr>
        <w:spacing w:line="276" w:lineRule="auto"/>
        <w:jc w:val="both"/>
        <w:rPr>
          <w:rFonts w:asciiTheme="minorHAnsi" w:hAnsiTheme="minorHAnsi" w:cstheme="minorHAnsi"/>
          <w:bCs/>
          <w:sz w:val="20"/>
          <w:szCs w:val="20"/>
        </w:rPr>
      </w:pPr>
      <w:r w:rsidRPr="00D60755">
        <w:rPr>
          <w:rFonts w:asciiTheme="minorHAnsi" w:hAnsiTheme="minorHAnsi" w:cstheme="minorHAnsi"/>
          <w:bCs/>
          <w:sz w:val="20"/>
          <w:szCs w:val="20"/>
        </w:rPr>
        <w:t xml:space="preserve">Parágrafo Sexto - Caso o(s) índice(s) estabelecido(s) para reajustamento venha(m) a ser extinto(s) ou de qualquer forma não possa(m) mais ser utilizado(s), </w:t>
      </w:r>
      <w:proofErr w:type="gramStart"/>
      <w:r w:rsidRPr="00D60755">
        <w:rPr>
          <w:rFonts w:asciiTheme="minorHAnsi" w:hAnsiTheme="minorHAnsi" w:cstheme="minorHAnsi"/>
          <w:bCs/>
          <w:sz w:val="20"/>
          <w:szCs w:val="20"/>
        </w:rPr>
        <w:t>será(</w:t>
      </w:r>
      <w:proofErr w:type="spellStart"/>
      <w:proofErr w:type="gramEnd"/>
      <w:r w:rsidRPr="00D60755">
        <w:rPr>
          <w:rFonts w:asciiTheme="minorHAnsi" w:hAnsiTheme="minorHAnsi" w:cstheme="minorHAnsi"/>
          <w:bCs/>
          <w:sz w:val="20"/>
          <w:szCs w:val="20"/>
        </w:rPr>
        <w:t>ão</w:t>
      </w:r>
      <w:proofErr w:type="spellEnd"/>
      <w:r w:rsidRPr="00D60755">
        <w:rPr>
          <w:rFonts w:asciiTheme="minorHAnsi" w:hAnsiTheme="minorHAnsi" w:cstheme="minorHAnsi"/>
          <w:bCs/>
          <w:sz w:val="20"/>
          <w:szCs w:val="20"/>
        </w:rPr>
        <w:t>) adotado(s), em substituição, o(s) que vier(em) a ser determinado(s) pela legislação então em vigor.</w:t>
      </w:r>
    </w:p>
    <w:p w:rsidR="00EF393D" w:rsidRDefault="00EF393D" w:rsidP="00EF393D">
      <w:pPr>
        <w:spacing w:line="276" w:lineRule="auto"/>
        <w:jc w:val="both"/>
        <w:rPr>
          <w:rFonts w:asciiTheme="minorHAnsi" w:hAnsiTheme="minorHAnsi" w:cstheme="minorHAnsi"/>
          <w:bCs/>
          <w:sz w:val="20"/>
          <w:szCs w:val="20"/>
        </w:rPr>
      </w:pPr>
    </w:p>
    <w:p w:rsidR="000C2A8D" w:rsidRPr="00D60755" w:rsidRDefault="00A83FDF" w:rsidP="00EF393D">
      <w:pPr>
        <w:spacing w:line="276" w:lineRule="auto"/>
        <w:jc w:val="both"/>
        <w:rPr>
          <w:rFonts w:asciiTheme="minorHAnsi" w:hAnsiTheme="minorHAnsi" w:cstheme="minorHAnsi"/>
          <w:b/>
          <w:bCs/>
          <w:sz w:val="20"/>
          <w:szCs w:val="20"/>
          <w:lang w:val="pt-PT"/>
        </w:rPr>
      </w:pPr>
      <w:r w:rsidRPr="00D60755">
        <w:rPr>
          <w:rFonts w:asciiTheme="minorHAnsi" w:hAnsiTheme="minorHAnsi" w:cstheme="minorHAnsi"/>
          <w:b/>
          <w:bCs/>
          <w:sz w:val="20"/>
          <w:szCs w:val="20"/>
          <w:lang w:val="pt-PT"/>
        </w:rPr>
        <w:t xml:space="preserve">CLÁUSULA OITAVA ‐ </w:t>
      </w:r>
      <w:r w:rsidR="000C2A8D" w:rsidRPr="00D60755">
        <w:rPr>
          <w:rFonts w:asciiTheme="minorHAnsi" w:hAnsiTheme="minorHAnsi" w:cstheme="minorHAnsi"/>
          <w:b/>
          <w:bCs/>
          <w:sz w:val="20"/>
          <w:szCs w:val="20"/>
          <w:lang w:val="pt-PT"/>
        </w:rPr>
        <w:t xml:space="preserve">DAS OBRIGAÇÕES </w:t>
      </w:r>
      <w:r w:rsidR="00686925" w:rsidRPr="00D60755">
        <w:rPr>
          <w:rFonts w:asciiTheme="minorHAnsi" w:hAnsiTheme="minorHAnsi" w:cstheme="minorHAnsi"/>
          <w:b/>
          <w:bCs/>
          <w:sz w:val="20"/>
          <w:szCs w:val="20"/>
          <w:lang w:val="pt-PT"/>
        </w:rPr>
        <w:t>DA CONTRATADA</w:t>
      </w:r>
    </w:p>
    <w:p w:rsidR="000C2A8D" w:rsidRPr="00D60755" w:rsidRDefault="000C2A8D" w:rsidP="00EF393D">
      <w:pPr>
        <w:spacing w:line="276" w:lineRule="auto"/>
        <w:jc w:val="both"/>
        <w:rPr>
          <w:rFonts w:asciiTheme="minorHAnsi" w:hAnsiTheme="minorHAnsi" w:cstheme="minorHAnsi"/>
          <w:sz w:val="20"/>
          <w:szCs w:val="20"/>
          <w:lang w:val="pt-PT"/>
        </w:rPr>
      </w:pPr>
    </w:p>
    <w:p w:rsidR="000C2A8D" w:rsidRPr="00D60755" w:rsidRDefault="000C2A8D" w:rsidP="00EF393D">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 xml:space="preserve">São obrigações </w:t>
      </w:r>
      <w:r w:rsidR="00686925" w:rsidRPr="00D60755">
        <w:rPr>
          <w:rFonts w:asciiTheme="minorHAnsi" w:hAnsiTheme="minorHAnsi" w:cstheme="minorHAnsi"/>
          <w:sz w:val="20"/>
          <w:szCs w:val="20"/>
          <w:lang w:val="pt-PT"/>
        </w:rPr>
        <w:t>da contratada</w:t>
      </w:r>
      <w:r w:rsidRPr="00D60755">
        <w:rPr>
          <w:rFonts w:asciiTheme="minorHAnsi" w:hAnsiTheme="minorHAnsi" w:cstheme="minorHAnsi"/>
          <w:sz w:val="20"/>
          <w:szCs w:val="20"/>
          <w:lang w:val="pt-PT"/>
        </w:rPr>
        <w:t>, além das demais prevista nest</w:t>
      </w:r>
      <w:r w:rsidR="00686925" w:rsidRPr="00D60755">
        <w:rPr>
          <w:rFonts w:asciiTheme="minorHAnsi" w:hAnsiTheme="minorHAnsi" w:cstheme="minorHAnsi"/>
          <w:sz w:val="20"/>
          <w:szCs w:val="20"/>
          <w:lang w:val="pt-PT"/>
        </w:rPr>
        <w:t xml:space="preserve">e </w:t>
      </w:r>
      <w:r w:rsidR="00E05622" w:rsidRPr="00D60755">
        <w:rPr>
          <w:rFonts w:asciiTheme="minorHAnsi" w:hAnsiTheme="minorHAnsi" w:cstheme="minorHAnsi"/>
          <w:sz w:val="20"/>
          <w:szCs w:val="20"/>
          <w:lang w:val="pt-PT"/>
        </w:rPr>
        <w:t>C</w:t>
      </w:r>
      <w:r w:rsidR="00686925" w:rsidRPr="00D60755">
        <w:rPr>
          <w:rFonts w:asciiTheme="minorHAnsi" w:hAnsiTheme="minorHAnsi" w:cstheme="minorHAnsi"/>
          <w:sz w:val="20"/>
          <w:szCs w:val="20"/>
          <w:lang w:val="pt-PT"/>
        </w:rPr>
        <w:t>ontrato</w:t>
      </w:r>
      <w:r w:rsidRPr="00D60755">
        <w:rPr>
          <w:rFonts w:asciiTheme="minorHAnsi" w:hAnsiTheme="minorHAnsi" w:cstheme="minorHAnsi"/>
          <w:sz w:val="20"/>
          <w:szCs w:val="20"/>
          <w:lang w:val="pt-PT"/>
        </w:rPr>
        <w:t xml:space="preserve"> e no Edital relativo a</w:t>
      </w:r>
      <w:r w:rsidR="002F63C5">
        <w:rPr>
          <w:rFonts w:asciiTheme="minorHAnsi" w:hAnsiTheme="minorHAnsi" w:cstheme="minorHAnsi"/>
          <w:sz w:val="20"/>
          <w:szCs w:val="20"/>
          <w:lang w:val="pt-PT"/>
        </w:rPr>
        <w:t xml:space="preserve"> </w:t>
      </w:r>
      <w:r w:rsidR="00A83FDF" w:rsidRPr="00D60755">
        <w:rPr>
          <w:rFonts w:asciiTheme="minorHAnsi" w:hAnsiTheme="minorHAnsi" w:cstheme="minorHAnsi"/>
          <w:sz w:val="20"/>
          <w:szCs w:val="20"/>
          <w:lang w:val="pt-PT"/>
        </w:rPr>
        <w:t>CONCORRÊNCIA ELETRÔNICA</w:t>
      </w:r>
      <w:r w:rsidRPr="00D60755">
        <w:rPr>
          <w:rFonts w:asciiTheme="minorHAnsi" w:hAnsiTheme="minorHAnsi" w:cstheme="minorHAnsi"/>
          <w:sz w:val="20"/>
          <w:szCs w:val="20"/>
          <w:lang w:val="pt-PT"/>
        </w:rPr>
        <w:t xml:space="preserve"> Nº </w:t>
      </w:r>
      <w:r w:rsidR="002F63C5">
        <w:rPr>
          <w:rFonts w:asciiTheme="minorHAnsi" w:hAnsiTheme="minorHAnsi" w:cstheme="minorHAnsi"/>
          <w:sz w:val="20"/>
          <w:szCs w:val="20"/>
          <w:lang w:val="pt-PT"/>
        </w:rPr>
        <w:t>01</w:t>
      </w:r>
      <w:r w:rsidRPr="00D60755">
        <w:rPr>
          <w:rFonts w:asciiTheme="minorHAnsi" w:hAnsiTheme="minorHAnsi" w:cstheme="minorHAnsi"/>
          <w:sz w:val="20"/>
          <w:szCs w:val="20"/>
          <w:lang w:val="pt-PT"/>
        </w:rPr>
        <w:t>/202</w:t>
      </w:r>
      <w:r w:rsidR="008D56EE" w:rsidRPr="00D60755">
        <w:rPr>
          <w:rFonts w:asciiTheme="minorHAnsi" w:hAnsiTheme="minorHAnsi" w:cstheme="minorHAnsi"/>
          <w:sz w:val="20"/>
          <w:szCs w:val="20"/>
          <w:lang w:val="pt-PT"/>
        </w:rPr>
        <w:t>4</w:t>
      </w:r>
      <w:r w:rsidR="002F63C5">
        <w:rPr>
          <w:rFonts w:asciiTheme="minorHAnsi" w:hAnsiTheme="minorHAnsi" w:cstheme="minorHAnsi"/>
          <w:sz w:val="20"/>
          <w:szCs w:val="20"/>
          <w:lang w:val="pt-PT"/>
        </w:rPr>
        <w:t xml:space="preserve"> - FMS</w:t>
      </w:r>
      <w:r w:rsidR="00E05622" w:rsidRPr="00D60755">
        <w:rPr>
          <w:rFonts w:asciiTheme="minorHAnsi" w:hAnsiTheme="minorHAnsi" w:cstheme="minorHAnsi"/>
          <w:sz w:val="20"/>
          <w:szCs w:val="20"/>
          <w:lang w:val="pt-PT"/>
        </w:rPr>
        <w:t>, assumindo como exclusivamente seus os riscos e as despesas</w:t>
      </w:r>
      <w:r w:rsidR="002F63C5">
        <w:rPr>
          <w:rFonts w:asciiTheme="minorHAnsi" w:hAnsiTheme="minorHAnsi" w:cstheme="minorHAnsi"/>
          <w:sz w:val="20"/>
          <w:szCs w:val="20"/>
          <w:lang w:val="pt-PT"/>
        </w:rPr>
        <w:t xml:space="preserve"> </w:t>
      </w:r>
      <w:r w:rsidR="00E05622" w:rsidRPr="00D60755">
        <w:rPr>
          <w:rFonts w:asciiTheme="minorHAnsi" w:hAnsiTheme="minorHAnsi" w:cstheme="minorHAnsi"/>
          <w:sz w:val="20"/>
          <w:szCs w:val="20"/>
          <w:lang w:val="pt-PT"/>
        </w:rPr>
        <w:t>decorrentes da boa e perfeita execução do objeto, observando, ainda, as obrigações a seguir dispostas</w:t>
      </w:r>
      <w:r w:rsidR="008D56EE" w:rsidRPr="00D60755">
        <w:rPr>
          <w:rFonts w:asciiTheme="minorHAnsi" w:hAnsiTheme="minorHAnsi" w:cstheme="minorHAnsi"/>
          <w:sz w:val="20"/>
          <w:szCs w:val="20"/>
          <w:lang w:val="pt-PT"/>
        </w:rPr>
        <w:t>:</w:t>
      </w:r>
    </w:p>
    <w:p w:rsidR="00F55DE3" w:rsidRPr="00F55DE3" w:rsidRDefault="00F55DE3" w:rsidP="00EF393D">
      <w:pPr>
        <w:widowControl w:val="0"/>
        <w:autoSpaceDE w:val="0"/>
        <w:autoSpaceDN w:val="0"/>
        <w:spacing w:line="276" w:lineRule="auto"/>
        <w:ind w:left="709" w:hanging="709"/>
        <w:jc w:val="both"/>
        <w:rPr>
          <w:rFonts w:ascii="Calibri" w:hAnsi="Calibri" w:cs="Calibri"/>
          <w:sz w:val="20"/>
          <w:szCs w:val="20"/>
        </w:rPr>
      </w:pPr>
      <w:r w:rsidRPr="00F55DE3">
        <w:rPr>
          <w:rFonts w:ascii="Calibri" w:hAnsi="Calibri" w:cs="Calibri"/>
          <w:sz w:val="20"/>
          <w:szCs w:val="20"/>
        </w:rPr>
        <w:t xml:space="preserve">I. </w:t>
      </w:r>
      <w:r w:rsidRPr="00F55DE3">
        <w:rPr>
          <w:rFonts w:ascii="Calibri" w:hAnsi="Calibri" w:cs="Calibri"/>
          <w:sz w:val="20"/>
          <w:szCs w:val="20"/>
        </w:rPr>
        <w:tab/>
        <w:t>Executar fielmente o serviço, cabendo-lhe responder por todos os prejuízos causados à Contratante ou a terceiros, sem que a fiscalização exercida pela Contratante exclua ou atenue essa responsabilidade;</w:t>
      </w:r>
    </w:p>
    <w:p w:rsidR="00F55DE3" w:rsidRPr="00F55DE3" w:rsidRDefault="00F55DE3" w:rsidP="00EF393D">
      <w:pPr>
        <w:widowControl w:val="0"/>
        <w:autoSpaceDE w:val="0"/>
        <w:autoSpaceDN w:val="0"/>
        <w:spacing w:line="276" w:lineRule="auto"/>
        <w:ind w:left="709" w:hanging="709"/>
        <w:jc w:val="both"/>
        <w:rPr>
          <w:rFonts w:ascii="Calibri" w:hAnsi="Calibri" w:cs="Calibri"/>
          <w:sz w:val="20"/>
          <w:szCs w:val="20"/>
        </w:rPr>
      </w:pPr>
      <w:r w:rsidRPr="00F55DE3">
        <w:rPr>
          <w:rFonts w:ascii="Calibri" w:hAnsi="Calibri" w:cs="Calibri"/>
          <w:sz w:val="20"/>
          <w:szCs w:val="20"/>
        </w:rPr>
        <w:t xml:space="preserve">II. </w:t>
      </w:r>
      <w:r w:rsidRPr="00F55DE3">
        <w:rPr>
          <w:rFonts w:ascii="Calibri" w:hAnsi="Calibri" w:cs="Calibri"/>
          <w:sz w:val="20"/>
          <w:szCs w:val="20"/>
        </w:rPr>
        <w:tab/>
        <w:t xml:space="preserve">As contratações de </w:t>
      </w:r>
      <w:r w:rsidR="00E657AF" w:rsidRPr="00F55DE3">
        <w:rPr>
          <w:rFonts w:ascii="Calibri" w:hAnsi="Calibri" w:cs="Calibri"/>
          <w:sz w:val="20"/>
          <w:szCs w:val="20"/>
        </w:rPr>
        <w:t>mão de obra</w:t>
      </w:r>
      <w:r w:rsidRPr="00F55DE3">
        <w:rPr>
          <w:rFonts w:ascii="Calibri" w:hAnsi="Calibri" w:cs="Calibri"/>
          <w:sz w:val="20"/>
          <w:szCs w:val="20"/>
        </w:rPr>
        <w:t xml:space="preserve"> efetuadas pela Contratada serão regidas, exclusivamente, pelas disposições de direito privado aplicáveis e, quando for o caso, pela legislação trabalhista, não se estabelecendo qualquer relação entre aqueles contratados pela Contratada e Contratante;</w:t>
      </w:r>
    </w:p>
    <w:p w:rsidR="00F55DE3" w:rsidRPr="00F55DE3" w:rsidRDefault="00F55DE3" w:rsidP="00EF393D">
      <w:pPr>
        <w:widowControl w:val="0"/>
        <w:autoSpaceDE w:val="0"/>
        <w:autoSpaceDN w:val="0"/>
        <w:spacing w:line="276" w:lineRule="auto"/>
        <w:ind w:left="709" w:hanging="709"/>
        <w:jc w:val="both"/>
        <w:rPr>
          <w:rFonts w:ascii="Calibri" w:hAnsi="Calibri" w:cs="Calibri"/>
          <w:sz w:val="20"/>
          <w:szCs w:val="20"/>
        </w:rPr>
      </w:pPr>
      <w:r w:rsidRPr="00F55DE3">
        <w:rPr>
          <w:rFonts w:ascii="Calibri" w:hAnsi="Calibri" w:cs="Calibri"/>
          <w:sz w:val="20"/>
          <w:szCs w:val="20"/>
        </w:rPr>
        <w:t xml:space="preserve">III. </w:t>
      </w:r>
      <w:r w:rsidRPr="00F55DE3">
        <w:rPr>
          <w:rFonts w:ascii="Calibri" w:hAnsi="Calibri" w:cs="Calibri"/>
          <w:sz w:val="20"/>
          <w:szCs w:val="20"/>
        </w:rPr>
        <w:tab/>
        <w:t xml:space="preserve">A admissão de </w:t>
      </w:r>
      <w:r w:rsidR="00E657AF" w:rsidRPr="00F55DE3">
        <w:rPr>
          <w:rFonts w:ascii="Calibri" w:hAnsi="Calibri" w:cs="Calibri"/>
          <w:sz w:val="20"/>
          <w:szCs w:val="20"/>
        </w:rPr>
        <w:t>mão de obra</w:t>
      </w:r>
      <w:r w:rsidRPr="00F55DE3">
        <w:rPr>
          <w:rFonts w:ascii="Calibri" w:hAnsi="Calibri" w:cs="Calibri"/>
          <w:sz w:val="20"/>
          <w:szCs w:val="20"/>
        </w:rPr>
        <w:t xml:space="preserve"> necessária ao desempenho dos serviços contratados, correndo por sua conta também, os encargos necessários e demais exigências das leis trabalhistas, previdenciárias, fiscais, comerciais e outras de qualquer natureza, bem como indenização de acidentes de trabalho de qualquer natureza, respondendo a Contratada pelos danos causados por seus empregados, auxiliares e prepostos, ao patrimônio público ou a outrem; </w:t>
      </w:r>
    </w:p>
    <w:p w:rsidR="00F55DE3" w:rsidRDefault="00F55DE3" w:rsidP="00EF393D">
      <w:pPr>
        <w:widowControl w:val="0"/>
        <w:autoSpaceDE w:val="0"/>
        <w:autoSpaceDN w:val="0"/>
        <w:spacing w:line="276" w:lineRule="auto"/>
        <w:ind w:left="709" w:hanging="709"/>
        <w:jc w:val="both"/>
        <w:rPr>
          <w:rFonts w:ascii="Calibri" w:hAnsi="Calibri" w:cs="Calibri"/>
          <w:sz w:val="20"/>
          <w:szCs w:val="20"/>
        </w:rPr>
      </w:pPr>
      <w:r w:rsidRPr="00F55DE3">
        <w:rPr>
          <w:rFonts w:ascii="Calibri" w:hAnsi="Calibri" w:cs="Calibri"/>
          <w:sz w:val="20"/>
          <w:szCs w:val="20"/>
        </w:rPr>
        <w:t xml:space="preserve">IV. </w:t>
      </w:r>
      <w:r w:rsidRPr="00F55DE3">
        <w:rPr>
          <w:rFonts w:ascii="Calibri" w:hAnsi="Calibri" w:cs="Calibri"/>
          <w:sz w:val="20"/>
          <w:szCs w:val="20"/>
        </w:rPr>
        <w:tab/>
        <w:t xml:space="preserve">O pagamento de encargos fiscais, tributários, previdenciários, trabalhistas, sindicais e comerciais resultantes da contratação dos serviços objeto deste Termo de Referência, bem como por todas as despesas necessárias à realização dos serviços, custos com fornecimento de equipamentos, instalações, materiais, </w:t>
      </w:r>
      <w:r w:rsidR="00E657AF" w:rsidRPr="00F55DE3">
        <w:rPr>
          <w:rFonts w:ascii="Calibri" w:hAnsi="Calibri" w:cs="Calibri"/>
          <w:sz w:val="20"/>
          <w:szCs w:val="20"/>
        </w:rPr>
        <w:t>mão de obra</w:t>
      </w:r>
      <w:r w:rsidRPr="00F55DE3">
        <w:rPr>
          <w:rFonts w:ascii="Calibri" w:hAnsi="Calibri" w:cs="Calibri"/>
          <w:sz w:val="20"/>
          <w:szCs w:val="20"/>
        </w:rPr>
        <w:t xml:space="preserve"> e demais despesas diretas e indiretas que se fizerem necessárias à perfeita execução do objeto;</w:t>
      </w:r>
    </w:p>
    <w:p w:rsidR="00F55DE3" w:rsidRDefault="00F55DE3" w:rsidP="00EF393D">
      <w:pPr>
        <w:widowControl w:val="0"/>
        <w:autoSpaceDE w:val="0"/>
        <w:autoSpaceDN w:val="0"/>
        <w:spacing w:line="276" w:lineRule="auto"/>
        <w:ind w:left="709" w:hanging="709"/>
        <w:jc w:val="both"/>
        <w:rPr>
          <w:rFonts w:ascii="Calibri" w:hAnsi="Calibri" w:cs="Calibri"/>
          <w:sz w:val="20"/>
          <w:szCs w:val="20"/>
        </w:rPr>
      </w:pPr>
      <w:r>
        <w:rPr>
          <w:rFonts w:ascii="Calibri" w:hAnsi="Calibri" w:cs="Calibri"/>
          <w:sz w:val="20"/>
          <w:szCs w:val="20"/>
        </w:rPr>
        <w:t>V.</w:t>
      </w:r>
      <w:r>
        <w:rPr>
          <w:rFonts w:ascii="Calibri" w:hAnsi="Calibri" w:cs="Calibri"/>
          <w:sz w:val="20"/>
          <w:szCs w:val="20"/>
        </w:rPr>
        <w:tab/>
      </w:r>
      <w:r w:rsidRPr="00F55DE3">
        <w:rPr>
          <w:rFonts w:ascii="Calibri" w:hAnsi="Calibri" w:cs="Calibri"/>
          <w:sz w:val="20"/>
          <w:szCs w:val="20"/>
        </w:rPr>
        <w:t>Permitir e facilitar a fiscalização da Prefeitura Municipal de Pescaria Brava/SC, ora Contratante, no que tange a supervisão dos serviços no horário normal de trabalho, prestando todas as informações solicitadas</w:t>
      </w:r>
      <w:r>
        <w:rPr>
          <w:rFonts w:ascii="Calibri" w:hAnsi="Calibri" w:cs="Calibri"/>
          <w:sz w:val="20"/>
          <w:szCs w:val="20"/>
        </w:rPr>
        <w:t>;</w:t>
      </w:r>
    </w:p>
    <w:p w:rsidR="00F55DE3" w:rsidRPr="00F55DE3" w:rsidRDefault="00E82CF0" w:rsidP="00EF393D">
      <w:pPr>
        <w:widowControl w:val="0"/>
        <w:autoSpaceDE w:val="0"/>
        <w:autoSpaceDN w:val="0"/>
        <w:spacing w:line="276" w:lineRule="auto"/>
        <w:jc w:val="both"/>
        <w:rPr>
          <w:rFonts w:asciiTheme="minorHAnsi" w:hAnsiTheme="minorHAnsi" w:cstheme="minorHAnsi"/>
          <w:sz w:val="20"/>
          <w:szCs w:val="20"/>
        </w:rPr>
      </w:pPr>
      <w:r>
        <w:rPr>
          <w:rFonts w:asciiTheme="minorHAnsi" w:hAnsiTheme="minorHAnsi" w:cstheme="minorHAnsi"/>
          <w:sz w:val="20"/>
          <w:szCs w:val="20"/>
        </w:rPr>
        <w:t>VI.</w:t>
      </w:r>
      <w:r>
        <w:rPr>
          <w:rFonts w:asciiTheme="minorHAnsi" w:hAnsiTheme="minorHAnsi" w:cstheme="minorHAnsi"/>
          <w:sz w:val="20"/>
          <w:szCs w:val="20"/>
        </w:rPr>
        <w:tab/>
      </w:r>
      <w:r w:rsidR="00F55DE3" w:rsidRPr="00F55DE3">
        <w:rPr>
          <w:rFonts w:asciiTheme="minorHAnsi" w:hAnsiTheme="minorHAnsi" w:cstheme="minorHAnsi"/>
          <w:sz w:val="20"/>
          <w:szCs w:val="20"/>
        </w:rPr>
        <w:t xml:space="preserve">Informar à Contratante da ocorrência de qualquer ato, fato ou circunstância que possa atrasar, </w:t>
      </w:r>
      <w:r>
        <w:rPr>
          <w:rFonts w:asciiTheme="minorHAnsi" w:hAnsiTheme="minorHAnsi" w:cstheme="minorHAnsi"/>
          <w:sz w:val="20"/>
          <w:szCs w:val="20"/>
        </w:rPr>
        <w:tab/>
      </w:r>
      <w:r w:rsidR="00F55DE3" w:rsidRPr="00F55DE3">
        <w:rPr>
          <w:rFonts w:asciiTheme="minorHAnsi" w:hAnsiTheme="minorHAnsi" w:cstheme="minorHAnsi"/>
          <w:sz w:val="20"/>
          <w:szCs w:val="20"/>
        </w:rPr>
        <w:t xml:space="preserve">prejudicar ou impedir o bom andamento dos serviços, sugerindo medidas para corrigir a </w:t>
      </w:r>
      <w:r>
        <w:rPr>
          <w:rFonts w:asciiTheme="minorHAnsi" w:hAnsiTheme="minorHAnsi" w:cstheme="minorHAnsi"/>
          <w:sz w:val="20"/>
          <w:szCs w:val="20"/>
        </w:rPr>
        <w:tab/>
      </w:r>
      <w:r w:rsidR="00F55DE3" w:rsidRPr="00F55DE3">
        <w:rPr>
          <w:rFonts w:asciiTheme="minorHAnsi" w:hAnsiTheme="minorHAnsi" w:cstheme="minorHAnsi"/>
          <w:sz w:val="20"/>
          <w:szCs w:val="20"/>
        </w:rPr>
        <w:t>situação;</w:t>
      </w:r>
    </w:p>
    <w:p w:rsidR="00F55DE3" w:rsidRPr="00D60755" w:rsidRDefault="00E82CF0" w:rsidP="00EF393D">
      <w:pPr>
        <w:pStyle w:val="PargrafodaLista"/>
        <w:widowControl w:val="0"/>
        <w:autoSpaceDE w:val="0"/>
        <w:autoSpaceDN w:val="0"/>
        <w:spacing w:line="276" w:lineRule="auto"/>
        <w:ind w:left="0"/>
        <w:contextualSpacing w:val="0"/>
        <w:jc w:val="both"/>
        <w:rPr>
          <w:rFonts w:asciiTheme="minorHAnsi" w:hAnsiTheme="minorHAnsi" w:cstheme="minorHAnsi"/>
          <w:sz w:val="20"/>
          <w:szCs w:val="20"/>
        </w:rPr>
      </w:pPr>
      <w:r>
        <w:rPr>
          <w:rFonts w:asciiTheme="minorHAnsi" w:hAnsiTheme="minorHAnsi" w:cstheme="minorHAnsi"/>
          <w:sz w:val="20"/>
          <w:szCs w:val="20"/>
        </w:rPr>
        <w:t>VII.</w:t>
      </w:r>
      <w:r>
        <w:rPr>
          <w:rFonts w:asciiTheme="minorHAnsi" w:hAnsiTheme="minorHAnsi" w:cstheme="minorHAnsi"/>
          <w:sz w:val="20"/>
          <w:szCs w:val="20"/>
        </w:rPr>
        <w:tab/>
      </w:r>
      <w:r w:rsidR="00F55DE3" w:rsidRPr="00D60755">
        <w:rPr>
          <w:rFonts w:asciiTheme="minorHAnsi" w:hAnsiTheme="minorHAnsi" w:cstheme="minorHAnsi"/>
          <w:sz w:val="20"/>
          <w:szCs w:val="20"/>
        </w:rPr>
        <w:t xml:space="preserve">Aceitar, nas mesmas condições contratuais, acréscimos ou supressões necessárias, limitadas a </w:t>
      </w:r>
      <w:r>
        <w:rPr>
          <w:rFonts w:asciiTheme="minorHAnsi" w:hAnsiTheme="minorHAnsi" w:cstheme="minorHAnsi"/>
          <w:sz w:val="20"/>
          <w:szCs w:val="20"/>
        </w:rPr>
        <w:tab/>
      </w:r>
      <w:r w:rsidR="00F55DE3" w:rsidRPr="00D60755">
        <w:rPr>
          <w:rFonts w:asciiTheme="minorHAnsi" w:hAnsiTheme="minorHAnsi" w:cstheme="minorHAnsi"/>
          <w:sz w:val="20"/>
          <w:szCs w:val="20"/>
        </w:rPr>
        <w:t>25% (vinte e cinco por cento) do valor contratual;</w:t>
      </w:r>
    </w:p>
    <w:p w:rsidR="00F55DE3" w:rsidRPr="00D60755" w:rsidRDefault="00E82CF0" w:rsidP="00EF393D">
      <w:pPr>
        <w:pStyle w:val="PargrafodaLista"/>
        <w:widowControl w:val="0"/>
        <w:autoSpaceDE w:val="0"/>
        <w:autoSpaceDN w:val="0"/>
        <w:spacing w:line="276" w:lineRule="auto"/>
        <w:ind w:left="0"/>
        <w:contextualSpacing w:val="0"/>
        <w:jc w:val="both"/>
        <w:rPr>
          <w:rFonts w:asciiTheme="minorHAnsi" w:hAnsiTheme="minorHAnsi" w:cstheme="minorHAnsi"/>
          <w:sz w:val="20"/>
          <w:szCs w:val="20"/>
        </w:rPr>
      </w:pPr>
      <w:r>
        <w:rPr>
          <w:rFonts w:asciiTheme="minorHAnsi" w:hAnsiTheme="minorHAnsi" w:cstheme="minorHAnsi"/>
          <w:sz w:val="20"/>
          <w:szCs w:val="20"/>
        </w:rPr>
        <w:t>VIII.</w:t>
      </w:r>
      <w:r>
        <w:rPr>
          <w:rFonts w:asciiTheme="minorHAnsi" w:hAnsiTheme="minorHAnsi" w:cstheme="minorHAnsi"/>
          <w:sz w:val="20"/>
          <w:szCs w:val="20"/>
        </w:rPr>
        <w:tab/>
      </w:r>
      <w:r w:rsidR="00F55DE3" w:rsidRPr="00D60755">
        <w:rPr>
          <w:rFonts w:asciiTheme="minorHAnsi" w:hAnsiTheme="minorHAnsi" w:cstheme="minorHAnsi"/>
          <w:sz w:val="20"/>
          <w:szCs w:val="20"/>
        </w:rPr>
        <w:t>Responder por quaisquer danos moral, material, patrimonia</w:t>
      </w:r>
      <w:r w:rsidR="00E657AF">
        <w:rPr>
          <w:rFonts w:asciiTheme="minorHAnsi" w:hAnsiTheme="minorHAnsi" w:cstheme="minorHAnsi"/>
          <w:sz w:val="20"/>
          <w:szCs w:val="20"/>
        </w:rPr>
        <w:t>l e/ou pessoais causados</w:t>
      </w:r>
      <w:r w:rsidR="00F55DE3" w:rsidRPr="00D60755">
        <w:rPr>
          <w:rFonts w:asciiTheme="minorHAnsi" w:hAnsiTheme="minorHAnsi" w:cstheme="minorHAnsi"/>
          <w:sz w:val="20"/>
          <w:szCs w:val="20"/>
        </w:rPr>
        <w:t xml:space="preserve"> à </w:t>
      </w:r>
      <w:r>
        <w:rPr>
          <w:rFonts w:asciiTheme="minorHAnsi" w:hAnsiTheme="minorHAnsi" w:cstheme="minorHAnsi"/>
          <w:sz w:val="20"/>
          <w:szCs w:val="20"/>
        </w:rPr>
        <w:tab/>
      </w:r>
      <w:r w:rsidR="00F55DE3" w:rsidRPr="00D60755">
        <w:rPr>
          <w:rFonts w:asciiTheme="minorHAnsi" w:hAnsiTheme="minorHAnsi" w:cstheme="minorHAnsi"/>
          <w:sz w:val="20"/>
          <w:szCs w:val="20"/>
        </w:rPr>
        <w:t xml:space="preserve">Contratante ou a terceiros, provocados ou negligenciados por seus profissionais e/ou </w:t>
      </w:r>
      <w:r>
        <w:rPr>
          <w:rFonts w:asciiTheme="minorHAnsi" w:hAnsiTheme="minorHAnsi" w:cstheme="minorHAnsi"/>
          <w:sz w:val="20"/>
          <w:szCs w:val="20"/>
        </w:rPr>
        <w:tab/>
      </w:r>
      <w:r w:rsidR="00F55DE3" w:rsidRPr="00D60755">
        <w:rPr>
          <w:rFonts w:asciiTheme="minorHAnsi" w:hAnsiTheme="minorHAnsi" w:cstheme="minorHAnsi"/>
          <w:sz w:val="20"/>
          <w:szCs w:val="20"/>
        </w:rPr>
        <w:t xml:space="preserve">prepostos, culposa ou dolosamente, ainda que por omissão voluntária, não excluindo ou </w:t>
      </w:r>
      <w:r>
        <w:rPr>
          <w:rFonts w:asciiTheme="minorHAnsi" w:hAnsiTheme="minorHAnsi" w:cstheme="minorHAnsi"/>
          <w:sz w:val="20"/>
          <w:szCs w:val="20"/>
        </w:rPr>
        <w:lastRenderedPageBreak/>
        <w:tab/>
      </w:r>
      <w:r w:rsidR="00F55DE3" w:rsidRPr="00D60755">
        <w:rPr>
          <w:rFonts w:asciiTheme="minorHAnsi" w:hAnsiTheme="minorHAnsi" w:cstheme="minorHAnsi"/>
          <w:sz w:val="20"/>
          <w:szCs w:val="20"/>
        </w:rPr>
        <w:t xml:space="preserve">reduzindo essa responsabilidade </w:t>
      </w:r>
      <w:proofErr w:type="gramStart"/>
      <w:r w:rsidR="00F55DE3" w:rsidRPr="00D60755">
        <w:rPr>
          <w:rFonts w:asciiTheme="minorHAnsi" w:hAnsiTheme="minorHAnsi" w:cstheme="minorHAnsi"/>
          <w:sz w:val="20"/>
          <w:szCs w:val="20"/>
        </w:rPr>
        <w:t>a</w:t>
      </w:r>
      <w:proofErr w:type="gramEnd"/>
      <w:r w:rsidR="00F55DE3" w:rsidRPr="00D60755">
        <w:rPr>
          <w:rFonts w:asciiTheme="minorHAnsi" w:hAnsiTheme="minorHAnsi" w:cstheme="minorHAnsi"/>
          <w:sz w:val="20"/>
          <w:szCs w:val="20"/>
        </w:rPr>
        <w:t xml:space="preserve"> fiscalização e/ou acompanhamento pela Contratante;</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Apresentar à Contratante, sempre que solicitado, cópias das guias de recolhimento de INSS, FGTS, ISS e PIS/PASEP de seus empregados, no que se refere ao mês anterior do último exigível;</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Apresentar, antes do início da obra número e cópia da Anotação de Responsabilidade Técnica (ART) de execução, junto ao CREA, bem como cópia do comprovante da taxa de pagamento correspondente;</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Apresentar, antes do início da obra CNO – Cadastro nacional de Obras do objeto deste certame;</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A Contratada será a única e exclusiva responsável pelo pagamento dos encargos trabalhistas, previdenciários, fiscais e comerciais, resultantes da execução do contrato;</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 xml:space="preserve">Evitar danos à arborização, mobiliário urbano e demais instalações existentes na via pública, quando da execução dos serviços, exceção feita àqueles previstos em projeto ou expressamente autorizados pela fiscalização do Contrato; </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 xml:space="preserve">Durante a execução dos serviços, é </w:t>
      </w:r>
      <w:r w:rsidRPr="00D60755">
        <w:rPr>
          <w:rFonts w:asciiTheme="minorHAnsi" w:hAnsiTheme="minorHAnsi" w:cstheme="minorHAnsi"/>
          <w:b/>
          <w:sz w:val="20"/>
          <w:szCs w:val="20"/>
        </w:rPr>
        <w:t>terminantemente</w:t>
      </w:r>
      <w:r w:rsidRPr="00D60755">
        <w:rPr>
          <w:rFonts w:asciiTheme="minorHAnsi" w:hAnsiTheme="minorHAnsi" w:cstheme="minorHAnsi"/>
          <w:sz w:val="20"/>
          <w:szCs w:val="20"/>
        </w:rPr>
        <w:t xml:space="preserve"> vedada, por parte da Contratada, a execução de outras tarefas que não sejam objetos destas especificações;</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Cumprir e fazer cumprir as normas dos serviços e as cláusulas negociais advindas da contratação;</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Refazer, às suas expensas, todo e qualquer serviço mal executado, ou trabalho defeituoso, executado de forma insatisfatória ou executado em inobservância às especificações técnicas;</w:t>
      </w:r>
    </w:p>
    <w:p w:rsidR="00F55DE3"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Caberá à Contratada, os encargos advindos de reparos ou substituições necessários em virtude de toda má execução, trabalho defeituoso ou executado fora das especificações da Municipalidade, devendo ser prontamente atendidas;</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Solicitar antes do início dos trabalhos toda a documentação necessária para dirimir os trabalhos visando à correta execução de todas as etapas;</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Comunicar a Contratante a data de início da obra para programação da limpeza da via a ser pavimentada, sem atrapalhar o cronograma de pavimentação;</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Mobilização, desmobilização, fornecimento de todo o material, ferramentas, equipamentos e maquinários apropriados ao uso a que se destinam, em perfeitas condições e mão de obra especializada para execução das obras;</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Arcar com todas as despesas necessárias com o pessoal na execução dos serviços, tais como: remuneração, transporte, alimentação, seguro contra acidente de trabalho, responsabilidade civil pela obra e danos contra terceiros;</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Fornecer as guias de INSS e FGTS averbadas aos empregados que prestarem serviços durante o prazo contratual;</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Fornecer instalações necessárias para a utilização e guarda dos equipamentos e para o pessoal que estiver a serviço da obra;</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Responsabilização pelas obrigações sociais, trabalhistas e previdenciárias do pessoal utilizado na execução das obras;</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Responsabilização pelo frete dos materiais, ferramentas e equipamentos necessários à realização das obras;</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 xml:space="preserve">Reparar, corrigir, remover, reconstituir ou substituir no todo ou em parte, os serviços que comprovadamente não atenderem ou estiverem em desacordo com as especificações técnicas da ABNT – Associação Brasileira de Normas Técnicas e fiscalização da obra; </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 xml:space="preserve">Fornecer todas as </w:t>
      </w:r>
      <w:proofErr w:type="spellStart"/>
      <w:r w:rsidRPr="00D60755">
        <w:rPr>
          <w:rFonts w:asciiTheme="minorHAnsi" w:hAnsiTheme="minorHAnsi" w:cstheme="minorHAnsi"/>
          <w:sz w:val="20"/>
          <w:szCs w:val="20"/>
        </w:rPr>
        <w:t>ART’s-CREA</w:t>
      </w:r>
      <w:proofErr w:type="spellEnd"/>
      <w:r w:rsidRPr="00D60755">
        <w:rPr>
          <w:rFonts w:asciiTheme="minorHAnsi" w:hAnsiTheme="minorHAnsi" w:cstheme="minorHAnsi"/>
          <w:sz w:val="20"/>
          <w:szCs w:val="20"/>
        </w:rPr>
        <w:t xml:space="preserve"> de execução exigíveis logo no início da obra e ainda, no ato da apresentação das medições, apresentar documentação pertinentes aos registros dos funcionários, junto ao INSS, quando da apresentação da Nota Fiscal;</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Seguir, de forma criteriosa, as especificações gerais para materiais e serviços, considerando, especialmente, o consumo correto, a fim de se evitar desperdícios;</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lastRenderedPageBreak/>
        <w:t>Registrar no diário de obras e no livro de ocorrências todas as não conformidades e irregularidades constatadas na fase de execução das obras, assim como as providências adotadas para corrigi-las, deverá constar, ainda: os serviços feitos, os equipamentos utilizados as condições do clima, dentre outros. Caso necessário, também devem constar os serviços, falhas nos equipamentos, etc.;</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 xml:space="preserve">Fornecer o protocolo de requisição da Certidão Negativa de Débito da obra, juntamente com a Nota Fiscal da última medição, cuja quitação estará condicionada à apresentação da Certidão; </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 xml:space="preserve">Atender integralmente ao estabelecido nas Planilhas de Custos e no Cronograma Físico-Financeiro, bem como nos projetos além das orientações do responsável pela fiscalização; </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Apresentar laudo em toda medição com relatório fotográfico das obras, relacionando todos os itens executados;</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 xml:space="preserve">Não transferir a terceiros, no todo ou em parte, as obrigações decorrentes deste contrato; </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Respeitar a espessura do pavimento projetado controlando a tonelagem a ser aplicada conforme especificado em planilha;</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É responsabilidade da contratada a execução da sinalização vertical e horizontal das vias públicas e sua respectiva limpeza geral, inclusive remoção de materiais gerados ou sobras;</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Arcar com todas as despesas necessárias para a execução da obra, mesmo que não explicitamente descritas na planilha orçamentária;</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Responsabilizar-se por danos contra terceiros e seus patrimônios em qualquer situação, durante a execução da obra e quando inobservadas as boas técnicas de construção e utilização de materiais defeituosos;</w:t>
      </w:r>
    </w:p>
    <w:p w:rsidR="00F55DE3" w:rsidRPr="00D60755"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 xml:space="preserve">As Anotações de Responsabilidade Técnica – </w:t>
      </w:r>
      <w:proofErr w:type="spellStart"/>
      <w:r w:rsidRPr="00D60755">
        <w:rPr>
          <w:rFonts w:asciiTheme="minorHAnsi" w:hAnsiTheme="minorHAnsi" w:cstheme="minorHAnsi"/>
          <w:sz w:val="20"/>
          <w:szCs w:val="20"/>
        </w:rPr>
        <w:t>ART’s</w:t>
      </w:r>
      <w:proofErr w:type="spellEnd"/>
      <w:r w:rsidRPr="00D60755">
        <w:rPr>
          <w:rFonts w:asciiTheme="minorHAnsi" w:hAnsiTheme="minorHAnsi" w:cstheme="minorHAnsi"/>
          <w:sz w:val="20"/>
          <w:szCs w:val="20"/>
        </w:rPr>
        <w:t xml:space="preserve"> referentes ao objeto do contrato e especialidades pertinentes, nos termos da Lei n. 6.486/77, juntamente com o registro de responsáveis técnicos pelos serviços objeto desta licitação, conforme Resolução n. 317 de 31 de outubro de 1986.</w:t>
      </w:r>
    </w:p>
    <w:p w:rsidR="00F55DE3" w:rsidRDefault="00F55DE3" w:rsidP="00EF393D">
      <w:pPr>
        <w:pStyle w:val="PargrafodaLista"/>
        <w:widowControl w:val="0"/>
        <w:numPr>
          <w:ilvl w:val="0"/>
          <w:numId w:val="34"/>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A Contratada deverá colocar no local do canteiro de obras, placas indicativas de fácil visualização, conforme modelos fornecidos pela Contratante com as referências necessárias à divulgação de informações básicas acerca do empreendimento e cumprimento da legislação.</w:t>
      </w:r>
    </w:p>
    <w:p w:rsidR="003012B2" w:rsidRDefault="003012B2" w:rsidP="00EF393D">
      <w:pPr>
        <w:pStyle w:val="PargrafodaLista"/>
        <w:widowControl w:val="0"/>
        <w:autoSpaceDE w:val="0"/>
        <w:autoSpaceDN w:val="0"/>
        <w:spacing w:line="276" w:lineRule="auto"/>
        <w:contextualSpacing w:val="0"/>
        <w:jc w:val="both"/>
        <w:rPr>
          <w:rFonts w:asciiTheme="minorHAnsi" w:hAnsiTheme="minorHAnsi" w:cstheme="minorHAnsi"/>
          <w:sz w:val="20"/>
          <w:szCs w:val="20"/>
        </w:rPr>
      </w:pPr>
    </w:p>
    <w:p w:rsidR="00F55DE3" w:rsidRPr="00F55DE3" w:rsidRDefault="00E657AF" w:rsidP="00EF393D">
      <w:pPr>
        <w:pStyle w:val="PargrafodaLista"/>
        <w:widowControl w:val="0"/>
        <w:numPr>
          <w:ilvl w:val="0"/>
          <w:numId w:val="34"/>
        </w:numPr>
        <w:autoSpaceDE w:val="0"/>
        <w:autoSpaceDN w:val="0"/>
        <w:spacing w:line="276" w:lineRule="auto"/>
        <w:ind w:left="709" w:hanging="709"/>
        <w:contextualSpacing w:val="0"/>
        <w:jc w:val="both"/>
        <w:rPr>
          <w:rFonts w:ascii="Calibri" w:hAnsi="Calibri" w:cs="Calibri"/>
          <w:sz w:val="20"/>
          <w:szCs w:val="20"/>
        </w:rPr>
      </w:pPr>
      <w:r w:rsidRPr="00E657AF">
        <w:rPr>
          <w:rFonts w:asciiTheme="minorHAnsi" w:hAnsiTheme="minorHAnsi" w:cstheme="minorHAnsi"/>
          <w:sz w:val="20"/>
          <w:szCs w:val="20"/>
        </w:rPr>
        <w:t>C</w:t>
      </w:r>
      <w:r w:rsidR="00F55DE3" w:rsidRPr="00E657AF">
        <w:rPr>
          <w:rFonts w:asciiTheme="minorHAnsi" w:hAnsiTheme="minorHAnsi" w:cstheme="minorHAnsi"/>
          <w:sz w:val="20"/>
          <w:szCs w:val="20"/>
        </w:rPr>
        <w:t>umprir as exigências de reserva de cargos prevista em lei, bem como em outras normas específicas, para pessoa com deficiência, para reabilitado da Previdência Social e para aprendiz</w:t>
      </w:r>
      <w:r w:rsidR="0027348D">
        <w:rPr>
          <w:rFonts w:asciiTheme="minorHAnsi" w:hAnsiTheme="minorHAnsi" w:cstheme="minorHAnsi"/>
          <w:sz w:val="20"/>
          <w:szCs w:val="20"/>
        </w:rPr>
        <w:t>.</w:t>
      </w:r>
    </w:p>
    <w:p w:rsidR="00C8013B" w:rsidRDefault="00C8013B" w:rsidP="00EF393D">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ab/>
      </w:r>
    </w:p>
    <w:p w:rsidR="000C2A8D" w:rsidRPr="00D60755" w:rsidRDefault="00056B8C" w:rsidP="00EF393D">
      <w:pPr>
        <w:spacing w:line="276" w:lineRule="auto"/>
        <w:jc w:val="both"/>
        <w:rPr>
          <w:rFonts w:asciiTheme="minorHAnsi" w:hAnsiTheme="minorHAnsi" w:cstheme="minorHAnsi"/>
          <w:b/>
          <w:bCs/>
          <w:sz w:val="20"/>
          <w:szCs w:val="20"/>
          <w:lang w:val="pt-PT"/>
        </w:rPr>
      </w:pPr>
      <w:r w:rsidRPr="00D60755">
        <w:rPr>
          <w:rFonts w:asciiTheme="minorHAnsi" w:hAnsiTheme="minorHAnsi" w:cstheme="minorHAnsi"/>
          <w:b/>
          <w:bCs/>
          <w:sz w:val="20"/>
          <w:szCs w:val="20"/>
          <w:lang w:val="pt-PT"/>
        </w:rPr>
        <w:t xml:space="preserve">CLÁUSULA NONA – </w:t>
      </w:r>
      <w:r w:rsidR="000C2A8D" w:rsidRPr="00D60755">
        <w:rPr>
          <w:rFonts w:asciiTheme="minorHAnsi" w:hAnsiTheme="minorHAnsi" w:cstheme="minorHAnsi"/>
          <w:b/>
          <w:bCs/>
          <w:sz w:val="20"/>
          <w:szCs w:val="20"/>
          <w:lang w:val="pt-PT"/>
        </w:rPr>
        <w:t xml:space="preserve">DAS RESPONSABILIDADES DO DETENTOR DO </w:t>
      </w:r>
      <w:r w:rsidR="006F4107" w:rsidRPr="00D60755">
        <w:rPr>
          <w:rFonts w:asciiTheme="minorHAnsi" w:hAnsiTheme="minorHAnsi" w:cstheme="minorHAnsi"/>
          <w:b/>
          <w:bCs/>
          <w:sz w:val="20"/>
          <w:szCs w:val="20"/>
          <w:lang w:val="pt-PT"/>
        </w:rPr>
        <w:t>CONTRATO</w:t>
      </w:r>
    </w:p>
    <w:p w:rsidR="000C2A8D" w:rsidRPr="00D60755" w:rsidRDefault="000C2A8D" w:rsidP="00EF393D">
      <w:pPr>
        <w:spacing w:line="276" w:lineRule="auto"/>
        <w:jc w:val="both"/>
        <w:rPr>
          <w:rFonts w:asciiTheme="minorHAnsi" w:hAnsiTheme="minorHAnsi" w:cstheme="minorHAnsi"/>
          <w:sz w:val="20"/>
          <w:szCs w:val="20"/>
          <w:lang w:val="pt-PT"/>
        </w:rPr>
      </w:pPr>
    </w:p>
    <w:p w:rsidR="000C2A8D" w:rsidRPr="00D60755" w:rsidRDefault="000C2A8D" w:rsidP="00EF393D">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 xml:space="preserve">São responsabilidades do Detentor do </w:t>
      </w:r>
      <w:r w:rsidR="00686925" w:rsidRPr="00D60755">
        <w:rPr>
          <w:rFonts w:asciiTheme="minorHAnsi" w:hAnsiTheme="minorHAnsi" w:cstheme="minorHAnsi"/>
          <w:sz w:val="20"/>
          <w:szCs w:val="20"/>
          <w:lang w:val="pt-PT"/>
        </w:rPr>
        <w:t>Contrato</w:t>
      </w:r>
      <w:r w:rsidRPr="00D60755">
        <w:rPr>
          <w:rFonts w:asciiTheme="minorHAnsi" w:hAnsiTheme="minorHAnsi" w:cstheme="minorHAnsi"/>
          <w:sz w:val="20"/>
          <w:szCs w:val="20"/>
          <w:lang w:val="pt-PT"/>
        </w:rPr>
        <w:t>:</w:t>
      </w:r>
    </w:p>
    <w:p w:rsidR="000C2A8D" w:rsidRPr="00D60755" w:rsidRDefault="00056B8C" w:rsidP="00EF393D">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ab/>
        <w:t xml:space="preserve">I - </w:t>
      </w:r>
      <w:r w:rsidR="000C2A8D" w:rsidRPr="00D60755">
        <w:rPr>
          <w:rFonts w:asciiTheme="minorHAnsi" w:hAnsiTheme="minorHAnsi" w:cstheme="minorHAnsi"/>
          <w:sz w:val="20"/>
          <w:szCs w:val="20"/>
          <w:lang w:val="pt-PT"/>
        </w:rPr>
        <w:t xml:space="preserve">Todo e qualquer dano que causar à Prefeitura ou a terceiros, ainda que culposo, praticado </w:t>
      </w:r>
      <w:r w:rsidRPr="00D60755">
        <w:rPr>
          <w:rFonts w:asciiTheme="minorHAnsi" w:hAnsiTheme="minorHAnsi" w:cstheme="minorHAnsi"/>
          <w:sz w:val="20"/>
          <w:szCs w:val="20"/>
          <w:lang w:val="pt-PT"/>
        </w:rPr>
        <w:tab/>
      </w:r>
      <w:r w:rsidR="000C2A8D" w:rsidRPr="00D60755">
        <w:rPr>
          <w:rFonts w:asciiTheme="minorHAnsi" w:hAnsiTheme="minorHAnsi" w:cstheme="minorHAnsi"/>
          <w:sz w:val="20"/>
          <w:szCs w:val="20"/>
          <w:lang w:val="pt-PT"/>
        </w:rPr>
        <w:t>por</w:t>
      </w:r>
      <w:r w:rsidRPr="00D60755">
        <w:rPr>
          <w:rFonts w:asciiTheme="minorHAnsi" w:hAnsiTheme="minorHAnsi" w:cstheme="minorHAnsi"/>
          <w:sz w:val="20"/>
          <w:szCs w:val="20"/>
          <w:lang w:val="pt-PT"/>
        </w:rPr>
        <w:t xml:space="preserve"> </w:t>
      </w:r>
      <w:r w:rsidR="000C2A8D" w:rsidRPr="00D60755">
        <w:rPr>
          <w:rFonts w:asciiTheme="minorHAnsi" w:hAnsiTheme="minorHAnsi" w:cstheme="minorHAnsi"/>
          <w:sz w:val="20"/>
          <w:szCs w:val="20"/>
          <w:lang w:val="pt-PT"/>
        </w:rPr>
        <w:t>seus prepostos, empregados ou mandatários, não excluindo ou reduzindo essa</w:t>
      </w:r>
      <w:r w:rsidRPr="00D60755">
        <w:rPr>
          <w:rFonts w:asciiTheme="minorHAnsi" w:hAnsiTheme="minorHAnsi" w:cstheme="minorHAnsi"/>
          <w:sz w:val="20"/>
          <w:szCs w:val="20"/>
          <w:lang w:val="pt-PT"/>
        </w:rPr>
        <w:t xml:space="preserve"> </w:t>
      </w:r>
      <w:r w:rsidRPr="00D60755">
        <w:rPr>
          <w:rFonts w:asciiTheme="minorHAnsi" w:hAnsiTheme="minorHAnsi" w:cstheme="minorHAnsi"/>
          <w:sz w:val="20"/>
          <w:szCs w:val="20"/>
          <w:lang w:val="pt-PT"/>
        </w:rPr>
        <w:tab/>
      </w:r>
      <w:r w:rsidR="000C2A8D" w:rsidRPr="00D60755">
        <w:rPr>
          <w:rFonts w:asciiTheme="minorHAnsi" w:hAnsiTheme="minorHAnsi" w:cstheme="minorHAnsi"/>
          <w:sz w:val="20"/>
          <w:szCs w:val="20"/>
          <w:lang w:val="pt-PT"/>
        </w:rPr>
        <w:t>responsabilidade à fiscalização ou acompanhamento da Prefeitura.</w:t>
      </w:r>
    </w:p>
    <w:p w:rsidR="000C2A8D" w:rsidRPr="00D60755" w:rsidRDefault="00056B8C" w:rsidP="00EF393D">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ab/>
        <w:t xml:space="preserve">II - </w:t>
      </w:r>
      <w:r w:rsidR="000C2A8D" w:rsidRPr="00D60755">
        <w:rPr>
          <w:rFonts w:asciiTheme="minorHAnsi" w:hAnsiTheme="minorHAnsi" w:cstheme="minorHAnsi"/>
          <w:sz w:val="20"/>
          <w:szCs w:val="20"/>
          <w:lang w:val="pt-PT"/>
        </w:rPr>
        <w:t xml:space="preserve">Qualquer tipo de autuação ou ação que venha a sofrer em decorrência do fornecimento em </w:t>
      </w:r>
      <w:r w:rsidRPr="00D60755">
        <w:rPr>
          <w:rFonts w:asciiTheme="minorHAnsi" w:hAnsiTheme="minorHAnsi" w:cstheme="minorHAnsi"/>
          <w:sz w:val="20"/>
          <w:szCs w:val="20"/>
          <w:lang w:val="pt-PT"/>
        </w:rPr>
        <w:tab/>
      </w:r>
      <w:r w:rsidR="000C2A8D" w:rsidRPr="00D60755">
        <w:rPr>
          <w:rFonts w:asciiTheme="minorHAnsi" w:hAnsiTheme="minorHAnsi" w:cstheme="minorHAnsi"/>
          <w:sz w:val="20"/>
          <w:szCs w:val="20"/>
          <w:lang w:val="pt-PT"/>
        </w:rPr>
        <w:t xml:space="preserve">questão, bem como pelos contratos de trabalho de seus empregados, mesmo nos casos que </w:t>
      </w:r>
      <w:r w:rsidRPr="00D60755">
        <w:rPr>
          <w:rFonts w:asciiTheme="minorHAnsi" w:hAnsiTheme="minorHAnsi" w:cstheme="minorHAnsi"/>
          <w:sz w:val="20"/>
          <w:szCs w:val="20"/>
          <w:lang w:val="pt-PT"/>
        </w:rPr>
        <w:tab/>
      </w:r>
      <w:r w:rsidR="000C2A8D" w:rsidRPr="00D60755">
        <w:rPr>
          <w:rFonts w:asciiTheme="minorHAnsi" w:hAnsiTheme="minorHAnsi" w:cstheme="minorHAnsi"/>
          <w:sz w:val="20"/>
          <w:szCs w:val="20"/>
          <w:lang w:val="pt-PT"/>
        </w:rPr>
        <w:t xml:space="preserve">envolvam eventuais decisões judiciais, eximindo a Prefeitura de qualquer solidariedade ou </w:t>
      </w:r>
      <w:r w:rsidRPr="00D60755">
        <w:rPr>
          <w:rFonts w:asciiTheme="minorHAnsi" w:hAnsiTheme="minorHAnsi" w:cstheme="minorHAnsi"/>
          <w:sz w:val="20"/>
          <w:szCs w:val="20"/>
          <w:lang w:val="pt-PT"/>
        </w:rPr>
        <w:tab/>
      </w:r>
      <w:r w:rsidR="000C2A8D" w:rsidRPr="00D60755">
        <w:rPr>
          <w:rFonts w:asciiTheme="minorHAnsi" w:hAnsiTheme="minorHAnsi" w:cstheme="minorHAnsi"/>
          <w:sz w:val="20"/>
          <w:szCs w:val="20"/>
          <w:lang w:val="pt-PT"/>
        </w:rPr>
        <w:t>responsabilidade.</w:t>
      </w:r>
    </w:p>
    <w:p w:rsidR="000C2A8D" w:rsidRPr="00D60755" w:rsidRDefault="00056B8C" w:rsidP="00EF393D">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ab/>
        <w:t xml:space="preserve">III - </w:t>
      </w:r>
      <w:r w:rsidR="000C2A8D" w:rsidRPr="00D60755">
        <w:rPr>
          <w:rFonts w:asciiTheme="minorHAnsi" w:hAnsiTheme="minorHAnsi" w:cstheme="minorHAnsi"/>
          <w:sz w:val="20"/>
          <w:szCs w:val="20"/>
          <w:lang w:val="pt-PT"/>
        </w:rPr>
        <w:t xml:space="preserve">Por quaisquer multas, indenizações ou despesas impostas ao Detentor do </w:t>
      </w:r>
      <w:r w:rsidRPr="00D60755">
        <w:rPr>
          <w:rFonts w:asciiTheme="minorHAnsi" w:hAnsiTheme="minorHAnsi" w:cstheme="minorHAnsi"/>
          <w:sz w:val="20"/>
          <w:szCs w:val="20"/>
          <w:lang w:val="pt-PT"/>
        </w:rPr>
        <w:t>Contrato</w:t>
      </w:r>
      <w:r w:rsidR="000C2A8D" w:rsidRPr="00D60755">
        <w:rPr>
          <w:rFonts w:asciiTheme="minorHAnsi" w:hAnsiTheme="minorHAnsi" w:cstheme="minorHAnsi"/>
          <w:sz w:val="20"/>
          <w:szCs w:val="20"/>
          <w:lang w:val="pt-PT"/>
        </w:rPr>
        <w:t xml:space="preserve"> pela </w:t>
      </w:r>
      <w:r w:rsidRPr="00D60755">
        <w:rPr>
          <w:rFonts w:asciiTheme="minorHAnsi" w:hAnsiTheme="minorHAnsi" w:cstheme="minorHAnsi"/>
          <w:sz w:val="20"/>
          <w:szCs w:val="20"/>
          <w:lang w:val="pt-PT"/>
        </w:rPr>
        <w:tab/>
      </w:r>
      <w:r w:rsidR="000C2A8D" w:rsidRPr="00D60755">
        <w:rPr>
          <w:rFonts w:asciiTheme="minorHAnsi" w:hAnsiTheme="minorHAnsi" w:cstheme="minorHAnsi"/>
          <w:sz w:val="20"/>
          <w:szCs w:val="20"/>
          <w:lang w:val="pt-PT"/>
        </w:rPr>
        <w:t xml:space="preserve">autoridade competente, em decorrência do descumprimento de lei ou de regulamento a ser </w:t>
      </w:r>
      <w:r w:rsidRPr="00D60755">
        <w:rPr>
          <w:rFonts w:asciiTheme="minorHAnsi" w:hAnsiTheme="minorHAnsi" w:cstheme="minorHAnsi"/>
          <w:sz w:val="20"/>
          <w:szCs w:val="20"/>
          <w:lang w:val="pt-PT"/>
        </w:rPr>
        <w:tab/>
      </w:r>
      <w:r w:rsidR="000C2A8D" w:rsidRPr="00D60755">
        <w:rPr>
          <w:rFonts w:asciiTheme="minorHAnsi" w:hAnsiTheme="minorHAnsi" w:cstheme="minorHAnsi"/>
          <w:sz w:val="20"/>
          <w:szCs w:val="20"/>
          <w:lang w:val="pt-PT"/>
        </w:rPr>
        <w:t xml:space="preserve">observado na execução deste instrumento, desde que devidas e pagas, as quais serão </w:t>
      </w:r>
      <w:r w:rsidRPr="00D60755">
        <w:rPr>
          <w:rFonts w:asciiTheme="minorHAnsi" w:hAnsiTheme="minorHAnsi" w:cstheme="minorHAnsi"/>
          <w:sz w:val="20"/>
          <w:szCs w:val="20"/>
          <w:lang w:val="pt-PT"/>
        </w:rPr>
        <w:tab/>
      </w:r>
      <w:r w:rsidR="000C2A8D" w:rsidRPr="00D60755">
        <w:rPr>
          <w:rFonts w:asciiTheme="minorHAnsi" w:hAnsiTheme="minorHAnsi" w:cstheme="minorHAnsi"/>
          <w:sz w:val="20"/>
          <w:szCs w:val="20"/>
          <w:lang w:val="pt-PT"/>
        </w:rPr>
        <w:t xml:space="preserve">reembolsadas à Prefeitura, que ficará, de pleno direito, autorizada a descontar, de qualquer </w:t>
      </w:r>
      <w:r w:rsidRPr="00D60755">
        <w:rPr>
          <w:rFonts w:asciiTheme="minorHAnsi" w:hAnsiTheme="minorHAnsi" w:cstheme="minorHAnsi"/>
          <w:sz w:val="20"/>
          <w:szCs w:val="20"/>
          <w:lang w:val="pt-PT"/>
        </w:rPr>
        <w:tab/>
      </w:r>
      <w:r w:rsidR="000C2A8D" w:rsidRPr="00D60755">
        <w:rPr>
          <w:rFonts w:asciiTheme="minorHAnsi" w:hAnsiTheme="minorHAnsi" w:cstheme="minorHAnsi"/>
          <w:sz w:val="20"/>
          <w:szCs w:val="20"/>
          <w:lang w:val="pt-PT"/>
        </w:rPr>
        <w:t>pagamento devido a detentora do preço registrado, o valor correspondente.</w:t>
      </w:r>
    </w:p>
    <w:p w:rsidR="000C2A8D" w:rsidRPr="00D60755" w:rsidRDefault="000C2A8D" w:rsidP="00EF393D">
      <w:pPr>
        <w:spacing w:line="276" w:lineRule="auto"/>
        <w:ind w:left="720"/>
        <w:contextualSpacing/>
        <w:jc w:val="both"/>
        <w:rPr>
          <w:rFonts w:asciiTheme="minorHAnsi" w:hAnsiTheme="minorHAnsi" w:cstheme="minorHAnsi"/>
          <w:sz w:val="20"/>
          <w:szCs w:val="20"/>
          <w:lang w:val="pt-PT"/>
        </w:rPr>
      </w:pPr>
    </w:p>
    <w:p w:rsidR="000C2A8D" w:rsidRPr="00D60755" w:rsidRDefault="000C2A8D" w:rsidP="00EF393D">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 xml:space="preserve">Parágrafo Primeiro - A detentora do </w:t>
      </w:r>
      <w:r w:rsidR="00686925" w:rsidRPr="00D60755">
        <w:rPr>
          <w:rFonts w:asciiTheme="minorHAnsi" w:hAnsiTheme="minorHAnsi" w:cstheme="minorHAnsi"/>
          <w:sz w:val="20"/>
          <w:szCs w:val="20"/>
          <w:lang w:val="pt-PT"/>
        </w:rPr>
        <w:t>contrato</w:t>
      </w:r>
      <w:r w:rsidRPr="00D60755">
        <w:rPr>
          <w:rFonts w:asciiTheme="minorHAnsi" w:hAnsiTheme="minorHAnsi" w:cstheme="minorHAnsi"/>
          <w:sz w:val="20"/>
          <w:szCs w:val="20"/>
          <w:lang w:val="pt-PT"/>
        </w:rPr>
        <w:t xml:space="preserve"> autoriza a Prefeitura a descontar o valor correspondente aos referidos danos ou prejuízos diretamente das faturas pertinentes aos pagamentos que lhe forem devidos, ou da garantia contratual, independentemente de qualquer procedimento judicial, assegurada a prévia defesa.</w:t>
      </w:r>
    </w:p>
    <w:p w:rsidR="000C2A8D" w:rsidRPr="00D60755" w:rsidRDefault="000C2A8D" w:rsidP="00EF393D">
      <w:pPr>
        <w:spacing w:line="276" w:lineRule="auto"/>
        <w:jc w:val="both"/>
        <w:rPr>
          <w:rFonts w:asciiTheme="minorHAnsi" w:hAnsiTheme="minorHAnsi" w:cstheme="minorHAnsi"/>
          <w:sz w:val="20"/>
          <w:szCs w:val="20"/>
        </w:rPr>
      </w:pPr>
    </w:p>
    <w:p w:rsidR="000C2A8D" w:rsidRPr="00D60755" w:rsidRDefault="000C2A8D" w:rsidP="00EF393D">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Parágrafo Segundo - A ausência ou omissão da fiscalização da Prefeitura não eximirá a detentora do preço registrado das responsabilidades previstas nest</w:t>
      </w:r>
      <w:r w:rsidR="006F4107" w:rsidRPr="00D60755">
        <w:rPr>
          <w:rFonts w:asciiTheme="minorHAnsi" w:hAnsiTheme="minorHAnsi" w:cstheme="minorHAnsi"/>
          <w:sz w:val="20"/>
          <w:szCs w:val="20"/>
          <w:lang w:val="pt-PT"/>
        </w:rPr>
        <w:t>e contrato</w:t>
      </w:r>
      <w:r w:rsidRPr="00D60755">
        <w:rPr>
          <w:rFonts w:asciiTheme="minorHAnsi" w:hAnsiTheme="minorHAnsi" w:cstheme="minorHAnsi"/>
          <w:sz w:val="20"/>
          <w:szCs w:val="20"/>
          <w:lang w:val="pt-PT"/>
        </w:rPr>
        <w:t>.</w:t>
      </w:r>
    </w:p>
    <w:p w:rsidR="000C2A8D" w:rsidRPr="00D60755" w:rsidRDefault="000C2A8D" w:rsidP="00EF393D">
      <w:pPr>
        <w:spacing w:line="276" w:lineRule="auto"/>
        <w:jc w:val="both"/>
        <w:rPr>
          <w:rFonts w:asciiTheme="minorHAnsi" w:hAnsiTheme="minorHAnsi" w:cstheme="minorHAnsi"/>
          <w:sz w:val="20"/>
          <w:szCs w:val="20"/>
        </w:rPr>
      </w:pPr>
    </w:p>
    <w:p w:rsidR="000C2A8D" w:rsidRPr="00D60755" w:rsidRDefault="00056B8C" w:rsidP="00EF393D">
      <w:pPr>
        <w:spacing w:line="276" w:lineRule="auto"/>
        <w:jc w:val="both"/>
        <w:rPr>
          <w:rFonts w:asciiTheme="minorHAnsi" w:hAnsiTheme="minorHAnsi" w:cstheme="minorHAnsi"/>
          <w:b/>
          <w:bCs/>
          <w:sz w:val="20"/>
          <w:szCs w:val="20"/>
          <w:lang w:val="pt-PT"/>
        </w:rPr>
      </w:pPr>
      <w:r w:rsidRPr="00D60755">
        <w:rPr>
          <w:rFonts w:asciiTheme="minorHAnsi" w:hAnsiTheme="minorHAnsi" w:cstheme="minorHAnsi"/>
          <w:b/>
          <w:bCs/>
          <w:sz w:val="20"/>
          <w:szCs w:val="20"/>
          <w:lang w:val="pt-PT"/>
        </w:rPr>
        <w:t xml:space="preserve">CLÁUSULA DÉCIMA – </w:t>
      </w:r>
      <w:r w:rsidR="000C2A8D" w:rsidRPr="00D60755">
        <w:rPr>
          <w:rFonts w:asciiTheme="minorHAnsi" w:hAnsiTheme="minorHAnsi" w:cstheme="minorHAnsi"/>
          <w:b/>
          <w:bCs/>
          <w:sz w:val="20"/>
          <w:szCs w:val="20"/>
          <w:lang w:val="pt-PT"/>
        </w:rPr>
        <w:t>OBRIGAÇÕES DA PREFEITURA MUNICIPAL</w:t>
      </w:r>
    </w:p>
    <w:p w:rsidR="000C2A8D" w:rsidRPr="00D60755" w:rsidRDefault="000C2A8D" w:rsidP="00EF393D">
      <w:pPr>
        <w:spacing w:line="276" w:lineRule="auto"/>
        <w:jc w:val="both"/>
        <w:rPr>
          <w:rFonts w:asciiTheme="minorHAnsi" w:hAnsiTheme="minorHAnsi" w:cstheme="minorHAnsi"/>
          <w:sz w:val="20"/>
          <w:szCs w:val="20"/>
        </w:rPr>
      </w:pPr>
    </w:p>
    <w:p w:rsidR="000C2A8D" w:rsidRPr="00D60755" w:rsidRDefault="000C2A8D" w:rsidP="00EF393D">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A Prefeitura obriga‐se a:</w:t>
      </w:r>
    </w:p>
    <w:p w:rsidR="00640F8C" w:rsidRPr="00D60755" w:rsidRDefault="00640F8C" w:rsidP="00EF393D">
      <w:pPr>
        <w:pStyle w:val="PargrafodaLista"/>
        <w:widowControl w:val="0"/>
        <w:numPr>
          <w:ilvl w:val="0"/>
          <w:numId w:val="25"/>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 xml:space="preserve">Orientar, acompanhar e fiscalizar a empresa Contratada quanto à execução dos serviços contratados, sem prejuízos das disposições administrativas, civis ou penais; </w:t>
      </w:r>
    </w:p>
    <w:p w:rsidR="00640F8C" w:rsidRPr="00D60755" w:rsidRDefault="00640F8C" w:rsidP="00EF393D">
      <w:pPr>
        <w:pStyle w:val="PargrafodaLista"/>
        <w:widowControl w:val="0"/>
        <w:numPr>
          <w:ilvl w:val="0"/>
          <w:numId w:val="25"/>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Zelar pela boa execução dos serviços pela Contratada;</w:t>
      </w:r>
    </w:p>
    <w:p w:rsidR="00640F8C" w:rsidRPr="00D60755" w:rsidRDefault="00640F8C" w:rsidP="00EF393D">
      <w:pPr>
        <w:pStyle w:val="PargrafodaLista"/>
        <w:widowControl w:val="0"/>
        <w:numPr>
          <w:ilvl w:val="0"/>
          <w:numId w:val="25"/>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 xml:space="preserve">Cumprir e fazer cumprir as cláusulas contratuais; </w:t>
      </w:r>
    </w:p>
    <w:p w:rsidR="00640F8C" w:rsidRPr="00D60755" w:rsidRDefault="00640F8C" w:rsidP="00EF393D">
      <w:pPr>
        <w:pStyle w:val="PargrafodaLista"/>
        <w:widowControl w:val="0"/>
        <w:numPr>
          <w:ilvl w:val="0"/>
          <w:numId w:val="25"/>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Determinar à Contratada – que deverá atender – as modificações no dimensionamento, planejamento e execução dos serviços objeto desta Licitação, assegurada a manutenção do equilíbrio econômico-financeiro do contrato, sempre que ocorrer alterações das condições iniciais estabelecidas na Proposta;</w:t>
      </w:r>
    </w:p>
    <w:p w:rsidR="00640F8C" w:rsidRPr="00D60755" w:rsidRDefault="00640F8C" w:rsidP="00EF393D">
      <w:pPr>
        <w:pStyle w:val="PargrafodaLista"/>
        <w:widowControl w:val="0"/>
        <w:numPr>
          <w:ilvl w:val="0"/>
          <w:numId w:val="25"/>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Assegurar o equilíbrio econômico-financeiro do Contrato a ser firmado;</w:t>
      </w:r>
    </w:p>
    <w:p w:rsidR="00640F8C" w:rsidRPr="00D60755" w:rsidRDefault="00640F8C" w:rsidP="00EF393D">
      <w:pPr>
        <w:pStyle w:val="PargrafodaLista"/>
        <w:widowControl w:val="0"/>
        <w:numPr>
          <w:ilvl w:val="0"/>
          <w:numId w:val="25"/>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Consignar nos orçamentos anuais, durante o prazo do contrato, dotações suficientes, bem como utilizar as garantias que forem necessárias para cumprir as obrigações pecuniárias assumidas junto à Contratada por força do contrato;</w:t>
      </w:r>
    </w:p>
    <w:p w:rsidR="00640F8C" w:rsidRPr="00D60755" w:rsidRDefault="00640F8C" w:rsidP="00EF393D">
      <w:pPr>
        <w:pStyle w:val="PargrafodaLista"/>
        <w:widowControl w:val="0"/>
        <w:numPr>
          <w:ilvl w:val="0"/>
          <w:numId w:val="25"/>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Transmitir, oficiosamente, à Contratada as instruções, ordens e reclamações, competindo à Administração decidir os casos de dúvidas acerca do contrato;</w:t>
      </w:r>
    </w:p>
    <w:p w:rsidR="00640F8C" w:rsidRPr="00D60755" w:rsidRDefault="00640F8C" w:rsidP="00EF393D">
      <w:pPr>
        <w:pStyle w:val="PargrafodaLista"/>
        <w:widowControl w:val="0"/>
        <w:numPr>
          <w:ilvl w:val="0"/>
          <w:numId w:val="25"/>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 xml:space="preserve">A Contratante pode solicitar à Contratada, que deverá </w:t>
      </w:r>
      <w:proofErr w:type="gramStart"/>
      <w:r w:rsidRPr="00D60755">
        <w:rPr>
          <w:rFonts w:asciiTheme="minorHAnsi" w:hAnsiTheme="minorHAnsi" w:cstheme="minorHAnsi"/>
          <w:sz w:val="20"/>
          <w:szCs w:val="20"/>
        </w:rPr>
        <w:t>atender,</w:t>
      </w:r>
      <w:proofErr w:type="gramEnd"/>
      <w:r w:rsidRPr="00D60755">
        <w:rPr>
          <w:rFonts w:asciiTheme="minorHAnsi" w:hAnsiTheme="minorHAnsi" w:cstheme="minorHAnsi"/>
          <w:sz w:val="20"/>
          <w:szCs w:val="20"/>
        </w:rPr>
        <w:t xml:space="preserve"> alterações, modificações ou expansões no planejamento dos serviços objetos deste contrato, assegurada a manutenção do equilíbrio econômico-financeiro; </w:t>
      </w:r>
    </w:p>
    <w:p w:rsidR="00640F8C" w:rsidRPr="00D60755" w:rsidRDefault="00640F8C" w:rsidP="00EF393D">
      <w:pPr>
        <w:pStyle w:val="PargrafodaLista"/>
        <w:widowControl w:val="0"/>
        <w:numPr>
          <w:ilvl w:val="0"/>
          <w:numId w:val="25"/>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Fornecer e colocar à disposição da Contratada todos os elementos e informações que se fizerem necessários à execução do contrato;</w:t>
      </w:r>
    </w:p>
    <w:p w:rsidR="00640F8C" w:rsidRPr="00D60755" w:rsidRDefault="00640F8C" w:rsidP="00EF393D">
      <w:pPr>
        <w:pStyle w:val="PargrafodaLista"/>
        <w:widowControl w:val="0"/>
        <w:numPr>
          <w:ilvl w:val="0"/>
          <w:numId w:val="25"/>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Notificar a Contratada, formal e tempestivamente, acerca das irregularidades observadas no cumprimento do Contrato;</w:t>
      </w:r>
    </w:p>
    <w:p w:rsidR="00640F8C" w:rsidRPr="00D60755" w:rsidRDefault="00640F8C" w:rsidP="00EF393D">
      <w:pPr>
        <w:pStyle w:val="PargrafodaLista"/>
        <w:widowControl w:val="0"/>
        <w:numPr>
          <w:ilvl w:val="0"/>
          <w:numId w:val="25"/>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Exercer a fiscalização dos serviços por técnicos especialmente designados;</w:t>
      </w:r>
    </w:p>
    <w:p w:rsidR="00640F8C" w:rsidRDefault="00640F8C" w:rsidP="00EF393D">
      <w:pPr>
        <w:pStyle w:val="PargrafodaLista"/>
        <w:widowControl w:val="0"/>
        <w:numPr>
          <w:ilvl w:val="0"/>
          <w:numId w:val="25"/>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Indicar, formalmente, o gestor/fiscal para acompanhamento/fiscalização da execução dos serviços contratados;</w:t>
      </w:r>
    </w:p>
    <w:p w:rsidR="00640F8C" w:rsidRPr="00D60755" w:rsidRDefault="00640F8C" w:rsidP="00EF393D">
      <w:pPr>
        <w:pStyle w:val="PargrafodaLista"/>
        <w:widowControl w:val="0"/>
        <w:numPr>
          <w:ilvl w:val="0"/>
          <w:numId w:val="25"/>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Expedir Ordem de Início dos Serviços;</w:t>
      </w:r>
    </w:p>
    <w:p w:rsidR="00640F8C" w:rsidRPr="00D60755" w:rsidRDefault="00640F8C" w:rsidP="00EF393D">
      <w:pPr>
        <w:pStyle w:val="PargrafodaLista"/>
        <w:widowControl w:val="0"/>
        <w:numPr>
          <w:ilvl w:val="0"/>
          <w:numId w:val="25"/>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Informar à Contratada, previamente ao início dos serviços, e sempre que julgar necessário, todas as normas, as rotinas e os protocolos institucionais que deverão ser seguidos para a correta e a satisfatória execução dos serviços contratados, bem como indicar e disponibilizar instalações necessárias à execução dos mesmos;</w:t>
      </w:r>
    </w:p>
    <w:p w:rsidR="00640F8C" w:rsidRPr="00D60755" w:rsidRDefault="00640F8C" w:rsidP="00EF393D">
      <w:pPr>
        <w:pStyle w:val="PargrafodaLista"/>
        <w:widowControl w:val="0"/>
        <w:numPr>
          <w:ilvl w:val="0"/>
          <w:numId w:val="25"/>
        </w:numPr>
        <w:autoSpaceDE w:val="0"/>
        <w:autoSpaceDN w:val="0"/>
        <w:spacing w:line="276" w:lineRule="auto"/>
        <w:contextualSpacing w:val="0"/>
        <w:jc w:val="both"/>
        <w:rPr>
          <w:rFonts w:asciiTheme="minorHAnsi" w:hAnsiTheme="minorHAnsi" w:cstheme="minorHAnsi"/>
          <w:sz w:val="20"/>
          <w:szCs w:val="20"/>
        </w:rPr>
      </w:pPr>
      <w:r w:rsidRPr="00D60755">
        <w:rPr>
          <w:rFonts w:asciiTheme="minorHAnsi" w:hAnsiTheme="minorHAnsi" w:cstheme="minorHAnsi"/>
          <w:sz w:val="20"/>
          <w:szCs w:val="20"/>
        </w:rPr>
        <w:t>É dever da Contratante, sempre que houver necessidade, averiguada em processo formal, a aplicação à Contratada das penalidades legais e contratuais.</w:t>
      </w:r>
    </w:p>
    <w:p w:rsidR="000C2A8D" w:rsidRPr="00D60755" w:rsidRDefault="000C2A8D" w:rsidP="00E95AFA">
      <w:pPr>
        <w:jc w:val="both"/>
        <w:rPr>
          <w:rFonts w:asciiTheme="minorHAnsi" w:hAnsiTheme="minorHAnsi" w:cstheme="minorHAnsi"/>
          <w:sz w:val="20"/>
          <w:szCs w:val="20"/>
        </w:rPr>
      </w:pPr>
    </w:p>
    <w:p w:rsidR="000C2A8D" w:rsidRPr="00D60755" w:rsidRDefault="006478E8" w:rsidP="00E95AFA">
      <w:pPr>
        <w:jc w:val="both"/>
        <w:rPr>
          <w:rFonts w:asciiTheme="minorHAnsi" w:hAnsiTheme="minorHAnsi" w:cstheme="minorHAnsi"/>
          <w:b/>
          <w:bCs/>
          <w:sz w:val="20"/>
          <w:szCs w:val="20"/>
          <w:lang w:val="pt-PT"/>
        </w:rPr>
      </w:pPr>
      <w:r w:rsidRPr="00D60755">
        <w:rPr>
          <w:rFonts w:asciiTheme="minorHAnsi" w:hAnsiTheme="minorHAnsi" w:cstheme="minorHAnsi"/>
          <w:b/>
          <w:bCs/>
          <w:sz w:val="20"/>
          <w:szCs w:val="20"/>
          <w:lang w:val="pt-PT"/>
        </w:rPr>
        <w:t xml:space="preserve">CLÁUSULA DÉCIMA PRIMEIRA ‐ </w:t>
      </w:r>
      <w:r w:rsidR="000C2A8D" w:rsidRPr="00D60755">
        <w:rPr>
          <w:rFonts w:asciiTheme="minorHAnsi" w:hAnsiTheme="minorHAnsi" w:cstheme="minorHAnsi"/>
          <w:b/>
          <w:bCs/>
          <w:sz w:val="20"/>
          <w:szCs w:val="20"/>
          <w:lang w:val="pt-PT"/>
        </w:rPr>
        <w:t>DAS INCIDÊNCIAS FISCAIS</w:t>
      </w:r>
    </w:p>
    <w:p w:rsidR="000C2A8D" w:rsidRPr="00D60755" w:rsidRDefault="000C2A8D" w:rsidP="00E95AFA">
      <w:pPr>
        <w:jc w:val="both"/>
        <w:rPr>
          <w:rFonts w:asciiTheme="minorHAnsi" w:hAnsiTheme="minorHAnsi" w:cstheme="minorHAnsi"/>
          <w:sz w:val="20"/>
          <w:szCs w:val="20"/>
        </w:rPr>
      </w:pPr>
    </w:p>
    <w:p w:rsidR="000C2A8D" w:rsidRPr="00D60755" w:rsidRDefault="000C2A8D" w:rsidP="00561E60">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São obrigações da empresa vencedora:</w:t>
      </w:r>
    </w:p>
    <w:p w:rsidR="000C2A8D" w:rsidRPr="00D60755" w:rsidRDefault="000C2A8D">
      <w:pPr>
        <w:numPr>
          <w:ilvl w:val="0"/>
          <w:numId w:val="1"/>
        </w:numPr>
        <w:spacing w:line="276" w:lineRule="auto"/>
        <w:contextualSpacing/>
        <w:jc w:val="both"/>
        <w:rPr>
          <w:rFonts w:asciiTheme="minorHAnsi" w:hAnsiTheme="minorHAnsi" w:cstheme="minorHAnsi"/>
          <w:sz w:val="20"/>
          <w:szCs w:val="20"/>
        </w:rPr>
      </w:pPr>
      <w:r w:rsidRPr="00D60755">
        <w:rPr>
          <w:rFonts w:asciiTheme="minorHAnsi" w:hAnsiTheme="minorHAnsi" w:cstheme="minorHAnsi"/>
          <w:sz w:val="20"/>
          <w:szCs w:val="20"/>
          <w:lang w:val="pt-PT"/>
        </w:rPr>
        <w:lastRenderedPageBreak/>
        <w:t>Os tributos, emolumentos, contribuições fiscais e parafiscais, custos e despesas que sejam devidos em d</w:t>
      </w:r>
      <w:r w:rsidR="006F4107" w:rsidRPr="00D60755">
        <w:rPr>
          <w:rFonts w:asciiTheme="minorHAnsi" w:hAnsiTheme="minorHAnsi" w:cstheme="minorHAnsi"/>
          <w:sz w:val="20"/>
          <w:szCs w:val="20"/>
          <w:lang w:val="pt-PT"/>
        </w:rPr>
        <w:t>ecorrência direta ou indireta do</w:t>
      </w:r>
      <w:r w:rsidRPr="00D60755">
        <w:rPr>
          <w:rFonts w:asciiTheme="minorHAnsi" w:hAnsiTheme="minorHAnsi" w:cstheme="minorHAnsi"/>
          <w:sz w:val="20"/>
          <w:szCs w:val="20"/>
          <w:lang w:val="pt-PT"/>
        </w:rPr>
        <w:t xml:space="preserve"> presente </w:t>
      </w:r>
      <w:r w:rsidR="006F4107" w:rsidRPr="00D60755">
        <w:rPr>
          <w:rFonts w:asciiTheme="minorHAnsi" w:hAnsiTheme="minorHAnsi" w:cstheme="minorHAnsi"/>
          <w:sz w:val="20"/>
          <w:szCs w:val="20"/>
          <w:lang w:val="pt-PT"/>
        </w:rPr>
        <w:t>contrato</w:t>
      </w:r>
      <w:r w:rsidRPr="00D60755">
        <w:rPr>
          <w:rFonts w:asciiTheme="minorHAnsi" w:hAnsiTheme="minorHAnsi" w:cstheme="minorHAnsi"/>
          <w:sz w:val="20"/>
          <w:szCs w:val="20"/>
          <w:lang w:val="pt-PT"/>
        </w:rPr>
        <w:t>.</w:t>
      </w:r>
    </w:p>
    <w:p w:rsidR="000C2A8D" w:rsidRPr="00D60755" w:rsidRDefault="000C2A8D">
      <w:pPr>
        <w:numPr>
          <w:ilvl w:val="0"/>
          <w:numId w:val="1"/>
        </w:numPr>
        <w:spacing w:line="276" w:lineRule="auto"/>
        <w:contextualSpacing/>
        <w:jc w:val="both"/>
        <w:rPr>
          <w:rFonts w:asciiTheme="minorHAnsi" w:hAnsiTheme="minorHAnsi" w:cstheme="minorHAnsi"/>
          <w:sz w:val="20"/>
          <w:szCs w:val="20"/>
        </w:rPr>
      </w:pPr>
      <w:r w:rsidRPr="00D60755">
        <w:rPr>
          <w:rFonts w:asciiTheme="minorHAnsi" w:hAnsiTheme="minorHAnsi" w:cstheme="minorHAnsi"/>
          <w:sz w:val="20"/>
          <w:szCs w:val="20"/>
          <w:lang w:val="pt-PT"/>
        </w:rPr>
        <w:t>A empresa vencedora declara haver levado em conta na apresentação de sua proposta os tributos, emolumentos, contribuições fiscais e parafiscais, encargos trabalhistas e todas as despesas incidentes sobre a compra de material, não cabendo quaisquer reivindicações devidas a erros nessa avaliação, para efeito de solicitar revisão de preços por recolhimentos determinados pela autoridade competente.</w:t>
      </w:r>
    </w:p>
    <w:p w:rsidR="00C41298" w:rsidRPr="00D60755" w:rsidRDefault="00C41298">
      <w:pPr>
        <w:pStyle w:val="PargrafodaLista"/>
        <w:numPr>
          <w:ilvl w:val="0"/>
          <w:numId w:val="1"/>
        </w:num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As notas fiscais emitidas não poderão ter redução na base de cálculo do ISSQN, qual </w:t>
      </w:r>
      <w:proofErr w:type="gramStart"/>
      <w:r w:rsidRPr="00D60755">
        <w:rPr>
          <w:rFonts w:asciiTheme="minorHAnsi" w:hAnsiTheme="minorHAnsi" w:cstheme="minorHAnsi"/>
          <w:sz w:val="20"/>
          <w:szCs w:val="20"/>
        </w:rPr>
        <w:t>seja,</w:t>
      </w:r>
      <w:proofErr w:type="gramEnd"/>
      <w:r w:rsidRPr="00D60755">
        <w:rPr>
          <w:rFonts w:asciiTheme="minorHAnsi" w:hAnsiTheme="minorHAnsi" w:cstheme="minorHAnsi"/>
          <w:sz w:val="20"/>
          <w:szCs w:val="20"/>
        </w:rPr>
        <w:t xml:space="preserve"> não será permitido a dedução dos materiais na base de cálculo do ISSQN</w:t>
      </w:r>
    </w:p>
    <w:p w:rsidR="000C2A8D" w:rsidRPr="00D60755" w:rsidRDefault="000C2A8D" w:rsidP="00E95AFA">
      <w:pPr>
        <w:jc w:val="both"/>
        <w:rPr>
          <w:rFonts w:asciiTheme="minorHAnsi" w:hAnsiTheme="minorHAnsi" w:cstheme="minorHAnsi"/>
          <w:sz w:val="20"/>
          <w:szCs w:val="20"/>
        </w:rPr>
      </w:pPr>
    </w:p>
    <w:p w:rsidR="00562170" w:rsidRPr="00D60755" w:rsidRDefault="00562170" w:rsidP="00E95AFA">
      <w:pPr>
        <w:jc w:val="both"/>
        <w:rPr>
          <w:rFonts w:asciiTheme="minorHAnsi" w:hAnsiTheme="minorHAnsi" w:cstheme="minorHAnsi"/>
          <w:b/>
          <w:bCs/>
          <w:sz w:val="20"/>
          <w:szCs w:val="20"/>
        </w:rPr>
      </w:pPr>
      <w:r w:rsidRPr="00D60755">
        <w:rPr>
          <w:rFonts w:asciiTheme="minorHAnsi" w:hAnsiTheme="minorHAnsi" w:cstheme="minorHAnsi"/>
          <w:b/>
          <w:bCs/>
          <w:sz w:val="20"/>
          <w:szCs w:val="20"/>
        </w:rPr>
        <w:t xml:space="preserve">CLÁUSULA DÉCIMA </w:t>
      </w:r>
      <w:r w:rsidR="00E657AF">
        <w:rPr>
          <w:rFonts w:asciiTheme="minorHAnsi" w:hAnsiTheme="minorHAnsi" w:cstheme="minorHAnsi"/>
          <w:b/>
          <w:bCs/>
          <w:sz w:val="20"/>
          <w:szCs w:val="20"/>
        </w:rPr>
        <w:t>SEGUNDA -</w:t>
      </w:r>
      <w:r w:rsidRPr="00D60755">
        <w:rPr>
          <w:rFonts w:asciiTheme="minorHAnsi" w:hAnsiTheme="minorHAnsi" w:cstheme="minorHAnsi"/>
          <w:b/>
          <w:bCs/>
          <w:sz w:val="20"/>
          <w:szCs w:val="20"/>
        </w:rPr>
        <w:t xml:space="preserve"> DA GARANTIA DA EXECUÇÃO DO CONTRATO</w:t>
      </w:r>
    </w:p>
    <w:p w:rsidR="00562170" w:rsidRPr="00D60755" w:rsidRDefault="00562170" w:rsidP="00E95AFA">
      <w:pPr>
        <w:jc w:val="both"/>
        <w:rPr>
          <w:rFonts w:asciiTheme="minorHAnsi" w:hAnsiTheme="minorHAnsi" w:cstheme="minorHAnsi"/>
          <w:sz w:val="20"/>
          <w:szCs w:val="20"/>
        </w:rPr>
      </w:pPr>
    </w:p>
    <w:p w:rsidR="00562170" w:rsidRPr="00D60755" w:rsidRDefault="005D2AE4"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Parágrafo Primeiro -</w:t>
      </w:r>
      <w:r w:rsidR="00E657AF">
        <w:rPr>
          <w:rFonts w:asciiTheme="minorHAnsi" w:hAnsiTheme="minorHAnsi" w:cstheme="minorHAnsi"/>
          <w:sz w:val="20"/>
          <w:szCs w:val="20"/>
        </w:rPr>
        <w:t xml:space="preserve"> </w:t>
      </w:r>
      <w:r w:rsidR="00562170" w:rsidRPr="00D60755">
        <w:rPr>
          <w:rFonts w:asciiTheme="minorHAnsi" w:hAnsiTheme="minorHAnsi" w:cstheme="minorHAnsi"/>
          <w:sz w:val="20"/>
          <w:szCs w:val="20"/>
        </w:rPr>
        <w:t xml:space="preserve">O Contratado, no prazo de 10 (dez) dias a contar da assinatura do contrato, prestará garantia no valor correspondente a 5% do valor total contratado, que será liberada ou restituída após a fiel execução do contrato ou após a sua extinção por culpa exclusiva da Administração e, quando em dinheiro, atualizada monetariamente. </w:t>
      </w:r>
    </w:p>
    <w:p w:rsidR="00562170" w:rsidRPr="00D60755" w:rsidRDefault="00562170" w:rsidP="002C7722">
      <w:pPr>
        <w:jc w:val="both"/>
        <w:rPr>
          <w:rFonts w:asciiTheme="minorHAnsi" w:hAnsiTheme="minorHAnsi" w:cstheme="minorHAnsi"/>
          <w:sz w:val="20"/>
          <w:szCs w:val="20"/>
        </w:rPr>
      </w:pPr>
    </w:p>
    <w:p w:rsidR="00562170" w:rsidRPr="00D60755" w:rsidRDefault="005D2AE4"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Parágrafo Segundo - </w:t>
      </w:r>
      <w:r w:rsidR="00562170" w:rsidRPr="00D60755">
        <w:rPr>
          <w:rFonts w:asciiTheme="minorHAnsi" w:hAnsiTheme="minorHAnsi" w:cstheme="minorHAnsi"/>
          <w:sz w:val="20"/>
          <w:szCs w:val="20"/>
        </w:rPr>
        <w:t xml:space="preserve">A garantia poderá ser realizada em uma das seguintes modalidades: </w:t>
      </w:r>
    </w:p>
    <w:p w:rsidR="00562170" w:rsidRPr="00D60755" w:rsidRDefault="00E657AF" w:rsidP="00561E60">
      <w:pPr>
        <w:spacing w:line="276" w:lineRule="auto"/>
        <w:jc w:val="both"/>
        <w:rPr>
          <w:rFonts w:asciiTheme="minorHAnsi" w:hAnsiTheme="minorHAnsi" w:cstheme="minorHAnsi"/>
          <w:sz w:val="20"/>
          <w:szCs w:val="20"/>
        </w:rPr>
      </w:pPr>
      <w:r>
        <w:rPr>
          <w:rFonts w:asciiTheme="minorHAnsi" w:hAnsiTheme="minorHAnsi" w:cstheme="minorHAnsi"/>
          <w:sz w:val="20"/>
          <w:szCs w:val="20"/>
        </w:rPr>
        <w:tab/>
      </w:r>
      <w:r w:rsidR="005D2AE4" w:rsidRPr="00D60755">
        <w:rPr>
          <w:rFonts w:asciiTheme="minorHAnsi" w:hAnsiTheme="minorHAnsi" w:cstheme="minorHAnsi"/>
          <w:sz w:val="20"/>
          <w:szCs w:val="20"/>
        </w:rPr>
        <w:t>I</w:t>
      </w:r>
      <w:r>
        <w:rPr>
          <w:rFonts w:asciiTheme="minorHAnsi" w:hAnsiTheme="minorHAnsi" w:cstheme="minorHAnsi"/>
          <w:sz w:val="20"/>
          <w:szCs w:val="20"/>
        </w:rPr>
        <w:t xml:space="preserve"> </w:t>
      </w:r>
      <w:r w:rsidR="005D2AE4" w:rsidRPr="00D60755">
        <w:rPr>
          <w:rFonts w:asciiTheme="minorHAnsi" w:hAnsiTheme="minorHAnsi" w:cstheme="minorHAnsi"/>
          <w:sz w:val="20"/>
          <w:szCs w:val="20"/>
        </w:rPr>
        <w:t>-</w:t>
      </w:r>
      <w:r w:rsidR="00562170" w:rsidRPr="00D60755">
        <w:rPr>
          <w:rFonts w:asciiTheme="minorHAnsi" w:hAnsiTheme="minorHAnsi" w:cstheme="minorHAnsi"/>
          <w:sz w:val="20"/>
          <w:szCs w:val="20"/>
        </w:rPr>
        <w:t xml:space="preserve"> caução em dinheiro ou Título da Dívida </w:t>
      </w:r>
      <w:proofErr w:type="gramStart"/>
      <w:r w:rsidR="00562170" w:rsidRPr="00D60755">
        <w:rPr>
          <w:rFonts w:asciiTheme="minorHAnsi" w:hAnsiTheme="minorHAnsi" w:cstheme="minorHAnsi"/>
          <w:sz w:val="20"/>
          <w:szCs w:val="20"/>
        </w:rPr>
        <w:t>Pública emitido</w:t>
      </w:r>
      <w:proofErr w:type="gramEnd"/>
      <w:r w:rsidR="00562170" w:rsidRPr="00D60755">
        <w:rPr>
          <w:rFonts w:asciiTheme="minorHAnsi" w:hAnsiTheme="minorHAnsi" w:cstheme="minorHAnsi"/>
          <w:sz w:val="20"/>
          <w:szCs w:val="20"/>
        </w:rPr>
        <w:t xml:space="preserve"> sob a forma escritural, mediante </w:t>
      </w:r>
      <w:r>
        <w:rPr>
          <w:rFonts w:asciiTheme="minorHAnsi" w:hAnsiTheme="minorHAnsi" w:cstheme="minorHAnsi"/>
          <w:sz w:val="20"/>
          <w:szCs w:val="20"/>
        </w:rPr>
        <w:tab/>
      </w:r>
      <w:r w:rsidR="00562170" w:rsidRPr="00D60755">
        <w:rPr>
          <w:rFonts w:asciiTheme="minorHAnsi" w:hAnsiTheme="minorHAnsi" w:cstheme="minorHAnsi"/>
          <w:sz w:val="20"/>
          <w:szCs w:val="20"/>
        </w:rPr>
        <w:t xml:space="preserve">registro em sistema centralizado de liquidação e de custódia autorizado pelo Banco Central do </w:t>
      </w:r>
      <w:r>
        <w:rPr>
          <w:rFonts w:asciiTheme="minorHAnsi" w:hAnsiTheme="minorHAnsi" w:cstheme="minorHAnsi"/>
          <w:sz w:val="20"/>
          <w:szCs w:val="20"/>
        </w:rPr>
        <w:tab/>
      </w:r>
      <w:r w:rsidR="00562170" w:rsidRPr="00D60755">
        <w:rPr>
          <w:rFonts w:asciiTheme="minorHAnsi" w:hAnsiTheme="minorHAnsi" w:cstheme="minorHAnsi"/>
          <w:sz w:val="20"/>
          <w:szCs w:val="20"/>
        </w:rPr>
        <w:t xml:space="preserve">Brasil, e avaliados por seus valores econômicos, conforme definido pelo Ministério da </w:t>
      </w:r>
      <w:r>
        <w:rPr>
          <w:rFonts w:asciiTheme="minorHAnsi" w:hAnsiTheme="minorHAnsi" w:cstheme="minorHAnsi"/>
          <w:sz w:val="20"/>
          <w:szCs w:val="20"/>
        </w:rPr>
        <w:tab/>
      </w:r>
      <w:r w:rsidR="00562170" w:rsidRPr="00D60755">
        <w:rPr>
          <w:rFonts w:asciiTheme="minorHAnsi" w:hAnsiTheme="minorHAnsi" w:cstheme="minorHAnsi"/>
          <w:sz w:val="20"/>
          <w:szCs w:val="20"/>
        </w:rPr>
        <w:t>Economia;</w:t>
      </w:r>
    </w:p>
    <w:p w:rsidR="00562170" w:rsidRPr="00D60755" w:rsidRDefault="00562170"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 </w:t>
      </w:r>
      <w:r w:rsidR="00E657AF">
        <w:rPr>
          <w:rFonts w:asciiTheme="minorHAnsi" w:hAnsiTheme="minorHAnsi" w:cstheme="minorHAnsi"/>
          <w:sz w:val="20"/>
          <w:szCs w:val="20"/>
        </w:rPr>
        <w:tab/>
      </w:r>
      <w:r w:rsidR="005D2AE4" w:rsidRPr="00D60755">
        <w:rPr>
          <w:rFonts w:asciiTheme="minorHAnsi" w:hAnsiTheme="minorHAnsi" w:cstheme="minorHAnsi"/>
          <w:sz w:val="20"/>
          <w:szCs w:val="20"/>
        </w:rPr>
        <w:t>II</w:t>
      </w:r>
      <w:r w:rsidR="00E657AF">
        <w:rPr>
          <w:rFonts w:asciiTheme="minorHAnsi" w:hAnsiTheme="minorHAnsi" w:cstheme="minorHAnsi"/>
          <w:sz w:val="20"/>
          <w:szCs w:val="20"/>
        </w:rPr>
        <w:t xml:space="preserve"> </w:t>
      </w:r>
      <w:r w:rsidR="005D2AE4" w:rsidRPr="00D60755">
        <w:rPr>
          <w:rFonts w:asciiTheme="minorHAnsi" w:hAnsiTheme="minorHAnsi" w:cstheme="minorHAnsi"/>
          <w:sz w:val="20"/>
          <w:szCs w:val="20"/>
        </w:rPr>
        <w:t xml:space="preserve">- </w:t>
      </w:r>
      <w:r w:rsidRPr="00D60755">
        <w:rPr>
          <w:rFonts w:asciiTheme="minorHAnsi" w:hAnsiTheme="minorHAnsi" w:cstheme="minorHAnsi"/>
          <w:sz w:val="20"/>
          <w:szCs w:val="20"/>
        </w:rPr>
        <w:t xml:space="preserve">seguro-garantia; </w:t>
      </w:r>
    </w:p>
    <w:p w:rsidR="00562170" w:rsidRPr="00D60755" w:rsidRDefault="00E657AF" w:rsidP="00561E60">
      <w:pPr>
        <w:spacing w:line="276" w:lineRule="auto"/>
        <w:jc w:val="both"/>
        <w:rPr>
          <w:rFonts w:asciiTheme="minorHAnsi" w:hAnsiTheme="minorHAnsi" w:cstheme="minorHAnsi"/>
          <w:sz w:val="20"/>
          <w:szCs w:val="20"/>
        </w:rPr>
      </w:pPr>
      <w:r>
        <w:rPr>
          <w:rFonts w:asciiTheme="minorHAnsi" w:hAnsiTheme="minorHAnsi" w:cstheme="minorHAnsi"/>
          <w:sz w:val="20"/>
          <w:szCs w:val="20"/>
        </w:rPr>
        <w:tab/>
      </w:r>
      <w:r w:rsidR="005D2AE4" w:rsidRPr="00D60755">
        <w:rPr>
          <w:rFonts w:asciiTheme="minorHAnsi" w:hAnsiTheme="minorHAnsi" w:cstheme="minorHAnsi"/>
          <w:sz w:val="20"/>
          <w:szCs w:val="20"/>
        </w:rPr>
        <w:t>III</w:t>
      </w:r>
      <w:r>
        <w:rPr>
          <w:rFonts w:asciiTheme="minorHAnsi" w:hAnsiTheme="minorHAnsi" w:cstheme="minorHAnsi"/>
          <w:sz w:val="20"/>
          <w:szCs w:val="20"/>
        </w:rPr>
        <w:t xml:space="preserve"> </w:t>
      </w:r>
      <w:r w:rsidR="005D2AE4" w:rsidRPr="00D60755">
        <w:rPr>
          <w:rFonts w:asciiTheme="minorHAnsi" w:hAnsiTheme="minorHAnsi" w:cstheme="minorHAnsi"/>
          <w:sz w:val="20"/>
          <w:szCs w:val="20"/>
        </w:rPr>
        <w:t xml:space="preserve">- </w:t>
      </w:r>
      <w:r w:rsidR="00562170" w:rsidRPr="00D60755">
        <w:rPr>
          <w:rFonts w:asciiTheme="minorHAnsi" w:hAnsiTheme="minorHAnsi" w:cstheme="minorHAnsi"/>
          <w:sz w:val="20"/>
          <w:szCs w:val="20"/>
        </w:rPr>
        <w:t xml:space="preserve">fiança bancária emitida por banco ou instituição financeira devidamente autorizada a </w:t>
      </w:r>
      <w:r>
        <w:rPr>
          <w:rFonts w:asciiTheme="minorHAnsi" w:hAnsiTheme="minorHAnsi" w:cstheme="minorHAnsi"/>
          <w:sz w:val="20"/>
          <w:szCs w:val="20"/>
        </w:rPr>
        <w:tab/>
      </w:r>
      <w:r w:rsidR="00562170" w:rsidRPr="00D60755">
        <w:rPr>
          <w:rFonts w:asciiTheme="minorHAnsi" w:hAnsiTheme="minorHAnsi" w:cstheme="minorHAnsi"/>
          <w:sz w:val="20"/>
          <w:szCs w:val="20"/>
        </w:rPr>
        <w:t>operar no País pelo Banco Central do Brasil.</w:t>
      </w:r>
    </w:p>
    <w:p w:rsidR="008A6907" w:rsidRPr="00D60755" w:rsidRDefault="008A6907" w:rsidP="002C7722">
      <w:pPr>
        <w:jc w:val="both"/>
        <w:rPr>
          <w:rFonts w:asciiTheme="minorHAnsi" w:hAnsiTheme="minorHAnsi" w:cstheme="minorHAnsi"/>
          <w:sz w:val="20"/>
          <w:szCs w:val="20"/>
        </w:rPr>
      </w:pPr>
    </w:p>
    <w:p w:rsidR="008A6907" w:rsidRPr="00D60755" w:rsidRDefault="005D2AE4" w:rsidP="005D2AE4">
      <w:pPr>
        <w:tabs>
          <w:tab w:val="left" w:pos="0"/>
        </w:tabs>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Parágrafo Terceiro -</w:t>
      </w:r>
      <w:r w:rsidR="00E657AF">
        <w:rPr>
          <w:rFonts w:asciiTheme="minorHAnsi" w:hAnsiTheme="minorHAnsi" w:cstheme="minorHAnsi"/>
          <w:sz w:val="20"/>
          <w:szCs w:val="20"/>
        </w:rPr>
        <w:t xml:space="preserve"> </w:t>
      </w:r>
      <w:r w:rsidR="008A6907" w:rsidRPr="00D60755">
        <w:rPr>
          <w:rFonts w:asciiTheme="minorHAnsi" w:hAnsiTheme="minorHAnsi" w:cstheme="minorHAnsi"/>
          <w:sz w:val="20"/>
          <w:szCs w:val="20"/>
        </w:rPr>
        <w:t>Para os que desejarem efetuar caução em dinheiro, para fins de segurança e transparência, a quantia deverá ser previamente depositada na conta bancária CONTA CORRENTE Nº 273-7, AGÊNCIA 0421, OPERAÇÃO 006, CAIXA ECONÔMICA FEDERAL, desde que o comprovante de depósito demonstre que o valor está totalmente</w:t>
      </w:r>
      <w:r w:rsidR="00E542B3">
        <w:rPr>
          <w:rFonts w:asciiTheme="minorHAnsi" w:hAnsiTheme="minorHAnsi" w:cstheme="minorHAnsi"/>
          <w:sz w:val="20"/>
          <w:szCs w:val="20"/>
        </w:rPr>
        <w:t xml:space="preserve"> </w:t>
      </w:r>
      <w:r w:rsidR="008A6907" w:rsidRPr="00D60755">
        <w:rPr>
          <w:rFonts w:asciiTheme="minorHAnsi" w:hAnsiTheme="minorHAnsi" w:cstheme="minorHAnsi"/>
          <w:sz w:val="20"/>
          <w:szCs w:val="20"/>
        </w:rPr>
        <w:t>disponível na conta, vez que não serão admitidos cheques e outros meios de pagamento que dependam de compensação.</w:t>
      </w:r>
    </w:p>
    <w:p w:rsidR="008A6907" w:rsidRPr="00D60755" w:rsidRDefault="008A6907" w:rsidP="002C7722">
      <w:pPr>
        <w:jc w:val="both"/>
        <w:rPr>
          <w:rFonts w:asciiTheme="minorHAnsi" w:hAnsiTheme="minorHAnsi" w:cstheme="minorHAnsi"/>
          <w:sz w:val="20"/>
          <w:szCs w:val="20"/>
        </w:rPr>
      </w:pPr>
    </w:p>
    <w:p w:rsidR="00E542B3" w:rsidRDefault="005D2AE4"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Parágrafo Quarto - </w:t>
      </w:r>
      <w:r w:rsidR="00562170" w:rsidRPr="00D60755">
        <w:rPr>
          <w:rFonts w:asciiTheme="minorHAnsi" w:hAnsiTheme="minorHAnsi" w:cstheme="minorHAnsi"/>
          <w:sz w:val="20"/>
          <w:szCs w:val="20"/>
        </w:rPr>
        <w:t xml:space="preserve">A inobservância do prazo fixado para apresentação da garantia, acarretará </w:t>
      </w:r>
      <w:proofErr w:type="gramStart"/>
      <w:r w:rsidR="00562170" w:rsidRPr="00D60755">
        <w:rPr>
          <w:rFonts w:asciiTheme="minorHAnsi" w:hAnsiTheme="minorHAnsi" w:cstheme="minorHAnsi"/>
          <w:sz w:val="20"/>
          <w:szCs w:val="20"/>
        </w:rPr>
        <w:t>a</w:t>
      </w:r>
      <w:proofErr w:type="gramEnd"/>
    </w:p>
    <w:p w:rsidR="00562170" w:rsidRPr="00D60755" w:rsidRDefault="00562170" w:rsidP="00561E60">
      <w:pPr>
        <w:spacing w:line="276" w:lineRule="auto"/>
        <w:jc w:val="both"/>
        <w:rPr>
          <w:rFonts w:asciiTheme="minorHAnsi" w:hAnsiTheme="minorHAnsi" w:cstheme="minorHAnsi"/>
          <w:sz w:val="20"/>
          <w:szCs w:val="20"/>
        </w:rPr>
      </w:pPr>
      <w:proofErr w:type="gramStart"/>
      <w:r w:rsidRPr="00D60755">
        <w:rPr>
          <w:rFonts w:asciiTheme="minorHAnsi" w:hAnsiTheme="minorHAnsi" w:cstheme="minorHAnsi"/>
          <w:sz w:val="20"/>
          <w:szCs w:val="20"/>
        </w:rPr>
        <w:t>aplicação</w:t>
      </w:r>
      <w:proofErr w:type="gramEnd"/>
      <w:r w:rsidRPr="00D60755">
        <w:rPr>
          <w:rFonts w:asciiTheme="minorHAnsi" w:hAnsiTheme="minorHAnsi" w:cstheme="minorHAnsi"/>
          <w:sz w:val="20"/>
          <w:szCs w:val="20"/>
        </w:rPr>
        <w:t xml:space="preserve"> de multa de 0,07% (sete centésimos por cento) do valor total do contrato por dia de atraso, até o máximo de 2% (dois por cento). </w:t>
      </w:r>
    </w:p>
    <w:p w:rsidR="005D2AE4" w:rsidRPr="00D60755" w:rsidRDefault="005D2AE4" w:rsidP="00E95AFA">
      <w:pPr>
        <w:jc w:val="both"/>
        <w:rPr>
          <w:rFonts w:asciiTheme="minorHAnsi" w:hAnsiTheme="minorHAnsi" w:cstheme="minorHAnsi"/>
          <w:sz w:val="20"/>
          <w:szCs w:val="20"/>
        </w:rPr>
      </w:pPr>
    </w:p>
    <w:p w:rsidR="002C7722" w:rsidRDefault="005D2AE4" w:rsidP="00E95AFA">
      <w:pPr>
        <w:jc w:val="both"/>
        <w:rPr>
          <w:rFonts w:asciiTheme="minorHAnsi" w:hAnsiTheme="minorHAnsi" w:cstheme="minorHAnsi"/>
          <w:sz w:val="20"/>
          <w:szCs w:val="20"/>
        </w:rPr>
      </w:pPr>
      <w:r w:rsidRPr="00D60755">
        <w:rPr>
          <w:rFonts w:asciiTheme="minorHAnsi" w:hAnsiTheme="minorHAnsi" w:cstheme="minorHAnsi"/>
          <w:sz w:val="20"/>
          <w:szCs w:val="20"/>
        </w:rPr>
        <w:t xml:space="preserve">Parágrafo Quinto - </w:t>
      </w:r>
      <w:r w:rsidR="00562170" w:rsidRPr="00D60755">
        <w:rPr>
          <w:rFonts w:asciiTheme="minorHAnsi" w:hAnsiTheme="minorHAnsi" w:cstheme="minorHAnsi"/>
          <w:sz w:val="20"/>
          <w:szCs w:val="20"/>
        </w:rPr>
        <w:t>O atraso na apresentação da garantia autoriza a Administração a promover a</w:t>
      </w:r>
    </w:p>
    <w:p w:rsidR="002C7722" w:rsidRDefault="00562170" w:rsidP="00E95AFA">
      <w:pPr>
        <w:jc w:val="both"/>
        <w:rPr>
          <w:rFonts w:asciiTheme="minorHAnsi" w:hAnsiTheme="minorHAnsi" w:cstheme="minorHAnsi"/>
          <w:sz w:val="20"/>
          <w:szCs w:val="20"/>
        </w:rPr>
      </w:pPr>
      <w:proofErr w:type="gramStart"/>
      <w:r w:rsidRPr="00D60755">
        <w:rPr>
          <w:rFonts w:asciiTheme="minorHAnsi" w:hAnsiTheme="minorHAnsi" w:cstheme="minorHAnsi"/>
          <w:sz w:val="20"/>
          <w:szCs w:val="20"/>
        </w:rPr>
        <w:t>extinção</w:t>
      </w:r>
      <w:proofErr w:type="gramEnd"/>
      <w:r w:rsidRPr="00D60755">
        <w:rPr>
          <w:rFonts w:asciiTheme="minorHAnsi" w:hAnsiTheme="minorHAnsi" w:cstheme="minorHAnsi"/>
          <w:sz w:val="20"/>
          <w:szCs w:val="20"/>
        </w:rPr>
        <w:t xml:space="preserve"> do contrato por descumprimento ou cumprimento irregular de suas cláusulas, conforme</w:t>
      </w:r>
    </w:p>
    <w:p w:rsidR="000279E0" w:rsidRDefault="00562170" w:rsidP="00E95AFA">
      <w:pPr>
        <w:jc w:val="both"/>
        <w:rPr>
          <w:rFonts w:asciiTheme="minorHAnsi" w:hAnsiTheme="minorHAnsi" w:cstheme="minorHAnsi"/>
          <w:sz w:val="20"/>
          <w:szCs w:val="20"/>
        </w:rPr>
      </w:pPr>
      <w:proofErr w:type="gramStart"/>
      <w:r w:rsidRPr="00D60755">
        <w:rPr>
          <w:rFonts w:asciiTheme="minorHAnsi" w:hAnsiTheme="minorHAnsi" w:cstheme="minorHAnsi"/>
          <w:sz w:val="20"/>
          <w:szCs w:val="20"/>
        </w:rPr>
        <w:t>dispõem</w:t>
      </w:r>
      <w:proofErr w:type="gramEnd"/>
      <w:r w:rsidRPr="00D60755">
        <w:rPr>
          <w:rFonts w:asciiTheme="minorHAnsi" w:hAnsiTheme="minorHAnsi" w:cstheme="minorHAnsi"/>
          <w:sz w:val="20"/>
          <w:szCs w:val="20"/>
        </w:rPr>
        <w:t xml:space="preserve"> o inciso I do art. 137 da Lei federal nº 14.133/2021.</w:t>
      </w:r>
    </w:p>
    <w:p w:rsidR="00562170" w:rsidRPr="00D60755" w:rsidRDefault="00562170" w:rsidP="00E95AFA">
      <w:pPr>
        <w:jc w:val="both"/>
        <w:rPr>
          <w:rFonts w:asciiTheme="minorHAnsi" w:hAnsiTheme="minorHAnsi" w:cstheme="minorHAnsi"/>
          <w:sz w:val="20"/>
          <w:szCs w:val="20"/>
        </w:rPr>
      </w:pPr>
      <w:r w:rsidRPr="00D60755">
        <w:rPr>
          <w:rFonts w:asciiTheme="minorHAnsi" w:hAnsiTheme="minorHAnsi" w:cstheme="minorHAnsi"/>
          <w:sz w:val="20"/>
          <w:szCs w:val="20"/>
        </w:rPr>
        <w:t xml:space="preserve"> </w:t>
      </w:r>
    </w:p>
    <w:p w:rsidR="00562170" w:rsidRPr="00D60755" w:rsidRDefault="005D2AE4"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Parágrafo Sexto -</w:t>
      </w:r>
      <w:r w:rsidR="00E657AF">
        <w:rPr>
          <w:rFonts w:asciiTheme="minorHAnsi" w:hAnsiTheme="minorHAnsi" w:cstheme="minorHAnsi"/>
          <w:sz w:val="20"/>
          <w:szCs w:val="20"/>
        </w:rPr>
        <w:t xml:space="preserve"> </w:t>
      </w:r>
      <w:r w:rsidR="00562170" w:rsidRPr="00D60755">
        <w:rPr>
          <w:rFonts w:asciiTheme="minorHAnsi" w:hAnsiTheme="minorHAnsi" w:cstheme="minorHAnsi"/>
          <w:sz w:val="20"/>
          <w:szCs w:val="20"/>
        </w:rPr>
        <w:t xml:space="preserve">A entidade garantidora não é parte interessada para figurar em processo administrativo instaurado pelo Contratante com o objetivo de apurar prejuízos e/ou aplicar sanções ao Contratado. </w:t>
      </w:r>
    </w:p>
    <w:p w:rsidR="005D2AE4" w:rsidRPr="00D60755" w:rsidRDefault="005D2AE4" w:rsidP="002C7722">
      <w:pPr>
        <w:jc w:val="both"/>
        <w:rPr>
          <w:rFonts w:asciiTheme="minorHAnsi" w:hAnsiTheme="minorHAnsi" w:cstheme="minorHAnsi"/>
          <w:sz w:val="20"/>
          <w:szCs w:val="20"/>
        </w:rPr>
      </w:pPr>
    </w:p>
    <w:p w:rsidR="00562170" w:rsidRPr="00D60755" w:rsidRDefault="005D2AE4"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Parágrafo Sétimo -</w:t>
      </w:r>
      <w:r w:rsidR="00562170" w:rsidRPr="00D60755">
        <w:rPr>
          <w:rFonts w:asciiTheme="minorHAnsi" w:hAnsiTheme="minorHAnsi" w:cstheme="minorHAnsi"/>
          <w:sz w:val="20"/>
          <w:szCs w:val="20"/>
        </w:rPr>
        <w:t xml:space="preserve"> A validade da garantia, qualquer que seja a modalidade escolhida, deverá abranger um período de no mínimo </w:t>
      </w:r>
      <w:proofErr w:type="gramStart"/>
      <w:r w:rsidR="00562170" w:rsidRPr="00D60755">
        <w:rPr>
          <w:rFonts w:asciiTheme="minorHAnsi" w:hAnsiTheme="minorHAnsi" w:cstheme="minorHAnsi"/>
          <w:sz w:val="20"/>
          <w:szCs w:val="20"/>
        </w:rPr>
        <w:t>3</w:t>
      </w:r>
      <w:proofErr w:type="gramEnd"/>
      <w:r w:rsidR="00562170" w:rsidRPr="00D60755">
        <w:rPr>
          <w:rFonts w:asciiTheme="minorHAnsi" w:hAnsiTheme="minorHAnsi" w:cstheme="minorHAnsi"/>
          <w:sz w:val="20"/>
          <w:szCs w:val="20"/>
        </w:rPr>
        <w:t xml:space="preserve"> (três) meses após entrega definitiva do objeto. </w:t>
      </w:r>
    </w:p>
    <w:p w:rsidR="005D2AE4" w:rsidRPr="00D60755" w:rsidRDefault="005D2AE4" w:rsidP="002C7722">
      <w:pPr>
        <w:jc w:val="both"/>
        <w:rPr>
          <w:rFonts w:asciiTheme="minorHAnsi" w:hAnsiTheme="minorHAnsi" w:cstheme="minorHAnsi"/>
          <w:sz w:val="20"/>
          <w:szCs w:val="20"/>
        </w:rPr>
      </w:pPr>
    </w:p>
    <w:p w:rsidR="00EF393D" w:rsidRDefault="00E657AF" w:rsidP="00561E60">
      <w:pPr>
        <w:spacing w:line="276" w:lineRule="auto"/>
        <w:jc w:val="both"/>
        <w:rPr>
          <w:rFonts w:asciiTheme="minorHAnsi" w:hAnsiTheme="minorHAnsi" w:cstheme="minorHAnsi"/>
          <w:sz w:val="20"/>
          <w:szCs w:val="20"/>
        </w:rPr>
      </w:pPr>
      <w:r>
        <w:rPr>
          <w:rFonts w:asciiTheme="minorHAnsi" w:hAnsiTheme="minorHAnsi" w:cstheme="minorHAnsi"/>
          <w:sz w:val="20"/>
          <w:szCs w:val="20"/>
        </w:rPr>
        <w:t>Parágrafo Oitavo</w:t>
      </w:r>
      <w:r w:rsidR="005D2AE4" w:rsidRPr="00D60755">
        <w:rPr>
          <w:rFonts w:asciiTheme="minorHAnsi" w:hAnsiTheme="minorHAnsi" w:cstheme="minorHAnsi"/>
          <w:sz w:val="20"/>
          <w:szCs w:val="20"/>
        </w:rPr>
        <w:t xml:space="preserve"> - </w:t>
      </w:r>
      <w:r w:rsidR="00562170" w:rsidRPr="00D60755">
        <w:rPr>
          <w:rFonts w:asciiTheme="minorHAnsi" w:hAnsiTheme="minorHAnsi" w:cstheme="minorHAnsi"/>
          <w:sz w:val="20"/>
          <w:szCs w:val="20"/>
        </w:rPr>
        <w:t xml:space="preserve">A perda da garantia em favor da Administração, em decorrência de rescisão </w:t>
      </w:r>
      <w:proofErr w:type="gramStart"/>
      <w:r w:rsidR="00562170" w:rsidRPr="00D60755">
        <w:rPr>
          <w:rFonts w:asciiTheme="minorHAnsi" w:hAnsiTheme="minorHAnsi" w:cstheme="minorHAnsi"/>
          <w:sz w:val="20"/>
          <w:szCs w:val="20"/>
        </w:rPr>
        <w:t>unilateral</w:t>
      </w:r>
      <w:proofErr w:type="gramEnd"/>
    </w:p>
    <w:p w:rsidR="00EF393D" w:rsidRDefault="00562170" w:rsidP="00561E60">
      <w:pPr>
        <w:spacing w:line="276" w:lineRule="auto"/>
        <w:jc w:val="both"/>
        <w:rPr>
          <w:rFonts w:asciiTheme="minorHAnsi" w:hAnsiTheme="minorHAnsi" w:cstheme="minorHAnsi"/>
          <w:sz w:val="20"/>
          <w:szCs w:val="20"/>
        </w:rPr>
      </w:pPr>
      <w:proofErr w:type="gramStart"/>
      <w:r w:rsidRPr="00D60755">
        <w:rPr>
          <w:rFonts w:asciiTheme="minorHAnsi" w:hAnsiTheme="minorHAnsi" w:cstheme="minorHAnsi"/>
          <w:sz w:val="20"/>
          <w:szCs w:val="20"/>
        </w:rPr>
        <w:t>do</w:t>
      </w:r>
      <w:proofErr w:type="gramEnd"/>
      <w:r w:rsidRPr="00D60755">
        <w:rPr>
          <w:rFonts w:asciiTheme="minorHAnsi" w:hAnsiTheme="minorHAnsi" w:cstheme="minorHAnsi"/>
          <w:sz w:val="20"/>
          <w:szCs w:val="20"/>
        </w:rPr>
        <w:t xml:space="preserve"> contrato, far-se-á de pleno direito, independentemente de qualquer procedimento judicial e sem</w:t>
      </w:r>
    </w:p>
    <w:p w:rsidR="00562170" w:rsidRPr="00D60755" w:rsidRDefault="00562170" w:rsidP="00561E60">
      <w:pPr>
        <w:spacing w:line="276" w:lineRule="auto"/>
        <w:jc w:val="both"/>
        <w:rPr>
          <w:rFonts w:asciiTheme="minorHAnsi" w:hAnsiTheme="minorHAnsi" w:cstheme="minorHAnsi"/>
          <w:sz w:val="20"/>
          <w:szCs w:val="20"/>
        </w:rPr>
      </w:pPr>
      <w:proofErr w:type="gramStart"/>
      <w:r w:rsidRPr="00D60755">
        <w:rPr>
          <w:rFonts w:asciiTheme="minorHAnsi" w:hAnsiTheme="minorHAnsi" w:cstheme="minorHAnsi"/>
          <w:sz w:val="20"/>
          <w:szCs w:val="20"/>
        </w:rPr>
        <w:lastRenderedPageBreak/>
        <w:t>prejuízo</w:t>
      </w:r>
      <w:proofErr w:type="gramEnd"/>
      <w:r w:rsidRPr="00D60755">
        <w:rPr>
          <w:rFonts w:asciiTheme="minorHAnsi" w:hAnsiTheme="minorHAnsi" w:cstheme="minorHAnsi"/>
          <w:sz w:val="20"/>
          <w:szCs w:val="20"/>
        </w:rPr>
        <w:t xml:space="preserve"> das demais sanções previstas no contrato. </w:t>
      </w:r>
    </w:p>
    <w:p w:rsidR="00B41546" w:rsidRPr="00D60755" w:rsidRDefault="00B41546" w:rsidP="002C7722">
      <w:pPr>
        <w:jc w:val="both"/>
        <w:rPr>
          <w:rFonts w:asciiTheme="minorHAnsi" w:hAnsiTheme="minorHAnsi" w:cstheme="minorHAnsi"/>
          <w:sz w:val="20"/>
          <w:szCs w:val="20"/>
        </w:rPr>
      </w:pPr>
    </w:p>
    <w:p w:rsidR="00B41546" w:rsidRPr="00D60755" w:rsidRDefault="00B41546" w:rsidP="00561E60">
      <w:pPr>
        <w:spacing w:line="276" w:lineRule="auto"/>
        <w:jc w:val="both"/>
        <w:rPr>
          <w:rFonts w:asciiTheme="minorHAnsi" w:hAnsiTheme="minorHAnsi" w:cstheme="minorHAnsi"/>
          <w:b/>
          <w:bCs/>
          <w:sz w:val="20"/>
          <w:szCs w:val="20"/>
        </w:rPr>
      </w:pPr>
      <w:r w:rsidRPr="00D60755">
        <w:rPr>
          <w:rFonts w:asciiTheme="minorHAnsi" w:hAnsiTheme="minorHAnsi" w:cstheme="minorHAnsi"/>
          <w:b/>
          <w:bCs/>
          <w:sz w:val="20"/>
          <w:szCs w:val="20"/>
        </w:rPr>
        <w:t xml:space="preserve">CLÁUSULA </w:t>
      </w:r>
      <w:r w:rsidR="005D2AE4" w:rsidRPr="00D60755">
        <w:rPr>
          <w:rFonts w:asciiTheme="minorHAnsi" w:hAnsiTheme="minorHAnsi" w:cstheme="minorHAnsi"/>
          <w:b/>
          <w:bCs/>
          <w:sz w:val="20"/>
          <w:szCs w:val="20"/>
        </w:rPr>
        <w:t xml:space="preserve">DÉCIMA </w:t>
      </w:r>
      <w:r w:rsidR="00E657AF" w:rsidRPr="006218FB">
        <w:rPr>
          <w:rFonts w:asciiTheme="minorHAnsi" w:hAnsiTheme="minorHAnsi" w:cstheme="minorHAnsi"/>
          <w:b/>
          <w:bCs/>
          <w:sz w:val="20"/>
          <w:szCs w:val="20"/>
        </w:rPr>
        <w:t>TERCEIRA</w:t>
      </w:r>
      <w:r w:rsidRPr="006218FB">
        <w:rPr>
          <w:rFonts w:asciiTheme="minorHAnsi" w:hAnsiTheme="minorHAnsi" w:cstheme="minorHAnsi"/>
          <w:b/>
          <w:bCs/>
          <w:sz w:val="20"/>
          <w:szCs w:val="20"/>
        </w:rPr>
        <w:t xml:space="preserve"> – SUBCONTRATAÇÃO/SUB-ROGAÇÃO</w:t>
      </w:r>
      <w:r w:rsidRPr="00D60755">
        <w:rPr>
          <w:rFonts w:asciiTheme="minorHAnsi" w:hAnsiTheme="minorHAnsi" w:cstheme="minorHAnsi"/>
          <w:b/>
          <w:bCs/>
          <w:sz w:val="20"/>
          <w:szCs w:val="20"/>
        </w:rPr>
        <w:t xml:space="preserve"> </w:t>
      </w:r>
    </w:p>
    <w:p w:rsidR="00B41546" w:rsidRPr="00D60755" w:rsidRDefault="00B41546" w:rsidP="002C7722">
      <w:pPr>
        <w:jc w:val="both"/>
        <w:rPr>
          <w:rFonts w:asciiTheme="minorHAnsi" w:hAnsiTheme="minorHAnsi" w:cstheme="minorHAnsi"/>
          <w:sz w:val="20"/>
          <w:szCs w:val="20"/>
        </w:rPr>
      </w:pPr>
    </w:p>
    <w:p w:rsidR="00B41546" w:rsidRPr="00D60755" w:rsidRDefault="009D0CA5"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Parágrafo Primeiro -</w:t>
      </w:r>
      <w:r w:rsidR="00B41546" w:rsidRPr="00D60755">
        <w:rPr>
          <w:rFonts w:asciiTheme="minorHAnsi" w:hAnsiTheme="minorHAnsi" w:cstheme="minorHAnsi"/>
          <w:sz w:val="20"/>
          <w:szCs w:val="20"/>
        </w:rPr>
        <w:t xml:space="preserve"> A CONTRATADA não poderá utilizar qualquer subcontratado/sub-rogado na execução dos Serviços sem o prévio consentimento, por escrito, da CONTRATANTE. </w:t>
      </w:r>
    </w:p>
    <w:p w:rsidR="009D0CA5" w:rsidRPr="00D60755" w:rsidRDefault="009D0CA5" w:rsidP="002C7722">
      <w:pPr>
        <w:jc w:val="both"/>
        <w:rPr>
          <w:rFonts w:asciiTheme="minorHAnsi" w:hAnsiTheme="minorHAnsi" w:cstheme="minorHAnsi"/>
          <w:sz w:val="20"/>
          <w:szCs w:val="20"/>
        </w:rPr>
      </w:pPr>
    </w:p>
    <w:p w:rsidR="00B41546" w:rsidRPr="00D60755" w:rsidRDefault="009D0CA5"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Parágrafo Segundo -</w:t>
      </w:r>
      <w:r w:rsidR="00B41546" w:rsidRPr="00D60755">
        <w:rPr>
          <w:rFonts w:asciiTheme="minorHAnsi" w:hAnsiTheme="minorHAnsi" w:cstheme="minorHAnsi"/>
          <w:sz w:val="20"/>
          <w:szCs w:val="20"/>
        </w:rPr>
        <w:t xml:space="preserve"> Caso qualquer subcontratação/sub-rogação venha a </w:t>
      </w:r>
      <w:proofErr w:type="gramStart"/>
      <w:r w:rsidR="00B41546" w:rsidRPr="00D60755">
        <w:rPr>
          <w:rFonts w:asciiTheme="minorHAnsi" w:hAnsiTheme="minorHAnsi" w:cstheme="minorHAnsi"/>
          <w:sz w:val="20"/>
          <w:szCs w:val="20"/>
        </w:rPr>
        <w:t>ser</w:t>
      </w:r>
      <w:proofErr w:type="gramEnd"/>
      <w:r w:rsidR="00B41546" w:rsidRPr="00D60755">
        <w:rPr>
          <w:rFonts w:asciiTheme="minorHAnsi" w:hAnsiTheme="minorHAnsi" w:cstheme="minorHAnsi"/>
          <w:sz w:val="20"/>
          <w:szCs w:val="20"/>
        </w:rPr>
        <w:t xml:space="preserve"> autorizada pela CONTRATANTE, os termos e condições básicas da subcontratação/sub-rogação deverão observar os seguintes requisitos: </w:t>
      </w:r>
    </w:p>
    <w:p w:rsidR="00B41546" w:rsidRPr="00D60755" w:rsidRDefault="00E657AF" w:rsidP="00561E60">
      <w:pPr>
        <w:spacing w:line="276" w:lineRule="auto"/>
        <w:jc w:val="both"/>
        <w:rPr>
          <w:rFonts w:asciiTheme="minorHAnsi" w:hAnsiTheme="minorHAnsi" w:cstheme="minorHAnsi"/>
          <w:sz w:val="20"/>
          <w:szCs w:val="20"/>
        </w:rPr>
      </w:pPr>
      <w:r>
        <w:rPr>
          <w:rFonts w:asciiTheme="minorHAnsi" w:hAnsiTheme="minorHAnsi" w:cstheme="minorHAnsi"/>
          <w:sz w:val="20"/>
          <w:szCs w:val="20"/>
        </w:rPr>
        <w:tab/>
      </w:r>
      <w:r w:rsidR="009D0CA5" w:rsidRPr="00D60755">
        <w:rPr>
          <w:rFonts w:asciiTheme="minorHAnsi" w:hAnsiTheme="minorHAnsi" w:cstheme="minorHAnsi"/>
          <w:sz w:val="20"/>
          <w:szCs w:val="20"/>
        </w:rPr>
        <w:t>I</w:t>
      </w:r>
      <w:r>
        <w:rPr>
          <w:rFonts w:asciiTheme="minorHAnsi" w:hAnsiTheme="minorHAnsi" w:cstheme="minorHAnsi"/>
          <w:sz w:val="20"/>
          <w:szCs w:val="20"/>
        </w:rPr>
        <w:t xml:space="preserve"> </w:t>
      </w:r>
      <w:r w:rsidR="009D0CA5" w:rsidRPr="00D60755">
        <w:rPr>
          <w:rFonts w:asciiTheme="minorHAnsi" w:hAnsiTheme="minorHAnsi" w:cstheme="minorHAnsi"/>
          <w:sz w:val="20"/>
          <w:szCs w:val="20"/>
        </w:rPr>
        <w:t>-</w:t>
      </w:r>
      <w:r w:rsidR="00B41546" w:rsidRPr="00D60755">
        <w:rPr>
          <w:rFonts w:asciiTheme="minorHAnsi" w:hAnsiTheme="minorHAnsi" w:cstheme="minorHAnsi"/>
          <w:sz w:val="20"/>
          <w:szCs w:val="20"/>
        </w:rPr>
        <w:t xml:space="preserve"> o subcontratado/sub-rogado responderá diretamente à CONTRATADA; </w:t>
      </w:r>
    </w:p>
    <w:p w:rsidR="00B41546" w:rsidRPr="00D60755" w:rsidRDefault="00E657AF" w:rsidP="00561E60">
      <w:pPr>
        <w:spacing w:line="276" w:lineRule="auto"/>
        <w:jc w:val="both"/>
        <w:rPr>
          <w:rFonts w:asciiTheme="minorHAnsi" w:hAnsiTheme="minorHAnsi" w:cstheme="minorHAnsi"/>
          <w:sz w:val="20"/>
          <w:szCs w:val="20"/>
        </w:rPr>
      </w:pPr>
      <w:r>
        <w:rPr>
          <w:rFonts w:asciiTheme="minorHAnsi" w:hAnsiTheme="minorHAnsi" w:cstheme="minorHAnsi"/>
          <w:sz w:val="20"/>
          <w:szCs w:val="20"/>
        </w:rPr>
        <w:tab/>
      </w:r>
      <w:r w:rsidR="009D0CA5" w:rsidRPr="00D60755">
        <w:rPr>
          <w:rFonts w:asciiTheme="minorHAnsi" w:hAnsiTheme="minorHAnsi" w:cstheme="minorHAnsi"/>
          <w:sz w:val="20"/>
          <w:szCs w:val="20"/>
        </w:rPr>
        <w:t>II</w:t>
      </w:r>
      <w:r>
        <w:rPr>
          <w:rFonts w:asciiTheme="minorHAnsi" w:hAnsiTheme="minorHAnsi" w:cstheme="minorHAnsi"/>
          <w:sz w:val="20"/>
          <w:szCs w:val="20"/>
        </w:rPr>
        <w:t xml:space="preserve"> </w:t>
      </w:r>
      <w:r w:rsidR="009D0CA5" w:rsidRPr="00D60755">
        <w:rPr>
          <w:rFonts w:asciiTheme="minorHAnsi" w:hAnsiTheme="minorHAnsi" w:cstheme="minorHAnsi"/>
          <w:sz w:val="20"/>
          <w:szCs w:val="20"/>
        </w:rPr>
        <w:t>-</w:t>
      </w:r>
      <w:r w:rsidR="00B41546" w:rsidRPr="00D60755">
        <w:rPr>
          <w:rFonts w:asciiTheme="minorHAnsi" w:hAnsiTheme="minorHAnsi" w:cstheme="minorHAnsi"/>
          <w:sz w:val="20"/>
          <w:szCs w:val="20"/>
        </w:rPr>
        <w:t xml:space="preserve"> a subcontratação/sub-rogação não poderá resultar em qualquer despesa ou custo adicional </w:t>
      </w:r>
      <w:r>
        <w:rPr>
          <w:rFonts w:asciiTheme="minorHAnsi" w:hAnsiTheme="minorHAnsi" w:cstheme="minorHAnsi"/>
          <w:sz w:val="20"/>
          <w:szCs w:val="20"/>
        </w:rPr>
        <w:tab/>
      </w:r>
      <w:r w:rsidR="00B41546" w:rsidRPr="00D60755">
        <w:rPr>
          <w:rFonts w:asciiTheme="minorHAnsi" w:hAnsiTheme="minorHAnsi" w:cstheme="minorHAnsi"/>
          <w:sz w:val="20"/>
          <w:szCs w:val="20"/>
        </w:rPr>
        <w:t xml:space="preserve">para a CONTRATANTE; </w:t>
      </w:r>
    </w:p>
    <w:p w:rsidR="00B41546" w:rsidRPr="00D60755" w:rsidRDefault="00E657AF" w:rsidP="00561E60">
      <w:pPr>
        <w:spacing w:line="276" w:lineRule="auto"/>
        <w:jc w:val="both"/>
        <w:rPr>
          <w:rFonts w:asciiTheme="minorHAnsi" w:hAnsiTheme="minorHAnsi" w:cstheme="minorHAnsi"/>
          <w:sz w:val="20"/>
          <w:szCs w:val="20"/>
        </w:rPr>
      </w:pPr>
      <w:r>
        <w:rPr>
          <w:rFonts w:asciiTheme="minorHAnsi" w:hAnsiTheme="minorHAnsi" w:cstheme="minorHAnsi"/>
          <w:sz w:val="20"/>
          <w:szCs w:val="20"/>
        </w:rPr>
        <w:tab/>
      </w:r>
      <w:r w:rsidR="009D0CA5" w:rsidRPr="00D60755">
        <w:rPr>
          <w:rFonts w:asciiTheme="minorHAnsi" w:hAnsiTheme="minorHAnsi" w:cstheme="minorHAnsi"/>
          <w:sz w:val="20"/>
          <w:szCs w:val="20"/>
        </w:rPr>
        <w:t>III</w:t>
      </w:r>
      <w:r>
        <w:rPr>
          <w:rFonts w:asciiTheme="minorHAnsi" w:hAnsiTheme="minorHAnsi" w:cstheme="minorHAnsi"/>
          <w:sz w:val="20"/>
          <w:szCs w:val="20"/>
        </w:rPr>
        <w:t xml:space="preserve"> </w:t>
      </w:r>
      <w:r w:rsidR="009D0CA5" w:rsidRPr="00D60755">
        <w:rPr>
          <w:rFonts w:asciiTheme="minorHAnsi" w:hAnsiTheme="minorHAnsi" w:cstheme="minorHAnsi"/>
          <w:sz w:val="20"/>
          <w:szCs w:val="20"/>
        </w:rPr>
        <w:t>-</w:t>
      </w:r>
      <w:r w:rsidR="00B41546" w:rsidRPr="00D60755">
        <w:rPr>
          <w:rFonts w:asciiTheme="minorHAnsi" w:hAnsiTheme="minorHAnsi" w:cstheme="minorHAnsi"/>
          <w:sz w:val="20"/>
          <w:szCs w:val="20"/>
        </w:rPr>
        <w:t xml:space="preserve"> o subcontratado/sub-rogado ficará obrigado a cumprir todas as obrigações impostas à </w:t>
      </w:r>
      <w:r>
        <w:rPr>
          <w:rFonts w:asciiTheme="minorHAnsi" w:hAnsiTheme="minorHAnsi" w:cstheme="minorHAnsi"/>
          <w:sz w:val="20"/>
          <w:szCs w:val="20"/>
        </w:rPr>
        <w:tab/>
      </w:r>
      <w:r w:rsidR="00B41546" w:rsidRPr="00D60755">
        <w:rPr>
          <w:rFonts w:asciiTheme="minorHAnsi" w:hAnsiTheme="minorHAnsi" w:cstheme="minorHAnsi"/>
          <w:sz w:val="20"/>
          <w:szCs w:val="20"/>
        </w:rPr>
        <w:t xml:space="preserve">CONTRATADA neste Contrato; </w:t>
      </w:r>
    </w:p>
    <w:p w:rsidR="00B41546" w:rsidRPr="00D60755" w:rsidRDefault="00E657AF" w:rsidP="00561E60">
      <w:pPr>
        <w:spacing w:line="276" w:lineRule="auto"/>
        <w:jc w:val="both"/>
        <w:rPr>
          <w:rFonts w:asciiTheme="minorHAnsi" w:hAnsiTheme="minorHAnsi" w:cstheme="minorHAnsi"/>
          <w:sz w:val="20"/>
          <w:szCs w:val="20"/>
        </w:rPr>
      </w:pPr>
      <w:r>
        <w:rPr>
          <w:rFonts w:asciiTheme="minorHAnsi" w:hAnsiTheme="minorHAnsi" w:cstheme="minorHAnsi"/>
          <w:sz w:val="20"/>
          <w:szCs w:val="20"/>
        </w:rPr>
        <w:tab/>
      </w:r>
      <w:r w:rsidR="009D0CA5" w:rsidRPr="00D60755">
        <w:rPr>
          <w:rFonts w:asciiTheme="minorHAnsi" w:hAnsiTheme="minorHAnsi" w:cstheme="minorHAnsi"/>
          <w:sz w:val="20"/>
          <w:szCs w:val="20"/>
        </w:rPr>
        <w:t>IV</w:t>
      </w:r>
      <w:r>
        <w:rPr>
          <w:rFonts w:asciiTheme="minorHAnsi" w:hAnsiTheme="minorHAnsi" w:cstheme="minorHAnsi"/>
          <w:sz w:val="20"/>
          <w:szCs w:val="20"/>
        </w:rPr>
        <w:t xml:space="preserve"> </w:t>
      </w:r>
      <w:r w:rsidR="009D0CA5" w:rsidRPr="00D60755">
        <w:rPr>
          <w:rFonts w:asciiTheme="minorHAnsi" w:hAnsiTheme="minorHAnsi" w:cstheme="minorHAnsi"/>
          <w:sz w:val="20"/>
          <w:szCs w:val="20"/>
        </w:rPr>
        <w:t>-</w:t>
      </w:r>
      <w:r w:rsidR="00B41546" w:rsidRPr="00D60755">
        <w:rPr>
          <w:rFonts w:asciiTheme="minorHAnsi" w:hAnsiTheme="minorHAnsi" w:cstheme="minorHAnsi"/>
          <w:sz w:val="20"/>
          <w:szCs w:val="20"/>
        </w:rPr>
        <w:t xml:space="preserve"> a CONTRATADA permanecerá integralmente responsável pela execução dos Serviços </w:t>
      </w:r>
      <w:r>
        <w:rPr>
          <w:rFonts w:asciiTheme="minorHAnsi" w:hAnsiTheme="minorHAnsi" w:cstheme="minorHAnsi"/>
          <w:sz w:val="20"/>
          <w:szCs w:val="20"/>
        </w:rPr>
        <w:tab/>
      </w:r>
      <w:proofErr w:type="gramStart"/>
      <w:r w:rsidR="00B41546" w:rsidRPr="00D60755">
        <w:rPr>
          <w:rFonts w:asciiTheme="minorHAnsi" w:hAnsiTheme="minorHAnsi" w:cstheme="minorHAnsi"/>
          <w:sz w:val="20"/>
          <w:szCs w:val="20"/>
        </w:rPr>
        <w:t>subcontratados/sub-rogados</w:t>
      </w:r>
      <w:proofErr w:type="gramEnd"/>
      <w:r w:rsidR="00B41546" w:rsidRPr="00D60755">
        <w:rPr>
          <w:rFonts w:asciiTheme="minorHAnsi" w:hAnsiTheme="minorHAnsi" w:cstheme="minorHAnsi"/>
          <w:sz w:val="20"/>
          <w:szCs w:val="20"/>
        </w:rPr>
        <w:t xml:space="preserve">; e </w:t>
      </w:r>
    </w:p>
    <w:p w:rsidR="00E542B3" w:rsidRDefault="00E657AF" w:rsidP="00561E60">
      <w:pPr>
        <w:spacing w:line="276" w:lineRule="auto"/>
        <w:jc w:val="both"/>
        <w:rPr>
          <w:rFonts w:asciiTheme="minorHAnsi" w:hAnsiTheme="minorHAnsi" w:cstheme="minorHAnsi"/>
          <w:sz w:val="20"/>
          <w:szCs w:val="20"/>
        </w:rPr>
      </w:pPr>
      <w:r>
        <w:rPr>
          <w:rFonts w:asciiTheme="minorHAnsi" w:hAnsiTheme="minorHAnsi" w:cstheme="minorHAnsi"/>
          <w:sz w:val="20"/>
          <w:szCs w:val="20"/>
        </w:rPr>
        <w:tab/>
      </w:r>
      <w:r w:rsidR="009D0CA5" w:rsidRPr="00D60755">
        <w:rPr>
          <w:rFonts w:asciiTheme="minorHAnsi" w:hAnsiTheme="minorHAnsi" w:cstheme="minorHAnsi"/>
          <w:sz w:val="20"/>
          <w:szCs w:val="20"/>
        </w:rPr>
        <w:t>V</w:t>
      </w:r>
      <w:r>
        <w:rPr>
          <w:rFonts w:asciiTheme="minorHAnsi" w:hAnsiTheme="minorHAnsi" w:cstheme="minorHAnsi"/>
          <w:sz w:val="20"/>
          <w:szCs w:val="20"/>
        </w:rPr>
        <w:t xml:space="preserve"> </w:t>
      </w:r>
      <w:r w:rsidR="009D0CA5" w:rsidRPr="00D60755">
        <w:rPr>
          <w:rFonts w:asciiTheme="minorHAnsi" w:hAnsiTheme="minorHAnsi" w:cstheme="minorHAnsi"/>
          <w:sz w:val="20"/>
          <w:szCs w:val="20"/>
        </w:rPr>
        <w:t>-</w:t>
      </w:r>
      <w:r w:rsidR="00B41546" w:rsidRPr="00D60755">
        <w:rPr>
          <w:rFonts w:asciiTheme="minorHAnsi" w:hAnsiTheme="minorHAnsi" w:cstheme="minorHAnsi"/>
          <w:sz w:val="20"/>
          <w:szCs w:val="20"/>
        </w:rPr>
        <w:t xml:space="preserve"> a COMPROMITENTE deverá submeter para análise prévia do Município os mesmos </w:t>
      </w:r>
      <w:r>
        <w:rPr>
          <w:rFonts w:asciiTheme="minorHAnsi" w:hAnsiTheme="minorHAnsi" w:cstheme="minorHAnsi"/>
          <w:sz w:val="20"/>
          <w:szCs w:val="20"/>
        </w:rPr>
        <w:tab/>
      </w:r>
      <w:r w:rsidR="00B41546" w:rsidRPr="00D60755">
        <w:rPr>
          <w:rFonts w:asciiTheme="minorHAnsi" w:hAnsiTheme="minorHAnsi" w:cstheme="minorHAnsi"/>
          <w:sz w:val="20"/>
          <w:szCs w:val="20"/>
        </w:rPr>
        <w:t xml:space="preserve">documentos de habilitação exigidos neste edital (proporcional aos serviços subcontratados). </w:t>
      </w:r>
      <w:r>
        <w:rPr>
          <w:rFonts w:asciiTheme="minorHAnsi" w:hAnsiTheme="minorHAnsi" w:cstheme="minorHAnsi"/>
          <w:sz w:val="20"/>
          <w:szCs w:val="20"/>
        </w:rPr>
        <w:tab/>
      </w:r>
      <w:r w:rsidR="00B41546" w:rsidRPr="00D60755">
        <w:rPr>
          <w:rFonts w:asciiTheme="minorHAnsi" w:hAnsiTheme="minorHAnsi" w:cstheme="minorHAnsi"/>
          <w:sz w:val="20"/>
          <w:szCs w:val="20"/>
        </w:rPr>
        <w:t xml:space="preserve">Não sendo aceita a empresa apresentada para a subcontratação, o Contratado deverá </w:t>
      </w:r>
      <w:r>
        <w:rPr>
          <w:rFonts w:asciiTheme="minorHAnsi" w:hAnsiTheme="minorHAnsi" w:cstheme="minorHAnsi"/>
          <w:sz w:val="20"/>
          <w:szCs w:val="20"/>
        </w:rPr>
        <w:tab/>
      </w:r>
      <w:r w:rsidR="00B41546" w:rsidRPr="00D60755">
        <w:rPr>
          <w:rFonts w:asciiTheme="minorHAnsi" w:hAnsiTheme="minorHAnsi" w:cstheme="minorHAnsi"/>
          <w:sz w:val="20"/>
          <w:szCs w:val="20"/>
        </w:rPr>
        <w:t xml:space="preserve">apresentar outra ou realizar diretamente os serviços. </w:t>
      </w:r>
    </w:p>
    <w:p w:rsidR="00E542B3" w:rsidRPr="00D60755" w:rsidRDefault="00E542B3" w:rsidP="00E95AFA">
      <w:pPr>
        <w:jc w:val="both"/>
        <w:rPr>
          <w:rFonts w:asciiTheme="minorHAnsi" w:hAnsiTheme="minorHAnsi" w:cstheme="minorHAnsi"/>
          <w:sz w:val="20"/>
          <w:szCs w:val="20"/>
        </w:rPr>
      </w:pPr>
    </w:p>
    <w:p w:rsidR="00B41546" w:rsidRPr="00D60755" w:rsidRDefault="00B41546" w:rsidP="00E95AFA">
      <w:pPr>
        <w:jc w:val="both"/>
        <w:rPr>
          <w:rFonts w:asciiTheme="minorHAnsi" w:hAnsiTheme="minorHAnsi" w:cstheme="minorHAnsi"/>
          <w:b/>
          <w:bCs/>
          <w:sz w:val="20"/>
          <w:szCs w:val="20"/>
        </w:rPr>
      </w:pPr>
      <w:r w:rsidRPr="00D60755">
        <w:rPr>
          <w:rFonts w:asciiTheme="minorHAnsi" w:hAnsiTheme="minorHAnsi" w:cstheme="minorHAnsi"/>
          <w:b/>
          <w:bCs/>
          <w:sz w:val="20"/>
          <w:szCs w:val="20"/>
        </w:rPr>
        <w:t xml:space="preserve">CLÁUSULA DÉCIMA </w:t>
      </w:r>
      <w:r w:rsidR="00E657AF">
        <w:rPr>
          <w:rFonts w:asciiTheme="minorHAnsi" w:hAnsiTheme="minorHAnsi" w:cstheme="minorHAnsi"/>
          <w:b/>
          <w:bCs/>
          <w:sz w:val="20"/>
          <w:szCs w:val="20"/>
        </w:rPr>
        <w:t>QUARTA</w:t>
      </w:r>
      <w:r w:rsidRPr="00D60755">
        <w:rPr>
          <w:rFonts w:asciiTheme="minorHAnsi" w:hAnsiTheme="minorHAnsi" w:cstheme="minorHAnsi"/>
          <w:b/>
          <w:bCs/>
          <w:sz w:val="20"/>
          <w:szCs w:val="20"/>
        </w:rPr>
        <w:t xml:space="preserve"> </w:t>
      </w:r>
      <w:r w:rsidR="009D0CA5" w:rsidRPr="00D60755">
        <w:rPr>
          <w:rFonts w:asciiTheme="minorHAnsi" w:hAnsiTheme="minorHAnsi" w:cstheme="minorHAnsi"/>
          <w:b/>
          <w:bCs/>
          <w:sz w:val="20"/>
          <w:szCs w:val="20"/>
        </w:rPr>
        <w:t xml:space="preserve">- </w:t>
      </w:r>
      <w:r w:rsidRPr="00D60755">
        <w:rPr>
          <w:rFonts w:asciiTheme="minorHAnsi" w:hAnsiTheme="minorHAnsi" w:cstheme="minorHAnsi"/>
          <w:b/>
          <w:bCs/>
          <w:sz w:val="20"/>
          <w:szCs w:val="20"/>
        </w:rPr>
        <w:t xml:space="preserve">DA GARANTIA DA OBRA </w:t>
      </w:r>
    </w:p>
    <w:p w:rsidR="009D0CA5" w:rsidRPr="00D60755" w:rsidRDefault="009D0CA5" w:rsidP="00E95AFA">
      <w:pPr>
        <w:jc w:val="both"/>
        <w:rPr>
          <w:rFonts w:asciiTheme="minorHAnsi" w:hAnsiTheme="minorHAnsi" w:cstheme="minorHAnsi"/>
          <w:b/>
          <w:bCs/>
          <w:sz w:val="20"/>
          <w:szCs w:val="20"/>
        </w:rPr>
      </w:pPr>
    </w:p>
    <w:p w:rsidR="00B41546" w:rsidRDefault="009D0CA5" w:rsidP="00E95AFA">
      <w:pPr>
        <w:jc w:val="both"/>
        <w:rPr>
          <w:rFonts w:asciiTheme="minorHAnsi" w:hAnsiTheme="minorHAnsi" w:cstheme="minorHAnsi"/>
          <w:sz w:val="20"/>
          <w:szCs w:val="20"/>
        </w:rPr>
      </w:pPr>
      <w:r w:rsidRPr="00D60755">
        <w:rPr>
          <w:rFonts w:asciiTheme="minorHAnsi" w:hAnsiTheme="minorHAnsi" w:cstheme="minorHAnsi"/>
          <w:sz w:val="20"/>
          <w:szCs w:val="20"/>
        </w:rPr>
        <w:t xml:space="preserve">Parágrafo Primeiro - </w:t>
      </w:r>
      <w:r w:rsidR="00B41546" w:rsidRPr="00D60755">
        <w:rPr>
          <w:rFonts w:asciiTheme="minorHAnsi" w:hAnsiTheme="minorHAnsi" w:cstheme="minorHAnsi"/>
          <w:sz w:val="20"/>
          <w:szCs w:val="20"/>
        </w:rPr>
        <w:t xml:space="preserve">O objeto do presente contrato tem garantia de </w:t>
      </w:r>
      <w:proofErr w:type="gramStart"/>
      <w:r w:rsidR="00B41546" w:rsidRPr="00D60755">
        <w:rPr>
          <w:rFonts w:asciiTheme="minorHAnsi" w:hAnsiTheme="minorHAnsi" w:cstheme="minorHAnsi"/>
          <w:sz w:val="20"/>
          <w:szCs w:val="20"/>
        </w:rPr>
        <w:t>5</w:t>
      </w:r>
      <w:proofErr w:type="gramEnd"/>
      <w:r w:rsidR="00B41546" w:rsidRPr="00D60755">
        <w:rPr>
          <w:rFonts w:asciiTheme="minorHAnsi" w:hAnsiTheme="minorHAnsi" w:cstheme="minorHAnsi"/>
          <w:sz w:val="20"/>
          <w:szCs w:val="20"/>
        </w:rPr>
        <w:t xml:space="preserve"> (cinco) anos, contados a partir da emissão do Termo de Recebimento Definitivo, consoante dispõe o art. 618 do Código Civil Brasileiro, quanto a vícios ocultos ou defeitos da coisa, ficando o Contratado responsável por todos os encargos decorrentes disso</w:t>
      </w:r>
      <w:r w:rsidR="00C959D6" w:rsidRPr="00D60755">
        <w:rPr>
          <w:rFonts w:asciiTheme="minorHAnsi" w:hAnsiTheme="minorHAnsi" w:cstheme="minorHAnsi"/>
          <w:sz w:val="20"/>
          <w:szCs w:val="20"/>
        </w:rPr>
        <w:t>.</w:t>
      </w:r>
    </w:p>
    <w:p w:rsidR="002C7722" w:rsidRDefault="002C7722" w:rsidP="00E95AFA">
      <w:pPr>
        <w:jc w:val="both"/>
        <w:rPr>
          <w:rFonts w:asciiTheme="minorHAnsi" w:hAnsiTheme="minorHAnsi" w:cstheme="minorHAnsi"/>
          <w:sz w:val="20"/>
          <w:szCs w:val="20"/>
        </w:rPr>
      </w:pPr>
    </w:p>
    <w:p w:rsidR="00EF393D" w:rsidRPr="00D60755" w:rsidRDefault="00EF393D" w:rsidP="00E95AFA">
      <w:pPr>
        <w:jc w:val="both"/>
        <w:rPr>
          <w:rFonts w:asciiTheme="minorHAnsi" w:hAnsiTheme="minorHAnsi" w:cstheme="minorHAnsi"/>
          <w:sz w:val="20"/>
          <w:szCs w:val="20"/>
        </w:rPr>
      </w:pPr>
    </w:p>
    <w:p w:rsidR="00C959D6" w:rsidRPr="00D60755" w:rsidRDefault="00C959D6" w:rsidP="00E95AFA">
      <w:pPr>
        <w:jc w:val="both"/>
        <w:rPr>
          <w:rFonts w:asciiTheme="minorHAnsi" w:hAnsiTheme="minorHAnsi" w:cstheme="minorHAnsi"/>
          <w:b/>
          <w:bCs/>
          <w:sz w:val="20"/>
          <w:szCs w:val="20"/>
        </w:rPr>
      </w:pPr>
      <w:r w:rsidRPr="00D60755">
        <w:rPr>
          <w:rFonts w:asciiTheme="minorHAnsi" w:hAnsiTheme="minorHAnsi" w:cstheme="minorHAnsi"/>
          <w:b/>
          <w:bCs/>
          <w:sz w:val="20"/>
          <w:szCs w:val="20"/>
        </w:rPr>
        <w:t xml:space="preserve">CLÁUSULA DÉCIMA </w:t>
      </w:r>
      <w:r w:rsidR="00E657AF">
        <w:rPr>
          <w:rFonts w:asciiTheme="minorHAnsi" w:hAnsiTheme="minorHAnsi" w:cstheme="minorHAnsi"/>
          <w:b/>
          <w:bCs/>
          <w:sz w:val="20"/>
          <w:szCs w:val="20"/>
        </w:rPr>
        <w:t>QUINTA</w:t>
      </w:r>
      <w:r w:rsidRPr="00D60755">
        <w:rPr>
          <w:rFonts w:asciiTheme="minorHAnsi" w:hAnsiTheme="minorHAnsi" w:cstheme="minorHAnsi"/>
          <w:b/>
          <w:bCs/>
          <w:sz w:val="20"/>
          <w:szCs w:val="20"/>
        </w:rPr>
        <w:t xml:space="preserve"> </w:t>
      </w:r>
      <w:r w:rsidR="009D0CA5" w:rsidRPr="00D60755">
        <w:rPr>
          <w:rFonts w:asciiTheme="minorHAnsi" w:hAnsiTheme="minorHAnsi" w:cstheme="minorHAnsi"/>
          <w:b/>
          <w:bCs/>
          <w:sz w:val="20"/>
          <w:szCs w:val="20"/>
        </w:rPr>
        <w:t xml:space="preserve">- </w:t>
      </w:r>
      <w:r w:rsidRPr="00D60755">
        <w:rPr>
          <w:rFonts w:asciiTheme="minorHAnsi" w:hAnsiTheme="minorHAnsi" w:cstheme="minorHAnsi"/>
          <w:b/>
          <w:bCs/>
          <w:sz w:val="20"/>
          <w:szCs w:val="20"/>
        </w:rPr>
        <w:t>DO RECEBIMENTO DO OBJETO</w:t>
      </w:r>
    </w:p>
    <w:p w:rsidR="009D0CA5" w:rsidRPr="00D60755" w:rsidRDefault="009D0CA5" w:rsidP="00E95AFA">
      <w:pPr>
        <w:jc w:val="both"/>
        <w:rPr>
          <w:rFonts w:asciiTheme="minorHAnsi" w:hAnsiTheme="minorHAnsi" w:cstheme="minorHAnsi"/>
          <w:b/>
          <w:bCs/>
          <w:sz w:val="20"/>
          <w:szCs w:val="20"/>
        </w:rPr>
      </w:pPr>
    </w:p>
    <w:p w:rsidR="002C7722" w:rsidRDefault="009D0CA5"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Parágrafo Primeiro - </w:t>
      </w:r>
      <w:r w:rsidR="00C959D6" w:rsidRPr="00D60755">
        <w:rPr>
          <w:rFonts w:asciiTheme="minorHAnsi" w:hAnsiTheme="minorHAnsi" w:cstheme="minorHAnsi"/>
          <w:sz w:val="20"/>
          <w:szCs w:val="20"/>
        </w:rPr>
        <w:t>Quando as obras e/ou serviço</w:t>
      </w:r>
      <w:r w:rsidR="002C7722">
        <w:rPr>
          <w:rFonts w:asciiTheme="minorHAnsi" w:hAnsiTheme="minorHAnsi" w:cstheme="minorHAnsi"/>
          <w:sz w:val="20"/>
          <w:szCs w:val="20"/>
        </w:rPr>
        <w:t xml:space="preserve">s contratados forem concluídos, </w:t>
      </w:r>
      <w:r w:rsidR="00C959D6" w:rsidRPr="00D60755">
        <w:rPr>
          <w:rFonts w:asciiTheme="minorHAnsi" w:hAnsiTheme="minorHAnsi" w:cstheme="minorHAnsi"/>
          <w:sz w:val="20"/>
          <w:szCs w:val="20"/>
        </w:rPr>
        <w:t xml:space="preserve">caberá </w:t>
      </w:r>
      <w:proofErr w:type="gramStart"/>
      <w:r w:rsidR="00C959D6" w:rsidRPr="00D60755">
        <w:rPr>
          <w:rFonts w:asciiTheme="minorHAnsi" w:hAnsiTheme="minorHAnsi" w:cstheme="minorHAnsi"/>
          <w:sz w:val="20"/>
          <w:szCs w:val="20"/>
        </w:rPr>
        <w:t>ao</w:t>
      </w:r>
      <w:proofErr w:type="gramEnd"/>
    </w:p>
    <w:p w:rsidR="00867A19" w:rsidRDefault="00C959D6"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Contratado comunicar por escrito ao Contratante, ao qual </w:t>
      </w:r>
      <w:proofErr w:type="gramStart"/>
      <w:r w:rsidRPr="00D60755">
        <w:rPr>
          <w:rFonts w:asciiTheme="minorHAnsi" w:hAnsiTheme="minorHAnsi" w:cstheme="minorHAnsi"/>
          <w:sz w:val="20"/>
          <w:szCs w:val="20"/>
        </w:rPr>
        <w:t>competirá,</w:t>
      </w:r>
      <w:proofErr w:type="gramEnd"/>
      <w:r w:rsidRPr="00D60755">
        <w:rPr>
          <w:rFonts w:asciiTheme="minorHAnsi" w:hAnsiTheme="minorHAnsi" w:cstheme="minorHAnsi"/>
          <w:sz w:val="20"/>
          <w:szCs w:val="20"/>
        </w:rPr>
        <w:t xml:space="preserve"> no prazo de até 15 (quinze) dias, a verificação dos serviços executados para fins de recebimento provisório.</w:t>
      </w:r>
    </w:p>
    <w:p w:rsidR="00C959D6" w:rsidRPr="00D60755" w:rsidRDefault="00C959D6"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 </w:t>
      </w:r>
    </w:p>
    <w:p w:rsidR="000279E0" w:rsidRDefault="009D0CA5"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Parágrafo Segundo - </w:t>
      </w:r>
      <w:r w:rsidR="00C959D6" w:rsidRPr="00D60755">
        <w:rPr>
          <w:rFonts w:asciiTheme="minorHAnsi" w:hAnsiTheme="minorHAnsi" w:cstheme="minorHAnsi"/>
          <w:sz w:val="20"/>
          <w:szCs w:val="20"/>
        </w:rPr>
        <w:t>O Contratante realizará inspeção minuciosa de todos os serviços e obras</w:t>
      </w:r>
    </w:p>
    <w:p w:rsidR="000279E0" w:rsidRDefault="00C959D6" w:rsidP="00561E60">
      <w:pPr>
        <w:spacing w:line="276" w:lineRule="auto"/>
        <w:jc w:val="both"/>
        <w:rPr>
          <w:rFonts w:asciiTheme="minorHAnsi" w:hAnsiTheme="minorHAnsi" w:cstheme="minorHAnsi"/>
          <w:sz w:val="20"/>
          <w:szCs w:val="20"/>
        </w:rPr>
      </w:pPr>
      <w:proofErr w:type="gramStart"/>
      <w:r w:rsidRPr="00D60755">
        <w:rPr>
          <w:rFonts w:asciiTheme="minorHAnsi" w:hAnsiTheme="minorHAnsi" w:cstheme="minorHAnsi"/>
          <w:sz w:val="20"/>
          <w:szCs w:val="20"/>
        </w:rPr>
        <w:t>executadas</w:t>
      </w:r>
      <w:proofErr w:type="gramEnd"/>
      <w:r w:rsidRPr="00D60755">
        <w:rPr>
          <w:rFonts w:asciiTheme="minorHAnsi" w:hAnsiTheme="minorHAnsi" w:cstheme="minorHAnsi"/>
          <w:sz w:val="20"/>
          <w:szCs w:val="20"/>
        </w:rPr>
        <w:t>, por meio de profissionais técnicos competentes, acompanhados dos profissionais</w:t>
      </w:r>
    </w:p>
    <w:p w:rsidR="002C7722" w:rsidRDefault="00C959D6" w:rsidP="00561E60">
      <w:pPr>
        <w:spacing w:line="276" w:lineRule="auto"/>
        <w:jc w:val="both"/>
        <w:rPr>
          <w:rFonts w:asciiTheme="minorHAnsi" w:hAnsiTheme="minorHAnsi" w:cstheme="minorHAnsi"/>
          <w:sz w:val="20"/>
          <w:szCs w:val="20"/>
        </w:rPr>
      </w:pPr>
      <w:proofErr w:type="gramStart"/>
      <w:r w:rsidRPr="00D60755">
        <w:rPr>
          <w:rFonts w:asciiTheme="minorHAnsi" w:hAnsiTheme="minorHAnsi" w:cstheme="minorHAnsi"/>
          <w:sz w:val="20"/>
          <w:szCs w:val="20"/>
        </w:rPr>
        <w:t>encarregados</w:t>
      </w:r>
      <w:proofErr w:type="gramEnd"/>
      <w:r w:rsidRPr="00D60755">
        <w:rPr>
          <w:rFonts w:asciiTheme="minorHAnsi" w:hAnsiTheme="minorHAnsi" w:cstheme="minorHAnsi"/>
          <w:sz w:val="20"/>
          <w:szCs w:val="20"/>
        </w:rPr>
        <w:t xml:space="preserve"> pela obra, com a finalidade de verificar a adequação dos serviços e constatar e relacionar</w:t>
      </w:r>
    </w:p>
    <w:p w:rsidR="00C959D6" w:rsidRDefault="00C959D6" w:rsidP="00E95AFA">
      <w:pPr>
        <w:jc w:val="both"/>
        <w:rPr>
          <w:rFonts w:asciiTheme="minorHAnsi" w:hAnsiTheme="minorHAnsi" w:cstheme="minorHAnsi"/>
          <w:sz w:val="20"/>
          <w:szCs w:val="20"/>
        </w:rPr>
      </w:pPr>
      <w:proofErr w:type="gramStart"/>
      <w:r w:rsidRPr="00D60755">
        <w:rPr>
          <w:rFonts w:asciiTheme="minorHAnsi" w:hAnsiTheme="minorHAnsi" w:cstheme="minorHAnsi"/>
          <w:sz w:val="20"/>
          <w:szCs w:val="20"/>
        </w:rPr>
        <w:t>os</w:t>
      </w:r>
      <w:proofErr w:type="gramEnd"/>
      <w:r w:rsidRPr="00D60755">
        <w:rPr>
          <w:rFonts w:asciiTheme="minorHAnsi" w:hAnsiTheme="minorHAnsi" w:cstheme="minorHAnsi"/>
          <w:sz w:val="20"/>
          <w:szCs w:val="20"/>
        </w:rPr>
        <w:t xml:space="preserve"> arremates, retoques e revisões finais que se fizerem necessários.</w:t>
      </w:r>
    </w:p>
    <w:p w:rsidR="00E95AFA" w:rsidRPr="00D60755" w:rsidRDefault="00E95AFA" w:rsidP="00E95AFA">
      <w:pPr>
        <w:jc w:val="both"/>
        <w:rPr>
          <w:rFonts w:asciiTheme="minorHAnsi" w:hAnsiTheme="minorHAnsi" w:cstheme="minorHAnsi"/>
          <w:sz w:val="20"/>
          <w:szCs w:val="20"/>
        </w:rPr>
      </w:pPr>
    </w:p>
    <w:p w:rsidR="003012B2" w:rsidRDefault="009D0CA5" w:rsidP="00E95AFA">
      <w:pPr>
        <w:jc w:val="both"/>
        <w:rPr>
          <w:rFonts w:asciiTheme="minorHAnsi" w:hAnsiTheme="minorHAnsi" w:cstheme="minorHAnsi"/>
          <w:sz w:val="20"/>
          <w:szCs w:val="20"/>
        </w:rPr>
      </w:pPr>
      <w:r w:rsidRPr="00D60755">
        <w:rPr>
          <w:rFonts w:asciiTheme="minorHAnsi" w:hAnsiTheme="minorHAnsi" w:cstheme="minorHAnsi"/>
          <w:sz w:val="20"/>
          <w:szCs w:val="20"/>
        </w:rPr>
        <w:t xml:space="preserve">Parágrafo Terceiro - </w:t>
      </w:r>
      <w:r w:rsidR="00C959D6" w:rsidRPr="00D60755">
        <w:rPr>
          <w:rFonts w:asciiTheme="minorHAnsi" w:hAnsiTheme="minorHAnsi" w:cstheme="minorHAnsi"/>
          <w:sz w:val="20"/>
          <w:szCs w:val="20"/>
        </w:rPr>
        <w:t>Após tal inspeção</w:t>
      </w:r>
      <w:proofErr w:type="gramStart"/>
      <w:r w:rsidR="00C959D6" w:rsidRPr="00D60755">
        <w:rPr>
          <w:rFonts w:asciiTheme="minorHAnsi" w:hAnsiTheme="minorHAnsi" w:cstheme="minorHAnsi"/>
          <w:sz w:val="20"/>
          <w:szCs w:val="20"/>
        </w:rPr>
        <w:t>, será</w:t>
      </w:r>
      <w:proofErr w:type="gramEnd"/>
      <w:r w:rsidR="00C959D6" w:rsidRPr="00D60755">
        <w:rPr>
          <w:rFonts w:asciiTheme="minorHAnsi" w:hAnsiTheme="minorHAnsi" w:cstheme="minorHAnsi"/>
          <w:sz w:val="20"/>
          <w:szCs w:val="20"/>
        </w:rPr>
        <w:t xml:space="preserve"> lavrado Termo de Recebimento Provisório, em 02 (duas) vias</w:t>
      </w:r>
    </w:p>
    <w:p w:rsidR="00C959D6" w:rsidRPr="00D60755" w:rsidRDefault="00C959D6" w:rsidP="00E95AFA">
      <w:pPr>
        <w:jc w:val="both"/>
        <w:rPr>
          <w:rFonts w:asciiTheme="minorHAnsi" w:hAnsiTheme="minorHAnsi" w:cstheme="minorHAnsi"/>
          <w:sz w:val="20"/>
          <w:szCs w:val="20"/>
        </w:rPr>
      </w:pPr>
      <w:proofErr w:type="gramStart"/>
      <w:r w:rsidRPr="00D60755">
        <w:rPr>
          <w:rFonts w:asciiTheme="minorHAnsi" w:hAnsiTheme="minorHAnsi" w:cstheme="minorHAnsi"/>
          <w:sz w:val="20"/>
          <w:szCs w:val="20"/>
        </w:rPr>
        <w:t>de</w:t>
      </w:r>
      <w:proofErr w:type="gramEnd"/>
      <w:r w:rsidRPr="00D60755">
        <w:rPr>
          <w:rFonts w:asciiTheme="minorHAnsi" w:hAnsiTheme="minorHAnsi" w:cstheme="minorHAnsi"/>
          <w:sz w:val="20"/>
          <w:szCs w:val="20"/>
        </w:rPr>
        <w:t xml:space="preserve"> igual teor e forma, ambas assinadas pela fiscalização, relatando as eventuais pendências verificadas. </w:t>
      </w:r>
    </w:p>
    <w:p w:rsidR="00C959D6" w:rsidRPr="00D60755" w:rsidRDefault="00C959D6" w:rsidP="002C7722">
      <w:pPr>
        <w:jc w:val="both"/>
        <w:rPr>
          <w:rFonts w:asciiTheme="minorHAnsi" w:hAnsiTheme="minorHAnsi" w:cstheme="minorHAnsi"/>
          <w:sz w:val="20"/>
          <w:szCs w:val="20"/>
        </w:rPr>
      </w:pPr>
    </w:p>
    <w:p w:rsidR="00C959D6" w:rsidRPr="00D60755" w:rsidRDefault="009D0CA5"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Parágrafo Quarto - </w:t>
      </w:r>
      <w:r w:rsidR="00C959D6" w:rsidRPr="00D60755">
        <w:rPr>
          <w:rFonts w:asciiTheme="minorHAnsi" w:hAnsiTheme="minorHAnsi" w:cstheme="minorHAnsi"/>
          <w:sz w:val="20"/>
          <w:szCs w:val="20"/>
        </w:rPr>
        <w:t xml:space="preserve">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Termo de Recebimento Provisório. </w:t>
      </w:r>
    </w:p>
    <w:p w:rsidR="00C959D6" w:rsidRPr="00D60755" w:rsidRDefault="00C959D6" w:rsidP="002C7722">
      <w:pPr>
        <w:jc w:val="both"/>
        <w:rPr>
          <w:rFonts w:asciiTheme="minorHAnsi" w:hAnsiTheme="minorHAnsi" w:cstheme="minorHAnsi"/>
          <w:sz w:val="20"/>
          <w:szCs w:val="20"/>
        </w:rPr>
      </w:pPr>
    </w:p>
    <w:p w:rsidR="00C959D6" w:rsidRPr="00D60755" w:rsidRDefault="009D0CA5"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lastRenderedPageBreak/>
        <w:t xml:space="preserve">Parágrafo Quinto - </w:t>
      </w:r>
      <w:r w:rsidR="00C959D6" w:rsidRPr="00D60755">
        <w:rPr>
          <w:rFonts w:asciiTheme="minorHAnsi" w:hAnsiTheme="minorHAnsi" w:cstheme="minorHAnsi"/>
          <w:sz w:val="20"/>
          <w:szCs w:val="20"/>
        </w:rPr>
        <w:t xml:space="preserve">O Termo de Recebimento Definitivo das obras e/ou serviços contratados será lavrado em até 90 (noventa) dias após a lavratura do Termo de Recebimento Provisório, por servidor ou comissão designada pela autoridade competente, desde que tenham sido devidamente atendidas todas as exigências da fiscalização quanto às pendências observadas e somente </w:t>
      </w:r>
      <w:proofErr w:type="gramStart"/>
      <w:r w:rsidR="00C959D6" w:rsidRPr="00D60755">
        <w:rPr>
          <w:rFonts w:asciiTheme="minorHAnsi" w:hAnsiTheme="minorHAnsi" w:cstheme="minorHAnsi"/>
          <w:sz w:val="20"/>
          <w:szCs w:val="20"/>
        </w:rPr>
        <w:t>após</w:t>
      </w:r>
      <w:proofErr w:type="gramEnd"/>
      <w:r w:rsidR="00C959D6" w:rsidRPr="00D60755">
        <w:rPr>
          <w:rFonts w:asciiTheme="minorHAnsi" w:hAnsiTheme="minorHAnsi" w:cstheme="minorHAnsi"/>
          <w:sz w:val="20"/>
          <w:szCs w:val="20"/>
        </w:rPr>
        <w:t xml:space="preserve"> solucionadas todas as reclamações porventura feitas quanto à falta de pagamento a operários ou fornecedores de materiais e prestadores de serviços empregados na execução do contrato</w:t>
      </w:r>
    </w:p>
    <w:p w:rsidR="00C959D6" w:rsidRPr="00D60755" w:rsidRDefault="00C959D6" w:rsidP="00B40B3B">
      <w:pPr>
        <w:jc w:val="both"/>
        <w:rPr>
          <w:rFonts w:asciiTheme="minorHAnsi" w:hAnsiTheme="minorHAnsi" w:cstheme="minorHAnsi"/>
          <w:sz w:val="20"/>
          <w:szCs w:val="20"/>
        </w:rPr>
      </w:pPr>
    </w:p>
    <w:p w:rsidR="00C959D6" w:rsidRPr="00D60755" w:rsidRDefault="009D0CA5" w:rsidP="000279E0">
      <w:pPr>
        <w:jc w:val="both"/>
        <w:rPr>
          <w:rFonts w:asciiTheme="minorHAnsi" w:hAnsiTheme="minorHAnsi" w:cstheme="minorHAnsi"/>
          <w:sz w:val="20"/>
          <w:szCs w:val="20"/>
        </w:rPr>
      </w:pPr>
      <w:r w:rsidRPr="00D60755">
        <w:rPr>
          <w:rFonts w:asciiTheme="minorHAnsi" w:hAnsiTheme="minorHAnsi" w:cstheme="minorHAnsi"/>
          <w:sz w:val="20"/>
          <w:szCs w:val="20"/>
        </w:rPr>
        <w:t xml:space="preserve">Parágrafo Sexto - </w:t>
      </w:r>
      <w:r w:rsidR="00C959D6" w:rsidRPr="00D60755">
        <w:rPr>
          <w:rFonts w:asciiTheme="minorHAnsi" w:hAnsiTheme="minorHAnsi" w:cstheme="minorHAnsi"/>
          <w:sz w:val="20"/>
          <w:szCs w:val="20"/>
        </w:rPr>
        <w:t>O recebimento provisório ou definitivo do objeto licitado não exime o Contratado, em qualquer época, das garantias concedidas e das responsabilidades assumidas em contrato e por força das disposições legais em vigor.</w:t>
      </w:r>
    </w:p>
    <w:p w:rsidR="00725DDF" w:rsidRPr="00D60755" w:rsidRDefault="00725DDF" w:rsidP="000279E0">
      <w:pPr>
        <w:jc w:val="both"/>
        <w:rPr>
          <w:rFonts w:asciiTheme="minorHAnsi" w:hAnsiTheme="minorHAnsi" w:cstheme="minorHAnsi"/>
          <w:sz w:val="20"/>
          <w:szCs w:val="20"/>
        </w:rPr>
      </w:pPr>
    </w:p>
    <w:p w:rsidR="000C2A8D" w:rsidRPr="00D60755" w:rsidRDefault="00C36BEF" w:rsidP="000279E0">
      <w:pPr>
        <w:jc w:val="both"/>
        <w:rPr>
          <w:rFonts w:asciiTheme="minorHAnsi" w:hAnsiTheme="minorHAnsi" w:cstheme="minorHAnsi"/>
          <w:b/>
          <w:bCs/>
          <w:sz w:val="20"/>
          <w:szCs w:val="20"/>
          <w:lang w:val="pt-PT"/>
        </w:rPr>
      </w:pPr>
      <w:r w:rsidRPr="00D60755">
        <w:rPr>
          <w:rFonts w:asciiTheme="minorHAnsi" w:hAnsiTheme="minorHAnsi" w:cstheme="minorHAnsi"/>
          <w:b/>
          <w:bCs/>
          <w:sz w:val="20"/>
          <w:szCs w:val="20"/>
          <w:lang w:val="pt-PT"/>
        </w:rPr>
        <w:t xml:space="preserve">CLÁUSULA DÉCIMA </w:t>
      </w:r>
      <w:r w:rsidR="00E657AF">
        <w:rPr>
          <w:rFonts w:asciiTheme="minorHAnsi" w:hAnsiTheme="minorHAnsi" w:cstheme="minorHAnsi"/>
          <w:b/>
          <w:bCs/>
          <w:sz w:val="20"/>
          <w:szCs w:val="20"/>
          <w:lang w:val="pt-PT"/>
        </w:rPr>
        <w:t>SEXTA</w:t>
      </w:r>
      <w:r w:rsidRPr="00D60755">
        <w:rPr>
          <w:rFonts w:asciiTheme="minorHAnsi" w:hAnsiTheme="minorHAnsi" w:cstheme="minorHAnsi"/>
          <w:b/>
          <w:bCs/>
          <w:sz w:val="20"/>
          <w:szCs w:val="20"/>
          <w:lang w:val="pt-PT"/>
        </w:rPr>
        <w:t xml:space="preserve"> ‐ </w:t>
      </w:r>
      <w:r w:rsidR="000C2A8D" w:rsidRPr="00D60755">
        <w:rPr>
          <w:rFonts w:asciiTheme="minorHAnsi" w:hAnsiTheme="minorHAnsi" w:cstheme="minorHAnsi"/>
          <w:b/>
          <w:bCs/>
          <w:sz w:val="20"/>
          <w:szCs w:val="20"/>
          <w:lang w:val="pt-PT"/>
        </w:rPr>
        <w:t>DAS SANÇÕES ADMINISTRATIVAS</w:t>
      </w:r>
    </w:p>
    <w:p w:rsidR="000C2A8D" w:rsidRPr="00D60755" w:rsidRDefault="000C2A8D" w:rsidP="000279E0">
      <w:pPr>
        <w:jc w:val="both"/>
        <w:rPr>
          <w:rFonts w:asciiTheme="minorHAnsi" w:hAnsiTheme="minorHAnsi" w:cstheme="minorHAnsi"/>
          <w:sz w:val="20"/>
          <w:szCs w:val="20"/>
        </w:rPr>
      </w:pPr>
    </w:p>
    <w:p w:rsidR="000C2A8D" w:rsidRPr="00D60755" w:rsidRDefault="009D0CA5" w:rsidP="00561E60">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rPr>
        <w:t xml:space="preserve">Parágrafo Primeiro - </w:t>
      </w:r>
      <w:r w:rsidR="000C2A8D" w:rsidRPr="00D60755">
        <w:rPr>
          <w:rFonts w:asciiTheme="minorHAnsi" w:hAnsiTheme="minorHAnsi" w:cstheme="minorHAnsi"/>
          <w:sz w:val="20"/>
          <w:szCs w:val="20"/>
          <w:lang w:val="pt-PT"/>
        </w:rPr>
        <w:t xml:space="preserve">Pelo atraso injustificado, pela inexecução total ou parcial do objeto pactuado, </w:t>
      </w:r>
      <w:r w:rsidR="00DC455F" w:rsidRPr="00D60755">
        <w:rPr>
          <w:rFonts w:asciiTheme="minorHAnsi" w:hAnsiTheme="minorHAnsi" w:cstheme="minorHAnsi"/>
          <w:sz w:val="20"/>
          <w:szCs w:val="20"/>
          <w:lang w:val="pt-PT"/>
        </w:rPr>
        <w:t xml:space="preserve">assim como as demais infraçoes constantes nos Art. 156 e 157 da Lei Federal 14.133/21, </w:t>
      </w:r>
      <w:r w:rsidR="000C2A8D" w:rsidRPr="00D60755">
        <w:rPr>
          <w:rFonts w:asciiTheme="minorHAnsi" w:hAnsiTheme="minorHAnsi" w:cstheme="minorHAnsi"/>
          <w:sz w:val="20"/>
          <w:szCs w:val="20"/>
          <w:lang w:val="pt-PT"/>
        </w:rPr>
        <w:t xml:space="preserve">conforme o caso, o Gerenciador poderá aplicar a </w:t>
      </w:r>
      <w:r w:rsidR="004D34F3" w:rsidRPr="00D60755">
        <w:rPr>
          <w:rFonts w:asciiTheme="minorHAnsi" w:hAnsiTheme="minorHAnsi" w:cstheme="minorHAnsi"/>
          <w:sz w:val="20"/>
          <w:szCs w:val="20"/>
          <w:lang w:val="pt-PT"/>
        </w:rPr>
        <w:t>CONTRATADA</w:t>
      </w:r>
      <w:r w:rsidR="000C2A8D" w:rsidRPr="00D60755">
        <w:rPr>
          <w:rFonts w:asciiTheme="minorHAnsi" w:hAnsiTheme="minorHAnsi" w:cstheme="minorHAnsi"/>
          <w:sz w:val="20"/>
          <w:szCs w:val="20"/>
          <w:lang w:val="pt-PT"/>
        </w:rPr>
        <w:t xml:space="preserve"> as seguintes sanções, garantida a prévia defesa:</w:t>
      </w:r>
    </w:p>
    <w:p w:rsidR="000C2A8D" w:rsidRPr="00D60755" w:rsidRDefault="000C2A8D">
      <w:pPr>
        <w:numPr>
          <w:ilvl w:val="0"/>
          <w:numId w:val="2"/>
        </w:numPr>
        <w:spacing w:line="276" w:lineRule="auto"/>
        <w:contextualSpacing/>
        <w:jc w:val="both"/>
        <w:rPr>
          <w:rFonts w:asciiTheme="minorHAnsi" w:hAnsiTheme="minorHAnsi" w:cstheme="minorHAnsi"/>
          <w:sz w:val="20"/>
          <w:szCs w:val="20"/>
        </w:rPr>
      </w:pPr>
      <w:r w:rsidRPr="00D60755">
        <w:rPr>
          <w:rFonts w:asciiTheme="minorHAnsi" w:hAnsiTheme="minorHAnsi" w:cstheme="minorHAnsi"/>
          <w:sz w:val="20"/>
          <w:szCs w:val="20"/>
          <w:lang w:val="pt-PT"/>
        </w:rPr>
        <w:t>Advertência;</w:t>
      </w:r>
    </w:p>
    <w:p w:rsidR="000C2A8D" w:rsidRPr="00D60755" w:rsidRDefault="00DC455F">
      <w:pPr>
        <w:numPr>
          <w:ilvl w:val="0"/>
          <w:numId w:val="2"/>
        </w:numPr>
        <w:spacing w:line="276" w:lineRule="auto"/>
        <w:contextualSpacing/>
        <w:jc w:val="both"/>
        <w:rPr>
          <w:rFonts w:asciiTheme="minorHAnsi" w:hAnsiTheme="minorHAnsi" w:cstheme="minorHAnsi"/>
          <w:sz w:val="20"/>
          <w:szCs w:val="20"/>
        </w:rPr>
      </w:pPr>
      <w:r w:rsidRPr="00D60755">
        <w:rPr>
          <w:rFonts w:asciiTheme="minorHAnsi" w:hAnsiTheme="minorHAnsi" w:cstheme="minorHAnsi"/>
          <w:sz w:val="20"/>
          <w:szCs w:val="20"/>
        </w:rPr>
        <w:t>Multa de 20% sobre o valor do contrato</w:t>
      </w:r>
      <w:r w:rsidR="000C2A8D" w:rsidRPr="00D60755">
        <w:rPr>
          <w:rFonts w:asciiTheme="minorHAnsi" w:hAnsiTheme="minorHAnsi" w:cstheme="minorHAnsi"/>
          <w:sz w:val="20"/>
          <w:szCs w:val="20"/>
          <w:lang w:val="pt-PT"/>
        </w:rPr>
        <w:t>;</w:t>
      </w:r>
    </w:p>
    <w:p w:rsidR="000C2A8D" w:rsidRPr="00D60755" w:rsidRDefault="00DC455F">
      <w:pPr>
        <w:numPr>
          <w:ilvl w:val="0"/>
          <w:numId w:val="2"/>
        </w:numPr>
        <w:spacing w:line="276" w:lineRule="auto"/>
        <w:contextualSpacing/>
        <w:jc w:val="both"/>
        <w:rPr>
          <w:rFonts w:asciiTheme="minorHAnsi" w:hAnsiTheme="minorHAnsi" w:cstheme="minorHAnsi"/>
          <w:sz w:val="20"/>
          <w:szCs w:val="20"/>
        </w:rPr>
      </w:pPr>
      <w:r w:rsidRPr="00D60755">
        <w:rPr>
          <w:rFonts w:asciiTheme="minorHAnsi" w:hAnsiTheme="minorHAnsi" w:cstheme="minorHAnsi"/>
          <w:sz w:val="20"/>
          <w:szCs w:val="20"/>
        </w:rPr>
        <w:t xml:space="preserve">Impedimento de licitar e contratar no âmbito da Administração Pública direta e indireta do Município de Pescaria Brava, pelo prazo máximo de </w:t>
      </w:r>
      <w:proofErr w:type="gramStart"/>
      <w:r w:rsidRPr="00D60755">
        <w:rPr>
          <w:rFonts w:asciiTheme="minorHAnsi" w:hAnsiTheme="minorHAnsi" w:cstheme="minorHAnsi"/>
          <w:sz w:val="20"/>
          <w:szCs w:val="20"/>
        </w:rPr>
        <w:t>3</w:t>
      </w:r>
      <w:proofErr w:type="gramEnd"/>
      <w:r w:rsidRPr="00D60755">
        <w:rPr>
          <w:rFonts w:asciiTheme="minorHAnsi" w:hAnsiTheme="minorHAnsi" w:cstheme="minorHAnsi"/>
          <w:sz w:val="20"/>
          <w:szCs w:val="20"/>
        </w:rPr>
        <w:t xml:space="preserve"> (três) anos</w:t>
      </w:r>
      <w:r w:rsidR="000C2A8D" w:rsidRPr="00D60755">
        <w:rPr>
          <w:rFonts w:asciiTheme="minorHAnsi" w:hAnsiTheme="minorHAnsi" w:cstheme="minorHAnsi"/>
          <w:sz w:val="20"/>
          <w:szCs w:val="20"/>
          <w:lang w:val="pt-PT"/>
        </w:rPr>
        <w:t>;</w:t>
      </w:r>
    </w:p>
    <w:p w:rsidR="000C2A8D" w:rsidRPr="00D60755" w:rsidRDefault="000C2A8D">
      <w:pPr>
        <w:numPr>
          <w:ilvl w:val="0"/>
          <w:numId w:val="2"/>
        </w:numPr>
        <w:spacing w:line="276" w:lineRule="auto"/>
        <w:contextualSpacing/>
        <w:jc w:val="both"/>
        <w:rPr>
          <w:rFonts w:asciiTheme="minorHAnsi" w:hAnsiTheme="minorHAnsi" w:cstheme="minorHAnsi"/>
          <w:sz w:val="20"/>
          <w:szCs w:val="20"/>
        </w:rPr>
      </w:pPr>
      <w:r w:rsidRPr="00D60755">
        <w:rPr>
          <w:rFonts w:asciiTheme="minorHAnsi" w:hAnsiTheme="minorHAnsi" w:cstheme="minorHAnsi"/>
          <w:sz w:val="20"/>
          <w:szCs w:val="20"/>
          <w:lang w:val="pt-PT"/>
        </w:rPr>
        <w:t>Declaração de inidoneidade para licitar ou contratar com a Administração Pública.</w:t>
      </w:r>
    </w:p>
    <w:p w:rsidR="003B3BA4" w:rsidRPr="00D60755" w:rsidRDefault="003B3BA4">
      <w:pPr>
        <w:numPr>
          <w:ilvl w:val="0"/>
          <w:numId w:val="2"/>
        </w:numPr>
        <w:spacing w:line="276" w:lineRule="auto"/>
        <w:contextualSpacing/>
        <w:jc w:val="both"/>
        <w:rPr>
          <w:rFonts w:asciiTheme="minorHAnsi" w:hAnsiTheme="minorHAnsi" w:cstheme="minorHAnsi"/>
          <w:sz w:val="20"/>
          <w:szCs w:val="20"/>
        </w:rPr>
      </w:pPr>
      <w:r w:rsidRPr="00D60755">
        <w:rPr>
          <w:rFonts w:asciiTheme="minorHAnsi" w:hAnsiTheme="minorHAnsi" w:cstheme="minorHAnsi"/>
          <w:sz w:val="20"/>
          <w:szCs w:val="20"/>
        </w:rPr>
        <w:t>As sanções I, III e IV poderão ser aplicadas cumulativamente com multa.</w:t>
      </w:r>
    </w:p>
    <w:p w:rsidR="003B3BA4" w:rsidRPr="00D60755" w:rsidRDefault="003B3BA4">
      <w:pPr>
        <w:numPr>
          <w:ilvl w:val="0"/>
          <w:numId w:val="2"/>
        </w:numPr>
        <w:spacing w:line="276" w:lineRule="auto"/>
        <w:contextualSpacing/>
        <w:jc w:val="both"/>
        <w:rPr>
          <w:rFonts w:asciiTheme="minorHAnsi" w:hAnsiTheme="minorHAnsi" w:cstheme="minorHAnsi"/>
          <w:sz w:val="20"/>
          <w:szCs w:val="20"/>
        </w:rPr>
      </w:pPr>
      <w:r w:rsidRPr="00D60755">
        <w:rPr>
          <w:rFonts w:asciiTheme="minorHAnsi" w:hAnsiTheme="minorHAnsi" w:cstheme="minorHAnsi"/>
          <w:sz w:val="20"/>
          <w:szCs w:val="20"/>
        </w:rPr>
        <w:t xml:space="preserve">Na aplicação das sanções serão consideradas, conforme o Art. 156 da Lei 14.133/21, a natureza e a gravidade da infração cometida, as peculiaridades do caso concreto, as circunstâncias agravantes ou atenuantes, os danos que dela provierem para a Administração Pública e a implantação ou o aperfeiçoamento de programa de </w:t>
      </w:r>
      <w:r w:rsidRPr="00D60755">
        <w:rPr>
          <w:rFonts w:asciiTheme="minorHAnsi" w:hAnsiTheme="minorHAnsi" w:cstheme="minorHAnsi"/>
          <w:sz w:val="20"/>
          <w:szCs w:val="20"/>
        </w:rPr>
        <w:tab/>
        <w:t>integridade, conforme normas e orientações dos órgãos de controle.</w:t>
      </w:r>
    </w:p>
    <w:p w:rsidR="000C2A8D" w:rsidRPr="00D60755" w:rsidRDefault="000C2A8D" w:rsidP="00B40B3B">
      <w:pPr>
        <w:jc w:val="both"/>
        <w:rPr>
          <w:rFonts w:asciiTheme="minorHAnsi" w:hAnsiTheme="minorHAnsi" w:cstheme="minorHAnsi"/>
          <w:sz w:val="20"/>
          <w:szCs w:val="20"/>
        </w:rPr>
      </w:pPr>
    </w:p>
    <w:p w:rsidR="003B3BA4" w:rsidRPr="00D60755" w:rsidRDefault="003B3BA4"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lang w:val="pt-PT"/>
        </w:rPr>
        <w:t xml:space="preserve">Parágrafo </w:t>
      </w:r>
      <w:r w:rsidR="009D0CA5" w:rsidRPr="00D60755">
        <w:rPr>
          <w:rFonts w:asciiTheme="minorHAnsi" w:hAnsiTheme="minorHAnsi" w:cstheme="minorHAnsi"/>
          <w:sz w:val="20"/>
          <w:szCs w:val="20"/>
          <w:lang w:val="pt-PT"/>
        </w:rPr>
        <w:t>Segund</w:t>
      </w:r>
      <w:r w:rsidRPr="00D60755">
        <w:rPr>
          <w:rFonts w:asciiTheme="minorHAnsi" w:hAnsiTheme="minorHAnsi" w:cstheme="minorHAnsi"/>
          <w:sz w:val="20"/>
          <w:szCs w:val="20"/>
          <w:lang w:val="pt-PT"/>
        </w:rPr>
        <w:t xml:space="preserve">o ‐ </w:t>
      </w:r>
      <w:r w:rsidRPr="00D60755">
        <w:rPr>
          <w:rFonts w:asciiTheme="minorHAnsi" w:hAnsiTheme="minorHAnsi" w:cstheme="minorHAnsi"/>
          <w:sz w:val="20"/>
          <w:szCs w:val="20"/>
        </w:rPr>
        <w:t>O contratado será responsabilizado administrativamente pelas seguintes infrações, com aplicação das seguintes sanções (</w:t>
      </w:r>
      <w:hyperlink r:id="rId25" w:anchor="art155" w:history="1">
        <w:r w:rsidRPr="00D60755">
          <w:rPr>
            <w:rStyle w:val="Hyperlink"/>
            <w:rFonts w:asciiTheme="minorHAnsi" w:hAnsiTheme="minorHAnsi" w:cstheme="minorHAnsi"/>
            <w:sz w:val="20"/>
            <w:szCs w:val="20"/>
          </w:rPr>
          <w:t>art. 155 e 156 da Lei nº 14.133/2021</w:t>
        </w:r>
        <w:proofErr w:type="gramStart"/>
      </w:hyperlink>
      <w:r w:rsidRPr="00D60755">
        <w:rPr>
          <w:rFonts w:asciiTheme="minorHAnsi" w:hAnsiTheme="minorHAnsi" w:cstheme="minorHAnsi"/>
          <w:sz w:val="20"/>
          <w:szCs w:val="20"/>
        </w:rPr>
        <w:t>)</w:t>
      </w:r>
      <w:proofErr w:type="gramEnd"/>
      <w:r w:rsidRPr="00D60755">
        <w:rPr>
          <w:rFonts w:asciiTheme="minorHAnsi" w:hAnsiTheme="minorHAnsi" w:cstheme="minorHAnsi"/>
          <w:sz w:val="20"/>
          <w:szCs w:val="20"/>
        </w:rPr>
        <w:t>:</w:t>
      </w:r>
    </w:p>
    <w:p w:rsidR="003B3BA4" w:rsidRPr="00D60755" w:rsidRDefault="003B3BA4">
      <w:pPr>
        <w:pStyle w:val="PargrafodaLista"/>
        <w:numPr>
          <w:ilvl w:val="0"/>
          <w:numId w:val="9"/>
        </w:num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Dar causa à inexecução parcial do contrato;</w:t>
      </w:r>
    </w:p>
    <w:p w:rsidR="00B40B3B" w:rsidRDefault="003B3BA4">
      <w:pPr>
        <w:pStyle w:val="PargrafodaLista"/>
        <w:numPr>
          <w:ilvl w:val="0"/>
          <w:numId w:val="9"/>
        </w:num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Dar causa à inexecução parcial do contrato que cau</w:t>
      </w:r>
      <w:r w:rsidR="00B40B3B">
        <w:rPr>
          <w:rFonts w:asciiTheme="minorHAnsi" w:hAnsiTheme="minorHAnsi" w:cstheme="minorHAnsi"/>
          <w:sz w:val="20"/>
          <w:szCs w:val="20"/>
        </w:rPr>
        <w:t xml:space="preserve">se grave dano à Administração, </w:t>
      </w:r>
      <w:proofErr w:type="gramStart"/>
      <w:r w:rsidRPr="00D60755">
        <w:rPr>
          <w:rFonts w:asciiTheme="minorHAnsi" w:hAnsiTheme="minorHAnsi" w:cstheme="minorHAnsi"/>
          <w:sz w:val="20"/>
          <w:szCs w:val="20"/>
        </w:rPr>
        <w:t>ao</w:t>
      </w:r>
      <w:proofErr w:type="gramEnd"/>
    </w:p>
    <w:p w:rsidR="003B3BA4" w:rsidRPr="00D60755" w:rsidRDefault="003B3BA4" w:rsidP="00B40B3B">
      <w:pPr>
        <w:pStyle w:val="PargrafodaLista"/>
        <w:spacing w:line="276" w:lineRule="auto"/>
        <w:ind w:left="984"/>
        <w:jc w:val="both"/>
        <w:rPr>
          <w:rFonts w:asciiTheme="minorHAnsi" w:hAnsiTheme="minorHAnsi" w:cstheme="minorHAnsi"/>
          <w:sz w:val="20"/>
          <w:szCs w:val="20"/>
        </w:rPr>
      </w:pPr>
      <w:proofErr w:type="gramStart"/>
      <w:r w:rsidRPr="00D60755">
        <w:rPr>
          <w:rFonts w:asciiTheme="minorHAnsi" w:hAnsiTheme="minorHAnsi" w:cstheme="minorHAnsi"/>
          <w:sz w:val="20"/>
          <w:szCs w:val="20"/>
        </w:rPr>
        <w:t>funcionamento</w:t>
      </w:r>
      <w:proofErr w:type="gramEnd"/>
      <w:r w:rsidRPr="00D60755">
        <w:rPr>
          <w:rFonts w:asciiTheme="minorHAnsi" w:hAnsiTheme="minorHAnsi" w:cstheme="minorHAnsi"/>
          <w:sz w:val="20"/>
          <w:szCs w:val="20"/>
        </w:rPr>
        <w:t xml:space="preserve"> dos serviços públicos ou ao interesse coletivo;</w:t>
      </w:r>
    </w:p>
    <w:p w:rsidR="003B3BA4" w:rsidRPr="00D60755" w:rsidRDefault="003B3BA4">
      <w:pPr>
        <w:pStyle w:val="PargrafodaLista"/>
        <w:numPr>
          <w:ilvl w:val="0"/>
          <w:numId w:val="9"/>
        </w:num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Dar causa à inexecução total do contrato;</w:t>
      </w:r>
    </w:p>
    <w:p w:rsidR="003B3BA4" w:rsidRPr="00D60755" w:rsidRDefault="003B3BA4">
      <w:pPr>
        <w:pStyle w:val="PargrafodaLista"/>
        <w:numPr>
          <w:ilvl w:val="0"/>
          <w:numId w:val="9"/>
        </w:num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Deixar de entregar a documentação exigida para o certame;</w:t>
      </w:r>
    </w:p>
    <w:p w:rsidR="000279E0" w:rsidRDefault="003B3BA4">
      <w:pPr>
        <w:pStyle w:val="PargrafodaLista"/>
        <w:numPr>
          <w:ilvl w:val="0"/>
          <w:numId w:val="9"/>
        </w:num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Não manter a proposta, salvo em decorrência de fato superveniente </w:t>
      </w:r>
      <w:proofErr w:type="gramStart"/>
      <w:r w:rsidRPr="00D60755">
        <w:rPr>
          <w:rFonts w:asciiTheme="minorHAnsi" w:hAnsiTheme="minorHAnsi" w:cstheme="minorHAnsi"/>
          <w:sz w:val="20"/>
          <w:szCs w:val="20"/>
        </w:rPr>
        <w:t>devidamente</w:t>
      </w:r>
      <w:proofErr w:type="gramEnd"/>
    </w:p>
    <w:p w:rsidR="003B3BA4" w:rsidRPr="00D60755" w:rsidRDefault="003B3BA4" w:rsidP="000279E0">
      <w:pPr>
        <w:pStyle w:val="PargrafodaLista"/>
        <w:spacing w:line="276" w:lineRule="auto"/>
        <w:ind w:left="984"/>
        <w:jc w:val="both"/>
        <w:rPr>
          <w:rFonts w:asciiTheme="minorHAnsi" w:hAnsiTheme="minorHAnsi" w:cstheme="minorHAnsi"/>
          <w:sz w:val="20"/>
          <w:szCs w:val="20"/>
        </w:rPr>
      </w:pPr>
      <w:proofErr w:type="gramStart"/>
      <w:r w:rsidRPr="00D60755">
        <w:rPr>
          <w:rFonts w:asciiTheme="minorHAnsi" w:hAnsiTheme="minorHAnsi" w:cstheme="minorHAnsi"/>
          <w:sz w:val="20"/>
          <w:szCs w:val="20"/>
        </w:rPr>
        <w:t>justificado</w:t>
      </w:r>
      <w:proofErr w:type="gramEnd"/>
      <w:r w:rsidRPr="00D60755">
        <w:rPr>
          <w:rFonts w:asciiTheme="minorHAnsi" w:hAnsiTheme="minorHAnsi" w:cstheme="minorHAnsi"/>
          <w:sz w:val="20"/>
          <w:szCs w:val="20"/>
        </w:rPr>
        <w:t>;</w:t>
      </w:r>
    </w:p>
    <w:p w:rsidR="003B3BA4" w:rsidRPr="00D60755" w:rsidRDefault="003B3BA4">
      <w:pPr>
        <w:pStyle w:val="PargrafodaLista"/>
        <w:numPr>
          <w:ilvl w:val="0"/>
          <w:numId w:val="9"/>
        </w:num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Não celebrar o contrato ou não entregar a documentação exigida para a contratação, quando convocado dentro do prazo de validade de sua proposta;</w:t>
      </w:r>
    </w:p>
    <w:p w:rsidR="003B3BA4" w:rsidRPr="00D60755" w:rsidRDefault="003B3BA4">
      <w:pPr>
        <w:pStyle w:val="PargrafodaLista"/>
        <w:numPr>
          <w:ilvl w:val="0"/>
          <w:numId w:val="9"/>
        </w:num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Ensejar o retardamento da execução ou da entrega do objeto sem motivo </w:t>
      </w:r>
      <w:r w:rsidRPr="00D60755">
        <w:rPr>
          <w:rFonts w:asciiTheme="minorHAnsi" w:hAnsiTheme="minorHAnsi" w:cstheme="minorHAnsi"/>
          <w:sz w:val="20"/>
          <w:szCs w:val="20"/>
        </w:rPr>
        <w:tab/>
        <w:t>justificado;</w:t>
      </w:r>
    </w:p>
    <w:p w:rsidR="003B3BA4" w:rsidRPr="00D60755" w:rsidRDefault="003B3BA4">
      <w:pPr>
        <w:pStyle w:val="PargrafodaLista"/>
        <w:numPr>
          <w:ilvl w:val="0"/>
          <w:numId w:val="9"/>
        </w:num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Apresentar declaração ou documentação falsa exigida para o certame ou prestar declaração falsa durante a execução do contrato;</w:t>
      </w:r>
    </w:p>
    <w:p w:rsidR="003B3BA4" w:rsidRPr="00D60755" w:rsidRDefault="003B3BA4">
      <w:pPr>
        <w:pStyle w:val="PargrafodaLista"/>
        <w:numPr>
          <w:ilvl w:val="0"/>
          <w:numId w:val="9"/>
        </w:num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Fraudar ou praticar ato fraudulento na execução do contrato;</w:t>
      </w:r>
    </w:p>
    <w:p w:rsidR="003B3BA4" w:rsidRPr="00D60755" w:rsidRDefault="003B3BA4">
      <w:pPr>
        <w:pStyle w:val="PargrafodaLista"/>
        <w:numPr>
          <w:ilvl w:val="0"/>
          <w:numId w:val="9"/>
        </w:num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Comportar-se de modo inidôneo ou cometer fraude de qualquer natureza;</w:t>
      </w:r>
    </w:p>
    <w:p w:rsidR="003B3BA4" w:rsidRPr="00D60755" w:rsidRDefault="003B3BA4">
      <w:pPr>
        <w:pStyle w:val="PargrafodaLista"/>
        <w:numPr>
          <w:ilvl w:val="0"/>
          <w:numId w:val="9"/>
        </w:num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Induzir deliberadamente a erro no julgamento;</w:t>
      </w:r>
    </w:p>
    <w:p w:rsidR="003B3BA4" w:rsidRPr="00D60755" w:rsidRDefault="003B3BA4">
      <w:pPr>
        <w:pStyle w:val="PargrafodaLista"/>
        <w:numPr>
          <w:ilvl w:val="0"/>
          <w:numId w:val="9"/>
        </w:num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Praticar atos ilícitos com vistas a frustrar os objetivos da contratação;</w:t>
      </w:r>
    </w:p>
    <w:p w:rsidR="00EF393D" w:rsidRPr="00EF393D" w:rsidRDefault="003B3BA4">
      <w:pPr>
        <w:pStyle w:val="PargrafodaLista"/>
        <w:numPr>
          <w:ilvl w:val="0"/>
          <w:numId w:val="9"/>
        </w:num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rPr>
        <w:t xml:space="preserve">Praticar ato lesivo previsto no art. 5º da </w:t>
      </w:r>
      <w:hyperlink r:id="rId26" w:history="1">
        <w:r w:rsidRPr="00D60755">
          <w:rPr>
            <w:rStyle w:val="Hyperlink"/>
            <w:rFonts w:asciiTheme="minorHAnsi" w:hAnsiTheme="minorHAnsi" w:cstheme="minorHAnsi"/>
            <w:sz w:val="20"/>
            <w:szCs w:val="20"/>
          </w:rPr>
          <w:t>Lei nº 12.846, de 1º de agosto de 2013</w:t>
        </w:r>
      </w:hyperlink>
      <w:r w:rsidRPr="00D60755">
        <w:rPr>
          <w:rFonts w:asciiTheme="minorHAnsi" w:hAnsiTheme="minorHAnsi" w:cstheme="minorHAnsi"/>
          <w:sz w:val="20"/>
          <w:szCs w:val="20"/>
        </w:rPr>
        <w:t xml:space="preserve"> – </w:t>
      </w:r>
      <w:r w:rsidRPr="00D60755">
        <w:rPr>
          <w:rFonts w:asciiTheme="minorHAnsi" w:hAnsiTheme="minorHAnsi" w:cstheme="minorHAnsi"/>
          <w:sz w:val="20"/>
          <w:szCs w:val="20"/>
        </w:rPr>
        <w:tab/>
      </w:r>
      <w:proofErr w:type="gramStart"/>
      <w:r w:rsidRPr="00D60755">
        <w:rPr>
          <w:rFonts w:asciiTheme="minorHAnsi" w:hAnsiTheme="minorHAnsi" w:cstheme="minorHAnsi"/>
          <w:sz w:val="20"/>
          <w:szCs w:val="20"/>
        </w:rPr>
        <w:t>Dispõe</w:t>
      </w:r>
      <w:proofErr w:type="gramEnd"/>
    </w:p>
    <w:p w:rsidR="00EF393D" w:rsidRDefault="003B3BA4" w:rsidP="00EF393D">
      <w:pPr>
        <w:pStyle w:val="PargrafodaLista"/>
        <w:spacing w:line="276" w:lineRule="auto"/>
        <w:ind w:left="984"/>
        <w:jc w:val="both"/>
        <w:rPr>
          <w:rFonts w:asciiTheme="minorHAnsi" w:hAnsiTheme="minorHAnsi" w:cstheme="minorHAnsi"/>
          <w:sz w:val="20"/>
          <w:szCs w:val="20"/>
        </w:rPr>
      </w:pPr>
      <w:proofErr w:type="gramStart"/>
      <w:r w:rsidRPr="00D60755">
        <w:rPr>
          <w:rFonts w:asciiTheme="minorHAnsi" w:hAnsiTheme="minorHAnsi" w:cstheme="minorHAnsi"/>
          <w:sz w:val="20"/>
          <w:szCs w:val="20"/>
        </w:rPr>
        <w:t>sobre</w:t>
      </w:r>
      <w:proofErr w:type="gramEnd"/>
      <w:r w:rsidRPr="00D60755">
        <w:rPr>
          <w:rFonts w:asciiTheme="minorHAnsi" w:hAnsiTheme="minorHAnsi" w:cstheme="minorHAnsi"/>
          <w:sz w:val="20"/>
          <w:szCs w:val="20"/>
        </w:rPr>
        <w:t xml:space="preserve"> a responsabilização administrativa e civil de pessoas jurídicas pela prática de atos</w:t>
      </w:r>
    </w:p>
    <w:p w:rsidR="003B3BA4" w:rsidRPr="00D60755" w:rsidRDefault="003B3BA4" w:rsidP="00EF393D">
      <w:pPr>
        <w:pStyle w:val="PargrafodaLista"/>
        <w:spacing w:line="276" w:lineRule="auto"/>
        <w:ind w:left="984"/>
        <w:jc w:val="both"/>
        <w:rPr>
          <w:rFonts w:asciiTheme="minorHAnsi" w:hAnsiTheme="minorHAnsi" w:cstheme="minorHAnsi"/>
          <w:sz w:val="20"/>
          <w:szCs w:val="20"/>
          <w:lang w:val="pt-PT"/>
        </w:rPr>
      </w:pPr>
      <w:proofErr w:type="gramStart"/>
      <w:r w:rsidRPr="00D60755">
        <w:rPr>
          <w:rFonts w:asciiTheme="minorHAnsi" w:hAnsiTheme="minorHAnsi" w:cstheme="minorHAnsi"/>
          <w:sz w:val="20"/>
          <w:szCs w:val="20"/>
        </w:rPr>
        <w:lastRenderedPageBreak/>
        <w:t>contra</w:t>
      </w:r>
      <w:proofErr w:type="gramEnd"/>
      <w:r w:rsidRPr="00D60755">
        <w:rPr>
          <w:rFonts w:asciiTheme="minorHAnsi" w:hAnsiTheme="minorHAnsi" w:cstheme="minorHAnsi"/>
          <w:sz w:val="20"/>
          <w:szCs w:val="20"/>
        </w:rPr>
        <w:t xml:space="preserve"> a administração pública, nacional ou estrangeira, e dá outras providências.</w:t>
      </w:r>
    </w:p>
    <w:p w:rsidR="003B3BA4" w:rsidRPr="00D60755" w:rsidRDefault="003B3BA4" w:rsidP="00B40B3B">
      <w:pPr>
        <w:jc w:val="both"/>
        <w:rPr>
          <w:rFonts w:asciiTheme="minorHAnsi" w:hAnsiTheme="minorHAnsi" w:cstheme="minorHAnsi"/>
          <w:sz w:val="20"/>
          <w:szCs w:val="20"/>
        </w:rPr>
      </w:pPr>
    </w:p>
    <w:p w:rsidR="000C2A8D" w:rsidRPr="00D60755" w:rsidRDefault="000C2A8D" w:rsidP="00561E60">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 xml:space="preserve">Parágrafo </w:t>
      </w:r>
      <w:r w:rsidR="009D0CA5" w:rsidRPr="00D60755">
        <w:rPr>
          <w:rFonts w:asciiTheme="minorHAnsi" w:hAnsiTheme="minorHAnsi" w:cstheme="minorHAnsi"/>
          <w:sz w:val="20"/>
          <w:szCs w:val="20"/>
          <w:lang w:val="pt-PT"/>
        </w:rPr>
        <w:t>Terceir</w:t>
      </w:r>
      <w:r w:rsidR="00C36BEF" w:rsidRPr="00D60755">
        <w:rPr>
          <w:rFonts w:asciiTheme="minorHAnsi" w:hAnsiTheme="minorHAnsi" w:cstheme="minorHAnsi"/>
          <w:sz w:val="20"/>
          <w:szCs w:val="20"/>
          <w:lang w:val="pt-PT"/>
        </w:rPr>
        <w:t>o</w:t>
      </w:r>
      <w:r w:rsidRPr="00D60755">
        <w:rPr>
          <w:rFonts w:asciiTheme="minorHAnsi" w:hAnsiTheme="minorHAnsi" w:cstheme="minorHAnsi"/>
          <w:sz w:val="20"/>
          <w:szCs w:val="20"/>
          <w:lang w:val="pt-PT"/>
        </w:rPr>
        <w:t xml:space="preserve"> ‐ Ficará impedida de licitar e de contratar com a Administração, pelo prazo de até </w:t>
      </w:r>
      <w:r w:rsidR="00DC455F" w:rsidRPr="00D60755">
        <w:rPr>
          <w:rFonts w:asciiTheme="minorHAnsi" w:hAnsiTheme="minorHAnsi" w:cstheme="minorHAnsi"/>
          <w:sz w:val="20"/>
          <w:szCs w:val="20"/>
          <w:lang w:val="pt-PT"/>
        </w:rPr>
        <w:t>3</w:t>
      </w:r>
      <w:r w:rsidRPr="00D60755">
        <w:rPr>
          <w:rFonts w:asciiTheme="minorHAnsi" w:hAnsiTheme="minorHAnsi" w:cstheme="minorHAnsi"/>
          <w:sz w:val="20"/>
          <w:szCs w:val="20"/>
          <w:lang w:val="pt-PT"/>
        </w:rPr>
        <w:t xml:space="preserve"> (</w:t>
      </w:r>
      <w:r w:rsidR="00DC455F" w:rsidRPr="00D60755">
        <w:rPr>
          <w:rFonts w:asciiTheme="minorHAnsi" w:hAnsiTheme="minorHAnsi" w:cstheme="minorHAnsi"/>
          <w:sz w:val="20"/>
          <w:szCs w:val="20"/>
          <w:lang w:val="pt-PT"/>
        </w:rPr>
        <w:t>três</w:t>
      </w:r>
      <w:r w:rsidRPr="00D60755">
        <w:rPr>
          <w:rFonts w:asciiTheme="minorHAnsi" w:hAnsiTheme="minorHAnsi" w:cstheme="minorHAnsi"/>
          <w:sz w:val="20"/>
          <w:szCs w:val="20"/>
          <w:lang w:val="pt-PT"/>
        </w:rPr>
        <w:t>) anos, garantido o direito prévio da citação e da ampla defesa, enquanto perdurarem os motivos determinantes da punição ou até que seja promovida a reabilitação perante a própria autoridade que aplicou a penalidade, o fornecedor que:</w:t>
      </w:r>
    </w:p>
    <w:p w:rsidR="000C2A8D" w:rsidRPr="00D60755" w:rsidRDefault="000C2A8D">
      <w:pPr>
        <w:numPr>
          <w:ilvl w:val="0"/>
          <w:numId w:val="3"/>
        </w:numPr>
        <w:spacing w:line="276" w:lineRule="auto"/>
        <w:contextualSpacing/>
        <w:jc w:val="both"/>
        <w:rPr>
          <w:rFonts w:asciiTheme="minorHAnsi" w:hAnsiTheme="minorHAnsi" w:cstheme="minorHAnsi"/>
          <w:sz w:val="20"/>
          <w:szCs w:val="20"/>
        </w:rPr>
      </w:pPr>
      <w:r w:rsidRPr="00D60755">
        <w:rPr>
          <w:rFonts w:asciiTheme="minorHAnsi" w:hAnsiTheme="minorHAnsi" w:cstheme="minorHAnsi"/>
          <w:sz w:val="20"/>
          <w:szCs w:val="20"/>
          <w:lang w:val="pt-PT"/>
        </w:rPr>
        <w:t>Ensejar o retard</w:t>
      </w:r>
      <w:r w:rsidR="002B7F71" w:rsidRPr="00D60755">
        <w:rPr>
          <w:rFonts w:asciiTheme="minorHAnsi" w:hAnsiTheme="minorHAnsi" w:cstheme="minorHAnsi"/>
          <w:sz w:val="20"/>
          <w:szCs w:val="20"/>
          <w:lang w:val="pt-PT"/>
        </w:rPr>
        <w:t>amento da execução do objeto contratado</w:t>
      </w:r>
      <w:r w:rsidRPr="00D60755">
        <w:rPr>
          <w:rFonts w:asciiTheme="minorHAnsi" w:hAnsiTheme="minorHAnsi" w:cstheme="minorHAnsi"/>
          <w:sz w:val="20"/>
          <w:szCs w:val="20"/>
          <w:lang w:val="pt-PT"/>
        </w:rPr>
        <w:t>;</w:t>
      </w:r>
    </w:p>
    <w:p w:rsidR="000C2A8D" w:rsidRPr="00D60755" w:rsidRDefault="000C2A8D">
      <w:pPr>
        <w:numPr>
          <w:ilvl w:val="0"/>
          <w:numId w:val="3"/>
        </w:numPr>
        <w:spacing w:line="276" w:lineRule="auto"/>
        <w:contextualSpacing/>
        <w:jc w:val="both"/>
        <w:rPr>
          <w:rFonts w:asciiTheme="minorHAnsi" w:hAnsiTheme="minorHAnsi" w:cstheme="minorHAnsi"/>
          <w:sz w:val="20"/>
          <w:szCs w:val="20"/>
        </w:rPr>
      </w:pPr>
      <w:r w:rsidRPr="00D60755">
        <w:rPr>
          <w:rFonts w:asciiTheme="minorHAnsi" w:hAnsiTheme="minorHAnsi" w:cstheme="minorHAnsi"/>
          <w:sz w:val="20"/>
          <w:szCs w:val="20"/>
          <w:lang w:val="pt-PT"/>
        </w:rPr>
        <w:t>Não mantiver a proposta, injustificadamente;</w:t>
      </w:r>
    </w:p>
    <w:p w:rsidR="000C2A8D" w:rsidRPr="00D60755" w:rsidRDefault="000C2A8D">
      <w:pPr>
        <w:numPr>
          <w:ilvl w:val="0"/>
          <w:numId w:val="3"/>
        </w:numPr>
        <w:spacing w:line="276" w:lineRule="auto"/>
        <w:contextualSpacing/>
        <w:jc w:val="both"/>
        <w:rPr>
          <w:rFonts w:asciiTheme="minorHAnsi" w:hAnsiTheme="minorHAnsi" w:cstheme="minorHAnsi"/>
          <w:sz w:val="20"/>
          <w:szCs w:val="20"/>
        </w:rPr>
      </w:pPr>
      <w:r w:rsidRPr="00D60755">
        <w:rPr>
          <w:rFonts w:asciiTheme="minorHAnsi" w:hAnsiTheme="minorHAnsi" w:cstheme="minorHAnsi"/>
          <w:sz w:val="20"/>
          <w:szCs w:val="20"/>
          <w:lang w:val="pt-PT"/>
        </w:rPr>
        <w:t>Comportar‐se de modo inidôneo;</w:t>
      </w:r>
    </w:p>
    <w:p w:rsidR="000C2A8D" w:rsidRPr="00D60755" w:rsidRDefault="000C2A8D">
      <w:pPr>
        <w:numPr>
          <w:ilvl w:val="0"/>
          <w:numId w:val="3"/>
        </w:numPr>
        <w:spacing w:line="276" w:lineRule="auto"/>
        <w:contextualSpacing/>
        <w:jc w:val="both"/>
        <w:rPr>
          <w:rFonts w:asciiTheme="minorHAnsi" w:hAnsiTheme="minorHAnsi" w:cstheme="minorHAnsi"/>
          <w:sz w:val="20"/>
          <w:szCs w:val="20"/>
        </w:rPr>
      </w:pPr>
      <w:r w:rsidRPr="00D60755">
        <w:rPr>
          <w:rFonts w:asciiTheme="minorHAnsi" w:hAnsiTheme="minorHAnsi" w:cstheme="minorHAnsi"/>
          <w:sz w:val="20"/>
          <w:szCs w:val="20"/>
          <w:lang w:val="pt-PT"/>
        </w:rPr>
        <w:t>Fizer declaração falsa;</w:t>
      </w:r>
    </w:p>
    <w:p w:rsidR="000C2A8D" w:rsidRPr="00D60755" w:rsidRDefault="000C2A8D">
      <w:pPr>
        <w:numPr>
          <w:ilvl w:val="0"/>
          <w:numId w:val="3"/>
        </w:numPr>
        <w:spacing w:line="276" w:lineRule="auto"/>
        <w:contextualSpacing/>
        <w:jc w:val="both"/>
        <w:rPr>
          <w:rFonts w:asciiTheme="minorHAnsi" w:hAnsiTheme="minorHAnsi" w:cstheme="minorHAnsi"/>
          <w:sz w:val="20"/>
          <w:szCs w:val="20"/>
        </w:rPr>
      </w:pPr>
      <w:r w:rsidRPr="00D60755">
        <w:rPr>
          <w:rFonts w:asciiTheme="minorHAnsi" w:hAnsiTheme="minorHAnsi" w:cstheme="minorHAnsi"/>
          <w:sz w:val="20"/>
          <w:szCs w:val="20"/>
          <w:lang w:val="pt-PT"/>
        </w:rPr>
        <w:t>Cometer fraude fiscal;</w:t>
      </w:r>
    </w:p>
    <w:p w:rsidR="000C2A8D" w:rsidRPr="00D60755" w:rsidRDefault="000C2A8D">
      <w:pPr>
        <w:numPr>
          <w:ilvl w:val="0"/>
          <w:numId w:val="3"/>
        </w:numPr>
        <w:spacing w:line="276" w:lineRule="auto"/>
        <w:contextualSpacing/>
        <w:jc w:val="both"/>
        <w:rPr>
          <w:rFonts w:asciiTheme="minorHAnsi" w:hAnsiTheme="minorHAnsi" w:cstheme="minorHAnsi"/>
          <w:sz w:val="20"/>
          <w:szCs w:val="20"/>
        </w:rPr>
      </w:pPr>
      <w:r w:rsidRPr="00D60755">
        <w:rPr>
          <w:rFonts w:asciiTheme="minorHAnsi" w:hAnsiTheme="minorHAnsi" w:cstheme="minorHAnsi"/>
          <w:sz w:val="20"/>
          <w:szCs w:val="20"/>
          <w:lang w:val="pt-PT"/>
        </w:rPr>
        <w:t>Falhar ou fraudar no fornecimento do objeto.</w:t>
      </w:r>
    </w:p>
    <w:p w:rsidR="000C2A8D" w:rsidRPr="00D60755" w:rsidRDefault="000C2A8D" w:rsidP="00B40B3B">
      <w:pPr>
        <w:jc w:val="both"/>
        <w:rPr>
          <w:rFonts w:asciiTheme="minorHAnsi" w:hAnsiTheme="minorHAnsi" w:cstheme="minorHAnsi"/>
          <w:sz w:val="20"/>
          <w:szCs w:val="20"/>
        </w:rPr>
      </w:pPr>
    </w:p>
    <w:p w:rsidR="000C2A8D" w:rsidRPr="00D60755" w:rsidRDefault="000C2A8D" w:rsidP="00561E60">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 xml:space="preserve">Parágrafo </w:t>
      </w:r>
      <w:r w:rsidR="009D0CA5" w:rsidRPr="00D60755">
        <w:rPr>
          <w:rFonts w:asciiTheme="minorHAnsi" w:hAnsiTheme="minorHAnsi" w:cstheme="minorHAnsi"/>
          <w:sz w:val="20"/>
          <w:szCs w:val="20"/>
          <w:lang w:val="pt-PT"/>
        </w:rPr>
        <w:t>Quart</w:t>
      </w:r>
      <w:r w:rsidR="00C36BEF" w:rsidRPr="00D60755">
        <w:rPr>
          <w:rFonts w:asciiTheme="minorHAnsi" w:hAnsiTheme="minorHAnsi" w:cstheme="minorHAnsi"/>
          <w:sz w:val="20"/>
          <w:szCs w:val="20"/>
          <w:lang w:val="pt-PT"/>
        </w:rPr>
        <w:t>o</w:t>
      </w:r>
      <w:r w:rsidRPr="00D60755">
        <w:rPr>
          <w:rFonts w:asciiTheme="minorHAnsi" w:hAnsiTheme="minorHAnsi" w:cstheme="minorHAnsi"/>
          <w:sz w:val="20"/>
          <w:szCs w:val="20"/>
          <w:lang w:val="pt-PT"/>
        </w:rPr>
        <w:t xml:space="preserve"> ‐ A penalidade de declaração de inidoneidade  poderá ser proposta, se a </w:t>
      </w:r>
      <w:r w:rsidR="004D34F3" w:rsidRPr="00D60755">
        <w:rPr>
          <w:rFonts w:asciiTheme="minorHAnsi" w:hAnsiTheme="minorHAnsi" w:cstheme="minorHAnsi"/>
          <w:sz w:val="20"/>
          <w:szCs w:val="20"/>
          <w:lang w:val="pt-PT"/>
        </w:rPr>
        <w:t>contratada</w:t>
      </w:r>
      <w:r w:rsidRPr="00D60755">
        <w:rPr>
          <w:rFonts w:asciiTheme="minorHAnsi" w:hAnsiTheme="minorHAnsi" w:cstheme="minorHAnsi"/>
          <w:sz w:val="20"/>
          <w:szCs w:val="20"/>
          <w:lang w:val="pt-PT"/>
        </w:rPr>
        <w:t>:</w:t>
      </w:r>
    </w:p>
    <w:p w:rsidR="009A0D03" w:rsidRPr="00D60755" w:rsidRDefault="00C36BEF">
      <w:pPr>
        <w:numPr>
          <w:ilvl w:val="0"/>
          <w:numId w:val="4"/>
        </w:num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D</w:t>
      </w:r>
      <w:r w:rsidR="000C2A8D" w:rsidRPr="00D60755">
        <w:rPr>
          <w:rFonts w:asciiTheme="minorHAnsi" w:hAnsiTheme="minorHAnsi" w:cstheme="minorHAnsi"/>
          <w:sz w:val="20"/>
          <w:szCs w:val="20"/>
          <w:lang w:val="pt-PT"/>
        </w:rPr>
        <w:t>escumprir ou cumprir parcialmente obrigação prevista nest</w:t>
      </w:r>
      <w:r w:rsidR="004D34F3" w:rsidRPr="00D60755">
        <w:rPr>
          <w:rFonts w:asciiTheme="minorHAnsi" w:hAnsiTheme="minorHAnsi" w:cstheme="minorHAnsi"/>
          <w:sz w:val="20"/>
          <w:szCs w:val="20"/>
          <w:lang w:val="pt-PT"/>
        </w:rPr>
        <w:t>e contrato</w:t>
      </w:r>
      <w:r w:rsidR="000C2A8D" w:rsidRPr="00D60755">
        <w:rPr>
          <w:rFonts w:asciiTheme="minorHAnsi" w:hAnsiTheme="minorHAnsi" w:cstheme="minorHAnsi"/>
          <w:sz w:val="20"/>
          <w:szCs w:val="20"/>
          <w:lang w:val="pt-PT"/>
        </w:rPr>
        <w:t>, desde que desses fatos resultem prejuízos à Prefeitura;</w:t>
      </w:r>
    </w:p>
    <w:p w:rsidR="000C2A8D" w:rsidRPr="00D60755" w:rsidRDefault="00C36BEF">
      <w:pPr>
        <w:numPr>
          <w:ilvl w:val="0"/>
          <w:numId w:val="4"/>
        </w:num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S</w:t>
      </w:r>
      <w:r w:rsidR="000C2A8D" w:rsidRPr="00D60755">
        <w:rPr>
          <w:rFonts w:asciiTheme="minorHAnsi" w:hAnsiTheme="minorHAnsi" w:cstheme="minorHAnsi"/>
          <w:sz w:val="20"/>
          <w:szCs w:val="20"/>
          <w:lang w:val="pt-PT"/>
        </w:rPr>
        <w:t>ofrer condenação definitiva por prática de fraude fiscal no recolhimento de quaisquer tributos,</w:t>
      </w:r>
      <w:r w:rsidR="003B3BA4" w:rsidRPr="00D60755">
        <w:rPr>
          <w:rFonts w:asciiTheme="minorHAnsi" w:hAnsiTheme="minorHAnsi" w:cstheme="minorHAnsi"/>
          <w:sz w:val="20"/>
          <w:szCs w:val="20"/>
          <w:lang w:val="pt-PT"/>
        </w:rPr>
        <w:t xml:space="preserve"> </w:t>
      </w:r>
      <w:r w:rsidR="000C2A8D" w:rsidRPr="00D60755">
        <w:rPr>
          <w:rFonts w:asciiTheme="minorHAnsi" w:hAnsiTheme="minorHAnsi" w:cstheme="minorHAnsi"/>
          <w:sz w:val="20"/>
          <w:szCs w:val="20"/>
          <w:lang w:val="pt-PT"/>
        </w:rPr>
        <w:t xml:space="preserve"> ou deixar de cumprir suas obrigações fiscais ou parafiscais;</w:t>
      </w:r>
    </w:p>
    <w:p w:rsidR="000C2A8D" w:rsidRPr="00D60755" w:rsidRDefault="00C36BEF">
      <w:pPr>
        <w:numPr>
          <w:ilvl w:val="0"/>
          <w:numId w:val="4"/>
        </w:num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T</w:t>
      </w:r>
      <w:r w:rsidR="000C2A8D" w:rsidRPr="00D60755">
        <w:rPr>
          <w:rFonts w:asciiTheme="minorHAnsi" w:hAnsiTheme="minorHAnsi" w:cstheme="minorHAnsi"/>
          <w:sz w:val="20"/>
          <w:szCs w:val="20"/>
          <w:lang w:val="pt-PT"/>
        </w:rPr>
        <w:t>iver praticado atos ilícitos visando frustrar os objetivos da licitação.</w:t>
      </w:r>
    </w:p>
    <w:p w:rsidR="000C2A8D" w:rsidRPr="00D60755" w:rsidRDefault="000C2A8D" w:rsidP="00B40B3B">
      <w:pPr>
        <w:jc w:val="both"/>
        <w:rPr>
          <w:rFonts w:asciiTheme="minorHAnsi" w:hAnsiTheme="minorHAnsi" w:cstheme="minorHAnsi"/>
          <w:sz w:val="20"/>
          <w:szCs w:val="20"/>
        </w:rPr>
      </w:pPr>
    </w:p>
    <w:p w:rsidR="000C2A8D" w:rsidRPr="00D60755" w:rsidRDefault="000C2A8D" w:rsidP="00561E60">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 xml:space="preserve">Parágrafo </w:t>
      </w:r>
      <w:r w:rsidR="00C36BEF" w:rsidRPr="00D60755">
        <w:rPr>
          <w:rFonts w:asciiTheme="minorHAnsi" w:hAnsiTheme="minorHAnsi" w:cstheme="minorHAnsi"/>
          <w:sz w:val="20"/>
          <w:szCs w:val="20"/>
          <w:lang w:val="pt-PT"/>
        </w:rPr>
        <w:t>Qu</w:t>
      </w:r>
      <w:r w:rsidR="009D0CA5" w:rsidRPr="00D60755">
        <w:rPr>
          <w:rFonts w:asciiTheme="minorHAnsi" w:hAnsiTheme="minorHAnsi" w:cstheme="minorHAnsi"/>
          <w:sz w:val="20"/>
          <w:szCs w:val="20"/>
          <w:lang w:val="pt-PT"/>
        </w:rPr>
        <w:t>in</w:t>
      </w:r>
      <w:r w:rsidR="00C36BEF" w:rsidRPr="00D60755">
        <w:rPr>
          <w:rFonts w:asciiTheme="minorHAnsi" w:hAnsiTheme="minorHAnsi" w:cstheme="minorHAnsi"/>
          <w:sz w:val="20"/>
          <w:szCs w:val="20"/>
          <w:lang w:val="pt-PT"/>
        </w:rPr>
        <w:t>to</w:t>
      </w:r>
      <w:r w:rsidRPr="00D60755">
        <w:rPr>
          <w:rFonts w:asciiTheme="minorHAnsi" w:hAnsiTheme="minorHAnsi" w:cstheme="minorHAnsi"/>
          <w:sz w:val="20"/>
          <w:szCs w:val="20"/>
          <w:lang w:val="pt-PT"/>
        </w:rPr>
        <w:t xml:space="preserve"> – A falta dos materiais e equipamentos necessários ao cumprimento do objeto não poderá ser alegada como motivo de força maior e não eximirá a </w:t>
      </w:r>
      <w:r w:rsidR="004D34F3" w:rsidRPr="00D60755">
        <w:rPr>
          <w:rFonts w:asciiTheme="minorHAnsi" w:hAnsiTheme="minorHAnsi" w:cstheme="minorHAnsi"/>
          <w:sz w:val="20"/>
          <w:szCs w:val="20"/>
          <w:lang w:val="pt-PT"/>
        </w:rPr>
        <w:t>Contratada</w:t>
      </w:r>
      <w:r w:rsidRPr="00D60755">
        <w:rPr>
          <w:rFonts w:asciiTheme="minorHAnsi" w:hAnsiTheme="minorHAnsi" w:cstheme="minorHAnsi"/>
          <w:sz w:val="20"/>
          <w:szCs w:val="20"/>
          <w:lang w:val="pt-PT"/>
        </w:rPr>
        <w:t xml:space="preserve"> das penalidades a que está sujeita pelo não cumprimento das obrigações estabelecidas nest</w:t>
      </w:r>
      <w:r w:rsidR="004D34F3" w:rsidRPr="00D60755">
        <w:rPr>
          <w:rFonts w:asciiTheme="minorHAnsi" w:hAnsiTheme="minorHAnsi" w:cstheme="minorHAnsi"/>
          <w:sz w:val="20"/>
          <w:szCs w:val="20"/>
          <w:lang w:val="pt-PT"/>
        </w:rPr>
        <w:t>e termo</w:t>
      </w:r>
      <w:r w:rsidRPr="00D60755">
        <w:rPr>
          <w:rFonts w:asciiTheme="minorHAnsi" w:hAnsiTheme="minorHAnsi" w:cstheme="minorHAnsi"/>
          <w:sz w:val="20"/>
          <w:szCs w:val="20"/>
          <w:lang w:val="pt-PT"/>
        </w:rPr>
        <w:t>.</w:t>
      </w:r>
    </w:p>
    <w:p w:rsidR="000C2A8D" w:rsidRPr="00D60755" w:rsidRDefault="000C2A8D" w:rsidP="00B40B3B">
      <w:pPr>
        <w:jc w:val="both"/>
        <w:rPr>
          <w:rFonts w:asciiTheme="minorHAnsi" w:hAnsiTheme="minorHAnsi" w:cstheme="minorHAnsi"/>
          <w:sz w:val="20"/>
          <w:szCs w:val="20"/>
        </w:rPr>
      </w:pPr>
    </w:p>
    <w:p w:rsidR="00C36BEF" w:rsidRPr="00D60755" w:rsidRDefault="00C36BEF"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Parágrafo </w:t>
      </w:r>
      <w:r w:rsidR="009D0CA5" w:rsidRPr="00D60755">
        <w:rPr>
          <w:rFonts w:asciiTheme="minorHAnsi" w:hAnsiTheme="minorHAnsi" w:cstheme="minorHAnsi"/>
          <w:sz w:val="20"/>
          <w:szCs w:val="20"/>
        </w:rPr>
        <w:t>Sex</w:t>
      </w:r>
      <w:r w:rsidRPr="00D60755">
        <w:rPr>
          <w:rFonts w:asciiTheme="minorHAnsi" w:hAnsiTheme="minorHAnsi" w:cstheme="minorHAnsi"/>
          <w:sz w:val="20"/>
          <w:szCs w:val="20"/>
        </w:rPr>
        <w:t>to - Será facultada a defesa do interessado no prazo de 15 (quinze) dias úteis, contado da data de sua intimação.</w:t>
      </w:r>
    </w:p>
    <w:p w:rsidR="00C36BEF" w:rsidRPr="00D60755" w:rsidRDefault="00C36BEF" w:rsidP="00B40B3B">
      <w:pPr>
        <w:jc w:val="both"/>
        <w:rPr>
          <w:rFonts w:asciiTheme="minorHAnsi" w:hAnsiTheme="minorHAnsi" w:cstheme="minorHAnsi"/>
          <w:sz w:val="20"/>
          <w:szCs w:val="20"/>
        </w:rPr>
      </w:pPr>
    </w:p>
    <w:p w:rsidR="00C36BEF" w:rsidRPr="00D60755" w:rsidRDefault="00C36BEF"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Parágrafo S</w:t>
      </w:r>
      <w:r w:rsidR="009D0CA5" w:rsidRPr="00D60755">
        <w:rPr>
          <w:rFonts w:asciiTheme="minorHAnsi" w:hAnsiTheme="minorHAnsi" w:cstheme="minorHAnsi"/>
          <w:sz w:val="20"/>
          <w:szCs w:val="20"/>
        </w:rPr>
        <w:t>étim</w:t>
      </w:r>
      <w:r w:rsidRPr="00D60755">
        <w:rPr>
          <w:rFonts w:asciiTheme="minorHAnsi" w:hAnsiTheme="minorHAnsi" w:cstheme="minorHAnsi"/>
          <w:sz w:val="20"/>
          <w:szCs w:val="20"/>
        </w:rPr>
        <w:t>o - A aplicação das sanções previstas neste edital não exclui, em hipótese alguma, a obrigação de reparação integral dos danos causados.</w:t>
      </w:r>
    </w:p>
    <w:p w:rsidR="00E035B9" w:rsidRDefault="00E035B9" w:rsidP="000279E0">
      <w:pPr>
        <w:jc w:val="both"/>
        <w:rPr>
          <w:rFonts w:asciiTheme="minorHAnsi" w:hAnsiTheme="minorHAnsi" w:cstheme="minorHAnsi"/>
          <w:sz w:val="20"/>
          <w:szCs w:val="20"/>
        </w:rPr>
      </w:pPr>
    </w:p>
    <w:p w:rsidR="009D0CA5" w:rsidRDefault="00E035B9" w:rsidP="000279E0">
      <w:pPr>
        <w:jc w:val="both"/>
        <w:rPr>
          <w:rFonts w:asciiTheme="minorHAnsi" w:hAnsiTheme="minorHAnsi" w:cstheme="minorHAnsi"/>
          <w:b/>
          <w:bCs/>
          <w:sz w:val="20"/>
          <w:szCs w:val="20"/>
        </w:rPr>
      </w:pPr>
      <w:r w:rsidRPr="00D60755">
        <w:rPr>
          <w:rFonts w:asciiTheme="minorHAnsi" w:hAnsiTheme="minorHAnsi" w:cstheme="minorHAnsi"/>
          <w:b/>
          <w:bCs/>
          <w:sz w:val="20"/>
          <w:szCs w:val="20"/>
        </w:rPr>
        <w:t xml:space="preserve">CLÁUSULA </w:t>
      </w:r>
      <w:r w:rsidR="009D0CA5" w:rsidRPr="00D60755">
        <w:rPr>
          <w:rFonts w:asciiTheme="minorHAnsi" w:hAnsiTheme="minorHAnsi" w:cstheme="minorHAnsi"/>
          <w:b/>
          <w:bCs/>
          <w:sz w:val="20"/>
          <w:szCs w:val="20"/>
        </w:rPr>
        <w:t xml:space="preserve">DÉCIMA </w:t>
      </w:r>
      <w:r w:rsidR="00E657AF">
        <w:rPr>
          <w:rFonts w:asciiTheme="minorHAnsi" w:hAnsiTheme="minorHAnsi" w:cstheme="minorHAnsi"/>
          <w:b/>
          <w:bCs/>
          <w:sz w:val="20"/>
          <w:szCs w:val="20"/>
        </w:rPr>
        <w:t>SÉTIMA</w:t>
      </w:r>
      <w:r w:rsidRPr="00D60755">
        <w:rPr>
          <w:rFonts w:asciiTheme="minorHAnsi" w:hAnsiTheme="minorHAnsi" w:cstheme="minorHAnsi"/>
          <w:b/>
          <w:bCs/>
          <w:sz w:val="20"/>
          <w:szCs w:val="20"/>
        </w:rPr>
        <w:t xml:space="preserve"> - DAS ALTERAÇÕES DO CONTRATO</w:t>
      </w:r>
    </w:p>
    <w:p w:rsidR="002C7722" w:rsidRPr="00D60755" w:rsidRDefault="002C7722" w:rsidP="000279E0">
      <w:pPr>
        <w:jc w:val="both"/>
        <w:rPr>
          <w:rFonts w:asciiTheme="minorHAnsi" w:hAnsiTheme="minorHAnsi" w:cstheme="minorHAnsi"/>
          <w:b/>
          <w:bCs/>
          <w:sz w:val="20"/>
          <w:szCs w:val="20"/>
        </w:rPr>
      </w:pPr>
    </w:p>
    <w:p w:rsidR="00B40B3B" w:rsidRDefault="009D0CA5" w:rsidP="000279E0">
      <w:pPr>
        <w:jc w:val="both"/>
        <w:rPr>
          <w:rFonts w:asciiTheme="minorHAnsi" w:hAnsiTheme="minorHAnsi" w:cstheme="minorHAnsi"/>
          <w:sz w:val="20"/>
          <w:szCs w:val="20"/>
        </w:rPr>
      </w:pPr>
      <w:r w:rsidRPr="00D60755">
        <w:rPr>
          <w:rFonts w:asciiTheme="minorHAnsi" w:hAnsiTheme="minorHAnsi" w:cstheme="minorHAnsi"/>
          <w:sz w:val="20"/>
          <w:szCs w:val="20"/>
        </w:rPr>
        <w:t xml:space="preserve">Parágrafo Primeiro - </w:t>
      </w:r>
      <w:r w:rsidR="00E035B9" w:rsidRPr="00D60755">
        <w:rPr>
          <w:rFonts w:asciiTheme="minorHAnsi" w:hAnsiTheme="minorHAnsi" w:cstheme="minorHAnsi"/>
          <w:sz w:val="20"/>
          <w:szCs w:val="20"/>
        </w:rPr>
        <w:t xml:space="preserve">Eventuais alterações contratuais reger-se-ão pela disciplina do Capítulo VII </w:t>
      </w:r>
      <w:proofErr w:type="gramStart"/>
      <w:r w:rsidR="00E035B9" w:rsidRPr="00D60755">
        <w:rPr>
          <w:rFonts w:asciiTheme="minorHAnsi" w:hAnsiTheme="minorHAnsi" w:cstheme="minorHAnsi"/>
          <w:sz w:val="20"/>
          <w:szCs w:val="20"/>
        </w:rPr>
        <w:t>(</w:t>
      </w:r>
      <w:proofErr w:type="spellStart"/>
      <w:r w:rsidR="00E035B9" w:rsidRPr="00D60755">
        <w:rPr>
          <w:rFonts w:asciiTheme="minorHAnsi" w:hAnsiTheme="minorHAnsi" w:cstheme="minorHAnsi"/>
          <w:sz w:val="20"/>
          <w:szCs w:val="20"/>
        </w:rPr>
        <w:t>arts</w:t>
      </w:r>
      <w:proofErr w:type="spellEnd"/>
      <w:r w:rsidR="00E035B9" w:rsidRPr="00D60755">
        <w:rPr>
          <w:rFonts w:asciiTheme="minorHAnsi" w:hAnsiTheme="minorHAnsi" w:cstheme="minorHAnsi"/>
          <w:sz w:val="20"/>
          <w:szCs w:val="20"/>
        </w:rPr>
        <w:t>.</w:t>
      </w:r>
      <w:proofErr w:type="gramEnd"/>
    </w:p>
    <w:p w:rsidR="00E035B9" w:rsidRDefault="00E035B9" w:rsidP="000279E0">
      <w:pPr>
        <w:jc w:val="both"/>
        <w:rPr>
          <w:rFonts w:asciiTheme="minorHAnsi" w:hAnsiTheme="minorHAnsi" w:cstheme="minorHAnsi"/>
          <w:sz w:val="20"/>
          <w:szCs w:val="20"/>
        </w:rPr>
      </w:pPr>
      <w:proofErr w:type="gramStart"/>
      <w:r w:rsidRPr="00D60755">
        <w:rPr>
          <w:rFonts w:asciiTheme="minorHAnsi" w:hAnsiTheme="minorHAnsi" w:cstheme="minorHAnsi"/>
          <w:sz w:val="20"/>
          <w:szCs w:val="20"/>
        </w:rPr>
        <w:t>124 a 136)</w:t>
      </w:r>
      <w:proofErr w:type="gramEnd"/>
      <w:r w:rsidRPr="00D60755">
        <w:rPr>
          <w:rFonts w:asciiTheme="minorHAnsi" w:hAnsiTheme="minorHAnsi" w:cstheme="minorHAnsi"/>
          <w:sz w:val="20"/>
          <w:szCs w:val="20"/>
        </w:rPr>
        <w:t xml:space="preserve"> da Lei Federal nº 14.133/2021. </w:t>
      </w:r>
    </w:p>
    <w:p w:rsidR="00EF393D" w:rsidRPr="00D60755" w:rsidRDefault="00EF393D" w:rsidP="000279E0">
      <w:pPr>
        <w:jc w:val="both"/>
        <w:rPr>
          <w:rFonts w:asciiTheme="minorHAnsi" w:hAnsiTheme="minorHAnsi" w:cstheme="minorHAnsi"/>
          <w:sz w:val="20"/>
          <w:szCs w:val="20"/>
        </w:rPr>
      </w:pPr>
    </w:p>
    <w:p w:rsidR="000279E0" w:rsidRDefault="009D0CA5" w:rsidP="000279E0">
      <w:pPr>
        <w:jc w:val="both"/>
        <w:rPr>
          <w:rFonts w:asciiTheme="minorHAnsi" w:hAnsiTheme="minorHAnsi" w:cstheme="minorHAnsi"/>
          <w:sz w:val="20"/>
          <w:szCs w:val="20"/>
        </w:rPr>
      </w:pPr>
      <w:r w:rsidRPr="00D60755">
        <w:rPr>
          <w:rFonts w:asciiTheme="minorHAnsi" w:hAnsiTheme="minorHAnsi" w:cstheme="minorHAnsi"/>
          <w:sz w:val="20"/>
          <w:szCs w:val="20"/>
        </w:rPr>
        <w:t xml:space="preserve">Parágrafo Segundo - </w:t>
      </w:r>
      <w:r w:rsidR="00E035B9" w:rsidRPr="00D60755">
        <w:rPr>
          <w:rFonts w:asciiTheme="minorHAnsi" w:hAnsiTheme="minorHAnsi" w:cstheme="minorHAnsi"/>
          <w:sz w:val="20"/>
          <w:szCs w:val="20"/>
        </w:rPr>
        <w:t xml:space="preserve">O Contratado é </w:t>
      </w:r>
      <w:proofErr w:type="gramStart"/>
      <w:r w:rsidR="00E035B9" w:rsidRPr="00D60755">
        <w:rPr>
          <w:rFonts w:asciiTheme="minorHAnsi" w:hAnsiTheme="minorHAnsi" w:cstheme="minorHAnsi"/>
          <w:sz w:val="20"/>
          <w:szCs w:val="20"/>
        </w:rPr>
        <w:t>obrigado a aceitar, nas mesmas condições contratuais, os acréscimos ou supressões que se fizerem necessários</w:t>
      </w:r>
      <w:proofErr w:type="gramEnd"/>
      <w:r w:rsidR="00E035B9" w:rsidRPr="00D60755">
        <w:rPr>
          <w:rFonts w:asciiTheme="minorHAnsi" w:hAnsiTheme="minorHAnsi" w:cstheme="minorHAnsi"/>
          <w:sz w:val="20"/>
          <w:szCs w:val="20"/>
        </w:rPr>
        <w:t>, até o limite de 25% (vinte e cinco por cento), no caso de obra ou serviços de engenharia, ou de 50% (cinquenta por cento), no caso de reforma de</w:t>
      </w:r>
    </w:p>
    <w:p w:rsidR="00EF393D" w:rsidRDefault="00E035B9" w:rsidP="000279E0">
      <w:pPr>
        <w:jc w:val="both"/>
        <w:rPr>
          <w:rFonts w:asciiTheme="minorHAnsi" w:hAnsiTheme="minorHAnsi" w:cstheme="minorHAnsi"/>
          <w:sz w:val="20"/>
          <w:szCs w:val="20"/>
        </w:rPr>
      </w:pPr>
      <w:proofErr w:type="gramStart"/>
      <w:r w:rsidRPr="00D60755">
        <w:rPr>
          <w:rFonts w:asciiTheme="minorHAnsi" w:hAnsiTheme="minorHAnsi" w:cstheme="minorHAnsi"/>
          <w:sz w:val="20"/>
          <w:szCs w:val="20"/>
        </w:rPr>
        <w:t>edifício</w:t>
      </w:r>
      <w:proofErr w:type="gramEnd"/>
      <w:r w:rsidRPr="00D60755">
        <w:rPr>
          <w:rFonts w:asciiTheme="minorHAnsi" w:hAnsiTheme="minorHAnsi" w:cstheme="minorHAnsi"/>
          <w:sz w:val="20"/>
          <w:szCs w:val="20"/>
        </w:rPr>
        <w:t>, do valor inicial atualizado do contrato</w:t>
      </w:r>
      <w:r w:rsidR="003F4C57">
        <w:rPr>
          <w:rFonts w:asciiTheme="minorHAnsi" w:hAnsiTheme="minorHAnsi" w:cstheme="minorHAnsi"/>
          <w:sz w:val="20"/>
          <w:szCs w:val="20"/>
        </w:rPr>
        <w:t>.</w:t>
      </w:r>
    </w:p>
    <w:p w:rsidR="00E035B9" w:rsidRPr="00D60755" w:rsidRDefault="00E035B9" w:rsidP="000279E0">
      <w:pPr>
        <w:jc w:val="both"/>
        <w:rPr>
          <w:rFonts w:asciiTheme="minorHAnsi" w:hAnsiTheme="minorHAnsi" w:cstheme="minorHAnsi"/>
          <w:sz w:val="20"/>
          <w:szCs w:val="20"/>
        </w:rPr>
      </w:pPr>
      <w:r w:rsidRPr="00D60755">
        <w:rPr>
          <w:rFonts w:asciiTheme="minorHAnsi" w:hAnsiTheme="minorHAnsi" w:cstheme="minorHAnsi"/>
          <w:sz w:val="20"/>
          <w:szCs w:val="20"/>
        </w:rPr>
        <w:t xml:space="preserve"> </w:t>
      </w:r>
    </w:p>
    <w:p w:rsidR="000C2A8D" w:rsidRPr="00D60755" w:rsidRDefault="00C36BEF" w:rsidP="00561E60">
      <w:pPr>
        <w:spacing w:line="276" w:lineRule="auto"/>
        <w:jc w:val="both"/>
        <w:rPr>
          <w:rFonts w:asciiTheme="minorHAnsi" w:hAnsiTheme="minorHAnsi" w:cstheme="minorHAnsi"/>
          <w:sz w:val="20"/>
          <w:szCs w:val="20"/>
          <w:lang w:val="pt-PT"/>
        </w:rPr>
      </w:pPr>
      <w:r w:rsidRPr="00D60755">
        <w:rPr>
          <w:rFonts w:asciiTheme="minorHAnsi" w:hAnsiTheme="minorHAnsi" w:cstheme="minorHAnsi"/>
          <w:b/>
          <w:bCs/>
          <w:sz w:val="20"/>
          <w:szCs w:val="20"/>
          <w:lang w:val="pt-PT"/>
        </w:rPr>
        <w:t xml:space="preserve">CLÁUSULA </w:t>
      </w:r>
      <w:r w:rsidR="009D0CA5" w:rsidRPr="00D60755">
        <w:rPr>
          <w:rFonts w:asciiTheme="minorHAnsi" w:hAnsiTheme="minorHAnsi" w:cstheme="minorHAnsi"/>
          <w:b/>
          <w:bCs/>
          <w:sz w:val="20"/>
          <w:szCs w:val="20"/>
          <w:lang w:val="pt-PT"/>
        </w:rPr>
        <w:t xml:space="preserve">DÉCIMA </w:t>
      </w:r>
      <w:r w:rsidR="00E657AF">
        <w:rPr>
          <w:rFonts w:asciiTheme="minorHAnsi" w:hAnsiTheme="minorHAnsi" w:cstheme="minorHAnsi"/>
          <w:b/>
          <w:bCs/>
          <w:sz w:val="20"/>
          <w:szCs w:val="20"/>
          <w:lang w:val="pt-PT"/>
        </w:rPr>
        <w:t>OITAVA</w:t>
      </w:r>
      <w:r w:rsidRPr="00D60755">
        <w:rPr>
          <w:rFonts w:asciiTheme="minorHAnsi" w:hAnsiTheme="minorHAnsi" w:cstheme="minorHAnsi"/>
          <w:b/>
          <w:bCs/>
          <w:sz w:val="20"/>
          <w:szCs w:val="20"/>
          <w:lang w:val="pt-PT"/>
        </w:rPr>
        <w:t xml:space="preserve"> ‐ </w:t>
      </w:r>
      <w:r w:rsidR="000C2A8D" w:rsidRPr="00D60755">
        <w:rPr>
          <w:rFonts w:asciiTheme="minorHAnsi" w:hAnsiTheme="minorHAnsi" w:cstheme="minorHAnsi"/>
          <w:b/>
          <w:bCs/>
          <w:sz w:val="20"/>
          <w:szCs w:val="20"/>
          <w:lang w:val="pt-PT"/>
        </w:rPr>
        <w:t>DOS ILÍCITOS PENAIS</w:t>
      </w:r>
    </w:p>
    <w:p w:rsidR="000C2A8D" w:rsidRPr="00D60755" w:rsidRDefault="000C2A8D" w:rsidP="00B40B3B">
      <w:pPr>
        <w:jc w:val="both"/>
        <w:rPr>
          <w:rFonts w:asciiTheme="minorHAnsi" w:hAnsiTheme="minorHAnsi" w:cstheme="minorHAnsi"/>
          <w:sz w:val="20"/>
          <w:szCs w:val="20"/>
        </w:rPr>
      </w:pPr>
    </w:p>
    <w:p w:rsidR="000C2A8D" w:rsidRPr="00D60755" w:rsidRDefault="000C2A8D" w:rsidP="00561E60">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 xml:space="preserve">As infrações penais tipificadas na Lei </w:t>
      </w:r>
      <w:r w:rsidR="00DC455F" w:rsidRPr="00D60755">
        <w:rPr>
          <w:rFonts w:asciiTheme="minorHAnsi" w:hAnsiTheme="minorHAnsi" w:cstheme="minorHAnsi"/>
          <w:sz w:val="20"/>
          <w:szCs w:val="20"/>
          <w:lang w:val="pt-PT"/>
        </w:rPr>
        <w:t>14.133</w:t>
      </w:r>
      <w:r w:rsidRPr="00D60755">
        <w:rPr>
          <w:rFonts w:asciiTheme="minorHAnsi" w:hAnsiTheme="minorHAnsi" w:cstheme="minorHAnsi"/>
          <w:sz w:val="20"/>
          <w:szCs w:val="20"/>
          <w:lang w:val="pt-PT"/>
        </w:rPr>
        <w:t>/</w:t>
      </w:r>
      <w:r w:rsidR="00DC455F" w:rsidRPr="00D60755">
        <w:rPr>
          <w:rFonts w:asciiTheme="minorHAnsi" w:hAnsiTheme="minorHAnsi" w:cstheme="minorHAnsi"/>
          <w:sz w:val="20"/>
          <w:szCs w:val="20"/>
          <w:lang w:val="pt-PT"/>
        </w:rPr>
        <w:t>21</w:t>
      </w:r>
      <w:r w:rsidRPr="00D60755">
        <w:rPr>
          <w:rFonts w:asciiTheme="minorHAnsi" w:hAnsiTheme="minorHAnsi" w:cstheme="minorHAnsi"/>
          <w:sz w:val="20"/>
          <w:szCs w:val="20"/>
          <w:lang w:val="pt-PT"/>
        </w:rPr>
        <w:t xml:space="preserve"> e alterações posteriores serão objeto de processo judicial na forma legalmente prevista, sem prejuízo das demais cominações aplicáveis.</w:t>
      </w:r>
    </w:p>
    <w:p w:rsidR="000C2A8D" w:rsidRPr="00D60755" w:rsidRDefault="000C2A8D" w:rsidP="00B40B3B">
      <w:pPr>
        <w:jc w:val="both"/>
        <w:rPr>
          <w:rFonts w:asciiTheme="minorHAnsi" w:hAnsiTheme="minorHAnsi" w:cstheme="minorHAnsi"/>
          <w:sz w:val="20"/>
          <w:szCs w:val="20"/>
        </w:rPr>
      </w:pPr>
    </w:p>
    <w:p w:rsidR="00C36BEF" w:rsidRPr="00D60755" w:rsidRDefault="000C2A8D" w:rsidP="00561E60">
      <w:pPr>
        <w:spacing w:line="276" w:lineRule="auto"/>
        <w:jc w:val="both"/>
        <w:rPr>
          <w:rFonts w:asciiTheme="minorHAnsi" w:hAnsiTheme="minorHAnsi" w:cstheme="minorHAnsi"/>
          <w:b/>
          <w:bCs/>
          <w:sz w:val="20"/>
          <w:szCs w:val="20"/>
        </w:rPr>
      </w:pPr>
      <w:r w:rsidRPr="00D60755">
        <w:rPr>
          <w:rFonts w:asciiTheme="minorHAnsi" w:hAnsiTheme="minorHAnsi" w:cstheme="minorHAnsi"/>
          <w:b/>
          <w:bCs/>
          <w:sz w:val="20"/>
          <w:szCs w:val="20"/>
          <w:lang w:val="pt-PT"/>
        </w:rPr>
        <w:t xml:space="preserve">CLÁUSULA DÉCIMA </w:t>
      </w:r>
      <w:r w:rsidR="00E657AF">
        <w:rPr>
          <w:rFonts w:asciiTheme="minorHAnsi" w:hAnsiTheme="minorHAnsi" w:cstheme="minorHAnsi"/>
          <w:b/>
          <w:bCs/>
          <w:sz w:val="20"/>
          <w:szCs w:val="20"/>
          <w:lang w:val="pt-PT"/>
        </w:rPr>
        <w:t>NONA</w:t>
      </w:r>
      <w:r w:rsidRPr="00D60755">
        <w:rPr>
          <w:rFonts w:asciiTheme="minorHAnsi" w:hAnsiTheme="minorHAnsi" w:cstheme="minorHAnsi"/>
          <w:b/>
          <w:bCs/>
          <w:sz w:val="20"/>
          <w:szCs w:val="20"/>
          <w:lang w:val="pt-PT"/>
        </w:rPr>
        <w:t xml:space="preserve"> ‐ </w:t>
      </w:r>
      <w:r w:rsidR="00C36BEF" w:rsidRPr="00D60755">
        <w:rPr>
          <w:rFonts w:asciiTheme="minorHAnsi" w:hAnsiTheme="minorHAnsi" w:cstheme="minorHAnsi"/>
          <w:b/>
          <w:bCs/>
          <w:sz w:val="20"/>
          <w:szCs w:val="20"/>
        </w:rPr>
        <w:t>DA EXTINÇÃO DO CONTRATO</w:t>
      </w:r>
    </w:p>
    <w:p w:rsidR="00C36BEF" w:rsidRPr="00D60755" w:rsidRDefault="00C36BEF" w:rsidP="00B40B3B">
      <w:pPr>
        <w:jc w:val="both"/>
        <w:rPr>
          <w:rFonts w:asciiTheme="minorHAnsi" w:hAnsiTheme="minorHAnsi" w:cstheme="minorHAnsi"/>
          <w:b/>
          <w:bCs/>
          <w:sz w:val="20"/>
          <w:szCs w:val="20"/>
        </w:rPr>
      </w:pPr>
    </w:p>
    <w:p w:rsidR="00EF393D" w:rsidRDefault="00C36BEF" w:rsidP="00561E60">
      <w:pPr>
        <w:spacing w:line="276" w:lineRule="auto"/>
        <w:jc w:val="both"/>
        <w:rPr>
          <w:rFonts w:asciiTheme="minorHAnsi" w:hAnsiTheme="minorHAnsi" w:cstheme="minorHAnsi"/>
          <w:bCs/>
          <w:sz w:val="20"/>
          <w:szCs w:val="20"/>
        </w:rPr>
      </w:pPr>
      <w:r w:rsidRPr="00D60755">
        <w:rPr>
          <w:rFonts w:asciiTheme="minorHAnsi" w:hAnsiTheme="minorHAnsi" w:cstheme="minorHAnsi"/>
          <w:bCs/>
          <w:sz w:val="20"/>
          <w:szCs w:val="20"/>
        </w:rPr>
        <w:t xml:space="preserve">A extinção do contrato será regulamentada pelos </w:t>
      </w:r>
      <w:proofErr w:type="spellStart"/>
      <w:r w:rsidRPr="00D60755">
        <w:rPr>
          <w:rFonts w:asciiTheme="minorHAnsi" w:hAnsiTheme="minorHAnsi" w:cstheme="minorHAnsi"/>
          <w:bCs/>
          <w:sz w:val="20"/>
          <w:szCs w:val="20"/>
        </w:rPr>
        <w:t>Arts</w:t>
      </w:r>
      <w:proofErr w:type="spellEnd"/>
      <w:r w:rsidRPr="00D60755">
        <w:rPr>
          <w:rFonts w:asciiTheme="minorHAnsi" w:hAnsiTheme="minorHAnsi" w:cstheme="minorHAnsi"/>
          <w:bCs/>
          <w:sz w:val="20"/>
          <w:szCs w:val="20"/>
        </w:rPr>
        <w:t xml:space="preserve">. 137, 138 e 139, seus parágrafos e incisos da </w:t>
      </w:r>
      <w:proofErr w:type="gramStart"/>
      <w:r w:rsidRPr="00D60755">
        <w:rPr>
          <w:rFonts w:asciiTheme="minorHAnsi" w:hAnsiTheme="minorHAnsi" w:cstheme="minorHAnsi"/>
          <w:bCs/>
          <w:sz w:val="20"/>
          <w:szCs w:val="20"/>
        </w:rPr>
        <w:t>Lei</w:t>
      </w:r>
      <w:proofErr w:type="gramEnd"/>
    </w:p>
    <w:p w:rsidR="00C36BEF" w:rsidRPr="00D60755" w:rsidRDefault="00C36BEF" w:rsidP="00561E60">
      <w:pPr>
        <w:spacing w:line="276" w:lineRule="auto"/>
        <w:jc w:val="both"/>
        <w:rPr>
          <w:rFonts w:asciiTheme="minorHAnsi" w:hAnsiTheme="minorHAnsi" w:cstheme="minorHAnsi"/>
          <w:bCs/>
          <w:sz w:val="20"/>
          <w:szCs w:val="20"/>
        </w:rPr>
      </w:pPr>
      <w:proofErr w:type="gramStart"/>
      <w:r w:rsidRPr="00D60755">
        <w:rPr>
          <w:rFonts w:asciiTheme="minorHAnsi" w:hAnsiTheme="minorHAnsi" w:cstheme="minorHAnsi"/>
          <w:bCs/>
          <w:sz w:val="20"/>
          <w:szCs w:val="20"/>
        </w:rPr>
        <w:t>nº</w:t>
      </w:r>
      <w:proofErr w:type="gramEnd"/>
      <w:r w:rsidRPr="00D60755">
        <w:rPr>
          <w:rFonts w:asciiTheme="minorHAnsi" w:hAnsiTheme="minorHAnsi" w:cstheme="minorHAnsi"/>
          <w:bCs/>
          <w:sz w:val="20"/>
          <w:szCs w:val="20"/>
        </w:rPr>
        <w:t xml:space="preserve"> 14.133/2021.</w:t>
      </w:r>
    </w:p>
    <w:p w:rsidR="005F1502" w:rsidRDefault="005F1502" w:rsidP="00B40B3B">
      <w:pPr>
        <w:jc w:val="both"/>
        <w:rPr>
          <w:rFonts w:asciiTheme="minorHAnsi" w:hAnsiTheme="minorHAnsi" w:cstheme="minorHAnsi"/>
          <w:bCs/>
          <w:sz w:val="20"/>
          <w:szCs w:val="20"/>
        </w:rPr>
      </w:pPr>
    </w:p>
    <w:p w:rsidR="00162D1A" w:rsidRDefault="00162D1A" w:rsidP="00B40B3B">
      <w:pPr>
        <w:jc w:val="both"/>
        <w:rPr>
          <w:rFonts w:asciiTheme="minorHAnsi" w:hAnsiTheme="minorHAnsi" w:cstheme="minorHAnsi"/>
          <w:bCs/>
          <w:sz w:val="20"/>
          <w:szCs w:val="20"/>
        </w:rPr>
      </w:pPr>
    </w:p>
    <w:p w:rsidR="00162D1A" w:rsidRPr="00D60755" w:rsidRDefault="00162D1A" w:rsidP="00B40B3B">
      <w:pPr>
        <w:jc w:val="both"/>
        <w:rPr>
          <w:rFonts w:asciiTheme="minorHAnsi" w:hAnsiTheme="minorHAnsi" w:cstheme="minorHAnsi"/>
          <w:bCs/>
          <w:sz w:val="20"/>
          <w:szCs w:val="20"/>
        </w:rPr>
      </w:pPr>
    </w:p>
    <w:p w:rsidR="005F1502" w:rsidRDefault="005F1502" w:rsidP="005F1502">
      <w:pPr>
        <w:spacing w:line="276" w:lineRule="auto"/>
        <w:jc w:val="both"/>
        <w:rPr>
          <w:rFonts w:asciiTheme="minorHAnsi" w:hAnsiTheme="minorHAnsi" w:cstheme="minorHAnsi"/>
          <w:b/>
          <w:sz w:val="20"/>
          <w:szCs w:val="20"/>
        </w:rPr>
      </w:pPr>
      <w:r w:rsidRPr="00D60755">
        <w:rPr>
          <w:rFonts w:asciiTheme="minorHAnsi" w:hAnsiTheme="minorHAnsi" w:cstheme="minorHAnsi"/>
          <w:b/>
          <w:sz w:val="20"/>
          <w:szCs w:val="20"/>
        </w:rPr>
        <w:t xml:space="preserve">CLÁUSULA </w:t>
      </w:r>
      <w:r w:rsidR="00E657AF">
        <w:rPr>
          <w:rFonts w:asciiTheme="minorHAnsi" w:hAnsiTheme="minorHAnsi" w:cstheme="minorHAnsi"/>
          <w:b/>
          <w:sz w:val="20"/>
          <w:szCs w:val="20"/>
        </w:rPr>
        <w:t>VIGÉSSIMA</w:t>
      </w:r>
      <w:r w:rsidRPr="00D60755">
        <w:rPr>
          <w:rFonts w:asciiTheme="minorHAnsi" w:hAnsiTheme="minorHAnsi" w:cstheme="minorHAnsi"/>
          <w:b/>
          <w:sz w:val="20"/>
          <w:szCs w:val="20"/>
        </w:rPr>
        <w:t xml:space="preserve"> – MODELOS DE EXECUÇÃO E GESTÃO CONTRATUAIS (art. 92, IV, VII e XVIII</w:t>
      </w:r>
      <w:proofErr w:type="gramStart"/>
      <w:r w:rsidRPr="00D60755">
        <w:rPr>
          <w:rFonts w:asciiTheme="minorHAnsi" w:hAnsiTheme="minorHAnsi" w:cstheme="minorHAnsi"/>
          <w:b/>
          <w:sz w:val="20"/>
          <w:szCs w:val="20"/>
        </w:rPr>
        <w:t>)</w:t>
      </w:r>
      <w:proofErr w:type="gramEnd"/>
    </w:p>
    <w:p w:rsidR="00135587" w:rsidRPr="00D60755" w:rsidRDefault="00135587" w:rsidP="002C7722">
      <w:pPr>
        <w:jc w:val="both"/>
        <w:rPr>
          <w:rFonts w:asciiTheme="minorHAnsi" w:hAnsiTheme="minorHAnsi" w:cstheme="minorHAnsi"/>
          <w:b/>
          <w:sz w:val="20"/>
          <w:szCs w:val="20"/>
        </w:rPr>
      </w:pPr>
    </w:p>
    <w:p w:rsidR="005F1502" w:rsidRPr="00D60755" w:rsidRDefault="00E657AF" w:rsidP="005F1502">
      <w:pPr>
        <w:spacing w:line="276" w:lineRule="auto"/>
        <w:jc w:val="both"/>
        <w:rPr>
          <w:rFonts w:asciiTheme="minorHAnsi" w:hAnsiTheme="minorHAnsi" w:cstheme="minorHAnsi"/>
          <w:bCs/>
          <w:sz w:val="20"/>
          <w:szCs w:val="20"/>
        </w:rPr>
      </w:pPr>
      <w:r>
        <w:rPr>
          <w:rFonts w:asciiTheme="minorHAnsi" w:hAnsiTheme="minorHAnsi" w:cstheme="minorHAnsi"/>
          <w:sz w:val="20"/>
          <w:szCs w:val="20"/>
        </w:rPr>
        <w:t xml:space="preserve">Parágrafo Primeiro - </w:t>
      </w:r>
      <w:r w:rsidR="005F1502" w:rsidRPr="00D60755">
        <w:rPr>
          <w:rFonts w:asciiTheme="minorHAnsi" w:hAnsiTheme="minorHAnsi" w:cstheme="minorHAnsi"/>
          <w:bCs/>
          <w:sz w:val="20"/>
          <w:szCs w:val="20"/>
        </w:rPr>
        <w:t xml:space="preserve">O regime de execução contratual, os modelos de gestão e de execução, assim como os prazos e condições de conclusão, </w:t>
      </w:r>
      <w:proofErr w:type="gramStart"/>
      <w:r w:rsidR="005F1502" w:rsidRPr="00D60755">
        <w:rPr>
          <w:rFonts w:asciiTheme="minorHAnsi" w:hAnsiTheme="minorHAnsi" w:cstheme="minorHAnsi"/>
          <w:bCs/>
          <w:sz w:val="20"/>
          <w:szCs w:val="20"/>
        </w:rPr>
        <w:t>entrega</w:t>
      </w:r>
      <w:proofErr w:type="gramEnd"/>
      <w:r w:rsidR="005F1502" w:rsidRPr="00D60755">
        <w:rPr>
          <w:rFonts w:asciiTheme="minorHAnsi" w:hAnsiTheme="minorHAnsi" w:cstheme="minorHAnsi"/>
          <w:bCs/>
          <w:sz w:val="20"/>
          <w:szCs w:val="20"/>
        </w:rPr>
        <w:t xml:space="preserve">, observação e recebimento do objeto constam no </w:t>
      </w:r>
      <w:r w:rsidR="00135587">
        <w:rPr>
          <w:rFonts w:asciiTheme="minorHAnsi" w:hAnsiTheme="minorHAnsi" w:cstheme="minorHAnsi"/>
          <w:bCs/>
          <w:sz w:val="20"/>
          <w:szCs w:val="20"/>
        </w:rPr>
        <w:t xml:space="preserve">Edital e </w:t>
      </w:r>
      <w:r w:rsidR="005F1502" w:rsidRPr="00D60755">
        <w:rPr>
          <w:rFonts w:asciiTheme="minorHAnsi" w:hAnsiTheme="minorHAnsi" w:cstheme="minorHAnsi"/>
          <w:bCs/>
          <w:sz w:val="20"/>
          <w:szCs w:val="20"/>
        </w:rPr>
        <w:t>Termo de Referência</w:t>
      </w:r>
      <w:r w:rsidR="00135587">
        <w:rPr>
          <w:rFonts w:asciiTheme="minorHAnsi" w:hAnsiTheme="minorHAnsi" w:cstheme="minorHAnsi"/>
          <w:bCs/>
          <w:sz w:val="20"/>
          <w:szCs w:val="20"/>
        </w:rPr>
        <w:t xml:space="preserve"> que deram origem a este contrato</w:t>
      </w:r>
      <w:r w:rsidR="005F1502" w:rsidRPr="00D60755">
        <w:rPr>
          <w:rFonts w:asciiTheme="minorHAnsi" w:hAnsiTheme="minorHAnsi" w:cstheme="minorHAnsi"/>
          <w:bCs/>
          <w:sz w:val="20"/>
          <w:szCs w:val="20"/>
        </w:rPr>
        <w:t>.</w:t>
      </w:r>
    </w:p>
    <w:p w:rsidR="00C51C28" w:rsidRPr="00D60755" w:rsidRDefault="00C51C28" w:rsidP="00B40B3B">
      <w:pPr>
        <w:jc w:val="both"/>
        <w:rPr>
          <w:rFonts w:asciiTheme="minorHAnsi" w:hAnsiTheme="minorHAnsi" w:cstheme="minorHAnsi"/>
          <w:bCs/>
          <w:sz w:val="20"/>
          <w:szCs w:val="20"/>
        </w:rPr>
      </w:pPr>
    </w:p>
    <w:p w:rsidR="000C2A8D" w:rsidRPr="00D60755" w:rsidRDefault="00C36BEF" w:rsidP="00561E60">
      <w:pPr>
        <w:spacing w:line="276" w:lineRule="auto"/>
        <w:jc w:val="both"/>
        <w:rPr>
          <w:rFonts w:asciiTheme="minorHAnsi" w:hAnsiTheme="minorHAnsi" w:cstheme="minorHAnsi"/>
          <w:b/>
          <w:bCs/>
          <w:sz w:val="20"/>
          <w:szCs w:val="20"/>
          <w:lang w:val="pt-PT"/>
        </w:rPr>
      </w:pPr>
      <w:r w:rsidRPr="00D60755">
        <w:rPr>
          <w:rFonts w:asciiTheme="minorHAnsi" w:hAnsiTheme="minorHAnsi" w:cstheme="minorHAnsi"/>
          <w:b/>
          <w:bCs/>
          <w:sz w:val="20"/>
          <w:szCs w:val="20"/>
          <w:lang w:val="pt-PT"/>
        </w:rPr>
        <w:t xml:space="preserve">CLÁUSULA </w:t>
      </w:r>
      <w:r w:rsidR="00C51C28" w:rsidRPr="00D60755">
        <w:rPr>
          <w:rFonts w:asciiTheme="minorHAnsi" w:hAnsiTheme="minorHAnsi" w:cstheme="minorHAnsi"/>
          <w:b/>
          <w:bCs/>
          <w:sz w:val="20"/>
          <w:szCs w:val="20"/>
          <w:lang w:val="pt-PT"/>
        </w:rPr>
        <w:t>VIGÉSIMA</w:t>
      </w:r>
      <w:r w:rsidR="00B40B3B">
        <w:rPr>
          <w:rFonts w:asciiTheme="minorHAnsi" w:hAnsiTheme="minorHAnsi" w:cstheme="minorHAnsi"/>
          <w:b/>
          <w:bCs/>
          <w:sz w:val="20"/>
          <w:szCs w:val="20"/>
          <w:lang w:val="pt-PT"/>
        </w:rPr>
        <w:t xml:space="preserve"> PRIMEIRA</w:t>
      </w:r>
      <w:r w:rsidRPr="00D60755">
        <w:rPr>
          <w:rFonts w:asciiTheme="minorHAnsi" w:hAnsiTheme="minorHAnsi" w:cstheme="minorHAnsi"/>
          <w:b/>
          <w:bCs/>
          <w:sz w:val="20"/>
          <w:szCs w:val="20"/>
          <w:lang w:val="pt-PT"/>
        </w:rPr>
        <w:t xml:space="preserve"> - </w:t>
      </w:r>
      <w:r w:rsidR="000C2A8D" w:rsidRPr="00D60755">
        <w:rPr>
          <w:rFonts w:asciiTheme="minorHAnsi" w:hAnsiTheme="minorHAnsi" w:cstheme="minorHAnsi"/>
          <w:b/>
          <w:bCs/>
          <w:sz w:val="20"/>
          <w:szCs w:val="20"/>
          <w:lang w:val="pt-PT"/>
        </w:rPr>
        <w:t>DAS DISPOSIÇÕES FINAIS</w:t>
      </w:r>
    </w:p>
    <w:p w:rsidR="000C2A8D" w:rsidRPr="00D60755" w:rsidRDefault="000C2A8D" w:rsidP="00B40B3B">
      <w:pPr>
        <w:jc w:val="both"/>
        <w:rPr>
          <w:rFonts w:asciiTheme="minorHAnsi" w:hAnsiTheme="minorHAnsi" w:cstheme="minorHAnsi"/>
          <w:sz w:val="20"/>
          <w:szCs w:val="20"/>
        </w:rPr>
      </w:pPr>
    </w:p>
    <w:p w:rsidR="000C2A8D" w:rsidRPr="00D60755" w:rsidRDefault="007D23CD" w:rsidP="007D23CD">
      <w:pPr>
        <w:spacing w:line="276" w:lineRule="auto"/>
        <w:contextualSpacing/>
        <w:jc w:val="both"/>
        <w:rPr>
          <w:rFonts w:asciiTheme="minorHAnsi" w:hAnsiTheme="minorHAnsi" w:cstheme="minorHAnsi"/>
          <w:sz w:val="20"/>
          <w:szCs w:val="20"/>
          <w:lang w:val="pt-PT"/>
        </w:rPr>
      </w:pPr>
      <w:r w:rsidRPr="00D60755">
        <w:rPr>
          <w:rFonts w:asciiTheme="minorHAnsi" w:hAnsiTheme="minorHAnsi" w:cstheme="minorHAnsi"/>
          <w:sz w:val="20"/>
          <w:szCs w:val="20"/>
        </w:rPr>
        <w:t xml:space="preserve">Parágrafo Primeiro - </w:t>
      </w:r>
      <w:r w:rsidR="000C2A8D" w:rsidRPr="00D60755">
        <w:rPr>
          <w:rFonts w:asciiTheme="minorHAnsi" w:hAnsiTheme="minorHAnsi" w:cstheme="minorHAnsi"/>
          <w:sz w:val="20"/>
          <w:szCs w:val="20"/>
          <w:lang w:val="pt-PT"/>
        </w:rPr>
        <w:t xml:space="preserve">Todas as alterações que se fizerem necessárias serão registradas por intermédio de lavratura de termo aditivo </w:t>
      </w:r>
      <w:r w:rsidR="004D34F3" w:rsidRPr="00D60755">
        <w:rPr>
          <w:rFonts w:asciiTheme="minorHAnsi" w:hAnsiTheme="minorHAnsi" w:cstheme="minorHAnsi"/>
          <w:sz w:val="20"/>
          <w:szCs w:val="20"/>
          <w:lang w:val="pt-PT"/>
        </w:rPr>
        <w:t>ao</w:t>
      </w:r>
      <w:r w:rsidR="000C2A8D" w:rsidRPr="00D60755">
        <w:rPr>
          <w:rFonts w:asciiTheme="minorHAnsi" w:hAnsiTheme="minorHAnsi" w:cstheme="minorHAnsi"/>
          <w:sz w:val="20"/>
          <w:szCs w:val="20"/>
          <w:lang w:val="pt-PT"/>
        </w:rPr>
        <w:t xml:space="preserve"> presente </w:t>
      </w:r>
      <w:r w:rsidR="004D34F3" w:rsidRPr="00D60755">
        <w:rPr>
          <w:rFonts w:asciiTheme="minorHAnsi" w:hAnsiTheme="minorHAnsi" w:cstheme="minorHAnsi"/>
          <w:sz w:val="20"/>
          <w:szCs w:val="20"/>
          <w:lang w:val="pt-PT"/>
        </w:rPr>
        <w:t>contrato</w:t>
      </w:r>
      <w:r w:rsidR="000C2A8D" w:rsidRPr="00D60755">
        <w:rPr>
          <w:rFonts w:asciiTheme="minorHAnsi" w:hAnsiTheme="minorHAnsi" w:cstheme="minorHAnsi"/>
          <w:sz w:val="20"/>
          <w:szCs w:val="20"/>
          <w:lang w:val="pt-PT"/>
        </w:rPr>
        <w:t>;</w:t>
      </w:r>
    </w:p>
    <w:p w:rsidR="007D23CD" w:rsidRPr="00D60755" w:rsidRDefault="007D23CD" w:rsidP="002C7722">
      <w:pPr>
        <w:contextualSpacing/>
        <w:jc w:val="both"/>
        <w:rPr>
          <w:rFonts w:asciiTheme="minorHAnsi" w:hAnsiTheme="minorHAnsi" w:cstheme="minorHAnsi"/>
          <w:sz w:val="20"/>
          <w:szCs w:val="20"/>
        </w:rPr>
      </w:pPr>
    </w:p>
    <w:p w:rsidR="000C2A8D" w:rsidRDefault="007D23CD" w:rsidP="007D23CD">
      <w:pPr>
        <w:spacing w:line="276" w:lineRule="auto"/>
        <w:contextualSpacing/>
        <w:jc w:val="both"/>
        <w:rPr>
          <w:rFonts w:asciiTheme="minorHAnsi" w:hAnsiTheme="minorHAnsi" w:cstheme="minorHAnsi"/>
          <w:sz w:val="20"/>
          <w:szCs w:val="20"/>
          <w:lang w:val="pt-PT"/>
        </w:rPr>
      </w:pPr>
      <w:r w:rsidRPr="00D60755">
        <w:rPr>
          <w:rFonts w:asciiTheme="minorHAnsi" w:hAnsiTheme="minorHAnsi" w:cstheme="minorHAnsi"/>
          <w:sz w:val="20"/>
          <w:szCs w:val="20"/>
        </w:rPr>
        <w:t xml:space="preserve">Parágrafo Segundo - </w:t>
      </w:r>
      <w:r w:rsidR="00DC455F" w:rsidRPr="00D60755">
        <w:rPr>
          <w:rFonts w:asciiTheme="minorHAnsi" w:hAnsiTheme="minorHAnsi" w:cstheme="minorHAnsi"/>
          <w:sz w:val="20"/>
          <w:szCs w:val="20"/>
          <w:lang w:val="pt-PT"/>
        </w:rPr>
        <w:t>Integra</w:t>
      </w:r>
      <w:r w:rsidR="009A0D03" w:rsidRPr="00D60755">
        <w:rPr>
          <w:rFonts w:asciiTheme="minorHAnsi" w:hAnsiTheme="minorHAnsi" w:cstheme="minorHAnsi"/>
          <w:sz w:val="20"/>
          <w:szCs w:val="20"/>
          <w:lang w:val="pt-PT"/>
        </w:rPr>
        <w:t xml:space="preserve"> este</w:t>
      </w:r>
      <w:r w:rsidR="000C2A8D" w:rsidRPr="00D60755">
        <w:rPr>
          <w:rFonts w:asciiTheme="minorHAnsi" w:hAnsiTheme="minorHAnsi" w:cstheme="minorHAnsi"/>
          <w:sz w:val="20"/>
          <w:szCs w:val="20"/>
          <w:lang w:val="pt-PT"/>
        </w:rPr>
        <w:t xml:space="preserve"> </w:t>
      </w:r>
      <w:r w:rsidR="004D34F3" w:rsidRPr="00D60755">
        <w:rPr>
          <w:rFonts w:asciiTheme="minorHAnsi" w:hAnsiTheme="minorHAnsi" w:cstheme="minorHAnsi"/>
          <w:sz w:val="20"/>
          <w:szCs w:val="20"/>
          <w:lang w:val="pt-PT"/>
        </w:rPr>
        <w:t>termo contratual</w:t>
      </w:r>
      <w:r w:rsidR="000C2A8D" w:rsidRPr="00D60755">
        <w:rPr>
          <w:rFonts w:asciiTheme="minorHAnsi" w:hAnsiTheme="minorHAnsi" w:cstheme="minorHAnsi"/>
          <w:sz w:val="20"/>
          <w:szCs w:val="20"/>
          <w:lang w:val="pt-PT"/>
        </w:rPr>
        <w:t xml:space="preserve">, o Edital </w:t>
      </w:r>
      <w:r w:rsidR="00C36BEF" w:rsidRPr="00D60755">
        <w:rPr>
          <w:rFonts w:asciiTheme="minorHAnsi" w:hAnsiTheme="minorHAnsi" w:cstheme="minorHAnsi"/>
          <w:sz w:val="20"/>
          <w:szCs w:val="20"/>
          <w:lang w:val="pt-PT"/>
        </w:rPr>
        <w:t xml:space="preserve">Licitatório </w:t>
      </w:r>
      <w:r w:rsidR="000279E0">
        <w:rPr>
          <w:rFonts w:asciiTheme="minorHAnsi" w:hAnsiTheme="minorHAnsi" w:cstheme="minorHAnsi"/>
          <w:sz w:val="20"/>
          <w:szCs w:val="20"/>
          <w:lang w:val="pt-PT"/>
        </w:rPr>
        <w:t>04</w:t>
      </w:r>
      <w:r w:rsidR="000C2A8D" w:rsidRPr="00D60755">
        <w:rPr>
          <w:rFonts w:asciiTheme="minorHAnsi" w:hAnsiTheme="minorHAnsi" w:cstheme="minorHAnsi"/>
          <w:sz w:val="20"/>
          <w:szCs w:val="20"/>
          <w:lang w:val="pt-PT"/>
        </w:rPr>
        <w:t>/202</w:t>
      </w:r>
      <w:r w:rsidR="00C36BEF" w:rsidRPr="00D60755">
        <w:rPr>
          <w:rFonts w:asciiTheme="minorHAnsi" w:hAnsiTheme="minorHAnsi" w:cstheme="minorHAnsi"/>
          <w:sz w:val="20"/>
          <w:szCs w:val="20"/>
          <w:lang w:val="pt-PT"/>
        </w:rPr>
        <w:t>4</w:t>
      </w:r>
      <w:r w:rsidR="000279E0">
        <w:rPr>
          <w:rFonts w:asciiTheme="minorHAnsi" w:hAnsiTheme="minorHAnsi" w:cstheme="minorHAnsi"/>
          <w:sz w:val="20"/>
          <w:szCs w:val="20"/>
          <w:lang w:val="pt-PT"/>
        </w:rPr>
        <w:t xml:space="preserve"> - FMS</w:t>
      </w:r>
      <w:r w:rsidR="00C36BEF" w:rsidRPr="00D60755">
        <w:rPr>
          <w:rFonts w:asciiTheme="minorHAnsi" w:hAnsiTheme="minorHAnsi" w:cstheme="minorHAnsi"/>
          <w:sz w:val="20"/>
          <w:szCs w:val="20"/>
          <w:lang w:val="pt-PT"/>
        </w:rPr>
        <w:t xml:space="preserve"> e seus anexos</w:t>
      </w:r>
      <w:r w:rsidR="000C2A8D" w:rsidRPr="00D60755">
        <w:rPr>
          <w:rFonts w:asciiTheme="minorHAnsi" w:hAnsiTheme="minorHAnsi" w:cstheme="minorHAnsi"/>
          <w:sz w:val="20"/>
          <w:szCs w:val="20"/>
          <w:lang w:val="pt-PT"/>
        </w:rPr>
        <w:t>;</w:t>
      </w:r>
    </w:p>
    <w:p w:rsidR="00B40B3B" w:rsidRDefault="00B40B3B" w:rsidP="002C7722">
      <w:pPr>
        <w:contextualSpacing/>
        <w:jc w:val="both"/>
        <w:rPr>
          <w:rFonts w:asciiTheme="minorHAnsi" w:hAnsiTheme="minorHAnsi" w:cstheme="minorHAnsi"/>
          <w:sz w:val="20"/>
          <w:szCs w:val="20"/>
          <w:lang w:val="pt-PT"/>
        </w:rPr>
      </w:pPr>
    </w:p>
    <w:p w:rsidR="000C2A8D" w:rsidRPr="00D60755" w:rsidRDefault="00B40B3B" w:rsidP="00B40B3B">
      <w:pPr>
        <w:spacing w:line="276" w:lineRule="auto"/>
        <w:contextualSpacing/>
        <w:jc w:val="both"/>
        <w:rPr>
          <w:rFonts w:asciiTheme="minorHAnsi" w:hAnsiTheme="minorHAnsi" w:cstheme="minorHAnsi"/>
          <w:sz w:val="20"/>
          <w:szCs w:val="20"/>
        </w:rPr>
      </w:pPr>
      <w:r>
        <w:rPr>
          <w:rFonts w:asciiTheme="minorHAnsi" w:hAnsiTheme="minorHAnsi" w:cstheme="minorHAnsi"/>
          <w:sz w:val="20"/>
          <w:szCs w:val="20"/>
          <w:lang w:val="pt-PT"/>
        </w:rPr>
        <w:t xml:space="preserve">Parágrafo Terceiro - É </w:t>
      </w:r>
      <w:r w:rsidR="000C2A8D" w:rsidRPr="00D60755">
        <w:rPr>
          <w:rFonts w:asciiTheme="minorHAnsi" w:hAnsiTheme="minorHAnsi" w:cstheme="minorHAnsi"/>
          <w:sz w:val="20"/>
          <w:szCs w:val="20"/>
          <w:lang w:val="pt-PT"/>
        </w:rPr>
        <w:t xml:space="preserve">vedado caucionar ou utilizar a presente </w:t>
      </w:r>
      <w:r w:rsidR="004D34F3" w:rsidRPr="00D60755">
        <w:rPr>
          <w:rFonts w:asciiTheme="minorHAnsi" w:hAnsiTheme="minorHAnsi" w:cstheme="minorHAnsi"/>
          <w:sz w:val="20"/>
          <w:szCs w:val="20"/>
          <w:lang w:val="pt-PT"/>
        </w:rPr>
        <w:t>CONTRATO</w:t>
      </w:r>
      <w:r w:rsidR="000C2A8D" w:rsidRPr="00D60755">
        <w:rPr>
          <w:rFonts w:asciiTheme="minorHAnsi" w:hAnsiTheme="minorHAnsi" w:cstheme="minorHAnsi"/>
          <w:sz w:val="20"/>
          <w:szCs w:val="20"/>
          <w:lang w:val="pt-PT"/>
        </w:rPr>
        <w:t xml:space="preserve"> para qualquer operação financeira, sem prévia e expressa autorização da Prefeitura;</w:t>
      </w:r>
    </w:p>
    <w:p w:rsidR="000C2A8D" w:rsidRPr="00D60755" w:rsidRDefault="000C2A8D" w:rsidP="00B40B3B">
      <w:pPr>
        <w:jc w:val="both"/>
        <w:rPr>
          <w:rFonts w:asciiTheme="minorHAnsi" w:hAnsiTheme="minorHAnsi" w:cstheme="minorHAnsi"/>
          <w:sz w:val="20"/>
          <w:szCs w:val="20"/>
        </w:rPr>
      </w:pPr>
    </w:p>
    <w:p w:rsidR="000C2A8D" w:rsidRPr="00D60755" w:rsidRDefault="000C2A8D" w:rsidP="00B40B3B">
      <w:pPr>
        <w:jc w:val="both"/>
        <w:rPr>
          <w:rFonts w:asciiTheme="minorHAnsi" w:hAnsiTheme="minorHAnsi" w:cstheme="minorHAnsi"/>
          <w:b/>
          <w:bCs/>
          <w:sz w:val="20"/>
          <w:szCs w:val="20"/>
          <w:lang w:val="pt-PT"/>
        </w:rPr>
      </w:pPr>
      <w:r w:rsidRPr="00D60755">
        <w:rPr>
          <w:rFonts w:asciiTheme="minorHAnsi" w:hAnsiTheme="minorHAnsi" w:cstheme="minorHAnsi"/>
          <w:b/>
          <w:bCs/>
          <w:sz w:val="20"/>
          <w:szCs w:val="20"/>
          <w:lang w:val="pt-PT"/>
        </w:rPr>
        <w:t xml:space="preserve">CLÁUSULA </w:t>
      </w:r>
      <w:r w:rsidR="007D23CD" w:rsidRPr="00D60755">
        <w:rPr>
          <w:rFonts w:asciiTheme="minorHAnsi" w:hAnsiTheme="minorHAnsi" w:cstheme="minorHAnsi"/>
          <w:b/>
          <w:bCs/>
          <w:sz w:val="20"/>
          <w:szCs w:val="20"/>
          <w:lang w:val="pt-PT"/>
        </w:rPr>
        <w:t>VIGÉSIMA</w:t>
      </w:r>
      <w:r w:rsidR="00C51C28" w:rsidRPr="00D60755">
        <w:rPr>
          <w:rFonts w:asciiTheme="minorHAnsi" w:hAnsiTheme="minorHAnsi" w:cstheme="minorHAnsi"/>
          <w:b/>
          <w:bCs/>
          <w:sz w:val="20"/>
          <w:szCs w:val="20"/>
          <w:lang w:val="pt-PT"/>
        </w:rPr>
        <w:t xml:space="preserve"> </w:t>
      </w:r>
      <w:r w:rsidR="00B40B3B">
        <w:rPr>
          <w:rFonts w:asciiTheme="minorHAnsi" w:hAnsiTheme="minorHAnsi" w:cstheme="minorHAnsi"/>
          <w:b/>
          <w:bCs/>
          <w:sz w:val="20"/>
          <w:szCs w:val="20"/>
          <w:lang w:val="pt-PT"/>
        </w:rPr>
        <w:t>SEGUNDA</w:t>
      </w:r>
      <w:r w:rsidRPr="00D60755">
        <w:rPr>
          <w:rFonts w:asciiTheme="minorHAnsi" w:hAnsiTheme="minorHAnsi" w:cstheme="minorHAnsi"/>
          <w:b/>
          <w:bCs/>
          <w:sz w:val="20"/>
          <w:szCs w:val="20"/>
          <w:lang w:val="pt-PT"/>
        </w:rPr>
        <w:t xml:space="preserve"> ‐ DO FORO</w:t>
      </w:r>
    </w:p>
    <w:p w:rsidR="000C2A8D" w:rsidRPr="00D60755" w:rsidRDefault="000C2A8D" w:rsidP="00B40B3B">
      <w:pPr>
        <w:jc w:val="both"/>
        <w:rPr>
          <w:rFonts w:asciiTheme="minorHAnsi" w:hAnsiTheme="minorHAnsi" w:cstheme="minorHAnsi"/>
          <w:sz w:val="20"/>
          <w:szCs w:val="20"/>
        </w:rPr>
      </w:pPr>
    </w:p>
    <w:p w:rsidR="000C2A8D" w:rsidRPr="00D60755" w:rsidRDefault="007D23CD" w:rsidP="00561E60">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rPr>
        <w:t xml:space="preserve">Parágrafo Primeiro - </w:t>
      </w:r>
      <w:r w:rsidR="000C2A8D" w:rsidRPr="00D60755">
        <w:rPr>
          <w:rFonts w:asciiTheme="minorHAnsi" w:hAnsiTheme="minorHAnsi" w:cstheme="minorHAnsi"/>
          <w:sz w:val="20"/>
          <w:szCs w:val="20"/>
          <w:lang w:val="pt-PT"/>
        </w:rPr>
        <w:t>O foro designado para julgamento de quaisquer questões judiciais resultantes deste edital será o da Comarca de Laguna/SC.</w:t>
      </w:r>
    </w:p>
    <w:p w:rsidR="000C2A8D" w:rsidRPr="00D60755" w:rsidRDefault="000C2A8D" w:rsidP="002C7722">
      <w:pPr>
        <w:jc w:val="both"/>
        <w:rPr>
          <w:rFonts w:asciiTheme="minorHAnsi" w:hAnsiTheme="minorHAnsi" w:cstheme="minorHAnsi"/>
          <w:sz w:val="20"/>
          <w:szCs w:val="20"/>
        </w:rPr>
      </w:pPr>
    </w:p>
    <w:p w:rsidR="000C2A8D" w:rsidRPr="00D60755" w:rsidRDefault="000C2A8D" w:rsidP="00561E60">
      <w:pPr>
        <w:spacing w:line="276" w:lineRule="auto"/>
        <w:jc w:val="both"/>
        <w:rPr>
          <w:rFonts w:asciiTheme="minorHAnsi" w:hAnsiTheme="minorHAnsi" w:cstheme="minorHAnsi"/>
          <w:sz w:val="20"/>
          <w:szCs w:val="20"/>
          <w:lang w:val="pt-PT"/>
        </w:rPr>
      </w:pPr>
      <w:r w:rsidRPr="00D60755">
        <w:rPr>
          <w:rFonts w:asciiTheme="minorHAnsi" w:hAnsiTheme="minorHAnsi" w:cstheme="minorHAnsi"/>
          <w:sz w:val="20"/>
          <w:szCs w:val="20"/>
          <w:lang w:val="pt-PT"/>
        </w:rPr>
        <w:t>E por estarem, assim, justas e contratadas, as partes assinam a presente, em duas vias de igual teor e forma, na presença de duas testemunhas.</w:t>
      </w:r>
    </w:p>
    <w:p w:rsidR="000C2A8D" w:rsidRPr="00D60755" w:rsidRDefault="000C2A8D" w:rsidP="002C7722">
      <w:pPr>
        <w:jc w:val="both"/>
        <w:rPr>
          <w:rFonts w:asciiTheme="minorHAnsi" w:hAnsiTheme="minorHAnsi" w:cstheme="minorHAnsi"/>
          <w:b/>
          <w:sz w:val="20"/>
          <w:szCs w:val="20"/>
        </w:rPr>
      </w:pPr>
    </w:p>
    <w:p w:rsidR="000C2A8D" w:rsidRPr="00D60755" w:rsidRDefault="000C2A8D" w:rsidP="00561E60">
      <w:pPr>
        <w:spacing w:line="276" w:lineRule="auto"/>
        <w:jc w:val="both"/>
        <w:rPr>
          <w:rFonts w:asciiTheme="minorHAnsi" w:hAnsiTheme="minorHAnsi" w:cstheme="minorHAnsi"/>
          <w:b/>
          <w:sz w:val="20"/>
          <w:szCs w:val="20"/>
        </w:rPr>
      </w:pPr>
    </w:p>
    <w:p w:rsidR="000C2A8D" w:rsidRPr="00D60755" w:rsidRDefault="000C2A8D" w:rsidP="00561E60">
      <w:pPr>
        <w:spacing w:line="276" w:lineRule="auto"/>
        <w:jc w:val="both"/>
        <w:rPr>
          <w:rFonts w:asciiTheme="minorHAnsi" w:hAnsiTheme="minorHAnsi" w:cstheme="minorHAnsi"/>
          <w:b/>
          <w:sz w:val="20"/>
          <w:szCs w:val="20"/>
        </w:rPr>
        <w:sectPr w:rsidR="000C2A8D" w:rsidRPr="00D60755" w:rsidSect="00880589">
          <w:headerReference w:type="default" r:id="rId27"/>
          <w:footerReference w:type="default" r:id="rId28"/>
          <w:type w:val="continuous"/>
          <w:pgSz w:w="11906" w:h="16838"/>
          <w:pgMar w:top="1276" w:right="1701" w:bottom="1417" w:left="1701" w:header="454" w:footer="57" w:gutter="0"/>
          <w:pgNumType w:start="1"/>
          <w:cols w:space="720"/>
          <w:docGrid w:linePitch="299"/>
        </w:sectPr>
      </w:pPr>
    </w:p>
    <w:p w:rsidR="000C2A8D" w:rsidRPr="00D60755" w:rsidRDefault="000C2A8D" w:rsidP="00561E60">
      <w:pPr>
        <w:spacing w:line="276" w:lineRule="auto"/>
        <w:jc w:val="both"/>
        <w:rPr>
          <w:rFonts w:asciiTheme="minorHAnsi" w:hAnsiTheme="minorHAnsi" w:cstheme="minorHAnsi"/>
          <w:b/>
          <w:sz w:val="20"/>
          <w:szCs w:val="20"/>
        </w:rPr>
      </w:pPr>
      <w:r w:rsidRPr="00D60755">
        <w:rPr>
          <w:rFonts w:asciiTheme="minorHAnsi" w:hAnsiTheme="minorHAnsi" w:cstheme="minorHAnsi"/>
          <w:b/>
          <w:sz w:val="20"/>
          <w:szCs w:val="20"/>
        </w:rPr>
        <w:lastRenderedPageBreak/>
        <w:t>MUNICÍPIO DE PESCARIA BRAVA</w:t>
      </w:r>
    </w:p>
    <w:p w:rsidR="000C2A8D" w:rsidRPr="00D60755" w:rsidRDefault="00EF393D" w:rsidP="00561E60">
      <w:pPr>
        <w:spacing w:line="276" w:lineRule="auto"/>
        <w:jc w:val="both"/>
        <w:rPr>
          <w:rFonts w:asciiTheme="minorHAnsi" w:hAnsiTheme="minorHAnsi" w:cstheme="minorHAnsi"/>
          <w:sz w:val="20"/>
          <w:szCs w:val="20"/>
        </w:rPr>
      </w:pPr>
      <w:r>
        <w:rPr>
          <w:rFonts w:asciiTheme="minorHAnsi" w:hAnsiTheme="minorHAnsi" w:cstheme="minorHAnsi"/>
          <w:sz w:val="20"/>
          <w:szCs w:val="20"/>
        </w:rPr>
        <w:t>ÁTILA</w:t>
      </w:r>
      <w:r w:rsidR="000C2A8D" w:rsidRPr="00D60755">
        <w:rPr>
          <w:rFonts w:asciiTheme="minorHAnsi" w:hAnsiTheme="minorHAnsi" w:cstheme="minorHAnsi"/>
          <w:sz w:val="20"/>
          <w:szCs w:val="20"/>
        </w:rPr>
        <w:t xml:space="preserve"> </w:t>
      </w:r>
      <w:r>
        <w:rPr>
          <w:rFonts w:asciiTheme="minorHAnsi" w:hAnsiTheme="minorHAnsi" w:cstheme="minorHAnsi"/>
          <w:sz w:val="20"/>
          <w:szCs w:val="20"/>
        </w:rPr>
        <w:t>RICARDO PEREIRA</w:t>
      </w:r>
      <w:r w:rsidR="000C2A8D" w:rsidRPr="00D60755">
        <w:rPr>
          <w:rFonts w:asciiTheme="minorHAnsi" w:hAnsiTheme="minorHAnsi" w:cstheme="minorHAnsi"/>
          <w:sz w:val="20"/>
          <w:szCs w:val="20"/>
        </w:rPr>
        <w:t xml:space="preserve"> </w:t>
      </w:r>
    </w:p>
    <w:p w:rsidR="000C2A8D" w:rsidRPr="00D60755" w:rsidRDefault="00EF393D" w:rsidP="00561E60">
      <w:pPr>
        <w:spacing w:line="276" w:lineRule="auto"/>
        <w:jc w:val="both"/>
        <w:rPr>
          <w:rFonts w:asciiTheme="minorHAnsi" w:hAnsiTheme="minorHAnsi" w:cstheme="minorHAnsi"/>
          <w:sz w:val="20"/>
          <w:szCs w:val="20"/>
        </w:rPr>
      </w:pPr>
      <w:r>
        <w:rPr>
          <w:rFonts w:asciiTheme="minorHAnsi" w:hAnsiTheme="minorHAnsi" w:cstheme="minorHAnsi"/>
          <w:sz w:val="20"/>
          <w:szCs w:val="20"/>
        </w:rPr>
        <w:t xml:space="preserve">Secretário </w:t>
      </w:r>
      <w:r w:rsidRPr="00D60755">
        <w:rPr>
          <w:rFonts w:asciiTheme="minorHAnsi" w:hAnsiTheme="minorHAnsi" w:cstheme="minorHAnsi"/>
          <w:sz w:val="20"/>
          <w:szCs w:val="20"/>
        </w:rPr>
        <w:t>Municipal</w:t>
      </w:r>
      <w:r>
        <w:rPr>
          <w:rFonts w:asciiTheme="minorHAnsi" w:hAnsiTheme="minorHAnsi" w:cstheme="minorHAnsi"/>
          <w:sz w:val="20"/>
          <w:szCs w:val="20"/>
        </w:rPr>
        <w:t xml:space="preserve"> de Saúde</w:t>
      </w:r>
    </w:p>
    <w:p w:rsidR="000C2A8D" w:rsidRPr="00D60755" w:rsidRDefault="000C2A8D"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Contratante</w:t>
      </w:r>
    </w:p>
    <w:p w:rsidR="000C2A8D" w:rsidRPr="00D60755" w:rsidRDefault="000C2A8D" w:rsidP="00561E60">
      <w:pPr>
        <w:spacing w:line="276" w:lineRule="auto"/>
        <w:jc w:val="both"/>
        <w:rPr>
          <w:rFonts w:asciiTheme="minorHAnsi" w:hAnsiTheme="minorHAnsi" w:cstheme="minorHAnsi"/>
          <w:b/>
          <w:color w:val="000000"/>
          <w:sz w:val="20"/>
          <w:szCs w:val="20"/>
        </w:rPr>
      </w:pPr>
      <w:bookmarkStart w:id="18" w:name="_heading=h.gjdgxs" w:colFirst="0" w:colLast="0"/>
      <w:bookmarkEnd w:id="18"/>
      <w:r w:rsidRPr="00D60755">
        <w:rPr>
          <w:rFonts w:asciiTheme="minorHAnsi" w:hAnsiTheme="minorHAnsi" w:cstheme="minorHAnsi"/>
          <w:b/>
          <w:color w:val="000000"/>
          <w:sz w:val="20"/>
          <w:szCs w:val="20"/>
        </w:rPr>
        <w:lastRenderedPageBreak/>
        <w:t>XXXXXXXX</w:t>
      </w:r>
    </w:p>
    <w:p w:rsidR="000C2A8D" w:rsidRPr="00D60755" w:rsidRDefault="000C2A8D"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REPRESENTANTE</w:t>
      </w:r>
    </w:p>
    <w:p w:rsidR="000C2A8D" w:rsidRPr="00D60755" w:rsidRDefault="000C2A8D" w:rsidP="00561E60">
      <w:pPr>
        <w:spacing w:line="276" w:lineRule="auto"/>
        <w:jc w:val="both"/>
        <w:rPr>
          <w:rFonts w:asciiTheme="minorHAnsi" w:hAnsiTheme="minorHAnsi" w:cstheme="minorHAnsi"/>
          <w:sz w:val="20"/>
          <w:szCs w:val="20"/>
        </w:rPr>
        <w:sectPr w:rsidR="000C2A8D" w:rsidRPr="00D60755" w:rsidSect="00880589">
          <w:type w:val="continuous"/>
          <w:pgSz w:w="11906" w:h="16838"/>
          <w:pgMar w:top="1417" w:right="1701" w:bottom="1417" w:left="1701" w:header="708" w:footer="708" w:gutter="0"/>
          <w:cols w:num="2" w:space="720" w:equalWidth="0">
            <w:col w:w="3897" w:space="708"/>
            <w:col w:w="3897" w:space="0"/>
          </w:cols>
        </w:sectPr>
      </w:pPr>
      <w:r w:rsidRPr="00D60755">
        <w:rPr>
          <w:rFonts w:asciiTheme="minorHAnsi" w:hAnsiTheme="minorHAnsi" w:cstheme="minorHAnsi"/>
          <w:sz w:val="20"/>
          <w:szCs w:val="20"/>
        </w:rPr>
        <w:t>Contratada</w:t>
      </w:r>
    </w:p>
    <w:p w:rsidR="000C2A8D" w:rsidRPr="00D60755" w:rsidRDefault="000C2A8D" w:rsidP="00561E60">
      <w:pPr>
        <w:spacing w:line="276" w:lineRule="auto"/>
        <w:jc w:val="both"/>
        <w:rPr>
          <w:rFonts w:asciiTheme="minorHAnsi" w:hAnsiTheme="minorHAnsi" w:cstheme="minorHAnsi"/>
          <w:sz w:val="20"/>
          <w:szCs w:val="20"/>
        </w:rPr>
      </w:pPr>
    </w:p>
    <w:p w:rsidR="000C2A8D" w:rsidRPr="00D60755" w:rsidRDefault="000C2A8D"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TESTEMUNHAS:</w:t>
      </w:r>
    </w:p>
    <w:p w:rsidR="000C2A8D" w:rsidRPr="00D60755" w:rsidRDefault="000C2A8D"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NOME: </w:t>
      </w:r>
      <w:r w:rsidRPr="00D60755">
        <w:rPr>
          <w:rFonts w:asciiTheme="minorHAnsi" w:hAnsiTheme="minorHAnsi" w:cstheme="minorHAnsi"/>
          <w:sz w:val="20"/>
          <w:szCs w:val="20"/>
        </w:rPr>
        <w:tab/>
      </w:r>
      <w:r w:rsidRPr="00D60755">
        <w:rPr>
          <w:rFonts w:asciiTheme="minorHAnsi" w:hAnsiTheme="minorHAnsi" w:cstheme="minorHAnsi"/>
          <w:sz w:val="20"/>
          <w:szCs w:val="20"/>
        </w:rPr>
        <w:tab/>
      </w:r>
      <w:r w:rsidRPr="00D60755">
        <w:rPr>
          <w:rFonts w:asciiTheme="minorHAnsi" w:hAnsiTheme="minorHAnsi" w:cstheme="minorHAnsi"/>
          <w:sz w:val="20"/>
          <w:szCs w:val="20"/>
        </w:rPr>
        <w:tab/>
      </w:r>
      <w:r w:rsidRPr="00D60755">
        <w:rPr>
          <w:rFonts w:asciiTheme="minorHAnsi" w:hAnsiTheme="minorHAnsi" w:cstheme="minorHAnsi"/>
          <w:sz w:val="20"/>
          <w:szCs w:val="20"/>
        </w:rPr>
        <w:tab/>
      </w:r>
      <w:r w:rsidRPr="00D60755">
        <w:rPr>
          <w:rFonts w:asciiTheme="minorHAnsi" w:hAnsiTheme="minorHAnsi" w:cstheme="minorHAnsi"/>
          <w:sz w:val="20"/>
          <w:szCs w:val="20"/>
        </w:rPr>
        <w:tab/>
      </w:r>
      <w:r w:rsidRPr="00D60755">
        <w:rPr>
          <w:rFonts w:asciiTheme="minorHAnsi" w:hAnsiTheme="minorHAnsi" w:cstheme="minorHAnsi"/>
          <w:sz w:val="20"/>
          <w:szCs w:val="20"/>
        </w:rPr>
        <w:tab/>
      </w:r>
      <w:r w:rsidR="00315916" w:rsidRPr="00D60755">
        <w:rPr>
          <w:rFonts w:asciiTheme="minorHAnsi" w:hAnsiTheme="minorHAnsi" w:cstheme="minorHAnsi"/>
          <w:sz w:val="20"/>
          <w:szCs w:val="20"/>
        </w:rPr>
        <w:t xml:space="preserve">      </w:t>
      </w:r>
      <w:r w:rsidRPr="00D60755">
        <w:rPr>
          <w:rFonts w:asciiTheme="minorHAnsi" w:hAnsiTheme="minorHAnsi" w:cstheme="minorHAnsi"/>
          <w:sz w:val="20"/>
          <w:szCs w:val="20"/>
        </w:rPr>
        <w:t xml:space="preserve">NOME: </w:t>
      </w:r>
    </w:p>
    <w:p w:rsidR="00807012" w:rsidRPr="00D60755" w:rsidRDefault="000C2A8D" w:rsidP="00561E60">
      <w:pPr>
        <w:spacing w:line="276" w:lineRule="auto"/>
        <w:jc w:val="both"/>
        <w:rPr>
          <w:rFonts w:asciiTheme="minorHAnsi" w:hAnsiTheme="minorHAnsi" w:cstheme="minorHAnsi"/>
          <w:sz w:val="20"/>
          <w:szCs w:val="20"/>
        </w:rPr>
      </w:pPr>
      <w:r w:rsidRPr="00D60755">
        <w:rPr>
          <w:rFonts w:asciiTheme="minorHAnsi" w:hAnsiTheme="minorHAnsi" w:cstheme="minorHAnsi"/>
          <w:sz w:val="20"/>
          <w:szCs w:val="20"/>
        </w:rPr>
        <w:t xml:space="preserve">CPF: </w:t>
      </w:r>
      <w:r w:rsidRPr="00D60755">
        <w:rPr>
          <w:rFonts w:asciiTheme="minorHAnsi" w:hAnsiTheme="minorHAnsi" w:cstheme="minorHAnsi"/>
          <w:sz w:val="20"/>
          <w:szCs w:val="20"/>
        </w:rPr>
        <w:tab/>
      </w:r>
      <w:r w:rsidRPr="00D60755">
        <w:rPr>
          <w:rFonts w:asciiTheme="minorHAnsi" w:hAnsiTheme="minorHAnsi" w:cstheme="minorHAnsi"/>
          <w:sz w:val="20"/>
          <w:szCs w:val="20"/>
        </w:rPr>
        <w:tab/>
      </w:r>
      <w:r w:rsidRPr="00D60755">
        <w:rPr>
          <w:rFonts w:asciiTheme="minorHAnsi" w:hAnsiTheme="minorHAnsi" w:cstheme="minorHAnsi"/>
          <w:sz w:val="20"/>
          <w:szCs w:val="20"/>
        </w:rPr>
        <w:tab/>
      </w:r>
      <w:r w:rsidRPr="00D60755">
        <w:rPr>
          <w:rFonts w:asciiTheme="minorHAnsi" w:hAnsiTheme="minorHAnsi" w:cstheme="minorHAnsi"/>
          <w:sz w:val="20"/>
          <w:szCs w:val="20"/>
        </w:rPr>
        <w:tab/>
      </w:r>
      <w:r w:rsidRPr="00D60755">
        <w:rPr>
          <w:rFonts w:asciiTheme="minorHAnsi" w:hAnsiTheme="minorHAnsi" w:cstheme="minorHAnsi"/>
          <w:sz w:val="20"/>
          <w:szCs w:val="20"/>
        </w:rPr>
        <w:tab/>
      </w:r>
      <w:r w:rsidRPr="00D60755">
        <w:rPr>
          <w:rFonts w:asciiTheme="minorHAnsi" w:hAnsiTheme="minorHAnsi" w:cstheme="minorHAnsi"/>
          <w:sz w:val="20"/>
          <w:szCs w:val="20"/>
        </w:rPr>
        <w:tab/>
      </w:r>
      <w:r w:rsidR="00315916" w:rsidRPr="00D60755">
        <w:rPr>
          <w:rFonts w:asciiTheme="minorHAnsi" w:hAnsiTheme="minorHAnsi" w:cstheme="minorHAnsi"/>
          <w:sz w:val="20"/>
          <w:szCs w:val="20"/>
        </w:rPr>
        <w:t xml:space="preserve">      </w:t>
      </w:r>
      <w:r w:rsidRPr="00D60755">
        <w:rPr>
          <w:rFonts w:asciiTheme="minorHAnsi" w:hAnsiTheme="minorHAnsi" w:cstheme="minorHAnsi"/>
          <w:sz w:val="20"/>
          <w:szCs w:val="20"/>
        </w:rPr>
        <w:t xml:space="preserve">CPF: </w:t>
      </w:r>
    </w:p>
    <w:sectPr w:rsidR="00807012" w:rsidRPr="00D60755" w:rsidSect="00880589">
      <w:headerReference w:type="default" r:id="rId29"/>
      <w:footerReference w:type="default" r:id="rId30"/>
      <w:type w:val="continuous"/>
      <w:pgSz w:w="11906" w:h="16838"/>
      <w:pgMar w:top="1417" w:right="1701" w:bottom="1417" w:left="1701" w:header="708" w:footer="70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45AF" w:rsidRDefault="009145AF" w:rsidP="004F4931">
      <w:r>
        <w:separator/>
      </w:r>
    </w:p>
  </w:endnote>
  <w:endnote w:type="continuationSeparator" w:id="0">
    <w:p w:rsidR="009145AF" w:rsidRDefault="009145AF" w:rsidP="004F49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2B36" w:rsidRPr="000F4905" w:rsidRDefault="00352B36" w:rsidP="000F4905">
    <w:pPr>
      <w:tabs>
        <w:tab w:val="center" w:pos="4252"/>
        <w:tab w:val="right" w:pos="8504"/>
      </w:tabs>
      <w:rPr>
        <w:rFonts w:ascii="Verdana" w:hAnsi="Verdana" w:cs="Verdana"/>
        <w:b/>
        <w:sz w:val="16"/>
        <w:szCs w:val="16"/>
        <w:lang w:eastAsia="en-US"/>
      </w:rPr>
    </w:pPr>
    <w:r w:rsidRPr="000F4905">
      <w:rPr>
        <w:rFonts w:ascii="Verdana" w:hAnsi="Verdana" w:cs="Verdana"/>
        <w:b/>
        <w:sz w:val="16"/>
        <w:szCs w:val="16"/>
        <w:lang w:eastAsia="en-US"/>
      </w:rPr>
      <w:t>SECRETARIA DE ADMINISTRAÇAO E FINANÇAS – LICITAÇÕES E CONTRATOS</w:t>
    </w:r>
  </w:p>
  <w:p w:rsidR="00352B36" w:rsidRPr="000F4905" w:rsidRDefault="00352B36" w:rsidP="000F4905">
    <w:pPr>
      <w:tabs>
        <w:tab w:val="center" w:pos="4252"/>
        <w:tab w:val="right" w:pos="8504"/>
      </w:tabs>
      <w:rPr>
        <w:rFonts w:ascii="Verdana" w:hAnsi="Verdana" w:cs="Verdana"/>
        <w:sz w:val="16"/>
        <w:szCs w:val="16"/>
        <w:lang w:eastAsia="en-US"/>
      </w:rPr>
    </w:pPr>
    <w:r w:rsidRPr="000F4905">
      <w:rPr>
        <w:rFonts w:ascii="Verdana" w:hAnsi="Verdana" w:cs="Verdana"/>
        <w:sz w:val="16"/>
        <w:szCs w:val="16"/>
        <w:lang w:eastAsia="en-US"/>
      </w:rPr>
      <w:t>Rodovia SC437, Nº 280 – bairro Santiago – Pescaria Brava – SC - CEP: 88.798-</w:t>
    </w:r>
    <w:proofErr w:type="gramStart"/>
    <w:r w:rsidRPr="000F4905">
      <w:rPr>
        <w:rFonts w:ascii="Verdana" w:hAnsi="Verdana" w:cs="Verdana"/>
        <w:sz w:val="16"/>
        <w:szCs w:val="16"/>
        <w:lang w:eastAsia="en-US"/>
      </w:rPr>
      <w:t>000</w:t>
    </w:r>
    <w:proofErr w:type="gramEnd"/>
  </w:p>
  <w:p w:rsidR="00352B36" w:rsidRPr="000F4905" w:rsidRDefault="00352B36" w:rsidP="000F4905">
    <w:pPr>
      <w:tabs>
        <w:tab w:val="center" w:pos="4252"/>
        <w:tab w:val="right" w:pos="8504"/>
      </w:tabs>
      <w:rPr>
        <w:rFonts w:ascii="Verdana" w:hAnsi="Verdana" w:cs="Verdana"/>
        <w:sz w:val="16"/>
        <w:szCs w:val="16"/>
        <w:lang w:eastAsia="en-US"/>
      </w:rPr>
    </w:pPr>
    <w:r w:rsidRPr="000F4905">
      <w:rPr>
        <w:rFonts w:ascii="Verdana" w:hAnsi="Verdana" w:cs="Verdana"/>
        <w:sz w:val="16"/>
        <w:szCs w:val="16"/>
        <w:lang w:eastAsia="en-US"/>
      </w:rPr>
      <w:t>CNPJ: 16.780.795/0001-38 - Telefone: (48) 92001-9148</w:t>
    </w:r>
  </w:p>
  <w:p w:rsidR="00352B36" w:rsidRPr="000F4905" w:rsidRDefault="00352B36" w:rsidP="000F4905">
    <w:pPr>
      <w:tabs>
        <w:tab w:val="center" w:pos="4252"/>
        <w:tab w:val="right" w:pos="8504"/>
      </w:tabs>
      <w:rPr>
        <w:rFonts w:ascii="Verdana" w:hAnsi="Verdana" w:cs="Verdana"/>
        <w:sz w:val="16"/>
        <w:szCs w:val="16"/>
        <w:lang w:eastAsia="en-US"/>
      </w:rPr>
    </w:pPr>
    <w:r w:rsidRPr="000F4905">
      <w:rPr>
        <w:rFonts w:ascii="Verdana" w:hAnsi="Verdana" w:cs="Verdana"/>
        <w:sz w:val="16"/>
        <w:szCs w:val="16"/>
        <w:lang w:eastAsia="en-US"/>
      </w:rPr>
      <w:t>www.pescariabrava.sc.gov.br</w:t>
    </w:r>
  </w:p>
  <w:p w:rsidR="00352B36" w:rsidRDefault="00352B36">
    <w:pPr>
      <w:pBdr>
        <w:top w:val="nil"/>
        <w:left w:val="nil"/>
        <w:bottom w:val="nil"/>
        <w:right w:val="nil"/>
        <w:between w:val="nil"/>
      </w:pBdr>
      <w:tabs>
        <w:tab w:val="center" w:pos="4252"/>
        <w:tab w:val="right" w:pos="8504"/>
      </w:tabs>
      <w:jc w:val="left"/>
      <w:rPr>
        <w:rFonts w:ascii="Calibri" w:hAnsi="Calibri" w:cs="Calibri"/>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2B36" w:rsidRDefault="00352B36">
    <w:pPr>
      <w:pBdr>
        <w:top w:val="nil"/>
        <w:left w:val="nil"/>
        <w:bottom w:val="nil"/>
        <w:right w:val="nil"/>
        <w:between w:val="nil"/>
      </w:pBdr>
      <w:tabs>
        <w:tab w:val="center" w:pos="4252"/>
        <w:tab w:val="right" w:pos="8504"/>
      </w:tabs>
      <w:jc w:val="left"/>
      <w:rPr>
        <w:rFonts w:ascii="Calibri" w:hAnsi="Calibri" w:cs="Calibri"/>
        <w:color w:val="000000"/>
      </w:rPr>
    </w:pPr>
    <w:r>
      <w:rPr>
        <w:noProof/>
      </w:rPr>
      <w:drawing>
        <wp:anchor distT="0" distB="0" distL="114300" distR="114300" simplePos="0" relativeHeight="251657216" behindDoc="0" locked="0" layoutInCell="1" allowOverlap="1">
          <wp:simplePos x="0" y="0"/>
          <wp:positionH relativeFrom="column">
            <wp:posOffset>-1080134</wp:posOffset>
          </wp:positionH>
          <wp:positionV relativeFrom="paragraph">
            <wp:posOffset>0</wp:posOffset>
          </wp:positionV>
          <wp:extent cx="7556527" cy="742453"/>
          <wp:effectExtent l="0" t="0" r="0" b="0"/>
          <wp:wrapSquare wrapText="bothSides" distT="0" distB="0" distL="114300" distR="114300"/>
          <wp:docPr id="25" name="image1.png" descr="C:\Users\Usuario\Desktop\DD.png"/>
          <wp:cNvGraphicFramePr/>
          <a:graphic xmlns:a="http://schemas.openxmlformats.org/drawingml/2006/main">
            <a:graphicData uri="http://schemas.openxmlformats.org/drawingml/2006/picture">
              <pic:pic xmlns:pic="http://schemas.openxmlformats.org/drawingml/2006/picture">
                <pic:nvPicPr>
                  <pic:cNvPr id="0" name="image1.png" descr="C:\Users\Usuario\Desktop\DD.png"/>
                  <pic:cNvPicPr preferRelativeResize="0"/>
                </pic:nvPicPr>
                <pic:blipFill>
                  <a:blip r:embed="rId1"/>
                  <a:srcRect/>
                  <a:stretch>
                    <a:fillRect/>
                  </a:stretch>
                </pic:blipFill>
                <pic:spPr>
                  <a:xfrm>
                    <a:off x="0" y="0"/>
                    <a:ext cx="7556527" cy="742453"/>
                  </a:xfrm>
                  <a:prstGeom prst="rect">
                    <a:avLst/>
                  </a:prstGeom>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45AF" w:rsidRDefault="009145AF" w:rsidP="004F4931">
      <w:r>
        <w:separator/>
      </w:r>
    </w:p>
  </w:footnote>
  <w:footnote w:type="continuationSeparator" w:id="0">
    <w:p w:rsidR="009145AF" w:rsidRDefault="009145AF" w:rsidP="004F49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2B36" w:rsidRPr="000F4905" w:rsidRDefault="00352B36" w:rsidP="000F4905">
    <w:pPr>
      <w:tabs>
        <w:tab w:val="center" w:pos="4252"/>
        <w:tab w:val="right" w:pos="8504"/>
      </w:tabs>
      <w:ind w:right="-851"/>
      <w:rPr>
        <w:rFonts w:ascii="Calibri" w:hAnsi="Calibri"/>
        <w:spacing w:val="100"/>
        <w:sz w:val="40"/>
        <w:lang w:eastAsia="en-US"/>
      </w:rPr>
    </w:pPr>
    <w:r>
      <w:rPr>
        <w:rFonts w:ascii="Calibri" w:hAnsi="Calibri"/>
        <w:noProof/>
        <w:spacing w:val="100"/>
        <w:sz w:val="40"/>
      </w:rPr>
      <w:drawing>
        <wp:anchor distT="0" distB="0" distL="114300" distR="114300" simplePos="0" relativeHeight="251659264" behindDoc="0" locked="0" layoutInCell="1" allowOverlap="1">
          <wp:simplePos x="0" y="0"/>
          <wp:positionH relativeFrom="column">
            <wp:posOffset>-422910</wp:posOffset>
          </wp:positionH>
          <wp:positionV relativeFrom="paragraph">
            <wp:posOffset>-278130</wp:posOffset>
          </wp:positionV>
          <wp:extent cx="1123950" cy="1123950"/>
          <wp:effectExtent l="0" t="0" r="0" b="0"/>
          <wp:wrapNone/>
          <wp:docPr id="4" name="Imagem 1" descr="Descrição: Brasão do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Brasão do município"/>
                  <pic:cNvPicPr>
                    <a:picLocks noChangeAspect="1" noChangeArrowheads="1"/>
                  </pic:cNvPicPr>
                </pic:nvPicPr>
                <pic:blipFill>
                  <a:blip r:embed="rId1"/>
                  <a:srcRect/>
                  <a:stretch>
                    <a:fillRect/>
                  </a:stretch>
                </pic:blipFill>
                <pic:spPr bwMode="auto">
                  <a:xfrm>
                    <a:off x="0" y="0"/>
                    <a:ext cx="1123950" cy="1123950"/>
                  </a:xfrm>
                  <a:prstGeom prst="rect">
                    <a:avLst/>
                  </a:prstGeom>
                  <a:noFill/>
                  <a:ln w="9525">
                    <a:noFill/>
                    <a:miter lim="800000"/>
                    <a:headEnd/>
                    <a:tailEnd/>
                  </a:ln>
                </pic:spPr>
              </pic:pic>
            </a:graphicData>
          </a:graphic>
        </wp:anchor>
      </w:drawing>
    </w:r>
    <w:r w:rsidRPr="000F4905">
      <w:rPr>
        <w:rFonts w:ascii="Calibri" w:hAnsi="Calibri"/>
        <w:spacing w:val="100"/>
        <w:sz w:val="40"/>
        <w:lang w:eastAsia="en-US"/>
      </w:rPr>
      <w:t>ESTADO DE SANTA CATARINA</w:t>
    </w:r>
  </w:p>
  <w:p w:rsidR="00352B36" w:rsidRPr="000F4905" w:rsidRDefault="00352B36" w:rsidP="000F4905">
    <w:pPr>
      <w:tabs>
        <w:tab w:val="center" w:pos="4252"/>
        <w:tab w:val="right" w:pos="8504"/>
      </w:tabs>
      <w:ind w:right="-851"/>
      <w:rPr>
        <w:rFonts w:ascii="Calibri" w:hAnsi="Calibri"/>
        <w:b/>
        <w:spacing w:val="66"/>
        <w:sz w:val="32"/>
        <w:lang w:eastAsia="en-US"/>
      </w:rPr>
    </w:pPr>
    <w:r w:rsidRPr="000F4905">
      <w:rPr>
        <w:rFonts w:ascii="Calibri" w:hAnsi="Calibri"/>
        <w:spacing w:val="66"/>
        <w:sz w:val="32"/>
        <w:lang w:eastAsia="en-US"/>
      </w:rPr>
      <w:t xml:space="preserve">Município de </w:t>
    </w:r>
    <w:r w:rsidRPr="000F4905">
      <w:rPr>
        <w:rFonts w:ascii="Calibri" w:hAnsi="Calibri"/>
        <w:b/>
        <w:spacing w:val="66"/>
        <w:sz w:val="32"/>
        <w:lang w:eastAsia="en-US"/>
      </w:rPr>
      <w:t>PESCARIA BRAVA</w:t>
    </w:r>
  </w:p>
  <w:p w:rsidR="00352B36" w:rsidRPr="000F4905" w:rsidRDefault="00352B36" w:rsidP="000F4905">
    <w:pPr>
      <w:spacing w:after="200" w:line="276" w:lineRule="auto"/>
      <w:rPr>
        <w:rFonts w:ascii="Calibri" w:hAnsi="Calibri" w:cs="Times New Roman"/>
        <w:lang w:eastAsia="en-US"/>
      </w:rPr>
    </w:pPr>
  </w:p>
  <w:p w:rsidR="00352B36" w:rsidRDefault="00352B36">
    <w:pPr>
      <w:pBdr>
        <w:top w:val="nil"/>
        <w:left w:val="nil"/>
        <w:bottom w:val="nil"/>
        <w:right w:val="nil"/>
        <w:between w:val="nil"/>
      </w:pBdr>
      <w:tabs>
        <w:tab w:val="center" w:pos="4252"/>
        <w:tab w:val="right" w:pos="8504"/>
      </w:tabs>
      <w:jc w:val="left"/>
      <w:rPr>
        <w:rFonts w:ascii="Calibri" w:hAnsi="Calibri" w:cs="Calibri"/>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2B36" w:rsidRDefault="00352B36">
    <w:pPr>
      <w:widowControl w:val="0"/>
      <w:pBdr>
        <w:top w:val="nil"/>
        <w:left w:val="nil"/>
        <w:bottom w:val="nil"/>
        <w:right w:val="nil"/>
        <w:between w:val="nil"/>
      </w:pBdr>
      <w:spacing w:line="14" w:lineRule="auto"/>
      <w:jc w:val="left"/>
      <w:rPr>
        <w:rFonts w:eastAsia="Arial"/>
        <w:color w:val="000000"/>
        <w:sz w:val="20"/>
        <w:szCs w:val="20"/>
      </w:rPr>
    </w:pPr>
    <w:r>
      <w:rPr>
        <w:rFonts w:eastAsia="Arial"/>
        <w:noProof/>
        <w:color w:val="000000"/>
        <w:sz w:val="20"/>
        <w:szCs w:val="20"/>
      </w:rPr>
      <w:drawing>
        <wp:anchor distT="0" distB="0" distL="114300" distR="114300" simplePos="0" relativeHeight="251655168" behindDoc="0" locked="0" layoutInCell="1" allowOverlap="1">
          <wp:simplePos x="0" y="0"/>
          <wp:positionH relativeFrom="margin">
            <wp:align>left</wp:align>
          </wp:positionH>
          <wp:positionV relativeFrom="page">
            <wp:posOffset>59689</wp:posOffset>
          </wp:positionV>
          <wp:extent cx="1818212" cy="827222"/>
          <wp:effectExtent l="0" t="0" r="0" b="0"/>
          <wp:wrapNone/>
          <wp:docPr id="24" name="image3.png" descr="C:\Users\Usuario\Desktop\aaa.png"/>
          <wp:cNvGraphicFramePr/>
          <a:graphic xmlns:a="http://schemas.openxmlformats.org/drawingml/2006/main">
            <a:graphicData uri="http://schemas.openxmlformats.org/drawingml/2006/picture">
              <pic:pic xmlns:pic="http://schemas.openxmlformats.org/drawingml/2006/picture">
                <pic:nvPicPr>
                  <pic:cNvPr id="0" name="image3.png" descr="C:\Users\Usuario\Desktop\aaa.png"/>
                  <pic:cNvPicPr preferRelativeResize="0"/>
                </pic:nvPicPr>
                <pic:blipFill>
                  <a:blip r:embed="rId1"/>
                  <a:srcRect/>
                  <a:stretch>
                    <a:fillRect/>
                  </a:stretch>
                </pic:blipFill>
                <pic:spPr>
                  <a:xfrm>
                    <a:off x="0" y="0"/>
                    <a:ext cx="1818212" cy="827222"/>
                  </a:xfrm>
                  <a:prstGeom prst="rect">
                    <a:avLst/>
                  </a:prstGeom>
                  <a:ln/>
                </pic:spPr>
              </pic:pic>
            </a:graphicData>
          </a:graphic>
        </wp:anchor>
      </w:drawing>
    </w:r>
    <w:r>
      <w:rPr>
        <w:rFonts w:eastAsia="Arial"/>
        <w:noProof/>
        <w:color w:val="000000"/>
        <w:sz w:val="20"/>
        <w:szCs w:val="20"/>
      </w:rPr>
      <w:drawing>
        <wp:anchor distT="0" distB="0" distL="0" distR="0" simplePos="0" relativeHeight="251656192" behindDoc="1" locked="0" layoutInCell="1" allowOverlap="1">
          <wp:simplePos x="0" y="0"/>
          <wp:positionH relativeFrom="page">
            <wp:posOffset>6802754</wp:posOffset>
          </wp:positionH>
          <wp:positionV relativeFrom="page">
            <wp:posOffset>852169</wp:posOffset>
          </wp:positionV>
          <wp:extent cx="0" cy="12700"/>
          <wp:effectExtent l="0" t="0" r="0" b="0"/>
          <wp:wrapNone/>
          <wp:docPr id="2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0" cy="12700"/>
                  </a:xfrm>
                  <a:prstGeom prst="rect">
                    <a:avLst/>
                  </a:prstGeom>
                  <a:ln/>
                </pic:spPr>
              </pic:pic>
            </a:graphicData>
          </a:graphic>
        </wp:anchor>
      </w:drawing>
    </w:r>
  </w:p>
  <w:p w:rsidR="00352B36" w:rsidRDefault="00352B36">
    <w:pPr>
      <w:pBdr>
        <w:top w:val="nil"/>
        <w:left w:val="nil"/>
        <w:bottom w:val="nil"/>
        <w:right w:val="nil"/>
        <w:between w:val="nil"/>
      </w:pBdr>
      <w:tabs>
        <w:tab w:val="center" w:pos="4252"/>
        <w:tab w:val="right" w:pos="8504"/>
      </w:tabs>
      <w:jc w:val="left"/>
      <w:rPr>
        <w:rFonts w:ascii="Calibri" w:hAnsi="Calibri" w:cs="Calibri"/>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4D7C6A"/>
    <w:multiLevelType w:val="hybridMultilevel"/>
    <w:tmpl w:val="A96E78BE"/>
    <w:lvl w:ilvl="0" w:tplc="04160013">
      <w:start w:val="1"/>
      <w:numFmt w:val="upperRoman"/>
      <w:lvlText w:val="%1."/>
      <w:lvlJc w:val="righ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
    <w:nsid w:val="126A1E45"/>
    <w:multiLevelType w:val="hybridMultilevel"/>
    <w:tmpl w:val="8B082252"/>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9F1709F"/>
    <w:multiLevelType w:val="hybridMultilevel"/>
    <w:tmpl w:val="03F298A6"/>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1EA5522F"/>
    <w:multiLevelType w:val="hybridMultilevel"/>
    <w:tmpl w:val="1186B2D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D6F33A4"/>
    <w:multiLevelType w:val="hybridMultilevel"/>
    <w:tmpl w:val="6EC8778C"/>
    <w:lvl w:ilvl="0" w:tplc="78806A32">
      <w:start w:val="1"/>
      <w:numFmt w:val="lowerLetter"/>
      <w:lvlText w:val="%1)"/>
      <w:lvlJc w:val="left"/>
      <w:pPr>
        <w:ind w:left="1352" w:hanging="360"/>
      </w:pPr>
      <w:rPr>
        <w:rFonts w:hint="default"/>
      </w:rPr>
    </w:lvl>
    <w:lvl w:ilvl="1" w:tplc="04160019" w:tentative="1">
      <w:start w:val="1"/>
      <w:numFmt w:val="lowerLetter"/>
      <w:lvlText w:val="%2."/>
      <w:lvlJc w:val="left"/>
      <w:pPr>
        <w:ind w:left="2072" w:hanging="360"/>
      </w:pPr>
    </w:lvl>
    <w:lvl w:ilvl="2" w:tplc="0416001B" w:tentative="1">
      <w:start w:val="1"/>
      <w:numFmt w:val="lowerRoman"/>
      <w:lvlText w:val="%3."/>
      <w:lvlJc w:val="right"/>
      <w:pPr>
        <w:ind w:left="2792" w:hanging="180"/>
      </w:pPr>
    </w:lvl>
    <w:lvl w:ilvl="3" w:tplc="0416000F" w:tentative="1">
      <w:start w:val="1"/>
      <w:numFmt w:val="decimal"/>
      <w:lvlText w:val="%4."/>
      <w:lvlJc w:val="left"/>
      <w:pPr>
        <w:ind w:left="3512" w:hanging="360"/>
      </w:pPr>
    </w:lvl>
    <w:lvl w:ilvl="4" w:tplc="04160019" w:tentative="1">
      <w:start w:val="1"/>
      <w:numFmt w:val="lowerLetter"/>
      <w:lvlText w:val="%5."/>
      <w:lvlJc w:val="left"/>
      <w:pPr>
        <w:ind w:left="4232" w:hanging="360"/>
      </w:pPr>
    </w:lvl>
    <w:lvl w:ilvl="5" w:tplc="0416001B" w:tentative="1">
      <w:start w:val="1"/>
      <w:numFmt w:val="lowerRoman"/>
      <w:lvlText w:val="%6."/>
      <w:lvlJc w:val="right"/>
      <w:pPr>
        <w:ind w:left="4952" w:hanging="180"/>
      </w:pPr>
    </w:lvl>
    <w:lvl w:ilvl="6" w:tplc="0416000F" w:tentative="1">
      <w:start w:val="1"/>
      <w:numFmt w:val="decimal"/>
      <w:lvlText w:val="%7."/>
      <w:lvlJc w:val="left"/>
      <w:pPr>
        <w:ind w:left="5672" w:hanging="360"/>
      </w:pPr>
    </w:lvl>
    <w:lvl w:ilvl="7" w:tplc="04160019" w:tentative="1">
      <w:start w:val="1"/>
      <w:numFmt w:val="lowerLetter"/>
      <w:lvlText w:val="%8."/>
      <w:lvlJc w:val="left"/>
      <w:pPr>
        <w:ind w:left="6392" w:hanging="360"/>
      </w:pPr>
    </w:lvl>
    <w:lvl w:ilvl="8" w:tplc="0416001B" w:tentative="1">
      <w:start w:val="1"/>
      <w:numFmt w:val="lowerRoman"/>
      <w:lvlText w:val="%9."/>
      <w:lvlJc w:val="right"/>
      <w:pPr>
        <w:ind w:left="7112" w:hanging="180"/>
      </w:pPr>
    </w:lvl>
  </w:abstractNum>
  <w:abstractNum w:abstractNumId="5">
    <w:nsid w:val="2F5E747D"/>
    <w:multiLevelType w:val="hybridMultilevel"/>
    <w:tmpl w:val="564AEE34"/>
    <w:lvl w:ilvl="0" w:tplc="04160013">
      <w:start w:val="1"/>
      <w:numFmt w:val="upperRoman"/>
      <w:lvlText w:val="%1."/>
      <w:lvlJc w:val="righ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6">
    <w:nsid w:val="2FCB2C7C"/>
    <w:multiLevelType w:val="hybridMultilevel"/>
    <w:tmpl w:val="BC22F6B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31485F32"/>
    <w:multiLevelType w:val="hybridMultilevel"/>
    <w:tmpl w:val="9D3ED11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341F480A"/>
    <w:multiLevelType w:val="hybridMultilevel"/>
    <w:tmpl w:val="B57AA10A"/>
    <w:lvl w:ilvl="0" w:tplc="408CAEB4">
      <w:start w:val="1"/>
      <w:numFmt w:val="upperRoman"/>
      <w:lvlText w:val="%1."/>
      <w:lvlJc w:val="left"/>
      <w:pPr>
        <w:ind w:left="1004" w:hanging="72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9">
    <w:nsid w:val="35E66932"/>
    <w:multiLevelType w:val="multilevel"/>
    <w:tmpl w:val="53925AE0"/>
    <w:lvl w:ilvl="0">
      <w:start w:val="1"/>
      <w:numFmt w:val="decimal"/>
      <w:lvlText w:val="%1."/>
      <w:lvlJc w:val="left"/>
      <w:pPr>
        <w:ind w:left="1086" w:hanging="428"/>
      </w:pPr>
      <w:rPr>
        <w:rFonts w:hint="default"/>
        <w:w w:val="100"/>
        <w:lang w:val="pt-PT" w:eastAsia="en-US" w:bidi="ar-SA"/>
      </w:rPr>
    </w:lvl>
    <w:lvl w:ilvl="1">
      <w:start w:val="1"/>
      <w:numFmt w:val="decimal"/>
      <w:lvlText w:val="%1.%2"/>
      <w:lvlJc w:val="left"/>
      <w:pPr>
        <w:ind w:left="659" w:hanging="721"/>
      </w:pPr>
      <w:rPr>
        <w:rFonts w:ascii="Arial MT" w:eastAsia="Arial MT" w:hAnsi="Arial MT" w:cs="Arial MT" w:hint="default"/>
        <w:color w:val="262626"/>
        <w:w w:val="100"/>
        <w:sz w:val="24"/>
        <w:szCs w:val="24"/>
        <w:lang w:val="pt-PT" w:eastAsia="en-US" w:bidi="ar-SA"/>
      </w:rPr>
    </w:lvl>
    <w:lvl w:ilvl="2">
      <w:start w:val="1"/>
      <w:numFmt w:val="decimal"/>
      <w:lvlText w:val="%1.%2.%3"/>
      <w:lvlJc w:val="left"/>
      <w:pPr>
        <w:ind w:left="800" w:hanging="1158"/>
      </w:pPr>
      <w:rPr>
        <w:rFonts w:ascii="Arial MT" w:eastAsia="Arial MT" w:hAnsi="Arial MT" w:cs="Arial MT" w:hint="default"/>
        <w:color w:val="262626"/>
        <w:spacing w:val="-2"/>
        <w:w w:val="100"/>
        <w:sz w:val="24"/>
        <w:szCs w:val="24"/>
        <w:lang w:val="pt-PT" w:eastAsia="en-US" w:bidi="ar-SA"/>
      </w:rPr>
    </w:lvl>
    <w:lvl w:ilvl="3">
      <w:numFmt w:val="bullet"/>
      <w:lvlText w:val="•"/>
      <w:lvlJc w:val="left"/>
      <w:pPr>
        <w:ind w:left="1380" w:hanging="1158"/>
      </w:pPr>
      <w:rPr>
        <w:rFonts w:hint="default"/>
        <w:lang w:val="pt-PT" w:eastAsia="en-US" w:bidi="ar-SA"/>
      </w:rPr>
    </w:lvl>
    <w:lvl w:ilvl="4">
      <w:numFmt w:val="bullet"/>
      <w:lvlText w:val="•"/>
      <w:lvlJc w:val="left"/>
      <w:pPr>
        <w:ind w:left="1660" w:hanging="1158"/>
      </w:pPr>
      <w:rPr>
        <w:rFonts w:hint="default"/>
        <w:lang w:val="pt-PT" w:eastAsia="en-US" w:bidi="ar-SA"/>
      </w:rPr>
    </w:lvl>
    <w:lvl w:ilvl="5">
      <w:numFmt w:val="bullet"/>
      <w:lvlText w:val="•"/>
      <w:lvlJc w:val="left"/>
      <w:pPr>
        <w:ind w:left="1740" w:hanging="1158"/>
      </w:pPr>
      <w:rPr>
        <w:rFonts w:hint="default"/>
        <w:lang w:val="pt-PT" w:eastAsia="en-US" w:bidi="ar-SA"/>
      </w:rPr>
    </w:lvl>
    <w:lvl w:ilvl="6">
      <w:numFmt w:val="bullet"/>
      <w:lvlText w:val="•"/>
      <w:lvlJc w:val="left"/>
      <w:pPr>
        <w:ind w:left="2100" w:hanging="1158"/>
      </w:pPr>
      <w:rPr>
        <w:rFonts w:hint="default"/>
        <w:lang w:val="pt-PT" w:eastAsia="en-US" w:bidi="ar-SA"/>
      </w:rPr>
    </w:lvl>
    <w:lvl w:ilvl="7">
      <w:numFmt w:val="bullet"/>
      <w:lvlText w:val="•"/>
      <w:lvlJc w:val="left"/>
      <w:pPr>
        <w:ind w:left="4351" w:hanging="1158"/>
      </w:pPr>
      <w:rPr>
        <w:rFonts w:hint="default"/>
        <w:lang w:val="pt-PT" w:eastAsia="en-US" w:bidi="ar-SA"/>
      </w:rPr>
    </w:lvl>
    <w:lvl w:ilvl="8">
      <w:numFmt w:val="bullet"/>
      <w:lvlText w:val="•"/>
      <w:lvlJc w:val="left"/>
      <w:pPr>
        <w:ind w:left="6603" w:hanging="1158"/>
      </w:pPr>
      <w:rPr>
        <w:rFonts w:hint="default"/>
        <w:lang w:val="pt-PT" w:eastAsia="en-US" w:bidi="ar-SA"/>
      </w:rPr>
    </w:lvl>
  </w:abstractNum>
  <w:abstractNum w:abstractNumId="10">
    <w:nsid w:val="37E35119"/>
    <w:multiLevelType w:val="hybridMultilevel"/>
    <w:tmpl w:val="DEE6B14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8BB1CA2"/>
    <w:multiLevelType w:val="multilevel"/>
    <w:tmpl w:val="2D440F58"/>
    <w:lvl w:ilvl="0">
      <w:start w:val="1"/>
      <w:numFmt w:val="upperRoman"/>
      <w:lvlText w:val="%1."/>
      <w:lvlJc w:val="right"/>
      <w:pPr>
        <w:ind w:left="720" w:hanging="360"/>
      </w:pPr>
      <w:rPr>
        <w:rFonts w:hint="default"/>
      </w:rPr>
    </w:lvl>
    <w:lvl w:ilvl="1">
      <w:start w:val="1"/>
      <w:numFmt w:val="decimal"/>
      <w:isLgl/>
      <w:lvlText w:val="%1.%2"/>
      <w:lvlJc w:val="left"/>
      <w:pPr>
        <w:ind w:left="825" w:hanging="465"/>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39261997"/>
    <w:multiLevelType w:val="hybridMultilevel"/>
    <w:tmpl w:val="85524490"/>
    <w:lvl w:ilvl="0" w:tplc="E4C62598">
      <w:start w:val="1"/>
      <w:numFmt w:val="upperRoman"/>
      <w:lvlText w:val="%1."/>
      <w:lvlJc w:val="left"/>
      <w:pPr>
        <w:ind w:left="1080" w:hanging="72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B0747F0"/>
    <w:multiLevelType w:val="multilevel"/>
    <w:tmpl w:val="5F42BBE0"/>
    <w:lvl w:ilvl="0">
      <w:start w:val="19"/>
      <w:numFmt w:val="decimal"/>
      <w:lvlText w:val="%1"/>
      <w:lvlJc w:val="left"/>
      <w:pPr>
        <w:ind w:left="375" w:hanging="375"/>
      </w:pPr>
      <w:rPr>
        <w:rFonts w:hint="default"/>
      </w:rPr>
    </w:lvl>
    <w:lvl w:ilvl="1">
      <w:start w:val="2"/>
      <w:numFmt w:val="decimal"/>
      <w:lvlText w:val="%1.%2"/>
      <w:lvlJc w:val="left"/>
      <w:pPr>
        <w:ind w:left="375" w:hanging="37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D006848"/>
    <w:multiLevelType w:val="hybridMultilevel"/>
    <w:tmpl w:val="23640F38"/>
    <w:lvl w:ilvl="0" w:tplc="312A81C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03D2003"/>
    <w:multiLevelType w:val="hybridMultilevel"/>
    <w:tmpl w:val="1F902602"/>
    <w:lvl w:ilvl="0" w:tplc="1804A9F8">
      <w:start w:val="1"/>
      <w:numFmt w:val="upperRoman"/>
      <w:lvlText w:val="%1."/>
      <w:lvlJc w:val="left"/>
      <w:pPr>
        <w:ind w:left="1004" w:hanging="72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6">
    <w:nsid w:val="4C0C1D70"/>
    <w:multiLevelType w:val="hybridMultilevel"/>
    <w:tmpl w:val="070CB94C"/>
    <w:lvl w:ilvl="0" w:tplc="D2A221FC">
      <w:start w:val="1"/>
      <w:numFmt w:val="upperRoman"/>
      <w:lvlText w:val="%1."/>
      <w:lvlJc w:val="left"/>
      <w:pPr>
        <w:ind w:left="1004" w:hanging="72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7">
    <w:nsid w:val="5350715E"/>
    <w:multiLevelType w:val="hybridMultilevel"/>
    <w:tmpl w:val="72BE4304"/>
    <w:lvl w:ilvl="0" w:tplc="739C9FFE">
      <w:start w:val="1"/>
      <w:numFmt w:val="upperRoman"/>
      <w:lvlText w:val="%1."/>
      <w:lvlJc w:val="left"/>
      <w:pPr>
        <w:ind w:left="1004" w:hanging="720"/>
      </w:pPr>
      <w:rPr>
        <w:rFonts w:hint="default"/>
      </w:rPr>
    </w:lvl>
    <w:lvl w:ilvl="1" w:tplc="04160019">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8">
    <w:nsid w:val="54A204B0"/>
    <w:multiLevelType w:val="multilevel"/>
    <w:tmpl w:val="E16818E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73D109F"/>
    <w:multiLevelType w:val="hybridMultilevel"/>
    <w:tmpl w:val="5686B5EC"/>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CC110DD"/>
    <w:multiLevelType w:val="multilevel"/>
    <w:tmpl w:val="0DC46D0A"/>
    <w:lvl w:ilvl="0">
      <w:start w:val="20"/>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F0335E3"/>
    <w:multiLevelType w:val="hybridMultilevel"/>
    <w:tmpl w:val="FCA608BA"/>
    <w:lvl w:ilvl="0" w:tplc="815AF18A">
      <w:start w:val="9"/>
      <w:numFmt w:val="upperRoman"/>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2B87A90"/>
    <w:multiLevelType w:val="hybridMultilevel"/>
    <w:tmpl w:val="7CC280D8"/>
    <w:lvl w:ilvl="0" w:tplc="CE1EEB24">
      <w:start w:val="1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64572903"/>
    <w:multiLevelType w:val="hybridMultilevel"/>
    <w:tmpl w:val="03F298A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74D4FC6"/>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5">
    <w:nsid w:val="67C66EDE"/>
    <w:multiLevelType w:val="hybridMultilevel"/>
    <w:tmpl w:val="A2841BC4"/>
    <w:lvl w:ilvl="0" w:tplc="7206E34E">
      <w:start w:val="1"/>
      <w:numFmt w:val="upperRoman"/>
      <w:lvlText w:val="%1."/>
      <w:lvlJc w:val="left"/>
      <w:pPr>
        <w:ind w:left="1004" w:hanging="72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6">
    <w:nsid w:val="67CC49B6"/>
    <w:multiLevelType w:val="hybridMultilevel"/>
    <w:tmpl w:val="733C1FDA"/>
    <w:lvl w:ilvl="0" w:tplc="97EE0664">
      <w:start w:val="1"/>
      <w:numFmt w:val="lowerLetter"/>
      <w:lvlText w:val="%1)"/>
      <w:lvlJc w:val="left"/>
      <w:pPr>
        <w:ind w:left="1364" w:hanging="360"/>
      </w:pPr>
      <w:rPr>
        <w:rFonts w:hint="default"/>
      </w:rPr>
    </w:lvl>
    <w:lvl w:ilvl="1" w:tplc="04160019" w:tentative="1">
      <w:start w:val="1"/>
      <w:numFmt w:val="lowerLetter"/>
      <w:lvlText w:val="%2."/>
      <w:lvlJc w:val="left"/>
      <w:pPr>
        <w:ind w:left="2084" w:hanging="360"/>
      </w:pPr>
    </w:lvl>
    <w:lvl w:ilvl="2" w:tplc="0416001B" w:tentative="1">
      <w:start w:val="1"/>
      <w:numFmt w:val="lowerRoman"/>
      <w:lvlText w:val="%3."/>
      <w:lvlJc w:val="right"/>
      <w:pPr>
        <w:ind w:left="2804" w:hanging="180"/>
      </w:pPr>
    </w:lvl>
    <w:lvl w:ilvl="3" w:tplc="0416000F" w:tentative="1">
      <w:start w:val="1"/>
      <w:numFmt w:val="decimal"/>
      <w:lvlText w:val="%4."/>
      <w:lvlJc w:val="left"/>
      <w:pPr>
        <w:ind w:left="3524" w:hanging="360"/>
      </w:pPr>
    </w:lvl>
    <w:lvl w:ilvl="4" w:tplc="04160019" w:tentative="1">
      <w:start w:val="1"/>
      <w:numFmt w:val="lowerLetter"/>
      <w:lvlText w:val="%5."/>
      <w:lvlJc w:val="left"/>
      <w:pPr>
        <w:ind w:left="4244" w:hanging="360"/>
      </w:pPr>
    </w:lvl>
    <w:lvl w:ilvl="5" w:tplc="0416001B" w:tentative="1">
      <w:start w:val="1"/>
      <w:numFmt w:val="lowerRoman"/>
      <w:lvlText w:val="%6."/>
      <w:lvlJc w:val="right"/>
      <w:pPr>
        <w:ind w:left="4964" w:hanging="180"/>
      </w:pPr>
    </w:lvl>
    <w:lvl w:ilvl="6" w:tplc="0416000F" w:tentative="1">
      <w:start w:val="1"/>
      <w:numFmt w:val="decimal"/>
      <w:lvlText w:val="%7."/>
      <w:lvlJc w:val="left"/>
      <w:pPr>
        <w:ind w:left="5684" w:hanging="360"/>
      </w:pPr>
    </w:lvl>
    <w:lvl w:ilvl="7" w:tplc="04160019" w:tentative="1">
      <w:start w:val="1"/>
      <w:numFmt w:val="lowerLetter"/>
      <w:lvlText w:val="%8."/>
      <w:lvlJc w:val="left"/>
      <w:pPr>
        <w:ind w:left="6404" w:hanging="360"/>
      </w:pPr>
    </w:lvl>
    <w:lvl w:ilvl="8" w:tplc="0416001B" w:tentative="1">
      <w:start w:val="1"/>
      <w:numFmt w:val="lowerRoman"/>
      <w:lvlText w:val="%9."/>
      <w:lvlJc w:val="right"/>
      <w:pPr>
        <w:ind w:left="7124" w:hanging="180"/>
      </w:pPr>
    </w:lvl>
  </w:abstractNum>
  <w:abstractNum w:abstractNumId="27">
    <w:nsid w:val="67F33335"/>
    <w:multiLevelType w:val="hybridMultilevel"/>
    <w:tmpl w:val="7784916C"/>
    <w:lvl w:ilvl="0" w:tplc="82E8922A">
      <w:start w:val="1"/>
      <w:numFmt w:val="lowerLetter"/>
      <w:lvlText w:val="%1)"/>
      <w:lvlJc w:val="left"/>
      <w:pPr>
        <w:ind w:left="734" w:hanging="242"/>
      </w:pPr>
      <w:rPr>
        <w:rFonts w:ascii="Calibri" w:eastAsia="Calibri" w:hAnsi="Calibri" w:cs="Calibri" w:hint="default"/>
        <w:w w:val="100"/>
        <w:sz w:val="24"/>
        <w:szCs w:val="24"/>
        <w:lang w:val="pt-PT" w:eastAsia="en-US" w:bidi="ar-SA"/>
      </w:rPr>
    </w:lvl>
    <w:lvl w:ilvl="1" w:tplc="BC326356">
      <w:numFmt w:val="bullet"/>
      <w:lvlText w:val="•"/>
      <w:lvlJc w:val="left"/>
      <w:pPr>
        <w:ind w:left="1726" w:hanging="242"/>
      </w:pPr>
      <w:rPr>
        <w:rFonts w:hint="default"/>
        <w:lang w:val="pt-PT" w:eastAsia="en-US" w:bidi="ar-SA"/>
      </w:rPr>
    </w:lvl>
    <w:lvl w:ilvl="2" w:tplc="58426098">
      <w:numFmt w:val="bullet"/>
      <w:lvlText w:val="•"/>
      <w:lvlJc w:val="left"/>
      <w:pPr>
        <w:ind w:left="2713" w:hanging="242"/>
      </w:pPr>
      <w:rPr>
        <w:rFonts w:hint="default"/>
        <w:lang w:val="pt-PT" w:eastAsia="en-US" w:bidi="ar-SA"/>
      </w:rPr>
    </w:lvl>
    <w:lvl w:ilvl="3" w:tplc="084229E4">
      <w:numFmt w:val="bullet"/>
      <w:lvlText w:val="•"/>
      <w:lvlJc w:val="left"/>
      <w:pPr>
        <w:ind w:left="3699" w:hanging="242"/>
      </w:pPr>
      <w:rPr>
        <w:rFonts w:hint="default"/>
        <w:lang w:val="pt-PT" w:eastAsia="en-US" w:bidi="ar-SA"/>
      </w:rPr>
    </w:lvl>
    <w:lvl w:ilvl="4" w:tplc="8ABCE5A8">
      <w:numFmt w:val="bullet"/>
      <w:lvlText w:val="•"/>
      <w:lvlJc w:val="left"/>
      <w:pPr>
        <w:ind w:left="4686" w:hanging="242"/>
      </w:pPr>
      <w:rPr>
        <w:rFonts w:hint="default"/>
        <w:lang w:val="pt-PT" w:eastAsia="en-US" w:bidi="ar-SA"/>
      </w:rPr>
    </w:lvl>
    <w:lvl w:ilvl="5" w:tplc="0DAA95FC">
      <w:numFmt w:val="bullet"/>
      <w:lvlText w:val="•"/>
      <w:lvlJc w:val="left"/>
      <w:pPr>
        <w:ind w:left="5673" w:hanging="242"/>
      </w:pPr>
      <w:rPr>
        <w:rFonts w:hint="default"/>
        <w:lang w:val="pt-PT" w:eastAsia="en-US" w:bidi="ar-SA"/>
      </w:rPr>
    </w:lvl>
    <w:lvl w:ilvl="6" w:tplc="5552BC7C">
      <w:numFmt w:val="bullet"/>
      <w:lvlText w:val="•"/>
      <w:lvlJc w:val="left"/>
      <w:pPr>
        <w:ind w:left="6659" w:hanging="242"/>
      </w:pPr>
      <w:rPr>
        <w:rFonts w:hint="default"/>
        <w:lang w:val="pt-PT" w:eastAsia="en-US" w:bidi="ar-SA"/>
      </w:rPr>
    </w:lvl>
    <w:lvl w:ilvl="7" w:tplc="73669074">
      <w:numFmt w:val="bullet"/>
      <w:lvlText w:val="•"/>
      <w:lvlJc w:val="left"/>
      <w:pPr>
        <w:ind w:left="7646" w:hanging="242"/>
      </w:pPr>
      <w:rPr>
        <w:rFonts w:hint="default"/>
        <w:lang w:val="pt-PT" w:eastAsia="en-US" w:bidi="ar-SA"/>
      </w:rPr>
    </w:lvl>
    <w:lvl w:ilvl="8" w:tplc="36048C12">
      <w:numFmt w:val="bullet"/>
      <w:lvlText w:val="•"/>
      <w:lvlJc w:val="left"/>
      <w:pPr>
        <w:ind w:left="8633" w:hanging="242"/>
      </w:pPr>
      <w:rPr>
        <w:rFonts w:hint="default"/>
        <w:lang w:val="pt-PT" w:eastAsia="en-US" w:bidi="ar-SA"/>
      </w:rPr>
    </w:lvl>
  </w:abstractNum>
  <w:abstractNum w:abstractNumId="28">
    <w:nsid w:val="6E643848"/>
    <w:multiLevelType w:val="hybridMultilevel"/>
    <w:tmpl w:val="94C8606E"/>
    <w:lvl w:ilvl="0" w:tplc="BB2639F8">
      <w:start w:val="1"/>
      <w:numFmt w:val="upperRoman"/>
      <w:lvlText w:val="%1."/>
      <w:lvlJc w:val="right"/>
      <w:pPr>
        <w:ind w:left="492" w:hanging="293"/>
      </w:pPr>
      <w:rPr>
        <w:rFonts w:hint="default"/>
        <w:w w:val="100"/>
        <w:sz w:val="20"/>
        <w:szCs w:val="20"/>
        <w:lang w:val="pt-PT" w:eastAsia="en-US" w:bidi="ar-SA"/>
      </w:rPr>
    </w:lvl>
    <w:lvl w:ilvl="1" w:tplc="960016C8">
      <w:numFmt w:val="bullet"/>
      <w:lvlText w:val="•"/>
      <w:lvlJc w:val="left"/>
      <w:pPr>
        <w:ind w:left="1510" w:hanging="293"/>
      </w:pPr>
      <w:rPr>
        <w:rFonts w:hint="default"/>
        <w:lang w:val="pt-PT" w:eastAsia="en-US" w:bidi="ar-SA"/>
      </w:rPr>
    </w:lvl>
    <w:lvl w:ilvl="2" w:tplc="75640486">
      <w:numFmt w:val="bullet"/>
      <w:lvlText w:val="•"/>
      <w:lvlJc w:val="left"/>
      <w:pPr>
        <w:ind w:left="2521" w:hanging="293"/>
      </w:pPr>
      <w:rPr>
        <w:rFonts w:hint="default"/>
        <w:lang w:val="pt-PT" w:eastAsia="en-US" w:bidi="ar-SA"/>
      </w:rPr>
    </w:lvl>
    <w:lvl w:ilvl="3" w:tplc="E2129186">
      <w:numFmt w:val="bullet"/>
      <w:lvlText w:val="•"/>
      <w:lvlJc w:val="left"/>
      <w:pPr>
        <w:ind w:left="3531" w:hanging="293"/>
      </w:pPr>
      <w:rPr>
        <w:rFonts w:hint="default"/>
        <w:lang w:val="pt-PT" w:eastAsia="en-US" w:bidi="ar-SA"/>
      </w:rPr>
    </w:lvl>
    <w:lvl w:ilvl="4" w:tplc="4A76FFB6">
      <w:numFmt w:val="bullet"/>
      <w:lvlText w:val="•"/>
      <w:lvlJc w:val="left"/>
      <w:pPr>
        <w:ind w:left="4542" w:hanging="293"/>
      </w:pPr>
      <w:rPr>
        <w:rFonts w:hint="default"/>
        <w:lang w:val="pt-PT" w:eastAsia="en-US" w:bidi="ar-SA"/>
      </w:rPr>
    </w:lvl>
    <w:lvl w:ilvl="5" w:tplc="88EC585A">
      <w:numFmt w:val="bullet"/>
      <w:lvlText w:val="•"/>
      <w:lvlJc w:val="left"/>
      <w:pPr>
        <w:ind w:left="5553" w:hanging="293"/>
      </w:pPr>
      <w:rPr>
        <w:rFonts w:hint="default"/>
        <w:lang w:val="pt-PT" w:eastAsia="en-US" w:bidi="ar-SA"/>
      </w:rPr>
    </w:lvl>
    <w:lvl w:ilvl="6" w:tplc="E9562F12">
      <w:numFmt w:val="bullet"/>
      <w:lvlText w:val="•"/>
      <w:lvlJc w:val="left"/>
      <w:pPr>
        <w:ind w:left="6563" w:hanging="293"/>
      </w:pPr>
      <w:rPr>
        <w:rFonts w:hint="default"/>
        <w:lang w:val="pt-PT" w:eastAsia="en-US" w:bidi="ar-SA"/>
      </w:rPr>
    </w:lvl>
    <w:lvl w:ilvl="7" w:tplc="2A66E1BE">
      <w:numFmt w:val="bullet"/>
      <w:lvlText w:val="•"/>
      <w:lvlJc w:val="left"/>
      <w:pPr>
        <w:ind w:left="7574" w:hanging="293"/>
      </w:pPr>
      <w:rPr>
        <w:rFonts w:hint="default"/>
        <w:lang w:val="pt-PT" w:eastAsia="en-US" w:bidi="ar-SA"/>
      </w:rPr>
    </w:lvl>
    <w:lvl w:ilvl="8" w:tplc="E2DCA356">
      <w:numFmt w:val="bullet"/>
      <w:lvlText w:val="•"/>
      <w:lvlJc w:val="left"/>
      <w:pPr>
        <w:ind w:left="8585" w:hanging="293"/>
      </w:pPr>
      <w:rPr>
        <w:rFonts w:hint="default"/>
        <w:lang w:val="pt-PT" w:eastAsia="en-US" w:bidi="ar-SA"/>
      </w:rPr>
    </w:lvl>
  </w:abstractNum>
  <w:abstractNum w:abstractNumId="29">
    <w:nsid w:val="742D264C"/>
    <w:multiLevelType w:val="hybridMultilevel"/>
    <w:tmpl w:val="C2D60F30"/>
    <w:lvl w:ilvl="0" w:tplc="BB2639F8">
      <w:start w:val="1"/>
      <w:numFmt w:val="upperRoman"/>
      <w:lvlText w:val="%1."/>
      <w:lvlJc w:val="right"/>
      <w:pPr>
        <w:ind w:left="984" w:hanging="293"/>
      </w:pPr>
      <w:rPr>
        <w:rFonts w:hint="default"/>
        <w:w w:val="100"/>
        <w:sz w:val="20"/>
        <w:szCs w:val="20"/>
        <w:lang w:val="pt-PT" w:eastAsia="en-US" w:bidi="ar-SA"/>
      </w:rPr>
    </w:lvl>
    <w:lvl w:ilvl="1" w:tplc="04160019" w:tentative="1">
      <w:start w:val="1"/>
      <w:numFmt w:val="lowerLetter"/>
      <w:lvlText w:val="%2."/>
      <w:lvlJc w:val="left"/>
      <w:pPr>
        <w:ind w:left="1932" w:hanging="360"/>
      </w:pPr>
    </w:lvl>
    <w:lvl w:ilvl="2" w:tplc="0416001B" w:tentative="1">
      <w:start w:val="1"/>
      <w:numFmt w:val="lowerRoman"/>
      <w:lvlText w:val="%3."/>
      <w:lvlJc w:val="right"/>
      <w:pPr>
        <w:ind w:left="2652" w:hanging="180"/>
      </w:pPr>
    </w:lvl>
    <w:lvl w:ilvl="3" w:tplc="0416000F" w:tentative="1">
      <w:start w:val="1"/>
      <w:numFmt w:val="decimal"/>
      <w:lvlText w:val="%4."/>
      <w:lvlJc w:val="left"/>
      <w:pPr>
        <w:ind w:left="3372" w:hanging="360"/>
      </w:pPr>
    </w:lvl>
    <w:lvl w:ilvl="4" w:tplc="04160019" w:tentative="1">
      <w:start w:val="1"/>
      <w:numFmt w:val="lowerLetter"/>
      <w:lvlText w:val="%5."/>
      <w:lvlJc w:val="left"/>
      <w:pPr>
        <w:ind w:left="4092" w:hanging="360"/>
      </w:pPr>
    </w:lvl>
    <w:lvl w:ilvl="5" w:tplc="0416001B" w:tentative="1">
      <w:start w:val="1"/>
      <w:numFmt w:val="lowerRoman"/>
      <w:lvlText w:val="%6."/>
      <w:lvlJc w:val="right"/>
      <w:pPr>
        <w:ind w:left="4812" w:hanging="180"/>
      </w:pPr>
    </w:lvl>
    <w:lvl w:ilvl="6" w:tplc="0416000F" w:tentative="1">
      <w:start w:val="1"/>
      <w:numFmt w:val="decimal"/>
      <w:lvlText w:val="%7."/>
      <w:lvlJc w:val="left"/>
      <w:pPr>
        <w:ind w:left="5532" w:hanging="360"/>
      </w:pPr>
    </w:lvl>
    <w:lvl w:ilvl="7" w:tplc="04160019" w:tentative="1">
      <w:start w:val="1"/>
      <w:numFmt w:val="lowerLetter"/>
      <w:lvlText w:val="%8."/>
      <w:lvlJc w:val="left"/>
      <w:pPr>
        <w:ind w:left="6252" w:hanging="360"/>
      </w:pPr>
    </w:lvl>
    <w:lvl w:ilvl="8" w:tplc="0416001B" w:tentative="1">
      <w:start w:val="1"/>
      <w:numFmt w:val="lowerRoman"/>
      <w:lvlText w:val="%9."/>
      <w:lvlJc w:val="right"/>
      <w:pPr>
        <w:ind w:left="6972" w:hanging="180"/>
      </w:pPr>
    </w:lvl>
  </w:abstractNum>
  <w:abstractNum w:abstractNumId="30">
    <w:nsid w:val="75AB04CB"/>
    <w:multiLevelType w:val="hybridMultilevel"/>
    <w:tmpl w:val="7688D8CC"/>
    <w:lvl w:ilvl="0" w:tplc="EBE2F06E">
      <w:start w:val="2"/>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B262625"/>
    <w:multiLevelType w:val="multilevel"/>
    <w:tmpl w:val="0680CE02"/>
    <w:lvl w:ilvl="0">
      <w:start w:val="1"/>
      <w:numFmt w:val="decimal"/>
      <w:lvlText w:val="%1."/>
      <w:lvlJc w:val="left"/>
      <w:pPr>
        <w:ind w:left="720" w:hanging="360"/>
      </w:pPr>
      <w:rPr>
        <w:rFonts w:hint="default"/>
        <w:sz w:val="26"/>
        <w:szCs w:val="26"/>
      </w:rPr>
    </w:lvl>
    <w:lvl w:ilvl="1">
      <w:start w:val="1"/>
      <w:numFmt w:val="decimal"/>
      <w:isLgl/>
      <w:lvlText w:val="%1.%2"/>
      <w:lvlJc w:val="left"/>
      <w:pPr>
        <w:ind w:left="5144" w:hanging="465"/>
      </w:pPr>
      <w:rPr>
        <w:rFonts w:hint="default"/>
        <w:sz w:val="20"/>
        <w:szCs w:val="2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nsid w:val="7BC34231"/>
    <w:multiLevelType w:val="multilevel"/>
    <w:tmpl w:val="22CC4F6E"/>
    <w:lvl w:ilvl="0">
      <w:start w:val="20"/>
      <w:numFmt w:val="decimal"/>
      <w:lvlText w:val="%1"/>
      <w:lvlJc w:val="left"/>
      <w:pPr>
        <w:ind w:left="600" w:hanging="600"/>
      </w:pPr>
      <w:rPr>
        <w:rFonts w:hint="default"/>
        <w:b/>
        <w:sz w:val="22"/>
      </w:rPr>
    </w:lvl>
    <w:lvl w:ilvl="1">
      <w:start w:val="2"/>
      <w:numFmt w:val="decimal"/>
      <w:lvlText w:val="%1.%2"/>
      <w:lvlJc w:val="left"/>
      <w:pPr>
        <w:ind w:left="600" w:hanging="600"/>
      </w:pPr>
      <w:rPr>
        <w:rFonts w:hint="default"/>
        <w:b/>
        <w:sz w:val="22"/>
      </w:rPr>
    </w:lvl>
    <w:lvl w:ilvl="2">
      <w:start w:val="3"/>
      <w:numFmt w:val="decimal"/>
      <w:lvlText w:val="%1.%2.%3"/>
      <w:lvlJc w:val="left"/>
      <w:pPr>
        <w:ind w:left="720" w:hanging="720"/>
      </w:pPr>
      <w:rPr>
        <w:rFonts w:hint="default"/>
        <w:b/>
        <w:sz w:val="22"/>
      </w:rPr>
    </w:lvl>
    <w:lvl w:ilvl="3">
      <w:start w:val="1"/>
      <w:numFmt w:val="decimal"/>
      <w:lvlText w:val="%1.%2.%3.%4"/>
      <w:lvlJc w:val="left"/>
      <w:pPr>
        <w:ind w:left="720" w:hanging="720"/>
      </w:pPr>
      <w:rPr>
        <w:rFonts w:hint="default"/>
        <w:b/>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33">
    <w:nsid w:val="7C1E5D13"/>
    <w:multiLevelType w:val="hybridMultilevel"/>
    <w:tmpl w:val="7A92C1A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FC5044A"/>
    <w:multiLevelType w:val="hybridMultilevel"/>
    <w:tmpl w:val="B5C2509C"/>
    <w:lvl w:ilvl="0" w:tplc="E382B91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28"/>
  </w:num>
  <w:num w:numId="5">
    <w:abstractNumId w:val="6"/>
  </w:num>
  <w:num w:numId="6">
    <w:abstractNumId w:val="34"/>
  </w:num>
  <w:num w:numId="7">
    <w:abstractNumId w:val="27"/>
  </w:num>
  <w:num w:numId="8">
    <w:abstractNumId w:val="0"/>
  </w:num>
  <w:num w:numId="9">
    <w:abstractNumId w:val="29"/>
  </w:num>
  <w:num w:numId="10">
    <w:abstractNumId w:val="14"/>
  </w:num>
  <w:num w:numId="11">
    <w:abstractNumId w:val="31"/>
  </w:num>
  <w:num w:numId="12">
    <w:abstractNumId w:val="19"/>
  </w:num>
  <w:num w:numId="13">
    <w:abstractNumId w:val="23"/>
  </w:num>
  <w:num w:numId="14">
    <w:abstractNumId w:val="33"/>
  </w:num>
  <w:num w:numId="15">
    <w:abstractNumId w:val="12"/>
  </w:num>
  <w:num w:numId="16">
    <w:abstractNumId w:val="5"/>
  </w:num>
  <w:num w:numId="17">
    <w:abstractNumId w:val="4"/>
  </w:num>
  <w:num w:numId="18">
    <w:abstractNumId w:val="30"/>
  </w:num>
  <w:num w:numId="19">
    <w:abstractNumId w:val="18"/>
  </w:num>
  <w:num w:numId="20">
    <w:abstractNumId w:val="24"/>
  </w:num>
  <w:num w:numId="21">
    <w:abstractNumId w:val="22"/>
  </w:num>
  <w:num w:numId="22">
    <w:abstractNumId w:val="13"/>
  </w:num>
  <w:num w:numId="23">
    <w:abstractNumId w:val="20"/>
  </w:num>
  <w:num w:numId="24">
    <w:abstractNumId w:val="32"/>
  </w:num>
  <w:num w:numId="25">
    <w:abstractNumId w:val="2"/>
  </w:num>
  <w:num w:numId="26">
    <w:abstractNumId w:val="11"/>
  </w:num>
  <w:num w:numId="27">
    <w:abstractNumId w:val="17"/>
  </w:num>
  <w:num w:numId="28">
    <w:abstractNumId w:val="8"/>
  </w:num>
  <w:num w:numId="29">
    <w:abstractNumId w:val="15"/>
  </w:num>
  <w:num w:numId="30">
    <w:abstractNumId w:val="25"/>
  </w:num>
  <w:num w:numId="31">
    <w:abstractNumId w:val="16"/>
  </w:num>
  <w:num w:numId="32">
    <w:abstractNumId w:val="26"/>
  </w:num>
  <w:num w:numId="33">
    <w:abstractNumId w:val="10"/>
  </w:num>
  <w:num w:numId="34">
    <w:abstractNumId w:val="21"/>
  </w:num>
  <w:num w:numId="35">
    <w:abstractNumId w:val="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81922"/>
  </w:hdrShapeDefaults>
  <w:footnotePr>
    <w:footnote w:id="-1"/>
    <w:footnote w:id="0"/>
  </w:footnotePr>
  <w:endnotePr>
    <w:endnote w:id="-1"/>
    <w:endnote w:id="0"/>
  </w:endnotePr>
  <w:compat/>
  <w:rsids>
    <w:rsidRoot w:val="00DE2BB4"/>
    <w:rsid w:val="00000C15"/>
    <w:rsid w:val="00006393"/>
    <w:rsid w:val="0000763A"/>
    <w:rsid w:val="00011852"/>
    <w:rsid w:val="00013F88"/>
    <w:rsid w:val="0001431F"/>
    <w:rsid w:val="00025EAB"/>
    <w:rsid w:val="000279E0"/>
    <w:rsid w:val="00040D65"/>
    <w:rsid w:val="00056B8C"/>
    <w:rsid w:val="000649D4"/>
    <w:rsid w:val="00070099"/>
    <w:rsid w:val="000721FB"/>
    <w:rsid w:val="00075220"/>
    <w:rsid w:val="00076E93"/>
    <w:rsid w:val="00077E46"/>
    <w:rsid w:val="00085DDC"/>
    <w:rsid w:val="0008786C"/>
    <w:rsid w:val="00095BE2"/>
    <w:rsid w:val="000A00D1"/>
    <w:rsid w:val="000A36E8"/>
    <w:rsid w:val="000A4628"/>
    <w:rsid w:val="000C2A8D"/>
    <w:rsid w:val="000C2DCE"/>
    <w:rsid w:val="000C3EC7"/>
    <w:rsid w:val="000C6515"/>
    <w:rsid w:val="000D49B1"/>
    <w:rsid w:val="000E0080"/>
    <w:rsid w:val="000E0119"/>
    <w:rsid w:val="000E41D7"/>
    <w:rsid w:val="000E6469"/>
    <w:rsid w:val="000F03AC"/>
    <w:rsid w:val="000F4905"/>
    <w:rsid w:val="000F641D"/>
    <w:rsid w:val="00100E8F"/>
    <w:rsid w:val="0010116B"/>
    <w:rsid w:val="00102EC4"/>
    <w:rsid w:val="00106884"/>
    <w:rsid w:val="001135EB"/>
    <w:rsid w:val="00124B98"/>
    <w:rsid w:val="00130E5A"/>
    <w:rsid w:val="00132FDE"/>
    <w:rsid w:val="0013333B"/>
    <w:rsid w:val="00133EC6"/>
    <w:rsid w:val="00135169"/>
    <w:rsid w:val="00135587"/>
    <w:rsid w:val="001374A1"/>
    <w:rsid w:val="00137BBC"/>
    <w:rsid w:val="001511E3"/>
    <w:rsid w:val="00153F53"/>
    <w:rsid w:val="00155E84"/>
    <w:rsid w:val="00155FD4"/>
    <w:rsid w:val="00157CFF"/>
    <w:rsid w:val="00160764"/>
    <w:rsid w:val="00162D1A"/>
    <w:rsid w:val="001758DD"/>
    <w:rsid w:val="00180880"/>
    <w:rsid w:val="00180D89"/>
    <w:rsid w:val="00183A32"/>
    <w:rsid w:val="00183DBE"/>
    <w:rsid w:val="001867D1"/>
    <w:rsid w:val="001924EB"/>
    <w:rsid w:val="00192F9B"/>
    <w:rsid w:val="001A0FC7"/>
    <w:rsid w:val="001A31FE"/>
    <w:rsid w:val="001A5840"/>
    <w:rsid w:val="001A613E"/>
    <w:rsid w:val="001B292F"/>
    <w:rsid w:val="001B5F11"/>
    <w:rsid w:val="001B648E"/>
    <w:rsid w:val="001C2982"/>
    <w:rsid w:val="001C670A"/>
    <w:rsid w:val="001C79CE"/>
    <w:rsid w:val="001D0820"/>
    <w:rsid w:val="001D4131"/>
    <w:rsid w:val="001D7644"/>
    <w:rsid w:val="001E024D"/>
    <w:rsid w:val="001F163D"/>
    <w:rsid w:val="002047AB"/>
    <w:rsid w:val="0021012A"/>
    <w:rsid w:val="00213D7C"/>
    <w:rsid w:val="00223043"/>
    <w:rsid w:val="00223534"/>
    <w:rsid w:val="00227C7F"/>
    <w:rsid w:val="002318CA"/>
    <w:rsid w:val="0024703F"/>
    <w:rsid w:val="00247DFB"/>
    <w:rsid w:val="00253ECE"/>
    <w:rsid w:val="00262C36"/>
    <w:rsid w:val="00265F5B"/>
    <w:rsid w:val="0027348D"/>
    <w:rsid w:val="00276108"/>
    <w:rsid w:val="002847D4"/>
    <w:rsid w:val="00294A93"/>
    <w:rsid w:val="00297534"/>
    <w:rsid w:val="002A341A"/>
    <w:rsid w:val="002A452E"/>
    <w:rsid w:val="002A4BA3"/>
    <w:rsid w:val="002A7F37"/>
    <w:rsid w:val="002B0694"/>
    <w:rsid w:val="002B40F1"/>
    <w:rsid w:val="002B7F71"/>
    <w:rsid w:val="002C0ADE"/>
    <w:rsid w:val="002C0EFF"/>
    <w:rsid w:val="002C7722"/>
    <w:rsid w:val="002D1C97"/>
    <w:rsid w:val="002E15C7"/>
    <w:rsid w:val="002E5851"/>
    <w:rsid w:val="002F4846"/>
    <w:rsid w:val="002F4F9B"/>
    <w:rsid w:val="002F63C5"/>
    <w:rsid w:val="003012B2"/>
    <w:rsid w:val="00303F20"/>
    <w:rsid w:val="00313EE1"/>
    <w:rsid w:val="00315916"/>
    <w:rsid w:val="0033462D"/>
    <w:rsid w:val="00335158"/>
    <w:rsid w:val="00336D50"/>
    <w:rsid w:val="0033709A"/>
    <w:rsid w:val="00352B36"/>
    <w:rsid w:val="00356570"/>
    <w:rsid w:val="003651F3"/>
    <w:rsid w:val="003659DD"/>
    <w:rsid w:val="00376372"/>
    <w:rsid w:val="003807AB"/>
    <w:rsid w:val="0038444B"/>
    <w:rsid w:val="00386699"/>
    <w:rsid w:val="00390963"/>
    <w:rsid w:val="00391C46"/>
    <w:rsid w:val="00393091"/>
    <w:rsid w:val="00394119"/>
    <w:rsid w:val="00394D11"/>
    <w:rsid w:val="003B1FC2"/>
    <w:rsid w:val="003B3BA4"/>
    <w:rsid w:val="003B7106"/>
    <w:rsid w:val="003C7F11"/>
    <w:rsid w:val="003D620E"/>
    <w:rsid w:val="003E34A9"/>
    <w:rsid w:val="003E5EF7"/>
    <w:rsid w:val="003F1E58"/>
    <w:rsid w:val="003F4C57"/>
    <w:rsid w:val="003F5DB6"/>
    <w:rsid w:val="00404508"/>
    <w:rsid w:val="00405F73"/>
    <w:rsid w:val="00414588"/>
    <w:rsid w:val="00415666"/>
    <w:rsid w:val="00421136"/>
    <w:rsid w:val="00421FE4"/>
    <w:rsid w:val="0042431D"/>
    <w:rsid w:val="00430027"/>
    <w:rsid w:val="004301A9"/>
    <w:rsid w:val="00433327"/>
    <w:rsid w:val="00434425"/>
    <w:rsid w:val="004374DF"/>
    <w:rsid w:val="00437A14"/>
    <w:rsid w:val="004419F2"/>
    <w:rsid w:val="004421B0"/>
    <w:rsid w:val="00442491"/>
    <w:rsid w:val="0044456C"/>
    <w:rsid w:val="00447763"/>
    <w:rsid w:val="004516C2"/>
    <w:rsid w:val="00454266"/>
    <w:rsid w:val="00465515"/>
    <w:rsid w:val="00467C1A"/>
    <w:rsid w:val="004751C3"/>
    <w:rsid w:val="00477AE1"/>
    <w:rsid w:val="0049071D"/>
    <w:rsid w:val="00493084"/>
    <w:rsid w:val="004A0E69"/>
    <w:rsid w:val="004A5DB9"/>
    <w:rsid w:val="004A62C3"/>
    <w:rsid w:val="004B3673"/>
    <w:rsid w:val="004B4937"/>
    <w:rsid w:val="004C20C6"/>
    <w:rsid w:val="004C4FE1"/>
    <w:rsid w:val="004D0EB0"/>
    <w:rsid w:val="004D2B2C"/>
    <w:rsid w:val="004D34F3"/>
    <w:rsid w:val="004F4931"/>
    <w:rsid w:val="004F69D8"/>
    <w:rsid w:val="0050105A"/>
    <w:rsid w:val="00504023"/>
    <w:rsid w:val="00505B0C"/>
    <w:rsid w:val="00506BA6"/>
    <w:rsid w:val="00510815"/>
    <w:rsid w:val="0051314F"/>
    <w:rsid w:val="005249FB"/>
    <w:rsid w:val="005251AE"/>
    <w:rsid w:val="00527DD1"/>
    <w:rsid w:val="00532461"/>
    <w:rsid w:val="0053427B"/>
    <w:rsid w:val="00534D05"/>
    <w:rsid w:val="00546378"/>
    <w:rsid w:val="00547720"/>
    <w:rsid w:val="00554F37"/>
    <w:rsid w:val="00555852"/>
    <w:rsid w:val="00556949"/>
    <w:rsid w:val="00556CA6"/>
    <w:rsid w:val="00560DF4"/>
    <w:rsid w:val="00560EB6"/>
    <w:rsid w:val="00561E60"/>
    <w:rsid w:val="00562170"/>
    <w:rsid w:val="00562B71"/>
    <w:rsid w:val="00564945"/>
    <w:rsid w:val="005652BB"/>
    <w:rsid w:val="00571C3E"/>
    <w:rsid w:val="00573024"/>
    <w:rsid w:val="005736BE"/>
    <w:rsid w:val="00575F6D"/>
    <w:rsid w:val="0058181B"/>
    <w:rsid w:val="00587C21"/>
    <w:rsid w:val="005957D5"/>
    <w:rsid w:val="00595CEB"/>
    <w:rsid w:val="005A0607"/>
    <w:rsid w:val="005A246F"/>
    <w:rsid w:val="005A2C0D"/>
    <w:rsid w:val="005C5CD0"/>
    <w:rsid w:val="005C72CA"/>
    <w:rsid w:val="005D01BC"/>
    <w:rsid w:val="005D2AE4"/>
    <w:rsid w:val="005D2F81"/>
    <w:rsid w:val="005D586F"/>
    <w:rsid w:val="005D6719"/>
    <w:rsid w:val="005E68B1"/>
    <w:rsid w:val="005F1502"/>
    <w:rsid w:val="005F1D67"/>
    <w:rsid w:val="005F39B6"/>
    <w:rsid w:val="005F79CB"/>
    <w:rsid w:val="00604818"/>
    <w:rsid w:val="00605422"/>
    <w:rsid w:val="00607CF5"/>
    <w:rsid w:val="00610F22"/>
    <w:rsid w:val="00612447"/>
    <w:rsid w:val="00616FC7"/>
    <w:rsid w:val="006218FB"/>
    <w:rsid w:val="00632590"/>
    <w:rsid w:val="00640F8C"/>
    <w:rsid w:val="006445CC"/>
    <w:rsid w:val="006478E8"/>
    <w:rsid w:val="006510DC"/>
    <w:rsid w:val="00662AAF"/>
    <w:rsid w:val="00686925"/>
    <w:rsid w:val="00692320"/>
    <w:rsid w:val="00692919"/>
    <w:rsid w:val="0069471D"/>
    <w:rsid w:val="00694A77"/>
    <w:rsid w:val="006958D6"/>
    <w:rsid w:val="006A232C"/>
    <w:rsid w:val="006C2511"/>
    <w:rsid w:val="006C3C20"/>
    <w:rsid w:val="006C5267"/>
    <w:rsid w:val="006C614F"/>
    <w:rsid w:val="006E1079"/>
    <w:rsid w:val="006F3E4D"/>
    <w:rsid w:val="006F4107"/>
    <w:rsid w:val="00700DEF"/>
    <w:rsid w:val="00702D60"/>
    <w:rsid w:val="00703250"/>
    <w:rsid w:val="0070701D"/>
    <w:rsid w:val="00710D7C"/>
    <w:rsid w:val="0072283A"/>
    <w:rsid w:val="007243DF"/>
    <w:rsid w:val="00724939"/>
    <w:rsid w:val="00725DDF"/>
    <w:rsid w:val="0072648B"/>
    <w:rsid w:val="00726527"/>
    <w:rsid w:val="00727533"/>
    <w:rsid w:val="0073145B"/>
    <w:rsid w:val="0074075A"/>
    <w:rsid w:val="00742AE9"/>
    <w:rsid w:val="00746BB8"/>
    <w:rsid w:val="00747FB6"/>
    <w:rsid w:val="00750557"/>
    <w:rsid w:val="00753053"/>
    <w:rsid w:val="00760647"/>
    <w:rsid w:val="00765550"/>
    <w:rsid w:val="00765E35"/>
    <w:rsid w:val="007713D8"/>
    <w:rsid w:val="0077234A"/>
    <w:rsid w:val="00772C71"/>
    <w:rsid w:val="007734EB"/>
    <w:rsid w:val="0077722B"/>
    <w:rsid w:val="00780446"/>
    <w:rsid w:val="0078197C"/>
    <w:rsid w:val="00781B50"/>
    <w:rsid w:val="00783077"/>
    <w:rsid w:val="007848C5"/>
    <w:rsid w:val="007865B9"/>
    <w:rsid w:val="00787DA9"/>
    <w:rsid w:val="00791332"/>
    <w:rsid w:val="007951E4"/>
    <w:rsid w:val="007A21A8"/>
    <w:rsid w:val="007A73D1"/>
    <w:rsid w:val="007B3346"/>
    <w:rsid w:val="007B4772"/>
    <w:rsid w:val="007C4733"/>
    <w:rsid w:val="007D23CD"/>
    <w:rsid w:val="007D3CD3"/>
    <w:rsid w:val="007D632A"/>
    <w:rsid w:val="007D6F5F"/>
    <w:rsid w:val="007D7353"/>
    <w:rsid w:val="007E3372"/>
    <w:rsid w:val="007E6C1D"/>
    <w:rsid w:val="007E7C6B"/>
    <w:rsid w:val="007F3FF4"/>
    <w:rsid w:val="007F6E7B"/>
    <w:rsid w:val="00807012"/>
    <w:rsid w:val="008075C4"/>
    <w:rsid w:val="0081709F"/>
    <w:rsid w:val="008232A8"/>
    <w:rsid w:val="008256C5"/>
    <w:rsid w:val="0083067A"/>
    <w:rsid w:val="00831564"/>
    <w:rsid w:val="008351FC"/>
    <w:rsid w:val="0083773A"/>
    <w:rsid w:val="00840C3A"/>
    <w:rsid w:val="0084272A"/>
    <w:rsid w:val="00847127"/>
    <w:rsid w:val="00857318"/>
    <w:rsid w:val="0085798F"/>
    <w:rsid w:val="00860603"/>
    <w:rsid w:val="00862983"/>
    <w:rsid w:val="00862C43"/>
    <w:rsid w:val="00864BBB"/>
    <w:rsid w:val="00867A19"/>
    <w:rsid w:val="008722CB"/>
    <w:rsid w:val="008738E0"/>
    <w:rsid w:val="00880589"/>
    <w:rsid w:val="00883A0C"/>
    <w:rsid w:val="00883A5B"/>
    <w:rsid w:val="00890324"/>
    <w:rsid w:val="0089617B"/>
    <w:rsid w:val="008970F8"/>
    <w:rsid w:val="008978F5"/>
    <w:rsid w:val="008A0600"/>
    <w:rsid w:val="008A06A5"/>
    <w:rsid w:val="008A3145"/>
    <w:rsid w:val="008A4B39"/>
    <w:rsid w:val="008A62B1"/>
    <w:rsid w:val="008A6907"/>
    <w:rsid w:val="008A7BFD"/>
    <w:rsid w:val="008B056D"/>
    <w:rsid w:val="008B3693"/>
    <w:rsid w:val="008B3990"/>
    <w:rsid w:val="008B679D"/>
    <w:rsid w:val="008D56EE"/>
    <w:rsid w:val="008E28A1"/>
    <w:rsid w:val="008E7DBA"/>
    <w:rsid w:val="008F6941"/>
    <w:rsid w:val="0090238C"/>
    <w:rsid w:val="00906336"/>
    <w:rsid w:val="009145AF"/>
    <w:rsid w:val="009204BF"/>
    <w:rsid w:val="00930C56"/>
    <w:rsid w:val="00937467"/>
    <w:rsid w:val="00940D42"/>
    <w:rsid w:val="00950225"/>
    <w:rsid w:val="00951626"/>
    <w:rsid w:val="009579E9"/>
    <w:rsid w:val="00962597"/>
    <w:rsid w:val="009639E4"/>
    <w:rsid w:val="00965E2E"/>
    <w:rsid w:val="009700B0"/>
    <w:rsid w:val="00970BA0"/>
    <w:rsid w:val="00971A89"/>
    <w:rsid w:val="0097340D"/>
    <w:rsid w:val="00973B4F"/>
    <w:rsid w:val="00975AC5"/>
    <w:rsid w:val="00976956"/>
    <w:rsid w:val="009802C5"/>
    <w:rsid w:val="00981EEA"/>
    <w:rsid w:val="009851BC"/>
    <w:rsid w:val="009933D8"/>
    <w:rsid w:val="009937BC"/>
    <w:rsid w:val="0099424F"/>
    <w:rsid w:val="00995813"/>
    <w:rsid w:val="00997145"/>
    <w:rsid w:val="009A0D03"/>
    <w:rsid w:val="009A1489"/>
    <w:rsid w:val="009A54EA"/>
    <w:rsid w:val="009A55D8"/>
    <w:rsid w:val="009B3EE6"/>
    <w:rsid w:val="009B7043"/>
    <w:rsid w:val="009B7D7D"/>
    <w:rsid w:val="009C4E03"/>
    <w:rsid w:val="009C5123"/>
    <w:rsid w:val="009C77C1"/>
    <w:rsid w:val="009D0CA5"/>
    <w:rsid w:val="009D4A6F"/>
    <w:rsid w:val="009E03BE"/>
    <w:rsid w:val="009E501E"/>
    <w:rsid w:val="009F50D0"/>
    <w:rsid w:val="009F61B7"/>
    <w:rsid w:val="00A00EAC"/>
    <w:rsid w:val="00A04276"/>
    <w:rsid w:val="00A11C92"/>
    <w:rsid w:val="00A17C45"/>
    <w:rsid w:val="00A17EC3"/>
    <w:rsid w:val="00A335DB"/>
    <w:rsid w:val="00A33AEA"/>
    <w:rsid w:val="00A34623"/>
    <w:rsid w:val="00A43D77"/>
    <w:rsid w:val="00A47A73"/>
    <w:rsid w:val="00A56C1F"/>
    <w:rsid w:val="00A57E36"/>
    <w:rsid w:val="00A60D62"/>
    <w:rsid w:val="00A637ED"/>
    <w:rsid w:val="00A70F50"/>
    <w:rsid w:val="00A71C49"/>
    <w:rsid w:val="00A7241E"/>
    <w:rsid w:val="00A72EB6"/>
    <w:rsid w:val="00A7411A"/>
    <w:rsid w:val="00A754FF"/>
    <w:rsid w:val="00A75B2D"/>
    <w:rsid w:val="00A80C57"/>
    <w:rsid w:val="00A81A44"/>
    <w:rsid w:val="00A81F44"/>
    <w:rsid w:val="00A83FDF"/>
    <w:rsid w:val="00A90CBB"/>
    <w:rsid w:val="00AA55F0"/>
    <w:rsid w:val="00AA6130"/>
    <w:rsid w:val="00AA66E8"/>
    <w:rsid w:val="00AC3DBE"/>
    <w:rsid w:val="00AC5A29"/>
    <w:rsid w:val="00AC6251"/>
    <w:rsid w:val="00AD1D8D"/>
    <w:rsid w:val="00AD2FC1"/>
    <w:rsid w:val="00AD479B"/>
    <w:rsid w:val="00AD57E1"/>
    <w:rsid w:val="00AD64DA"/>
    <w:rsid w:val="00AD67AD"/>
    <w:rsid w:val="00AD6E59"/>
    <w:rsid w:val="00AE222D"/>
    <w:rsid w:val="00AE229C"/>
    <w:rsid w:val="00AE581D"/>
    <w:rsid w:val="00AF4087"/>
    <w:rsid w:val="00AF6E53"/>
    <w:rsid w:val="00B00BF1"/>
    <w:rsid w:val="00B15F1D"/>
    <w:rsid w:val="00B26650"/>
    <w:rsid w:val="00B31061"/>
    <w:rsid w:val="00B35818"/>
    <w:rsid w:val="00B36161"/>
    <w:rsid w:val="00B40B3B"/>
    <w:rsid w:val="00B41546"/>
    <w:rsid w:val="00B606C3"/>
    <w:rsid w:val="00B607B6"/>
    <w:rsid w:val="00B608F7"/>
    <w:rsid w:val="00B62057"/>
    <w:rsid w:val="00B671EE"/>
    <w:rsid w:val="00B71BCE"/>
    <w:rsid w:val="00B73240"/>
    <w:rsid w:val="00B73E40"/>
    <w:rsid w:val="00B80DD5"/>
    <w:rsid w:val="00B823CD"/>
    <w:rsid w:val="00B86F24"/>
    <w:rsid w:val="00B97062"/>
    <w:rsid w:val="00BC10EE"/>
    <w:rsid w:val="00BC57D7"/>
    <w:rsid w:val="00BC7DD0"/>
    <w:rsid w:val="00BD6E69"/>
    <w:rsid w:val="00BD739F"/>
    <w:rsid w:val="00BF586F"/>
    <w:rsid w:val="00C00AC3"/>
    <w:rsid w:val="00C07CDF"/>
    <w:rsid w:val="00C20614"/>
    <w:rsid w:val="00C21B3D"/>
    <w:rsid w:val="00C229C1"/>
    <w:rsid w:val="00C260CD"/>
    <w:rsid w:val="00C27AA6"/>
    <w:rsid w:val="00C3067C"/>
    <w:rsid w:val="00C33720"/>
    <w:rsid w:val="00C36BEF"/>
    <w:rsid w:val="00C41298"/>
    <w:rsid w:val="00C46C2A"/>
    <w:rsid w:val="00C4761A"/>
    <w:rsid w:val="00C51C28"/>
    <w:rsid w:val="00C53BB8"/>
    <w:rsid w:val="00C53CB0"/>
    <w:rsid w:val="00C54F36"/>
    <w:rsid w:val="00C60873"/>
    <w:rsid w:val="00C61E16"/>
    <w:rsid w:val="00C6437E"/>
    <w:rsid w:val="00C668C0"/>
    <w:rsid w:val="00C6751D"/>
    <w:rsid w:val="00C70500"/>
    <w:rsid w:val="00C8013B"/>
    <w:rsid w:val="00C818A5"/>
    <w:rsid w:val="00C85193"/>
    <w:rsid w:val="00C87C6A"/>
    <w:rsid w:val="00C9125C"/>
    <w:rsid w:val="00C93C83"/>
    <w:rsid w:val="00C9519D"/>
    <w:rsid w:val="00C959D6"/>
    <w:rsid w:val="00C9683A"/>
    <w:rsid w:val="00CA19D0"/>
    <w:rsid w:val="00CA2B4F"/>
    <w:rsid w:val="00CA31B0"/>
    <w:rsid w:val="00CA406E"/>
    <w:rsid w:val="00CB29D5"/>
    <w:rsid w:val="00CB354A"/>
    <w:rsid w:val="00CB38A2"/>
    <w:rsid w:val="00CC7372"/>
    <w:rsid w:val="00CD1477"/>
    <w:rsid w:val="00CD29BC"/>
    <w:rsid w:val="00CD2CE9"/>
    <w:rsid w:val="00CD5F85"/>
    <w:rsid w:val="00CD7A24"/>
    <w:rsid w:val="00CF1AF2"/>
    <w:rsid w:val="00D02061"/>
    <w:rsid w:val="00D138E4"/>
    <w:rsid w:val="00D17DF6"/>
    <w:rsid w:val="00D23F7E"/>
    <w:rsid w:val="00D27E07"/>
    <w:rsid w:val="00D32998"/>
    <w:rsid w:val="00D345B7"/>
    <w:rsid w:val="00D34EFF"/>
    <w:rsid w:val="00D41246"/>
    <w:rsid w:val="00D41FF1"/>
    <w:rsid w:val="00D529AE"/>
    <w:rsid w:val="00D5508E"/>
    <w:rsid w:val="00D55B7A"/>
    <w:rsid w:val="00D55E93"/>
    <w:rsid w:val="00D605F2"/>
    <w:rsid w:val="00D60755"/>
    <w:rsid w:val="00D636AB"/>
    <w:rsid w:val="00D67F98"/>
    <w:rsid w:val="00D73026"/>
    <w:rsid w:val="00D77BA8"/>
    <w:rsid w:val="00D90969"/>
    <w:rsid w:val="00D9419B"/>
    <w:rsid w:val="00D943AD"/>
    <w:rsid w:val="00D95C8C"/>
    <w:rsid w:val="00DA16EA"/>
    <w:rsid w:val="00DA445D"/>
    <w:rsid w:val="00DA7921"/>
    <w:rsid w:val="00DB10EF"/>
    <w:rsid w:val="00DB1124"/>
    <w:rsid w:val="00DB6B2B"/>
    <w:rsid w:val="00DC13A9"/>
    <w:rsid w:val="00DC455F"/>
    <w:rsid w:val="00DC5006"/>
    <w:rsid w:val="00DD2453"/>
    <w:rsid w:val="00DD76C3"/>
    <w:rsid w:val="00DE2BB4"/>
    <w:rsid w:val="00DE33F5"/>
    <w:rsid w:val="00DE63AD"/>
    <w:rsid w:val="00DE6FCD"/>
    <w:rsid w:val="00DF0F85"/>
    <w:rsid w:val="00DF2E49"/>
    <w:rsid w:val="00E010C1"/>
    <w:rsid w:val="00E035B9"/>
    <w:rsid w:val="00E05622"/>
    <w:rsid w:val="00E1616F"/>
    <w:rsid w:val="00E165BB"/>
    <w:rsid w:val="00E267E7"/>
    <w:rsid w:val="00E30A83"/>
    <w:rsid w:val="00E31AD6"/>
    <w:rsid w:val="00E31F78"/>
    <w:rsid w:val="00E46F80"/>
    <w:rsid w:val="00E52D23"/>
    <w:rsid w:val="00E542B3"/>
    <w:rsid w:val="00E5670E"/>
    <w:rsid w:val="00E56C45"/>
    <w:rsid w:val="00E60ACE"/>
    <w:rsid w:val="00E627AD"/>
    <w:rsid w:val="00E633AC"/>
    <w:rsid w:val="00E64274"/>
    <w:rsid w:val="00E657AF"/>
    <w:rsid w:val="00E803D4"/>
    <w:rsid w:val="00E82CF0"/>
    <w:rsid w:val="00E95690"/>
    <w:rsid w:val="00E95952"/>
    <w:rsid w:val="00E95AFA"/>
    <w:rsid w:val="00E976CB"/>
    <w:rsid w:val="00E979D6"/>
    <w:rsid w:val="00E97A79"/>
    <w:rsid w:val="00EA55A7"/>
    <w:rsid w:val="00EA7B7D"/>
    <w:rsid w:val="00EB112E"/>
    <w:rsid w:val="00EB14BD"/>
    <w:rsid w:val="00EB1B20"/>
    <w:rsid w:val="00EB2B7F"/>
    <w:rsid w:val="00EB3A0E"/>
    <w:rsid w:val="00EB42F8"/>
    <w:rsid w:val="00EC256E"/>
    <w:rsid w:val="00ED3D16"/>
    <w:rsid w:val="00ED72A5"/>
    <w:rsid w:val="00EF393D"/>
    <w:rsid w:val="00EF3B88"/>
    <w:rsid w:val="00EF6DAF"/>
    <w:rsid w:val="00F00643"/>
    <w:rsid w:val="00F11B4C"/>
    <w:rsid w:val="00F12EFE"/>
    <w:rsid w:val="00F15E41"/>
    <w:rsid w:val="00F161DF"/>
    <w:rsid w:val="00F16A23"/>
    <w:rsid w:val="00F22561"/>
    <w:rsid w:val="00F24EE3"/>
    <w:rsid w:val="00F25472"/>
    <w:rsid w:val="00F259A8"/>
    <w:rsid w:val="00F27F93"/>
    <w:rsid w:val="00F34265"/>
    <w:rsid w:val="00F437E3"/>
    <w:rsid w:val="00F463D9"/>
    <w:rsid w:val="00F50BB0"/>
    <w:rsid w:val="00F54DF9"/>
    <w:rsid w:val="00F55DE3"/>
    <w:rsid w:val="00F60C7D"/>
    <w:rsid w:val="00F65CF8"/>
    <w:rsid w:val="00F677D8"/>
    <w:rsid w:val="00F777A1"/>
    <w:rsid w:val="00F81D37"/>
    <w:rsid w:val="00F833F0"/>
    <w:rsid w:val="00F84252"/>
    <w:rsid w:val="00F84E1C"/>
    <w:rsid w:val="00F872B9"/>
    <w:rsid w:val="00F93A4A"/>
    <w:rsid w:val="00FA0CDA"/>
    <w:rsid w:val="00FA10C8"/>
    <w:rsid w:val="00FA3C12"/>
    <w:rsid w:val="00FB2E39"/>
    <w:rsid w:val="00FC29E0"/>
    <w:rsid w:val="00FC4719"/>
    <w:rsid w:val="00FC4C8F"/>
    <w:rsid w:val="00FD10DA"/>
    <w:rsid w:val="00FD3FCE"/>
    <w:rsid w:val="00FD5E99"/>
    <w:rsid w:val="00FD67C7"/>
    <w:rsid w:val="00FE0DF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694C"/>
    <w:rPr>
      <w:rFonts w:eastAsia="Calibri"/>
    </w:rPr>
  </w:style>
  <w:style w:type="paragraph" w:styleId="Ttulo1">
    <w:name w:val="heading 1"/>
    <w:basedOn w:val="Normal"/>
    <w:link w:val="Ttulo1Char"/>
    <w:uiPriority w:val="1"/>
    <w:qFormat/>
    <w:rsid w:val="00736F22"/>
    <w:pPr>
      <w:widowControl w:val="0"/>
      <w:numPr>
        <w:numId w:val="20"/>
      </w:numPr>
      <w:autoSpaceDE w:val="0"/>
      <w:autoSpaceDN w:val="0"/>
      <w:jc w:val="left"/>
      <w:outlineLvl w:val="0"/>
    </w:pPr>
    <w:rPr>
      <w:rFonts w:eastAsia="Arial"/>
      <w:b/>
      <w:bCs/>
      <w:sz w:val="20"/>
      <w:szCs w:val="20"/>
      <w:lang w:val="pt-PT" w:eastAsia="pt-PT" w:bidi="pt-PT"/>
    </w:rPr>
  </w:style>
  <w:style w:type="paragraph" w:styleId="Ttulo2">
    <w:name w:val="heading 2"/>
    <w:basedOn w:val="Normal1"/>
    <w:next w:val="Normal1"/>
    <w:rsid w:val="004F4931"/>
    <w:pPr>
      <w:keepNext/>
      <w:keepLines/>
      <w:numPr>
        <w:ilvl w:val="1"/>
        <w:numId w:val="20"/>
      </w:numPr>
      <w:spacing w:before="360" w:after="80"/>
      <w:outlineLvl w:val="1"/>
    </w:pPr>
    <w:rPr>
      <w:b/>
      <w:sz w:val="36"/>
      <w:szCs w:val="36"/>
    </w:rPr>
  </w:style>
  <w:style w:type="paragraph" w:styleId="Ttulo3">
    <w:name w:val="heading 3"/>
    <w:basedOn w:val="Normal1"/>
    <w:next w:val="Normal1"/>
    <w:rsid w:val="004F4931"/>
    <w:pPr>
      <w:keepNext/>
      <w:keepLines/>
      <w:numPr>
        <w:ilvl w:val="2"/>
        <w:numId w:val="20"/>
      </w:numPr>
      <w:spacing w:before="280" w:after="80"/>
      <w:outlineLvl w:val="2"/>
    </w:pPr>
    <w:rPr>
      <w:b/>
      <w:sz w:val="28"/>
      <w:szCs w:val="28"/>
    </w:rPr>
  </w:style>
  <w:style w:type="paragraph" w:styleId="Ttulo4">
    <w:name w:val="heading 4"/>
    <w:basedOn w:val="Normal1"/>
    <w:next w:val="Normal1"/>
    <w:rsid w:val="004F4931"/>
    <w:pPr>
      <w:keepNext/>
      <w:keepLines/>
      <w:numPr>
        <w:ilvl w:val="3"/>
        <w:numId w:val="20"/>
      </w:numPr>
      <w:spacing w:before="240" w:after="40"/>
      <w:outlineLvl w:val="3"/>
    </w:pPr>
    <w:rPr>
      <w:b/>
      <w:sz w:val="24"/>
      <w:szCs w:val="24"/>
    </w:rPr>
  </w:style>
  <w:style w:type="paragraph" w:styleId="Ttulo5">
    <w:name w:val="heading 5"/>
    <w:basedOn w:val="Normal1"/>
    <w:next w:val="Normal1"/>
    <w:rsid w:val="004F4931"/>
    <w:pPr>
      <w:keepNext/>
      <w:keepLines/>
      <w:numPr>
        <w:ilvl w:val="4"/>
        <w:numId w:val="20"/>
      </w:numPr>
      <w:spacing w:before="220" w:after="40"/>
      <w:outlineLvl w:val="4"/>
    </w:pPr>
    <w:rPr>
      <w:b/>
    </w:rPr>
  </w:style>
  <w:style w:type="paragraph" w:styleId="Ttulo6">
    <w:name w:val="heading 6"/>
    <w:basedOn w:val="Normal1"/>
    <w:next w:val="Normal1"/>
    <w:rsid w:val="004F4931"/>
    <w:pPr>
      <w:keepNext/>
      <w:keepLines/>
      <w:numPr>
        <w:ilvl w:val="5"/>
        <w:numId w:val="20"/>
      </w:numPr>
      <w:spacing w:before="200" w:after="40"/>
      <w:outlineLvl w:val="5"/>
    </w:pPr>
    <w:rPr>
      <w:b/>
      <w:sz w:val="20"/>
      <w:szCs w:val="20"/>
    </w:rPr>
  </w:style>
  <w:style w:type="paragraph" w:styleId="Ttulo7">
    <w:name w:val="heading 7"/>
    <w:basedOn w:val="Normal"/>
    <w:next w:val="Normal"/>
    <w:link w:val="Ttulo7Char"/>
    <w:uiPriority w:val="9"/>
    <w:semiHidden/>
    <w:unhideWhenUsed/>
    <w:qFormat/>
    <w:rsid w:val="00A17C45"/>
    <w:pPr>
      <w:keepNext/>
      <w:keepLines/>
      <w:numPr>
        <w:ilvl w:val="6"/>
        <w:numId w:val="20"/>
      </w:numPr>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har"/>
    <w:uiPriority w:val="9"/>
    <w:semiHidden/>
    <w:unhideWhenUsed/>
    <w:qFormat/>
    <w:rsid w:val="00A17C45"/>
    <w:pPr>
      <w:keepNext/>
      <w:keepLines/>
      <w:numPr>
        <w:ilvl w:val="7"/>
        <w:numId w:val="20"/>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A17C45"/>
    <w:pPr>
      <w:keepNext/>
      <w:keepLines/>
      <w:numPr>
        <w:ilvl w:val="8"/>
        <w:numId w:val="20"/>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4F4931"/>
  </w:style>
  <w:style w:type="table" w:customStyle="1" w:styleId="TableNormal">
    <w:name w:val="Table Normal"/>
    <w:rsid w:val="004F4931"/>
    <w:tblPr>
      <w:tblCellMar>
        <w:top w:w="0" w:type="dxa"/>
        <w:left w:w="0" w:type="dxa"/>
        <w:bottom w:w="0" w:type="dxa"/>
        <w:right w:w="0" w:type="dxa"/>
      </w:tblCellMar>
    </w:tblPr>
  </w:style>
  <w:style w:type="paragraph" w:styleId="Ttulo">
    <w:name w:val="Title"/>
    <w:basedOn w:val="Normal"/>
    <w:next w:val="Normal"/>
    <w:link w:val="TtuloChar"/>
    <w:uiPriority w:val="10"/>
    <w:qFormat/>
    <w:rsid w:val="00433FA5"/>
    <w:pPr>
      <w:widowControl w:val="0"/>
      <w:autoSpaceDE w:val="0"/>
      <w:autoSpaceDN w:val="0"/>
      <w:contextualSpacing/>
      <w:jc w:val="left"/>
    </w:pPr>
    <w:rPr>
      <w:rFonts w:ascii="Cambria" w:eastAsia="Times New Roman" w:hAnsi="Cambria" w:cs="Times New Roman"/>
      <w:spacing w:val="-10"/>
      <w:kern w:val="28"/>
      <w:sz w:val="56"/>
      <w:szCs w:val="56"/>
      <w:lang w:eastAsia="pt-PT" w:bidi="pt-PT"/>
    </w:rPr>
  </w:style>
  <w:style w:type="table" w:styleId="GradeColorida-nfase6">
    <w:name w:val="Colorful Grid Accent 6"/>
    <w:basedOn w:val="Tabelanormal"/>
    <w:uiPriority w:val="73"/>
    <w:rsid w:val="00F01D24"/>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Cabealho">
    <w:name w:val="header"/>
    <w:basedOn w:val="Normal"/>
    <w:link w:val="CabealhoChar"/>
    <w:uiPriority w:val="99"/>
    <w:unhideWhenUsed/>
    <w:rsid w:val="00F01D24"/>
    <w:pPr>
      <w:tabs>
        <w:tab w:val="center" w:pos="4252"/>
        <w:tab w:val="right" w:pos="8504"/>
      </w:tabs>
      <w:jc w:val="left"/>
    </w:pPr>
    <w:rPr>
      <w:rFonts w:asciiTheme="minorHAnsi" w:eastAsiaTheme="minorHAnsi" w:hAnsiTheme="minorHAnsi" w:cstheme="minorBidi"/>
    </w:rPr>
  </w:style>
  <w:style w:type="character" w:customStyle="1" w:styleId="CabealhoChar">
    <w:name w:val="Cabeçalho Char"/>
    <w:basedOn w:val="Fontepargpadro"/>
    <w:link w:val="Cabealho"/>
    <w:uiPriority w:val="99"/>
    <w:rsid w:val="00F01D24"/>
  </w:style>
  <w:style w:type="paragraph" w:styleId="Rodap">
    <w:name w:val="footer"/>
    <w:basedOn w:val="Normal"/>
    <w:link w:val="RodapChar"/>
    <w:uiPriority w:val="99"/>
    <w:unhideWhenUsed/>
    <w:rsid w:val="00F01D24"/>
    <w:pPr>
      <w:tabs>
        <w:tab w:val="center" w:pos="4252"/>
        <w:tab w:val="right" w:pos="8504"/>
      </w:tabs>
      <w:jc w:val="left"/>
    </w:pPr>
    <w:rPr>
      <w:rFonts w:asciiTheme="minorHAnsi" w:eastAsiaTheme="minorHAnsi" w:hAnsiTheme="minorHAnsi" w:cstheme="minorBidi"/>
    </w:rPr>
  </w:style>
  <w:style w:type="character" w:customStyle="1" w:styleId="RodapChar">
    <w:name w:val="Rodapé Char"/>
    <w:basedOn w:val="Fontepargpadro"/>
    <w:link w:val="Rodap"/>
    <w:uiPriority w:val="99"/>
    <w:rsid w:val="00F01D24"/>
  </w:style>
  <w:style w:type="paragraph" w:styleId="PargrafodaLista">
    <w:name w:val="List Paragraph"/>
    <w:basedOn w:val="Normal"/>
    <w:link w:val="PargrafodaListaChar"/>
    <w:uiPriority w:val="1"/>
    <w:qFormat/>
    <w:rsid w:val="00F01D24"/>
    <w:pPr>
      <w:ind w:left="720"/>
      <w:contextualSpacing/>
    </w:pPr>
  </w:style>
  <w:style w:type="character" w:styleId="Hyperlink">
    <w:name w:val="Hyperlink"/>
    <w:basedOn w:val="Fontepargpadro"/>
    <w:uiPriority w:val="99"/>
    <w:unhideWhenUsed/>
    <w:rsid w:val="00D003A8"/>
    <w:rPr>
      <w:color w:val="0563C1" w:themeColor="hyperlink"/>
      <w:u w:val="single"/>
    </w:rPr>
  </w:style>
  <w:style w:type="paragraph" w:styleId="Textodebalo">
    <w:name w:val="Balloon Text"/>
    <w:basedOn w:val="Normal"/>
    <w:link w:val="TextodebaloChar"/>
    <w:uiPriority w:val="99"/>
    <w:semiHidden/>
    <w:unhideWhenUsed/>
    <w:rsid w:val="0008482A"/>
    <w:rPr>
      <w:rFonts w:ascii="Segoe UI" w:hAnsi="Segoe UI" w:cs="Segoe UI"/>
      <w:sz w:val="18"/>
      <w:szCs w:val="18"/>
    </w:rPr>
  </w:style>
  <w:style w:type="character" w:customStyle="1" w:styleId="TextodebaloChar">
    <w:name w:val="Texto de balão Char"/>
    <w:basedOn w:val="Fontepargpadro"/>
    <w:link w:val="Textodebalo"/>
    <w:uiPriority w:val="99"/>
    <w:semiHidden/>
    <w:rsid w:val="0008482A"/>
    <w:rPr>
      <w:rFonts w:ascii="Segoe UI" w:eastAsia="Calibri" w:hAnsi="Segoe UI" w:cs="Segoe UI"/>
      <w:sz w:val="18"/>
      <w:szCs w:val="18"/>
    </w:rPr>
  </w:style>
  <w:style w:type="character" w:customStyle="1" w:styleId="Ttulo1Char">
    <w:name w:val="Título 1 Char"/>
    <w:basedOn w:val="Fontepargpadro"/>
    <w:link w:val="Ttulo1"/>
    <w:uiPriority w:val="1"/>
    <w:rsid w:val="00736F22"/>
    <w:rPr>
      <w:b/>
      <w:bCs/>
      <w:sz w:val="20"/>
      <w:szCs w:val="20"/>
      <w:lang w:val="pt-PT" w:eastAsia="pt-PT" w:bidi="pt-PT"/>
    </w:rPr>
  </w:style>
  <w:style w:type="paragraph" w:styleId="Corpodetexto">
    <w:name w:val="Body Text"/>
    <w:basedOn w:val="Normal"/>
    <w:link w:val="CorpodetextoChar"/>
    <w:uiPriority w:val="1"/>
    <w:qFormat/>
    <w:rsid w:val="00736F22"/>
    <w:pPr>
      <w:widowControl w:val="0"/>
      <w:autoSpaceDE w:val="0"/>
      <w:autoSpaceDN w:val="0"/>
      <w:jc w:val="left"/>
    </w:pPr>
    <w:rPr>
      <w:rFonts w:eastAsia="Arial"/>
      <w:sz w:val="20"/>
      <w:szCs w:val="20"/>
      <w:lang w:val="pt-PT" w:eastAsia="pt-PT" w:bidi="pt-PT"/>
    </w:rPr>
  </w:style>
  <w:style w:type="character" w:customStyle="1" w:styleId="CorpodetextoChar">
    <w:name w:val="Corpo de texto Char"/>
    <w:basedOn w:val="Fontepargpadro"/>
    <w:link w:val="Corpodetexto"/>
    <w:uiPriority w:val="1"/>
    <w:rsid w:val="00736F22"/>
    <w:rPr>
      <w:rFonts w:ascii="Arial" w:eastAsia="Arial" w:hAnsi="Arial" w:cs="Arial"/>
      <w:sz w:val="20"/>
      <w:szCs w:val="20"/>
      <w:lang w:val="pt-PT" w:eastAsia="pt-PT" w:bidi="pt-PT"/>
    </w:rPr>
  </w:style>
  <w:style w:type="paragraph" w:customStyle="1" w:styleId="TableParagraph">
    <w:name w:val="Table Paragraph"/>
    <w:basedOn w:val="Normal"/>
    <w:uiPriority w:val="1"/>
    <w:qFormat/>
    <w:rsid w:val="00433FA5"/>
    <w:pPr>
      <w:widowControl w:val="0"/>
      <w:autoSpaceDE w:val="0"/>
      <w:autoSpaceDN w:val="0"/>
      <w:jc w:val="left"/>
    </w:pPr>
    <w:rPr>
      <w:rFonts w:eastAsia="Arial"/>
      <w:lang w:eastAsia="pt-PT" w:bidi="pt-PT"/>
    </w:rPr>
  </w:style>
  <w:style w:type="character" w:customStyle="1" w:styleId="TtuloChar">
    <w:name w:val="Título Char"/>
    <w:basedOn w:val="Fontepargpadro"/>
    <w:link w:val="Ttulo"/>
    <w:uiPriority w:val="10"/>
    <w:rsid w:val="00433FA5"/>
    <w:rPr>
      <w:rFonts w:ascii="Cambria" w:eastAsia="Times New Roman" w:hAnsi="Cambria" w:cs="Times New Roman"/>
      <w:spacing w:val="-10"/>
      <w:kern w:val="28"/>
      <w:sz w:val="56"/>
      <w:szCs w:val="56"/>
      <w:lang w:eastAsia="pt-PT" w:bidi="pt-PT"/>
    </w:rPr>
  </w:style>
  <w:style w:type="table" w:customStyle="1" w:styleId="TableNormal0">
    <w:name w:val="Table Normal"/>
    <w:uiPriority w:val="2"/>
    <w:semiHidden/>
    <w:unhideWhenUsed/>
    <w:qFormat/>
    <w:rsid w:val="00F342BC"/>
    <w:pPr>
      <w:widowControl w:val="0"/>
      <w:autoSpaceDE w:val="0"/>
      <w:autoSpaceDN w:val="0"/>
    </w:pPr>
    <w:rPr>
      <w:lang w:val="en-US"/>
    </w:rPr>
    <w:tblPr>
      <w:tblInd w:w="0" w:type="dxa"/>
      <w:tblCellMar>
        <w:top w:w="0" w:type="dxa"/>
        <w:left w:w="0" w:type="dxa"/>
        <w:bottom w:w="0" w:type="dxa"/>
        <w:right w:w="0" w:type="dxa"/>
      </w:tblCellMar>
    </w:tblPr>
  </w:style>
  <w:style w:type="table" w:styleId="Tabelacomgrade">
    <w:name w:val="Table Grid"/>
    <w:basedOn w:val="Tabelanormal"/>
    <w:uiPriority w:val="59"/>
    <w:rsid w:val="00F342B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argrafodaListaChar">
    <w:name w:val="Parágrafo da Lista Char"/>
    <w:link w:val="PargrafodaLista"/>
    <w:uiPriority w:val="1"/>
    <w:locked/>
    <w:rsid w:val="00AF49E7"/>
    <w:rPr>
      <w:rFonts w:ascii="Arial" w:eastAsia="Calibri" w:hAnsi="Arial" w:cs="Arial"/>
    </w:rPr>
  </w:style>
  <w:style w:type="paragraph" w:styleId="Subttulo">
    <w:name w:val="Subtitle"/>
    <w:basedOn w:val="Normal"/>
    <w:next w:val="Normal"/>
    <w:rsid w:val="004F4931"/>
    <w:pPr>
      <w:keepNext/>
      <w:keepLines/>
      <w:spacing w:before="360" w:after="80"/>
    </w:pPr>
    <w:rPr>
      <w:rFonts w:ascii="Georgia" w:eastAsia="Georgia" w:hAnsi="Georgia" w:cs="Georgia"/>
      <w:i/>
      <w:color w:val="666666"/>
      <w:sz w:val="48"/>
      <w:szCs w:val="48"/>
    </w:rPr>
  </w:style>
  <w:style w:type="table" w:customStyle="1" w:styleId="a">
    <w:basedOn w:val="TableNormal0"/>
    <w:rsid w:val="004F4931"/>
    <w:rPr>
      <w:color w:val="000000"/>
    </w:rPr>
    <w:tblPr>
      <w:tblStyleRowBandSize w:val="1"/>
      <w:tblStyleColBandSize w:val="1"/>
      <w:tblInd w:w="0" w:type="dxa"/>
      <w:tblCellMar>
        <w:top w:w="0" w:type="dxa"/>
        <w:left w:w="108" w:type="dxa"/>
        <w:bottom w:w="0" w:type="dxa"/>
        <w:right w:w="108" w:type="dxa"/>
      </w:tblCellMar>
    </w:tblPr>
    <w:tcPr>
      <w:shd w:val="clear" w:color="auto" w:fill="E2EFD9"/>
    </w:tcPr>
  </w:style>
  <w:style w:type="table" w:customStyle="1" w:styleId="a0">
    <w:basedOn w:val="TableNormal0"/>
    <w:rsid w:val="004F4931"/>
    <w:rPr>
      <w:color w:val="000000"/>
    </w:rPr>
    <w:tblPr>
      <w:tblStyleRowBandSize w:val="1"/>
      <w:tblStyleColBandSize w:val="1"/>
      <w:tblInd w:w="0" w:type="dxa"/>
      <w:tblCellMar>
        <w:top w:w="0" w:type="dxa"/>
        <w:left w:w="108" w:type="dxa"/>
        <w:bottom w:w="0" w:type="dxa"/>
        <w:right w:w="108" w:type="dxa"/>
      </w:tblCellMar>
    </w:tblPr>
    <w:tcPr>
      <w:shd w:val="clear" w:color="auto" w:fill="E2EFD9"/>
    </w:tcPr>
  </w:style>
  <w:style w:type="table" w:customStyle="1" w:styleId="a1">
    <w:basedOn w:val="TableNormal0"/>
    <w:rsid w:val="004F4931"/>
    <w:tblPr>
      <w:tblStyleRowBandSize w:val="1"/>
      <w:tblStyleColBandSize w:val="1"/>
      <w:tblInd w:w="0" w:type="dxa"/>
      <w:tblCellMar>
        <w:top w:w="0" w:type="dxa"/>
        <w:left w:w="0" w:type="dxa"/>
        <w:bottom w:w="0" w:type="dxa"/>
        <w:right w:w="0" w:type="dxa"/>
      </w:tblCellMar>
    </w:tblPr>
  </w:style>
  <w:style w:type="table" w:customStyle="1" w:styleId="a2">
    <w:basedOn w:val="TableNormal0"/>
    <w:rsid w:val="004F4931"/>
    <w:tblPr>
      <w:tblStyleRowBandSize w:val="1"/>
      <w:tblStyleColBandSize w:val="1"/>
      <w:tblInd w:w="0" w:type="dxa"/>
      <w:tblCellMar>
        <w:top w:w="0" w:type="dxa"/>
        <w:left w:w="0" w:type="dxa"/>
        <w:bottom w:w="0" w:type="dxa"/>
        <w:right w:w="0" w:type="dxa"/>
      </w:tblCellMar>
    </w:tblPr>
  </w:style>
  <w:style w:type="table" w:customStyle="1" w:styleId="a3">
    <w:basedOn w:val="TableNormal0"/>
    <w:rsid w:val="004F4931"/>
    <w:tblPr>
      <w:tblStyleRowBandSize w:val="1"/>
      <w:tblStyleColBandSize w:val="1"/>
      <w:tblInd w:w="0" w:type="dxa"/>
      <w:tblCellMar>
        <w:top w:w="0" w:type="dxa"/>
        <w:left w:w="0" w:type="dxa"/>
        <w:bottom w:w="0" w:type="dxa"/>
        <w:right w:w="0" w:type="dxa"/>
      </w:tblCellMar>
    </w:tblPr>
  </w:style>
  <w:style w:type="table" w:customStyle="1" w:styleId="a4">
    <w:basedOn w:val="TableNormal0"/>
    <w:rsid w:val="004F4931"/>
    <w:tblPr>
      <w:tblStyleRowBandSize w:val="1"/>
      <w:tblStyleColBandSize w:val="1"/>
      <w:tblInd w:w="0" w:type="dxa"/>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0C2A8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linkVisitado">
    <w:name w:val="FollowedHyperlink"/>
    <w:basedOn w:val="Fontepargpadro"/>
    <w:uiPriority w:val="99"/>
    <w:semiHidden/>
    <w:unhideWhenUsed/>
    <w:rsid w:val="00AC6251"/>
    <w:rPr>
      <w:color w:val="954F72" w:themeColor="followedHyperlink"/>
      <w:u w:val="single"/>
    </w:rPr>
  </w:style>
  <w:style w:type="paragraph" w:styleId="Reviso">
    <w:name w:val="Revision"/>
    <w:hidden/>
    <w:uiPriority w:val="99"/>
    <w:semiHidden/>
    <w:rsid w:val="000F4905"/>
    <w:pPr>
      <w:jc w:val="left"/>
    </w:pPr>
    <w:rPr>
      <w:rFonts w:eastAsia="Calibri"/>
    </w:rPr>
  </w:style>
  <w:style w:type="paragraph" w:styleId="NormalWeb">
    <w:name w:val="Normal (Web)"/>
    <w:basedOn w:val="Normal"/>
    <w:uiPriority w:val="99"/>
    <w:semiHidden/>
    <w:unhideWhenUsed/>
    <w:rsid w:val="00702D60"/>
    <w:rPr>
      <w:rFonts w:ascii="Times New Roman" w:hAnsi="Times New Roman" w:cs="Times New Roman"/>
      <w:sz w:val="24"/>
      <w:szCs w:val="24"/>
    </w:rPr>
  </w:style>
  <w:style w:type="paragraph" w:customStyle="1" w:styleId="Textoembloco1">
    <w:name w:val="Texto em bloco1"/>
    <w:basedOn w:val="Normal"/>
    <w:rsid w:val="00702D60"/>
    <w:pPr>
      <w:suppressAutoHyphens/>
      <w:ind w:left="-284" w:right="-432"/>
      <w:jc w:val="both"/>
    </w:pPr>
    <w:rPr>
      <w:rFonts w:ascii="Times New Roman" w:eastAsia="Times New Roman" w:hAnsi="Times New Roman" w:cs="Times New Roman"/>
      <w:b/>
      <w:szCs w:val="20"/>
      <w:lang w:eastAsia="zh-CN"/>
    </w:rPr>
  </w:style>
  <w:style w:type="table" w:customStyle="1" w:styleId="TableNormal1">
    <w:name w:val="Table Normal1"/>
    <w:uiPriority w:val="2"/>
    <w:semiHidden/>
    <w:unhideWhenUsed/>
    <w:qFormat/>
    <w:rsid w:val="00862C43"/>
    <w:pPr>
      <w:widowControl w:val="0"/>
      <w:autoSpaceDE w:val="0"/>
      <w:autoSpaceDN w:val="0"/>
      <w:jc w:val="left"/>
    </w:pPr>
    <w:rPr>
      <w:rFonts w:ascii="Calibri" w:eastAsia="Calibri" w:hAnsi="Calibri" w:cs="Times New Roman"/>
      <w:lang w:val="en-US" w:eastAsia="en-US"/>
    </w:rPr>
    <w:tblPr>
      <w:tblInd w:w="0" w:type="dxa"/>
      <w:tblCellMar>
        <w:top w:w="0" w:type="dxa"/>
        <w:left w:w="0" w:type="dxa"/>
        <w:bottom w:w="0" w:type="dxa"/>
        <w:right w:w="0" w:type="dxa"/>
      </w:tblCellMar>
    </w:tblPr>
  </w:style>
  <w:style w:type="table" w:customStyle="1" w:styleId="GradeColorida-nfase41">
    <w:name w:val="Grade Colorida - Ênfase 41"/>
    <w:basedOn w:val="Tabelanormal"/>
    <w:next w:val="GradeColorida-nfase4"/>
    <w:uiPriority w:val="73"/>
    <w:rsid w:val="00862C43"/>
    <w:pPr>
      <w:widowControl w:val="0"/>
      <w:autoSpaceDE w:val="0"/>
      <w:autoSpaceDN w:val="0"/>
      <w:jc w:val="left"/>
    </w:pPr>
    <w:rPr>
      <w:rFonts w:ascii="Calibri" w:eastAsia="Calibri" w:hAnsi="Calibri" w:cs="Times New Roman"/>
      <w:color w:val="000000"/>
      <w:lang w:val="en-US" w:eastAsia="en-US"/>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GradeColorida-nfase4">
    <w:name w:val="Colorful Grid Accent 4"/>
    <w:basedOn w:val="Tabelanormal"/>
    <w:uiPriority w:val="73"/>
    <w:rsid w:val="00862C43"/>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character" w:customStyle="1" w:styleId="UnresolvedMention">
    <w:name w:val="Unresolved Mention"/>
    <w:basedOn w:val="Fontepargpadro"/>
    <w:uiPriority w:val="99"/>
    <w:semiHidden/>
    <w:unhideWhenUsed/>
    <w:rsid w:val="00A17C45"/>
    <w:rPr>
      <w:color w:val="605E5C"/>
      <w:shd w:val="clear" w:color="auto" w:fill="E1DFDD"/>
    </w:rPr>
  </w:style>
  <w:style w:type="character" w:customStyle="1" w:styleId="Ttulo7Char">
    <w:name w:val="Título 7 Char"/>
    <w:basedOn w:val="Fontepargpadro"/>
    <w:link w:val="Ttulo7"/>
    <w:uiPriority w:val="9"/>
    <w:semiHidden/>
    <w:rsid w:val="00A17C45"/>
    <w:rPr>
      <w:rFonts w:asciiTheme="majorHAnsi" w:eastAsiaTheme="majorEastAsia" w:hAnsiTheme="majorHAnsi" w:cstheme="majorBidi"/>
      <w:i/>
      <w:iCs/>
      <w:color w:val="1F4D78" w:themeColor="accent1" w:themeShade="7F"/>
    </w:rPr>
  </w:style>
  <w:style w:type="character" w:customStyle="1" w:styleId="Ttulo8Char">
    <w:name w:val="Título 8 Char"/>
    <w:basedOn w:val="Fontepargpadro"/>
    <w:link w:val="Ttulo8"/>
    <w:uiPriority w:val="9"/>
    <w:semiHidden/>
    <w:rsid w:val="00A17C45"/>
    <w:rPr>
      <w:rFonts w:asciiTheme="majorHAnsi" w:eastAsiaTheme="majorEastAsia" w:hAnsiTheme="majorHAnsi" w:cstheme="majorBidi"/>
      <w:color w:val="272727" w:themeColor="text1" w:themeTint="D8"/>
      <w:sz w:val="21"/>
      <w:szCs w:val="21"/>
    </w:rPr>
  </w:style>
  <w:style w:type="character" w:customStyle="1" w:styleId="Ttulo9Char">
    <w:name w:val="Título 9 Char"/>
    <w:basedOn w:val="Fontepargpadro"/>
    <w:link w:val="Ttulo9"/>
    <w:uiPriority w:val="9"/>
    <w:semiHidden/>
    <w:rsid w:val="00A17C45"/>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r="http://schemas.openxmlformats.org/officeDocument/2006/relationships" xmlns:w="http://schemas.openxmlformats.org/wordprocessingml/2006/main">
  <w:divs>
    <w:div w:id="78913715">
      <w:bodyDiv w:val="1"/>
      <w:marLeft w:val="0"/>
      <w:marRight w:val="0"/>
      <w:marTop w:val="0"/>
      <w:marBottom w:val="0"/>
      <w:divBdr>
        <w:top w:val="none" w:sz="0" w:space="0" w:color="auto"/>
        <w:left w:val="none" w:sz="0" w:space="0" w:color="auto"/>
        <w:bottom w:val="none" w:sz="0" w:space="0" w:color="auto"/>
        <w:right w:val="none" w:sz="0" w:space="0" w:color="auto"/>
      </w:divBdr>
    </w:div>
    <w:div w:id="141700130">
      <w:bodyDiv w:val="1"/>
      <w:marLeft w:val="0"/>
      <w:marRight w:val="0"/>
      <w:marTop w:val="0"/>
      <w:marBottom w:val="0"/>
      <w:divBdr>
        <w:top w:val="none" w:sz="0" w:space="0" w:color="auto"/>
        <w:left w:val="none" w:sz="0" w:space="0" w:color="auto"/>
        <w:bottom w:val="none" w:sz="0" w:space="0" w:color="auto"/>
        <w:right w:val="none" w:sz="0" w:space="0" w:color="auto"/>
      </w:divBdr>
      <w:divsChild>
        <w:div w:id="226577008">
          <w:marLeft w:val="0"/>
          <w:marRight w:val="0"/>
          <w:marTop w:val="0"/>
          <w:marBottom w:val="0"/>
          <w:divBdr>
            <w:top w:val="none" w:sz="0" w:space="0" w:color="auto"/>
            <w:left w:val="none" w:sz="0" w:space="0" w:color="auto"/>
            <w:bottom w:val="none" w:sz="0" w:space="0" w:color="auto"/>
            <w:right w:val="none" w:sz="0" w:space="0" w:color="auto"/>
          </w:divBdr>
        </w:div>
        <w:div w:id="254098550">
          <w:marLeft w:val="0"/>
          <w:marRight w:val="0"/>
          <w:marTop w:val="0"/>
          <w:marBottom w:val="0"/>
          <w:divBdr>
            <w:top w:val="none" w:sz="0" w:space="0" w:color="auto"/>
            <w:left w:val="none" w:sz="0" w:space="0" w:color="auto"/>
            <w:bottom w:val="none" w:sz="0" w:space="0" w:color="auto"/>
            <w:right w:val="none" w:sz="0" w:space="0" w:color="auto"/>
          </w:divBdr>
        </w:div>
        <w:div w:id="262956212">
          <w:marLeft w:val="0"/>
          <w:marRight w:val="0"/>
          <w:marTop w:val="0"/>
          <w:marBottom w:val="0"/>
          <w:divBdr>
            <w:top w:val="none" w:sz="0" w:space="0" w:color="auto"/>
            <w:left w:val="none" w:sz="0" w:space="0" w:color="auto"/>
            <w:bottom w:val="none" w:sz="0" w:space="0" w:color="auto"/>
            <w:right w:val="none" w:sz="0" w:space="0" w:color="auto"/>
          </w:divBdr>
        </w:div>
        <w:div w:id="296836469">
          <w:marLeft w:val="0"/>
          <w:marRight w:val="0"/>
          <w:marTop w:val="0"/>
          <w:marBottom w:val="0"/>
          <w:divBdr>
            <w:top w:val="none" w:sz="0" w:space="0" w:color="auto"/>
            <w:left w:val="none" w:sz="0" w:space="0" w:color="auto"/>
            <w:bottom w:val="none" w:sz="0" w:space="0" w:color="auto"/>
            <w:right w:val="none" w:sz="0" w:space="0" w:color="auto"/>
          </w:divBdr>
        </w:div>
        <w:div w:id="352536066">
          <w:marLeft w:val="0"/>
          <w:marRight w:val="0"/>
          <w:marTop w:val="0"/>
          <w:marBottom w:val="0"/>
          <w:divBdr>
            <w:top w:val="none" w:sz="0" w:space="0" w:color="auto"/>
            <w:left w:val="none" w:sz="0" w:space="0" w:color="auto"/>
            <w:bottom w:val="none" w:sz="0" w:space="0" w:color="auto"/>
            <w:right w:val="none" w:sz="0" w:space="0" w:color="auto"/>
          </w:divBdr>
        </w:div>
        <w:div w:id="423301936">
          <w:marLeft w:val="0"/>
          <w:marRight w:val="0"/>
          <w:marTop w:val="0"/>
          <w:marBottom w:val="0"/>
          <w:divBdr>
            <w:top w:val="none" w:sz="0" w:space="0" w:color="auto"/>
            <w:left w:val="none" w:sz="0" w:space="0" w:color="auto"/>
            <w:bottom w:val="none" w:sz="0" w:space="0" w:color="auto"/>
            <w:right w:val="none" w:sz="0" w:space="0" w:color="auto"/>
          </w:divBdr>
        </w:div>
        <w:div w:id="548418474">
          <w:marLeft w:val="0"/>
          <w:marRight w:val="0"/>
          <w:marTop w:val="0"/>
          <w:marBottom w:val="0"/>
          <w:divBdr>
            <w:top w:val="none" w:sz="0" w:space="0" w:color="auto"/>
            <w:left w:val="none" w:sz="0" w:space="0" w:color="auto"/>
            <w:bottom w:val="none" w:sz="0" w:space="0" w:color="auto"/>
            <w:right w:val="none" w:sz="0" w:space="0" w:color="auto"/>
          </w:divBdr>
        </w:div>
        <w:div w:id="629824776">
          <w:marLeft w:val="0"/>
          <w:marRight w:val="0"/>
          <w:marTop w:val="0"/>
          <w:marBottom w:val="0"/>
          <w:divBdr>
            <w:top w:val="none" w:sz="0" w:space="0" w:color="auto"/>
            <w:left w:val="none" w:sz="0" w:space="0" w:color="auto"/>
            <w:bottom w:val="none" w:sz="0" w:space="0" w:color="auto"/>
            <w:right w:val="none" w:sz="0" w:space="0" w:color="auto"/>
          </w:divBdr>
        </w:div>
        <w:div w:id="665785339">
          <w:marLeft w:val="0"/>
          <w:marRight w:val="0"/>
          <w:marTop w:val="0"/>
          <w:marBottom w:val="0"/>
          <w:divBdr>
            <w:top w:val="none" w:sz="0" w:space="0" w:color="auto"/>
            <w:left w:val="none" w:sz="0" w:space="0" w:color="auto"/>
            <w:bottom w:val="none" w:sz="0" w:space="0" w:color="auto"/>
            <w:right w:val="none" w:sz="0" w:space="0" w:color="auto"/>
          </w:divBdr>
        </w:div>
        <w:div w:id="696390877">
          <w:marLeft w:val="0"/>
          <w:marRight w:val="0"/>
          <w:marTop w:val="0"/>
          <w:marBottom w:val="0"/>
          <w:divBdr>
            <w:top w:val="none" w:sz="0" w:space="0" w:color="auto"/>
            <w:left w:val="none" w:sz="0" w:space="0" w:color="auto"/>
            <w:bottom w:val="none" w:sz="0" w:space="0" w:color="auto"/>
            <w:right w:val="none" w:sz="0" w:space="0" w:color="auto"/>
          </w:divBdr>
        </w:div>
        <w:div w:id="732121680">
          <w:marLeft w:val="0"/>
          <w:marRight w:val="0"/>
          <w:marTop w:val="0"/>
          <w:marBottom w:val="0"/>
          <w:divBdr>
            <w:top w:val="none" w:sz="0" w:space="0" w:color="auto"/>
            <w:left w:val="none" w:sz="0" w:space="0" w:color="auto"/>
            <w:bottom w:val="none" w:sz="0" w:space="0" w:color="auto"/>
            <w:right w:val="none" w:sz="0" w:space="0" w:color="auto"/>
          </w:divBdr>
        </w:div>
        <w:div w:id="779035024">
          <w:marLeft w:val="0"/>
          <w:marRight w:val="0"/>
          <w:marTop w:val="0"/>
          <w:marBottom w:val="0"/>
          <w:divBdr>
            <w:top w:val="none" w:sz="0" w:space="0" w:color="auto"/>
            <w:left w:val="none" w:sz="0" w:space="0" w:color="auto"/>
            <w:bottom w:val="none" w:sz="0" w:space="0" w:color="auto"/>
            <w:right w:val="none" w:sz="0" w:space="0" w:color="auto"/>
          </w:divBdr>
        </w:div>
        <w:div w:id="807667826">
          <w:marLeft w:val="0"/>
          <w:marRight w:val="0"/>
          <w:marTop w:val="0"/>
          <w:marBottom w:val="0"/>
          <w:divBdr>
            <w:top w:val="none" w:sz="0" w:space="0" w:color="auto"/>
            <w:left w:val="none" w:sz="0" w:space="0" w:color="auto"/>
            <w:bottom w:val="none" w:sz="0" w:space="0" w:color="auto"/>
            <w:right w:val="none" w:sz="0" w:space="0" w:color="auto"/>
          </w:divBdr>
        </w:div>
        <w:div w:id="873536783">
          <w:marLeft w:val="0"/>
          <w:marRight w:val="0"/>
          <w:marTop w:val="0"/>
          <w:marBottom w:val="0"/>
          <w:divBdr>
            <w:top w:val="none" w:sz="0" w:space="0" w:color="auto"/>
            <w:left w:val="none" w:sz="0" w:space="0" w:color="auto"/>
            <w:bottom w:val="none" w:sz="0" w:space="0" w:color="auto"/>
            <w:right w:val="none" w:sz="0" w:space="0" w:color="auto"/>
          </w:divBdr>
        </w:div>
        <w:div w:id="891356130">
          <w:marLeft w:val="0"/>
          <w:marRight w:val="0"/>
          <w:marTop w:val="0"/>
          <w:marBottom w:val="0"/>
          <w:divBdr>
            <w:top w:val="none" w:sz="0" w:space="0" w:color="auto"/>
            <w:left w:val="none" w:sz="0" w:space="0" w:color="auto"/>
            <w:bottom w:val="none" w:sz="0" w:space="0" w:color="auto"/>
            <w:right w:val="none" w:sz="0" w:space="0" w:color="auto"/>
          </w:divBdr>
        </w:div>
        <w:div w:id="928585072">
          <w:marLeft w:val="0"/>
          <w:marRight w:val="0"/>
          <w:marTop w:val="0"/>
          <w:marBottom w:val="0"/>
          <w:divBdr>
            <w:top w:val="none" w:sz="0" w:space="0" w:color="auto"/>
            <w:left w:val="none" w:sz="0" w:space="0" w:color="auto"/>
            <w:bottom w:val="none" w:sz="0" w:space="0" w:color="auto"/>
            <w:right w:val="none" w:sz="0" w:space="0" w:color="auto"/>
          </w:divBdr>
        </w:div>
        <w:div w:id="1068308882">
          <w:marLeft w:val="0"/>
          <w:marRight w:val="0"/>
          <w:marTop w:val="0"/>
          <w:marBottom w:val="0"/>
          <w:divBdr>
            <w:top w:val="none" w:sz="0" w:space="0" w:color="auto"/>
            <w:left w:val="none" w:sz="0" w:space="0" w:color="auto"/>
            <w:bottom w:val="none" w:sz="0" w:space="0" w:color="auto"/>
            <w:right w:val="none" w:sz="0" w:space="0" w:color="auto"/>
          </w:divBdr>
        </w:div>
        <w:div w:id="1264803751">
          <w:marLeft w:val="0"/>
          <w:marRight w:val="0"/>
          <w:marTop w:val="0"/>
          <w:marBottom w:val="0"/>
          <w:divBdr>
            <w:top w:val="none" w:sz="0" w:space="0" w:color="auto"/>
            <w:left w:val="none" w:sz="0" w:space="0" w:color="auto"/>
            <w:bottom w:val="none" w:sz="0" w:space="0" w:color="auto"/>
            <w:right w:val="none" w:sz="0" w:space="0" w:color="auto"/>
          </w:divBdr>
        </w:div>
        <w:div w:id="1602955788">
          <w:marLeft w:val="0"/>
          <w:marRight w:val="0"/>
          <w:marTop w:val="0"/>
          <w:marBottom w:val="0"/>
          <w:divBdr>
            <w:top w:val="none" w:sz="0" w:space="0" w:color="auto"/>
            <w:left w:val="none" w:sz="0" w:space="0" w:color="auto"/>
            <w:bottom w:val="none" w:sz="0" w:space="0" w:color="auto"/>
            <w:right w:val="none" w:sz="0" w:space="0" w:color="auto"/>
          </w:divBdr>
        </w:div>
        <w:div w:id="1623338212">
          <w:marLeft w:val="0"/>
          <w:marRight w:val="0"/>
          <w:marTop w:val="0"/>
          <w:marBottom w:val="0"/>
          <w:divBdr>
            <w:top w:val="none" w:sz="0" w:space="0" w:color="auto"/>
            <w:left w:val="none" w:sz="0" w:space="0" w:color="auto"/>
            <w:bottom w:val="none" w:sz="0" w:space="0" w:color="auto"/>
            <w:right w:val="none" w:sz="0" w:space="0" w:color="auto"/>
          </w:divBdr>
        </w:div>
        <w:div w:id="1663508086">
          <w:marLeft w:val="0"/>
          <w:marRight w:val="0"/>
          <w:marTop w:val="0"/>
          <w:marBottom w:val="0"/>
          <w:divBdr>
            <w:top w:val="none" w:sz="0" w:space="0" w:color="auto"/>
            <w:left w:val="none" w:sz="0" w:space="0" w:color="auto"/>
            <w:bottom w:val="none" w:sz="0" w:space="0" w:color="auto"/>
            <w:right w:val="none" w:sz="0" w:space="0" w:color="auto"/>
          </w:divBdr>
        </w:div>
        <w:div w:id="1786197374">
          <w:marLeft w:val="0"/>
          <w:marRight w:val="0"/>
          <w:marTop w:val="0"/>
          <w:marBottom w:val="0"/>
          <w:divBdr>
            <w:top w:val="none" w:sz="0" w:space="0" w:color="auto"/>
            <w:left w:val="none" w:sz="0" w:space="0" w:color="auto"/>
            <w:bottom w:val="none" w:sz="0" w:space="0" w:color="auto"/>
            <w:right w:val="none" w:sz="0" w:space="0" w:color="auto"/>
          </w:divBdr>
        </w:div>
        <w:div w:id="1939634309">
          <w:marLeft w:val="0"/>
          <w:marRight w:val="0"/>
          <w:marTop w:val="0"/>
          <w:marBottom w:val="0"/>
          <w:divBdr>
            <w:top w:val="none" w:sz="0" w:space="0" w:color="auto"/>
            <w:left w:val="none" w:sz="0" w:space="0" w:color="auto"/>
            <w:bottom w:val="none" w:sz="0" w:space="0" w:color="auto"/>
            <w:right w:val="none" w:sz="0" w:space="0" w:color="auto"/>
          </w:divBdr>
        </w:div>
        <w:div w:id="2017227422">
          <w:marLeft w:val="0"/>
          <w:marRight w:val="0"/>
          <w:marTop w:val="0"/>
          <w:marBottom w:val="0"/>
          <w:divBdr>
            <w:top w:val="none" w:sz="0" w:space="0" w:color="auto"/>
            <w:left w:val="none" w:sz="0" w:space="0" w:color="auto"/>
            <w:bottom w:val="none" w:sz="0" w:space="0" w:color="auto"/>
            <w:right w:val="none" w:sz="0" w:space="0" w:color="auto"/>
          </w:divBdr>
        </w:div>
        <w:div w:id="2062091732">
          <w:marLeft w:val="0"/>
          <w:marRight w:val="0"/>
          <w:marTop w:val="0"/>
          <w:marBottom w:val="0"/>
          <w:divBdr>
            <w:top w:val="none" w:sz="0" w:space="0" w:color="auto"/>
            <w:left w:val="none" w:sz="0" w:space="0" w:color="auto"/>
            <w:bottom w:val="none" w:sz="0" w:space="0" w:color="auto"/>
            <w:right w:val="none" w:sz="0" w:space="0" w:color="auto"/>
          </w:divBdr>
        </w:div>
      </w:divsChild>
    </w:div>
    <w:div w:id="151334459">
      <w:bodyDiv w:val="1"/>
      <w:marLeft w:val="0"/>
      <w:marRight w:val="0"/>
      <w:marTop w:val="0"/>
      <w:marBottom w:val="0"/>
      <w:divBdr>
        <w:top w:val="none" w:sz="0" w:space="0" w:color="auto"/>
        <w:left w:val="none" w:sz="0" w:space="0" w:color="auto"/>
        <w:bottom w:val="none" w:sz="0" w:space="0" w:color="auto"/>
        <w:right w:val="none" w:sz="0" w:space="0" w:color="auto"/>
      </w:divBdr>
      <w:divsChild>
        <w:div w:id="149249273">
          <w:marLeft w:val="0"/>
          <w:marRight w:val="0"/>
          <w:marTop w:val="0"/>
          <w:marBottom w:val="0"/>
          <w:divBdr>
            <w:top w:val="none" w:sz="0" w:space="0" w:color="auto"/>
            <w:left w:val="none" w:sz="0" w:space="0" w:color="auto"/>
            <w:bottom w:val="none" w:sz="0" w:space="0" w:color="auto"/>
            <w:right w:val="none" w:sz="0" w:space="0" w:color="auto"/>
          </w:divBdr>
        </w:div>
        <w:div w:id="259148482">
          <w:marLeft w:val="0"/>
          <w:marRight w:val="0"/>
          <w:marTop w:val="0"/>
          <w:marBottom w:val="0"/>
          <w:divBdr>
            <w:top w:val="none" w:sz="0" w:space="0" w:color="auto"/>
            <w:left w:val="none" w:sz="0" w:space="0" w:color="auto"/>
            <w:bottom w:val="none" w:sz="0" w:space="0" w:color="auto"/>
            <w:right w:val="none" w:sz="0" w:space="0" w:color="auto"/>
          </w:divBdr>
        </w:div>
        <w:div w:id="294680540">
          <w:marLeft w:val="0"/>
          <w:marRight w:val="0"/>
          <w:marTop w:val="0"/>
          <w:marBottom w:val="0"/>
          <w:divBdr>
            <w:top w:val="none" w:sz="0" w:space="0" w:color="auto"/>
            <w:left w:val="none" w:sz="0" w:space="0" w:color="auto"/>
            <w:bottom w:val="none" w:sz="0" w:space="0" w:color="auto"/>
            <w:right w:val="none" w:sz="0" w:space="0" w:color="auto"/>
          </w:divBdr>
        </w:div>
        <w:div w:id="389496874">
          <w:marLeft w:val="0"/>
          <w:marRight w:val="0"/>
          <w:marTop w:val="0"/>
          <w:marBottom w:val="0"/>
          <w:divBdr>
            <w:top w:val="none" w:sz="0" w:space="0" w:color="auto"/>
            <w:left w:val="none" w:sz="0" w:space="0" w:color="auto"/>
            <w:bottom w:val="none" w:sz="0" w:space="0" w:color="auto"/>
            <w:right w:val="none" w:sz="0" w:space="0" w:color="auto"/>
          </w:divBdr>
        </w:div>
        <w:div w:id="398288003">
          <w:marLeft w:val="0"/>
          <w:marRight w:val="0"/>
          <w:marTop w:val="0"/>
          <w:marBottom w:val="0"/>
          <w:divBdr>
            <w:top w:val="none" w:sz="0" w:space="0" w:color="auto"/>
            <w:left w:val="none" w:sz="0" w:space="0" w:color="auto"/>
            <w:bottom w:val="none" w:sz="0" w:space="0" w:color="auto"/>
            <w:right w:val="none" w:sz="0" w:space="0" w:color="auto"/>
          </w:divBdr>
        </w:div>
        <w:div w:id="457918438">
          <w:marLeft w:val="0"/>
          <w:marRight w:val="0"/>
          <w:marTop w:val="0"/>
          <w:marBottom w:val="0"/>
          <w:divBdr>
            <w:top w:val="none" w:sz="0" w:space="0" w:color="auto"/>
            <w:left w:val="none" w:sz="0" w:space="0" w:color="auto"/>
            <w:bottom w:val="none" w:sz="0" w:space="0" w:color="auto"/>
            <w:right w:val="none" w:sz="0" w:space="0" w:color="auto"/>
          </w:divBdr>
        </w:div>
        <w:div w:id="545992248">
          <w:marLeft w:val="0"/>
          <w:marRight w:val="0"/>
          <w:marTop w:val="0"/>
          <w:marBottom w:val="0"/>
          <w:divBdr>
            <w:top w:val="none" w:sz="0" w:space="0" w:color="auto"/>
            <w:left w:val="none" w:sz="0" w:space="0" w:color="auto"/>
            <w:bottom w:val="none" w:sz="0" w:space="0" w:color="auto"/>
            <w:right w:val="none" w:sz="0" w:space="0" w:color="auto"/>
          </w:divBdr>
        </w:div>
        <w:div w:id="598374576">
          <w:marLeft w:val="0"/>
          <w:marRight w:val="0"/>
          <w:marTop w:val="0"/>
          <w:marBottom w:val="0"/>
          <w:divBdr>
            <w:top w:val="none" w:sz="0" w:space="0" w:color="auto"/>
            <w:left w:val="none" w:sz="0" w:space="0" w:color="auto"/>
            <w:bottom w:val="none" w:sz="0" w:space="0" w:color="auto"/>
            <w:right w:val="none" w:sz="0" w:space="0" w:color="auto"/>
          </w:divBdr>
        </w:div>
        <w:div w:id="627007009">
          <w:marLeft w:val="0"/>
          <w:marRight w:val="0"/>
          <w:marTop w:val="0"/>
          <w:marBottom w:val="0"/>
          <w:divBdr>
            <w:top w:val="none" w:sz="0" w:space="0" w:color="auto"/>
            <w:left w:val="none" w:sz="0" w:space="0" w:color="auto"/>
            <w:bottom w:val="none" w:sz="0" w:space="0" w:color="auto"/>
            <w:right w:val="none" w:sz="0" w:space="0" w:color="auto"/>
          </w:divBdr>
        </w:div>
        <w:div w:id="695809613">
          <w:marLeft w:val="0"/>
          <w:marRight w:val="0"/>
          <w:marTop w:val="0"/>
          <w:marBottom w:val="0"/>
          <w:divBdr>
            <w:top w:val="none" w:sz="0" w:space="0" w:color="auto"/>
            <w:left w:val="none" w:sz="0" w:space="0" w:color="auto"/>
            <w:bottom w:val="none" w:sz="0" w:space="0" w:color="auto"/>
            <w:right w:val="none" w:sz="0" w:space="0" w:color="auto"/>
          </w:divBdr>
        </w:div>
        <w:div w:id="956329165">
          <w:marLeft w:val="0"/>
          <w:marRight w:val="0"/>
          <w:marTop w:val="0"/>
          <w:marBottom w:val="0"/>
          <w:divBdr>
            <w:top w:val="none" w:sz="0" w:space="0" w:color="auto"/>
            <w:left w:val="none" w:sz="0" w:space="0" w:color="auto"/>
            <w:bottom w:val="none" w:sz="0" w:space="0" w:color="auto"/>
            <w:right w:val="none" w:sz="0" w:space="0" w:color="auto"/>
          </w:divBdr>
        </w:div>
        <w:div w:id="1070662593">
          <w:marLeft w:val="0"/>
          <w:marRight w:val="0"/>
          <w:marTop w:val="0"/>
          <w:marBottom w:val="0"/>
          <w:divBdr>
            <w:top w:val="none" w:sz="0" w:space="0" w:color="auto"/>
            <w:left w:val="none" w:sz="0" w:space="0" w:color="auto"/>
            <w:bottom w:val="none" w:sz="0" w:space="0" w:color="auto"/>
            <w:right w:val="none" w:sz="0" w:space="0" w:color="auto"/>
          </w:divBdr>
        </w:div>
        <w:div w:id="1092360213">
          <w:marLeft w:val="0"/>
          <w:marRight w:val="0"/>
          <w:marTop w:val="0"/>
          <w:marBottom w:val="0"/>
          <w:divBdr>
            <w:top w:val="none" w:sz="0" w:space="0" w:color="auto"/>
            <w:left w:val="none" w:sz="0" w:space="0" w:color="auto"/>
            <w:bottom w:val="none" w:sz="0" w:space="0" w:color="auto"/>
            <w:right w:val="none" w:sz="0" w:space="0" w:color="auto"/>
          </w:divBdr>
        </w:div>
        <w:div w:id="1248463422">
          <w:marLeft w:val="0"/>
          <w:marRight w:val="0"/>
          <w:marTop w:val="0"/>
          <w:marBottom w:val="0"/>
          <w:divBdr>
            <w:top w:val="none" w:sz="0" w:space="0" w:color="auto"/>
            <w:left w:val="none" w:sz="0" w:space="0" w:color="auto"/>
            <w:bottom w:val="none" w:sz="0" w:space="0" w:color="auto"/>
            <w:right w:val="none" w:sz="0" w:space="0" w:color="auto"/>
          </w:divBdr>
        </w:div>
        <w:div w:id="1297299489">
          <w:marLeft w:val="0"/>
          <w:marRight w:val="0"/>
          <w:marTop w:val="0"/>
          <w:marBottom w:val="0"/>
          <w:divBdr>
            <w:top w:val="none" w:sz="0" w:space="0" w:color="auto"/>
            <w:left w:val="none" w:sz="0" w:space="0" w:color="auto"/>
            <w:bottom w:val="none" w:sz="0" w:space="0" w:color="auto"/>
            <w:right w:val="none" w:sz="0" w:space="0" w:color="auto"/>
          </w:divBdr>
        </w:div>
        <w:div w:id="1301494796">
          <w:marLeft w:val="0"/>
          <w:marRight w:val="0"/>
          <w:marTop w:val="0"/>
          <w:marBottom w:val="0"/>
          <w:divBdr>
            <w:top w:val="none" w:sz="0" w:space="0" w:color="auto"/>
            <w:left w:val="none" w:sz="0" w:space="0" w:color="auto"/>
            <w:bottom w:val="none" w:sz="0" w:space="0" w:color="auto"/>
            <w:right w:val="none" w:sz="0" w:space="0" w:color="auto"/>
          </w:divBdr>
        </w:div>
        <w:div w:id="1639148094">
          <w:marLeft w:val="0"/>
          <w:marRight w:val="0"/>
          <w:marTop w:val="0"/>
          <w:marBottom w:val="0"/>
          <w:divBdr>
            <w:top w:val="none" w:sz="0" w:space="0" w:color="auto"/>
            <w:left w:val="none" w:sz="0" w:space="0" w:color="auto"/>
            <w:bottom w:val="none" w:sz="0" w:space="0" w:color="auto"/>
            <w:right w:val="none" w:sz="0" w:space="0" w:color="auto"/>
          </w:divBdr>
        </w:div>
        <w:div w:id="1715303191">
          <w:marLeft w:val="0"/>
          <w:marRight w:val="0"/>
          <w:marTop w:val="0"/>
          <w:marBottom w:val="0"/>
          <w:divBdr>
            <w:top w:val="none" w:sz="0" w:space="0" w:color="auto"/>
            <w:left w:val="none" w:sz="0" w:space="0" w:color="auto"/>
            <w:bottom w:val="none" w:sz="0" w:space="0" w:color="auto"/>
            <w:right w:val="none" w:sz="0" w:space="0" w:color="auto"/>
          </w:divBdr>
        </w:div>
        <w:div w:id="1818574636">
          <w:marLeft w:val="0"/>
          <w:marRight w:val="0"/>
          <w:marTop w:val="0"/>
          <w:marBottom w:val="0"/>
          <w:divBdr>
            <w:top w:val="none" w:sz="0" w:space="0" w:color="auto"/>
            <w:left w:val="none" w:sz="0" w:space="0" w:color="auto"/>
            <w:bottom w:val="none" w:sz="0" w:space="0" w:color="auto"/>
            <w:right w:val="none" w:sz="0" w:space="0" w:color="auto"/>
          </w:divBdr>
        </w:div>
        <w:div w:id="1825120408">
          <w:marLeft w:val="0"/>
          <w:marRight w:val="0"/>
          <w:marTop w:val="0"/>
          <w:marBottom w:val="0"/>
          <w:divBdr>
            <w:top w:val="none" w:sz="0" w:space="0" w:color="auto"/>
            <w:left w:val="none" w:sz="0" w:space="0" w:color="auto"/>
            <w:bottom w:val="none" w:sz="0" w:space="0" w:color="auto"/>
            <w:right w:val="none" w:sz="0" w:space="0" w:color="auto"/>
          </w:divBdr>
        </w:div>
        <w:div w:id="1843663837">
          <w:marLeft w:val="0"/>
          <w:marRight w:val="0"/>
          <w:marTop w:val="0"/>
          <w:marBottom w:val="0"/>
          <w:divBdr>
            <w:top w:val="none" w:sz="0" w:space="0" w:color="auto"/>
            <w:left w:val="none" w:sz="0" w:space="0" w:color="auto"/>
            <w:bottom w:val="none" w:sz="0" w:space="0" w:color="auto"/>
            <w:right w:val="none" w:sz="0" w:space="0" w:color="auto"/>
          </w:divBdr>
        </w:div>
        <w:div w:id="1871214434">
          <w:marLeft w:val="0"/>
          <w:marRight w:val="0"/>
          <w:marTop w:val="0"/>
          <w:marBottom w:val="0"/>
          <w:divBdr>
            <w:top w:val="none" w:sz="0" w:space="0" w:color="auto"/>
            <w:left w:val="none" w:sz="0" w:space="0" w:color="auto"/>
            <w:bottom w:val="none" w:sz="0" w:space="0" w:color="auto"/>
            <w:right w:val="none" w:sz="0" w:space="0" w:color="auto"/>
          </w:divBdr>
        </w:div>
        <w:div w:id="2013026583">
          <w:marLeft w:val="0"/>
          <w:marRight w:val="0"/>
          <w:marTop w:val="0"/>
          <w:marBottom w:val="0"/>
          <w:divBdr>
            <w:top w:val="none" w:sz="0" w:space="0" w:color="auto"/>
            <w:left w:val="none" w:sz="0" w:space="0" w:color="auto"/>
            <w:bottom w:val="none" w:sz="0" w:space="0" w:color="auto"/>
            <w:right w:val="none" w:sz="0" w:space="0" w:color="auto"/>
          </w:divBdr>
        </w:div>
        <w:div w:id="2050108865">
          <w:marLeft w:val="0"/>
          <w:marRight w:val="0"/>
          <w:marTop w:val="0"/>
          <w:marBottom w:val="0"/>
          <w:divBdr>
            <w:top w:val="none" w:sz="0" w:space="0" w:color="auto"/>
            <w:left w:val="none" w:sz="0" w:space="0" w:color="auto"/>
            <w:bottom w:val="none" w:sz="0" w:space="0" w:color="auto"/>
            <w:right w:val="none" w:sz="0" w:space="0" w:color="auto"/>
          </w:divBdr>
        </w:div>
        <w:div w:id="2104689562">
          <w:marLeft w:val="0"/>
          <w:marRight w:val="0"/>
          <w:marTop w:val="0"/>
          <w:marBottom w:val="0"/>
          <w:divBdr>
            <w:top w:val="none" w:sz="0" w:space="0" w:color="auto"/>
            <w:left w:val="none" w:sz="0" w:space="0" w:color="auto"/>
            <w:bottom w:val="none" w:sz="0" w:space="0" w:color="auto"/>
            <w:right w:val="none" w:sz="0" w:space="0" w:color="auto"/>
          </w:divBdr>
        </w:div>
      </w:divsChild>
    </w:div>
    <w:div w:id="220018612">
      <w:bodyDiv w:val="1"/>
      <w:marLeft w:val="0"/>
      <w:marRight w:val="0"/>
      <w:marTop w:val="0"/>
      <w:marBottom w:val="0"/>
      <w:divBdr>
        <w:top w:val="none" w:sz="0" w:space="0" w:color="auto"/>
        <w:left w:val="none" w:sz="0" w:space="0" w:color="auto"/>
        <w:bottom w:val="none" w:sz="0" w:space="0" w:color="auto"/>
        <w:right w:val="none" w:sz="0" w:space="0" w:color="auto"/>
      </w:divBdr>
    </w:div>
    <w:div w:id="263617334">
      <w:bodyDiv w:val="1"/>
      <w:marLeft w:val="0"/>
      <w:marRight w:val="0"/>
      <w:marTop w:val="0"/>
      <w:marBottom w:val="0"/>
      <w:divBdr>
        <w:top w:val="none" w:sz="0" w:space="0" w:color="auto"/>
        <w:left w:val="none" w:sz="0" w:space="0" w:color="auto"/>
        <w:bottom w:val="none" w:sz="0" w:space="0" w:color="auto"/>
        <w:right w:val="none" w:sz="0" w:space="0" w:color="auto"/>
      </w:divBdr>
    </w:div>
    <w:div w:id="483200316">
      <w:bodyDiv w:val="1"/>
      <w:marLeft w:val="0"/>
      <w:marRight w:val="0"/>
      <w:marTop w:val="0"/>
      <w:marBottom w:val="0"/>
      <w:divBdr>
        <w:top w:val="none" w:sz="0" w:space="0" w:color="auto"/>
        <w:left w:val="none" w:sz="0" w:space="0" w:color="auto"/>
        <w:bottom w:val="none" w:sz="0" w:space="0" w:color="auto"/>
        <w:right w:val="none" w:sz="0" w:space="0" w:color="auto"/>
      </w:divBdr>
    </w:div>
    <w:div w:id="555122090">
      <w:bodyDiv w:val="1"/>
      <w:marLeft w:val="0"/>
      <w:marRight w:val="0"/>
      <w:marTop w:val="0"/>
      <w:marBottom w:val="0"/>
      <w:divBdr>
        <w:top w:val="none" w:sz="0" w:space="0" w:color="auto"/>
        <w:left w:val="none" w:sz="0" w:space="0" w:color="auto"/>
        <w:bottom w:val="none" w:sz="0" w:space="0" w:color="auto"/>
        <w:right w:val="none" w:sz="0" w:space="0" w:color="auto"/>
      </w:divBdr>
    </w:div>
    <w:div w:id="1276983397">
      <w:bodyDiv w:val="1"/>
      <w:marLeft w:val="0"/>
      <w:marRight w:val="0"/>
      <w:marTop w:val="0"/>
      <w:marBottom w:val="0"/>
      <w:divBdr>
        <w:top w:val="none" w:sz="0" w:space="0" w:color="auto"/>
        <w:left w:val="none" w:sz="0" w:space="0" w:color="auto"/>
        <w:bottom w:val="none" w:sz="0" w:space="0" w:color="auto"/>
        <w:right w:val="none" w:sz="0" w:space="0" w:color="auto"/>
      </w:divBdr>
    </w:div>
    <w:div w:id="1926765336">
      <w:bodyDiv w:val="1"/>
      <w:marLeft w:val="0"/>
      <w:marRight w:val="0"/>
      <w:marTop w:val="0"/>
      <w:marBottom w:val="0"/>
      <w:divBdr>
        <w:top w:val="none" w:sz="0" w:space="0" w:color="auto"/>
        <w:left w:val="none" w:sz="0" w:space="0" w:color="auto"/>
        <w:bottom w:val="none" w:sz="0" w:space="0" w:color="auto"/>
        <w:right w:val="none" w:sz="0" w:space="0" w:color="auto"/>
      </w:divBdr>
      <w:divsChild>
        <w:div w:id="425616667">
          <w:marLeft w:val="0"/>
          <w:marRight w:val="0"/>
          <w:marTop w:val="0"/>
          <w:marBottom w:val="0"/>
          <w:divBdr>
            <w:top w:val="none" w:sz="0" w:space="0" w:color="auto"/>
            <w:left w:val="none" w:sz="0" w:space="0" w:color="auto"/>
            <w:bottom w:val="none" w:sz="0" w:space="0" w:color="auto"/>
            <w:right w:val="none" w:sz="0" w:space="0" w:color="auto"/>
          </w:divBdr>
        </w:div>
      </w:divsChild>
    </w:div>
    <w:div w:id="2058695427">
      <w:bodyDiv w:val="1"/>
      <w:marLeft w:val="0"/>
      <w:marRight w:val="0"/>
      <w:marTop w:val="0"/>
      <w:marBottom w:val="0"/>
      <w:divBdr>
        <w:top w:val="none" w:sz="0" w:space="0" w:color="auto"/>
        <w:left w:val="none" w:sz="0" w:space="0" w:color="auto"/>
        <w:bottom w:val="none" w:sz="0" w:space="0" w:color="auto"/>
        <w:right w:val="none" w:sz="0" w:space="0" w:color="auto"/>
      </w:divBdr>
      <w:divsChild>
        <w:div w:id="67118193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hyperlink" Target="https://www.planalto.gov.br/ccivil_03/_ato2019-2022/2021/lei/l14133.htm" TargetMode="External"/><Relationship Id="rId26" Type="http://schemas.openxmlformats.org/officeDocument/2006/relationships/hyperlink" Target="https://www.planalto.gov.br/ccivil_03/_ato2011-2014/2013/lei/l12846.htm" TargetMode="External"/><Relationship Id="rId3" Type="http://schemas.openxmlformats.org/officeDocument/2006/relationships/numbering" Target="numbering.xml"/><Relationship Id="rId21" Type="http://schemas.openxmlformats.org/officeDocument/2006/relationships/hyperlink" Target="http://www.capivaridebaixo.sc.gov.br/" TargetMode="External"/><Relationship Id="rId7" Type="http://schemas.openxmlformats.org/officeDocument/2006/relationships/footnotes" Target="footnotes.xml"/><Relationship Id="rId12" Type="http://schemas.openxmlformats.org/officeDocument/2006/relationships/hyperlink" Target="https://www.portaltransparencia.gov.br/sancoes/cnep"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hyperlink" Target="mailto:licitacao@pescariabrava.sc.gov.br"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omprasbr.com.br" TargetMode="External"/><Relationship Id="rId24" Type="http://schemas.openxmlformats.org/officeDocument/2006/relationships/hyperlink" Target="http://www.pescariabrava.sc.gov.br"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comprasbr.com.br" TargetMode="External"/><Relationship Id="rId28" Type="http://schemas.openxmlformats.org/officeDocument/2006/relationships/footer" Target="footer1.xml"/><Relationship Id="rId10" Type="http://schemas.openxmlformats.org/officeDocument/2006/relationships/hyperlink" Target="http://www.pescariabrava.sc.gov.br" TargetMode="External"/><Relationship Id="rId19" Type="http://schemas.openxmlformats.org/officeDocument/2006/relationships/hyperlink" Target="mailto:licitacao@pescariabrava.sc.gov.br"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comprasbr.com.br" TargetMode="External"/><Relationship Id="rId14" Type="http://schemas.openxmlformats.org/officeDocument/2006/relationships/image" Target="media/image2.wmf"/><Relationship Id="rId22" Type="http://schemas.openxmlformats.org/officeDocument/2006/relationships/hyperlink" Target="http://www.capivaridebaixo.sc.gov.br/" TargetMode="External"/><Relationship Id="rId27" Type="http://schemas.openxmlformats.org/officeDocument/2006/relationships/header" Target="header1.xml"/><Relationship Id="rId30"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Meu%20Drive\EDITAIS%20PMPB%20FMS%20FMAS\PMPB\2023\PL%20N&#186;.%2029%202023%20PMPB%20DL%20N&#186;%2005%20-%20CIGA%20OBRAS.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fkS+q+NWm/CS83gJIAfrryM7prw==">AMUW2mWh9yr++OUHgulOfxUjYYX30wxasJqibv45Cwt7Zjf9Z9eW6C86HGqX/EWOWITrdf2No8YmxA3lfRhj782JkdGGgN3vDPzYR+2LWxgJGLeDsVFweFcvKj0XAGLTX3ibxRp6uI9R</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F98E41E-D27B-4EC2-9929-1C75B7CB8C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 Nº. 29 2023 PMPB DL Nº 05 - CIGA OBRAS</Template>
  <TotalTime>1</TotalTime>
  <Pages>73</Pages>
  <Words>26345</Words>
  <Characters>142268</Characters>
  <Application>Microsoft Office Word</Application>
  <DocSecurity>0</DocSecurity>
  <Lines>1185</Lines>
  <Paragraphs>336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dc:creator>
  <cp:lastModifiedBy>Prefeitura</cp:lastModifiedBy>
  <cp:revision>2</cp:revision>
  <cp:lastPrinted>2024-04-25T14:01:00Z</cp:lastPrinted>
  <dcterms:created xsi:type="dcterms:W3CDTF">2024-05-24T10:36:00Z</dcterms:created>
  <dcterms:modified xsi:type="dcterms:W3CDTF">2024-05-24T10:36:00Z</dcterms:modified>
</cp:coreProperties>
</file>