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FA025" w14:textId="09C50D46" w:rsidR="00DA2DD0" w:rsidRPr="00DA2DD0" w:rsidRDefault="00DA2DD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  <w:r w:rsidRPr="00DA2DD0">
        <w:rPr>
          <w:kern w:val="0"/>
          <w:sz w:val="28"/>
          <w:szCs w:val="28"/>
          <w:lang w:eastAsia="pt-BR"/>
        </w:rPr>
        <w:t>AVISO DE LICITAÇÃO</w:t>
      </w:r>
    </w:p>
    <w:p w14:paraId="74B6251B" w14:textId="77777777" w:rsidR="00DA2DD0" w:rsidRDefault="00DA2DD0" w:rsidP="00DA2DD0">
      <w:pPr>
        <w:shd w:val="clear" w:color="auto" w:fill="FFFFFF"/>
        <w:suppressAutoHyphens w:val="0"/>
        <w:jc w:val="both"/>
        <w:rPr>
          <w:kern w:val="0"/>
          <w:sz w:val="28"/>
          <w:szCs w:val="28"/>
          <w:lang w:eastAsia="pt-BR"/>
        </w:rPr>
      </w:pPr>
    </w:p>
    <w:p w14:paraId="749A0C02" w14:textId="2A7860BC" w:rsidR="00DA2DD0" w:rsidRPr="00DA2DD0" w:rsidRDefault="00DA2DD0" w:rsidP="009337A7">
      <w:pPr>
        <w:jc w:val="both"/>
      </w:pPr>
      <w:r w:rsidRPr="00DA2DD0">
        <w:rPr>
          <w:lang w:eastAsia="pt-BR"/>
        </w:rPr>
        <w:t xml:space="preserve">SERVIÇO DE ÁGUA E SANEAMENTO DE BARBACENA – SAS </w:t>
      </w:r>
      <w:r w:rsidR="00325D16" w:rsidRPr="00DA2DD0">
        <w:rPr>
          <w:lang w:eastAsia="pt-BR"/>
        </w:rPr>
        <w:t>- PE</w:t>
      </w:r>
      <w:r w:rsidRPr="00DA2DD0">
        <w:rPr>
          <w:lang w:eastAsia="pt-BR"/>
        </w:rPr>
        <w:t xml:space="preserve"> </w:t>
      </w:r>
      <w:r w:rsidR="009337A7">
        <w:rPr>
          <w:lang w:eastAsia="pt-BR"/>
        </w:rPr>
        <w:t>009</w:t>
      </w:r>
      <w:r w:rsidR="00613768">
        <w:rPr>
          <w:lang w:eastAsia="pt-BR"/>
        </w:rPr>
        <w:t>/2026</w:t>
      </w:r>
      <w:r w:rsidRPr="00DA2DD0">
        <w:rPr>
          <w:lang w:eastAsia="pt-BR"/>
        </w:rPr>
        <w:t xml:space="preserve"> – PRC </w:t>
      </w:r>
      <w:r w:rsidR="009337A7">
        <w:rPr>
          <w:lang w:eastAsia="pt-BR"/>
        </w:rPr>
        <w:t>023</w:t>
      </w:r>
      <w:r w:rsidR="00A259EB">
        <w:rPr>
          <w:lang w:eastAsia="pt-BR"/>
        </w:rPr>
        <w:t>/2</w:t>
      </w:r>
      <w:r w:rsidR="004D0954">
        <w:rPr>
          <w:lang w:eastAsia="pt-BR"/>
        </w:rPr>
        <w:t>6</w:t>
      </w:r>
      <w:r w:rsidRPr="00DA2DD0">
        <w:rPr>
          <w:lang w:eastAsia="pt-BR"/>
        </w:rPr>
        <w:t>. OBJETO:</w:t>
      </w:r>
      <w:r w:rsidR="000D5A8D">
        <w:rPr>
          <w:lang w:eastAsia="pt-BR"/>
        </w:rPr>
        <w:t xml:space="preserve"> </w:t>
      </w:r>
      <w:bookmarkStart w:id="0" w:name="_Hlk187149474"/>
      <w:r w:rsidR="009337A7">
        <w:rPr>
          <w:bCs/>
          <w:sz w:val="20"/>
        </w:rPr>
        <w:t>R</w:t>
      </w:r>
      <w:r w:rsidR="009337A7" w:rsidRPr="009337A7">
        <w:rPr>
          <w:bCs/>
          <w:sz w:val="20"/>
        </w:rPr>
        <w:t xml:space="preserve">egistro de preços para futura e eventual prestação de serviços de </w:t>
      </w:r>
      <w:r w:rsidR="009337A7" w:rsidRPr="009337A7">
        <w:rPr>
          <w:sz w:val="20"/>
        </w:rPr>
        <w:t>remoção da escuma dos reatores anaeróbios, bem como para o transporte e a destinação final ambientalmente adequa</w:t>
      </w:r>
      <w:r w:rsidR="009337A7">
        <w:rPr>
          <w:sz w:val="20"/>
        </w:rPr>
        <w:t>da do resíduo, proveniente das Estações de Tratamento de E</w:t>
      </w:r>
      <w:r w:rsidR="009337A7" w:rsidRPr="009337A7">
        <w:rPr>
          <w:sz w:val="20"/>
        </w:rPr>
        <w:t>sgoto</w:t>
      </w:r>
      <w:r w:rsidR="009337A7">
        <w:rPr>
          <w:sz w:val="20"/>
        </w:rPr>
        <w:t xml:space="preserve"> (ETEs), do Serviço de Água e S</w:t>
      </w:r>
      <w:r w:rsidR="009337A7" w:rsidRPr="009337A7">
        <w:rPr>
          <w:sz w:val="20"/>
        </w:rPr>
        <w:t>aneamento</w:t>
      </w:r>
      <w:r w:rsidR="009337A7">
        <w:rPr>
          <w:sz w:val="20"/>
        </w:rPr>
        <w:t xml:space="preserve"> - SAS</w:t>
      </w:r>
      <w:r w:rsidR="009337A7" w:rsidRPr="009337A7">
        <w:rPr>
          <w:b/>
          <w:bCs/>
          <w:sz w:val="20"/>
        </w:rPr>
        <w:t>.</w:t>
      </w:r>
      <w:bookmarkEnd w:id="0"/>
      <w:r w:rsidR="009337A7" w:rsidRPr="009337A7">
        <w:rPr>
          <w:b/>
          <w:bCs/>
          <w:sz w:val="20"/>
        </w:rPr>
        <w:t xml:space="preserve"> </w:t>
      </w:r>
      <w:r w:rsidRPr="009337A7">
        <w:rPr>
          <w:b/>
          <w:sz w:val="20"/>
          <w:lang w:eastAsia="pt-BR"/>
        </w:rPr>
        <w:t>ABERTURA</w:t>
      </w:r>
      <w:r w:rsidRPr="009337A7">
        <w:rPr>
          <w:sz w:val="20"/>
          <w:lang w:eastAsia="pt-BR"/>
        </w:rPr>
        <w:t xml:space="preserve">: </w:t>
      </w:r>
      <w:r w:rsidR="009337A7">
        <w:rPr>
          <w:sz w:val="20"/>
          <w:lang w:eastAsia="pt-BR"/>
        </w:rPr>
        <w:t>10</w:t>
      </w:r>
      <w:r w:rsidR="000D5A8D" w:rsidRPr="009337A7">
        <w:rPr>
          <w:sz w:val="20"/>
          <w:lang w:eastAsia="pt-BR"/>
        </w:rPr>
        <w:t>/</w:t>
      </w:r>
      <w:r w:rsidR="004C78A3" w:rsidRPr="009337A7">
        <w:rPr>
          <w:sz w:val="20"/>
          <w:lang w:eastAsia="pt-BR"/>
        </w:rPr>
        <w:t>0</w:t>
      </w:r>
      <w:r w:rsidR="009337A7">
        <w:rPr>
          <w:sz w:val="20"/>
          <w:lang w:eastAsia="pt-BR"/>
        </w:rPr>
        <w:t>7</w:t>
      </w:r>
      <w:r w:rsidR="00DD1F1A" w:rsidRPr="009337A7">
        <w:rPr>
          <w:sz w:val="20"/>
          <w:lang w:eastAsia="pt-BR"/>
        </w:rPr>
        <w:t>/202</w:t>
      </w:r>
      <w:r w:rsidR="004C78A3" w:rsidRPr="009337A7">
        <w:rPr>
          <w:sz w:val="20"/>
          <w:lang w:eastAsia="pt-BR"/>
        </w:rPr>
        <w:t>6, às 14:00</w:t>
      </w:r>
      <w:r w:rsidR="004D0954" w:rsidRPr="009337A7">
        <w:rPr>
          <w:sz w:val="20"/>
          <w:lang w:eastAsia="pt-BR"/>
        </w:rPr>
        <w:t xml:space="preserve"> </w:t>
      </w:r>
      <w:r w:rsidR="004C78A3" w:rsidRPr="009337A7">
        <w:rPr>
          <w:sz w:val="20"/>
          <w:lang w:eastAsia="pt-BR"/>
        </w:rPr>
        <w:t>horas.</w:t>
      </w:r>
      <w:r w:rsidR="00B122A7" w:rsidRPr="009337A7">
        <w:rPr>
          <w:sz w:val="20"/>
          <w:lang w:eastAsia="pt-BR"/>
        </w:rPr>
        <w:t xml:space="preserve"> </w:t>
      </w:r>
      <w:r w:rsidR="004C78A3" w:rsidRPr="009337A7">
        <w:rPr>
          <w:sz w:val="20"/>
          <w:lang w:eastAsia="pt-BR"/>
        </w:rPr>
        <w:t>Informações:</w:t>
      </w:r>
      <w:r w:rsidR="00B122A7" w:rsidRPr="009337A7">
        <w:rPr>
          <w:sz w:val="20"/>
          <w:lang w:eastAsia="pt-BR"/>
        </w:rPr>
        <w:t xml:space="preserve"> </w:t>
      </w:r>
      <w:r w:rsidRPr="009337A7">
        <w:rPr>
          <w:sz w:val="20"/>
          <w:lang w:eastAsia="pt-BR"/>
        </w:rPr>
        <w:t>licitacao.sas@barbacena.mg.gov.br</w:t>
      </w:r>
      <w:r w:rsidR="004C78A3" w:rsidRPr="009337A7">
        <w:rPr>
          <w:sz w:val="20"/>
          <w:lang w:eastAsia="pt-BR"/>
        </w:rPr>
        <w:t>,</w:t>
      </w:r>
      <w:r w:rsidRPr="009337A7">
        <w:rPr>
          <w:sz w:val="20"/>
          <w:lang w:eastAsia="pt-BR"/>
        </w:rPr>
        <w:t xml:space="preserve"> </w:t>
      </w:r>
      <w:hyperlink r:id="rId8" w:history="1">
        <w:r w:rsidR="004D0954" w:rsidRPr="009337A7">
          <w:rPr>
            <w:rStyle w:val="Hyperlink"/>
            <w:sz w:val="20"/>
            <w:lang w:eastAsia="pt-BR"/>
          </w:rPr>
          <w:t>https://bllcompras.com</w:t>
        </w:r>
      </w:hyperlink>
      <w:r w:rsidR="004D0954" w:rsidRPr="009337A7">
        <w:rPr>
          <w:sz w:val="20"/>
          <w:lang w:eastAsia="pt-BR"/>
        </w:rPr>
        <w:t xml:space="preserve"> e Portal Nacional de Contratações Públicas (PNCP)</w:t>
      </w:r>
      <w:r w:rsidRPr="009337A7">
        <w:rPr>
          <w:sz w:val="20"/>
          <w:lang w:eastAsia="pt-BR"/>
        </w:rPr>
        <w:t xml:space="preserve"> – Wanderson Vinicius Rodrigues – Chefe do Departamento</w:t>
      </w:r>
      <w:r w:rsidR="002451D7" w:rsidRPr="009337A7">
        <w:rPr>
          <w:sz w:val="20"/>
          <w:lang w:eastAsia="pt-BR"/>
        </w:rPr>
        <w:t xml:space="preserve"> </w:t>
      </w:r>
      <w:r w:rsidRPr="009337A7">
        <w:rPr>
          <w:sz w:val="20"/>
          <w:lang w:eastAsia="pt-BR"/>
        </w:rPr>
        <w:t>de Licitações.</w:t>
      </w:r>
      <w:r w:rsidRPr="00DA2DD0">
        <w:rPr>
          <w:lang w:eastAsia="pt-BR"/>
        </w:rPr>
        <w:br/>
      </w:r>
      <w:r w:rsidRPr="00DA2DD0">
        <w:rPr>
          <w:lang w:eastAsia="pt-BR"/>
        </w:rPr>
        <w:br/>
        <w:t xml:space="preserve"> </w:t>
      </w:r>
      <w:r w:rsidRPr="00DA2DD0">
        <w:rPr>
          <w:lang w:eastAsia="pt-BR"/>
        </w:rPr>
        <w:br/>
      </w:r>
      <w:bookmarkStart w:id="1" w:name="_GoBack"/>
      <w:bookmarkEnd w:id="1"/>
    </w:p>
    <w:p w14:paraId="671B94FF" w14:textId="03284C23" w:rsidR="00D2718C" w:rsidRDefault="00D2718C" w:rsidP="00AE2B67"/>
    <w:p w14:paraId="3BFD7F48" w14:textId="77777777" w:rsidR="00DA2DD0" w:rsidRPr="00AE2B67" w:rsidRDefault="00DA2DD0" w:rsidP="00AE2B67"/>
    <w:sectPr w:rsidR="00DA2DD0" w:rsidRPr="00AE2B67" w:rsidSect="005729B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851" w:right="1701" w:bottom="0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72C0C" w14:textId="77777777" w:rsidR="00DB554A" w:rsidRDefault="00DB554A" w:rsidP="00C92AC0">
      <w:r>
        <w:separator/>
      </w:r>
    </w:p>
  </w:endnote>
  <w:endnote w:type="continuationSeparator" w:id="0">
    <w:p w14:paraId="46DA9295" w14:textId="77777777" w:rsidR="00DB554A" w:rsidRDefault="00DB554A" w:rsidP="00C9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D8F29" w14:textId="0CE31E71" w:rsidR="00B02D2C" w:rsidRPr="00CC5639" w:rsidRDefault="00246BDE" w:rsidP="00547A31">
    <w:pPr>
      <w:pStyle w:val="Rodap"/>
      <w:jc w:val="center"/>
      <w:rPr>
        <w:b/>
        <w:bCs/>
        <w:color w:val="A6A6A6" w:themeColor="background1" w:themeShade="A6"/>
        <w:sz w:val="18"/>
        <w:szCs w:val="18"/>
      </w:rPr>
    </w:pPr>
    <w:r w:rsidRPr="00CC5639">
      <w:rPr>
        <w:b/>
        <w:bCs/>
        <w:color w:val="A6A6A6" w:themeColor="background1" w:themeShade="A6"/>
        <w:sz w:val="18"/>
        <w:szCs w:val="18"/>
      </w:rPr>
      <w:t>SERVIÇO DE ÁGUA E SANEAMENTO</w:t>
    </w:r>
  </w:p>
  <w:p w14:paraId="1C63B97E" w14:textId="77777777" w:rsidR="00C54061" w:rsidRPr="00CC5639" w:rsidRDefault="00462733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Endereço: </w:t>
    </w:r>
    <w:r w:rsidR="00C54061" w:rsidRPr="00CC5639">
      <w:rPr>
        <w:color w:val="A6A6A6" w:themeColor="background1" w:themeShade="A6"/>
        <w:sz w:val="16"/>
        <w:szCs w:val="16"/>
      </w:rPr>
      <w:t>Av. Gov. Benedito Valadares, 181</w:t>
    </w:r>
  </w:p>
  <w:p w14:paraId="75B3AEB1" w14:textId="4104752B" w:rsidR="00547A31" w:rsidRPr="00CC5639" w:rsidRDefault="00C54061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São Sebastiao, 36.202-328   </w:t>
    </w:r>
    <w:r w:rsidR="00547A31" w:rsidRPr="00CC5639">
      <w:rPr>
        <w:color w:val="A6A6A6" w:themeColor="background1" w:themeShade="A6"/>
        <w:sz w:val="16"/>
        <w:szCs w:val="16"/>
      </w:rPr>
      <w:t xml:space="preserve">Telefone: </w:t>
    </w:r>
    <w:r w:rsidR="00D11122">
      <w:rPr>
        <w:color w:val="A6A6A6" w:themeColor="background1" w:themeShade="A6"/>
        <w:sz w:val="16"/>
        <w:szCs w:val="16"/>
      </w:rPr>
      <w:t>3339-6800</w:t>
    </w:r>
  </w:p>
  <w:p w14:paraId="553368D5" w14:textId="100A7D11" w:rsidR="00462733" w:rsidRPr="00CC5639" w:rsidRDefault="00462733" w:rsidP="00547A3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>www.</w:t>
    </w:r>
    <w:r w:rsidR="00C54061" w:rsidRPr="00CC5639">
      <w:rPr>
        <w:color w:val="A6A6A6" w:themeColor="background1" w:themeShade="A6"/>
        <w:sz w:val="16"/>
        <w:szCs w:val="16"/>
      </w:rPr>
      <w:t>sas.</w:t>
    </w:r>
    <w:r w:rsidRPr="00CC5639">
      <w:rPr>
        <w:color w:val="A6A6A6" w:themeColor="background1" w:themeShade="A6"/>
        <w:sz w:val="16"/>
        <w:szCs w:val="16"/>
      </w:rPr>
      <w:t>barbacena.mg.gov.br</w:t>
    </w:r>
  </w:p>
  <w:p w14:paraId="5A1FDAFE" w14:textId="77777777" w:rsidR="00CC5639" w:rsidRDefault="00CC563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235AF" w14:textId="77777777" w:rsidR="00DB554A" w:rsidRDefault="00DB554A" w:rsidP="00C92AC0">
      <w:r>
        <w:separator/>
      </w:r>
    </w:p>
  </w:footnote>
  <w:footnote w:type="continuationSeparator" w:id="0">
    <w:p w14:paraId="4995FD26" w14:textId="77777777" w:rsidR="00DB554A" w:rsidRDefault="00DB554A" w:rsidP="00C9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FAA0F" w14:textId="7177A1D9" w:rsidR="00D2718C" w:rsidRDefault="009337A7">
    <w:pPr>
      <w:pStyle w:val="Cabealho"/>
    </w:pPr>
    <w:r>
      <w:rPr>
        <w:noProof/>
      </w:rPr>
      <w:pict w14:anchorId="1588F3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8" o:spid="_x0000_s2062" type="#_x0000_t75" style="position:absolute;margin-left:0;margin-top:0;width:424.7pt;height:346.15pt;z-index:-251656192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AFE4C" w14:textId="29588976" w:rsidR="00C92AC0" w:rsidRDefault="007304E1" w:rsidP="007304E1">
    <w:pPr>
      <w:pStyle w:val="Cabealho"/>
      <w:tabs>
        <w:tab w:val="clear" w:pos="4252"/>
        <w:tab w:val="clear" w:pos="8504"/>
        <w:tab w:val="left" w:pos="750"/>
        <w:tab w:val="left" w:pos="7095"/>
      </w:tabs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32430BD" wp14:editId="24DB881D">
          <wp:simplePos x="0" y="0"/>
          <wp:positionH relativeFrom="margin">
            <wp:posOffset>-1062990</wp:posOffset>
          </wp:positionH>
          <wp:positionV relativeFrom="paragraph">
            <wp:posOffset>-573405</wp:posOffset>
          </wp:positionV>
          <wp:extent cx="7526020" cy="1400175"/>
          <wp:effectExtent l="0" t="0" r="0" b="9525"/>
          <wp:wrapTight wrapText="bothSides">
            <wp:wrapPolygon edited="0">
              <wp:start x="0" y="0"/>
              <wp:lineTo x="0" y="21453"/>
              <wp:lineTo x="21542" y="21453"/>
              <wp:lineTo x="21542" y="0"/>
              <wp:lineTo x="0" y="0"/>
            </wp:wrapPolygon>
          </wp:wrapTight>
          <wp:docPr id="19729800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230484" name="Imagem 1742304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949"/>
                  <a:stretch/>
                </pic:blipFill>
                <pic:spPr bwMode="auto">
                  <a:xfrm>
                    <a:off x="0" y="0"/>
                    <a:ext cx="752602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C109D" w14:textId="09330B00" w:rsidR="00D2718C" w:rsidRDefault="009337A7">
    <w:pPr>
      <w:pStyle w:val="Cabealho"/>
    </w:pPr>
    <w:r>
      <w:rPr>
        <w:noProof/>
      </w:rPr>
      <w:pict w14:anchorId="0639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7" o:spid="_x0000_s2061" type="#_x0000_t75" style="position:absolute;margin-left:0;margin-top:0;width:424.7pt;height:346.15pt;z-index:-251657216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6061F"/>
    <w:multiLevelType w:val="multilevel"/>
    <w:tmpl w:val="F64E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92B9C"/>
    <w:multiLevelType w:val="hybridMultilevel"/>
    <w:tmpl w:val="AD949C56"/>
    <w:lvl w:ilvl="0" w:tplc="FBAC8A7E">
      <w:start w:val="1"/>
      <w:numFmt w:val="decimal"/>
      <w:lvlText w:val="%1)"/>
      <w:lvlJc w:val="left"/>
      <w:pPr>
        <w:ind w:left="60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6827" w:hanging="360"/>
      </w:pPr>
    </w:lvl>
    <w:lvl w:ilvl="2" w:tplc="0416001B" w:tentative="1">
      <w:start w:val="1"/>
      <w:numFmt w:val="lowerRoman"/>
      <w:lvlText w:val="%3."/>
      <w:lvlJc w:val="right"/>
      <w:pPr>
        <w:ind w:left="7547" w:hanging="180"/>
      </w:pPr>
    </w:lvl>
    <w:lvl w:ilvl="3" w:tplc="0416000F" w:tentative="1">
      <w:start w:val="1"/>
      <w:numFmt w:val="decimal"/>
      <w:lvlText w:val="%4."/>
      <w:lvlJc w:val="left"/>
      <w:pPr>
        <w:ind w:left="8267" w:hanging="360"/>
      </w:pPr>
    </w:lvl>
    <w:lvl w:ilvl="4" w:tplc="04160019" w:tentative="1">
      <w:start w:val="1"/>
      <w:numFmt w:val="lowerLetter"/>
      <w:lvlText w:val="%5."/>
      <w:lvlJc w:val="left"/>
      <w:pPr>
        <w:ind w:left="8987" w:hanging="360"/>
      </w:pPr>
    </w:lvl>
    <w:lvl w:ilvl="5" w:tplc="0416001B" w:tentative="1">
      <w:start w:val="1"/>
      <w:numFmt w:val="lowerRoman"/>
      <w:lvlText w:val="%6."/>
      <w:lvlJc w:val="right"/>
      <w:pPr>
        <w:ind w:left="9707" w:hanging="180"/>
      </w:pPr>
    </w:lvl>
    <w:lvl w:ilvl="6" w:tplc="0416000F" w:tentative="1">
      <w:start w:val="1"/>
      <w:numFmt w:val="decimal"/>
      <w:lvlText w:val="%7."/>
      <w:lvlJc w:val="left"/>
      <w:pPr>
        <w:ind w:left="10427" w:hanging="360"/>
      </w:pPr>
    </w:lvl>
    <w:lvl w:ilvl="7" w:tplc="04160019" w:tentative="1">
      <w:start w:val="1"/>
      <w:numFmt w:val="lowerLetter"/>
      <w:lvlText w:val="%8."/>
      <w:lvlJc w:val="left"/>
      <w:pPr>
        <w:ind w:left="11147" w:hanging="360"/>
      </w:pPr>
    </w:lvl>
    <w:lvl w:ilvl="8" w:tplc="0416001B" w:tentative="1">
      <w:start w:val="1"/>
      <w:numFmt w:val="lowerRoman"/>
      <w:lvlText w:val="%9."/>
      <w:lvlJc w:val="right"/>
      <w:pPr>
        <w:ind w:left="11867" w:hanging="180"/>
      </w:pPr>
    </w:lvl>
  </w:abstractNum>
  <w:abstractNum w:abstractNumId="2" w15:restartNumberingAfterBreak="0">
    <w:nsid w:val="2CB37DFA"/>
    <w:multiLevelType w:val="hybridMultilevel"/>
    <w:tmpl w:val="5F1E60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356C5"/>
    <w:multiLevelType w:val="hybridMultilevel"/>
    <w:tmpl w:val="09708AE8"/>
    <w:lvl w:ilvl="0" w:tplc="C77433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E6F2C"/>
    <w:multiLevelType w:val="multilevel"/>
    <w:tmpl w:val="5BEA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D0789"/>
    <w:multiLevelType w:val="multilevel"/>
    <w:tmpl w:val="76D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C0"/>
    <w:rsid w:val="00031AF8"/>
    <w:rsid w:val="000328B6"/>
    <w:rsid w:val="00042DAE"/>
    <w:rsid w:val="0004395C"/>
    <w:rsid w:val="0004585B"/>
    <w:rsid w:val="00047056"/>
    <w:rsid w:val="000562EE"/>
    <w:rsid w:val="00084B02"/>
    <w:rsid w:val="000D5A8D"/>
    <w:rsid w:val="00102260"/>
    <w:rsid w:val="001035E6"/>
    <w:rsid w:val="00110A68"/>
    <w:rsid w:val="00126DBC"/>
    <w:rsid w:val="00132433"/>
    <w:rsid w:val="0017266E"/>
    <w:rsid w:val="001D4291"/>
    <w:rsid w:val="001F2DED"/>
    <w:rsid w:val="001F368F"/>
    <w:rsid w:val="00243F04"/>
    <w:rsid w:val="002451D7"/>
    <w:rsid w:val="00246BDE"/>
    <w:rsid w:val="00272B2D"/>
    <w:rsid w:val="0028153C"/>
    <w:rsid w:val="00287D4D"/>
    <w:rsid w:val="0029495A"/>
    <w:rsid w:val="002A20C8"/>
    <w:rsid w:val="002A6DB3"/>
    <w:rsid w:val="00325D16"/>
    <w:rsid w:val="00336B5F"/>
    <w:rsid w:val="00337A3B"/>
    <w:rsid w:val="00365098"/>
    <w:rsid w:val="00386CC4"/>
    <w:rsid w:val="003928F3"/>
    <w:rsid w:val="003E6079"/>
    <w:rsid w:val="00407C79"/>
    <w:rsid w:val="00412318"/>
    <w:rsid w:val="0042203A"/>
    <w:rsid w:val="00462733"/>
    <w:rsid w:val="004800EC"/>
    <w:rsid w:val="004834FA"/>
    <w:rsid w:val="00492219"/>
    <w:rsid w:val="00493A06"/>
    <w:rsid w:val="004C4323"/>
    <w:rsid w:val="004C78A3"/>
    <w:rsid w:val="004D0954"/>
    <w:rsid w:val="00517C5C"/>
    <w:rsid w:val="00530864"/>
    <w:rsid w:val="005330F3"/>
    <w:rsid w:val="00547A31"/>
    <w:rsid w:val="00554639"/>
    <w:rsid w:val="00561FF4"/>
    <w:rsid w:val="005670E2"/>
    <w:rsid w:val="005729B6"/>
    <w:rsid w:val="00573430"/>
    <w:rsid w:val="00574E03"/>
    <w:rsid w:val="00585B0A"/>
    <w:rsid w:val="00596BCD"/>
    <w:rsid w:val="005C1132"/>
    <w:rsid w:val="005F5604"/>
    <w:rsid w:val="00613768"/>
    <w:rsid w:val="00614AE6"/>
    <w:rsid w:val="00621F49"/>
    <w:rsid w:val="00646BCD"/>
    <w:rsid w:val="006476EB"/>
    <w:rsid w:val="006715CF"/>
    <w:rsid w:val="00680DD5"/>
    <w:rsid w:val="006A05D0"/>
    <w:rsid w:val="006D291F"/>
    <w:rsid w:val="006F1922"/>
    <w:rsid w:val="006F3E28"/>
    <w:rsid w:val="00701C2A"/>
    <w:rsid w:val="0071596F"/>
    <w:rsid w:val="007304E1"/>
    <w:rsid w:val="00777345"/>
    <w:rsid w:val="007837E7"/>
    <w:rsid w:val="00783E86"/>
    <w:rsid w:val="00785280"/>
    <w:rsid w:val="0079213E"/>
    <w:rsid w:val="007B029B"/>
    <w:rsid w:val="007C009F"/>
    <w:rsid w:val="007C6785"/>
    <w:rsid w:val="008060DC"/>
    <w:rsid w:val="00815446"/>
    <w:rsid w:val="00815DFC"/>
    <w:rsid w:val="0086310C"/>
    <w:rsid w:val="00864A10"/>
    <w:rsid w:val="0087339B"/>
    <w:rsid w:val="00882C1A"/>
    <w:rsid w:val="00884FD2"/>
    <w:rsid w:val="008A1A4D"/>
    <w:rsid w:val="008B3307"/>
    <w:rsid w:val="008B3FC2"/>
    <w:rsid w:val="008D3B06"/>
    <w:rsid w:val="00902F82"/>
    <w:rsid w:val="00917B2C"/>
    <w:rsid w:val="009337A7"/>
    <w:rsid w:val="00944196"/>
    <w:rsid w:val="0096598D"/>
    <w:rsid w:val="00994759"/>
    <w:rsid w:val="009C5617"/>
    <w:rsid w:val="009D347D"/>
    <w:rsid w:val="009E3AB8"/>
    <w:rsid w:val="009E5A68"/>
    <w:rsid w:val="00A002B9"/>
    <w:rsid w:val="00A259EB"/>
    <w:rsid w:val="00A40384"/>
    <w:rsid w:val="00A720DD"/>
    <w:rsid w:val="00A74962"/>
    <w:rsid w:val="00AA0FDE"/>
    <w:rsid w:val="00AC315E"/>
    <w:rsid w:val="00AE2B67"/>
    <w:rsid w:val="00AE7F5C"/>
    <w:rsid w:val="00AF2013"/>
    <w:rsid w:val="00AF6610"/>
    <w:rsid w:val="00B02D2C"/>
    <w:rsid w:val="00B122A7"/>
    <w:rsid w:val="00B24407"/>
    <w:rsid w:val="00B343D3"/>
    <w:rsid w:val="00B623F6"/>
    <w:rsid w:val="00B66CFB"/>
    <w:rsid w:val="00B70883"/>
    <w:rsid w:val="00B73DF8"/>
    <w:rsid w:val="00BC3A2C"/>
    <w:rsid w:val="00C17853"/>
    <w:rsid w:val="00C43198"/>
    <w:rsid w:val="00C45C1E"/>
    <w:rsid w:val="00C54061"/>
    <w:rsid w:val="00C6325E"/>
    <w:rsid w:val="00C92AC0"/>
    <w:rsid w:val="00CA6051"/>
    <w:rsid w:val="00CB135E"/>
    <w:rsid w:val="00CC5639"/>
    <w:rsid w:val="00CD656C"/>
    <w:rsid w:val="00CD6B50"/>
    <w:rsid w:val="00CD6E51"/>
    <w:rsid w:val="00CF21F5"/>
    <w:rsid w:val="00D11122"/>
    <w:rsid w:val="00D1154C"/>
    <w:rsid w:val="00D2718C"/>
    <w:rsid w:val="00D3245F"/>
    <w:rsid w:val="00D32634"/>
    <w:rsid w:val="00D729A8"/>
    <w:rsid w:val="00D73CAE"/>
    <w:rsid w:val="00D77E7A"/>
    <w:rsid w:val="00DA2DD0"/>
    <w:rsid w:val="00DB554A"/>
    <w:rsid w:val="00DD1F1A"/>
    <w:rsid w:val="00E03AD9"/>
    <w:rsid w:val="00E04043"/>
    <w:rsid w:val="00E1253E"/>
    <w:rsid w:val="00E12B40"/>
    <w:rsid w:val="00E133F6"/>
    <w:rsid w:val="00E4781F"/>
    <w:rsid w:val="00E80F19"/>
    <w:rsid w:val="00E87FA3"/>
    <w:rsid w:val="00E927CA"/>
    <w:rsid w:val="00E9668E"/>
    <w:rsid w:val="00EA3FAD"/>
    <w:rsid w:val="00EB5D51"/>
    <w:rsid w:val="00EE25D7"/>
    <w:rsid w:val="00F25BA9"/>
    <w:rsid w:val="00F61A8A"/>
    <w:rsid w:val="00F62817"/>
    <w:rsid w:val="00F84E4D"/>
    <w:rsid w:val="00FB0A57"/>
    <w:rsid w:val="00FC1CE5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2571062"/>
  <w15:chartTrackingRefBased/>
  <w15:docId w15:val="{ECCE3E4B-444A-4997-B5D9-92E79EBA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0E2"/>
    <w:pPr>
      <w:suppressAutoHyphens/>
      <w:spacing w:after="0" w:line="240" w:lineRule="auto"/>
    </w:pPr>
    <w:rPr>
      <w:rFonts w:ascii="Arial" w:eastAsia="Times New Roman" w:hAnsi="Arial" w:cs="Arial"/>
      <w:kern w:val="1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17853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AC0"/>
  </w:style>
  <w:style w:type="paragraph" w:styleId="Rodap">
    <w:name w:val="footer"/>
    <w:basedOn w:val="Normal"/>
    <w:link w:val="Rodap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AC0"/>
  </w:style>
  <w:style w:type="character" w:styleId="Hyperlink">
    <w:name w:val="Hyperlink"/>
    <w:basedOn w:val="Fontepargpadro"/>
    <w:uiPriority w:val="99"/>
    <w:unhideWhenUsed/>
    <w:rsid w:val="00882C1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82C1A"/>
    <w:rPr>
      <w:color w:val="605E5C"/>
      <w:shd w:val="clear" w:color="auto" w:fill="E1DFDD"/>
    </w:rPr>
  </w:style>
  <w:style w:type="character" w:customStyle="1" w:styleId="a">
    <w:name w:val="a"/>
    <w:basedOn w:val="Fontepargpadro"/>
    <w:rsid w:val="003928F3"/>
  </w:style>
  <w:style w:type="character" w:customStyle="1" w:styleId="l6">
    <w:name w:val="l6"/>
    <w:basedOn w:val="Fontepargpadro"/>
    <w:rsid w:val="003928F3"/>
  </w:style>
  <w:style w:type="character" w:customStyle="1" w:styleId="l8">
    <w:name w:val="l8"/>
    <w:basedOn w:val="Fontepargpadro"/>
    <w:rsid w:val="003928F3"/>
  </w:style>
  <w:style w:type="character" w:customStyle="1" w:styleId="l9">
    <w:name w:val="l9"/>
    <w:basedOn w:val="Fontepargpadro"/>
    <w:rsid w:val="003928F3"/>
  </w:style>
  <w:style w:type="paragraph" w:styleId="PargrafodaLista">
    <w:name w:val="List Paragraph"/>
    <w:basedOn w:val="Normal"/>
    <w:uiPriority w:val="34"/>
    <w:qFormat/>
    <w:rsid w:val="0036509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178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WW-NormalWeb">
    <w:name w:val="WW-Normal (Web)"/>
    <w:basedOn w:val="Normal"/>
    <w:rsid w:val="00C17853"/>
    <w:pPr>
      <w:spacing w:before="280" w:after="280"/>
    </w:pPr>
    <w:rPr>
      <w:rFonts w:ascii="Times New Roman" w:hAnsi="Times New Roman" w:cs="Times New Roman"/>
      <w:kern w:val="0"/>
      <w:sz w:val="24"/>
      <w:lang w:eastAsia="pt-BR"/>
    </w:rPr>
  </w:style>
  <w:style w:type="paragraph" w:customStyle="1" w:styleId="Default">
    <w:name w:val="Default"/>
    <w:rsid w:val="004C7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D249E-E7EC-45E3-BB0C-64B755652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chaves chavinho</dc:creator>
  <cp:keywords/>
  <dc:description/>
  <cp:lastModifiedBy>User</cp:lastModifiedBy>
  <cp:revision>3</cp:revision>
  <cp:lastPrinted>2024-12-18T19:07:00Z</cp:lastPrinted>
  <dcterms:created xsi:type="dcterms:W3CDTF">2026-06-23T15:30:00Z</dcterms:created>
  <dcterms:modified xsi:type="dcterms:W3CDTF">2026-06-23T15:39:00Z</dcterms:modified>
</cp:coreProperties>
</file>