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C21" w:rsidRDefault="00CF6C21" w:rsidP="004D7ACD">
      <w:pPr>
        <w:rPr>
          <w:rFonts w:cs="Arial"/>
          <w:color w:val="5B5B5F"/>
          <w:sz w:val="36"/>
          <w:szCs w:val="36"/>
        </w:rPr>
      </w:pPr>
    </w:p>
    <w:p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rsidR="004D7ACD" w:rsidRPr="00947495" w:rsidRDefault="004D7ACD" w:rsidP="004D7ACD">
      <w:pPr>
        <w:rPr>
          <w:rFonts w:cs="Arial"/>
          <w:color w:val="405CA1"/>
          <w:sz w:val="56"/>
          <w:szCs w:val="56"/>
        </w:rPr>
      </w:pPr>
      <w:r>
        <w:rPr>
          <w:rFonts w:cs="Arial"/>
          <w:color w:val="405CA1"/>
          <w:sz w:val="56"/>
          <w:szCs w:val="56"/>
        </w:rPr>
        <w:t>CONTRATAÇÃO</w:t>
      </w:r>
    </w:p>
    <w:p w:rsidR="004D7ACD" w:rsidRPr="00947495" w:rsidRDefault="004D7ACD" w:rsidP="004D7ACD">
      <w:pPr>
        <w:rPr>
          <w:rFonts w:cs="Arial"/>
          <w:color w:val="405CA1"/>
          <w:sz w:val="56"/>
          <w:szCs w:val="56"/>
        </w:rPr>
      </w:pPr>
      <w:r>
        <w:rPr>
          <w:rFonts w:cs="Arial"/>
          <w:color w:val="405CA1"/>
          <w:sz w:val="56"/>
          <w:szCs w:val="56"/>
        </w:rPr>
        <w:t>DIRETA</w:t>
      </w:r>
    </w:p>
    <w:p w:rsidR="002129E1" w:rsidRPr="004D7ACD" w:rsidRDefault="005F56C4" w:rsidP="004D7ACD">
      <w:pPr>
        <w:rPr>
          <w:rFonts w:cs="Arial"/>
          <w:b/>
          <w:bCs/>
          <w:color w:val="5B5B5F"/>
          <w:sz w:val="28"/>
          <w:szCs w:val="28"/>
        </w:rPr>
      </w:pPr>
      <w:r>
        <w:rPr>
          <w:rFonts w:cs="Arial"/>
          <w:bCs/>
          <w:color w:val="5B5B5F"/>
          <w:sz w:val="28"/>
          <w:szCs w:val="28"/>
        </w:rPr>
        <w:t xml:space="preserve">Dispensa nº </w:t>
      </w:r>
      <w:r w:rsidR="00897767">
        <w:rPr>
          <w:rFonts w:cs="Arial"/>
          <w:bCs/>
          <w:color w:val="5B5B5F"/>
          <w:sz w:val="28"/>
          <w:szCs w:val="28"/>
        </w:rPr>
        <w:t>024</w:t>
      </w:r>
      <w:r w:rsidR="00FE554D">
        <w:rPr>
          <w:rFonts w:cs="Arial"/>
          <w:bCs/>
          <w:color w:val="5B5B5F"/>
          <w:sz w:val="28"/>
          <w:szCs w:val="28"/>
        </w:rPr>
        <w:t>/2024</w:t>
      </w:r>
    </w:p>
    <w:p w:rsidR="004D7ACD" w:rsidRDefault="004D7ACD" w:rsidP="004D7ACD">
      <w:pPr>
        <w:spacing w:line="259" w:lineRule="auto"/>
        <w:rPr>
          <w:rFonts w:cs="Arial"/>
          <w:b/>
          <w:bCs/>
          <w:color w:val="405CA1"/>
          <w:sz w:val="32"/>
          <w:szCs w:val="32"/>
        </w:rPr>
      </w:pPr>
    </w:p>
    <w:p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w:t>
      </w:r>
    </w:p>
    <w:p w:rsidR="004D7ACD" w:rsidRPr="004D7ACD" w:rsidRDefault="00FE554D" w:rsidP="004D7ACD">
      <w:pPr>
        <w:rPr>
          <w:rFonts w:cs="Arial"/>
          <w:bCs/>
          <w:color w:val="5B5B5F"/>
          <w:sz w:val="28"/>
          <w:szCs w:val="28"/>
        </w:rPr>
      </w:pPr>
      <w:r>
        <w:rPr>
          <w:rFonts w:cs="Arial"/>
          <w:bCs/>
          <w:color w:val="5B5B5F"/>
          <w:sz w:val="28"/>
          <w:szCs w:val="28"/>
        </w:rPr>
        <w:t>Município de Argirita</w:t>
      </w:r>
    </w:p>
    <w:p w:rsidR="004D7ACD" w:rsidRDefault="004D7ACD" w:rsidP="004D7ACD">
      <w:pPr>
        <w:rPr>
          <w:rFonts w:cs="Arial"/>
          <w:b/>
          <w:bCs/>
          <w:color w:val="405CA1"/>
          <w:sz w:val="32"/>
          <w:szCs w:val="32"/>
        </w:rPr>
      </w:pPr>
    </w:p>
    <w:p w:rsidR="00E05916" w:rsidRDefault="004D7ACD" w:rsidP="003C75EC">
      <w:pPr>
        <w:rPr>
          <w:rFonts w:cs="Arial"/>
          <w:b/>
          <w:bCs/>
          <w:color w:val="5B5B5F"/>
          <w:szCs w:val="20"/>
        </w:rPr>
      </w:pPr>
      <w:r w:rsidRPr="00421D5D">
        <w:rPr>
          <w:rFonts w:cs="Arial"/>
          <w:b/>
          <w:bCs/>
          <w:color w:val="405CA1"/>
          <w:sz w:val="32"/>
          <w:szCs w:val="32"/>
        </w:rPr>
        <w:t>OBJETO</w:t>
      </w:r>
    </w:p>
    <w:p w:rsidR="003C75EC" w:rsidRPr="003C75EC" w:rsidRDefault="003C75EC" w:rsidP="003C75EC">
      <w:pPr>
        <w:rPr>
          <w:rFonts w:cs="Arial"/>
          <w:b/>
          <w:bCs/>
          <w:color w:val="5B5B5F"/>
          <w:szCs w:val="20"/>
        </w:rPr>
      </w:pPr>
    </w:p>
    <w:p w:rsidR="00FE554D" w:rsidRDefault="00906B7D" w:rsidP="003C75EC">
      <w:pPr>
        <w:jc w:val="both"/>
        <w:rPr>
          <w:rFonts w:cs="Arial"/>
          <w:bCs/>
          <w:color w:val="5B5B5F"/>
          <w:sz w:val="28"/>
          <w:szCs w:val="28"/>
        </w:rPr>
      </w:pPr>
      <w:r w:rsidRPr="00906B7D">
        <w:rPr>
          <w:rFonts w:cs="Arial"/>
          <w:bCs/>
          <w:color w:val="5B5B5F"/>
          <w:sz w:val="28"/>
          <w:szCs w:val="28"/>
        </w:rPr>
        <w:t>CONTRATAÇÃO DE EMPRESA ESPECIALIZADA EM FORNECIMENTO E INSTALAÇÃO DE VIDROS PARA ATENDER ÀS SECRETARIAS MUNICIPAIS DE ARGIRITA-MG</w:t>
      </w:r>
      <w:r>
        <w:rPr>
          <w:rFonts w:cs="Arial"/>
          <w:bCs/>
          <w:color w:val="5B5B5F"/>
          <w:sz w:val="28"/>
          <w:szCs w:val="28"/>
        </w:rPr>
        <w:t>.</w:t>
      </w:r>
      <w:r w:rsidRPr="003C75EC">
        <w:rPr>
          <w:rFonts w:cs="Arial"/>
          <w:bCs/>
          <w:color w:val="5B5B5F"/>
          <w:sz w:val="28"/>
          <w:szCs w:val="28"/>
        </w:rPr>
        <w:t xml:space="preserve"> </w:t>
      </w:r>
    </w:p>
    <w:p w:rsidR="003C75EC" w:rsidRPr="00E05916" w:rsidRDefault="003C75EC" w:rsidP="003C75EC">
      <w:pPr>
        <w:jc w:val="both"/>
        <w:rPr>
          <w:rFonts w:cs="Arial"/>
          <w:bCs/>
          <w:color w:val="5B5B5F"/>
          <w:sz w:val="28"/>
          <w:szCs w:val="28"/>
        </w:rPr>
      </w:pPr>
    </w:p>
    <w:p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rsidR="004D7ACD" w:rsidRPr="00421D5D" w:rsidRDefault="004D7ACD" w:rsidP="004D7ACD">
      <w:pPr>
        <w:rPr>
          <w:rFonts w:cs="Arial"/>
          <w:b/>
          <w:bCs/>
          <w:color w:val="5B5B5F"/>
          <w:sz w:val="28"/>
          <w:szCs w:val="28"/>
        </w:rPr>
      </w:pPr>
      <w:r w:rsidRPr="00421D5D">
        <w:rPr>
          <w:rFonts w:cs="Arial"/>
          <w:b/>
          <w:bCs/>
          <w:color w:val="5B5B5F"/>
          <w:sz w:val="28"/>
          <w:szCs w:val="28"/>
        </w:rPr>
        <w:t xml:space="preserve">R$ </w:t>
      </w:r>
      <w:r w:rsidR="00906B7D">
        <w:rPr>
          <w:rFonts w:cs="Arial"/>
          <w:b/>
          <w:bCs/>
          <w:color w:val="5B5B5F"/>
          <w:sz w:val="28"/>
          <w:szCs w:val="28"/>
        </w:rPr>
        <w:t>34.430,00(trinta e quatro mil, quatrocentos e trinta reais)</w:t>
      </w:r>
    </w:p>
    <w:p w:rsidR="004D7ACD" w:rsidRPr="00947495" w:rsidRDefault="004D7ACD" w:rsidP="004D7ACD">
      <w:pPr>
        <w:rPr>
          <w:rFonts w:cs="Arial"/>
          <w:color w:val="5B5B5F"/>
          <w:sz w:val="32"/>
          <w:szCs w:val="32"/>
        </w:rPr>
      </w:pPr>
    </w:p>
    <w:p w:rsidR="00E65EF6" w:rsidRDefault="00E65EF6" w:rsidP="004D7ACD">
      <w:pPr>
        <w:rPr>
          <w:rFonts w:cs="Arial"/>
          <w:b/>
          <w:bCs/>
          <w:color w:val="405CA1"/>
          <w:sz w:val="32"/>
          <w:szCs w:val="32"/>
        </w:rPr>
      </w:pPr>
      <w:r>
        <w:rPr>
          <w:rFonts w:cs="Arial"/>
          <w:b/>
          <w:bCs/>
          <w:color w:val="405CA1"/>
          <w:sz w:val="32"/>
          <w:szCs w:val="32"/>
        </w:rPr>
        <w:t>DATA DE INÍCIO DAS PROPOSTAS</w:t>
      </w:r>
    </w:p>
    <w:p w:rsidR="00E65EF6" w:rsidRDefault="00E65EF6" w:rsidP="004D7ACD">
      <w:pPr>
        <w:rPr>
          <w:rFonts w:cs="Arial"/>
          <w:b/>
          <w:bCs/>
          <w:color w:val="405CA1"/>
          <w:sz w:val="32"/>
          <w:szCs w:val="32"/>
        </w:rPr>
      </w:pPr>
      <w:r>
        <w:rPr>
          <w:rFonts w:cs="Arial"/>
          <w:b/>
          <w:bCs/>
          <w:color w:val="405CA1"/>
          <w:sz w:val="32"/>
          <w:szCs w:val="32"/>
        </w:rPr>
        <w:t>De 04/11/2024 até 07/11/2024</w:t>
      </w:r>
    </w:p>
    <w:p w:rsidR="00E65EF6" w:rsidRDefault="00E65EF6" w:rsidP="004D7ACD">
      <w:pPr>
        <w:rPr>
          <w:rFonts w:cs="Arial"/>
          <w:b/>
          <w:bCs/>
          <w:color w:val="405CA1"/>
          <w:sz w:val="32"/>
          <w:szCs w:val="32"/>
        </w:rPr>
      </w:pPr>
    </w:p>
    <w:p w:rsidR="00E65EF6" w:rsidRDefault="00E65EF6" w:rsidP="004D7ACD">
      <w:pPr>
        <w:rPr>
          <w:rFonts w:cs="Arial"/>
          <w:b/>
          <w:bCs/>
          <w:color w:val="405CA1"/>
          <w:sz w:val="32"/>
          <w:szCs w:val="32"/>
        </w:rPr>
      </w:pPr>
    </w:p>
    <w:p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rsidR="004D7ACD" w:rsidRPr="00E65EF6" w:rsidRDefault="004D7ACD" w:rsidP="004D7ACD">
      <w:pPr>
        <w:rPr>
          <w:rFonts w:cs="Arial"/>
          <w:b/>
          <w:bCs/>
          <w:color w:val="405CA1"/>
          <w:sz w:val="32"/>
          <w:szCs w:val="32"/>
        </w:rPr>
      </w:pPr>
      <w:r w:rsidRPr="00E65EF6">
        <w:rPr>
          <w:rFonts w:cs="Arial"/>
          <w:b/>
          <w:bCs/>
          <w:color w:val="405CA1"/>
          <w:sz w:val="32"/>
          <w:szCs w:val="32"/>
        </w:rPr>
        <w:t xml:space="preserve">De </w:t>
      </w:r>
      <w:r w:rsidR="00E65EF6" w:rsidRPr="00E65EF6">
        <w:rPr>
          <w:rFonts w:cs="Arial"/>
          <w:b/>
          <w:bCs/>
          <w:color w:val="405CA1"/>
          <w:sz w:val="32"/>
          <w:szCs w:val="32"/>
        </w:rPr>
        <w:t>07/11/2024</w:t>
      </w:r>
    </w:p>
    <w:p w:rsidR="004D7ACD" w:rsidRPr="00947495" w:rsidRDefault="004D7ACD" w:rsidP="004D7ACD">
      <w:pPr>
        <w:rPr>
          <w:rFonts w:cs="Arial"/>
          <w:color w:val="5B5B5F"/>
          <w:sz w:val="32"/>
          <w:szCs w:val="32"/>
        </w:rPr>
      </w:pPr>
    </w:p>
    <w:p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rsidR="002850E4" w:rsidRPr="00421D5D" w:rsidRDefault="002850E4" w:rsidP="002850E4">
      <w:pPr>
        <w:rPr>
          <w:rFonts w:cs="Arial"/>
          <w:color w:val="5B5B5F"/>
          <w:sz w:val="28"/>
          <w:szCs w:val="28"/>
        </w:rPr>
      </w:pPr>
      <w:r>
        <w:rPr>
          <w:rFonts w:cs="Arial"/>
          <w:color w:val="5B5B5F"/>
          <w:sz w:val="28"/>
          <w:szCs w:val="28"/>
        </w:rPr>
        <w:t xml:space="preserve">Das </w:t>
      </w:r>
      <w:r w:rsidR="00FE554D">
        <w:rPr>
          <w:rFonts w:cs="Arial"/>
          <w:color w:val="5B5B5F"/>
          <w:sz w:val="28"/>
          <w:szCs w:val="28"/>
        </w:rPr>
        <w:t>08</w:t>
      </w:r>
      <w:r>
        <w:rPr>
          <w:rFonts w:cs="Arial"/>
          <w:color w:val="5B5B5F"/>
          <w:sz w:val="28"/>
          <w:szCs w:val="28"/>
        </w:rPr>
        <w:t>h</w:t>
      </w:r>
      <w:r w:rsidR="00FE554D">
        <w:rPr>
          <w:rFonts w:cs="Arial"/>
          <w:color w:val="5B5B5F"/>
          <w:sz w:val="28"/>
          <w:szCs w:val="28"/>
        </w:rPr>
        <w:t>30</w:t>
      </w:r>
      <w:r>
        <w:rPr>
          <w:rFonts w:cs="Arial"/>
          <w:color w:val="5B5B5F"/>
          <w:sz w:val="28"/>
          <w:szCs w:val="28"/>
        </w:rPr>
        <w:t xml:space="preserve"> até </w:t>
      </w:r>
      <w:r w:rsidR="00A85AD1">
        <w:rPr>
          <w:rFonts w:cs="Arial"/>
          <w:color w:val="5B5B5F"/>
          <w:sz w:val="28"/>
          <w:szCs w:val="28"/>
        </w:rPr>
        <w:t>1</w:t>
      </w:r>
      <w:r w:rsidR="00E65EF6">
        <w:rPr>
          <w:rFonts w:cs="Arial"/>
          <w:color w:val="5B5B5F"/>
          <w:sz w:val="28"/>
          <w:szCs w:val="28"/>
        </w:rPr>
        <w:t>4</w:t>
      </w:r>
      <w:r>
        <w:rPr>
          <w:rFonts w:cs="Arial"/>
          <w:color w:val="5B5B5F"/>
          <w:sz w:val="28"/>
          <w:szCs w:val="28"/>
        </w:rPr>
        <w:t>h</w:t>
      </w:r>
      <w:r w:rsidR="00E65EF6">
        <w:rPr>
          <w:rFonts w:cs="Arial"/>
          <w:color w:val="5B5B5F"/>
          <w:sz w:val="28"/>
          <w:szCs w:val="28"/>
        </w:rPr>
        <w:t>3</w:t>
      </w:r>
      <w:r w:rsidR="00113A72">
        <w:rPr>
          <w:rFonts w:cs="Arial"/>
          <w:color w:val="5B5B5F"/>
          <w:sz w:val="28"/>
          <w:szCs w:val="28"/>
        </w:rPr>
        <w:t>0</w:t>
      </w:r>
    </w:p>
    <w:p w:rsidR="004D7ACD" w:rsidRDefault="004D7ACD" w:rsidP="004D7ACD">
      <w:pPr>
        <w:rPr>
          <w:rFonts w:cs="Arial"/>
          <w:b/>
          <w:bCs/>
          <w:color w:val="405CA1"/>
          <w:sz w:val="32"/>
          <w:szCs w:val="32"/>
        </w:rPr>
      </w:pPr>
    </w:p>
    <w:p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rsidR="00DD2A4A" w:rsidRDefault="004779F1" w:rsidP="00DD2A4A">
      <w:pPr>
        <w:suppressAutoHyphens w:val="0"/>
        <w:spacing w:after="160" w:line="259" w:lineRule="auto"/>
        <w:rPr>
          <w:rFonts w:cs="Arial"/>
          <w:b/>
          <w:bCs/>
          <w:color w:val="5B5B5F"/>
          <w:sz w:val="28"/>
          <w:szCs w:val="28"/>
        </w:rPr>
      </w:pPr>
      <w:r w:rsidRPr="00237EAD">
        <w:rPr>
          <w:rFonts w:cs="Arial"/>
          <w:b/>
          <w:bCs/>
          <w:color w:val="5B5B5F"/>
          <w:sz w:val="28"/>
          <w:szCs w:val="28"/>
        </w:rPr>
        <w:t>Menor</w:t>
      </w:r>
      <w:r w:rsidR="005F56C4" w:rsidRPr="00237EAD">
        <w:rPr>
          <w:rFonts w:cs="Arial"/>
          <w:b/>
          <w:bCs/>
          <w:color w:val="5B5B5F"/>
          <w:sz w:val="28"/>
          <w:szCs w:val="28"/>
        </w:rPr>
        <w:t xml:space="preserve"> preço</w:t>
      </w:r>
      <w:r w:rsidR="003C75EC">
        <w:rPr>
          <w:rFonts w:cs="Arial"/>
          <w:b/>
          <w:bCs/>
          <w:color w:val="5B5B5F"/>
          <w:sz w:val="28"/>
          <w:szCs w:val="28"/>
        </w:rPr>
        <w:t xml:space="preserve"> </w:t>
      </w:r>
      <w:r w:rsidR="00906B7D">
        <w:rPr>
          <w:rFonts w:cs="Arial"/>
          <w:b/>
          <w:bCs/>
          <w:color w:val="5B5B5F"/>
          <w:sz w:val="28"/>
          <w:szCs w:val="28"/>
        </w:rPr>
        <w:t>unitário</w:t>
      </w:r>
    </w:p>
    <w:p w:rsidR="00CF6C21" w:rsidRDefault="00CF6C21" w:rsidP="004D7ACD">
      <w:pPr>
        <w:suppressAutoHyphens w:val="0"/>
        <w:spacing w:after="160" w:line="259" w:lineRule="auto"/>
        <w:rPr>
          <w:rFonts w:cs="Arial"/>
          <w:b/>
          <w:bCs/>
          <w:color w:val="405CA1"/>
          <w:sz w:val="32"/>
          <w:szCs w:val="32"/>
        </w:rPr>
      </w:pPr>
    </w:p>
    <w:p w:rsidR="004D7ACD" w:rsidRPr="004D7ACD" w:rsidRDefault="00096034" w:rsidP="004D7ACD">
      <w:pPr>
        <w:suppressAutoHyphens w:val="0"/>
        <w:spacing w:after="160" w:line="259" w:lineRule="auto"/>
        <w:rPr>
          <w:rFonts w:cs="Arial"/>
          <w:b/>
          <w:bCs/>
          <w:color w:val="405CA1"/>
          <w:sz w:val="32"/>
          <w:szCs w:val="32"/>
        </w:rPr>
      </w:pPr>
      <w:r>
        <w:rPr>
          <w:rFonts w:cs="Arial"/>
          <w:b/>
          <w:bCs/>
          <w:color w:val="405CA1"/>
          <w:sz w:val="32"/>
          <w:szCs w:val="32"/>
        </w:rPr>
        <w:t>EXCLUSIVO</w:t>
      </w:r>
      <w:r w:rsidR="004D7ACD" w:rsidRPr="00421D5D">
        <w:rPr>
          <w:rFonts w:cs="Arial"/>
          <w:b/>
          <w:bCs/>
          <w:color w:val="405CA1"/>
          <w:sz w:val="32"/>
          <w:szCs w:val="32"/>
        </w:rPr>
        <w:t xml:space="preserve"> ME/EPP/EQUIPARADAS</w:t>
      </w:r>
      <w:r w:rsidR="004D7ACD">
        <w:rPr>
          <w:rFonts w:cs="Arial"/>
          <w:b/>
          <w:bCs/>
          <w:color w:val="405CA1"/>
          <w:sz w:val="32"/>
          <w:szCs w:val="32"/>
        </w:rPr>
        <w:br/>
      </w:r>
      <w:r w:rsidR="004D7ACD" w:rsidRPr="004D7ACD">
        <w:rPr>
          <w:rFonts w:cs="Arial"/>
          <w:b/>
          <w:bCs/>
          <w:color w:val="5B5B5F"/>
          <w:sz w:val="28"/>
          <w:szCs w:val="28"/>
        </w:rPr>
        <w:t>SIM</w:t>
      </w:r>
    </w:p>
    <w:p w:rsidR="004D7ACD" w:rsidRDefault="004D7ACD">
      <w:pPr>
        <w:suppressAutoHyphens w:val="0"/>
        <w:spacing w:after="160" w:line="259" w:lineRule="auto"/>
        <w:rPr>
          <w:rFonts w:cs="Arial"/>
          <w:b/>
          <w:bCs/>
          <w:i/>
          <w:iCs/>
          <w:color w:val="FF0000"/>
          <w:szCs w:val="20"/>
        </w:rPr>
      </w:pPr>
    </w:p>
    <w:p w:rsidR="004D7ACD" w:rsidRDefault="004D7ACD">
      <w:pPr>
        <w:suppressAutoHyphens w:val="0"/>
        <w:spacing w:after="160" w:line="259" w:lineRule="auto"/>
        <w:rPr>
          <w:rFonts w:cs="Arial"/>
          <w:b/>
          <w:bCs/>
          <w:i/>
          <w:iCs/>
          <w:color w:val="FF0000"/>
          <w:szCs w:val="20"/>
        </w:rPr>
      </w:pPr>
    </w:p>
    <w:p w:rsidR="004D7ACD" w:rsidRDefault="004D7ACD">
      <w:pPr>
        <w:suppressAutoHyphens w:val="0"/>
        <w:spacing w:after="160" w:line="259" w:lineRule="auto"/>
        <w:rPr>
          <w:rFonts w:cs="Arial"/>
          <w:b/>
          <w:bCs/>
          <w:i/>
          <w:iCs/>
          <w:color w:val="FF0000"/>
          <w:szCs w:val="20"/>
        </w:rPr>
      </w:pPr>
    </w:p>
    <w:p w:rsidR="004D7ACD" w:rsidRDefault="004D7ACD">
      <w:pPr>
        <w:suppressAutoHyphens w:val="0"/>
        <w:spacing w:after="160" w:line="259" w:lineRule="auto"/>
        <w:rPr>
          <w:rFonts w:cs="Arial"/>
          <w:b/>
          <w:bCs/>
          <w:i/>
          <w:iCs/>
          <w:color w:val="FF0000"/>
          <w:szCs w:val="20"/>
        </w:rPr>
      </w:pPr>
    </w:p>
    <w:p w:rsidR="00CF6C21" w:rsidRDefault="00CF6C21" w:rsidP="004D3C0A">
      <w:pPr>
        <w:jc w:val="center"/>
        <w:rPr>
          <w:rFonts w:cs="Arial"/>
          <w:b/>
          <w:bCs/>
          <w:color w:val="000000" w:themeColor="text1"/>
          <w:szCs w:val="20"/>
        </w:rPr>
      </w:pPr>
    </w:p>
    <w:p w:rsidR="00CF6C21" w:rsidRDefault="00CF6C21" w:rsidP="004D3C0A">
      <w:pPr>
        <w:jc w:val="center"/>
        <w:rPr>
          <w:rFonts w:cs="Arial"/>
          <w:b/>
          <w:bCs/>
          <w:color w:val="000000" w:themeColor="text1"/>
          <w:szCs w:val="20"/>
        </w:rPr>
      </w:pPr>
    </w:p>
    <w:p w:rsidR="004D3C0A" w:rsidRPr="004D7ACD" w:rsidRDefault="00FB6BBE" w:rsidP="004D3C0A">
      <w:pPr>
        <w:jc w:val="center"/>
        <w:rPr>
          <w:rFonts w:cs="Arial"/>
          <w:b/>
          <w:bCs/>
          <w:color w:val="5B5B5F"/>
          <w:sz w:val="28"/>
          <w:szCs w:val="28"/>
        </w:rPr>
      </w:pPr>
      <w:r>
        <w:rPr>
          <w:rFonts w:cs="Arial"/>
          <w:b/>
          <w:bCs/>
          <w:color w:val="000000" w:themeColor="text1"/>
          <w:szCs w:val="20"/>
        </w:rPr>
        <w:t xml:space="preserve">AVISO DE CONTRATAÇÃO DIRETA </w:t>
      </w:r>
      <w:r w:rsidR="00C074DA">
        <w:rPr>
          <w:rFonts w:cs="Arial"/>
          <w:b/>
          <w:bCs/>
          <w:color w:val="000000" w:themeColor="text1"/>
          <w:szCs w:val="20"/>
        </w:rPr>
        <w:t xml:space="preserve">Nº </w:t>
      </w:r>
      <w:r w:rsidR="003C75EC">
        <w:rPr>
          <w:rFonts w:cs="Arial"/>
          <w:b/>
          <w:bCs/>
          <w:color w:val="000000" w:themeColor="text1"/>
          <w:szCs w:val="20"/>
        </w:rPr>
        <w:t>0</w:t>
      </w:r>
      <w:r w:rsidR="008F6A53">
        <w:rPr>
          <w:rFonts w:cs="Arial"/>
          <w:b/>
          <w:bCs/>
          <w:color w:val="000000" w:themeColor="text1"/>
          <w:szCs w:val="20"/>
        </w:rPr>
        <w:t>24</w:t>
      </w:r>
      <w:r w:rsidR="005F56C4">
        <w:rPr>
          <w:rFonts w:cs="Arial"/>
          <w:b/>
          <w:bCs/>
          <w:color w:val="000000" w:themeColor="text1"/>
          <w:szCs w:val="20"/>
        </w:rPr>
        <w:t>/2024</w:t>
      </w:r>
    </w:p>
    <w:p w:rsidR="00C074DA" w:rsidRDefault="00C074DA" w:rsidP="00C074DA">
      <w:pPr>
        <w:spacing w:line="276" w:lineRule="auto"/>
        <w:jc w:val="center"/>
        <w:rPr>
          <w:rFonts w:cs="Arial"/>
          <w:b/>
          <w:bCs/>
          <w:color w:val="000000" w:themeColor="text1"/>
          <w:szCs w:val="20"/>
        </w:rPr>
      </w:pPr>
    </w:p>
    <w:p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3C75EC">
        <w:rPr>
          <w:rFonts w:cs="Arial"/>
          <w:b/>
          <w:bCs/>
          <w:color w:val="000000" w:themeColor="text1"/>
          <w:szCs w:val="20"/>
        </w:rPr>
        <w:t xml:space="preserve"> 0</w:t>
      </w:r>
      <w:r w:rsidR="008F6A53">
        <w:rPr>
          <w:rFonts w:cs="Arial"/>
          <w:b/>
          <w:bCs/>
          <w:color w:val="000000" w:themeColor="text1"/>
          <w:szCs w:val="20"/>
        </w:rPr>
        <w:t>92</w:t>
      </w:r>
      <w:r w:rsidR="005F56C4">
        <w:rPr>
          <w:rFonts w:cs="Arial"/>
          <w:b/>
          <w:bCs/>
          <w:color w:val="000000" w:themeColor="text1"/>
          <w:szCs w:val="20"/>
        </w:rPr>
        <w:t>/2024</w:t>
      </w:r>
    </w:p>
    <w:p w:rsidR="00C074DA" w:rsidRDefault="00C074DA" w:rsidP="00C074DA">
      <w:pPr>
        <w:rPr>
          <w:rFonts w:cs="Arial"/>
        </w:rPr>
      </w:pPr>
    </w:p>
    <w:p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Torna-se público que o</w:t>
      </w:r>
      <w:r w:rsidR="00E967BC">
        <w:rPr>
          <w:rFonts w:cs="Arial"/>
          <w:color w:val="000000" w:themeColor="text1"/>
          <w:szCs w:val="20"/>
        </w:rPr>
        <w:t xml:space="preserve"> Município de Argirita</w:t>
      </w:r>
      <w:r>
        <w:rPr>
          <w:rFonts w:cs="Arial"/>
          <w:color w:val="000000" w:themeColor="text1"/>
          <w:szCs w:val="20"/>
        </w:rPr>
        <w:t xml:space="preserve"> realizará Dispensa Eletrônica</w:t>
      </w:r>
      <w:r w:rsidRPr="00D84CEF">
        <w:rPr>
          <w:rFonts w:cs="Arial"/>
          <w:color w:val="000000" w:themeColor="text1"/>
          <w:szCs w:val="20"/>
        </w:rPr>
        <w:t xml:space="preserve">, </w:t>
      </w:r>
      <w:r w:rsidR="00F20C01" w:rsidRPr="00E967BC">
        <w:rPr>
          <w:rFonts w:cs="Arial"/>
          <w:color w:val="000000" w:themeColor="text1"/>
          <w:szCs w:val="20"/>
        </w:rPr>
        <w:t xml:space="preserve">para </w:t>
      </w:r>
      <w:r w:rsidR="00E967BC" w:rsidRPr="00E967BC">
        <w:rPr>
          <w:rFonts w:cs="Arial"/>
          <w:color w:val="000000" w:themeColor="text1"/>
          <w:szCs w:val="20"/>
        </w:rPr>
        <w:t>contratação direta por valor</w:t>
      </w:r>
      <w:r w:rsidR="00F20C01" w:rsidRPr="00E967BC">
        <w:rPr>
          <w:rFonts w:cs="Arial"/>
          <w:color w:val="000000" w:themeColor="text1"/>
          <w:szCs w:val="20"/>
        </w:rPr>
        <w:t xml:space="preserve">, </w:t>
      </w:r>
      <w:r w:rsidRPr="00E967BC">
        <w:rPr>
          <w:rFonts w:cs="Arial"/>
          <w:color w:val="000000" w:themeColor="text1"/>
          <w:szCs w:val="20"/>
        </w:rPr>
        <w:t xml:space="preserve">com critério de julgamento menor preço, </w:t>
      </w:r>
      <w:r>
        <w:rPr>
          <w:rFonts w:cs="Arial"/>
          <w:color w:val="000000" w:themeColor="text1"/>
          <w:szCs w:val="20"/>
        </w:rPr>
        <w:t xml:space="preserve">na hipótese do </w:t>
      </w:r>
      <w:hyperlink r:id="rId11" w:anchor="art75" w:history="1">
        <w:r w:rsidRPr="00E967BC">
          <w:rPr>
            <w:color w:val="000000" w:themeColor="text1"/>
          </w:rPr>
          <w:t>art. 75</w:t>
        </w:r>
      </w:hyperlink>
      <w:r w:rsidRPr="00E967BC">
        <w:rPr>
          <w:rFonts w:cs="Arial"/>
          <w:color w:val="000000" w:themeColor="text1"/>
          <w:szCs w:val="20"/>
        </w:rPr>
        <w:t>, inciso</w:t>
      </w:r>
      <w:r w:rsidR="00E967BC" w:rsidRPr="00E967BC">
        <w:rPr>
          <w:rFonts w:cs="Arial"/>
          <w:color w:val="000000" w:themeColor="text1"/>
          <w:szCs w:val="20"/>
        </w:rPr>
        <w:t xml:space="preserve"> II</w:t>
      </w:r>
      <w:r w:rsidRPr="00E967BC">
        <w:rPr>
          <w:rFonts w:cs="Arial"/>
          <w:color w:val="000000" w:themeColor="text1"/>
          <w:szCs w:val="20"/>
        </w:rPr>
        <w:t xml:space="preserve">, nos termos da </w:t>
      </w:r>
      <w:hyperlink r:id="rId12" w:history="1">
        <w:r w:rsidRPr="00E967BC">
          <w:rPr>
            <w:color w:val="000000" w:themeColor="text1"/>
          </w:rPr>
          <w:t>Lei n.º 14.133, de 1º de abril de 2021</w:t>
        </w:r>
      </w:hyperlink>
      <w:r w:rsidRPr="00E967BC">
        <w:rPr>
          <w:rFonts w:cs="Arial"/>
          <w:color w:val="000000" w:themeColor="text1"/>
          <w:szCs w:val="20"/>
        </w:rPr>
        <w:t xml:space="preserve">, da </w:t>
      </w:r>
      <w:hyperlink r:id="rId13" w:history="1">
        <w:r w:rsidRPr="00E967BC">
          <w:rPr>
            <w:color w:val="000000" w:themeColor="text1"/>
          </w:rPr>
          <w:t>Instrução Normativa Seges/ME</w:t>
        </w:r>
        <w:r w:rsidR="00D52B5C" w:rsidRPr="00E967BC">
          <w:rPr>
            <w:color w:val="000000" w:themeColor="text1"/>
          </w:rPr>
          <w:t xml:space="preserve"> </w:t>
        </w:r>
        <w:r w:rsidRPr="00E967BC">
          <w:rPr>
            <w:color w:val="000000" w:themeColor="text1"/>
          </w:rPr>
          <w:t>nº 67, de 2021</w:t>
        </w:r>
      </w:hyperlink>
      <w:r w:rsidRPr="00E967BC">
        <w:rPr>
          <w:rFonts w:cs="Arial"/>
          <w:color w:val="000000" w:themeColor="text1"/>
          <w:szCs w:val="20"/>
        </w:rPr>
        <w:t xml:space="preserve">, </w:t>
      </w:r>
      <w:r w:rsidR="00F20C01" w:rsidRPr="00E967BC">
        <w:rPr>
          <w:rFonts w:cs="Arial"/>
          <w:color w:val="000000" w:themeColor="text1"/>
          <w:szCs w:val="20"/>
        </w:rPr>
        <w:t xml:space="preserve">do Decreto </w:t>
      </w:r>
      <w:r w:rsidR="001277EA">
        <w:rPr>
          <w:rFonts w:cs="Arial"/>
          <w:color w:val="000000" w:themeColor="text1"/>
          <w:szCs w:val="20"/>
        </w:rPr>
        <w:t xml:space="preserve">Municipal </w:t>
      </w:r>
      <w:r w:rsidR="00F20C01" w:rsidRPr="00E967BC">
        <w:rPr>
          <w:rFonts w:cs="Arial"/>
          <w:color w:val="000000" w:themeColor="text1"/>
          <w:szCs w:val="20"/>
        </w:rPr>
        <w:t xml:space="preserve">nº </w:t>
      </w:r>
      <w:r w:rsidR="001277EA">
        <w:rPr>
          <w:rFonts w:cs="Arial"/>
          <w:color w:val="000000" w:themeColor="text1"/>
          <w:szCs w:val="20"/>
        </w:rPr>
        <w:t>009</w:t>
      </w:r>
      <w:r w:rsidR="00F20C01" w:rsidRPr="00E967BC">
        <w:rPr>
          <w:rFonts w:cs="Arial"/>
          <w:color w:val="000000" w:themeColor="text1"/>
          <w:szCs w:val="20"/>
        </w:rPr>
        <w:t xml:space="preserve">, de </w:t>
      </w:r>
      <w:r w:rsidR="001277EA">
        <w:rPr>
          <w:rFonts w:cs="Arial"/>
          <w:color w:val="000000" w:themeColor="text1"/>
          <w:szCs w:val="20"/>
        </w:rPr>
        <w:t>16</w:t>
      </w:r>
      <w:r w:rsidR="00F20C01" w:rsidRPr="00E967BC">
        <w:rPr>
          <w:rFonts w:cs="Arial"/>
          <w:color w:val="000000" w:themeColor="text1"/>
          <w:szCs w:val="20"/>
        </w:rPr>
        <w:t xml:space="preserve"> de </w:t>
      </w:r>
      <w:r w:rsidR="001277EA">
        <w:rPr>
          <w:rFonts w:cs="Arial"/>
          <w:color w:val="000000" w:themeColor="text1"/>
          <w:szCs w:val="20"/>
        </w:rPr>
        <w:t>janeiro</w:t>
      </w:r>
      <w:r w:rsidR="00F20C01" w:rsidRPr="00E967BC">
        <w:rPr>
          <w:rFonts w:cs="Arial"/>
          <w:color w:val="000000" w:themeColor="text1"/>
          <w:szCs w:val="20"/>
        </w:rPr>
        <w:t xml:space="preserve"> de 202</w:t>
      </w:r>
      <w:r w:rsidR="001277EA">
        <w:rPr>
          <w:rFonts w:cs="Arial"/>
          <w:color w:val="000000" w:themeColor="text1"/>
          <w:szCs w:val="20"/>
        </w:rPr>
        <w:t>4</w:t>
      </w:r>
      <w:r w:rsidR="00F20C01" w:rsidRPr="00E967BC">
        <w:rPr>
          <w:rFonts w:cs="Arial"/>
          <w:color w:val="000000" w:themeColor="text1"/>
          <w:szCs w:val="20"/>
        </w:rPr>
        <w:t xml:space="preserve">, </w:t>
      </w:r>
      <w:r w:rsidRPr="00E967BC">
        <w:rPr>
          <w:rFonts w:cs="Arial"/>
          <w:color w:val="000000" w:themeColor="text1"/>
          <w:szCs w:val="20"/>
        </w:rPr>
        <w:t>e demais normas aplicáveis.</w:t>
      </w:r>
    </w:p>
    <w:p w:rsidR="00C074DA" w:rsidRDefault="00C074DA" w:rsidP="00C074DA">
      <w:pPr>
        <w:spacing w:line="276" w:lineRule="auto"/>
        <w:jc w:val="both"/>
        <w:rPr>
          <w:rFonts w:cs="Arial"/>
          <w:color w:val="000000" w:themeColor="text1"/>
          <w:szCs w:val="20"/>
        </w:rPr>
      </w:pPr>
    </w:p>
    <w:p w:rsidR="00C074DA" w:rsidRDefault="00C074DA" w:rsidP="00C074DA">
      <w:pPr>
        <w:spacing w:line="276" w:lineRule="auto"/>
        <w:jc w:val="both"/>
        <w:rPr>
          <w:rFonts w:cs="Arial"/>
          <w:b/>
          <w:bCs/>
          <w:szCs w:val="20"/>
        </w:rPr>
      </w:pPr>
      <w:r w:rsidRPr="005654A5">
        <w:rPr>
          <w:rFonts w:cs="Arial"/>
          <w:b/>
          <w:bCs/>
          <w:color w:val="000000" w:themeColor="text1"/>
          <w:szCs w:val="20"/>
        </w:rPr>
        <w:t>Data da sessão</w:t>
      </w:r>
      <w:r w:rsidRPr="000D2A73">
        <w:rPr>
          <w:rFonts w:cs="Arial"/>
          <w:b/>
          <w:bCs/>
          <w:color w:val="000000" w:themeColor="text1"/>
          <w:szCs w:val="20"/>
        </w:rPr>
        <w:t>:</w:t>
      </w:r>
      <w:r w:rsidR="00D77732" w:rsidRPr="000D2A73">
        <w:rPr>
          <w:rFonts w:cs="Arial"/>
          <w:b/>
          <w:bCs/>
          <w:color w:val="000000" w:themeColor="text1"/>
          <w:szCs w:val="20"/>
        </w:rPr>
        <w:t xml:space="preserve"> </w:t>
      </w:r>
      <w:r w:rsidR="00CC0A66" w:rsidRPr="00CC0A66">
        <w:rPr>
          <w:rFonts w:cs="Arial"/>
          <w:b/>
          <w:bCs/>
          <w:szCs w:val="20"/>
        </w:rPr>
        <w:t>07/11/2024</w:t>
      </w:r>
    </w:p>
    <w:p w:rsidR="004E509C"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4E509C">
        <w:rPr>
          <w:rFonts w:cs="Arial"/>
          <w:color w:val="000000" w:themeColor="text1"/>
          <w:szCs w:val="20"/>
        </w:rPr>
        <w:t>8h30</w:t>
      </w:r>
      <w:r w:rsidRPr="002850E4">
        <w:rPr>
          <w:rFonts w:cs="Arial"/>
          <w:color w:val="FF0000"/>
          <w:szCs w:val="20"/>
        </w:rPr>
        <w:t xml:space="preserve"> </w:t>
      </w:r>
      <w:r w:rsidRPr="002850E4">
        <w:rPr>
          <w:rFonts w:cs="Arial"/>
          <w:color w:val="000000" w:themeColor="text1"/>
          <w:szCs w:val="20"/>
        </w:rPr>
        <w:t xml:space="preserve">às </w:t>
      </w:r>
      <w:r w:rsidR="000D2A73">
        <w:rPr>
          <w:rFonts w:cs="Arial"/>
          <w:color w:val="000000" w:themeColor="text1"/>
          <w:szCs w:val="20"/>
        </w:rPr>
        <w:t>1</w:t>
      </w:r>
      <w:r w:rsidR="00F95471">
        <w:rPr>
          <w:rFonts w:cs="Arial"/>
          <w:color w:val="000000" w:themeColor="text1"/>
          <w:szCs w:val="20"/>
        </w:rPr>
        <w:t>4</w:t>
      </w:r>
      <w:r w:rsidR="000D2A73">
        <w:rPr>
          <w:rFonts w:cs="Arial"/>
          <w:color w:val="000000" w:themeColor="text1"/>
          <w:szCs w:val="20"/>
        </w:rPr>
        <w:t>h</w:t>
      </w:r>
      <w:r w:rsidR="00F95471">
        <w:rPr>
          <w:rFonts w:cs="Arial"/>
          <w:color w:val="000000" w:themeColor="text1"/>
          <w:szCs w:val="20"/>
        </w:rPr>
        <w:t>3</w:t>
      </w:r>
      <w:r w:rsidR="000D2A73">
        <w:rPr>
          <w:rFonts w:cs="Arial"/>
          <w:color w:val="000000" w:themeColor="text1"/>
          <w:szCs w:val="20"/>
        </w:rPr>
        <w:t>0</w:t>
      </w:r>
    </w:p>
    <w:p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4E509C" w:rsidRPr="005B22F7">
          <w:rPr>
            <w:rStyle w:val="Hyperlink"/>
            <w:rFonts w:cs="Arial"/>
            <w:szCs w:val="20"/>
          </w:rPr>
          <w:t>www.portaldecompraspublicas.com.br</w:t>
        </w:r>
      </w:hyperlink>
      <w:r w:rsidR="004E509C">
        <w:rPr>
          <w:rFonts w:cs="Arial"/>
          <w:color w:val="000000" w:themeColor="text1"/>
          <w:szCs w:val="20"/>
        </w:rPr>
        <w:t xml:space="preserve"> </w:t>
      </w:r>
    </w:p>
    <w:p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0D2A73">
        <w:rPr>
          <w:rFonts w:cs="Arial"/>
          <w:iCs/>
          <w:szCs w:val="20"/>
        </w:rPr>
        <w:t>menor preço</w:t>
      </w:r>
      <w:r w:rsidRPr="000D2A73">
        <w:rPr>
          <w:rFonts w:cs="Arial"/>
          <w:i/>
          <w:iCs/>
          <w:szCs w:val="20"/>
        </w:rPr>
        <w:t xml:space="preserve"> </w:t>
      </w:r>
      <w:r w:rsidR="00906B7D">
        <w:rPr>
          <w:rFonts w:cs="Arial"/>
          <w:i/>
          <w:iCs/>
          <w:szCs w:val="20"/>
        </w:rPr>
        <w:t>unitário</w:t>
      </w:r>
    </w:p>
    <w:p w:rsidR="00C074DA" w:rsidRDefault="00C074DA" w:rsidP="00C074DA">
      <w:pPr>
        <w:spacing w:line="276" w:lineRule="auto"/>
        <w:ind w:right="-15"/>
        <w:jc w:val="both"/>
        <w:rPr>
          <w:rFonts w:cs="Arial"/>
          <w:b/>
          <w:bCs/>
          <w:i/>
          <w:iCs/>
          <w:color w:val="FF0000"/>
        </w:rPr>
      </w:pPr>
    </w:p>
    <w:p w:rsidR="00C074DA" w:rsidRPr="00A05894" w:rsidRDefault="00C074DA" w:rsidP="00C074DA"/>
    <w:p w:rsidR="00C074DA" w:rsidRPr="00781AFF" w:rsidRDefault="00C074DA" w:rsidP="00944000">
      <w:pPr>
        <w:pStyle w:val="Ttulo1"/>
        <w:ind w:left="0" w:firstLine="0"/>
      </w:pPr>
      <w:bookmarkStart w:id="0" w:name="_Toc161299234"/>
      <w:r w:rsidRPr="00781AFF">
        <w:t>OBJETO DA CONTRATAÇÃO DIRETA</w:t>
      </w:r>
      <w:bookmarkEnd w:id="0"/>
    </w:p>
    <w:p w:rsidR="00C074DA" w:rsidRDefault="00C074DA" w:rsidP="00944000">
      <w:pPr>
        <w:pStyle w:val="PADRO"/>
        <w:keepNext w:val="0"/>
        <w:widowControl/>
        <w:numPr>
          <w:ilvl w:val="1"/>
          <w:numId w:val="1"/>
        </w:numPr>
        <w:shd w:val="clear" w:color="auto" w:fill="auto"/>
        <w:spacing w:before="120" w:after="120"/>
        <w:ind w:left="0" w:firstLine="0"/>
        <w:rPr>
          <w:rFonts w:ascii="Arial" w:hAnsi="Arial" w:cs="Arial"/>
          <w:szCs w:val="20"/>
        </w:rPr>
      </w:pPr>
      <w:r>
        <w:rPr>
          <w:rFonts w:ascii="Arial" w:hAnsi="Arial" w:cs="Arial"/>
          <w:color w:val="000000" w:themeColor="text1"/>
          <w:szCs w:val="20"/>
        </w:rPr>
        <w:t xml:space="preserve">O objeto </w:t>
      </w:r>
      <w:r w:rsidR="008E7EF6">
        <w:rPr>
          <w:rFonts w:ascii="Arial" w:hAnsi="Arial" w:cs="Arial"/>
          <w:color w:val="000000" w:themeColor="text1"/>
          <w:szCs w:val="20"/>
        </w:rPr>
        <w:t>do presente procedimento</w:t>
      </w:r>
      <w:r>
        <w:rPr>
          <w:rFonts w:ascii="Arial" w:hAnsi="Arial" w:cs="Arial"/>
          <w:color w:val="000000" w:themeColor="text1"/>
          <w:szCs w:val="20"/>
        </w:rPr>
        <w:t xml:space="preserve"> é a escolha da proposta mais vantajosa para a </w:t>
      </w:r>
      <w:r>
        <w:rPr>
          <w:rFonts w:ascii="Arial" w:hAnsi="Arial" w:cs="Arial"/>
          <w:szCs w:val="20"/>
        </w:rPr>
        <w:t xml:space="preserve">contratação, </w:t>
      </w:r>
      <w:r>
        <w:rPr>
          <w:rFonts w:ascii="Arial" w:hAnsi="Arial" w:cs="Arial"/>
          <w:color w:val="000000" w:themeColor="text1"/>
          <w:szCs w:val="20"/>
        </w:rPr>
        <w:t xml:space="preserve">por dispensa de licitação, </w:t>
      </w:r>
      <w:r w:rsidR="003C75EC" w:rsidRPr="003C75EC">
        <w:rPr>
          <w:rFonts w:ascii="Arial" w:hAnsi="Arial" w:cs="Arial"/>
          <w:color w:val="000000" w:themeColor="text1"/>
          <w:szCs w:val="20"/>
        </w:rPr>
        <w:t xml:space="preserve">para </w:t>
      </w:r>
      <w:r w:rsidR="00906B7D" w:rsidRPr="00906B7D">
        <w:rPr>
          <w:rFonts w:ascii="Arial" w:hAnsi="Arial" w:cs="Arial"/>
          <w:color w:val="000000" w:themeColor="text1"/>
          <w:szCs w:val="20"/>
        </w:rPr>
        <w:t xml:space="preserve">CONTRATAÇÃO DE EMPRESA ESPECIALIZADA </w:t>
      </w:r>
      <w:r w:rsidR="007578FB">
        <w:rPr>
          <w:rFonts w:ascii="Arial" w:hAnsi="Arial" w:cs="Arial"/>
          <w:color w:val="000000" w:themeColor="text1"/>
          <w:szCs w:val="20"/>
        </w:rPr>
        <w:t>PARA</w:t>
      </w:r>
      <w:r w:rsidR="00906B7D" w:rsidRPr="00906B7D">
        <w:rPr>
          <w:rFonts w:ascii="Arial" w:hAnsi="Arial" w:cs="Arial"/>
          <w:color w:val="000000" w:themeColor="text1"/>
          <w:szCs w:val="20"/>
        </w:rPr>
        <w:t xml:space="preserve"> FORNECIMENTO E INSTALAÇÃO DE VIDROS PARA ATENDER ÀS SECRETARIAS MUNICIPAIS DE ARGIRITA-MG</w:t>
      </w:r>
      <w:r w:rsidRPr="004E509C">
        <w:rPr>
          <w:rFonts w:ascii="Arial" w:hAnsi="Arial" w:cs="Arial"/>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rsidR="00C074DA" w:rsidRDefault="00C074DA" w:rsidP="00944000">
      <w:pPr>
        <w:pStyle w:val="PADRO"/>
        <w:keepNext w:val="0"/>
        <w:widowControl/>
        <w:numPr>
          <w:ilvl w:val="2"/>
          <w:numId w:val="1"/>
        </w:numPr>
        <w:shd w:val="clear" w:color="auto" w:fill="auto"/>
        <w:spacing w:before="120" w:after="120"/>
        <w:ind w:left="0" w:firstLine="0"/>
        <w:rPr>
          <w:rFonts w:ascii="Arial" w:hAnsi="Arial" w:cs="Arial"/>
        </w:rPr>
      </w:pPr>
      <w:r>
        <w:rPr>
          <w:rFonts w:ascii="Arial" w:hAnsi="Arial" w:cs="Arial"/>
          <w:szCs w:val="20"/>
        </w:rPr>
        <w:t>Havendo mais de um item, faculta-se ao fornecedor a participação em quantos forem de seu interesse.</w:t>
      </w:r>
    </w:p>
    <w:p w:rsidR="008024D5" w:rsidRPr="000B1636" w:rsidRDefault="00C074DA" w:rsidP="00944000">
      <w:pPr>
        <w:pStyle w:val="PADRO"/>
        <w:keepNext w:val="0"/>
        <w:widowControl/>
        <w:numPr>
          <w:ilvl w:val="1"/>
          <w:numId w:val="1"/>
        </w:numPr>
        <w:shd w:val="clear" w:color="auto" w:fill="auto"/>
        <w:suppressAutoHyphens w:val="0"/>
        <w:spacing w:before="120" w:after="160" w:line="259" w:lineRule="auto"/>
        <w:ind w:left="0" w:firstLine="0"/>
        <w:rPr>
          <w:rFonts w:cs="Arial"/>
          <w:b/>
        </w:rPr>
      </w:pPr>
      <w:r w:rsidRPr="000B1636">
        <w:rPr>
          <w:rFonts w:ascii="Arial" w:hAnsi="Arial" w:cs="Arial"/>
          <w:szCs w:val="20"/>
        </w:rPr>
        <w:t>O critério de julgamento adotado será o</w:t>
      </w:r>
      <w:r w:rsidRPr="000B1636">
        <w:rPr>
          <w:rFonts w:ascii="Arial" w:hAnsi="Arial" w:cs="Arial"/>
          <w:i/>
          <w:iCs/>
          <w:szCs w:val="20"/>
        </w:rPr>
        <w:t xml:space="preserve"> </w:t>
      </w:r>
      <w:r w:rsidRPr="000B1636">
        <w:rPr>
          <w:rFonts w:ascii="Arial" w:hAnsi="Arial" w:cs="Arial"/>
          <w:iCs/>
          <w:szCs w:val="20"/>
        </w:rPr>
        <w:t>menor preço</w:t>
      </w:r>
      <w:r w:rsidR="00960919">
        <w:rPr>
          <w:rFonts w:ascii="Arial" w:hAnsi="Arial" w:cs="Arial"/>
          <w:iCs/>
          <w:szCs w:val="20"/>
        </w:rPr>
        <w:t xml:space="preserve"> </w:t>
      </w:r>
      <w:r w:rsidR="007578FB">
        <w:rPr>
          <w:rFonts w:ascii="Arial" w:hAnsi="Arial" w:cs="Arial"/>
          <w:iCs/>
          <w:szCs w:val="20"/>
        </w:rPr>
        <w:t>unitário</w:t>
      </w:r>
      <w:r w:rsidRPr="000B1636">
        <w:rPr>
          <w:rFonts w:ascii="Arial" w:hAnsi="Arial" w:cs="Arial"/>
          <w:iCs/>
          <w:szCs w:val="20"/>
        </w:rPr>
        <w:t>,</w:t>
      </w:r>
      <w:r w:rsidRPr="000B1636">
        <w:rPr>
          <w:rFonts w:ascii="Arial" w:hAnsi="Arial" w:cs="Arial"/>
          <w:color w:val="FF0000"/>
          <w:szCs w:val="20"/>
        </w:rPr>
        <w:t xml:space="preserve"> </w:t>
      </w:r>
      <w:r w:rsidRPr="000B1636">
        <w:rPr>
          <w:rFonts w:ascii="Arial" w:hAnsi="Arial" w:cs="Arial"/>
          <w:szCs w:val="20"/>
        </w:rPr>
        <w:t>observadas as exigências contidas neste Aviso de Contratação Direta e seus Anexos quanto às especificações do objeto.</w:t>
      </w:r>
    </w:p>
    <w:p w:rsidR="00C074DA" w:rsidRDefault="00C074DA" w:rsidP="00944000">
      <w:pPr>
        <w:pStyle w:val="Ttulo1"/>
        <w:ind w:left="0" w:firstLine="0"/>
      </w:pPr>
      <w:bookmarkStart w:id="1" w:name="_Toc161299235"/>
      <w:r>
        <w:t>PARTICIPAÇÃO NA DISPENSA ELETRÔNICA.</w:t>
      </w:r>
      <w:bookmarkEnd w:id="1"/>
    </w:p>
    <w:p w:rsidR="0007324C" w:rsidRPr="004B367C" w:rsidRDefault="00C074DA" w:rsidP="00944000">
      <w:pPr>
        <w:numPr>
          <w:ilvl w:val="1"/>
          <w:numId w:val="1"/>
        </w:numPr>
        <w:spacing w:before="120" w:after="120" w:line="276" w:lineRule="auto"/>
        <w:ind w:left="0"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 xml:space="preserve">Sistema de Dispensa Eletrônica, </w:t>
      </w:r>
      <w:r w:rsidRPr="004B367C">
        <w:rPr>
          <w:rFonts w:cs="Arial"/>
          <w:szCs w:val="20"/>
        </w:rPr>
        <w:t xml:space="preserve">disponível no </w:t>
      </w:r>
      <w:r w:rsidRPr="004B367C">
        <w:rPr>
          <w:rFonts w:cs="Arial"/>
          <w:bCs/>
          <w:szCs w:val="20"/>
        </w:rPr>
        <w:t xml:space="preserve">Portal de Compras </w:t>
      </w:r>
      <w:r w:rsidR="004120E5">
        <w:rPr>
          <w:rFonts w:cs="Arial"/>
          <w:bCs/>
          <w:szCs w:val="20"/>
        </w:rPr>
        <w:t>Públicas</w:t>
      </w:r>
      <w:r w:rsidRPr="004B367C">
        <w:rPr>
          <w:rFonts w:cs="Arial"/>
          <w:bCs/>
          <w:szCs w:val="20"/>
        </w:rPr>
        <w:t xml:space="preserve">, no endereço eletrônico </w:t>
      </w:r>
      <w:hyperlink r:id="rId15" w:history="1">
        <w:r w:rsidR="004120E5" w:rsidRPr="005B22F7">
          <w:rPr>
            <w:rStyle w:val="Hyperlink"/>
            <w:rFonts w:cs="Arial"/>
            <w:bCs/>
            <w:szCs w:val="20"/>
          </w:rPr>
          <w:t>www.portaldecompraspublicas.com.br</w:t>
        </w:r>
      </w:hyperlink>
      <w:r w:rsidRPr="004B367C">
        <w:rPr>
          <w:rFonts w:cs="Arial"/>
          <w:bCs/>
          <w:szCs w:val="20"/>
        </w:rPr>
        <w:t>.</w:t>
      </w:r>
      <w:r w:rsidRPr="004B367C">
        <w:rPr>
          <w:rFonts w:cs="Arial"/>
          <w:szCs w:val="20"/>
        </w:rPr>
        <w:t xml:space="preserve"> </w:t>
      </w:r>
    </w:p>
    <w:p w:rsidR="003A2726" w:rsidRPr="004B367C" w:rsidRDefault="003A2726" w:rsidP="00944000">
      <w:pPr>
        <w:numPr>
          <w:ilvl w:val="2"/>
          <w:numId w:val="1"/>
        </w:numPr>
        <w:spacing w:before="120" w:after="120" w:line="276" w:lineRule="auto"/>
        <w:ind w:left="0" w:firstLine="0"/>
        <w:jc w:val="both"/>
        <w:rPr>
          <w:rFonts w:cs="Arial"/>
          <w:szCs w:val="20"/>
        </w:rPr>
      </w:pPr>
      <w:r w:rsidRPr="004B367C">
        <w:rPr>
          <w:rFonts w:cs="Arial"/>
          <w:szCs w:val="20"/>
        </w:rPr>
        <w:t xml:space="preserve">O procedimento será divulgado no </w:t>
      </w:r>
      <w:r w:rsidR="004120E5">
        <w:rPr>
          <w:rFonts w:cs="Arial"/>
          <w:szCs w:val="20"/>
        </w:rPr>
        <w:t>Portal de Compras Públicas,</w:t>
      </w:r>
      <w:r w:rsidRPr="004B367C">
        <w:rPr>
          <w:rFonts w:cs="Arial"/>
          <w:szCs w:val="20"/>
        </w:rPr>
        <w:t xml:space="preserve"> no </w:t>
      </w:r>
      <w:hyperlink r:id="rId16" w:history="1">
        <w:r w:rsidRPr="005639CC">
          <w:rPr>
            <w:rStyle w:val="Hyperlink"/>
            <w:rFonts w:cs="Arial"/>
            <w:szCs w:val="20"/>
          </w:rPr>
          <w:t>Portal Nacional de Contratações Públicas - PNCP</w:t>
        </w:r>
      </w:hyperlink>
      <w:r w:rsidRPr="004B367C">
        <w:rPr>
          <w:rFonts w:cs="Arial"/>
          <w:szCs w:val="20"/>
        </w:rPr>
        <w:t xml:space="preserve">, </w:t>
      </w:r>
      <w:r w:rsidR="004120E5">
        <w:rPr>
          <w:rFonts w:cs="Arial"/>
          <w:szCs w:val="20"/>
        </w:rPr>
        <w:t xml:space="preserve">no Diário Oficial do Município de Argirita no endereço eletrônico </w:t>
      </w:r>
      <w:hyperlink r:id="rId17" w:history="1">
        <w:r w:rsidR="004120E5" w:rsidRPr="005B22F7">
          <w:rPr>
            <w:rStyle w:val="Hyperlink"/>
            <w:rFonts w:cs="Arial"/>
            <w:szCs w:val="20"/>
          </w:rPr>
          <w:t>www.diariomunicipal.com.br/amm-mg</w:t>
        </w:r>
      </w:hyperlink>
      <w:r w:rsidR="007578FB">
        <w:t xml:space="preserve"> e no site oficial da Prefeitura de Argirita no endereço eletrônico </w:t>
      </w:r>
      <w:hyperlink r:id="rId18" w:history="1">
        <w:r w:rsidR="007578FB" w:rsidRPr="007578FB">
          <w:rPr>
            <w:rStyle w:val="Hyperlink"/>
          </w:rPr>
          <w:t>www.argirita.mg.gov.br/licitacoes</w:t>
        </w:r>
      </w:hyperlink>
      <w:r w:rsidR="007578FB">
        <w:t xml:space="preserve">. </w:t>
      </w:r>
    </w:p>
    <w:p w:rsidR="00C074DA" w:rsidRDefault="00C074DA" w:rsidP="00944000">
      <w:pPr>
        <w:numPr>
          <w:ilvl w:val="2"/>
          <w:numId w:val="1"/>
        </w:numPr>
        <w:snapToGrid w:val="0"/>
        <w:spacing w:before="120" w:after="120" w:line="276" w:lineRule="auto"/>
        <w:ind w:left="0" w:firstLine="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E36D9" w:rsidRDefault="004120E5" w:rsidP="00944000">
      <w:pPr>
        <w:numPr>
          <w:ilvl w:val="1"/>
          <w:numId w:val="1"/>
        </w:numPr>
        <w:spacing w:before="120" w:after="120" w:line="276" w:lineRule="auto"/>
        <w:ind w:left="0" w:firstLine="0"/>
        <w:jc w:val="both"/>
        <w:rPr>
          <w:rFonts w:cs="Arial"/>
          <w:iCs/>
          <w:szCs w:val="20"/>
        </w:rPr>
      </w:pPr>
      <w:r w:rsidRPr="00FB6BBE">
        <w:rPr>
          <w:rFonts w:cs="Arial"/>
          <w:iCs/>
          <w:szCs w:val="20"/>
        </w:rPr>
        <w:t>A</w:t>
      </w:r>
      <w:r w:rsidR="00CE36D9" w:rsidRPr="00FB6BBE">
        <w:rPr>
          <w:rFonts w:cs="Arial"/>
          <w:iCs/>
          <w:szCs w:val="20"/>
        </w:rPr>
        <w:t xml:space="preserve"> participação </w:t>
      </w:r>
      <w:r w:rsidRPr="00FB6BBE">
        <w:rPr>
          <w:rFonts w:cs="Arial"/>
          <w:iCs/>
          <w:szCs w:val="20"/>
        </w:rPr>
        <w:t xml:space="preserve">neste certame </w:t>
      </w:r>
      <w:r w:rsidR="00CE36D9" w:rsidRPr="00FB6BBE">
        <w:rPr>
          <w:rFonts w:cs="Arial"/>
          <w:iCs/>
          <w:szCs w:val="20"/>
        </w:rPr>
        <w:t xml:space="preserve">é exclusiva a microempresas e empresas de pequeno porte, nos termos do </w:t>
      </w:r>
      <w:r w:rsidR="006E54E9" w:rsidRPr="00FB6BBE">
        <w:rPr>
          <w:rFonts w:cs="Arial"/>
          <w:iCs/>
          <w:szCs w:val="20"/>
        </w:rPr>
        <w:t xml:space="preserve">art. 49, inciso IV, c/c o </w:t>
      </w:r>
      <w:r w:rsidR="00CE36D9" w:rsidRPr="00FB6BBE">
        <w:rPr>
          <w:rFonts w:cs="Arial"/>
          <w:iCs/>
          <w:szCs w:val="20"/>
        </w:rPr>
        <w:t>art. 48</w:t>
      </w:r>
      <w:r w:rsidR="006E54E9" w:rsidRPr="00FB6BBE">
        <w:rPr>
          <w:rFonts w:cs="Arial"/>
          <w:iCs/>
          <w:szCs w:val="20"/>
        </w:rPr>
        <w:t>, inciso I,</w:t>
      </w:r>
      <w:r w:rsidR="00CE36D9" w:rsidRPr="00FB6BBE">
        <w:rPr>
          <w:rFonts w:cs="Arial"/>
          <w:iCs/>
          <w:szCs w:val="20"/>
        </w:rPr>
        <w:t xml:space="preserve"> da Lei Complementar nº 123, de 14 de dezembro de 2006.</w:t>
      </w:r>
    </w:p>
    <w:p w:rsidR="00CC0A66" w:rsidRDefault="00CC0A66" w:rsidP="00CC0A66">
      <w:pPr>
        <w:spacing w:before="120" w:after="120" w:line="276" w:lineRule="auto"/>
        <w:jc w:val="both"/>
        <w:rPr>
          <w:rFonts w:cs="Arial"/>
          <w:iCs/>
          <w:szCs w:val="20"/>
        </w:rPr>
      </w:pPr>
    </w:p>
    <w:p w:rsidR="00960919" w:rsidRDefault="00960919" w:rsidP="00944000">
      <w:pPr>
        <w:spacing w:before="120" w:after="120" w:line="276" w:lineRule="auto"/>
        <w:jc w:val="both"/>
        <w:rPr>
          <w:rFonts w:cs="Arial"/>
          <w:iCs/>
          <w:szCs w:val="20"/>
        </w:rPr>
      </w:pPr>
    </w:p>
    <w:p w:rsidR="00D67B8C" w:rsidRDefault="00D67B8C" w:rsidP="00944000">
      <w:pPr>
        <w:spacing w:before="120" w:after="120" w:line="276" w:lineRule="auto"/>
        <w:jc w:val="both"/>
        <w:rPr>
          <w:rFonts w:cs="Arial"/>
          <w:iCs/>
          <w:szCs w:val="20"/>
        </w:rPr>
      </w:pPr>
    </w:p>
    <w:p w:rsidR="00D67B8C" w:rsidRPr="00FB6BBE" w:rsidRDefault="00D67B8C" w:rsidP="00944000">
      <w:pPr>
        <w:spacing w:before="120" w:after="120" w:line="276" w:lineRule="auto"/>
        <w:jc w:val="both"/>
        <w:rPr>
          <w:rFonts w:cs="Arial"/>
          <w:iCs/>
          <w:szCs w:val="20"/>
        </w:rPr>
      </w:pPr>
    </w:p>
    <w:p w:rsidR="00CE36D9" w:rsidRPr="004120E5" w:rsidRDefault="00CE36D9" w:rsidP="00944000">
      <w:pPr>
        <w:numPr>
          <w:ilvl w:val="2"/>
          <w:numId w:val="1"/>
        </w:numPr>
        <w:snapToGrid w:val="0"/>
        <w:spacing w:before="120" w:after="120" w:line="276" w:lineRule="auto"/>
        <w:ind w:left="0" w:firstLine="0"/>
        <w:jc w:val="both"/>
        <w:rPr>
          <w:rFonts w:cs="Arial"/>
          <w:iCs/>
          <w:szCs w:val="20"/>
        </w:rPr>
      </w:pPr>
      <w:r w:rsidRPr="004120E5">
        <w:rPr>
          <w:rFonts w:cs="Arial"/>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CE36D9" w:rsidRPr="00FB6BBE" w:rsidRDefault="00CE36D9" w:rsidP="00944000">
      <w:pPr>
        <w:numPr>
          <w:ilvl w:val="2"/>
          <w:numId w:val="1"/>
        </w:numPr>
        <w:snapToGrid w:val="0"/>
        <w:spacing w:before="120" w:after="120" w:line="276" w:lineRule="auto"/>
        <w:ind w:left="0" w:firstLine="0"/>
        <w:jc w:val="both"/>
        <w:rPr>
          <w:rFonts w:cs="Arial"/>
          <w:iCs/>
          <w:szCs w:val="20"/>
        </w:rPr>
      </w:pPr>
      <w:r w:rsidRPr="004120E5">
        <w:rPr>
          <w:rFonts w:cs="Arial"/>
          <w:iCs/>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rsidR="00C074DA" w:rsidRDefault="00C074DA" w:rsidP="00944000">
      <w:pPr>
        <w:numPr>
          <w:ilvl w:val="1"/>
          <w:numId w:val="1"/>
        </w:numPr>
        <w:spacing w:before="120" w:after="120" w:line="276" w:lineRule="auto"/>
        <w:ind w:left="0"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rsidR="00C074DA" w:rsidRDefault="00C074DA" w:rsidP="00944000">
      <w:pPr>
        <w:numPr>
          <w:ilvl w:val="2"/>
          <w:numId w:val="1"/>
        </w:numPr>
        <w:spacing w:before="120" w:after="120" w:line="276" w:lineRule="auto"/>
        <w:ind w:left="0" w:firstLine="0"/>
        <w:jc w:val="both"/>
        <w:rPr>
          <w:rFonts w:cs="Arial"/>
          <w:color w:val="000000" w:themeColor="text1"/>
          <w:szCs w:val="20"/>
        </w:rPr>
      </w:pPr>
      <w:r>
        <w:rPr>
          <w:rFonts w:cs="Arial"/>
          <w:color w:val="000000" w:themeColor="text1"/>
          <w:szCs w:val="20"/>
        </w:rPr>
        <w:t>que não atendam às condições deste Aviso de Contratação Direta e seu(s) anexo(s);</w:t>
      </w:r>
    </w:p>
    <w:p w:rsidR="00C074DA" w:rsidRDefault="00C074DA" w:rsidP="00944000">
      <w:pPr>
        <w:numPr>
          <w:ilvl w:val="2"/>
          <w:numId w:val="1"/>
        </w:numPr>
        <w:spacing w:before="120" w:after="120" w:line="276" w:lineRule="auto"/>
        <w:ind w:left="0" w:firstLine="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rsidR="00C074DA" w:rsidRDefault="00C074DA" w:rsidP="00944000">
      <w:pPr>
        <w:numPr>
          <w:ilvl w:val="2"/>
          <w:numId w:val="1"/>
        </w:numPr>
        <w:spacing w:before="120" w:after="120" w:line="276" w:lineRule="auto"/>
        <w:ind w:left="0" w:firstLine="0"/>
        <w:jc w:val="both"/>
        <w:rPr>
          <w:rFonts w:cs="Arial"/>
          <w:color w:val="000000" w:themeColor="text1"/>
          <w:szCs w:val="20"/>
        </w:rPr>
      </w:pPr>
      <w:r>
        <w:rPr>
          <w:rFonts w:cs="Arial"/>
          <w:color w:val="000000" w:themeColor="text1"/>
          <w:szCs w:val="20"/>
        </w:rPr>
        <w:t>que se enquadrem nas seguintes vedações:</w:t>
      </w:r>
    </w:p>
    <w:p w:rsidR="00C074DA" w:rsidRDefault="00C074DA" w:rsidP="00944000">
      <w:pPr>
        <w:numPr>
          <w:ilvl w:val="3"/>
          <w:numId w:val="4"/>
        </w:numPr>
        <w:spacing w:before="120" w:after="120" w:line="276" w:lineRule="auto"/>
        <w:ind w:left="0" w:firstLine="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rsidR="00C074DA" w:rsidRDefault="00C074DA" w:rsidP="00944000">
      <w:pPr>
        <w:numPr>
          <w:ilvl w:val="3"/>
          <w:numId w:val="4"/>
        </w:numPr>
        <w:spacing w:before="120" w:after="120" w:line="276" w:lineRule="auto"/>
        <w:ind w:left="0" w:firstLine="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074DA" w:rsidRDefault="00C074DA" w:rsidP="00944000">
      <w:pPr>
        <w:numPr>
          <w:ilvl w:val="3"/>
          <w:numId w:val="4"/>
        </w:numPr>
        <w:spacing w:before="120" w:after="120" w:line="276" w:lineRule="auto"/>
        <w:ind w:left="0" w:firstLine="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rsidR="00C074DA" w:rsidRDefault="00C074DA" w:rsidP="00944000">
      <w:pPr>
        <w:numPr>
          <w:ilvl w:val="3"/>
          <w:numId w:val="4"/>
        </w:numPr>
        <w:spacing w:before="120" w:after="120" w:line="276" w:lineRule="auto"/>
        <w:ind w:left="0" w:firstLine="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rsidR="00C074DA" w:rsidRDefault="00C074DA" w:rsidP="00944000">
      <w:pPr>
        <w:numPr>
          <w:ilvl w:val="3"/>
          <w:numId w:val="4"/>
        </w:numPr>
        <w:spacing w:before="120" w:after="120" w:line="276" w:lineRule="auto"/>
        <w:ind w:left="0" w:firstLine="0"/>
        <w:jc w:val="both"/>
        <w:rPr>
          <w:rFonts w:cs="Arial"/>
          <w:color w:val="000000" w:themeColor="text1"/>
          <w:szCs w:val="20"/>
        </w:rPr>
      </w:pPr>
      <w:r>
        <w:rPr>
          <w:rFonts w:cs="Arial"/>
          <w:color w:val="000000"/>
          <w:szCs w:val="20"/>
        </w:rPr>
        <w:t>empresas controladoras, controladas ou coligadas, nos termos da </w:t>
      </w:r>
      <w:hyperlink r:id="rId19">
        <w:r>
          <w:rPr>
            <w:rStyle w:val="LinkdaInternet"/>
            <w:rFonts w:eastAsia="Calibri" w:cs="Arial"/>
            <w:szCs w:val="20"/>
          </w:rPr>
          <w:t>Lei nº 6.404, de 15 de dezembro de 1976</w:t>
        </w:r>
      </w:hyperlink>
      <w:r>
        <w:rPr>
          <w:rFonts w:cs="Arial"/>
          <w:color w:val="000000"/>
          <w:szCs w:val="20"/>
        </w:rPr>
        <w:t>, concorrendo entre si;</w:t>
      </w:r>
    </w:p>
    <w:p w:rsidR="00C074DA" w:rsidRDefault="00C074DA" w:rsidP="00944000">
      <w:pPr>
        <w:numPr>
          <w:ilvl w:val="3"/>
          <w:numId w:val="4"/>
        </w:numPr>
        <w:spacing w:before="120" w:after="120" w:line="276" w:lineRule="auto"/>
        <w:ind w:left="0" w:firstLine="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074DA" w:rsidRDefault="00C074DA" w:rsidP="00944000">
      <w:pPr>
        <w:numPr>
          <w:ilvl w:val="3"/>
          <w:numId w:val="1"/>
        </w:numPr>
        <w:spacing w:before="120" w:after="120" w:line="276" w:lineRule="auto"/>
        <w:ind w:left="0" w:firstLine="0"/>
        <w:jc w:val="both"/>
        <w:rPr>
          <w:rFonts w:cs="Arial"/>
          <w:color w:val="000000" w:themeColor="text1"/>
          <w:szCs w:val="20"/>
        </w:rPr>
      </w:pPr>
      <w:r>
        <w:rPr>
          <w:rFonts w:cs="Arial"/>
          <w:color w:val="000000"/>
          <w:szCs w:val="20"/>
        </w:rPr>
        <w:t>Equiparam-se aos autores do projeto as empresas integrantes do mesmo grupo econômico;</w:t>
      </w:r>
    </w:p>
    <w:p w:rsidR="00C074DA" w:rsidRPr="00CE2754" w:rsidRDefault="00C074DA" w:rsidP="00944000">
      <w:pPr>
        <w:numPr>
          <w:ilvl w:val="3"/>
          <w:numId w:val="1"/>
        </w:numPr>
        <w:spacing w:before="120" w:after="120" w:line="276" w:lineRule="auto"/>
        <w:ind w:left="0" w:firstLine="0"/>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074DA" w:rsidRDefault="00C074DA" w:rsidP="00944000">
      <w:pPr>
        <w:numPr>
          <w:ilvl w:val="2"/>
          <w:numId w:val="1"/>
        </w:numPr>
        <w:spacing w:before="120" w:after="120" w:line="276" w:lineRule="auto"/>
        <w:ind w:left="0" w:firstLine="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rsidR="00C074DA" w:rsidRPr="005C1BD7" w:rsidRDefault="00C074DA" w:rsidP="00944000">
      <w:pPr>
        <w:numPr>
          <w:ilvl w:val="2"/>
          <w:numId w:val="1"/>
        </w:numPr>
        <w:spacing w:before="120" w:after="120" w:line="276" w:lineRule="auto"/>
        <w:ind w:left="0" w:firstLine="0"/>
        <w:jc w:val="both"/>
        <w:rPr>
          <w:rFonts w:cs="Arial"/>
          <w:szCs w:val="20"/>
        </w:rPr>
      </w:pPr>
      <w:r w:rsidRPr="00CE2754">
        <w:rPr>
          <w:rFonts w:cs="Arial"/>
          <w:iCs/>
        </w:rPr>
        <w:t>sociedades cooperativas.</w:t>
      </w:r>
      <w:bookmarkStart w:id="3" w:name="_Hlk519667815"/>
      <w:bookmarkEnd w:id="3"/>
    </w:p>
    <w:p w:rsidR="005C1BD7" w:rsidRPr="00CE2754" w:rsidRDefault="005C1BD7" w:rsidP="005C1BD7">
      <w:pPr>
        <w:spacing w:before="120" w:after="120" w:line="276" w:lineRule="auto"/>
        <w:jc w:val="both"/>
        <w:rPr>
          <w:rFonts w:cs="Arial"/>
          <w:szCs w:val="20"/>
        </w:rPr>
      </w:pPr>
    </w:p>
    <w:p w:rsidR="00C074DA" w:rsidRPr="004B367C" w:rsidRDefault="00C074DA" w:rsidP="00944000">
      <w:pPr>
        <w:numPr>
          <w:ilvl w:val="1"/>
          <w:numId w:val="1"/>
        </w:numPr>
        <w:spacing w:before="120" w:after="120" w:line="276" w:lineRule="auto"/>
        <w:ind w:left="0"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5D1A69">
          <w:rPr>
            <w:rStyle w:val="Hyperlink"/>
            <w:rFonts w:cs="Arial"/>
            <w:bCs/>
          </w:rPr>
          <w:t>§ 1º do art. 9º da Lei n.º 14.133, de 2021</w:t>
        </w:r>
      </w:hyperlink>
      <w:r w:rsidRPr="004B367C">
        <w:rPr>
          <w:rFonts w:cs="Arial"/>
          <w:bCs/>
        </w:rPr>
        <w:t>.</w:t>
      </w:r>
    </w:p>
    <w:p w:rsidR="00C074DA" w:rsidRPr="00A05894" w:rsidRDefault="00C074DA" w:rsidP="00944000">
      <w:pPr>
        <w:spacing w:before="120" w:after="120" w:line="276" w:lineRule="auto"/>
        <w:jc w:val="both"/>
        <w:rPr>
          <w:rFonts w:cs="Arial"/>
          <w:bCs/>
        </w:rPr>
      </w:pPr>
    </w:p>
    <w:p w:rsidR="00C074DA" w:rsidRDefault="00C074DA" w:rsidP="00944000">
      <w:pPr>
        <w:pStyle w:val="Ttulo1"/>
        <w:ind w:left="0" w:firstLine="0"/>
      </w:pPr>
      <w:bookmarkStart w:id="4" w:name="_Toc161299236"/>
      <w:r>
        <w:t>INGRESSO NA DISPENSA ELETRÔNICA E CADASTRAMENTO DA PROPOSTA INICIAL</w:t>
      </w:r>
      <w:bookmarkEnd w:id="4"/>
    </w:p>
    <w:p w:rsidR="00C074DA" w:rsidRDefault="00C074DA" w:rsidP="00944000">
      <w:pPr>
        <w:numPr>
          <w:ilvl w:val="1"/>
          <w:numId w:val="1"/>
        </w:numPr>
        <w:snapToGrid w:val="0"/>
        <w:spacing w:before="120" w:after="120" w:line="276" w:lineRule="auto"/>
        <w:ind w:left="0"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rsidR="00C074DA" w:rsidRDefault="00C074DA" w:rsidP="00944000">
      <w:pPr>
        <w:numPr>
          <w:ilvl w:val="1"/>
          <w:numId w:val="1"/>
        </w:numPr>
        <w:snapToGrid w:val="0"/>
        <w:spacing w:before="120" w:after="120" w:line="276" w:lineRule="auto"/>
        <w:ind w:left="0"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3860A3" w:rsidRPr="00CC0A66" w:rsidRDefault="003860A3" w:rsidP="005C1BD7">
      <w:pPr>
        <w:pStyle w:val="PargrafodaLista"/>
        <w:numPr>
          <w:ilvl w:val="2"/>
          <w:numId w:val="1"/>
        </w:numPr>
        <w:ind w:left="0" w:firstLine="0"/>
        <w:jc w:val="both"/>
        <w:rPr>
          <w:rFonts w:cs="Arial"/>
          <w:iCs/>
          <w:szCs w:val="20"/>
        </w:rPr>
      </w:pPr>
      <w:r w:rsidRPr="005575E6">
        <w:rPr>
          <w:rFonts w:cs="Arial"/>
          <w:iCs/>
        </w:rPr>
        <w:t xml:space="preserve">O </w:t>
      </w:r>
      <w:r w:rsidR="002368AD" w:rsidRPr="005575E6">
        <w:rPr>
          <w:rFonts w:cs="Arial"/>
          <w:iCs/>
        </w:rPr>
        <w:t>fornecedor</w:t>
      </w:r>
      <w:r w:rsidRPr="005575E6">
        <w:rPr>
          <w:rFonts w:cs="Arial"/>
          <w:iCs/>
        </w:rPr>
        <w:t xml:space="preserve"> NÃO poderá oferecer proposta em quantitativo inferior ao máximo previsto para contratação.</w:t>
      </w:r>
    </w:p>
    <w:p w:rsidR="00CC0A66" w:rsidRPr="005575E6" w:rsidRDefault="00CC0A66" w:rsidP="00CC0A66">
      <w:pPr>
        <w:pStyle w:val="PargrafodaLista"/>
        <w:ind w:left="0"/>
        <w:jc w:val="both"/>
        <w:rPr>
          <w:rFonts w:cs="Arial"/>
          <w:iCs/>
          <w:szCs w:val="20"/>
        </w:rPr>
      </w:pPr>
    </w:p>
    <w:p w:rsidR="00564389" w:rsidRPr="005575E6" w:rsidRDefault="00564389" w:rsidP="00944000">
      <w:pPr>
        <w:pStyle w:val="PargrafodaLista"/>
        <w:numPr>
          <w:ilvl w:val="2"/>
          <w:numId w:val="1"/>
        </w:numPr>
        <w:ind w:left="0" w:firstLine="0"/>
        <w:rPr>
          <w:rFonts w:cs="Arial"/>
          <w:iCs/>
          <w:szCs w:val="20"/>
        </w:rPr>
      </w:pPr>
      <w:r w:rsidRPr="005575E6">
        <w:rPr>
          <w:rFonts w:cs="Arial"/>
          <w:iCs/>
        </w:rPr>
        <w:t>Não será admitida a previsão de preços diferentes em razão de local de entrega ou de acondicionamento, tamanho de lote ou qualquer outro motivo</w:t>
      </w:r>
      <w:r w:rsidR="005575E6">
        <w:rPr>
          <w:rFonts w:cs="Arial"/>
          <w:iCs/>
        </w:rPr>
        <w:t>.</w:t>
      </w:r>
    </w:p>
    <w:p w:rsidR="00C074DA" w:rsidRPr="004B367C" w:rsidRDefault="00C074DA" w:rsidP="00944000">
      <w:pPr>
        <w:numPr>
          <w:ilvl w:val="1"/>
          <w:numId w:val="1"/>
        </w:numPr>
        <w:spacing w:before="120" w:after="120" w:line="276" w:lineRule="auto"/>
        <w:ind w:left="0"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 ofertados, vinculam a Contratada.</w:t>
      </w:r>
    </w:p>
    <w:p w:rsidR="00C074DA" w:rsidRDefault="00C074DA" w:rsidP="00944000">
      <w:pPr>
        <w:numPr>
          <w:ilvl w:val="1"/>
          <w:numId w:val="1"/>
        </w:numPr>
        <w:spacing w:before="120" w:after="120" w:line="276" w:lineRule="auto"/>
        <w:ind w:left="0"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rsidR="00C074DA" w:rsidRPr="00F71DF0" w:rsidRDefault="00C074DA" w:rsidP="00944000">
      <w:pPr>
        <w:numPr>
          <w:ilvl w:val="2"/>
          <w:numId w:val="1"/>
        </w:numPr>
        <w:spacing w:before="120" w:after="120" w:line="276" w:lineRule="auto"/>
        <w:ind w:left="0" w:firstLine="0"/>
        <w:jc w:val="both"/>
        <w:rPr>
          <w:rFonts w:cs="Arial"/>
          <w:b/>
          <w:szCs w:val="20"/>
        </w:rPr>
      </w:pPr>
      <w:r w:rsidRPr="00F71DF0">
        <w:rPr>
          <w:rFonts w:cs="Arial"/>
          <w:b/>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074DA" w:rsidRDefault="00C074DA" w:rsidP="00944000">
      <w:pPr>
        <w:numPr>
          <w:ilvl w:val="2"/>
          <w:numId w:val="1"/>
        </w:numPr>
        <w:spacing w:before="120" w:after="120" w:line="276" w:lineRule="auto"/>
        <w:ind w:left="0" w:firstLine="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C074DA" w:rsidRDefault="00C074DA" w:rsidP="00944000">
      <w:pPr>
        <w:numPr>
          <w:ilvl w:val="1"/>
          <w:numId w:val="1"/>
        </w:numPr>
        <w:spacing w:before="120" w:after="120" w:line="276" w:lineRule="auto"/>
        <w:ind w:left="0"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rsidR="00C074DA" w:rsidRDefault="00C074DA" w:rsidP="00944000">
      <w:pPr>
        <w:numPr>
          <w:ilvl w:val="1"/>
          <w:numId w:val="1"/>
        </w:numPr>
        <w:spacing w:before="120" w:after="120" w:line="276" w:lineRule="auto"/>
        <w:ind w:left="0"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rsidR="00C074DA" w:rsidRDefault="00C074DA" w:rsidP="00944000">
      <w:pPr>
        <w:numPr>
          <w:ilvl w:val="1"/>
          <w:numId w:val="1"/>
        </w:numPr>
        <w:spacing w:before="120" w:after="120" w:line="276" w:lineRule="auto"/>
        <w:ind w:left="0"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5330E3">
        <w:rPr>
          <w:rFonts w:cs="Arial"/>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72E67" w:rsidRDefault="00472E67" w:rsidP="00944000">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5D40FD">
        <w:rPr>
          <w:rFonts w:cs="Arial"/>
          <w:color w:val="000000" w:themeColor="text1"/>
          <w:szCs w:val="20"/>
        </w:rPr>
        <w:t>60</w:t>
      </w:r>
      <w:r>
        <w:rPr>
          <w:rFonts w:cs="Arial"/>
          <w:color w:val="FF0000"/>
          <w:szCs w:val="20"/>
        </w:rPr>
        <w:t xml:space="preserve"> </w:t>
      </w:r>
      <w:r w:rsidRPr="005D40FD">
        <w:rPr>
          <w:rFonts w:cs="Arial"/>
          <w:szCs w:val="20"/>
        </w:rPr>
        <w:t>(</w:t>
      </w:r>
      <w:r w:rsidR="005D40FD" w:rsidRPr="005D40FD">
        <w:rPr>
          <w:rFonts w:cs="Arial"/>
          <w:szCs w:val="20"/>
        </w:rPr>
        <w:t>sessenta</w:t>
      </w:r>
      <w:r w:rsidRPr="005D40FD">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rsidR="00C074DA" w:rsidRPr="00A93270" w:rsidRDefault="00C074DA" w:rsidP="00944000">
      <w:pPr>
        <w:numPr>
          <w:ilvl w:val="1"/>
          <w:numId w:val="1"/>
        </w:numPr>
        <w:spacing w:before="120" w:after="120" w:line="276" w:lineRule="auto"/>
        <w:ind w:left="0"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rsidR="00A93270" w:rsidRPr="005330E3" w:rsidRDefault="00A93270" w:rsidP="00A93270">
      <w:pPr>
        <w:spacing w:before="120" w:after="120" w:line="276" w:lineRule="auto"/>
        <w:jc w:val="both"/>
        <w:rPr>
          <w:rFonts w:cs="Arial"/>
          <w:color w:val="000000" w:themeColor="text1"/>
          <w:szCs w:val="20"/>
        </w:rPr>
      </w:pPr>
    </w:p>
    <w:p w:rsidR="00C074DA" w:rsidRPr="008A7210" w:rsidRDefault="00C074DA" w:rsidP="00944000">
      <w:pPr>
        <w:pStyle w:val="PargrafodaLista"/>
        <w:numPr>
          <w:ilvl w:val="0"/>
          <w:numId w:val="2"/>
        </w:numPr>
        <w:tabs>
          <w:tab w:val="left" w:pos="1440"/>
        </w:tabs>
        <w:snapToGrid w:val="0"/>
        <w:spacing w:before="120" w:after="120" w:line="276" w:lineRule="auto"/>
        <w:ind w:left="0" w:firstLine="0"/>
        <w:jc w:val="both"/>
        <w:rPr>
          <w:rFonts w:cs="Arial"/>
          <w:bCs/>
          <w:vanish/>
          <w:color w:val="000000" w:themeColor="text1"/>
          <w:szCs w:val="20"/>
        </w:rPr>
      </w:pPr>
    </w:p>
    <w:p w:rsidR="00C074DA" w:rsidRPr="008A7210" w:rsidRDefault="00C074DA" w:rsidP="00944000">
      <w:pPr>
        <w:pStyle w:val="PargrafodaLista"/>
        <w:numPr>
          <w:ilvl w:val="1"/>
          <w:numId w:val="2"/>
        </w:numPr>
        <w:tabs>
          <w:tab w:val="left" w:pos="1440"/>
        </w:tabs>
        <w:snapToGrid w:val="0"/>
        <w:spacing w:before="120" w:after="120" w:line="276" w:lineRule="auto"/>
        <w:ind w:left="0" w:firstLine="0"/>
        <w:jc w:val="both"/>
        <w:rPr>
          <w:rFonts w:cs="Arial"/>
          <w:bCs/>
          <w:vanish/>
          <w:color w:val="000000" w:themeColor="text1"/>
          <w:szCs w:val="20"/>
        </w:rPr>
      </w:pPr>
    </w:p>
    <w:p w:rsidR="00C074DA" w:rsidRPr="008A7210" w:rsidRDefault="00C074DA" w:rsidP="00944000">
      <w:pPr>
        <w:pStyle w:val="PargrafodaLista"/>
        <w:numPr>
          <w:ilvl w:val="1"/>
          <w:numId w:val="2"/>
        </w:numPr>
        <w:tabs>
          <w:tab w:val="left" w:pos="1440"/>
        </w:tabs>
        <w:snapToGrid w:val="0"/>
        <w:spacing w:before="120" w:after="120" w:line="276" w:lineRule="auto"/>
        <w:ind w:left="0" w:firstLine="0"/>
        <w:jc w:val="both"/>
        <w:rPr>
          <w:rFonts w:cs="Arial"/>
          <w:bCs/>
          <w:vanish/>
          <w:color w:val="000000" w:themeColor="text1"/>
          <w:szCs w:val="20"/>
        </w:rPr>
      </w:pPr>
    </w:p>
    <w:p w:rsidR="00C074DA" w:rsidRPr="008A7210" w:rsidRDefault="00C074DA" w:rsidP="00944000">
      <w:pPr>
        <w:pStyle w:val="PargrafodaLista"/>
        <w:numPr>
          <w:ilvl w:val="1"/>
          <w:numId w:val="2"/>
        </w:numPr>
        <w:tabs>
          <w:tab w:val="left" w:pos="1440"/>
        </w:tabs>
        <w:snapToGrid w:val="0"/>
        <w:spacing w:before="120" w:after="120" w:line="276" w:lineRule="auto"/>
        <w:ind w:left="0" w:firstLine="0"/>
        <w:jc w:val="both"/>
        <w:rPr>
          <w:rFonts w:cs="Arial"/>
          <w:bCs/>
          <w:vanish/>
          <w:color w:val="000000" w:themeColor="text1"/>
          <w:szCs w:val="20"/>
        </w:rPr>
      </w:pPr>
    </w:p>
    <w:p w:rsidR="00CE5CE1" w:rsidRPr="00CE5CE1" w:rsidRDefault="00C074DA" w:rsidP="00944000">
      <w:pPr>
        <w:numPr>
          <w:ilvl w:val="2"/>
          <w:numId w:val="1"/>
        </w:numPr>
        <w:spacing w:before="120" w:after="120" w:line="276" w:lineRule="auto"/>
        <w:ind w:left="0" w:firstLine="0"/>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rsidR="00C074DA" w:rsidRPr="008A7210" w:rsidRDefault="00C074DA" w:rsidP="00944000">
      <w:pPr>
        <w:numPr>
          <w:ilvl w:val="2"/>
          <w:numId w:val="1"/>
        </w:numPr>
        <w:spacing w:before="120" w:after="120" w:line="276" w:lineRule="auto"/>
        <w:ind w:left="0" w:firstLine="0"/>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rsidR="00C074DA" w:rsidRPr="008A7210" w:rsidRDefault="00C074DA" w:rsidP="00944000">
      <w:pPr>
        <w:numPr>
          <w:ilvl w:val="2"/>
          <w:numId w:val="1"/>
        </w:numPr>
        <w:spacing w:before="120" w:after="120" w:line="276" w:lineRule="auto"/>
        <w:ind w:left="0" w:firstLine="0"/>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rsidR="00C074DA" w:rsidRPr="008A7210" w:rsidRDefault="00C074DA" w:rsidP="00944000">
      <w:pPr>
        <w:numPr>
          <w:ilvl w:val="2"/>
          <w:numId w:val="1"/>
        </w:numPr>
        <w:spacing w:before="120" w:after="120" w:line="276" w:lineRule="auto"/>
        <w:ind w:left="0" w:firstLine="0"/>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1" w:anchor="art93" w:history="1">
        <w:r w:rsidRPr="00C65850">
          <w:rPr>
            <w:rStyle w:val="Hyperlink"/>
            <w:rFonts w:cs="Arial"/>
            <w:szCs w:val="20"/>
          </w:rPr>
          <w:t>o art. 93 da Lei nº 8.213/91</w:t>
        </w:r>
      </w:hyperlink>
      <w:r w:rsidRPr="008A7210">
        <w:rPr>
          <w:rFonts w:cs="Arial"/>
          <w:color w:val="000000" w:themeColor="text1"/>
          <w:szCs w:val="20"/>
        </w:rPr>
        <w:t>.</w:t>
      </w:r>
    </w:p>
    <w:p w:rsidR="00C074DA" w:rsidRDefault="00C074DA" w:rsidP="00944000">
      <w:pPr>
        <w:numPr>
          <w:ilvl w:val="2"/>
          <w:numId w:val="1"/>
        </w:numPr>
        <w:spacing w:before="120" w:after="120" w:line="276" w:lineRule="auto"/>
        <w:ind w:left="0" w:firstLine="0"/>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2" w:anchor="art7" w:history="1">
        <w:r w:rsidRPr="00C65850">
          <w:rPr>
            <w:rStyle w:val="Hyperlink"/>
            <w:rFonts w:cs="Arial"/>
            <w:szCs w:val="20"/>
          </w:rPr>
          <w:t>artigo 7°, XXXIII, da Constituição</w:t>
        </w:r>
      </w:hyperlink>
      <w:r w:rsidRPr="008A7210">
        <w:rPr>
          <w:rFonts w:cs="Arial"/>
          <w:color w:val="000000" w:themeColor="text1"/>
          <w:szCs w:val="20"/>
        </w:rPr>
        <w:t>;</w:t>
      </w:r>
    </w:p>
    <w:p w:rsidR="00C074DA" w:rsidRPr="005330E3" w:rsidRDefault="00C074DA" w:rsidP="00944000">
      <w:pPr>
        <w:numPr>
          <w:ilvl w:val="1"/>
          <w:numId w:val="1"/>
        </w:numPr>
        <w:spacing w:before="120" w:after="120" w:line="276" w:lineRule="auto"/>
        <w:ind w:left="0" w:firstLine="0"/>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24" w:anchor="art4§1" w:history="1">
        <w:r w:rsidRPr="005D1A69">
          <w:rPr>
            <w:rStyle w:val="Hyperlink"/>
            <w:rFonts w:cs="Arial"/>
            <w:szCs w:val="20"/>
          </w:rPr>
          <w:t>§§ 1º ao 3º do art. 4º, da Lei n.º 14.133, de 2021.</w:t>
        </w:r>
      </w:hyperlink>
    </w:p>
    <w:p w:rsidR="00C074DA" w:rsidRPr="00213AE3" w:rsidRDefault="00644BA4" w:rsidP="00944000">
      <w:pPr>
        <w:numPr>
          <w:ilvl w:val="1"/>
          <w:numId w:val="1"/>
        </w:numPr>
        <w:spacing w:before="120" w:after="120" w:line="276" w:lineRule="auto"/>
        <w:ind w:left="0" w:firstLine="0"/>
        <w:jc w:val="both"/>
        <w:rPr>
          <w:rFonts w:cs="Arial"/>
          <w:szCs w:val="20"/>
        </w:rPr>
      </w:pPr>
      <w:r w:rsidRPr="00213AE3">
        <w:rPr>
          <w:rFonts w:cs="Arial"/>
          <w:szCs w:val="20"/>
        </w:rPr>
        <w:t>Desde que disponibilizada a funcionalidade no sistema, f</w:t>
      </w:r>
      <w:r w:rsidR="00C074DA" w:rsidRPr="00213AE3">
        <w:rPr>
          <w:rFonts w:cs="Arial"/>
          <w:szCs w:val="20"/>
        </w:rPr>
        <w:t>ica facultado ao fornecedor, ao cadastrar sua proposta inicial, a parametrização de valor final mínimo, com o registro do seu lance final aceitável (menor preço ou maior desconto, conforme o caso).</w:t>
      </w:r>
    </w:p>
    <w:p w:rsidR="00C074DA" w:rsidRPr="00213AE3" w:rsidRDefault="00C074DA" w:rsidP="00944000">
      <w:pPr>
        <w:numPr>
          <w:ilvl w:val="2"/>
          <w:numId w:val="1"/>
        </w:numPr>
        <w:spacing w:before="120" w:after="120" w:line="276" w:lineRule="auto"/>
        <w:ind w:left="0" w:firstLine="0"/>
        <w:jc w:val="both"/>
        <w:rPr>
          <w:rFonts w:cs="Arial"/>
          <w:szCs w:val="20"/>
        </w:rPr>
      </w:pPr>
      <w:r w:rsidRPr="00213AE3">
        <w:rPr>
          <w:rFonts w:cs="Arial"/>
          <w:szCs w:val="20"/>
        </w:rPr>
        <w:t xml:space="preserve">Feita essa opção os lances serão enviados automaticamente pelo sistema, respeitados os limites cadastrados pelo fornecedor e o intervalo mínimo entre lances previsto neste aviso. </w:t>
      </w:r>
    </w:p>
    <w:p w:rsidR="00C074DA" w:rsidRPr="00213AE3" w:rsidRDefault="00C074DA" w:rsidP="00264A54">
      <w:pPr>
        <w:numPr>
          <w:ilvl w:val="3"/>
          <w:numId w:val="1"/>
        </w:numPr>
        <w:tabs>
          <w:tab w:val="left" w:pos="993"/>
        </w:tabs>
        <w:spacing w:before="120" w:after="120" w:line="276" w:lineRule="auto"/>
        <w:ind w:left="0" w:firstLine="0"/>
        <w:jc w:val="both"/>
        <w:rPr>
          <w:rFonts w:cs="Arial"/>
          <w:szCs w:val="20"/>
        </w:rPr>
      </w:pPr>
      <w:r w:rsidRPr="00213AE3">
        <w:rPr>
          <w:rFonts w:cs="Arial"/>
          <w:szCs w:val="20"/>
        </w:rPr>
        <w:t>Sem prejuízo do disposto acima, os lances poderão ser enviados manualmente, na forma da seção respectiva deste Aviso de Contratação Direta;</w:t>
      </w:r>
    </w:p>
    <w:p w:rsidR="00C074DA" w:rsidRPr="00213AE3" w:rsidRDefault="00C074DA" w:rsidP="00944000">
      <w:pPr>
        <w:numPr>
          <w:ilvl w:val="2"/>
          <w:numId w:val="1"/>
        </w:numPr>
        <w:spacing w:before="120" w:after="120" w:line="276" w:lineRule="auto"/>
        <w:ind w:left="0" w:firstLine="0"/>
        <w:jc w:val="both"/>
        <w:rPr>
          <w:rFonts w:cs="Arial"/>
          <w:szCs w:val="20"/>
        </w:rPr>
      </w:pPr>
      <w:r w:rsidRPr="00213AE3">
        <w:rPr>
          <w:rFonts w:cs="Arial"/>
          <w:szCs w:val="20"/>
        </w:rPr>
        <w:t>O valor final mínimo poderá ser alterado pelo fornecedor durante a fase de disputa, desde que não assuma valor superior a lance já registrado por ele no sistema.</w:t>
      </w:r>
    </w:p>
    <w:p w:rsidR="00C074DA" w:rsidRPr="00213AE3" w:rsidRDefault="00C074DA" w:rsidP="00944000">
      <w:pPr>
        <w:numPr>
          <w:ilvl w:val="2"/>
          <w:numId w:val="1"/>
        </w:numPr>
        <w:spacing w:before="120" w:after="120" w:line="276" w:lineRule="auto"/>
        <w:ind w:left="0" w:firstLine="0"/>
        <w:jc w:val="both"/>
        <w:rPr>
          <w:rFonts w:cs="Arial"/>
          <w:szCs w:val="20"/>
        </w:rPr>
      </w:pPr>
      <w:r w:rsidRPr="00213AE3">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074DA" w:rsidRDefault="00C074DA" w:rsidP="00944000">
      <w:pPr>
        <w:pStyle w:val="Ttulo1"/>
        <w:ind w:left="0" w:firstLine="0"/>
      </w:pPr>
      <w:bookmarkStart w:id="5" w:name="_Toc161299237"/>
      <w:r>
        <w:t>FASE DE LANCES</w:t>
      </w:r>
      <w:bookmarkEnd w:id="5"/>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rsidR="00213AE3" w:rsidRDefault="00213AE3" w:rsidP="00944000">
      <w:pPr>
        <w:pStyle w:val="PargrafodaLista"/>
        <w:spacing w:before="120" w:after="120" w:line="276" w:lineRule="auto"/>
        <w:ind w:left="0"/>
        <w:jc w:val="both"/>
        <w:rPr>
          <w:rFonts w:cs="Arial"/>
          <w:color w:val="000000" w:themeColor="text1"/>
          <w:szCs w:val="20"/>
          <w:lang w:eastAsia="en-US"/>
        </w:rPr>
      </w:pPr>
    </w:p>
    <w:p w:rsidR="00C074DA" w:rsidRPr="004567A3"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rsidR="004567A3" w:rsidRDefault="004567A3" w:rsidP="004567A3">
      <w:pPr>
        <w:pStyle w:val="PargrafodaLista"/>
        <w:spacing w:before="120" w:after="120" w:line="276" w:lineRule="auto"/>
        <w:ind w:left="0"/>
        <w:jc w:val="both"/>
        <w:rPr>
          <w:rFonts w:cs="Arial"/>
          <w:color w:val="000000" w:themeColor="text1"/>
          <w:szCs w:val="20"/>
          <w:lang w:eastAsia="en-US"/>
        </w:rPr>
      </w:pPr>
    </w:p>
    <w:p w:rsidR="00C074DA" w:rsidRPr="00A05894" w:rsidRDefault="00C074DA" w:rsidP="00944000">
      <w:pPr>
        <w:pStyle w:val="PargrafodaLista"/>
        <w:numPr>
          <w:ilvl w:val="2"/>
          <w:numId w:val="1"/>
        </w:numPr>
        <w:spacing w:before="120" w:after="120" w:line="276" w:lineRule="auto"/>
        <w:ind w:left="0" w:firstLine="0"/>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F54CDA">
        <w:rPr>
          <w:rFonts w:cs="Arial"/>
          <w:iCs/>
          <w:szCs w:val="20"/>
        </w:rPr>
        <w:t>valor unitário</w:t>
      </w:r>
      <w:r w:rsidRPr="00A05894">
        <w:rPr>
          <w:rFonts w:cs="Arial"/>
          <w:szCs w:val="20"/>
        </w:rPr>
        <w:t xml:space="preserve"> do item.</w:t>
      </w:r>
    </w:p>
    <w:p w:rsidR="00C074DA" w:rsidRPr="00A05894" w:rsidRDefault="00C074DA" w:rsidP="00944000">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0" w:firstLine="0"/>
        <w:contextualSpacing/>
        <w:rPr>
          <w:rFonts w:cs="Arial"/>
          <w:i w:val="0"/>
          <w:iCs w:val="0"/>
          <w:color w:val="000000" w:themeColor="text1"/>
          <w:szCs w:val="20"/>
        </w:rPr>
      </w:pPr>
      <w:r w:rsidRPr="00A05894">
        <w:rPr>
          <w:rFonts w:cs="Arial"/>
          <w:i w:val="0"/>
          <w:iCs w:val="0"/>
          <w:color w:val="000000" w:themeColor="text1"/>
          <w:szCs w:val="20"/>
        </w:rPr>
        <w:t>O fornecedor somente poderá oferecer valor inferior ao último lance por ele ofertado e registrado pelo sistema.</w:t>
      </w:r>
    </w:p>
    <w:p w:rsidR="00C074DA" w:rsidRDefault="00C074DA" w:rsidP="00944000">
      <w:pPr>
        <w:pStyle w:val="PargrafodaLista"/>
        <w:numPr>
          <w:ilvl w:val="2"/>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C0A66" w:rsidRDefault="00CC0A66" w:rsidP="00CC0A66">
      <w:pPr>
        <w:pStyle w:val="PargrafodaLista"/>
        <w:spacing w:before="120" w:after="120" w:line="276" w:lineRule="auto"/>
        <w:ind w:left="0"/>
        <w:jc w:val="both"/>
        <w:rPr>
          <w:rFonts w:cs="Arial"/>
          <w:color w:val="000000" w:themeColor="text1"/>
          <w:szCs w:val="20"/>
          <w:lang w:eastAsia="en-US"/>
        </w:rPr>
      </w:pPr>
    </w:p>
    <w:p w:rsidR="00CC0A66" w:rsidRDefault="00CC0A66" w:rsidP="00CC0A66">
      <w:pPr>
        <w:pStyle w:val="PargrafodaLista"/>
        <w:spacing w:before="120" w:after="120" w:line="276" w:lineRule="auto"/>
        <w:ind w:left="0"/>
        <w:jc w:val="both"/>
        <w:rPr>
          <w:rFonts w:cs="Arial"/>
          <w:color w:val="000000" w:themeColor="text1"/>
          <w:szCs w:val="20"/>
          <w:lang w:eastAsia="en-US"/>
        </w:rPr>
      </w:pPr>
    </w:p>
    <w:p w:rsidR="00CC0A66" w:rsidRDefault="00CC0A66" w:rsidP="00CC0A66">
      <w:pPr>
        <w:pStyle w:val="PargrafodaLista"/>
        <w:spacing w:before="120" w:after="120" w:line="276" w:lineRule="auto"/>
        <w:ind w:left="0"/>
        <w:jc w:val="both"/>
        <w:rPr>
          <w:rFonts w:cs="Arial"/>
          <w:color w:val="000000" w:themeColor="text1"/>
          <w:szCs w:val="20"/>
          <w:lang w:eastAsia="en-US"/>
        </w:rPr>
      </w:pPr>
    </w:p>
    <w:p w:rsidR="00C074DA" w:rsidRPr="007237A3" w:rsidRDefault="00C074DA" w:rsidP="00944000">
      <w:pPr>
        <w:pStyle w:val="PargrafodaLista"/>
        <w:numPr>
          <w:ilvl w:val="2"/>
          <w:numId w:val="1"/>
        </w:numPr>
        <w:spacing w:before="120" w:after="120" w:line="276" w:lineRule="auto"/>
        <w:ind w:left="0" w:firstLine="0"/>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sidRPr="00906B7D">
        <w:rPr>
          <w:rFonts w:cs="Arial"/>
          <w:i/>
          <w:iCs/>
          <w:color w:val="FF0000"/>
          <w:szCs w:val="20"/>
        </w:rPr>
        <w:t xml:space="preserve"> </w:t>
      </w:r>
      <w:r w:rsidR="002642B0" w:rsidRPr="007237A3">
        <w:rPr>
          <w:rFonts w:cs="Arial"/>
          <w:i/>
          <w:iCs/>
          <w:szCs w:val="20"/>
        </w:rPr>
        <w:t xml:space="preserve">R$ 0,05 </w:t>
      </w:r>
      <w:r w:rsidR="002642B0" w:rsidRPr="007237A3">
        <w:rPr>
          <w:rFonts w:cs="Arial"/>
          <w:iCs/>
          <w:szCs w:val="20"/>
        </w:rPr>
        <w:t>(cinco centavos).</w:t>
      </w:r>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rsidR="00C074DA" w:rsidRPr="005330E3"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C074DA" w:rsidRDefault="00C074DA" w:rsidP="00944000">
      <w:pPr>
        <w:pStyle w:val="PargrafodaLista"/>
        <w:numPr>
          <w:ilvl w:val="2"/>
          <w:numId w:val="1"/>
        </w:numPr>
        <w:spacing w:before="120" w:after="120" w:line="276" w:lineRule="auto"/>
        <w:ind w:left="0" w:firstLine="0"/>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C074DA" w:rsidRDefault="00C074DA" w:rsidP="00944000">
      <w:pPr>
        <w:pStyle w:val="Ttulo1"/>
        <w:ind w:left="0" w:firstLine="0"/>
      </w:pPr>
      <w:bookmarkStart w:id="6" w:name="_Toc161299238"/>
      <w:r>
        <w:t xml:space="preserve">JULGAMENTO </w:t>
      </w:r>
      <w:r w:rsidR="007923D0">
        <w:t xml:space="preserve">E ACEITAÇÃO </w:t>
      </w:r>
      <w:r>
        <w:t>DAS PROPOSTAS</w:t>
      </w:r>
      <w:bookmarkEnd w:id="6"/>
      <w:r>
        <w:t xml:space="preserve"> </w:t>
      </w:r>
    </w:p>
    <w:p w:rsidR="00C074DA" w:rsidRPr="005330E3" w:rsidRDefault="00C074DA" w:rsidP="00944000">
      <w:pPr>
        <w:pStyle w:val="PargrafodaLista"/>
        <w:numPr>
          <w:ilvl w:val="1"/>
          <w:numId w:val="1"/>
        </w:numPr>
        <w:spacing w:before="120" w:after="120" w:line="276" w:lineRule="auto"/>
        <w:ind w:left="0" w:firstLine="0"/>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 xml:space="preserve">o desconto definido para a contratação, o </w:t>
      </w:r>
      <w:r w:rsidR="00782480">
        <w:rPr>
          <w:rFonts w:cs="Arial"/>
        </w:rPr>
        <w:t>agente de contratação</w:t>
      </w:r>
      <w:r w:rsidR="00192417" w:rsidRPr="00EA468D">
        <w:rPr>
          <w:rFonts w:cs="Arial"/>
        </w:rPr>
        <w:t xml:space="preserve"> poderá negociar condições mais vantajosas</w:t>
      </w:r>
      <w:r w:rsidR="001B0A83">
        <w:rPr>
          <w:rFonts w:cs="Arial"/>
        </w:rPr>
        <w:t>.</w:t>
      </w:r>
      <w:r w:rsidR="00192417" w:rsidDel="00EA468D">
        <w:rPr>
          <w:rFonts w:cs="Arial"/>
        </w:rPr>
        <w:t xml:space="preserve"> </w:t>
      </w:r>
    </w:p>
    <w:p w:rsidR="00C074DA" w:rsidRPr="005330E3" w:rsidRDefault="00C074DA" w:rsidP="00944000">
      <w:pPr>
        <w:pStyle w:val="PargrafodaLista"/>
        <w:numPr>
          <w:ilvl w:val="2"/>
          <w:numId w:val="1"/>
        </w:numPr>
        <w:spacing w:before="120" w:after="120" w:line="276" w:lineRule="auto"/>
        <w:ind w:left="0" w:firstLine="0"/>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rsidR="00C074DA" w:rsidRPr="005330E3" w:rsidRDefault="00C074DA" w:rsidP="00944000">
      <w:pPr>
        <w:pStyle w:val="PargrafodaLista"/>
        <w:numPr>
          <w:ilvl w:val="2"/>
          <w:numId w:val="1"/>
        </w:numPr>
        <w:spacing w:before="120" w:after="120" w:line="276" w:lineRule="auto"/>
        <w:ind w:left="0" w:firstLine="0"/>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rsidR="00C074DA" w:rsidRPr="008F1898" w:rsidRDefault="00C074DA" w:rsidP="00944000">
      <w:pPr>
        <w:pStyle w:val="PargrafodaLista"/>
        <w:numPr>
          <w:ilvl w:val="1"/>
          <w:numId w:val="1"/>
        </w:numPr>
        <w:spacing w:before="120" w:after="120" w:line="276" w:lineRule="auto"/>
        <w:ind w:left="0" w:firstLine="0"/>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rsidR="00B97D5F" w:rsidRDefault="00B97D5F" w:rsidP="00944000">
      <w:pPr>
        <w:pStyle w:val="PargrafodaLista"/>
        <w:numPr>
          <w:ilvl w:val="1"/>
          <w:numId w:val="1"/>
        </w:numPr>
        <w:spacing w:before="120" w:after="120" w:line="276" w:lineRule="auto"/>
        <w:ind w:left="0" w:firstLine="0"/>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B97D5F">
        <w:rPr>
          <w:rFonts w:cs="Arial"/>
        </w:rPr>
        <w:t>acompanhada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rsidR="00782480" w:rsidRPr="00782480" w:rsidRDefault="00782480" w:rsidP="00944000">
      <w:pPr>
        <w:pStyle w:val="PargrafodaLista"/>
        <w:spacing w:before="120" w:after="120" w:line="276" w:lineRule="auto"/>
        <w:ind w:left="0"/>
        <w:jc w:val="both"/>
        <w:rPr>
          <w:rFonts w:cs="Arial"/>
          <w:b/>
        </w:rPr>
      </w:pPr>
      <w:r w:rsidRPr="00782480">
        <w:rPr>
          <w:rFonts w:cs="Arial"/>
          <w:b/>
        </w:rPr>
        <w:t xml:space="preserve">5.3.1. A proposta </w:t>
      </w:r>
      <w:r>
        <w:rPr>
          <w:rFonts w:cs="Arial"/>
          <w:b/>
        </w:rPr>
        <w:t xml:space="preserve">realinhada </w:t>
      </w:r>
      <w:r w:rsidRPr="00782480">
        <w:rPr>
          <w:rFonts w:cs="Arial"/>
          <w:b/>
        </w:rPr>
        <w:t xml:space="preserve">deverá contemplar o valor unitário de todos os itens mantendo-se ao final o valor global ofertado. A empresa vencedora deverá apresentar um desconto linear em todos os itens da planilha correspondente ao desconto global ofertado sobre o valor de referência.   </w:t>
      </w:r>
    </w:p>
    <w:p w:rsidR="00C46B38" w:rsidRDefault="00C46B38" w:rsidP="00944000">
      <w:pPr>
        <w:pStyle w:val="PargrafodaLista"/>
        <w:numPr>
          <w:ilvl w:val="1"/>
          <w:numId w:val="1"/>
        </w:numPr>
        <w:spacing w:before="120" w:after="120" w:line="276" w:lineRule="auto"/>
        <w:ind w:left="0" w:firstLine="0"/>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w:t>
      </w:r>
      <w:r w:rsidR="00854033">
        <w:rPr>
          <w:rFonts w:cs="Arial"/>
        </w:rPr>
        <w:t xml:space="preserve">agente de contratação </w:t>
      </w:r>
      <w:r w:rsidRPr="00C46B38">
        <w:rPr>
          <w:rFonts w:cs="Arial"/>
        </w:rPr>
        <w:t xml:space="preserve">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C7033F">
        <w:rPr>
          <w:rFonts w:cs="Arial"/>
        </w:rPr>
        <w:fldChar w:fldCharType="begin"/>
      </w:r>
      <w:r w:rsidR="00FB3D71">
        <w:rPr>
          <w:rFonts w:cs="Arial"/>
        </w:rPr>
        <w:instrText xml:space="preserve"> REF _Ref144286315 \r \h </w:instrText>
      </w:r>
      <w:r w:rsidR="00C7033F">
        <w:rPr>
          <w:rFonts w:cs="Arial"/>
        </w:rPr>
      </w:r>
      <w:r w:rsidR="00C7033F">
        <w:rPr>
          <w:rFonts w:cs="Arial"/>
        </w:rPr>
        <w:fldChar w:fldCharType="separate"/>
      </w:r>
      <w:r w:rsidR="00A12138">
        <w:rPr>
          <w:rFonts w:cs="Arial"/>
        </w:rPr>
        <w:t>2.3</w:t>
      </w:r>
      <w:r w:rsidR="00C7033F">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rsidR="006610FD" w:rsidRDefault="006610FD" w:rsidP="00944000">
      <w:pPr>
        <w:pStyle w:val="PargrafodaLista"/>
        <w:spacing w:before="120" w:after="120" w:line="276" w:lineRule="auto"/>
        <w:ind w:left="0"/>
        <w:jc w:val="both"/>
        <w:rPr>
          <w:rFonts w:cs="Arial"/>
        </w:rPr>
      </w:pPr>
    </w:p>
    <w:p w:rsidR="00C46B38" w:rsidRPr="008F1898" w:rsidRDefault="00C46B38" w:rsidP="00944000">
      <w:pPr>
        <w:pStyle w:val="PargrafodaLista"/>
        <w:numPr>
          <w:ilvl w:val="2"/>
          <w:numId w:val="1"/>
        </w:numPr>
        <w:spacing w:before="120" w:after="120" w:line="276" w:lineRule="auto"/>
        <w:ind w:left="0" w:firstLine="0"/>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013309" w:rsidRPr="00013309">
          <w:rPr>
            <w:rStyle w:val="Hyperlink"/>
            <w:rFonts w:cs="Arial"/>
          </w:rPr>
          <w:t>https://certidoes.</w:t>
        </w:r>
        <w:r w:rsidR="00013309" w:rsidRPr="00013309">
          <w:rPr>
            <w:rStyle w:val="Hyperlink"/>
            <w:rFonts w:cs="Arial"/>
          </w:rPr>
          <w:t>c</w:t>
        </w:r>
        <w:r w:rsidR="00013309" w:rsidRPr="00013309">
          <w:rPr>
            <w:rStyle w:val="Hyperlink"/>
            <w:rFonts w:cs="Arial"/>
          </w:rPr>
          <w:t>gu.gov.br/</w:t>
        </w:r>
      </w:hyperlink>
      <w:r w:rsidRPr="00013309">
        <w:rPr>
          <w:rFonts w:cs="Arial"/>
          <w:color w:val="000000"/>
          <w:szCs w:val="20"/>
        </w:rPr>
        <w:t>)</w:t>
      </w:r>
      <w:r w:rsidRPr="008F1898">
        <w:rPr>
          <w:rFonts w:cs="Arial"/>
          <w:color w:val="000000"/>
          <w:szCs w:val="20"/>
        </w:rPr>
        <w:t xml:space="preserve">; e </w:t>
      </w:r>
    </w:p>
    <w:p w:rsidR="00C46B38" w:rsidRDefault="006E741F" w:rsidP="00944000">
      <w:pPr>
        <w:pStyle w:val="PargrafodaLista"/>
        <w:numPr>
          <w:ilvl w:val="2"/>
          <w:numId w:val="1"/>
        </w:numPr>
        <w:spacing w:before="120" w:after="120" w:line="276" w:lineRule="auto"/>
        <w:ind w:left="0" w:firstLine="0"/>
        <w:jc w:val="both"/>
        <w:rPr>
          <w:rFonts w:cs="Arial"/>
        </w:rPr>
      </w:pPr>
      <w:r w:rsidRPr="006E741F">
        <w:rPr>
          <w:rFonts w:cs="Arial"/>
          <w:color w:val="000000"/>
          <w:szCs w:val="20"/>
        </w:rPr>
        <w:t>Cadastro Nacional de Condenações Cíveis por Improbidade Administrativa do CNJ – Conselho Nacional de Justiça</w:t>
      </w:r>
      <w:r w:rsidRPr="00D2554D">
        <w:rPr>
          <w:rFonts w:ascii="Times New Roman" w:hAnsi="Times New Roman" w:cs="Times New Roman"/>
        </w:rPr>
        <w:t xml:space="preserve"> (</w:t>
      </w:r>
      <w:hyperlink r:id="rId26" w:history="1">
        <w:r w:rsidRPr="006E741F">
          <w:rPr>
            <w:rStyle w:val="Hyperlink"/>
            <w:rFonts w:cs="Arial"/>
          </w:rPr>
          <w:t>https://www.cnj.jus.br/improbidade_adm/consultar_r</w:t>
        </w:r>
        <w:r w:rsidRPr="006E741F">
          <w:rPr>
            <w:rStyle w:val="Hyperlink"/>
            <w:rFonts w:cs="Arial"/>
          </w:rPr>
          <w:t>e</w:t>
        </w:r>
        <w:r w:rsidRPr="006E741F">
          <w:rPr>
            <w:rStyle w:val="Hyperlink"/>
            <w:rFonts w:cs="Arial"/>
          </w:rPr>
          <w:t>querido.php?validar=form</w:t>
        </w:r>
      </w:hyperlink>
      <w:r w:rsidR="00C46B38" w:rsidRPr="00C46B38">
        <w:rPr>
          <w:rFonts w:cs="Arial"/>
        </w:rPr>
        <w:t xml:space="preserve">). </w:t>
      </w:r>
    </w:p>
    <w:p w:rsidR="00854033" w:rsidRDefault="00854033" w:rsidP="00854033">
      <w:pPr>
        <w:pStyle w:val="PargrafodaLista"/>
        <w:spacing w:before="120" w:after="120" w:line="276" w:lineRule="auto"/>
        <w:ind w:left="0"/>
        <w:jc w:val="both"/>
        <w:rPr>
          <w:rFonts w:cs="Arial"/>
        </w:rPr>
      </w:pPr>
    </w:p>
    <w:p w:rsidR="00854033" w:rsidRDefault="00854033" w:rsidP="00854033">
      <w:pPr>
        <w:pStyle w:val="PargrafodaLista"/>
        <w:spacing w:before="120" w:after="120" w:line="276" w:lineRule="auto"/>
        <w:ind w:left="0"/>
        <w:jc w:val="both"/>
        <w:rPr>
          <w:rFonts w:cs="Arial"/>
        </w:rPr>
      </w:pPr>
    </w:p>
    <w:p w:rsidR="00854033" w:rsidRPr="00C46B38" w:rsidRDefault="00854033" w:rsidP="00854033">
      <w:pPr>
        <w:pStyle w:val="PargrafodaLista"/>
        <w:spacing w:before="120" w:after="120" w:line="276" w:lineRule="auto"/>
        <w:ind w:left="0"/>
        <w:jc w:val="both"/>
        <w:rPr>
          <w:rFonts w:cs="Arial"/>
        </w:rPr>
      </w:pPr>
    </w:p>
    <w:p w:rsidR="00C46B38" w:rsidRPr="00C46B38" w:rsidRDefault="00C46B38" w:rsidP="00944000">
      <w:pPr>
        <w:pStyle w:val="PargrafodaLista"/>
        <w:numPr>
          <w:ilvl w:val="1"/>
          <w:numId w:val="1"/>
        </w:numPr>
        <w:spacing w:before="120" w:after="120" w:line="276" w:lineRule="auto"/>
        <w:ind w:left="0" w:firstLine="0"/>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artigo 12 da Lei n° 8.429, de 1992.</w:t>
      </w:r>
    </w:p>
    <w:p w:rsidR="00C46B38" w:rsidRPr="00C46B38" w:rsidRDefault="00C46B38" w:rsidP="00944000">
      <w:pPr>
        <w:pStyle w:val="PargrafodaLista"/>
        <w:numPr>
          <w:ilvl w:val="1"/>
          <w:numId w:val="1"/>
        </w:numPr>
        <w:spacing w:before="120" w:after="120" w:line="276" w:lineRule="auto"/>
        <w:ind w:left="0" w:firstLine="0"/>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(IN nº 3/2018, art. 29, caput)</w:t>
      </w:r>
    </w:p>
    <w:p w:rsidR="00C46B38" w:rsidRPr="00C46B38" w:rsidRDefault="00C46B38" w:rsidP="00944000">
      <w:pPr>
        <w:pStyle w:val="PargrafodaLista"/>
        <w:numPr>
          <w:ilvl w:val="2"/>
          <w:numId w:val="1"/>
        </w:numPr>
        <w:spacing w:before="120" w:after="120" w:line="276" w:lineRule="auto"/>
        <w:ind w:left="0" w:firstLine="0"/>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(IN nº 3/2018, art. 29, §1º).</w:t>
      </w:r>
    </w:p>
    <w:p w:rsidR="00C46B38" w:rsidRPr="00C46B38" w:rsidRDefault="00C46B38" w:rsidP="00944000">
      <w:pPr>
        <w:pStyle w:val="PargrafodaLista"/>
        <w:numPr>
          <w:ilvl w:val="2"/>
          <w:numId w:val="1"/>
        </w:numPr>
        <w:spacing w:before="120" w:after="120" w:line="276" w:lineRule="auto"/>
        <w:ind w:left="0" w:firstLine="0"/>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(IN nº 3/2018, art. 29, §2º).</w:t>
      </w:r>
    </w:p>
    <w:p w:rsidR="00C46B38" w:rsidRDefault="00C46B38" w:rsidP="00944000">
      <w:pPr>
        <w:pStyle w:val="PargrafodaLista"/>
        <w:numPr>
          <w:ilvl w:val="2"/>
          <w:numId w:val="1"/>
        </w:numPr>
        <w:spacing w:before="120" w:after="120" w:line="276" w:lineRule="auto"/>
        <w:ind w:left="0" w:firstLine="0"/>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rsidR="00FA35BE" w:rsidRPr="00206542" w:rsidRDefault="00FA35BE" w:rsidP="00944000">
      <w:pPr>
        <w:pStyle w:val="PargrafodaLista"/>
        <w:numPr>
          <w:ilvl w:val="1"/>
          <w:numId w:val="1"/>
        </w:numPr>
        <w:spacing w:before="120" w:after="120" w:line="276" w:lineRule="auto"/>
        <w:ind w:left="0" w:firstLine="0"/>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rsidR="00C074DA" w:rsidRDefault="00C074DA" w:rsidP="00944000">
      <w:pPr>
        <w:pStyle w:val="PargrafodaLista"/>
        <w:numPr>
          <w:ilvl w:val="1"/>
          <w:numId w:val="1"/>
        </w:numPr>
        <w:spacing w:before="120" w:after="120" w:line="276" w:lineRule="auto"/>
        <w:ind w:left="0" w:firstLine="0"/>
        <w:jc w:val="both"/>
        <w:rPr>
          <w:rFonts w:cs="Arial"/>
          <w:i/>
          <w:color w:val="000000" w:themeColor="text1"/>
          <w:szCs w:val="20"/>
        </w:rPr>
      </w:pPr>
      <w:r>
        <w:rPr>
          <w:rFonts w:cs="Arial"/>
          <w:color w:val="000000" w:themeColor="text1"/>
          <w:szCs w:val="20"/>
          <w:lang w:eastAsia="en-US"/>
        </w:rPr>
        <w:t xml:space="preserve">Será desclassificada a proposta vencedora que: </w:t>
      </w:r>
    </w:p>
    <w:p w:rsidR="00C074DA" w:rsidRDefault="00C074DA" w:rsidP="00944000">
      <w:pPr>
        <w:pStyle w:val="PargrafodaLista"/>
        <w:numPr>
          <w:ilvl w:val="2"/>
          <w:numId w:val="1"/>
        </w:numPr>
        <w:spacing w:before="120" w:after="120" w:line="276" w:lineRule="auto"/>
        <w:ind w:left="0" w:firstLine="0"/>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rsidR="00C074DA" w:rsidRDefault="00C074DA" w:rsidP="00944000">
      <w:pPr>
        <w:pStyle w:val="PargrafodaLista"/>
        <w:numPr>
          <w:ilvl w:val="2"/>
          <w:numId w:val="1"/>
        </w:numPr>
        <w:spacing w:before="120" w:after="120" w:line="276" w:lineRule="auto"/>
        <w:ind w:left="0" w:firstLine="0"/>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rsidR="00C074DA" w:rsidRPr="00C446F7" w:rsidRDefault="00C074DA" w:rsidP="00944000">
      <w:pPr>
        <w:pStyle w:val="PargrafodaLista"/>
        <w:numPr>
          <w:ilvl w:val="2"/>
          <w:numId w:val="1"/>
        </w:numPr>
        <w:spacing w:before="120" w:after="120" w:line="276" w:lineRule="auto"/>
        <w:ind w:left="0" w:firstLine="0"/>
        <w:jc w:val="both"/>
        <w:rPr>
          <w:rFonts w:cs="Arial"/>
          <w:szCs w:val="20"/>
        </w:rPr>
      </w:pPr>
      <w:r w:rsidRPr="004073B0">
        <w:rPr>
          <w:rFonts w:cs="Arial"/>
          <w:szCs w:val="20"/>
        </w:rPr>
        <w:t>apresentar preços inexequíveis</w:t>
      </w:r>
      <w:r w:rsidRPr="004073B0">
        <w:rPr>
          <w:rFonts w:cs="Arial"/>
          <w:color w:val="FF0000"/>
          <w:szCs w:val="20"/>
        </w:rPr>
        <w:t xml:space="preserve"> </w:t>
      </w:r>
      <w:r w:rsidRPr="00C446F7">
        <w:rPr>
          <w:rFonts w:cs="Arial"/>
          <w:szCs w:val="20"/>
        </w:rPr>
        <w:t xml:space="preserve">ou </w:t>
      </w:r>
      <w:r w:rsidR="0000594B" w:rsidRPr="00C446F7">
        <w:rPr>
          <w:rFonts w:cs="Arial"/>
          <w:szCs w:val="20"/>
        </w:rPr>
        <w:t xml:space="preserve">que </w:t>
      </w:r>
      <w:r w:rsidRPr="00C446F7">
        <w:rPr>
          <w:rFonts w:cs="Arial"/>
          <w:szCs w:val="20"/>
        </w:rPr>
        <w:t>permanecerem acima do preço máximo definido para a contratação;</w:t>
      </w:r>
    </w:p>
    <w:p w:rsidR="00C074DA" w:rsidRDefault="00C074DA" w:rsidP="00944000">
      <w:pPr>
        <w:pStyle w:val="PargrafodaLista"/>
        <w:numPr>
          <w:ilvl w:val="2"/>
          <w:numId w:val="1"/>
        </w:numPr>
        <w:spacing w:before="120" w:after="120" w:line="276" w:lineRule="auto"/>
        <w:ind w:left="0" w:firstLine="0"/>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rsidR="00C074DA" w:rsidRDefault="00C074DA" w:rsidP="00944000">
      <w:pPr>
        <w:pStyle w:val="PargrafodaLista"/>
        <w:numPr>
          <w:ilvl w:val="2"/>
          <w:numId w:val="1"/>
        </w:numPr>
        <w:spacing w:before="120" w:after="120" w:line="276" w:lineRule="auto"/>
        <w:ind w:left="0" w:firstLine="0"/>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rsidR="00C074DA" w:rsidRDefault="00C074DA" w:rsidP="00944000">
      <w:pPr>
        <w:pStyle w:val="PargrafodaLista"/>
        <w:numPr>
          <w:ilvl w:val="1"/>
          <w:numId w:val="1"/>
        </w:numPr>
        <w:spacing w:before="120" w:after="120" w:line="276" w:lineRule="auto"/>
        <w:ind w:left="0" w:firstLine="0"/>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C074DA" w:rsidRDefault="00C074DA" w:rsidP="00944000">
      <w:pPr>
        <w:pStyle w:val="PargrafodaLista"/>
        <w:numPr>
          <w:ilvl w:val="2"/>
          <w:numId w:val="1"/>
        </w:numPr>
        <w:spacing w:before="120" w:after="120" w:line="276" w:lineRule="auto"/>
        <w:ind w:left="0" w:firstLine="0"/>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074DA" w:rsidRDefault="00C074DA" w:rsidP="00944000">
      <w:pPr>
        <w:pStyle w:val="PargrafodaLista"/>
        <w:numPr>
          <w:ilvl w:val="2"/>
          <w:numId w:val="1"/>
        </w:numPr>
        <w:spacing w:before="120" w:after="120" w:line="276" w:lineRule="auto"/>
        <w:ind w:left="0" w:firstLine="0"/>
        <w:jc w:val="both"/>
        <w:rPr>
          <w:rFonts w:cs="Arial"/>
          <w:i/>
          <w:color w:val="FF0000"/>
          <w:szCs w:val="20"/>
          <w:lang w:eastAsia="en-US"/>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r w:rsidR="00416021">
        <w:rPr>
          <w:rFonts w:cs="Arial"/>
          <w:i/>
          <w:color w:val="FF0000"/>
          <w:szCs w:val="20"/>
          <w:lang w:eastAsia="en-US"/>
        </w:rPr>
        <w:t xml:space="preserve"> </w:t>
      </w:r>
    </w:p>
    <w:p w:rsidR="00C074DA" w:rsidRDefault="00C074DA" w:rsidP="00944000">
      <w:pPr>
        <w:pStyle w:val="PargrafodaLista"/>
        <w:numPr>
          <w:ilvl w:val="1"/>
          <w:numId w:val="1"/>
        </w:numPr>
        <w:spacing w:before="120" w:after="120" w:line="276" w:lineRule="auto"/>
        <w:ind w:left="0" w:right="-15" w:firstLine="0"/>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rsidR="00C074DA" w:rsidRDefault="00C074DA" w:rsidP="00944000">
      <w:pPr>
        <w:pStyle w:val="PargrafodaLista"/>
        <w:numPr>
          <w:ilvl w:val="2"/>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rsidR="00C074DA" w:rsidRDefault="00C074DA" w:rsidP="00944000">
      <w:pPr>
        <w:pStyle w:val="PargrafodaLista"/>
        <w:numPr>
          <w:ilvl w:val="2"/>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854033" w:rsidRDefault="00854033" w:rsidP="00854033">
      <w:pPr>
        <w:pStyle w:val="PargrafodaLista"/>
        <w:spacing w:before="120" w:after="120" w:line="276" w:lineRule="auto"/>
        <w:ind w:left="0"/>
        <w:jc w:val="both"/>
        <w:rPr>
          <w:rFonts w:cs="Arial"/>
          <w:color w:val="000000" w:themeColor="text1"/>
          <w:szCs w:val="20"/>
          <w:lang w:eastAsia="en-US"/>
        </w:rPr>
      </w:pPr>
    </w:p>
    <w:p w:rsidR="00854033" w:rsidRDefault="00854033" w:rsidP="00854033">
      <w:pPr>
        <w:pStyle w:val="PargrafodaLista"/>
        <w:spacing w:before="120" w:after="120" w:line="276" w:lineRule="auto"/>
        <w:ind w:left="0"/>
        <w:jc w:val="both"/>
        <w:rPr>
          <w:rFonts w:cs="Arial"/>
          <w:color w:val="000000" w:themeColor="text1"/>
          <w:szCs w:val="20"/>
          <w:lang w:eastAsia="en-US"/>
        </w:rPr>
      </w:pPr>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rsidR="00C074DA" w:rsidRDefault="00C074DA" w:rsidP="00944000">
      <w:pPr>
        <w:pStyle w:val="PargrafodaLista"/>
        <w:numPr>
          <w:ilvl w:val="1"/>
          <w:numId w:val="1"/>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rsidR="00C074DA" w:rsidRDefault="00C074DA" w:rsidP="00944000">
      <w:pPr>
        <w:pStyle w:val="Ttulo1"/>
        <w:ind w:left="0" w:firstLine="0"/>
      </w:pPr>
      <w:bookmarkStart w:id="7" w:name="_Toc161299239"/>
      <w:r>
        <w:t>HABILITAÇÃO</w:t>
      </w:r>
      <w:bookmarkEnd w:id="7"/>
    </w:p>
    <w:p w:rsidR="00C074DA" w:rsidRPr="008F1898" w:rsidRDefault="00C074DA" w:rsidP="00944000">
      <w:pPr>
        <w:numPr>
          <w:ilvl w:val="1"/>
          <w:numId w:val="1"/>
        </w:numPr>
        <w:spacing w:before="120" w:after="120" w:line="276" w:lineRule="auto"/>
        <w:ind w:left="0" w:firstLine="0"/>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B86417">
        <w:rPr>
          <w:rFonts w:cs="Arial"/>
          <w:szCs w:val="20"/>
          <w:lang w:eastAsia="ar-SA"/>
        </w:rPr>
        <w:t xml:space="preserve"> </w:t>
      </w:r>
      <w:r>
        <w:rPr>
          <w:rFonts w:cs="Arial"/>
          <w:szCs w:val="20"/>
          <w:lang w:eastAsia="ar-SA"/>
        </w:rPr>
        <w:t>serão solicitados do fornecedor mais bem classificado na fase de lances.</w:t>
      </w:r>
    </w:p>
    <w:p w:rsidR="00265A3D" w:rsidRDefault="0088296C" w:rsidP="00944000">
      <w:pPr>
        <w:numPr>
          <w:ilvl w:val="1"/>
          <w:numId w:val="1"/>
        </w:numPr>
        <w:spacing w:before="120" w:after="120" w:line="276" w:lineRule="auto"/>
        <w:ind w:left="0" w:firstLine="0"/>
        <w:contextualSpacing/>
        <w:jc w:val="both"/>
        <w:rPr>
          <w:rFonts w:cs="Arial"/>
          <w:szCs w:val="20"/>
        </w:rPr>
      </w:pPr>
      <w:r>
        <w:rPr>
          <w:rFonts w:cs="Arial"/>
          <w:szCs w:val="20"/>
        </w:rPr>
        <w:t>A</w:t>
      </w:r>
      <w:r w:rsidR="00C074DA">
        <w:rPr>
          <w:rFonts w:cs="Arial"/>
          <w:szCs w:val="20"/>
        </w:rPr>
        <w:t xml:space="preserve"> habilitação dos fornecedores será verificada por meio do</w:t>
      </w:r>
      <w:r w:rsidR="00E05916">
        <w:rPr>
          <w:rFonts w:cs="Arial"/>
          <w:szCs w:val="20"/>
        </w:rPr>
        <w:t>s documentos abaixo descritos</w:t>
      </w:r>
      <w:r w:rsidR="00265A3D">
        <w:rPr>
          <w:rFonts w:cs="Arial"/>
          <w:szCs w:val="20"/>
        </w:rPr>
        <w:t>:</w:t>
      </w:r>
    </w:p>
    <w:p w:rsidR="00C074DA" w:rsidRPr="00265A3D" w:rsidRDefault="00265A3D" w:rsidP="00944000">
      <w:pPr>
        <w:spacing w:before="120" w:after="120" w:line="276" w:lineRule="auto"/>
        <w:contextualSpacing/>
        <w:jc w:val="both"/>
        <w:rPr>
          <w:rFonts w:cs="Arial"/>
          <w:b/>
          <w:szCs w:val="20"/>
        </w:rPr>
      </w:pPr>
      <w:r w:rsidRPr="00265A3D">
        <w:rPr>
          <w:rFonts w:cs="Arial"/>
          <w:b/>
          <w:szCs w:val="20"/>
        </w:rPr>
        <w:t xml:space="preserve"> PARA PESSOA JURÍDICA:</w:t>
      </w:r>
    </w:p>
    <w:p w:rsidR="00B86417" w:rsidRPr="00B86417" w:rsidRDefault="00B86417" w:rsidP="00944000">
      <w:pPr>
        <w:pStyle w:val="PargrafodaLista"/>
        <w:numPr>
          <w:ilvl w:val="0"/>
          <w:numId w:val="19"/>
        </w:numPr>
        <w:spacing w:before="120" w:after="120" w:line="276" w:lineRule="auto"/>
        <w:ind w:left="0" w:firstLine="0"/>
        <w:jc w:val="both"/>
        <w:rPr>
          <w:rFonts w:cs="Arial"/>
          <w:szCs w:val="20"/>
        </w:rPr>
      </w:pPr>
      <w:r>
        <w:t>Prova</w:t>
      </w:r>
      <w:r>
        <w:rPr>
          <w:spacing w:val="-4"/>
        </w:rPr>
        <w:t xml:space="preserve"> </w:t>
      </w:r>
      <w:r>
        <w:t>de</w:t>
      </w:r>
      <w:r>
        <w:rPr>
          <w:spacing w:val="-4"/>
        </w:rPr>
        <w:t xml:space="preserve"> </w:t>
      </w:r>
      <w:r>
        <w:t>inscrição</w:t>
      </w:r>
      <w:r>
        <w:rPr>
          <w:spacing w:val="-4"/>
        </w:rPr>
        <w:t xml:space="preserve"> </w:t>
      </w:r>
      <w:r>
        <w:t>no</w:t>
      </w:r>
      <w:r>
        <w:rPr>
          <w:spacing w:val="-4"/>
        </w:rPr>
        <w:t xml:space="preserve"> </w:t>
      </w:r>
      <w:r>
        <w:t>Cadastro</w:t>
      </w:r>
      <w:r>
        <w:rPr>
          <w:spacing w:val="-3"/>
        </w:rPr>
        <w:t xml:space="preserve"> </w:t>
      </w:r>
      <w:r>
        <w:t>Nacional</w:t>
      </w:r>
      <w:r>
        <w:rPr>
          <w:spacing w:val="-6"/>
        </w:rPr>
        <w:t xml:space="preserve"> </w:t>
      </w:r>
      <w:r>
        <w:t>de</w:t>
      </w:r>
      <w:r>
        <w:rPr>
          <w:spacing w:val="-4"/>
        </w:rPr>
        <w:t xml:space="preserve"> </w:t>
      </w:r>
      <w:r>
        <w:t>Pessoa</w:t>
      </w:r>
      <w:r>
        <w:rPr>
          <w:spacing w:val="-6"/>
        </w:rPr>
        <w:t xml:space="preserve"> </w:t>
      </w:r>
      <w:r>
        <w:t>Jurídica</w:t>
      </w:r>
      <w:r>
        <w:rPr>
          <w:spacing w:val="9"/>
        </w:rPr>
        <w:t xml:space="preserve"> </w:t>
      </w:r>
      <w:r>
        <w:t>-</w:t>
      </w:r>
      <w:r>
        <w:rPr>
          <w:spacing w:val="-3"/>
        </w:rPr>
        <w:t xml:space="preserve"> </w:t>
      </w:r>
      <w:r>
        <w:t>Cartão</w:t>
      </w:r>
      <w:r>
        <w:rPr>
          <w:spacing w:val="-3"/>
        </w:rPr>
        <w:t xml:space="preserve"> </w:t>
      </w:r>
      <w:r>
        <w:t>CNPJ;</w:t>
      </w:r>
    </w:p>
    <w:p w:rsidR="00B86417" w:rsidRPr="00B86417" w:rsidRDefault="00B86417" w:rsidP="00944000">
      <w:pPr>
        <w:pStyle w:val="PargrafodaLista"/>
        <w:numPr>
          <w:ilvl w:val="0"/>
          <w:numId w:val="19"/>
        </w:numPr>
        <w:spacing w:before="120" w:after="120" w:line="276" w:lineRule="auto"/>
        <w:ind w:left="0" w:firstLine="0"/>
        <w:jc w:val="both"/>
        <w:rPr>
          <w:rFonts w:cs="Arial"/>
          <w:szCs w:val="20"/>
        </w:rPr>
      </w:pPr>
      <w:r>
        <w:t>Contrato Social em vigor (Consolidado), devidamente registrado, em se</w:t>
      </w:r>
      <w:r>
        <w:rPr>
          <w:spacing w:val="1"/>
        </w:rPr>
        <w:t xml:space="preserve"> </w:t>
      </w:r>
      <w:r>
        <w:t>tratando de sociedades comerciais; exigindo-se, no caso de sociedade por ações,</w:t>
      </w:r>
      <w:r>
        <w:rPr>
          <w:spacing w:val="1"/>
        </w:rPr>
        <w:t xml:space="preserve"> </w:t>
      </w:r>
      <w:r>
        <w:t>documentos de eleição de seus administradores; Estatuto Social devidamente</w:t>
      </w:r>
      <w:r>
        <w:rPr>
          <w:spacing w:val="1"/>
        </w:rPr>
        <w:t xml:space="preserve"> </w:t>
      </w:r>
      <w:r>
        <w:t>registrado acompanhado a última ata de eleição de seus dirigentes devidamente</w:t>
      </w:r>
      <w:r>
        <w:rPr>
          <w:spacing w:val="1"/>
        </w:rPr>
        <w:t xml:space="preserve"> </w:t>
      </w:r>
      <w:r>
        <w:t>registrados em se tratando de sociedades civis com ou sem fins</w:t>
      </w:r>
      <w:r>
        <w:rPr>
          <w:spacing w:val="120"/>
        </w:rPr>
        <w:t xml:space="preserve"> </w:t>
      </w:r>
      <w:r>
        <w:t>lucrativos.</w:t>
      </w:r>
      <w:r>
        <w:rPr>
          <w:spacing w:val="1"/>
        </w:rPr>
        <w:t xml:space="preserve"> </w:t>
      </w:r>
      <w:r>
        <w:t>Quando se tratar de empresa pública será apresentado cópia das leis que a</w:t>
      </w:r>
      <w:r>
        <w:rPr>
          <w:spacing w:val="1"/>
        </w:rPr>
        <w:t xml:space="preserve"> </w:t>
      </w:r>
      <w:r>
        <w:t>instituiu;</w:t>
      </w:r>
      <w:r>
        <w:rPr>
          <w:spacing w:val="-1"/>
        </w:rPr>
        <w:t xml:space="preserve"> </w:t>
      </w:r>
      <w:r>
        <w:t>Certificado</w:t>
      </w:r>
      <w:r>
        <w:rPr>
          <w:spacing w:val="-3"/>
        </w:rPr>
        <w:t xml:space="preserve"> </w:t>
      </w:r>
      <w:r>
        <w:t>da</w:t>
      </w:r>
      <w:r>
        <w:rPr>
          <w:spacing w:val="-4"/>
        </w:rPr>
        <w:t xml:space="preserve"> </w:t>
      </w:r>
      <w:r>
        <w:t>Condição</w:t>
      </w:r>
      <w:r>
        <w:rPr>
          <w:spacing w:val="-5"/>
        </w:rPr>
        <w:t xml:space="preserve"> </w:t>
      </w:r>
      <w:r>
        <w:t>de</w:t>
      </w:r>
      <w:r>
        <w:rPr>
          <w:spacing w:val="-4"/>
        </w:rPr>
        <w:t xml:space="preserve"> </w:t>
      </w:r>
      <w:r>
        <w:t>Microempreendedor</w:t>
      </w:r>
      <w:r>
        <w:rPr>
          <w:spacing w:val="-3"/>
        </w:rPr>
        <w:t xml:space="preserve"> </w:t>
      </w:r>
      <w:r>
        <w:t>Individual</w:t>
      </w:r>
      <w:r>
        <w:rPr>
          <w:spacing w:val="8"/>
        </w:rPr>
        <w:t xml:space="preserve"> </w:t>
      </w:r>
      <w:r>
        <w:t>–</w:t>
      </w:r>
      <w:r>
        <w:rPr>
          <w:spacing w:val="-2"/>
        </w:rPr>
        <w:t xml:space="preserve"> </w:t>
      </w:r>
      <w:r>
        <w:t>MEI;</w:t>
      </w:r>
    </w:p>
    <w:p w:rsidR="00B86417" w:rsidRPr="00B86417" w:rsidRDefault="00B86417" w:rsidP="00944000">
      <w:pPr>
        <w:pStyle w:val="PargrafodaLista"/>
        <w:numPr>
          <w:ilvl w:val="0"/>
          <w:numId w:val="19"/>
        </w:numPr>
        <w:spacing w:before="120" w:after="120" w:line="276" w:lineRule="auto"/>
        <w:ind w:left="0" w:firstLine="0"/>
        <w:jc w:val="both"/>
        <w:rPr>
          <w:rFonts w:cs="Arial"/>
          <w:szCs w:val="20"/>
        </w:rPr>
      </w:pPr>
      <w:r>
        <w:t>Regularidade para com a Fazenda Federal - Certidão Conjunta Negativa De</w:t>
      </w:r>
      <w:r>
        <w:rPr>
          <w:spacing w:val="1"/>
        </w:rPr>
        <w:t xml:space="preserve"> </w:t>
      </w:r>
      <w:r>
        <w:t>Débitos</w:t>
      </w:r>
      <w:r>
        <w:rPr>
          <w:spacing w:val="-2"/>
        </w:rPr>
        <w:t xml:space="preserve"> </w:t>
      </w:r>
      <w:r>
        <w:t>relativos</w:t>
      </w:r>
      <w:r>
        <w:rPr>
          <w:spacing w:val="-2"/>
        </w:rPr>
        <w:t xml:space="preserve"> </w:t>
      </w:r>
      <w:r>
        <w:t>a</w:t>
      </w:r>
      <w:r>
        <w:rPr>
          <w:spacing w:val="-3"/>
        </w:rPr>
        <w:t xml:space="preserve"> </w:t>
      </w:r>
      <w:r>
        <w:t>Tributos</w:t>
      </w:r>
      <w:r>
        <w:rPr>
          <w:spacing w:val="-2"/>
        </w:rPr>
        <w:t xml:space="preserve"> </w:t>
      </w:r>
      <w:r>
        <w:t>Federais</w:t>
      </w:r>
      <w:r>
        <w:rPr>
          <w:spacing w:val="-2"/>
        </w:rPr>
        <w:t xml:space="preserve"> </w:t>
      </w:r>
      <w:r>
        <w:t>e</w:t>
      </w:r>
      <w:r>
        <w:rPr>
          <w:spacing w:val="-3"/>
        </w:rPr>
        <w:t xml:space="preserve"> </w:t>
      </w:r>
      <w:r>
        <w:t>à</w:t>
      </w:r>
      <w:r>
        <w:rPr>
          <w:spacing w:val="-2"/>
        </w:rPr>
        <w:t xml:space="preserve"> </w:t>
      </w:r>
      <w:r>
        <w:t>Dívida</w:t>
      </w:r>
      <w:r>
        <w:rPr>
          <w:spacing w:val="-2"/>
        </w:rPr>
        <w:t xml:space="preserve"> </w:t>
      </w:r>
      <w:r>
        <w:t>Ativa</w:t>
      </w:r>
      <w:r>
        <w:rPr>
          <w:spacing w:val="-3"/>
        </w:rPr>
        <w:t xml:space="preserve"> </w:t>
      </w:r>
      <w:r>
        <w:t>da</w:t>
      </w:r>
      <w:r>
        <w:rPr>
          <w:spacing w:val="-2"/>
        </w:rPr>
        <w:t xml:space="preserve"> </w:t>
      </w:r>
      <w:r>
        <w:t>União;</w:t>
      </w:r>
    </w:p>
    <w:p w:rsidR="00B86417" w:rsidRPr="00B86417" w:rsidRDefault="00B86417" w:rsidP="00944000">
      <w:pPr>
        <w:pStyle w:val="PargrafodaLista"/>
        <w:numPr>
          <w:ilvl w:val="0"/>
          <w:numId w:val="19"/>
        </w:numPr>
        <w:spacing w:before="120" w:after="120" w:line="276" w:lineRule="auto"/>
        <w:ind w:left="0" w:firstLine="0"/>
        <w:jc w:val="both"/>
        <w:rPr>
          <w:rFonts w:cs="Arial"/>
          <w:szCs w:val="20"/>
        </w:rPr>
      </w:pPr>
      <w:r>
        <w:t>Certidão Regularidade junto à Fazenda Pública</w:t>
      </w:r>
      <w:r>
        <w:rPr>
          <w:spacing w:val="1"/>
        </w:rPr>
        <w:t xml:space="preserve"> </w:t>
      </w:r>
      <w:r>
        <w:t>Estadual;</w:t>
      </w:r>
    </w:p>
    <w:p w:rsidR="00B86417" w:rsidRPr="00B86417" w:rsidRDefault="00B86417" w:rsidP="00944000">
      <w:pPr>
        <w:pStyle w:val="PargrafodaLista"/>
        <w:numPr>
          <w:ilvl w:val="0"/>
          <w:numId w:val="19"/>
        </w:numPr>
        <w:spacing w:before="120" w:after="120" w:line="276" w:lineRule="auto"/>
        <w:ind w:left="0" w:firstLine="0"/>
        <w:jc w:val="both"/>
        <w:rPr>
          <w:rFonts w:cs="Arial"/>
          <w:szCs w:val="20"/>
        </w:rPr>
      </w:pPr>
      <w:r>
        <w:t>Certidão</w:t>
      </w:r>
      <w:r>
        <w:rPr>
          <w:spacing w:val="-5"/>
        </w:rPr>
        <w:t xml:space="preserve"> de Regularidade junto à Fazenda Municipal</w:t>
      </w:r>
      <w:r>
        <w:t xml:space="preserve"> da</w:t>
      </w:r>
      <w:r>
        <w:rPr>
          <w:spacing w:val="-4"/>
        </w:rPr>
        <w:t xml:space="preserve"> </w:t>
      </w:r>
      <w:r>
        <w:t>Sede</w:t>
      </w:r>
      <w:r>
        <w:rPr>
          <w:spacing w:val="-5"/>
        </w:rPr>
        <w:t xml:space="preserve"> </w:t>
      </w:r>
      <w:r>
        <w:t>da</w:t>
      </w:r>
      <w:r>
        <w:rPr>
          <w:spacing w:val="-4"/>
        </w:rPr>
        <w:t xml:space="preserve"> </w:t>
      </w:r>
      <w:r>
        <w:t>Empresa;</w:t>
      </w:r>
    </w:p>
    <w:p w:rsidR="00B86417" w:rsidRPr="00B86417" w:rsidRDefault="00B86417" w:rsidP="00944000">
      <w:pPr>
        <w:pStyle w:val="PargrafodaLista"/>
        <w:numPr>
          <w:ilvl w:val="0"/>
          <w:numId w:val="19"/>
        </w:numPr>
        <w:spacing w:before="120" w:after="120" w:line="276" w:lineRule="auto"/>
        <w:ind w:left="0" w:firstLine="0"/>
        <w:jc w:val="both"/>
        <w:rPr>
          <w:rFonts w:cs="Arial"/>
          <w:szCs w:val="20"/>
        </w:rPr>
      </w:pPr>
      <w:r>
        <w:t>Certificado de Regularidade de Situação (CRF) perante o Fundo de Garantia por Tempo de Serviço – FGTS;</w:t>
      </w:r>
    </w:p>
    <w:p w:rsidR="00B86417" w:rsidRPr="007E6A8F" w:rsidRDefault="007E6A8F" w:rsidP="00944000">
      <w:pPr>
        <w:pStyle w:val="PargrafodaLista"/>
        <w:numPr>
          <w:ilvl w:val="0"/>
          <w:numId w:val="19"/>
        </w:numPr>
        <w:spacing w:before="120" w:after="120" w:line="276" w:lineRule="auto"/>
        <w:ind w:left="0" w:firstLine="0"/>
        <w:jc w:val="both"/>
        <w:rPr>
          <w:rFonts w:cs="Arial"/>
          <w:szCs w:val="20"/>
        </w:rPr>
      </w:pPr>
      <w:r>
        <w:rPr>
          <w:rFonts w:cs="Arial"/>
          <w:color w:val="000000"/>
          <w:szCs w:val="20"/>
        </w:rPr>
        <w:t>Certidão de regularidade perante a Justiça do Trabalho</w:t>
      </w:r>
      <w:r>
        <w:t>;</w:t>
      </w:r>
    </w:p>
    <w:p w:rsidR="007E6A8F" w:rsidRDefault="007E6A8F" w:rsidP="00944000">
      <w:pPr>
        <w:pStyle w:val="PargrafodaLista"/>
        <w:numPr>
          <w:ilvl w:val="0"/>
          <w:numId w:val="19"/>
        </w:numPr>
        <w:spacing w:before="120" w:after="120" w:line="276" w:lineRule="auto"/>
        <w:ind w:left="0" w:firstLine="0"/>
        <w:jc w:val="both"/>
      </w:pPr>
      <w:r>
        <w:rPr>
          <w:rFonts w:cs="Arial"/>
          <w:color w:val="000000"/>
          <w:szCs w:val="20"/>
        </w:rPr>
        <w:t>certidão negativa de feitos sobre falência</w:t>
      </w:r>
      <w:r w:rsidR="00F951F2">
        <w:rPr>
          <w:rFonts w:cs="Arial"/>
          <w:color w:val="000000"/>
          <w:szCs w:val="20"/>
        </w:rPr>
        <w:t xml:space="preserve"> e concordata</w:t>
      </w:r>
      <w:r>
        <w:rPr>
          <w:rFonts w:cs="Arial"/>
          <w:color w:val="000000"/>
          <w:szCs w:val="20"/>
        </w:rPr>
        <w:t xml:space="preserve"> expedida pelo distribuidor da sede do licitante</w:t>
      </w:r>
      <w:r>
        <w:t>;</w:t>
      </w:r>
    </w:p>
    <w:p w:rsidR="00E05916" w:rsidRDefault="00D50C45" w:rsidP="00944000">
      <w:pPr>
        <w:pStyle w:val="PargrafodaLista"/>
        <w:numPr>
          <w:ilvl w:val="0"/>
          <w:numId w:val="19"/>
        </w:numPr>
        <w:spacing w:before="120" w:after="120" w:line="276" w:lineRule="auto"/>
        <w:ind w:left="0" w:firstLine="0"/>
        <w:jc w:val="both"/>
        <w:rPr>
          <w:rFonts w:cs="Arial"/>
          <w:color w:val="000000"/>
          <w:szCs w:val="20"/>
        </w:rPr>
      </w:pPr>
      <w:r w:rsidRPr="00D50C45">
        <w:rPr>
          <w:rFonts w:cs="Arial"/>
          <w:color w:val="000000"/>
          <w:szCs w:val="20"/>
        </w:rPr>
        <w:t>Comprovação de aptidão para desempenho de atividade pertinente e compatível em características, quantidades e prazos com o objeto da licitação, através da apresentação de pelo menos 01 (um) atestado de capacidade técnica emitido por pessoa jurídica de direito público ou privado</w:t>
      </w:r>
      <w:r>
        <w:rPr>
          <w:rFonts w:cs="Arial"/>
          <w:color w:val="000000"/>
          <w:szCs w:val="20"/>
        </w:rPr>
        <w:t>.</w:t>
      </w:r>
    </w:p>
    <w:p w:rsidR="006D13D3" w:rsidRPr="006D13D3" w:rsidRDefault="006D13D3" w:rsidP="00944000">
      <w:pPr>
        <w:pStyle w:val="PargrafodaLista"/>
        <w:numPr>
          <w:ilvl w:val="0"/>
          <w:numId w:val="19"/>
        </w:numPr>
        <w:spacing w:before="120" w:after="120" w:line="276" w:lineRule="auto"/>
        <w:ind w:left="0" w:firstLine="0"/>
        <w:jc w:val="both"/>
        <w:rPr>
          <w:rFonts w:cs="Arial"/>
          <w:color w:val="000000"/>
          <w:szCs w:val="20"/>
        </w:rPr>
      </w:pPr>
      <w:r w:rsidRPr="006D13D3">
        <w:rPr>
          <w:rFonts w:cs="Arial"/>
          <w:iCs/>
          <w:szCs w:val="20"/>
        </w:rPr>
        <w:t>Declaração de cumprimento do inciso XXXIII do art. 7º da Constituição Federal;</w:t>
      </w:r>
    </w:p>
    <w:p w:rsidR="006D13D3" w:rsidRPr="006D13D3" w:rsidRDefault="006D13D3" w:rsidP="00944000">
      <w:pPr>
        <w:pStyle w:val="PargrafodaLista"/>
        <w:numPr>
          <w:ilvl w:val="0"/>
          <w:numId w:val="19"/>
        </w:numPr>
        <w:spacing w:before="120" w:after="120" w:line="276" w:lineRule="auto"/>
        <w:ind w:left="0" w:firstLine="0"/>
        <w:jc w:val="both"/>
        <w:rPr>
          <w:rFonts w:cs="Arial"/>
          <w:color w:val="000000"/>
          <w:szCs w:val="20"/>
        </w:rPr>
      </w:pPr>
      <w:r>
        <w:t>Declaração de Inexistência d</w:t>
      </w:r>
      <w:r w:rsidRPr="002C06AB">
        <w:t>e Fato Impeditivo</w:t>
      </w:r>
      <w:r>
        <w:t>;</w:t>
      </w:r>
    </w:p>
    <w:p w:rsidR="006D13D3" w:rsidRPr="006D13D3" w:rsidRDefault="006D13D3" w:rsidP="00944000">
      <w:pPr>
        <w:pStyle w:val="PargrafodaLista"/>
        <w:numPr>
          <w:ilvl w:val="0"/>
          <w:numId w:val="19"/>
        </w:numPr>
        <w:spacing w:before="120" w:after="120" w:line="276" w:lineRule="auto"/>
        <w:ind w:left="0" w:firstLine="0"/>
        <w:jc w:val="both"/>
        <w:rPr>
          <w:rFonts w:cs="Arial"/>
          <w:color w:val="000000"/>
          <w:szCs w:val="20"/>
        </w:rPr>
      </w:pPr>
      <w:r w:rsidRPr="009F5BC0">
        <w:t>Declaração de que não está incurso em impedimentos</w:t>
      </w:r>
      <w:r w:rsidR="00F951F2">
        <w:t xml:space="preserve"> e vedações da Lei 14.133/21 </w:t>
      </w:r>
    </w:p>
    <w:p w:rsidR="00C074DA" w:rsidRDefault="00C074DA" w:rsidP="00944000">
      <w:pPr>
        <w:numPr>
          <w:ilvl w:val="1"/>
          <w:numId w:val="1"/>
        </w:numPr>
        <w:spacing w:before="120" w:after="120" w:line="276" w:lineRule="auto"/>
        <w:ind w:left="0" w:firstLine="0"/>
        <w:contextualSpacing/>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w:t>
      </w:r>
      <w:r w:rsidR="00772B74">
        <w:rPr>
          <w:rFonts w:cs="Arial"/>
          <w:color w:val="000000" w:themeColor="text1"/>
          <w:szCs w:val="20"/>
        </w:rPr>
        <w:t xml:space="preserve">presentados para a habilitação </w:t>
      </w:r>
      <w:r>
        <w:rPr>
          <w:rFonts w:cs="Arial"/>
          <w:color w:val="000000" w:themeColor="text1"/>
          <w:szCs w:val="20"/>
        </w:rPr>
        <w:t xml:space="preserve">o fornecedor será convocado a encaminhá-los, em formato digital, por meio do sistema, no prazo </w:t>
      </w:r>
      <w:r w:rsidR="00772B74">
        <w:rPr>
          <w:rFonts w:cs="Arial"/>
          <w:color w:val="000000" w:themeColor="text1"/>
          <w:szCs w:val="20"/>
        </w:rPr>
        <w:t xml:space="preserve">máximo </w:t>
      </w:r>
      <w:r>
        <w:rPr>
          <w:rFonts w:cs="Arial"/>
          <w:color w:val="000000" w:themeColor="text1"/>
          <w:szCs w:val="20"/>
        </w:rPr>
        <w:t xml:space="preserve">de </w:t>
      </w:r>
      <w:r w:rsidR="00772B74">
        <w:rPr>
          <w:rFonts w:cs="Arial"/>
          <w:color w:val="000000" w:themeColor="text1"/>
          <w:szCs w:val="20"/>
        </w:rPr>
        <w:t>1 (uma) hora,</w:t>
      </w:r>
      <w:r>
        <w:rPr>
          <w:rFonts w:cs="Arial"/>
          <w:color w:val="000000" w:themeColor="text1"/>
          <w:szCs w:val="20"/>
        </w:rPr>
        <w:t xml:space="preserve"> sob pena de inabilitação. (</w:t>
      </w:r>
      <w:hyperlink r:id="rId27" w:anchor="art19§3" w:history="1">
        <w:r w:rsidRPr="00F67805">
          <w:rPr>
            <w:rStyle w:val="Hyperlink"/>
            <w:rFonts w:cs="Arial"/>
            <w:szCs w:val="20"/>
          </w:rPr>
          <w:t>art. 19, § 3º, da IN Seges/ME nº 67, de 2021</w:t>
        </w:r>
      </w:hyperlink>
      <w:r>
        <w:rPr>
          <w:rFonts w:cs="Arial"/>
          <w:color w:val="000000" w:themeColor="text1"/>
          <w:szCs w:val="20"/>
        </w:rPr>
        <w:t>).</w:t>
      </w:r>
    </w:p>
    <w:p w:rsidR="00C074DA" w:rsidRDefault="00C074DA" w:rsidP="00944000">
      <w:pPr>
        <w:numPr>
          <w:ilvl w:val="1"/>
          <w:numId w:val="1"/>
        </w:numPr>
        <w:spacing w:before="120" w:after="120" w:line="276" w:lineRule="auto"/>
        <w:ind w:left="0" w:firstLine="0"/>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rsidR="00C074DA" w:rsidRDefault="00C074DA" w:rsidP="00944000">
      <w:pPr>
        <w:numPr>
          <w:ilvl w:val="1"/>
          <w:numId w:val="1"/>
        </w:numPr>
        <w:spacing w:before="120" w:after="120" w:line="276" w:lineRule="auto"/>
        <w:ind w:left="0" w:firstLine="0"/>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rsidR="00C074DA" w:rsidRDefault="00C074DA" w:rsidP="00944000">
      <w:pPr>
        <w:numPr>
          <w:ilvl w:val="1"/>
          <w:numId w:val="1"/>
        </w:numPr>
        <w:spacing w:before="120" w:after="120" w:line="276" w:lineRule="auto"/>
        <w:ind w:left="0" w:firstLine="0"/>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F951F2" w:rsidRDefault="00F951F2" w:rsidP="00F951F2">
      <w:pPr>
        <w:spacing w:before="120" w:after="120" w:line="276" w:lineRule="auto"/>
        <w:contextualSpacing/>
        <w:jc w:val="both"/>
        <w:rPr>
          <w:rFonts w:cs="Arial"/>
          <w:color w:val="000000" w:themeColor="text1"/>
          <w:szCs w:val="20"/>
        </w:rPr>
      </w:pPr>
    </w:p>
    <w:p w:rsidR="00F951F2" w:rsidRDefault="00F951F2" w:rsidP="00F951F2">
      <w:pPr>
        <w:spacing w:before="120" w:after="120" w:line="276" w:lineRule="auto"/>
        <w:contextualSpacing/>
        <w:jc w:val="both"/>
        <w:rPr>
          <w:rFonts w:cs="Arial"/>
          <w:color w:val="000000" w:themeColor="text1"/>
          <w:szCs w:val="20"/>
        </w:rPr>
      </w:pPr>
    </w:p>
    <w:p w:rsidR="00F951F2" w:rsidRPr="00BD16B6" w:rsidRDefault="00F951F2" w:rsidP="00F951F2">
      <w:pPr>
        <w:spacing w:before="120" w:after="120" w:line="276" w:lineRule="auto"/>
        <w:contextualSpacing/>
        <w:jc w:val="both"/>
        <w:rPr>
          <w:rFonts w:cs="Arial"/>
          <w:color w:val="000000" w:themeColor="text1"/>
          <w:szCs w:val="20"/>
        </w:rPr>
      </w:pPr>
    </w:p>
    <w:p w:rsidR="00C074DA" w:rsidRPr="00BD16B6" w:rsidRDefault="00C074DA" w:rsidP="00944000">
      <w:pPr>
        <w:numPr>
          <w:ilvl w:val="1"/>
          <w:numId w:val="1"/>
        </w:numPr>
        <w:spacing w:before="120" w:after="120" w:line="276" w:lineRule="auto"/>
        <w:ind w:left="0" w:firstLine="0"/>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rsidR="00C074DA" w:rsidRPr="004C6618" w:rsidRDefault="00C074DA" w:rsidP="00944000">
      <w:pPr>
        <w:numPr>
          <w:ilvl w:val="1"/>
          <w:numId w:val="1"/>
        </w:numPr>
        <w:spacing w:before="120" w:after="120" w:line="276" w:lineRule="auto"/>
        <w:ind w:left="0" w:firstLine="0"/>
        <w:contextualSpacing/>
        <w:jc w:val="both"/>
        <w:rPr>
          <w:rFonts w:cs="Arial"/>
          <w:szCs w:val="20"/>
        </w:rPr>
      </w:pPr>
      <w:r w:rsidRPr="004C6618">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C074DA" w:rsidRPr="004C6618" w:rsidRDefault="00C074DA" w:rsidP="00944000">
      <w:pPr>
        <w:numPr>
          <w:ilvl w:val="2"/>
          <w:numId w:val="1"/>
        </w:numPr>
        <w:spacing w:before="120" w:after="120" w:line="276" w:lineRule="auto"/>
        <w:ind w:left="0" w:firstLine="0"/>
        <w:contextualSpacing/>
        <w:jc w:val="both"/>
        <w:rPr>
          <w:rFonts w:cs="Arial"/>
          <w:szCs w:val="20"/>
        </w:rPr>
      </w:pPr>
      <w:r w:rsidRPr="004C6618">
        <w:rPr>
          <w:rFonts w:cs="Arial"/>
          <w:szCs w:val="20"/>
        </w:rPr>
        <w:t>Não havendo a comprovação cumulativa dos requisitos de habilitação, a inabilitação recairá sobre o(s) item(ns) de menor(es) valor(es) cuja retirada(s) seja(m) suficiente(s) para a habilitação do fornecedor nos remanescentes.</w:t>
      </w:r>
    </w:p>
    <w:p w:rsidR="00C074DA" w:rsidRDefault="00C074DA" w:rsidP="00944000">
      <w:pPr>
        <w:numPr>
          <w:ilvl w:val="1"/>
          <w:numId w:val="1"/>
        </w:numPr>
        <w:spacing w:before="120" w:after="120" w:line="276" w:lineRule="auto"/>
        <w:ind w:left="0" w:firstLine="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rsidR="00C074DA" w:rsidRDefault="00C074DA" w:rsidP="00944000">
      <w:pPr>
        <w:numPr>
          <w:ilvl w:val="1"/>
          <w:numId w:val="1"/>
        </w:numPr>
        <w:spacing w:before="120" w:after="120" w:line="276" w:lineRule="auto"/>
        <w:ind w:left="0" w:firstLine="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rsidR="00C074DA" w:rsidRDefault="00C074DA" w:rsidP="00944000">
      <w:pPr>
        <w:numPr>
          <w:ilvl w:val="2"/>
          <w:numId w:val="1"/>
        </w:numPr>
        <w:spacing w:before="120" w:after="120" w:line="276" w:lineRule="auto"/>
        <w:ind w:left="0" w:firstLine="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37679" w:rsidRDefault="00C074DA" w:rsidP="00944000">
      <w:pPr>
        <w:numPr>
          <w:ilvl w:val="1"/>
          <w:numId w:val="1"/>
        </w:numPr>
        <w:spacing w:before="120" w:after="120" w:line="276" w:lineRule="auto"/>
        <w:ind w:left="0" w:firstLine="0"/>
        <w:contextualSpacing/>
        <w:jc w:val="both"/>
        <w:rPr>
          <w:szCs w:val="20"/>
        </w:rPr>
      </w:pPr>
      <w:r>
        <w:rPr>
          <w:rFonts w:cs="Arial"/>
          <w:iCs/>
        </w:rPr>
        <w:t>Constatado o atendimento às exigências de habilitação, o fornecedor será habilitado.</w:t>
      </w:r>
    </w:p>
    <w:p w:rsidR="00C074DA" w:rsidRDefault="00C074DA" w:rsidP="00944000">
      <w:pPr>
        <w:pStyle w:val="Ttulo1"/>
        <w:ind w:left="0" w:firstLine="0"/>
      </w:pPr>
      <w:bookmarkStart w:id="8" w:name="_Toc161299240"/>
      <w:r>
        <w:t>CONTRATAÇÃO</w:t>
      </w:r>
      <w:bookmarkEnd w:id="8"/>
    </w:p>
    <w:p w:rsidR="00C074DA" w:rsidRDefault="00C074DA" w:rsidP="00944000">
      <w:pPr>
        <w:numPr>
          <w:ilvl w:val="1"/>
          <w:numId w:val="1"/>
        </w:numPr>
        <w:spacing w:before="120" w:after="120" w:line="276" w:lineRule="auto"/>
        <w:ind w:left="0"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rsidR="00C074DA" w:rsidRDefault="00C074DA" w:rsidP="00944000">
      <w:pPr>
        <w:numPr>
          <w:ilvl w:val="1"/>
          <w:numId w:val="1"/>
        </w:numPr>
        <w:spacing w:before="120" w:after="120" w:line="276" w:lineRule="auto"/>
        <w:ind w:left="0" w:firstLine="0"/>
        <w:jc w:val="both"/>
        <w:rPr>
          <w:rFonts w:eastAsia="Arial" w:cs="Arial"/>
          <w:color w:val="000000"/>
          <w:szCs w:val="20"/>
        </w:rPr>
      </w:pPr>
      <w:r>
        <w:rPr>
          <w:rFonts w:eastAsia="Arial" w:cs="Arial"/>
          <w:color w:val="000000"/>
          <w:szCs w:val="20"/>
        </w:rPr>
        <w:t xml:space="preserve">O adjudicatário terá o prazo de </w:t>
      </w:r>
      <w:r w:rsidR="008E749C">
        <w:rPr>
          <w:rFonts w:eastAsia="Arial" w:cs="Arial"/>
          <w:color w:val="000000"/>
          <w:szCs w:val="20"/>
        </w:rPr>
        <w:t xml:space="preserve">05 </w:t>
      </w:r>
      <w:r w:rsidRPr="008E749C">
        <w:rPr>
          <w:rFonts w:eastAsia="Arial" w:cs="Arial"/>
          <w:szCs w:val="20"/>
        </w:rPr>
        <w:t>(</w:t>
      </w:r>
      <w:r w:rsidR="008E749C" w:rsidRPr="008E749C">
        <w:rPr>
          <w:rFonts w:eastAsia="Arial" w:cs="Arial"/>
          <w:szCs w:val="20"/>
        </w:rPr>
        <w:t>cinco</w:t>
      </w:r>
      <w:r w:rsidRPr="008E749C">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B54824">
        <w:rPr>
          <w:rFonts w:eastAsia="Arial" w:cs="Arial"/>
          <w:szCs w:val="20"/>
        </w:rPr>
        <w:t xml:space="preserve">assinar o Termo de Contrato </w:t>
      </w:r>
      <w:r w:rsidR="00FC40C7" w:rsidRPr="00B54824">
        <w:rPr>
          <w:rFonts w:eastAsia="Arial" w:cs="Arial"/>
          <w:b/>
          <w:bCs/>
          <w:szCs w:val="20"/>
          <w:u w:val="single"/>
        </w:rPr>
        <w:t>OU</w:t>
      </w:r>
      <w:r w:rsidR="00FC40C7" w:rsidRPr="00B54824">
        <w:rPr>
          <w:rFonts w:eastAsia="Arial" w:cs="Arial"/>
          <w:b/>
          <w:bCs/>
          <w:sz w:val="22"/>
          <w:szCs w:val="22"/>
          <w:u w:val="single"/>
        </w:rPr>
        <w:t xml:space="preserve"> </w:t>
      </w:r>
      <w:r w:rsidRPr="00B54824">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rsidR="00C074DA" w:rsidRDefault="00C074DA" w:rsidP="00944000">
      <w:pPr>
        <w:numPr>
          <w:ilvl w:val="2"/>
          <w:numId w:val="1"/>
        </w:numPr>
        <w:spacing w:before="120" w:after="120" w:line="276" w:lineRule="auto"/>
        <w:ind w:left="0" w:firstLine="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B54824">
        <w:rPr>
          <w:rFonts w:eastAsia="Arial" w:cs="Arial"/>
          <w:color w:val="000000"/>
          <w:szCs w:val="20"/>
        </w:rPr>
        <w:t>05</w:t>
      </w:r>
      <w:r>
        <w:rPr>
          <w:rFonts w:eastAsia="Arial" w:cs="Arial"/>
          <w:color w:val="000000"/>
          <w:szCs w:val="20"/>
        </w:rPr>
        <w:t xml:space="preserve"> (</w:t>
      </w:r>
      <w:r w:rsidR="00B54824">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rsidR="00C074DA" w:rsidRPr="00B54824" w:rsidRDefault="00C074DA" w:rsidP="00944000">
      <w:pPr>
        <w:numPr>
          <w:ilvl w:val="2"/>
          <w:numId w:val="1"/>
        </w:numPr>
        <w:spacing w:before="120" w:after="120" w:line="276" w:lineRule="auto"/>
        <w:ind w:left="0" w:firstLine="0"/>
        <w:jc w:val="both"/>
        <w:rPr>
          <w:rFonts w:eastAsia="Arial" w:cs="Arial"/>
          <w:szCs w:val="20"/>
        </w:rPr>
      </w:pPr>
      <w:r>
        <w:rPr>
          <w:rFonts w:eastAsia="Arial" w:cs="Arial"/>
          <w:color w:val="000000"/>
          <w:szCs w:val="20"/>
        </w:rPr>
        <w:t>O prazo previsto no subitem anterior poderá ser prorrogado, por igual período, por solicitação justificada do adjudicatário e aceita pela Administração.</w:t>
      </w:r>
    </w:p>
    <w:p w:rsidR="00B54824" w:rsidRPr="000A6336" w:rsidRDefault="00C074DA" w:rsidP="00944000">
      <w:pPr>
        <w:numPr>
          <w:ilvl w:val="1"/>
          <w:numId w:val="1"/>
        </w:numPr>
        <w:spacing w:before="120" w:after="120" w:line="276" w:lineRule="auto"/>
        <w:ind w:left="0" w:firstLine="0"/>
        <w:jc w:val="both"/>
        <w:rPr>
          <w:rFonts w:eastAsia="Arial" w:cs="Arial"/>
          <w:szCs w:val="20"/>
        </w:rPr>
      </w:pPr>
      <w:r w:rsidRPr="00B54824">
        <w:rPr>
          <w:rFonts w:eastAsia="Arial" w:cs="Arial"/>
          <w:szCs w:val="20"/>
        </w:rPr>
        <w:t>O Aceite da Nota de Empenho ou do instrumento equivalente, emitida ao fornecedor adjudicado, implica o reconhecimento de que:</w:t>
      </w:r>
    </w:p>
    <w:p w:rsidR="00C074DA" w:rsidRDefault="00C074DA" w:rsidP="00944000">
      <w:pPr>
        <w:numPr>
          <w:ilvl w:val="2"/>
          <w:numId w:val="1"/>
        </w:numPr>
        <w:spacing w:before="120" w:after="120" w:line="276" w:lineRule="auto"/>
        <w:ind w:left="0" w:firstLine="0"/>
        <w:jc w:val="both"/>
        <w:rPr>
          <w:rFonts w:eastAsia="Arial" w:cs="Arial"/>
          <w:szCs w:val="20"/>
        </w:rPr>
      </w:pPr>
      <w:r w:rsidRPr="00B54824">
        <w:rPr>
          <w:rFonts w:eastAsia="Arial" w:cs="Arial"/>
          <w:szCs w:val="20"/>
        </w:rPr>
        <w:t xml:space="preserve">referida Nota está substituindo o contrato, aplicando-se à relação de negócios ali estabelecida as disposições da </w:t>
      </w:r>
      <w:hyperlink r:id="rId28" w:history="1">
        <w:r w:rsidRPr="00B54824">
          <w:rPr>
            <w:rStyle w:val="Hyperlink"/>
            <w:rFonts w:eastAsia="Arial" w:cs="Arial"/>
            <w:color w:val="auto"/>
            <w:szCs w:val="20"/>
          </w:rPr>
          <w:t>Lei nº 14.133, de 2021</w:t>
        </w:r>
      </w:hyperlink>
      <w:r w:rsidRPr="00B54824">
        <w:rPr>
          <w:rFonts w:eastAsia="Arial" w:cs="Arial"/>
          <w:szCs w:val="20"/>
        </w:rPr>
        <w:t>;</w:t>
      </w:r>
    </w:p>
    <w:p w:rsidR="00C074DA" w:rsidRPr="00B54824" w:rsidRDefault="00C074DA" w:rsidP="00944000">
      <w:pPr>
        <w:numPr>
          <w:ilvl w:val="2"/>
          <w:numId w:val="1"/>
        </w:numPr>
        <w:spacing w:before="120" w:after="120" w:line="276" w:lineRule="auto"/>
        <w:ind w:left="0" w:firstLine="0"/>
        <w:jc w:val="both"/>
        <w:rPr>
          <w:rFonts w:eastAsia="Arial" w:cs="Arial"/>
          <w:szCs w:val="20"/>
        </w:rPr>
      </w:pPr>
      <w:r w:rsidRPr="00B54824">
        <w:rPr>
          <w:rFonts w:eastAsia="Arial" w:cs="Arial"/>
          <w:szCs w:val="20"/>
        </w:rPr>
        <w:t>a contratada se vincula à sua proposta e às previsões contidas no Aviso de Contratação Direta e seus anexos;</w:t>
      </w:r>
    </w:p>
    <w:p w:rsidR="00C074DA" w:rsidRPr="00B54824" w:rsidRDefault="00C074DA" w:rsidP="00944000">
      <w:pPr>
        <w:numPr>
          <w:ilvl w:val="2"/>
          <w:numId w:val="1"/>
        </w:numPr>
        <w:spacing w:before="120" w:after="120" w:line="276" w:lineRule="auto"/>
        <w:ind w:left="0" w:firstLine="0"/>
        <w:jc w:val="both"/>
        <w:rPr>
          <w:rFonts w:eastAsia="Arial" w:cs="Arial"/>
          <w:szCs w:val="20"/>
        </w:rPr>
      </w:pPr>
      <w:r w:rsidRPr="00B54824">
        <w:rPr>
          <w:rFonts w:eastAsia="Arial" w:cs="Arial"/>
          <w:szCs w:val="20"/>
        </w:rPr>
        <w:t xml:space="preserve">a contratada reconhece que as hipóteses de rescisão são aquelas previstas nos </w:t>
      </w:r>
      <w:hyperlink r:id="rId29" w:anchor="art137" w:history="1">
        <w:r w:rsidRPr="00B54824">
          <w:rPr>
            <w:rStyle w:val="Hyperlink"/>
            <w:rFonts w:eastAsia="Arial" w:cs="Arial"/>
            <w:color w:val="auto"/>
            <w:szCs w:val="20"/>
          </w:rPr>
          <w:t>artigos 137 e 138 da Lei nº 14.133, de 2021</w:t>
        </w:r>
      </w:hyperlink>
      <w:r w:rsidRPr="00B54824">
        <w:rPr>
          <w:rFonts w:eastAsia="Arial" w:cs="Arial"/>
          <w:szCs w:val="20"/>
        </w:rPr>
        <w:t xml:space="preserve"> e reconhece os direitos da Administração previstos nos </w:t>
      </w:r>
      <w:hyperlink r:id="rId30" w:anchor="art137" w:history="1">
        <w:r w:rsidRPr="00B54824">
          <w:rPr>
            <w:rStyle w:val="Hyperlink"/>
            <w:rFonts w:eastAsia="Arial" w:cs="Arial"/>
            <w:color w:val="auto"/>
            <w:szCs w:val="20"/>
          </w:rPr>
          <w:t>artigos 137 a 139 da mesma Lei</w:t>
        </w:r>
      </w:hyperlink>
      <w:r w:rsidRPr="00B54824">
        <w:rPr>
          <w:rFonts w:eastAsia="Arial" w:cs="Arial"/>
          <w:szCs w:val="20"/>
        </w:rPr>
        <w:t>.</w:t>
      </w:r>
    </w:p>
    <w:p w:rsidR="00C074DA" w:rsidRDefault="00C074DA" w:rsidP="00944000">
      <w:pPr>
        <w:numPr>
          <w:ilvl w:val="1"/>
          <w:numId w:val="1"/>
        </w:numPr>
        <w:spacing w:before="120" w:after="120" w:line="276" w:lineRule="auto"/>
        <w:ind w:left="0"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rsidR="00353776" w:rsidRDefault="00353776" w:rsidP="00353776">
      <w:pPr>
        <w:spacing w:before="120" w:after="120" w:line="276" w:lineRule="auto"/>
        <w:jc w:val="both"/>
        <w:rPr>
          <w:rFonts w:eastAsia="Arial" w:cs="Arial"/>
          <w:color w:val="000000"/>
          <w:szCs w:val="20"/>
        </w:rPr>
      </w:pPr>
    </w:p>
    <w:p w:rsidR="00353776" w:rsidRDefault="00353776" w:rsidP="00353776">
      <w:pPr>
        <w:spacing w:before="120" w:after="120" w:line="276" w:lineRule="auto"/>
        <w:jc w:val="both"/>
        <w:rPr>
          <w:rFonts w:eastAsia="Arial" w:cs="Arial"/>
          <w:color w:val="000000"/>
          <w:szCs w:val="20"/>
        </w:rPr>
      </w:pPr>
    </w:p>
    <w:p w:rsidR="00C074DA" w:rsidRDefault="00C074DA" w:rsidP="00944000">
      <w:pPr>
        <w:numPr>
          <w:ilvl w:val="1"/>
          <w:numId w:val="1"/>
        </w:numPr>
        <w:spacing w:before="120" w:after="120" w:line="276" w:lineRule="auto"/>
        <w:ind w:left="0"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rsidR="00C074DA" w:rsidRDefault="00C074DA" w:rsidP="00944000">
      <w:pPr>
        <w:pStyle w:val="Ttulo1"/>
        <w:ind w:left="0" w:firstLine="0"/>
      </w:pPr>
      <w:bookmarkStart w:id="9" w:name="_Toc161299241"/>
      <w:r>
        <w:t>INFRAÇÕES E SANÇÕES ADMINISTRATIVAS</w:t>
      </w:r>
      <w:bookmarkEnd w:id="9"/>
    </w:p>
    <w:p w:rsidR="00C074DA" w:rsidRDefault="00C074DA" w:rsidP="00944000">
      <w:pPr>
        <w:numPr>
          <w:ilvl w:val="1"/>
          <w:numId w:val="1"/>
        </w:numPr>
        <w:spacing w:before="120" w:after="120" w:line="276" w:lineRule="auto"/>
        <w:ind w:left="0"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1" w:anchor="art155" w:history="1">
        <w:r w:rsidRPr="00A50578">
          <w:rPr>
            <w:rStyle w:val="Hyperlink"/>
            <w:rFonts w:cs="Arial"/>
          </w:rPr>
          <w:t>art. 155 da Lei nº 14.133, de 2021</w:t>
        </w:r>
      </w:hyperlink>
      <w:r>
        <w:rPr>
          <w:rFonts w:cs="Arial"/>
        </w:rPr>
        <w:t xml:space="preserve">, quais sejam: </w:t>
      </w:r>
    </w:p>
    <w:p w:rsidR="00C074DA" w:rsidRDefault="00C074DA" w:rsidP="00944000">
      <w:pPr>
        <w:numPr>
          <w:ilvl w:val="2"/>
          <w:numId w:val="1"/>
        </w:numPr>
        <w:spacing w:before="120" w:after="120" w:line="276" w:lineRule="auto"/>
        <w:ind w:left="0" w:firstLine="0"/>
        <w:jc w:val="both"/>
        <w:rPr>
          <w:rFonts w:cs="Arial"/>
        </w:rPr>
      </w:pPr>
      <w:bookmarkStart w:id="10" w:name="_Ref143509900"/>
      <w:r>
        <w:rPr>
          <w:rFonts w:cs="Arial"/>
          <w:color w:val="000000"/>
          <w:szCs w:val="20"/>
        </w:rPr>
        <w:t>dar causa à inexecução parcial do contrato</w:t>
      </w:r>
      <w:r>
        <w:rPr>
          <w:rFonts w:cs="Arial"/>
        </w:rPr>
        <w:t>;</w:t>
      </w:r>
      <w:bookmarkEnd w:id="10"/>
    </w:p>
    <w:p w:rsidR="00C074DA" w:rsidRDefault="00C074DA" w:rsidP="00944000">
      <w:pPr>
        <w:numPr>
          <w:ilvl w:val="2"/>
          <w:numId w:val="1"/>
        </w:numPr>
        <w:spacing w:before="120" w:after="120" w:line="276" w:lineRule="auto"/>
        <w:ind w:left="0" w:firstLine="0"/>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rsidR="00C074DA" w:rsidRDefault="00C074DA" w:rsidP="00944000">
      <w:pPr>
        <w:numPr>
          <w:ilvl w:val="2"/>
          <w:numId w:val="1"/>
        </w:numPr>
        <w:spacing w:before="120" w:after="120" w:line="276" w:lineRule="auto"/>
        <w:ind w:left="0" w:firstLine="0"/>
        <w:jc w:val="both"/>
        <w:rPr>
          <w:rFonts w:cs="Arial"/>
        </w:rPr>
      </w:pPr>
      <w:r>
        <w:rPr>
          <w:rFonts w:cs="Arial"/>
          <w:color w:val="000000"/>
          <w:szCs w:val="20"/>
        </w:rPr>
        <w:t>dar causa à inexecução total do contrato;</w:t>
      </w:r>
    </w:p>
    <w:p w:rsidR="00C074DA" w:rsidRDefault="00C074DA" w:rsidP="00944000">
      <w:pPr>
        <w:numPr>
          <w:ilvl w:val="2"/>
          <w:numId w:val="1"/>
        </w:numPr>
        <w:spacing w:before="120" w:after="120" w:line="276" w:lineRule="auto"/>
        <w:ind w:left="0" w:firstLine="0"/>
        <w:jc w:val="both"/>
        <w:rPr>
          <w:rFonts w:cs="Arial"/>
        </w:rPr>
      </w:pPr>
      <w:r>
        <w:rPr>
          <w:rFonts w:cs="Arial"/>
          <w:color w:val="000000"/>
          <w:szCs w:val="20"/>
        </w:rPr>
        <w:t>deixar de entregar a documentação exigida para o certame;</w:t>
      </w:r>
    </w:p>
    <w:p w:rsidR="00C074DA" w:rsidRDefault="00C074DA" w:rsidP="00944000">
      <w:pPr>
        <w:numPr>
          <w:ilvl w:val="2"/>
          <w:numId w:val="1"/>
        </w:numPr>
        <w:spacing w:before="120" w:after="120" w:line="276" w:lineRule="auto"/>
        <w:ind w:left="0" w:firstLine="0"/>
        <w:jc w:val="both"/>
        <w:rPr>
          <w:rFonts w:cs="Arial"/>
        </w:rPr>
      </w:pPr>
      <w:r>
        <w:rPr>
          <w:rFonts w:cs="Arial"/>
          <w:color w:val="000000"/>
          <w:szCs w:val="20"/>
        </w:rPr>
        <w:t>não manter a proposta, salvo em decorrência de fato superveniente devidamente justificado;</w:t>
      </w:r>
    </w:p>
    <w:p w:rsidR="00C074DA" w:rsidRDefault="00C074DA" w:rsidP="00944000">
      <w:pPr>
        <w:numPr>
          <w:ilvl w:val="2"/>
          <w:numId w:val="1"/>
        </w:numPr>
        <w:spacing w:before="120" w:after="120" w:line="276" w:lineRule="auto"/>
        <w:ind w:left="0" w:firstLine="0"/>
        <w:jc w:val="both"/>
        <w:rPr>
          <w:rFonts w:cs="Arial"/>
        </w:rPr>
      </w:pPr>
      <w:r>
        <w:rPr>
          <w:rFonts w:cs="Arial"/>
          <w:color w:val="000000"/>
          <w:szCs w:val="20"/>
        </w:rPr>
        <w:t>não celebrar o contrato ou não entregar a documentação exigida para a contratação, quando convocado dentro do prazo de validade de sua proposta;</w:t>
      </w:r>
    </w:p>
    <w:p w:rsidR="00C074DA" w:rsidRDefault="00C074DA" w:rsidP="00944000">
      <w:pPr>
        <w:numPr>
          <w:ilvl w:val="2"/>
          <w:numId w:val="1"/>
        </w:numPr>
        <w:spacing w:before="120" w:after="120" w:line="276" w:lineRule="auto"/>
        <w:ind w:left="0" w:firstLine="0"/>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rsidR="00C074DA" w:rsidRDefault="00C074DA" w:rsidP="00944000">
      <w:pPr>
        <w:numPr>
          <w:ilvl w:val="2"/>
          <w:numId w:val="1"/>
        </w:numPr>
        <w:spacing w:before="120" w:after="120" w:line="276" w:lineRule="auto"/>
        <w:ind w:left="0" w:firstLine="0"/>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rsidR="00C074DA" w:rsidRDefault="00C074DA" w:rsidP="00944000">
      <w:pPr>
        <w:numPr>
          <w:ilvl w:val="2"/>
          <w:numId w:val="1"/>
        </w:numPr>
        <w:spacing w:before="120" w:after="120" w:line="276" w:lineRule="auto"/>
        <w:ind w:left="0" w:firstLine="0"/>
        <w:jc w:val="both"/>
        <w:rPr>
          <w:rFonts w:cs="Arial"/>
        </w:rPr>
      </w:pPr>
      <w:r>
        <w:rPr>
          <w:rFonts w:cs="Arial"/>
          <w:color w:val="000000"/>
          <w:szCs w:val="20"/>
        </w:rPr>
        <w:t>fraudar a dispensa eletrônica ou praticar ato fraudulento na execução do contrato;</w:t>
      </w:r>
    </w:p>
    <w:p w:rsidR="00C074DA" w:rsidRDefault="00C074DA" w:rsidP="00944000">
      <w:pPr>
        <w:numPr>
          <w:ilvl w:val="2"/>
          <w:numId w:val="1"/>
        </w:numPr>
        <w:spacing w:before="120" w:after="120" w:line="276" w:lineRule="auto"/>
        <w:ind w:left="0" w:firstLine="0"/>
        <w:jc w:val="both"/>
        <w:rPr>
          <w:rFonts w:cs="Arial"/>
        </w:rPr>
      </w:pPr>
      <w:r>
        <w:rPr>
          <w:rFonts w:cs="Arial"/>
          <w:color w:val="000000"/>
          <w:szCs w:val="20"/>
        </w:rPr>
        <w:t> comportar-se de modo inidôneo ou cometer fraude de qualquer natureza;</w:t>
      </w:r>
    </w:p>
    <w:p w:rsidR="00C074DA" w:rsidRDefault="00C074DA" w:rsidP="00944000">
      <w:pPr>
        <w:pStyle w:val="PargrafodaLista"/>
        <w:numPr>
          <w:ilvl w:val="3"/>
          <w:numId w:val="1"/>
        </w:numPr>
        <w:spacing w:before="120" w:after="120" w:line="276" w:lineRule="auto"/>
        <w:ind w:left="0" w:firstLine="0"/>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074DA" w:rsidRDefault="00C074DA" w:rsidP="00944000">
      <w:pPr>
        <w:numPr>
          <w:ilvl w:val="2"/>
          <w:numId w:val="1"/>
        </w:numPr>
        <w:spacing w:before="120" w:after="120" w:line="276" w:lineRule="auto"/>
        <w:ind w:left="0" w:firstLine="0"/>
        <w:jc w:val="both"/>
        <w:rPr>
          <w:rFonts w:cs="Arial"/>
        </w:rPr>
      </w:pPr>
      <w:r>
        <w:rPr>
          <w:rFonts w:cs="Arial"/>
          <w:color w:val="000000"/>
          <w:szCs w:val="20"/>
        </w:rPr>
        <w:t> praticar atos ilícitos com vistas a frustrar os objetivos deste certame.</w:t>
      </w:r>
    </w:p>
    <w:p w:rsidR="00C074DA" w:rsidRPr="00A50578" w:rsidRDefault="00C074DA" w:rsidP="00944000">
      <w:pPr>
        <w:numPr>
          <w:ilvl w:val="2"/>
          <w:numId w:val="1"/>
        </w:numPr>
        <w:spacing w:before="120" w:after="120" w:line="276" w:lineRule="auto"/>
        <w:ind w:left="0" w:firstLine="0"/>
        <w:jc w:val="both"/>
        <w:rPr>
          <w:rStyle w:val="Hyperlink"/>
          <w:rFonts w:cs="Arial"/>
          <w:szCs w:val="20"/>
        </w:rPr>
      </w:pPr>
      <w:bookmarkStart w:id="14" w:name="_Ref143509952"/>
      <w:r>
        <w:rPr>
          <w:rFonts w:cs="Arial"/>
          <w:color w:val="000000"/>
          <w:szCs w:val="20"/>
        </w:rPr>
        <w:t>praticar ato lesivo previsto no </w:t>
      </w:r>
      <w:r w:rsidR="00C7033F">
        <w:rPr>
          <w:color w:val="000000"/>
        </w:rPr>
        <w:fldChar w:fldCharType="begin"/>
      </w:r>
      <w:r w:rsidR="00A50578">
        <w:rPr>
          <w:color w:val="000000"/>
        </w:rPr>
        <w:instrText xml:space="preserve"> HYPERLINK "http://www.planalto.gov.br/ccivil_03/_ato2019-2022/2021/lei/L14133.htm" \l "art5" </w:instrText>
      </w:r>
      <w:r w:rsidR="00C7033F">
        <w:rPr>
          <w:color w:val="000000"/>
        </w:rPr>
        <w:fldChar w:fldCharType="separate"/>
      </w:r>
      <w:r w:rsidRPr="00A50578">
        <w:rPr>
          <w:rStyle w:val="Hyperlink"/>
        </w:rPr>
        <w:t>art. 5º da Lei nº 12.846, de 1º de agosto de 2013.</w:t>
      </w:r>
    </w:p>
    <w:p w:rsidR="00C074DA" w:rsidRDefault="00C7033F" w:rsidP="00944000">
      <w:pPr>
        <w:numPr>
          <w:ilvl w:val="1"/>
          <w:numId w:val="1"/>
        </w:numPr>
        <w:spacing w:before="120" w:after="120" w:line="276" w:lineRule="auto"/>
        <w:ind w:left="0"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rsidR="00F03263" w:rsidRPr="000A6336" w:rsidRDefault="00C074DA" w:rsidP="00944000">
      <w:pPr>
        <w:numPr>
          <w:ilvl w:val="2"/>
          <w:numId w:val="5"/>
        </w:numPr>
        <w:spacing w:before="120" w:after="120" w:line="276" w:lineRule="auto"/>
        <w:ind w:left="0" w:firstLine="0"/>
        <w:jc w:val="both"/>
        <w:rPr>
          <w:rFonts w:cs="Arial"/>
        </w:rPr>
      </w:pPr>
      <w:r>
        <w:rPr>
          <w:rFonts w:cs="Arial"/>
        </w:rPr>
        <w:t xml:space="preserve">Advertência pela falta do subitem </w:t>
      </w:r>
      <w:r w:rsidR="00F03263">
        <w:rPr>
          <w:rFonts w:cs="Arial"/>
        </w:rPr>
        <w:t>8.1.1</w:t>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rsidR="00C074DA" w:rsidRDefault="00C074DA" w:rsidP="00944000">
      <w:pPr>
        <w:numPr>
          <w:ilvl w:val="2"/>
          <w:numId w:val="5"/>
        </w:numPr>
        <w:spacing w:before="120" w:after="120" w:line="276" w:lineRule="auto"/>
        <w:ind w:left="0" w:firstLine="0"/>
        <w:jc w:val="both"/>
        <w:rPr>
          <w:rFonts w:cs="Arial"/>
        </w:rPr>
      </w:pPr>
      <w:r>
        <w:rPr>
          <w:rFonts w:cs="Arial"/>
        </w:rPr>
        <w:t xml:space="preserve">Multa de </w:t>
      </w:r>
      <w:r w:rsidR="00F03263">
        <w:rPr>
          <w:rFonts w:cs="Arial"/>
        </w:rPr>
        <w:t>0,5</w:t>
      </w:r>
      <w:r w:rsidRPr="00F03263">
        <w:rPr>
          <w:rFonts w:cs="Arial"/>
        </w:rPr>
        <w:t>% (</w:t>
      </w:r>
      <w:r w:rsidR="00F03263" w:rsidRPr="00F03263">
        <w:rPr>
          <w:rFonts w:cs="Arial"/>
        </w:rPr>
        <w:t xml:space="preserve">cinco décimos </w:t>
      </w:r>
      <w:r w:rsidRPr="00F03263">
        <w:rPr>
          <w:rFonts w:cs="Arial"/>
        </w:rPr>
        <w:t>por cento)</w:t>
      </w:r>
      <w:r>
        <w:rPr>
          <w:rFonts w:cs="Arial"/>
          <w:color w:val="FF0000"/>
        </w:rPr>
        <w:t xml:space="preserve"> </w:t>
      </w:r>
      <w:r>
        <w:rPr>
          <w:rFonts w:cs="Arial"/>
        </w:rPr>
        <w:t xml:space="preserve">sobre o valor estimado do(s) item(s) prejudicado(s) pela conduta do fornecedor, por qualquer das infrações dos subitens </w:t>
      </w:r>
      <w:r w:rsidR="00F03263">
        <w:rPr>
          <w:rFonts w:cs="Arial"/>
        </w:rPr>
        <w:t>8.1.1</w:t>
      </w:r>
      <w:r>
        <w:rPr>
          <w:rFonts w:cs="Arial"/>
        </w:rPr>
        <w:t xml:space="preserve"> a</w:t>
      </w:r>
      <w:r w:rsidR="00DC4BC3">
        <w:rPr>
          <w:rFonts w:cs="Arial"/>
        </w:rPr>
        <w:t xml:space="preserve"> </w:t>
      </w:r>
      <w:r w:rsidR="00F03263">
        <w:rPr>
          <w:rFonts w:cs="Arial"/>
        </w:rPr>
        <w:t>8.1.12</w:t>
      </w:r>
      <w:r>
        <w:rPr>
          <w:rFonts w:cs="Arial"/>
        </w:rPr>
        <w:t>;</w:t>
      </w:r>
    </w:p>
    <w:p w:rsidR="00C074DA" w:rsidRDefault="00C074DA" w:rsidP="00944000">
      <w:pPr>
        <w:numPr>
          <w:ilvl w:val="2"/>
          <w:numId w:val="5"/>
        </w:numPr>
        <w:spacing w:before="120" w:after="120" w:line="276" w:lineRule="auto"/>
        <w:ind w:left="0" w:firstLine="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F03263">
        <w:rPr>
          <w:rFonts w:cs="Arial"/>
          <w:color w:val="000000"/>
          <w:szCs w:val="20"/>
        </w:rPr>
        <w:t>8.1.2</w:t>
      </w:r>
      <w:r w:rsidR="00E27B6A">
        <w:rPr>
          <w:rFonts w:cs="Arial"/>
          <w:color w:val="000000"/>
          <w:szCs w:val="20"/>
        </w:rPr>
        <w:t xml:space="preserve"> </w:t>
      </w:r>
      <w:r>
        <w:rPr>
          <w:rFonts w:cs="Arial"/>
          <w:color w:val="000000"/>
          <w:szCs w:val="20"/>
        </w:rPr>
        <w:t xml:space="preserve"> a </w:t>
      </w:r>
      <w:r w:rsidR="00F03263">
        <w:rPr>
          <w:rFonts w:cs="Arial"/>
          <w:color w:val="000000"/>
          <w:szCs w:val="20"/>
        </w:rPr>
        <w:t>8.1.7</w:t>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rsidR="00353776" w:rsidRPr="00353776" w:rsidRDefault="00C074DA" w:rsidP="00944000">
      <w:pPr>
        <w:numPr>
          <w:ilvl w:val="2"/>
          <w:numId w:val="5"/>
        </w:numPr>
        <w:spacing w:before="120" w:after="120" w:line="276" w:lineRule="auto"/>
        <w:ind w:left="0" w:firstLine="0"/>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w:t>
      </w:r>
    </w:p>
    <w:p w:rsidR="00353776" w:rsidRDefault="00353776" w:rsidP="00353776">
      <w:pPr>
        <w:spacing w:before="120" w:after="120" w:line="276" w:lineRule="auto"/>
        <w:jc w:val="both"/>
        <w:rPr>
          <w:rFonts w:cs="Arial"/>
          <w:color w:val="000000"/>
          <w:szCs w:val="20"/>
        </w:rPr>
      </w:pPr>
    </w:p>
    <w:p w:rsidR="00C074DA" w:rsidRDefault="00C074DA" w:rsidP="00353776">
      <w:pPr>
        <w:spacing w:before="120" w:after="120" w:line="276" w:lineRule="auto"/>
        <w:jc w:val="both"/>
        <w:rPr>
          <w:rFonts w:cs="Arial"/>
        </w:rPr>
      </w:pPr>
      <w:r>
        <w:rPr>
          <w:rFonts w:cs="Arial"/>
          <w:color w:val="000000"/>
          <w:szCs w:val="20"/>
        </w:rPr>
        <w:t>subitens</w:t>
      </w:r>
      <w:r w:rsidR="00E27B6A">
        <w:rPr>
          <w:rFonts w:cs="Arial"/>
          <w:color w:val="000000"/>
          <w:szCs w:val="20"/>
        </w:rPr>
        <w:t xml:space="preserve"> </w:t>
      </w:r>
      <w:r w:rsidR="00F03263">
        <w:rPr>
          <w:rFonts w:cs="Arial"/>
          <w:color w:val="000000"/>
          <w:szCs w:val="20"/>
        </w:rPr>
        <w:t>8.1.8</w:t>
      </w:r>
      <w:r>
        <w:rPr>
          <w:rFonts w:cs="Arial"/>
          <w:color w:val="000000"/>
          <w:szCs w:val="20"/>
        </w:rPr>
        <w:t xml:space="preserve"> a</w:t>
      </w:r>
      <w:r w:rsidR="00E27B6A">
        <w:rPr>
          <w:rFonts w:cs="Arial"/>
          <w:color w:val="000000"/>
          <w:szCs w:val="20"/>
        </w:rPr>
        <w:t xml:space="preserve"> </w:t>
      </w:r>
      <w:r w:rsidR="00C7033F">
        <w:rPr>
          <w:rFonts w:cs="Arial"/>
          <w:color w:val="000000"/>
          <w:szCs w:val="20"/>
        </w:rPr>
        <w:fldChar w:fldCharType="begin"/>
      </w:r>
      <w:r w:rsidR="00E27B6A">
        <w:rPr>
          <w:rFonts w:cs="Arial"/>
          <w:color w:val="000000"/>
          <w:szCs w:val="20"/>
        </w:rPr>
        <w:instrText xml:space="preserve"> REF _Ref143509952 \r \h </w:instrText>
      </w:r>
      <w:r w:rsidR="00C7033F">
        <w:rPr>
          <w:rFonts w:cs="Arial"/>
          <w:color w:val="000000"/>
          <w:szCs w:val="20"/>
        </w:rPr>
      </w:r>
      <w:r w:rsidR="00C7033F">
        <w:rPr>
          <w:rFonts w:cs="Arial"/>
          <w:color w:val="000000"/>
          <w:szCs w:val="20"/>
        </w:rPr>
        <w:fldChar w:fldCharType="separate"/>
      </w:r>
      <w:r w:rsidR="00A12138">
        <w:rPr>
          <w:rFonts w:cs="Arial"/>
          <w:color w:val="000000"/>
          <w:szCs w:val="20"/>
        </w:rPr>
        <w:t>8.1.12</w:t>
      </w:r>
      <w:r w:rsidR="00C7033F">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rsidR="00C074DA" w:rsidRPr="008C7F01" w:rsidRDefault="00C074DA" w:rsidP="00944000">
      <w:pPr>
        <w:numPr>
          <w:ilvl w:val="1"/>
          <w:numId w:val="1"/>
        </w:numPr>
        <w:spacing w:before="120" w:after="120" w:line="276" w:lineRule="auto"/>
        <w:ind w:left="0"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2" w:anchor="art156§9" w:history="1">
        <w:r w:rsidRPr="002F291B">
          <w:rPr>
            <w:rStyle w:val="Hyperlink"/>
            <w:rFonts w:cs="Arial"/>
            <w:bCs/>
          </w:rPr>
          <w:t>art. 156, §9º</w:t>
        </w:r>
      </w:hyperlink>
      <w:r w:rsidRPr="008C7F01">
        <w:rPr>
          <w:rFonts w:cs="Arial"/>
          <w:bCs/>
        </w:rPr>
        <w:t>)</w:t>
      </w:r>
    </w:p>
    <w:p w:rsidR="00C074DA" w:rsidRPr="008C7F01" w:rsidRDefault="00C074DA" w:rsidP="00944000">
      <w:pPr>
        <w:numPr>
          <w:ilvl w:val="1"/>
          <w:numId w:val="1"/>
        </w:numPr>
        <w:spacing w:before="120" w:after="120" w:line="276" w:lineRule="auto"/>
        <w:ind w:left="0" w:firstLine="0"/>
        <w:jc w:val="both"/>
        <w:rPr>
          <w:rFonts w:cs="Arial"/>
          <w:bCs/>
        </w:rPr>
      </w:pPr>
      <w:r w:rsidRPr="008C7F01">
        <w:rPr>
          <w:rFonts w:cs="Arial"/>
          <w:bCs/>
        </w:rPr>
        <w:t xml:space="preserve">Todas as sanções previstas neste Aviso poderão ser aplicadas cumulativamente com a multa </w:t>
      </w:r>
      <w:hyperlink r:id="rId33" w:anchor="art156§7" w:history="1">
        <w:r w:rsidRPr="002F291B">
          <w:rPr>
            <w:rStyle w:val="Hyperlink"/>
            <w:rFonts w:cs="Arial"/>
            <w:bCs/>
          </w:rPr>
          <w:t>(art. 156, §7º</w:t>
        </w:r>
      </w:hyperlink>
      <w:r w:rsidRPr="008C7F01">
        <w:rPr>
          <w:rFonts w:cs="Arial"/>
          <w:bCs/>
        </w:rPr>
        <w:t>).</w:t>
      </w:r>
    </w:p>
    <w:p w:rsidR="00C074DA" w:rsidRPr="008C7F01" w:rsidRDefault="00C074DA" w:rsidP="00944000">
      <w:pPr>
        <w:numPr>
          <w:ilvl w:val="1"/>
          <w:numId w:val="1"/>
        </w:numPr>
        <w:spacing w:before="120" w:after="120" w:line="276" w:lineRule="auto"/>
        <w:ind w:left="0"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4" w:anchor="art157" w:history="1">
        <w:r w:rsidRPr="002F291B">
          <w:rPr>
            <w:rStyle w:val="Hyperlink"/>
            <w:rFonts w:cs="Arial"/>
            <w:bCs/>
          </w:rPr>
          <w:t>art. 157</w:t>
        </w:r>
      </w:hyperlink>
      <w:r w:rsidRPr="008C7F01">
        <w:rPr>
          <w:rFonts w:cs="Arial"/>
          <w:bCs/>
        </w:rPr>
        <w:t>)</w:t>
      </w:r>
    </w:p>
    <w:p w:rsidR="00C074DA" w:rsidRPr="008C7F01" w:rsidRDefault="00C074DA" w:rsidP="00944000">
      <w:pPr>
        <w:numPr>
          <w:ilvl w:val="1"/>
          <w:numId w:val="1"/>
        </w:numPr>
        <w:spacing w:before="120" w:after="120" w:line="276" w:lineRule="auto"/>
        <w:ind w:left="0"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F86E08">
          <w:rPr>
            <w:rStyle w:val="Hyperlink"/>
            <w:rFonts w:cs="Arial"/>
            <w:bCs/>
          </w:rPr>
          <w:t>art. 156, §8º</w:t>
        </w:r>
      </w:hyperlink>
      <w:r w:rsidRPr="008C7F01">
        <w:rPr>
          <w:rFonts w:cs="Arial"/>
          <w:bCs/>
        </w:rPr>
        <w:t>).</w:t>
      </w:r>
    </w:p>
    <w:p w:rsidR="00C074DA" w:rsidRPr="008C7F01" w:rsidRDefault="00C074DA" w:rsidP="00944000">
      <w:pPr>
        <w:numPr>
          <w:ilvl w:val="1"/>
          <w:numId w:val="1"/>
        </w:numPr>
        <w:spacing w:before="120" w:after="120" w:line="276" w:lineRule="auto"/>
        <w:ind w:left="0" w:firstLine="0"/>
        <w:jc w:val="both"/>
        <w:rPr>
          <w:rFonts w:cs="Arial"/>
          <w:bCs/>
        </w:rPr>
      </w:pPr>
      <w:r w:rsidRPr="008C7F01">
        <w:rPr>
          <w:rFonts w:cs="Arial"/>
          <w:bCs/>
        </w:rPr>
        <w:t xml:space="preserve">Previamente ao encaminhamento à cobrança judicial, a multa poderá ser recolhida administrativamente no prazo máximo de </w:t>
      </w:r>
      <w:r w:rsidR="00D426C5">
        <w:rPr>
          <w:rFonts w:cs="Arial"/>
          <w:bCs/>
        </w:rPr>
        <w:t>30</w:t>
      </w:r>
      <w:r w:rsidRPr="008C7F01">
        <w:rPr>
          <w:rFonts w:cs="Arial"/>
          <w:i/>
          <w:color w:val="FF0000"/>
        </w:rPr>
        <w:t xml:space="preserve"> </w:t>
      </w:r>
      <w:r w:rsidRPr="00D426C5">
        <w:rPr>
          <w:rFonts w:cs="Arial"/>
        </w:rPr>
        <w:t>(</w:t>
      </w:r>
      <w:r w:rsidR="00D426C5" w:rsidRPr="00D426C5">
        <w:rPr>
          <w:rFonts w:cs="Arial"/>
        </w:rPr>
        <w:t>trinta</w:t>
      </w:r>
      <w:r w:rsidRPr="00D426C5">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rsidR="00C074DA" w:rsidRPr="008C7F01" w:rsidRDefault="00C074DA" w:rsidP="00944000">
      <w:pPr>
        <w:numPr>
          <w:ilvl w:val="1"/>
          <w:numId w:val="1"/>
        </w:numPr>
        <w:spacing w:before="120" w:after="120" w:line="276" w:lineRule="auto"/>
        <w:ind w:left="0"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6"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rsidR="00C074DA" w:rsidRDefault="00C074DA" w:rsidP="00944000">
      <w:pPr>
        <w:numPr>
          <w:ilvl w:val="1"/>
          <w:numId w:val="1"/>
        </w:numPr>
        <w:spacing w:before="120" w:after="120" w:line="276" w:lineRule="auto"/>
        <w:ind w:left="0" w:firstLine="0"/>
        <w:jc w:val="both"/>
        <w:rPr>
          <w:rFonts w:cs="Arial"/>
          <w:bCs/>
        </w:rPr>
      </w:pPr>
      <w:r>
        <w:rPr>
          <w:rFonts w:cs="Arial"/>
          <w:bCs/>
        </w:rPr>
        <w:t>Na aplicação das sanções serão considerados (</w:t>
      </w:r>
      <w:hyperlink r:id="rId37" w:anchor="art156§1" w:history="1">
        <w:r w:rsidRPr="00F86E08">
          <w:rPr>
            <w:rStyle w:val="Hyperlink"/>
            <w:rFonts w:cs="Arial"/>
            <w:bCs/>
          </w:rPr>
          <w:t>art. 156, §1º</w:t>
        </w:r>
      </w:hyperlink>
      <w:r>
        <w:rPr>
          <w:rFonts w:cs="Arial"/>
          <w:bCs/>
        </w:rPr>
        <w:t>):</w:t>
      </w:r>
    </w:p>
    <w:p w:rsidR="00C074DA" w:rsidRDefault="00C074DA" w:rsidP="00944000">
      <w:pPr>
        <w:numPr>
          <w:ilvl w:val="1"/>
          <w:numId w:val="1"/>
        </w:numPr>
        <w:spacing w:before="120" w:after="120" w:line="276" w:lineRule="auto"/>
        <w:ind w:left="0" w:firstLine="0"/>
        <w:jc w:val="both"/>
        <w:rPr>
          <w:rFonts w:cs="Arial"/>
          <w:bCs/>
        </w:rPr>
      </w:pPr>
      <w:r>
        <w:rPr>
          <w:rFonts w:cs="Arial"/>
          <w:bCs/>
        </w:rPr>
        <w:t>a natureza e a gravidade da infração cometida;</w:t>
      </w:r>
    </w:p>
    <w:p w:rsidR="00C074DA" w:rsidRDefault="00C074DA" w:rsidP="00944000">
      <w:pPr>
        <w:numPr>
          <w:ilvl w:val="1"/>
          <w:numId w:val="1"/>
        </w:numPr>
        <w:spacing w:before="120" w:after="120" w:line="276" w:lineRule="auto"/>
        <w:ind w:left="0" w:firstLine="0"/>
        <w:jc w:val="both"/>
        <w:rPr>
          <w:rFonts w:cs="Arial"/>
          <w:bCs/>
        </w:rPr>
      </w:pPr>
      <w:r>
        <w:rPr>
          <w:rFonts w:cs="Arial"/>
          <w:bCs/>
        </w:rPr>
        <w:t>as peculiaridades do caso concreto;</w:t>
      </w:r>
    </w:p>
    <w:p w:rsidR="00C074DA" w:rsidRDefault="00C074DA" w:rsidP="00944000">
      <w:pPr>
        <w:numPr>
          <w:ilvl w:val="1"/>
          <w:numId w:val="1"/>
        </w:numPr>
        <w:spacing w:before="120" w:after="120" w:line="276" w:lineRule="auto"/>
        <w:ind w:left="0" w:firstLine="0"/>
        <w:jc w:val="both"/>
        <w:rPr>
          <w:rFonts w:cs="Arial"/>
          <w:bCs/>
        </w:rPr>
      </w:pPr>
      <w:r>
        <w:rPr>
          <w:rFonts w:cs="Arial"/>
          <w:bCs/>
        </w:rPr>
        <w:t>as circunstâncias agravantes ou atenuantes;</w:t>
      </w:r>
    </w:p>
    <w:p w:rsidR="00C074DA" w:rsidRDefault="00C074DA" w:rsidP="00944000">
      <w:pPr>
        <w:numPr>
          <w:ilvl w:val="1"/>
          <w:numId w:val="1"/>
        </w:numPr>
        <w:spacing w:before="120" w:after="120" w:line="276" w:lineRule="auto"/>
        <w:ind w:left="0" w:firstLine="0"/>
        <w:jc w:val="both"/>
        <w:rPr>
          <w:rFonts w:cs="Arial"/>
          <w:bCs/>
        </w:rPr>
      </w:pPr>
      <w:r>
        <w:rPr>
          <w:rFonts w:cs="Arial"/>
          <w:bCs/>
        </w:rPr>
        <w:t>os danos que dela provierem para o Contratante;</w:t>
      </w:r>
    </w:p>
    <w:p w:rsidR="00C074DA" w:rsidRDefault="00C074DA" w:rsidP="00944000">
      <w:pPr>
        <w:numPr>
          <w:ilvl w:val="1"/>
          <w:numId w:val="1"/>
        </w:numPr>
        <w:spacing w:before="120" w:after="120" w:line="276" w:lineRule="auto"/>
        <w:ind w:left="0" w:firstLine="0"/>
        <w:jc w:val="both"/>
        <w:rPr>
          <w:rFonts w:cs="Arial"/>
          <w:bCs/>
        </w:rPr>
      </w:pPr>
      <w:r>
        <w:rPr>
          <w:rFonts w:cs="Arial"/>
          <w:bCs/>
        </w:rPr>
        <w:t>a implantação ou o aperfeiçoamento de programa de integridade, conforme normas e orientações dos órgãos de controle.</w:t>
      </w:r>
    </w:p>
    <w:p w:rsidR="00C074DA" w:rsidRDefault="00C074DA" w:rsidP="00944000">
      <w:pPr>
        <w:numPr>
          <w:ilvl w:val="1"/>
          <w:numId w:val="1"/>
        </w:numPr>
        <w:spacing w:before="120" w:after="120" w:line="276" w:lineRule="auto"/>
        <w:ind w:left="0" w:firstLine="0"/>
        <w:jc w:val="both"/>
        <w:rPr>
          <w:rFonts w:cs="Arial"/>
          <w:bCs/>
        </w:rPr>
      </w:pPr>
      <w:r w:rsidRPr="008C7F01">
        <w:rPr>
          <w:rFonts w:cs="Arial"/>
          <w:bCs/>
        </w:rPr>
        <w:t xml:space="preserve">Os atos previstos como infrações administrativas na </w:t>
      </w:r>
      <w:hyperlink r:id="rId38"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9"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0" w:anchor="art159" w:history="1">
        <w:r w:rsidRPr="00F86E08">
          <w:rPr>
            <w:rStyle w:val="Hyperlink"/>
            <w:rFonts w:cs="Arial"/>
            <w:bCs/>
          </w:rPr>
          <w:t>art. 159</w:t>
        </w:r>
      </w:hyperlink>
      <w:r w:rsidRPr="008C7F01">
        <w:rPr>
          <w:rFonts w:cs="Arial"/>
          <w:bCs/>
        </w:rPr>
        <w:t>).</w:t>
      </w:r>
    </w:p>
    <w:p w:rsidR="00C074DA" w:rsidRPr="008C7F01" w:rsidRDefault="00C074DA" w:rsidP="00944000">
      <w:pPr>
        <w:numPr>
          <w:ilvl w:val="1"/>
          <w:numId w:val="1"/>
        </w:numPr>
        <w:spacing w:before="120" w:after="120" w:line="276" w:lineRule="auto"/>
        <w:ind w:left="0"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F86E08">
          <w:rPr>
            <w:rStyle w:val="Hyperlink"/>
            <w:rFonts w:cs="Arial"/>
            <w:bCs/>
          </w:rPr>
          <w:t>art. 160</w:t>
        </w:r>
      </w:hyperlink>
      <w:r w:rsidRPr="008C7F01">
        <w:rPr>
          <w:rFonts w:cs="Arial"/>
          <w:bCs/>
        </w:rPr>
        <w:t>)</w:t>
      </w:r>
    </w:p>
    <w:p w:rsidR="00C074DA" w:rsidRPr="00353776" w:rsidRDefault="00C074DA" w:rsidP="00944000">
      <w:pPr>
        <w:numPr>
          <w:ilvl w:val="1"/>
          <w:numId w:val="1"/>
        </w:numPr>
        <w:spacing w:before="120" w:after="120" w:line="276" w:lineRule="auto"/>
        <w:ind w:left="0"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42" w:anchor="art161" w:history="1">
        <w:r w:rsidRPr="00F86E08">
          <w:rPr>
            <w:rStyle w:val="Hyperlink"/>
            <w:rFonts w:cs="Arial"/>
            <w:bCs/>
          </w:rPr>
          <w:t>Art. 161</w:t>
        </w:r>
      </w:hyperlink>
      <w:r w:rsidRPr="008C7F01">
        <w:rPr>
          <w:rFonts w:cs="Arial"/>
          <w:bCs/>
        </w:rPr>
        <w:t>)</w:t>
      </w:r>
    </w:p>
    <w:p w:rsidR="00353776" w:rsidRPr="008C7F01" w:rsidRDefault="00353776" w:rsidP="00353776">
      <w:pPr>
        <w:spacing w:before="120" w:after="120" w:line="276" w:lineRule="auto"/>
        <w:jc w:val="both"/>
        <w:rPr>
          <w:rFonts w:cs="Arial"/>
          <w:bCs/>
          <w:i/>
        </w:rPr>
      </w:pPr>
    </w:p>
    <w:p w:rsidR="00C074DA" w:rsidRPr="008C7F01" w:rsidRDefault="00C074DA" w:rsidP="00944000">
      <w:pPr>
        <w:numPr>
          <w:ilvl w:val="1"/>
          <w:numId w:val="1"/>
        </w:numPr>
        <w:spacing w:before="120" w:after="120" w:line="276" w:lineRule="auto"/>
        <w:ind w:left="0"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3" w:anchor="art163" w:history="1">
        <w:r w:rsidRPr="00F86E08">
          <w:rPr>
            <w:rStyle w:val="Hyperlink"/>
            <w:rFonts w:cs="Arial"/>
            <w:bCs/>
          </w:rPr>
          <w:t>art. 163 da Lei nº 14.133, de 2021.</w:t>
        </w:r>
      </w:hyperlink>
    </w:p>
    <w:p w:rsidR="00C074DA" w:rsidRDefault="00C074DA" w:rsidP="00944000">
      <w:pPr>
        <w:numPr>
          <w:ilvl w:val="1"/>
          <w:numId w:val="1"/>
        </w:numPr>
        <w:spacing w:before="120" w:after="120" w:line="276" w:lineRule="auto"/>
        <w:ind w:left="0" w:firstLine="0"/>
        <w:jc w:val="both"/>
        <w:rPr>
          <w:rFonts w:cs="Arial"/>
        </w:rPr>
      </w:pPr>
      <w:r>
        <w:rPr>
          <w:rFonts w:cs="Arial"/>
        </w:rPr>
        <w:t>As sanções por atos praticados no decorrer da contratação estão previstas nos anexos a este Aviso.</w:t>
      </w:r>
    </w:p>
    <w:p w:rsidR="00C074DA" w:rsidRDefault="00C074DA" w:rsidP="00944000">
      <w:pPr>
        <w:pStyle w:val="Ttulo1"/>
        <w:ind w:left="0" w:firstLine="0"/>
      </w:pPr>
      <w:bookmarkStart w:id="16" w:name="_Toc161299242"/>
      <w:r>
        <w:t>DAS DISPOSIÇÕES GERAIS</w:t>
      </w:r>
      <w:bookmarkEnd w:id="16"/>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rsidR="00C074DA" w:rsidRDefault="00C074DA" w:rsidP="00944000">
      <w:pPr>
        <w:numPr>
          <w:ilvl w:val="2"/>
          <w:numId w:val="1"/>
        </w:numPr>
        <w:spacing w:before="120" w:after="120" w:line="276" w:lineRule="auto"/>
        <w:ind w:left="0" w:firstLine="0"/>
        <w:jc w:val="both"/>
        <w:rPr>
          <w:rFonts w:cs="Arial"/>
          <w:color w:val="000000"/>
          <w:szCs w:val="20"/>
        </w:rPr>
      </w:pPr>
      <w:bookmarkStart w:id="17" w:name="_Ref143510170"/>
      <w:r>
        <w:rPr>
          <w:rFonts w:cs="Arial"/>
          <w:color w:val="000000"/>
          <w:szCs w:val="20"/>
        </w:rPr>
        <w:t>republicar o presente aviso com uma nova data;</w:t>
      </w:r>
      <w:bookmarkEnd w:id="17"/>
    </w:p>
    <w:p w:rsidR="00C074DA" w:rsidRDefault="00C074DA" w:rsidP="00944000">
      <w:pPr>
        <w:numPr>
          <w:ilvl w:val="2"/>
          <w:numId w:val="1"/>
        </w:numPr>
        <w:spacing w:before="120" w:after="120" w:line="276" w:lineRule="auto"/>
        <w:ind w:left="0" w:firstLine="0"/>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rsidR="00C074DA" w:rsidRDefault="00C074DA" w:rsidP="00944000">
      <w:pPr>
        <w:numPr>
          <w:ilvl w:val="3"/>
          <w:numId w:val="1"/>
        </w:numPr>
        <w:spacing w:before="120" w:after="120" w:line="276" w:lineRule="auto"/>
        <w:ind w:left="0" w:firstLine="0"/>
        <w:jc w:val="both"/>
        <w:rPr>
          <w:rFonts w:cs="Arial"/>
          <w:color w:val="000000"/>
          <w:szCs w:val="20"/>
        </w:rPr>
      </w:pPr>
      <w:r>
        <w:rPr>
          <w:rFonts w:cs="Arial"/>
          <w:color w:val="000000"/>
          <w:szCs w:val="20"/>
        </w:rPr>
        <w:t>No caso do subitem anterior, a contratação será operacionalizada fora deste procedimento.</w:t>
      </w:r>
    </w:p>
    <w:p w:rsidR="00C074DA" w:rsidRDefault="00C074DA" w:rsidP="00944000">
      <w:pPr>
        <w:numPr>
          <w:ilvl w:val="2"/>
          <w:numId w:val="1"/>
        </w:numPr>
        <w:spacing w:before="120" w:after="120" w:line="276" w:lineRule="auto"/>
        <w:ind w:left="0" w:firstLine="0"/>
        <w:jc w:val="both"/>
        <w:rPr>
          <w:rFonts w:cs="Arial"/>
          <w:color w:val="000000"/>
          <w:szCs w:val="20"/>
        </w:rPr>
      </w:pPr>
      <w:r>
        <w:rPr>
          <w:rFonts w:cs="Arial"/>
          <w:color w:val="000000"/>
          <w:szCs w:val="20"/>
        </w:rPr>
        <w:t>fixar prazo para que possa haver adequação das propostas ou da documentação de habilitação, conforme o caso.</w:t>
      </w:r>
    </w:p>
    <w:p w:rsidR="00C074DA" w:rsidRDefault="00C074DA" w:rsidP="00944000">
      <w:pPr>
        <w:numPr>
          <w:ilvl w:val="1"/>
          <w:numId w:val="1"/>
        </w:numPr>
        <w:spacing w:before="120" w:after="120" w:line="276" w:lineRule="auto"/>
        <w:ind w:left="0" w:firstLine="0"/>
        <w:jc w:val="both"/>
        <w:rPr>
          <w:rFonts w:cs="Arial"/>
          <w:color w:val="000000"/>
          <w:szCs w:val="20"/>
        </w:rPr>
      </w:pPr>
      <w:r w:rsidRPr="008C7F01">
        <w:rPr>
          <w:rFonts w:cs="Arial"/>
          <w:color w:val="000000"/>
          <w:szCs w:val="20"/>
        </w:rPr>
        <w:t xml:space="preserve">As providências dos subitens </w:t>
      </w:r>
      <w:r w:rsidR="00D426C5">
        <w:rPr>
          <w:rFonts w:cs="Arial"/>
          <w:color w:val="000000"/>
          <w:szCs w:val="20"/>
        </w:rPr>
        <w:t>9.1.1</w:t>
      </w:r>
      <w:r w:rsidR="00135301">
        <w:rPr>
          <w:rFonts w:cs="Arial"/>
          <w:color w:val="000000"/>
          <w:szCs w:val="20"/>
        </w:rPr>
        <w:t xml:space="preserve"> </w:t>
      </w:r>
      <w:r w:rsidR="0045721D" w:rsidRPr="008C7F01">
        <w:rPr>
          <w:rFonts w:cs="Arial"/>
          <w:color w:val="000000"/>
          <w:szCs w:val="20"/>
        </w:rPr>
        <w:t xml:space="preserve"> e </w:t>
      </w:r>
      <w:r w:rsidR="00D426C5">
        <w:rPr>
          <w:rFonts w:cs="Arial"/>
          <w:color w:val="000000"/>
          <w:szCs w:val="20"/>
        </w:rPr>
        <w:t>9.1.2</w:t>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C074DA" w:rsidRDefault="00C074DA" w:rsidP="00944000">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Da sessão pública será divulgada Ata no sistema eletrônico.</w:t>
      </w:r>
    </w:p>
    <w:p w:rsidR="00353776" w:rsidRDefault="00353776" w:rsidP="00353776">
      <w:pPr>
        <w:spacing w:before="120" w:after="120" w:line="276" w:lineRule="auto"/>
        <w:jc w:val="both"/>
        <w:rPr>
          <w:rFonts w:cs="Arial"/>
          <w:color w:val="000000"/>
          <w:szCs w:val="20"/>
        </w:rPr>
      </w:pPr>
    </w:p>
    <w:p w:rsidR="00353776" w:rsidRDefault="00353776" w:rsidP="00353776">
      <w:pPr>
        <w:spacing w:before="120" w:after="120" w:line="276" w:lineRule="auto"/>
        <w:jc w:val="both"/>
        <w:rPr>
          <w:rFonts w:cs="Arial"/>
          <w:color w:val="000000"/>
          <w:szCs w:val="20"/>
        </w:rPr>
      </w:pPr>
    </w:p>
    <w:p w:rsidR="00C074DA" w:rsidRDefault="00C074DA" w:rsidP="00944000">
      <w:pPr>
        <w:numPr>
          <w:ilvl w:val="1"/>
          <w:numId w:val="1"/>
        </w:numPr>
        <w:spacing w:before="120" w:after="120" w:line="276" w:lineRule="auto"/>
        <w:ind w:left="0" w:firstLine="0"/>
        <w:jc w:val="both"/>
        <w:rPr>
          <w:rFonts w:cs="Arial"/>
          <w:color w:val="000000"/>
          <w:szCs w:val="20"/>
        </w:rPr>
      </w:pPr>
      <w:r>
        <w:rPr>
          <w:rFonts w:cs="Arial"/>
          <w:color w:val="000000"/>
          <w:szCs w:val="20"/>
        </w:rPr>
        <w:t>Integram este Aviso de Contratação Direta, para todos os fins e efeitos, os seguintes anexos:</w:t>
      </w:r>
    </w:p>
    <w:p w:rsidR="00C074DA" w:rsidRDefault="00C074DA" w:rsidP="00944000">
      <w:pPr>
        <w:numPr>
          <w:ilvl w:val="2"/>
          <w:numId w:val="1"/>
        </w:numPr>
        <w:spacing w:before="120" w:after="120" w:line="276" w:lineRule="auto"/>
        <w:ind w:left="0" w:firstLine="0"/>
        <w:jc w:val="both"/>
        <w:rPr>
          <w:rFonts w:cs="Arial"/>
          <w:color w:val="000000"/>
          <w:szCs w:val="20"/>
        </w:rPr>
      </w:pPr>
      <w:r>
        <w:rPr>
          <w:rFonts w:cs="Arial"/>
          <w:color w:val="000000"/>
          <w:szCs w:val="20"/>
        </w:rPr>
        <w:t xml:space="preserve">ANEXO I – </w:t>
      </w:r>
      <w:r w:rsidR="00852A52">
        <w:rPr>
          <w:rFonts w:cs="Arial"/>
          <w:color w:val="000000"/>
          <w:szCs w:val="20"/>
        </w:rPr>
        <w:t xml:space="preserve"> Termo de Referência</w:t>
      </w:r>
      <w:r w:rsidR="009F5BC0">
        <w:rPr>
          <w:rFonts w:cs="Arial"/>
          <w:color w:val="000000"/>
          <w:szCs w:val="20"/>
        </w:rPr>
        <w:t>;</w:t>
      </w:r>
    </w:p>
    <w:p w:rsidR="00C074DA" w:rsidRDefault="00C074DA" w:rsidP="00944000">
      <w:pPr>
        <w:numPr>
          <w:ilvl w:val="2"/>
          <w:numId w:val="1"/>
        </w:numPr>
        <w:spacing w:before="120" w:after="120" w:line="276" w:lineRule="auto"/>
        <w:ind w:left="0" w:firstLine="0"/>
        <w:jc w:val="both"/>
        <w:rPr>
          <w:rFonts w:cs="Arial"/>
          <w:iCs/>
          <w:szCs w:val="20"/>
        </w:rPr>
      </w:pPr>
      <w:r w:rsidRPr="00B4792B">
        <w:rPr>
          <w:rFonts w:cs="Arial"/>
          <w:iCs/>
          <w:szCs w:val="20"/>
        </w:rPr>
        <w:t>ANEXO II – Minuta de Termo de Contrato;</w:t>
      </w:r>
    </w:p>
    <w:p w:rsidR="009F5BC0" w:rsidRDefault="009F5BC0" w:rsidP="00944000">
      <w:pPr>
        <w:numPr>
          <w:ilvl w:val="2"/>
          <w:numId w:val="1"/>
        </w:numPr>
        <w:spacing w:before="120" w:after="120" w:line="276" w:lineRule="auto"/>
        <w:ind w:left="0" w:firstLine="0"/>
        <w:jc w:val="both"/>
        <w:rPr>
          <w:rFonts w:cs="Arial"/>
          <w:iCs/>
          <w:szCs w:val="20"/>
        </w:rPr>
      </w:pPr>
      <w:r>
        <w:rPr>
          <w:rFonts w:cs="Arial"/>
          <w:iCs/>
          <w:szCs w:val="20"/>
        </w:rPr>
        <w:t>ANEXO III - Modelo de Proposta;</w:t>
      </w:r>
    </w:p>
    <w:p w:rsidR="009F5BC0" w:rsidRDefault="009F5BC0" w:rsidP="00944000">
      <w:pPr>
        <w:numPr>
          <w:ilvl w:val="2"/>
          <w:numId w:val="1"/>
        </w:numPr>
        <w:spacing w:before="120" w:after="120" w:line="276" w:lineRule="auto"/>
        <w:ind w:left="0" w:firstLine="0"/>
        <w:jc w:val="both"/>
        <w:rPr>
          <w:rFonts w:cs="Arial"/>
          <w:iCs/>
          <w:szCs w:val="20"/>
        </w:rPr>
      </w:pPr>
      <w:r>
        <w:rPr>
          <w:rFonts w:cs="Arial"/>
          <w:iCs/>
          <w:szCs w:val="20"/>
        </w:rPr>
        <w:t>ANEXO IV - D</w:t>
      </w:r>
      <w:r w:rsidRPr="009F5BC0">
        <w:rPr>
          <w:rFonts w:cs="Arial"/>
          <w:iCs/>
          <w:szCs w:val="20"/>
        </w:rPr>
        <w:t xml:space="preserve">eclaração de cumprimento do inciso XXXIII do art. 7º da </w:t>
      </w:r>
      <w:r>
        <w:rPr>
          <w:rFonts w:cs="Arial"/>
          <w:iCs/>
          <w:szCs w:val="20"/>
        </w:rPr>
        <w:t>C</w:t>
      </w:r>
      <w:r w:rsidRPr="009F5BC0">
        <w:rPr>
          <w:rFonts w:cs="Arial"/>
          <w:iCs/>
          <w:szCs w:val="20"/>
        </w:rPr>
        <w:t xml:space="preserve">onstituição </w:t>
      </w:r>
      <w:r>
        <w:rPr>
          <w:rFonts w:cs="Arial"/>
          <w:iCs/>
          <w:szCs w:val="20"/>
        </w:rPr>
        <w:t>F</w:t>
      </w:r>
      <w:r w:rsidRPr="009F5BC0">
        <w:rPr>
          <w:rFonts w:cs="Arial"/>
          <w:iCs/>
          <w:szCs w:val="20"/>
        </w:rPr>
        <w:t>ederal</w:t>
      </w:r>
      <w:r>
        <w:rPr>
          <w:rFonts w:cs="Arial"/>
          <w:iCs/>
          <w:szCs w:val="20"/>
        </w:rPr>
        <w:t>;</w:t>
      </w:r>
    </w:p>
    <w:p w:rsidR="009F5BC0" w:rsidRPr="009F5BC0" w:rsidRDefault="009F5BC0" w:rsidP="00944000">
      <w:pPr>
        <w:numPr>
          <w:ilvl w:val="2"/>
          <w:numId w:val="1"/>
        </w:numPr>
        <w:spacing w:before="120" w:after="120" w:line="276" w:lineRule="auto"/>
        <w:ind w:left="0" w:firstLine="0"/>
        <w:jc w:val="both"/>
        <w:rPr>
          <w:rFonts w:cs="Arial"/>
          <w:iCs/>
          <w:szCs w:val="20"/>
        </w:rPr>
      </w:pPr>
      <w:r>
        <w:rPr>
          <w:rFonts w:cs="Arial"/>
          <w:iCs/>
          <w:szCs w:val="20"/>
        </w:rPr>
        <w:t xml:space="preserve">ANEXO V - </w:t>
      </w:r>
      <w:r>
        <w:t>Declaração de Inexistência d</w:t>
      </w:r>
      <w:r w:rsidRPr="002C06AB">
        <w:t>e Fato Impeditivo</w:t>
      </w:r>
      <w:r>
        <w:t>;</w:t>
      </w:r>
    </w:p>
    <w:p w:rsidR="009F5BC0" w:rsidRPr="00B4792B" w:rsidRDefault="009F5BC0" w:rsidP="00944000">
      <w:pPr>
        <w:numPr>
          <w:ilvl w:val="2"/>
          <w:numId w:val="1"/>
        </w:numPr>
        <w:spacing w:before="120" w:after="120" w:line="276" w:lineRule="auto"/>
        <w:ind w:left="0" w:firstLine="0"/>
        <w:jc w:val="both"/>
        <w:rPr>
          <w:rFonts w:cs="Arial"/>
          <w:iCs/>
          <w:szCs w:val="20"/>
        </w:rPr>
      </w:pPr>
      <w:r>
        <w:t xml:space="preserve">ANEXO VI - </w:t>
      </w:r>
      <w:r w:rsidRPr="009F5BC0">
        <w:t>Declaração de que não está incurso em impedimentos</w:t>
      </w:r>
      <w:r w:rsidR="00353776">
        <w:t xml:space="preserve"> e vedações da Lei Federal 14.133/21 </w:t>
      </w:r>
      <w:r>
        <w:t>.</w:t>
      </w:r>
    </w:p>
    <w:p w:rsidR="00C074DA" w:rsidRDefault="00C074DA" w:rsidP="00C074DA">
      <w:pPr>
        <w:spacing w:after="120" w:line="276" w:lineRule="auto"/>
        <w:ind w:left="360" w:right="-15"/>
        <w:jc w:val="both"/>
        <w:rPr>
          <w:rFonts w:cs="Arial"/>
          <w:color w:val="000000"/>
          <w:szCs w:val="20"/>
        </w:rPr>
      </w:pPr>
    </w:p>
    <w:p w:rsidR="00C074DA" w:rsidRDefault="00944000" w:rsidP="00D426C5">
      <w:pPr>
        <w:spacing w:after="120" w:line="276" w:lineRule="auto"/>
        <w:ind w:left="360" w:right="-15"/>
        <w:jc w:val="center"/>
        <w:rPr>
          <w:rFonts w:cs="Arial"/>
          <w:color w:val="000000"/>
          <w:szCs w:val="20"/>
        </w:rPr>
      </w:pPr>
      <w:r>
        <w:rPr>
          <w:rFonts w:cs="Arial"/>
          <w:color w:val="000000"/>
          <w:szCs w:val="20"/>
        </w:rPr>
        <w:t>Argirita, 30</w:t>
      </w:r>
      <w:r w:rsidR="003C75EC">
        <w:rPr>
          <w:rFonts w:cs="Arial"/>
          <w:color w:val="000000"/>
          <w:szCs w:val="20"/>
        </w:rPr>
        <w:t xml:space="preserve"> de </w:t>
      </w:r>
      <w:r>
        <w:rPr>
          <w:rFonts w:cs="Arial"/>
          <w:color w:val="000000"/>
          <w:szCs w:val="20"/>
        </w:rPr>
        <w:t>outubr</w:t>
      </w:r>
      <w:r w:rsidR="003C75EC">
        <w:rPr>
          <w:rFonts w:cs="Arial"/>
          <w:color w:val="000000"/>
          <w:szCs w:val="20"/>
        </w:rPr>
        <w:t>o</w:t>
      </w:r>
      <w:r w:rsidR="00D426C5">
        <w:rPr>
          <w:rFonts w:cs="Arial"/>
          <w:color w:val="000000"/>
          <w:szCs w:val="20"/>
        </w:rPr>
        <w:t xml:space="preserve"> de 2024.</w:t>
      </w:r>
    </w:p>
    <w:p w:rsidR="00D426C5" w:rsidRDefault="00D426C5" w:rsidP="00D426C5">
      <w:pPr>
        <w:spacing w:after="120" w:line="276" w:lineRule="auto"/>
        <w:ind w:left="360" w:right="-15"/>
        <w:jc w:val="center"/>
        <w:rPr>
          <w:rFonts w:cs="Arial"/>
          <w:color w:val="000000"/>
          <w:szCs w:val="20"/>
        </w:rPr>
      </w:pPr>
    </w:p>
    <w:p w:rsidR="00D426C5" w:rsidRDefault="00D426C5" w:rsidP="00D426C5">
      <w:pPr>
        <w:spacing w:after="120" w:line="276" w:lineRule="auto"/>
        <w:ind w:left="360" w:right="-15"/>
        <w:jc w:val="center"/>
        <w:rPr>
          <w:rFonts w:cs="Arial"/>
          <w:color w:val="000000"/>
          <w:szCs w:val="20"/>
        </w:rPr>
      </w:pPr>
    </w:p>
    <w:p w:rsidR="00865D86" w:rsidRDefault="00865D86" w:rsidP="00D426C5">
      <w:pPr>
        <w:spacing w:after="120" w:line="276" w:lineRule="auto"/>
        <w:ind w:left="360" w:right="-15"/>
        <w:jc w:val="center"/>
        <w:rPr>
          <w:rFonts w:cs="Arial"/>
          <w:color w:val="000000"/>
          <w:szCs w:val="20"/>
        </w:rPr>
      </w:pPr>
    </w:p>
    <w:p w:rsidR="00C074DA" w:rsidRDefault="000A6336" w:rsidP="00D426C5">
      <w:pPr>
        <w:spacing w:line="276" w:lineRule="auto"/>
        <w:jc w:val="center"/>
        <w:rPr>
          <w:rFonts w:cs="Arial"/>
          <w:b/>
          <w:bCs/>
          <w:iCs/>
          <w:color w:val="000000"/>
          <w:szCs w:val="20"/>
        </w:rPr>
      </w:pPr>
      <w:r>
        <w:rPr>
          <w:rFonts w:cs="Arial"/>
          <w:b/>
          <w:bCs/>
          <w:iCs/>
          <w:color w:val="000000"/>
          <w:szCs w:val="20"/>
        </w:rPr>
        <w:t>ALEX ANDRADE ANZOLIN</w:t>
      </w:r>
    </w:p>
    <w:p w:rsidR="000A6336" w:rsidRDefault="000A6336" w:rsidP="00D426C5">
      <w:pPr>
        <w:spacing w:line="276" w:lineRule="auto"/>
        <w:jc w:val="center"/>
        <w:rPr>
          <w:rFonts w:cs="Arial"/>
          <w:szCs w:val="20"/>
        </w:rPr>
      </w:pPr>
      <w:r>
        <w:rPr>
          <w:rFonts w:cs="Arial"/>
          <w:b/>
          <w:bCs/>
          <w:iCs/>
          <w:color w:val="000000"/>
          <w:szCs w:val="20"/>
        </w:rPr>
        <w:t>PREFEITO MUNICIPAL</w:t>
      </w:r>
    </w:p>
    <w:p w:rsidR="00C074DA" w:rsidRDefault="00C074DA" w:rsidP="00C074DA">
      <w:pPr>
        <w:jc w:val="center"/>
        <w:rPr>
          <w:rFonts w:cs="Arial"/>
          <w:b/>
          <w:bCs/>
          <w:lang w:eastAsia="en-US"/>
        </w:rPr>
      </w:pPr>
    </w:p>
    <w:p w:rsidR="00CE5CE1" w:rsidRDefault="00CE5CE1"/>
    <w:p w:rsidR="0069491F" w:rsidRDefault="0069491F"/>
    <w:p w:rsidR="0069491F" w:rsidRDefault="0069491F"/>
    <w:p w:rsidR="0069491F" w:rsidRDefault="0069491F"/>
    <w:p w:rsidR="00FB6BBE" w:rsidRDefault="00FB6BBE"/>
    <w:p w:rsidR="00944000" w:rsidRDefault="00944000"/>
    <w:p w:rsidR="00944000" w:rsidRDefault="00944000"/>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353776" w:rsidRDefault="00353776"/>
    <w:p w:rsidR="00944000" w:rsidRDefault="00944000"/>
    <w:p w:rsidR="00944000" w:rsidRDefault="00944000"/>
    <w:p w:rsidR="00944000" w:rsidRDefault="00944000"/>
    <w:p w:rsidR="0069491F" w:rsidRPr="00E361BA" w:rsidRDefault="0069491F" w:rsidP="0069491F">
      <w:pPr>
        <w:widowControl w:val="0"/>
        <w:rPr>
          <w:rFonts w:cs="Arial"/>
          <w:szCs w:val="20"/>
          <w:lang w:eastAsia="zh-CN"/>
        </w:rPr>
      </w:pPr>
      <w:r w:rsidRPr="00E361BA">
        <w:rPr>
          <w:rFonts w:cs="Arial"/>
          <w:b/>
          <w:bCs/>
          <w:szCs w:val="20"/>
          <w:lang w:eastAsia="zh-CN"/>
        </w:rPr>
        <w:t>ANEXO I - TERMO DE REFERÊNCIA E ORÇAMENTO ESTIMADO</w:t>
      </w:r>
    </w:p>
    <w:p w:rsidR="00944000" w:rsidRPr="00687A26" w:rsidRDefault="00944000" w:rsidP="00944000">
      <w:pPr>
        <w:autoSpaceDE w:val="0"/>
        <w:autoSpaceDN w:val="0"/>
        <w:adjustRightInd w:val="0"/>
        <w:jc w:val="both"/>
        <w:rPr>
          <w:rFonts w:ascii="Century Gothic" w:hAnsi="Century Gothic"/>
          <w:b/>
          <w:bCs/>
          <w:sz w:val="24"/>
        </w:rPr>
      </w:pPr>
    </w:p>
    <w:p w:rsidR="00944000" w:rsidRPr="00944000" w:rsidRDefault="00944000" w:rsidP="00944000">
      <w:pPr>
        <w:spacing w:line="276" w:lineRule="auto"/>
        <w:rPr>
          <w:rFonts w:cs="Arial"/>
          <w:b/>
          <w:szCs w:val="20"/>
          <w:lang w:val="pt-PT" w:eastAsia="zh-CN"/>
        </w:rPr>
      </w:pPr>
      <w:r w:rsidRPr="00944000">
        <w:rPr>
          <w:rFonts w:cs="Arial"/>
          <w:b/>
          <w:szCs w:val="20"/>
          <w:lang w:val="pt-PT" w:eastAsia="zh-CN"/>
        </w:rPr>
        <w:t xml:space="preserve">1 – OBJETO: </w:t>
      </w:r>
    </w:p>
    <w:p w:rsidR="00944000" w:rsidRPr="00944000" w:rsidRDefault="00944000" w:rsidP="00944000">
      <w:pPr>
        <w:spacing w:before="100" w:beforeAutospacing="1" w:after="100" w:afterAutospacing="1"/>
        <w:jc w:val="both"/>
        <w:rPr>
          <w:rFonts w:cs="Arial"/>
          <w:szCs w:val="20"/>
        </w:rPr>
      </w:pPr>
      <w:r w:rsidRPr="00944000">
        <w:rPr>
          <w:rFonts w:cs="Arial"/>
          <w:szCs w:val="20"/>
        </w:rPr>
        <w:t>Contratação de empresa especializada em Fornecimento e instalação de vidros para atender às necessidades das secretarias municipais de Argirita</w:t>
      </w:r>
    </w:p>
    <w:p w:rsidR="00944000" w:rsidRPr="00944000" w:rsidRDefault="00944000" w:rsidP="00944000">
      <w:pPr>
        <w:spacing w:line="276" w:lineRule="auto"/>
        <w:rPr>
          <w:rFonts w:cs="Arial"/>
          <w:b/>
          <w:szCs w:val="20"/>
          <w:lang w:val="pt-PT" w:eastAsia="zh-CN"/>
        </w:rPr>
      </w:pPr>
      <w:r w:rsidRPr="00944000">
        <w:rPr>
          <w:rFonts w:cs="Arial"/>
          <w:b/>
          <w:szCs w:val="20"/>
          <w:lang w:val="pt-PT" w:eastAsia="zh-CN"/>
        </w:rPr>
        <w:t xml:space="preserve">2 – JUSTIFICATIVA DA CONTRATAÇÃO </w:t>
      </w:r>
    </w:p>
    <w:p w:rsidR="00944000" w:rsidRPr="00944000" w:rsidRDefault="00944000" w:rsidP="00944000">
      <w:pPr>
        <w:spacing w:before="100" w:beforeAutospacing="1" w:after="100" w:afterAutospacing="1"/>
        <w:contextualSpacing/>
        <w:jc w:val="both"/>
        <w:rPr>
          <w:rFonts w:cs="Arial"/>
          <w:szCs w:val="20"/>
        </w:rPr>
      </w:pPr>
    </w:p>
    <w:p w:rsidR="00944000" w:rsidRPr="00944000" w:rsidRDefault="00944000" w:rsidP="00944000">
      <w:pPr>
        <w:spacing w:before="100" w:beforeAutospacing="1" w:after="100" w:afterAutospacing="1"/>
        <w:contextualSpacing/>
        <w:jc w:val="both"/>
        <w:rPr>
          <w:rFonts w:cs="Arial"/>
          <w:szCs w:val="20"/>
        </w:rPr>
      </w:pPr>
      <w:r w:rsidRPr="00944000">
        <w:rPr>
          <w:rFonts w:cs="Arial"/>
          <w:szCs w:val="20"/>
        </w:rPr>
        <w:t>A presente contratação visa suprir as necessidades das secretarias municipais de Argirita com relação ao fornecimento e instalação de vidros, prestando especial atenção ao Centro Municipal de Reabilitação e demais secretarias que compõem o governo local. O Centro Municipal de Reabilitação é um pilar essencial de atendimento em saúde, oferecendo serviços de reabilitação como fisioterapia, terapia ocupacional e fonoaudiologia, atendendo a pessoas de todas as idades, incluindo populações vulneráveis como idosos e pessoas com deficiência. A infraestrutura desse centro deve garantir um ambiente seguro, confortável e funcional, que favoreça a recuperação dos pacientes e o trabalho eficiente dos profissionais de saúde.</w:t>
      </w:r>
    </w:p>
    <w:p w:rsidR="00944000" w:rsidRPr="00944000" w:rsidRDefault="00944000" w:rsidP="00944000">
      <w:pPr>
        <w:spacing w:before="100" w:beforeAutospacing="1" w:after="100" w:afterAutospacing="1"/>
        <w:contextualSpacing/>
        <w:jc w:val="both"/>
        <w:rPr>
          <w:rFonts w:cs="Arial"/>
          <w:szCs w:val="20"/>
        </w:rPr>
      </w:pPr>
    </w:p>
    <w:p w:rsidR="00944000" w:rsidRPr="00944000" w:rsidRDefault="00944000" w:rsidP="00944000">
      <w:pPr>
        <w:spacing w:before="100" w:beforeAutospacing="1" w:after="100" w:afterAutospacing="1"/>
        <w:contextualSpacing/>
        <w:jc w:val="both"/>
        <w:rPr>
          <w:rFonts w:cs="Arial"/>
          <w:szCs w:val="20"/>
        </w:rPr>
      </w:pPr>
      <w:r w:rsidRPr="00944000">
        <w:rPr>
          <w:rFonts w:cs="Arial"/>
          <w:szCs w:val="20"/>
        </w:rPr>
        <w:t>A instalação de vidros de qualidade elevada no centro contribuirá para o isolamento térmico e acústico, além de garantir a segurança necessária contra intempéries, promovendo assim um ambiente propício para tratamento e recuperação. A eficiência energética, proporcionada por vidros com propriedades de controle solar, resultará em menor consumo energético, alinhando-se com práticas sustentáveis que representam economia a longo prazo para o município.</w:t>
      </w:r>
    </w:p>
    <w:p w:rsidR="00944000" w:rsidRPr="00944000" w:rsidRDefault="00944000" w:rsidP="00944000">
      <w:pPr>
        <w:spacing w:before="100" w:beforeAutospacing="1" w:after="100" w:afterAutospacing="1"/>
        <w:contextualSpacing/>
        <w:jc w:val="both"/>
        <w:rPr>
          <w:rFonts w:cs="Arial"/>
          <w:szCs w:val="20"/>
        </w:rPr>
      </w:pPr>
    </w:p>
    <w:p w:rsidR="00944000" w:rsidRPr="00944000" w:rsidRDefault="00944000" w:rsidP="00944000">
      <w:pPr>
        <w:spacing w:before="100" w:beforeAutospacing="1" w:after="100" w:afterAutospacing="1"/>
        <w:contextualSpacing/>
        <w:jc w:val="both"/>
        <w:rPr>
          <w:rFonts w:cs="Arial"/>
          <w:szCs w:val="20"/>
        </w:rPr>
      </w:pPr>
      <w:r w:rsidRPr="00944000">
        <w:rPr>
          <w:rFonts w:cs="Arial"/>
          <w:szCs w:val="20"/>
        </w:rPr>
        <w:t>Além do Centro de Reabilitação, outras secretarias municipais também necessitam de vidros adequados para assegurar a funcionalidade e integridade de suas instalações. Esses ambientes, que variam de escritórios administrativos a espaços de atendimento ao público, se beneficiam dos vidros por aumentar o conforto, a segurança e a eficiência no uso de energia. A gestão eficiente desses espaços públicos garante não apenas o bem-estar dos servidores, mas também dos cidadãos que deles usufruem.</w:t>
      </w:r>
    </w:p>
    <w:p w:rsidR="00944000" w:rsidRPr="00944000" w:rsidRDefault="00944000" w:rsidP="00944000">
      <w:pPr>
        <w:spacing w:before="100" w:beforeAutospacing="1" w:after="100" w:afterAutospacing="1"/>
        <w:contextualSpacing/>
        <w:jc w:val="both"/>
        <w:rPr>
          <w:rFonts w:cs="Arial"/>
          <w:szCs w:val="20"/>
        </w:rPr>
      </w:pPr>
    </w:p>
    <w:p w:rsidR="00944000" w:rsidRDefault="00944000" w:rsidP="00C6186F">
      <w:pPr>
        <w:spacing w:before="100" w:beforeAutospacing="1" w:after="100" w:afterAutospacing="1"/>
        <w:contextualSpacing/>
        <w:jc w:val="both"/>
        <w:rPr>
          <w:rFonts w:cs="Arial"/>
          <w:b/>
          <w:sz w:val="21"/>
          <w:szCs w:val="21"/>
          <w:lang w:val="pt-PT" w:eastAsia="zh-CN"/>
        </w:rPr>
      </w:pPr>
      <w:r w:rsidRPr="00944000">
        <w:rPr>
          <w:rFonts w:cs="Arial"/>
          <w:szCs w:val="20"/>
        </w:rPr>
        <w:t>Selecionar uma empresa capacitada para esta tarefa é crucial para atender a essas diversas necessidades, assegurando que tanto o Centro Municipal de Reabilitação quanto as demais secretarias disponham de infraestruturas seguras e modernas. Esta contratação ratifica o compromisso da administração municipal em proporcionar serviços públicos de qualidade, promovendo o bem-estar e a satisfação da população de Argirita, através de uma abordagem holística que valoriza a segurança, conforto e sustentabilidade.</w:t>
      </w:r>
    </w:p>
    <w:p w:rsidR="00944000" w:rsidRDefault="00944000" w:rsidP="00944000">
      <w:pPr>
        <w:spacing w:line="276" w:lineRule="auto"/>
        <w:rPr>
          <w:rFonts w:cs="Arial"/>
          <w:b/>
          <w:sz w:val="21"/>
          <w:szCs w:val="21"/>
          <w:lang w:val="pt-PT" w:eastAsia="zh-CN"/>
        </w:rPr>
      </w:pPr>
    </w:p>
    <w:p w:rsidR="00944000" w:rsidRDefault="00944000" w:rsidP="00944000">
      <w:pPr>
        <w:spacing w:line="276" w:lineRule="auto"/>
        <w:rPr>
          <w:rFonts w:cs="Arial"/>
          <w:b/>
          <w:sz w:val="21"/>
          <w:szCs w:val="21"/>
          <w:lang w:val="pt-PT" w:eastAsia="zh-CN"/>
        </w:rPr>
      </w:pPr>
      <w:r w:rsidRPr="00B932A4">
        <w:rPr>
          <w:rFonts w:cs="Arial"/>
          <w:b/>
          <w:sz w:val="21"/>
          <w:szCs w:val="21"/>
          <w:lang w:val="pt-PT" w:eastAsia="zh-CN"/>
        </w:rPr>
        <w:t>3 – DA ESPECIFICAÇÃO DO OBJETO E PREÇO ESTIMADO:</w:t>
      </w:r>
    </w:p>
    <w:p w:rsidR="00944000" w:rsidRDefault="00944000" w:rsidP="00944000">
      <w:pPr>
        <w:shd w:val="clear" w:color="auto" w:fill="FFFFFF" w:themeFill="background1"/>
        <w:spacing w:line="276" w:lineRule="auto"/>
        <w:rPr>
          <w:rFonts w:cs="Arial"/>
          <w:b/>
          <w:sz w:val="21"/>
          <w:szCs w:val="21"/>
          <w:lang w:val="pt-PT" w:eastAsia="zh-CN"/>
        </w:rPr>
      </w:pPr>
    </w:p>
    <w:tbl>
      <w:tblPr>
        <w:tblW w:w="8920" w:type="dxa"/>
        <w:jc w:val="center"/>
        <w:tblInd w:w="55" w:type="dxa"/>
        <w:tblCellMar>
          <w:left w:w="70" w:type="dxa"/>
          <w:right w:w="70" w:type="dxa"/>
        </w:tblCellMar>
        <w:tblLook w:val="04A0"/>
      </w:tblPr>
      <w:tblGrid>
        <w:gridCol w:w="619"/>
        <w:gridCol w:w="3860"/>
        <w:gridCol w:w="1052"/>
        <w:gridCol w:w="907"/>
        <w:gridCol w:w="1241"/>
        <w:gridCol w:w="1241"/>
      </w:tblGrid>
      <w:tr w:rsidR="00FC6A3C" w:rsidRPr="00FC6A3C" w:rsidTr="00EB415E">
        <w:trPr>
          <w:trHeight w:val="510"/>
          <w:jc w:val="center"/>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b/>
                <w:color w:val="000000"/>
                <w:szCs w:val="20"/>
              </w:rPr>
            </w:pPr>
            <w:r w:rsidRPr="00FC6A3C">
              <w:rPr>
                <w:rFonts w:cs="Arial"/>
                <w:b/>
                <w:color w:val="000000"/>
                <w:szCs w:val="20"/>
              </w:rPr>
              <w:t>ITEM</w:t>
            </w:r>
          </w:p>
        </w:tc>
        <w:tc>
          <w:tcPr>
            <w:tcW w:w="4060" w:type="dxa"/>
            <w:tcBorders>
              <w:top w:val="single" w:sz="4" w:space="0" w:color="auto"/>
              <w:left w:val="nil"/>
              <w:bottom w:val="single" w:sz="4" w:space="0" w:color="auto"/>
              <w:right w:val="single" w:sz="4" w:space="0" w:color="auto"/>
            </w:tcBorders>
            <w:shd w:val="clear" w:color="auto" w:fill="auto"/>
            <w:hideMark/>
          </w:tcPr>
          <w:p w:rsidR="00FC6A3C" w:rsidRPr="00FC6A3C" w:rsidRDefault="00FC6A3C" w:rsidP="00FC6A3C">
            <w:pPr>
              <w:suppressAutoHyphens w:val="0"/>
              <w:jc w:val="center"/>
              <w:rPr>
                <w:rFonts w:cs="Arial"/>
                <w:b/>
                <w:color w:val="000000"/>
                <w:szCs w:val="20"/>
              </w:rPr>
            </w:pPr>
            <w:r w:rsidRPr="00FC6A3C">
              <w:rPr>
                <w:rFonts w:cs="Arial"/>
                <w:b/>
                <w:color w:val="000000"/>
                <w:szCs w:val="20"/>
              </w:rPr>
              <w:t>DESCRIÇÃO</w:t>
            </w:r>
          </w:p>
        </w:tc>
        <w:tc>
          <w:tcPr>
            <w:tcW w:w="960" w:type="dxa"/>
            <w:tcBorders>
              <w:top w:val="single" w:sz="4" w:space="0" w:color="auto"/>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b/>
                <w:color w:val="000000"/>
                <w:szCs w:val="20"/>
              </w:rPr>
            </w:pPr>
            <w:r w:rsidRPr="00FC6A3C">
              <w:rPr>
                <w:rFonts w:cs="Arial"/>
                <w:b/>
                <w:color w:val="000000"/>
                <w:szCs w:val="20"/>
              </w:rPr>
              <w:t>UNIDADE</w:t>
            </w:r>
          </w:p>
        </w:tc>
        <w:tc>
          <w:tcPr>
            <w:tcW w:w="820" w:type="dxa"/>
            <w:tcBorders>
              <w:top w:val="single" w:sz="4" w:space="0" w:color="auto"/>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b/>
                <w:color w:val="000000"/>
                <w:szCs w:val="20"/>
              </w:rPr>
            </w:pPr>
            <w:r w:rsidRPr="00FC6A3C">
              <w:rPr>
                <w:rFonts w:cs="Arial"/>
                <w:b/>
                <w:color w:val="000000"/>
                <w:szCs w:val="20"/>
              </w:rPr>
              <w:t>QUANT.</w:t>
            </w:r>
          </w:p>
        </w:tc>
        <w:tc>
          <w:tcPr>
            <w:tcW w:w="1260" w:type="dxa"/>
            <w:tcBorders>
              <w:top w:val="single" w:sz="4" w:space="0" w:color="auto"/>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b/>
                <w:color w:val="000000"/>
                <w:szCs w:val="20"/>
              </w:rPr>
            </w:pPr>
            <w:r w:rsidRPr="00FC6A3C">
              <w:rPr>
                <w:rFonts w:cs="Arial"/>
                <w:b/>
                <w:color w:val="000000"/>
                <w:szCs w:val="20"/>
              </w:rPr>
              <w:t>VALOR UNIT.</w:t>
            </w:r>
          </w:p>
        </w:tc>
        <w:tc>
          <w:tcPr>
            <w:tcW w:w="1260" w:type="dxa"/>
            <w:tcBorders>
              <w:top w:val="single" w:sz="4" w:space="0" w:color="auto"/>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b/>
                <w:color w:val="000000"/>
                <w:szCs w:val="20"/>
              </w:rPr>
            </w:pPr>
            <w:r w:rsidRPr="00FC6A3C">
              <w:rPr>
                <w:rFonts w:cs="Arial"/>
                <w:b/>
                <w:color w:val="000000"/>
                <w:szCs w:val="20"/>
              </w:rPr>
              <w:t>VALOR TOTAL</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POSTO DE SAUDE: </w:t>
            </w:r>
            <w:r w:rsidRPr="00FC6A3C">
              <w:rPr>
                <w:rFonts w:cs="Arial"/>
                <w:color w:val="000000"/>
                <w:sz w:val="18"/>
                <w:szCs w:val="18"/>
              </w:rPr>
              <w:t>ITEM INSTALADO PRESTAÇÃO DE SERVIÇO FORNECIMENTO DE MATERIAL E MÃO DE OBRA: VIDRO LISO INCOLOR 4MM 33CM X 68.5CM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R$ 100,00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rPr>
                <w:rFonts w:cs="Arial"/>
                <w:b/>
                <w:bCs/>
                <w:color w:val="000000"/>
                <w:sz w:val="18"/>
                <w:szCs w:val="18"/>
              </w:rPr>
            </w:pPr>
            <w:r w:rsidRPr="00FC6A3C">
              <w:rPr>
                <w:rFonts w:cs="Arial"/>
                <w:b/>
                <w:bCs/>
                <w:i/>
                <w:color w:val="000000"/>
                <w:sz w:val="18"/>
                <w:szCs w:val="18"/>
              </w:rPr>
              <w:t>POSTO DE SAÚDE:</w:t>
            </w:r>
            <w:r w:rsidRPr="00FC6A3C">
              <w:rPr>
                <w:rFonts w:cs="Arial"/>
                <w:b/>
                <w:bCs/>
                <w:color w:val="000000"/>
                <w:sz w:val="18"/>
                <w:szCs w:val="18"/>
              </w:rPr>
              <w:t xml:space="preserve">  </w:t>
            </w:r>
            <w:r w:rsidRPr="00FC6A3C">
              <w:rPr>
                <w:rFonts w:cs="Arial"/>
                <w:color w:val="000000"/>
                <w:sz w:val="18"/>
                <w:szCs w:val="18"/>
              </w:rPr>
              <w:t>ITEM INSTALADO PRESTAÇÃO DE SERVIÇO FORNECIMENTO DE MATERIAL E MÃO DE OBRA: VIDRO LISO INCOLOR 4MM 25.5CM X 29.5CM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R$ 60,00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R$ 60,00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3</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rPr>
                <w:rFonts w:cs="Arial"/>
                <w:b/>
                <w:bCs/>
                <w:color w:val="000000"/>
                <w:sz w:val="18"/>
                <w:szCs w:val="18"/>
              </w:rPr>
            </w:pPr>
            <w:r w:rsidRPr="00FC6A3C">
              <w:rPr>
                <w:rFonts w:cs="Arial"/>
                <w:b/>
                <w:bCs/>
                <w:i/>
                <w:color w:val="000000"/>
                <w:sz w:val="18"/>
                <w:szCs w:val="18"/>
              </w:rPr>
              <w:t>POSTO DE SAÚDE:</w:t>
            </w:r>
            <w:r w:rsidRPr="00FC6A3C">
              <w:rPr>
                <w:rFonts w:cs="Arial"/>
                <w:b/>
                <w:bCs/>
                <w:color w:val="000000"/>
                <w:sz w:val="18"/>
                <w:szCs w:val="18"/>
              </w:rPr>
              <w:t xml:space="preserve">  </w:t>
            </w:r>
            <w:r w:rsidRPr="00FC6A3C">
              <w:rPr>
                <w:rFonts w:cs="Arial"/>
                <w:color w:val="000000"/>
                <w:sz w:val="18"/>
                <w:szCs w:val="18"/>
              </w:rPr>
              <w:t>ITEM INSTALADO PRESTAÇÃO DE SERVIÇO FORNECIMENTO DE MATERIAL E MÃO DE OBRA: PORTA DE CORRER PAREDE C/ TUBO EM VIDRO TEMPERADO 8MM 2.25CM X 1.25CM.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R$ 1.600,00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R$ 1.600,00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lastRenderedPageBreak/>
              <w:t>4</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FISIOTERAPIA:</w:t>
            </w:r>
            <w:r w:rsidRPr="00FC6A3C">
              <w:rPr>
                <w:rFonts w:cs="Arial"/>
                <w:color w:val="000000"/>
                <w:sz w:val="18"/>
                <w:szCs w:val="18"/>
              </w:rPr>
              <w:t xml:space="preserve">  ITEM INSTALADO PRESTAÇÃO DE SERVIÇO FORNECIMENTO DE MATERIAL E MÃO DE OBRA: BASCULA VIDRO INCOLOR 8MM 60CM X 60CM.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R$ 245,00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R$ 490,00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5</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rPr>
                <w:rFonts w:cs="Arial"/>
                <w:b/>
                <w:bCs/>
                <w:color w:val="000000"/>
                <w:sz w:val="18"/>
                <w:szCs w:val="18"/>
              </w:rPr>
            </w:pPr>
            <w:r w:rsidRPr="00FC6A3C">
              <w:rPr>
                <w:rFonts w:cs="Arial"/>
                <w:b/>
                <w:bCs/>
                <w:i/>
                <w:color w:val="000000"/>
                <w:sz w:val="18"/>
                <w:szCs w:val="18"/>
              </w:rPr>
              <w:t>FISIOTERAPIA:</w:t>
            </w:r>
            <w:r w:rsidRPr="00FC6A3C">
              <w:rPr>
                <w:rFonts w:cs="Arial"/>
                <w:b/>
                <w:bCs/>
                <w:color w:val="000000"/>
                <w:sz w:val="18"/>
                <w:szCs w:val="18"/>
              </w:rPr>
              <w:t xml:space="preserve"> </w:t>
            </w:r>
            <w:r w:rsidRPr="00FC6A3C">
              <w:rPr>
                <w:rFonts w:cs="Arial"/>
                <w:color w:val="000000"/>
                <w:sz w:val="18"/>
                <w:szCs w:val="18"/>
              </w:rPr>
              <w:t xml:space="preserve">ITEM INSTALADO PRESTAÇÃO DE SERVIÇO FORNECIMENTO DE MATERIAL E MÃO DE OBRA: BASCULA VIDRO INCOLOR 8MM 40CM X 60CM </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R$ 200,00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6</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rPr>
                <w:rFonts w:cs="Arial"/>
                <w:b/>
                <w:bCs/>
                <w:color w:val="000000"/>
                <w:sz w:val="18"/>
                <w:szCs w:val="18"/>
              </w:rPr>
            </w:pPr>
            <w:r w:rsidRPr="00FC6A3C">
              <w:rPr>
                <w:rFonts w:cs="Arial"/>
                <w:b/>
                <w:bCs/>
                <w:i/>
                <w:color w:val="000000"/>
                <w:sz w:val="18"/>
                <w:szCs w:val="18"/>
              </w:rPr>
              <w:t>FISIOTERAPIA:</w:t>
            </w:r>
            <w:r w:rsidRPr="00FC6A3C">
              <w:rPr>
                <w:rFonts w:cs="Arial"/>
                <w:b/>
                <w:bCs/>
                <w:color w:val="000000"/>
                <w:sz w:val="18"/>
                <w:szCs w:val="18"/>
              </w:rPr>
              <w:t xml:space="preserve"> </w:t>
            </w:r>
            <w:r w:rsidRPr="00FC6A3C">
              <w:rPr>
                <w:rFonts w:cs="Arial"/>
                <w:color w:val="000000"/>
                <w:sz w:val="18"/>
                <w:szCs w:val="18"/>
              </w:rPr>
              <w:t>ITEM INSTALADO PRESTAÇÃO DE SERVIÇO FORNECIMENTO DE MATERIAL E MÃO DE OBRA: JANELA VIDRO INCOLOR 8MM C/ 4 FOLHAS NO TAMANHO 100CM X 150CM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R$ 880,00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R$ 1.760,00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7</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rPr>
                <w:rFonts w:cs="Arial"/>
                <w:b/>
                <w:bCs/>
                <w:color w:val="000000"/>
                <w:sz w:val="18"/>
                <w:szCs w:val="18"/>
              </w:rPr>
            </w:pPr>
            <w:r w:rsidRPr="00FC6A3C">
              <w:rPr>
                <w:rFonts w:cs="Arial"/>
                <w:b/>
                <w:bCs/>
                <w:i/>
                <w:color w:val="000000"/>
                <w:sz w:val="18"/>
                <w:szCs w:val="18"/>
              </w:rPr>
              <w:t>FISIOTERAPIA:</w:t>
            </w:r>
            <w:r w:rsidRPr="00FC6A3C">
              <w:rPr>
                <w:rFonts w:cs="Arial"/>
                <w:b/>
                <w:bCs/>
                <w:color w:val="000000"/>
                <w:sz w:val="18"/>
                <w:szCs w:val="18"/>
              </w:rPr>
              <w:t xml:space="preserve"> </w:t>
            </w:r>
            <w:r w:rsidRPr="00FC6A3C">
              <w:rPr>
                <w:rFonts w:cs="Arial"/>
                <w:color w:val="000000"/>
                <w:sz w:val="18"/>
                <w:szCs w:val="18"/>
              </w:rPr>
              <w:t>ITEM INSTALADO PRESTAÇÃO DE SERVIÇO FORNECIMENTO DE MATERIAL E MÃO DE OBRA: JANELA VIDRO INCOLOR 8MM C/ 4 FOLHAS NO TAMANHO 100CM X 140CM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R$ 880,00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R$ 1.760,00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8</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color w:val="000000"/>
                <w:sz w:val="18"/>
                <w:szCs w:val="18"/>
              </w:rPr>
            </w:pPr>
            <w:r w:rsidRPr="00FC6A3C">
              <w:rPr>
                <w:rFonts w:cs="Arial"/>
                <w:b/>
                <w:bCs/>
                <w:i/>
                <w:color w:val="000000"/>
                <w:sz w:val="18"/>
                <w:szCs w:val="18"/>
              </w:rPr>
              <w:t>FISIOTERAPIA:</w:t>
            </w:r>
            <w:r w:rsidRPr="00FC6A3C">
              <w:rPr>
                <w:rFonts w:cs="Arial"/>
                <w:b/>
                <w:bCs/>
                <w:color w:val="000000"/>
                <w:sz w:val="18"/>
                <w:szCs w:val="18"/>
              </w:rPr>
              <w:t xml:space="preserve"> </w:t>
            </w:r>
            <w:r w:rsidRPr="00FC6A3C">
              <w:rPr>
                <w:rFonts w:cs="Arial"/>
                <w:color w:val="000000"/>
                <w:sz w:val="18"/>
                <w:szCs w:val="18"/>
              </w:rPr>
              <w:t xml:space="preserve"> ITEM INSTALADO PRESTAÇÃO DE SERVIÇO FORNECIMENTO DE MATERIAL E MÃO DE OBRA: JANELA VIDRO INCOLOR 8MM C/ 4 FOLHAS NO TAMANHO 100CM X 166CM </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R$ 990,00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R$ 1.980,00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9</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FISIOTERAPIA: </w:t>
            </w:r>
            <w:r w:rsidRPr="00FC6A3C">
              <w:rPr>
                <w:rFonts w:cs="Arial"/>
                <w:color w:val="000000"/>
                <w:sz w:val="18"/>
                <w:szCs w:val="18"/>
              </w:rPr>
              <w:t xml:space="preserve"> ITEM INSTALADO PRESTAÇÃO DE SERVIÇO FORNECIMENTO DE MATERIAL E MÃO DE OBRA: JANELA VIDRO INCOLOR 8MM C/ 4 FOLHAS NO TAMANHO 100CM X 153CM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R$ 890,00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R$ 890,00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10</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PORTA DA PRAÇA: </w:t>
            </w:r>
            <w:r w:rsidRPr="00FC6A3C">
              <w:rPr>
                <w:rFonts w:cs="Arial"/>
                <w:color w:val="000000"/>
                <w:sz w:val="18"/>
                <w:szCs w:val="18"/>
              </w:rPr>
              <w:t>ITEM INSTALADO PRESTAÇÃO DE SERVIÇO FORNECIMENTO DE MATERIAL E MÃO DE OBRA: PORTA DE ABRIR VIDRO INCOLOR 8MM C/ FIXO SUPERIOR NO TAMANAHO 253.5CM X 225CM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R$ 2.900,00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R$ 2.900,00</w:t>
            </w:r>
          </w:p>
        </w:tc>
      </w:tr>
      <w:tr w:rsidR="00FC6A3C" w:rsidRPr="00FC6A3C" w:rsidTr="00EB415E">
        <w:trPr>
          <w:trHeight w:val="144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11</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FACULDADE: </w:t>
            </w:r>
            <w:r w:rsidRPr="00FC6A3C">
              <w:rPr>
                <w:rFonts w:cs="Arial"/>
                <w:color w:val="000000"/>
                <w:sz w:val="18"/>
                <w:szCs w:val="18"/>
              </w:rPr>
              <w:t xml:space="preserve">ITEM INSTALADO PRESTAÇÃO DE SERVIÇO FORNECIMENTO DE MATERIAL E MÃO DE OBRA: PORTA DE CORRER EM VIDRO INCOLOR 10MM C/ 4 FOLHAS E VIDRO FIXO SUPERIOR NO TAMANHO 382CM X 398CM </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R$ 12.500,00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R$ 12.500,00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12</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CAIXA DAGUA: </w:t>
            </w:r>
            <w:r w:rsidRPr="00FC6A3C">
              <w:rPr>
                <w:rFonts w:cs="Arial"/>
                <w:color w:val="000000"/>
                <w:sz w:val="18"/>
                <w:szCs w:val="18"/>
              </w:rPr>
              <w:t>ITEM INSTALADO PRESTAÇÃO DE SERVIÇO FORNECIMENTO DE MATERIAL E MÃO DE OBRA: VIDRO LISO INCOLOR 4MM NO TAMANHO 81CM X 70CM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R$ 220,00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R$ 440,00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13</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CAIXA D'AGUA: </w:t>
            </w:r>
            <w:r w:rsidRPr="00FC6A3C">
              <w:rPr>
                <w:rFonts w:cs="Arial"/>
                <w:color w:val="000000"/>
                <w:sz w:val="18"/>
                <w:szCs w:val="18"/>
              </w:rPr>
              <w:t>ITEM INSTALADO PRESTAÇÃO DE SERVIÇO FORNECIMENTO DE MATERIAL E MÃO DE OBRA: VIDRO LISO INCOLOR 4MM NO TAMANHO 81CM X 70CM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R$ 110,00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R$ 220,00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14</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CAIXA D'AGUA: </w:t>
            </w:r>
            <w:r w:rsidRPr="00FC6A3C">
              <w:rPr>
                <w:rFonts w:cs="Arial"/>
                <w:color w:val="000000"/>
                <w:sz w:val="18"/>
                <w:szCs w:val="18"/>
              </w:rPr>
              <w:t>ITEM INSTALADO PRESTAÇÃO DE SERVIÇO FORNECIMENTO DE MATERIALE MÃO DE OBRA: VIDRO LISO INCOLOR 4MM NO TAMANHO 81CM X 70CM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R$ 180,00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R$ 360,00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lastRenderedPageBreak/>
              <w:t>15</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color w:val="000000"/>
                <w:sz w:val="18"/>
                <w:szCs w:val="18"/>
              </w:rPr>
            </w:pPr>
            <w:r w:rsidRPr="00FC6A3C">
              <w:rPr>
                <w:rFonts w:cs="Arial"/>
                <w:b/>
                <w:bCs/>
                <w:i/>
                <w:iCs/>
                <w:color w:val="000000"/>
                <w:sz w:val="18"/>
                <w:szCs w:val="18"/>
              </w:rPr>
              <w:t xml:space="preserve">CAIXA D'AGUA: </w:t>
            </w:r>
            <w:r w:rsidRPr="00FC6A3C">
              <w:rPr>
                <w:rFonts w:cs="Arial"/>
                <w:color w:val="000000"/>
                <w:sz w:val="18"/>
                <w:szCs w:val="18"/>
              </w:rPr>
              <w:t xml:space="preserve">ITEM INSTALADO PRESTAÇÃO DE SERVIÇO FORNECIMENTO DE MATERIALE MÃO DE OBRA: VIDRO LISO INCOLOR 4MM 33CM X 69.5CM </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R$ 250,00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R$ 250,00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16</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CAIXA D'AGUA: </w:t>
            </w:r>
            <w:r w:rsidRPr="00FC6A3C">
              <w:rPr>
                <w:rFonts w:cs="Arial"/>
                <w:color w:val="000000"/>
                <w:sz w:val="18"/>
                <w:szCs w:val="18"/>
              </w:rPr>
              <w:t xml:space="preserve"> ITEM INSTALADO PRESTAÇÃO DE SERVIÇO FORNECIMENTO DE MATERIALE MÃO DE OBRA: VIDRO LISO INCOLOR 4MM 80CM X 69.5CM </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R$ 240,00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R$ 240,00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17</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CAIXA D'AGUA: </w:t>
            </w:r>
            <w:r w:rsidRPr="00FC6A3C">
              <w:rPr>
                <w:rFonts w:cs="Arial"/>
                <w:color w:val="000000"/>
                <w:sz w:val="18"/>
                <w:szCs w:val="18"/>
              </w:rPr>
              <w:t xml:space="preserve">ITEM INSTALADO PRESTAÇÃO DE SERVIÇO FORNECIMENTO DE MATERIALE MÃO DE OBRA: VIDRO LISO INCOLOR 4MM 83CM X 69.5CM </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R$ 290,00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R$ 290,00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18</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CRAS: </w:t>
            </w:r>
            <w:r w:rsidRPr="00FC6A3C">
              <w:rPr>
                <w:rFonts w:cs="Arial"/>
                <w:color w:val="000000"/>
                <w:sz w:val="18"/>
                <w:szCs w:val="18"/>
              </w:rPr>
              <w:t>ITEM INSTALADO PRESTAÇÃO DE SERVIÇO FORNECIMENTO DE MATERIALE MÃO DE OBRA: VIDRO LISO INCOLOR 4MM 16.8CM X 28CM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R$ 22,50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R$ 450,00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19</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color w:val="000000"/>
                <w:sz w:val="18"/>
                <w:szCs w:val="18"/>
              </w:rPr>
            </w:pPr>
            <w:r w:rsidRPr="00FC6A3C">
              <w:rPr>
                <w:rFonts w:cs="Arial"/>
                <w:b/>
                <w:bCs/>
                <w:i/>
                <w:color w:val="000000"/>
                <w:sz w:val="18"/>
                <w:szCs w:val="18"/>
              </w:rPr>
              <w:t>CRAS:</w:t>
            </w:r>
            <w:r w:rsidRPr="00FC6A3C">
              <w:rPr>
                <w:rFonts w:cs="Arial"/>
                <w:color w:val="000000"/>
                <w:sz w:val="18"/>
                <w:szCs w:val="18"/>
              </w:rPr>
              <w:t xml:space="preserve"> ITEM INSTALADO PRESTAÇÃO DE SERVIÇO FORNECIMENTO DE MATERIAL E MÃO DE OBRA: VIDRO LISO INCOLOR 4MM 18.5CM X 87.5CM </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R$ 75,00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R$ 150,00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20</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CRAS: </w:t>
            </w:r>
            <w:r w:rsidRPr="00FC6A3C">
              <w:rPr>
                <w:rFonts w:cs="Arial"/>
                <w:color w:val="000000"/>
                <w:sz w:val="18"/>
                <w:szCs w:val="18"/>
              </w:rPr>
              <w:t>ITEM INSTALADO PRESTAÇÃO DE SERVIÇO FORNECIMENTO DE MATERIAL E MÃO DE OBRA: VIDRO LISO INCOLOR 4MM 16.5CM X 94CM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R$ 80,00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R$ 80,00</w:t>
            </w:r>
          </w:p>
        </w:tc>
      </w:tr>
      <w:tr w:rsidR="00FC6A3C" w:rsidRPr="00FC6A3C" w:rsidTr="00EB415E">
        <w:trPr>
          <w:trHeight w:val="144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21</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CRAS: </w:t>
            </w:r>
            <w:r w:rsidRPr="00FC6A3C">
              <w:rPr>
                <w:rFonts w:cs="Arial"/>
                <w:color w:val="000000"/>
                <w:sz w:val="18"/>
                <w:szCs w:val="18"/>
              </w:rPr>
              <w:t>ITEM INSTALADO PRESTAÇÃO DE SERVIÇO FORNECIMENTO DE MATERIAL E MÃO DE OBRA: PRESTAÇÃO DE SERVIÇO FORNECIMENTO DE MATERIALE MÃO DE OBRA: VIDRO LISO INCOLOR 4MM 47CM X 21CM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R$ 30,00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R$ 30,00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22</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CRAS: </w:t>
            </w:r>
            <w:r w:rsidRPr="00FC6A3C">
              <w:rPr>
                <w:rFonts w:cs="Arial"/>
                <w:color w:val="000000"/>
                <w:sz w:val="18"/>
                <w:szCs w:val="18"/>
              </w:rPr>
              <w:t xml:space="preserve">ITEM INSTALADO PRESTAÇÃO DE SERVIÇO FORNECIMENTO DE MATERIAL E MÃO DE OBRA: PORTA DE CORRER 8MM VIDRO INCOLOR NO TAMANHO 220CM DE ALTURA E 90CM DE LARGURA </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R$ 1.400,00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R$ 1.400,00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23</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CLUBE RECREATIVO: </w:t>
            </w:r>
            <w:r w:rsidRPr="00FC6A3C">
              <w:rPr>
                <w:rFonts w:cs="Arial"/>
                <w:color w:val="000000"/>
                <w:sz w:val="18"/>
                <w:szCs w:val="18"/>
              </w:rPr>
              <w:t>ITEM INSTALADO PRESTAÇÃO DE SERVIÇO FORNECIMENTO DE MATERIAL E MÃO DE OBRA: VIDRO FUME 4MM NO TAMANHO 94.3CM X 95.5CM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R$ 500,00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R$ 1.000,00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24</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 xml:space="preserve"> CLUBE RECREATIVO: </w:t>
            </w:r>
            <w:r w:rsidRPr="00FC6A3C">
              <w:rPr>
                <w:rFonts w:cs="Arial"/>
                <w:color w:val="000000"/>
                <w:sz w:val="18"/>
                <w:szCs w:val="18"/>
              </w:rPr>
              <w:t>ITEM INSTALADO PRESTAÇÃO DE SERVIÇO FORNECIMENTO DE MATERIAL E MÃO DE OBRA: VIDRO FUME 4MM NO TAMANHO 93.5CM X 95.5CM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R$ 500,00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R$ 1.000,00</w:t>
            </w:r>
          </w:p>
        </w:tc>
      </w:tr>
      <w:tr w:rsidR="00FC6A3C" w:rsidRPr="00FC6A3C" w:rsidTr="00EB415E">
        <w:trPr>
          <w:trHeight w:val="96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25</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CLUBE RECREATIVO:</w:t>
            </w:r>
            <w:r w:rsidRPr="00FC6A3C">
              <w:rPr>
                <w:rFonts w:cs="Arial"/>
                <w:color w:val="000000"/>
                <w:sz w:val="18"/>
                <w:szCs w:val="18"/>
              </w:rPr>
              <w:t xml:space="preserve"> ITEM INSTALADO PRESTAÇÃO DE SERVIÇO FORNECIMENTO DE MATERIAL E MÃO DE OBRA: VIDRO FUME 4MM NO TAMANHO 59CM X 99CM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R$ 500,00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R$ 500,00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26</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FISIOTERAPIA:</w:t>
            </w:r>
            <w:r w:rsidRPr="00FC6A3C">
              <w:rPr>
                <w:rFonts w:cs="Arial"/>
                <w:color w:val="000000"/>
                <w:sz w:val="18"/>
                <w:szCs w:val="18"/>
              </w:rPr>
              <w:t xml:space="preserve"> ITEM INSTALADO PRESTAÇÃO DE SERVIÇO FORNECIMENTO DE MATERIAL E MÃO DE OBRA: PORTA D VIDRO INCOLOR 8MM COM PUXADOR H NA ALTURA210CM X 58.5CM LARGURA</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1</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R$ 1.300,00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R$ 1.300,00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lastRenderedPageBreak/>
              <w:t>27</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FISIOTERAPIA:</w:t>
            </w:r>
            <w:r w:rsidRPr="00FC6A3C">
              <w:rPr>
                <w:rFonts w:cs="Arial"/>
                <w:color w:val="000000"/>
                <w:sz w:val="18"/>
                <w:szCs w:val="18"/>
              </w:rPr>
              <w:t xml:space="preserve"> ITEM INSTALADO PRESTAÇÃO DE SERVIÇO FORNECIMENTO DE MATERIAL E MÃO DE OBRA: JANELA VIDRO INCOLOR 8MM C/ 4 FOLHAS 120CM X 180CM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3</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R$ 1.200,00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R$ 3.600,00</w:t>
            </w:r>
          </w:p>
        </w:tc>
      </w:tr>
      <w:tr w:rsidR="00FC6A3C" w:rsidRPr="00FC6A3C" w:rsidTr="00EB415E">
        <w:trPr>
          <w:trHeight w:val="1200"/>
          <w:jc w:val="center"/>
        </w:trPr>
        <w:tc>
          <w:tcPr>
            <w:tcW w:w="560" w:type="dxa"/>
            <w:tcBorders>
              <w:top w:val="nil"/>
              <w:left w:val="single" w:sz="4" w:space="0" w:color="auto"/>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28</w:t>
            </w:r>
          </w:p>
        </w:tc>
        <w:tc>
          <w:tcPr>
            <w:tcW w:w="4060" w:type="dxa"/>
            <w:tcBorders>
              <w:top w:val="nil"/>
              <w:left w:val="nil"/>
              <w:bottom w:val="single" w:sz="4" w:space="0" w:color="auto"/>
              <w:right w:val="single" w:sz="4" w:space="0" w:color="auto"/>
            </w:tcBorders>
            <w:shd w:val="clear" w:color="auto" w:fill="auto"/>
            <w:hideMark/>
          </w:tcPr>
          <w:p w:rsidR="00FC6A3C" w:rsidRPr="00FC6A3C" w:rsidRDefault="00FC6A3C" w:rsidP="00FC6A3C">
            <w:pPr>
              <w:suppressAutoHyphens w:val="0"/>
              <w:jc w:val="both"/>
              <w:rPr>
                <w:rFonts w:cs="Arial"/>
                <w:b/>
                <w:bCs/>
                <w:i/>
                <w:iCs/>
                <w:color w:val="000000"/>
                <w:sz w:val="18"/>
                <w:szCs w:val="18"/>
              </w:rPr>
            </w:pPr>
            <w:r w:rsidRPr="00FC6A3C">
              <w:rPr>
                <w:rFonts w:cs="Arial"/>
                <w:b/>
                <w:bCs/>
                <w:i/>
                <w:iCs/>
                <w:color w:val="000000"/>
                <w:sz w:val="18"/>
                <w:szCs w:val="18"/>
              </w:rPr>
              <w:t>FISIOTERAPIA:</w:t>
            </w:r>
            <w:r w:rsidRPr="00FC6A3C">
              <w:rPr>
                <w:rFonts w:cs="Arial"/>
                <w:color w:val="000000"/>
                <w:sz w:val="18"/>
                <w:szCs w:val="18"/>
              </w:rPr>
              <w:t xml:space="preserve"> ITEM INSTALADO PRESTAÇÃO DE SERVIÇO FORNECIMENTO DE MATERIAL E MÃO DE OBRA: BASCULA VIDRO INCOLOR 8MM NO TAMANHO 180CM X 60CM</w:t>
            </w:r>
          </w:p>
        </w:tc>
        <w:tc>
          <w:tcPr>
            <w:tcW w:w="9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UN</w:t>
            </w:r>
          </w:p>
        </w:tc>
        <w:tc>
          <w:tcPr>
            <w:tcW w:w="82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3</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R$ 630,00</w:t>
            </w:r>
          </w:p>
        </w:tc>
        <w:tc>
          <w:tcPr>
            <w:tcW w:w="1260" w:type="dxa"/>
            <w:tcBorders>
              <w:top w:val="nil"/>
              <w:left w:val="nil"/>
              <w:bottom w:val="single" w:sz="4" w:space="0" w:color="auto"/>
              <w:right w:val="single" w:sz="4" w:space="0" w:color="auto"/>
            </w:tcBorders>
            <w:shd w:val="clear" w:color="auto" w:fill="auto"/>
            <w:hideMark/>
          </w:tcPr>
          <w:p w:rsidR="00FC6A3C" w:rsidRPr="00FC6A3C" w:rsidRDefault="00FC6A3C" w:rsidP="00EB415E">
            <w:pPr>
              <w:suppressAutoHyphens w:val="0"/>
              <w:jc w:val="center"/>
              <w:rPr>
                <w:rFonts w:cs="Arial"/>
                <w:color w:val="000000"/>
                <w:szCs w:val="20"/>
              </w:rPr>
            </w:pPr>
            <w:r w:rsidRPr="00FC6A3C">
              <w:rPr>
                <w:rFonts w:cs="Arial"/>
                <w:color w:val="000000"/>
                <w:szCs w:val="20"/>
              </w:rPr>
              <w:t>R$ 1.890,00</w:t>
            </w:r>
          </w:p>
        </w:tc>
      </w:tr>
    </w:tbl>
    <w:p w:rsidR="00944000" w:rsidRDefault="00944000" w:rsidP="00944000">
      <w:pPr>
        <w:shd w:val="clear" w:color="auto" w:fill="FFFFFF" w:themeFill="background1"/>
        <w:spacing w:line="276" w:lineRule="auto"/>
        <w:rPr>
          <w:rFonts w:cs="Arial"/>
          <w:b/>
          <w:sz w:val="21"/>
          <w:szCs w:val="21"/>
          <w:lang w:val="pt-PT" w:eastAsia="zh-CN"/>
        </w:rPr>
      </w:pPr>
    </w:p>
    <w:p w:rsidR="00944000" w:rsidRPr="00FA2A97" w:rsidRDefault="00944000" w:rsidP="00944000">
      <w:pPr>
        <w:autoSpaceDE w:val="0"/>
        <w:autoSpaceDN w:val="0"/>
        <w:adjustRightInd w:val="0"/>
        <w:jc w:val="both"/>
        <w:rPr>
          <w:rFonts w:cs="Arial"/>
          <w:b/>
          <w:szCs w:val="20"/>
        </w:rPr>
      </w:pPr>
      <w:r w:rsidRPr="00FA2A97">
        <w:rPr>
          <w:rFonts w:cs="Arial"/>
          <w:b/>
          <w:szCs w:val="20"/>
        </w:rPr>
        <w:t>4 .DESCRIÇÃO DA SOLUÇÃO COMO UM TODO CONSIDERADO O CICLO DE VIDA DO OBJETO E ESPECIFICAÇÃO DO PRODUTO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 xml:space="preserve">A solução proposta para o fornecimento e instalação de vidros nas secretarias municipais de Argirita, incluindo o Centro Municipal de Reabilitação, considera o ciclo de vida do objeto, visando garantir a máxima eficiência, segurança e sustentabilidade ao longo de sua utilização. </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Inicialmente, a escolha dos materiais se pautará pelo uso de vidros temperados e laminados, que se destacam pela resistência a impactos e segurança, reduzindo riscos de acidentes. Esses tipos de vidro são ideais para ambientes que demandam segurança adicional, como o Centro de Reabilitação, onde a proteção dos usuários é primordial.</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As especificações dos produtos incluirão vidros com diferentes propriedades, como controle solar, que minimizam a transferência de calor e contribuem para a eficiência energética dos edifícios. Estas características não apenas impactam positivamente na redução dos custos operacionais, mas também promovem um ambiente mais confortável para os usuários. A espessura e as dimensões dos vidros serão definidas de acordo com as necessidades específicas de cada instalação, garantindo que todas as normas técnicas, como ABNT NBR 7199:2016 e outras regulamentações de segurança, sejam cumpridas.</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Durante a fase de instalação, serão seguidas rigorosas diretrizes de montagem, utilizando técnicas que assegurem a durabilidade e a integridade estrutural dos elementos instalados. A contratação de uma empresa especializada garantirá que todos os procedimentos sejam realizados com a devida atenção ao detalhe, minimizando riscos de falhas e garantindo a qualidade do serviço.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 solução também abrange um plano de manutenção preventiva e corretiva, que irá assegurar a longevidade dos vidros instalados. Serão propostas orientações para a limpeza e conservação dos materiais, evitando degradação e prolongando sua vida útil. Este ciclo de vida considera não apenas a instalação, mas também o uso contínuo e eventual substituição, ao final da vida útil dos vidros, promovendo uma abordagem sustentável que atende às exigências de responsabilidade fiscal e ambiental do município.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Assim, a abordagem integrada do fornecimento e instalação de vidros para as secretarias municipais de Argirita, incluindo o Centro Municipal de Reabilitação, busca não apenas atender às necessidades imediatas, mas também garantir o funcionamento eficiente e seguro das instalações ao longo do tempo, alinhando-se aos princípios de eficiência, segurança e sustentabilidade.</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spacing w:before="100" w:beforeAutospacing="1" w:after="100" w:afterAutospacing="1"/>
        <w:contextualSpacing/>
        <w:jc w:val="both"/>
        <w:rPr>
          <w:rFonts w:cs="Arial"/>
          <w:b/>
          <w:szCs w:val="20"/>
        </w:rPr>
      </w:pPr>
      <w:r w:rsidRPr="00FA2A97">
        <w:rPr>
          <w:rFonts w:cs="Arial"/>
          <w:b/>
          <w:szCs w:val="20"/>
        </w:rPr>
        <w:t>5– REQUSITOS NECESSÁRIOS</w:t>
      </w:r>
    </w:p>
    <w:p w:rsidR="00944000" w:rsidRPr="00FA2A97" w:rsidRDefault="00944000" w:rsidP="00944000">
      <w:pPr>
        <w:autoSpaceDE w:val="0"/>
        <w:autoSpaceDN w:val="0"/>
        <w:adjustRightInd w:val="0"/>
        <w:jc w:val="both"/>
        <w:rPr>
          <w:rFonts w:eastAsia="Tahoma" w:cs="Arial"/>
          <w:szCs w:val="20"/>
          <w:lang w:val="pt-PT" w:eastAsia="en-US"/>
        </w:rPr>
      </w:pPr>
    </w:p>
    <w:p w:rsidR="00E62F6C"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Visando garantir a qualidade, segurança e eficiência dos serviços de fornecimento e instalação de vidros para o Centro Municipal de Reabilitação e as demais secretarias municipais de Argirita, é imprescindível a definição de requisitos necessários para a seleção da empresa contratada. Esses requisitos foram elaborados com base nas melhores práticas do setor, nas normas técnicas aplicáveis e nas necessidades específicas do município, assegurando que a</w:t>
      </w:r>
    </w:p>
    <w:p w:rsidR="00E62F6C" w:rsidRDefault="00E62F6C" w:rsidP="00944000">
      <w:pPr>
        <w:autoSpaceDE w:val="0"/>
        <w:autoSpaceDN w:val="0"/>
        <w:adjustRightInd w:val="0"/>
        <w:jc w:val="both"/>
        <w:rPr>
          <w:rFonts w:eastAsia="Tahoma" w:cs="Arial"/>
          <w:szCs w:val="20"/>
          <w:lang w:val="pt-PT" w:eastAsia="en-US"/>
        </w:rPr>
      </w:pPr>
    </w:p>
    <w:p w:rsidR="00E62F6C" w:rsidRDefault="00E62F6C" w:rsidP="00944000">
      <w:pPr>
        <w:autoSpaceDE w:val="0"/>
        <w:autoSpaceDN w:val="0"/>
        <w:adjustRightInd w:val="0"/>
        <w:jc w:val="both"/>
        <w:rPr>
          <w:rFonts w:eastAsia="Tahoma" w:cs="Arial"/>
          <w:szCs w:val="20"/>
          <w:lang w:val="pt-PT" w:eastAsia="en-US"/>
        </w:rPr>
      </w:pPr>
    </w:p>
    <w:p w:rsidR="00E62F6C" w:rsidRDefault="00E62F6C"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 xml:space="preserve"> empresa selecionada possua a competência e a experiência adequadas para atender às demandas do projeto.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Os requisitos necessários para a contratação incluem, mas não estão limitados a, itens fundamentais que garantirão a qualidade dos serviços e a segurança das instalações:</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pStyle w:val="PargrafodaLista"/>
        <w:widowControl w:val="0"/>
        <w:numPr>
          <w:ilvl w:val="0"/>
          <w:numId w:val="37"/>
        </w:numPr>
        <w:suppressAutoHyphens w:val="0"/>
        <w:autoSpaceDE w:val="0"/>
        <w:autoSpaceDN w:val="0"/>
        <w:adjustRightInd w:val="0"/>
        <w:spacing w:before="110"/>
        <w:contextualSpacing w:val="0"/>
        <w:jc w:val="both"/>
        <w:rPr>
          <w:rFonts w:cs="Arial"/>
          <w:szCs w:val="20"/>
        </w:rPr>
      </w:pPr>
      <w:r w:rsidRPr="00FA2A97">
        <w:rPr>
          <w:rFonts w:cs="Arial"/>
          <w:b/>
          <w:szCs w:val="20"/>
        </w:rPr>
        <w:t>Habilitação Jurídica:</w:t>
      </w:r>
      <w:r w:rsidRPr="00FA2A97">
        <w:rPr>
          <w:rFonts w:cs="Arial"/>
          <w:szCs w:val="20"/>
        </w:rPr>
        <w:t xml:space="preserve"> A empresa deve apresentar documentação que comprove sua regularidade fiscal e trabalhista, incluindo CNPJ, Inscrição Estadual e Municipal, além de certidões negativas de débitos com a União, o Estado e o Município.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pStyle w:val="PargrafodaLista"/>
        <w:widowControl w:val="0"/>
        <w:numPr>
          <w:ilvl w:val="0"/>
          <w:numId w:val="37"/>
        </w:numPr>
        <w:suppressAutoHyphens w:val="0"/>
        <w:autoSpaceDE w:val="0"/>
        <w:autoSpaceDN w:val="0"/>
        <w:adjustRightInd w:val="0"/>
        <w:spacing w:before="110"/>
        <w:contextualSpacing w:val="0"/>
        <w:jc w:val="both"/>
        <w:rPr>
          <w:rFonts w:cs="Arial"/>
          <w:szCs w:val="20"/>
        </w:rPr>
      </w:pPr>
      <w:r w:rsidRPr="00FA2A97">
        <w:rPr>
          <w:rFonts w:cs="Arial"/>
          <w:b/>
          <w:szCs w:val="20"/>
        </w:rPr>
        <w:t xml:space="preserve">Qualificações Técnicas: </w:t>
      </w:r>
      <w:r w:rsidRPr="00FA2A97">
        <w:rPr>
          <w:rFonts w:cs="Arial"/>
          <w:szCs w:val="20"/>
        </w:rPr>
        <w:t>É necessário que a empresa demonstre experiência comprovada na execução de obras similares, apresentando atestados de capacidade técnica que evidenciem o fornecimento e a instalação de vidros em projetos relevantes e de porte semelhante.</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pStyle w:val="PargrafodaLista"/>
        <w:widowControl w:val="0"/>
        <w:numPr>
          <w:ilvl w:val="0"/>
          <w:numId w:val="37"/>
        </w:numPr>
        <w:suppressAutoHyphens w:val="0"/>
        <w:autoSpaceDE w:val="0"/>
        <w:autoSpaceDN w:val="0"/>
        <w:adjustRightInd w:val="0"/>
        <w:spacing w:before="110"/>
        <w:contextualSpacing w:val="0"/>
        <w:jc w:val="both"/>
        <w:rPr>
          <w:rFonts w:cs="Arial"/>
          <w:szCs w:val="20"/>
        </w:rPr>
      </w:pPr>
      <w:r w:rsidRPr="00FA2A97">
        <w:rPr>
          <w:rFonts w:cs="Arial"/>
          <w:b/>
          <w:szCs w:val="20"/>
        </w:rPr>
        <w:t>Conformidade com Normas Técnicas:</w:t>
      </w:r>
      <w:r w:rsidRPr="00FA2A97">
        <w:rPr>
          <w:rFonts w:cs="Arial"/>
          <w:szCs w:val="20"/>
        </w:rPr>
        <w:t xml:space="preserve"> Os vidros fornecidos devem estar em conformidade com as normas brasileiras e internacionais pertinentes, garantindo qualidade e segurança, com laudos ou certificados que atestem as propriedades dos materiais.</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pStyle w:val="PargrafodaLista"/>
        <w:widowControl w:val="0"/>
        <w:numPr>
          <w:ilvl w:val="0"/>
          <w:numId w:val="37"/>
        </w:numPr>
        <w:suppressAutoHyphens w:val="0"/>
        <w:autoSpaceDE w:val="0"/>
        <w:autoSpaceDN w:val="0"/>
        <w:adjustRightInd w:val="0"/>
        <w:spacing w:before="110"/>
        <w:contextualSpacing w:val="0"/>
        <w:jc w:val="both"/>
        <w:rPr>
          <w:rFonts w:cs="Arial"/>
          <w:szCs w:val="20"/>
        </w:rPr>
      </w:pPr>
      <w:r w:rsidRPr="00FA2A97">
        <w:rPr>
          <w:rFonts w:cs="Arial"/>
          <w:b/>
          <w:szCs w:val="20"/>
        </w:rPr>
        <w:t xml:space="preserve">Garantia do Produto: </w:t>
      </w:r>
      <w:r w:rsidRPr="00FA2A97">
        <w:rPr>
          <w:rFonts w:cs="Arial"/>
          <w:szCs w:val="20"/>
        </w:rPr>
        <w:t>A empresa deverá fornecer uma garantia mínima para os produtos e serviços realizados, assegurando cobertura contra defeitos em materiais e serviços, com prazo claramente definido no contrato.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pStyle w:val="PargrafodaLista"/>
        <w:widowControl w:val="0"/>
        <w:numPr>
          <w:ilvl w:val="0"/>
          <w:numId w:val="37"/>
        </w:numPr>
        <w:suppressAutoHyphens w:val="0"/>
        <w:autoSpaceDE w:val="0"/>
        <w:autoSpaceDN w:val="0"/>
        <w:adjustRightInd w:val="0"/>
        <w:spacing w:before="110"/>
        <w:contextualSpacing w:val="0"/>
        <w:jc w:val="both"/>
        <w:rPr>
          <w:rFonts w:cs="Arial"/>
          <w:szCs w:val="20"/>
        </w:rPr>
      </w:pPr>
      <w:r w:rsidRPr="00FA2A97">
        <w:rPr>
          <w:rFonts w:cs="Arial"/>
          <w:b/>
          <w:szCs w:val="20"/>
        </w:rPr>
        <w:t xml:space="preserve">Capacidade de Atendimento: </w:t>
      </w:r>
      <w:r w:rsidRPr="00FA2A97">
        <w:rPr>
          <w:rFonts w:cs="Arial"/>
          <w:szCs w:val="20"/>
        </w:rPr>
        <w:t>É essencial que a empresa possua estrutura e logística adequadas para atender às demandas de fornecimento e instalação nos prazos estipulados, sem comprometer a qualidade do serviço.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pStyle w:val="PargrafodaLista"/>
        <w:widowControl w:val="0"/>
        <w:numPr>
          <w:ilvl w:val="0"/>
          <w:numId w:val="37"/>
        </w:numPr>
        <w:suppressAutoHyphens w:val="0"/>
        <w:autoSpaceDE w:val="0"/>
        <w:autoSpaceDN w:val="0"/>
        <w:adjustRightInd w:val="0"/>
        <w:spacing w:before="110"/>
        <w:contextualSpacing w:val="0"/>
        <w:jc w:val="both"/>
        <w:rPr>
          <w:rFonts w:cs="Arial"/>
          <w:szCs w:val="20"/>
        </w:rPr>
      </w:pPr>
      <w:r w:rsidRPr="00FA2A97">
        <w:rPr>
          <w:rFonts w:cs="Arial"/>
          <w:b/>
          <w:szCs w:val="20"/>
        </w:rPr>
        <w:t>Plano de Manutenção:</w:t>
      </w:r>
      <w:r w:rsidRPr="00FA2A97">
        <w:rPr>
          <w:rFonts w:cs="Arial"/>
          <w:szCs w:val="20"/>
        </w:rPr>
        <w:t xml:space="preserve"> A empresa deve apresentar um plano de manutenção preventiva e corretiva para os vidros instalados, incluindo orientações sobre conservação e cuidados para prolongar a vida útil do material.</w:t>
      </w:r>
    </w:p>
    <w:p w:rsidR="00944000" w:rsidRPr="00FA2A97" w:rsidRDefault="00944000" w:rsidP="00944000">
      <w:pPr>
        <w:autoSpaceDE w:val="0"/>
        <w:autoSpaceDN w:val="0"/>
        <w:adjustRightInd w:val="0"/>
        <w:jc w:val="both"/>
        <w:rPr>
          <w:rFonts w:eastAsia="Tahoma" w:cs="Arial"/>
          <w:b/>
          <w:szCs w:val="20"/>
          <w:lang w:val="pt-PT" w:eastAsia="en-US"/>
        </w:rPr>
      </w:pPr>
    </w:p>
    <w:p w:rsidR="00944000" w:rsidRPr="00FA2A97" w:rsidRDefault="00944000" w:rsidP="00944000">
      <w:pPr>
        <w:pStyle w:val="PargrafodaLista"/>
        <w:widowControl w:val="0"/>
        <w:numPr>
          <w:ilvl w:val="0"/>
          <w:numId w:val="37"/>
        </w:numPr>
        <w:suppressAutoHyphens w:val="0"/>
        <w:autoSpaceDE w:val="0"/>
        <w:autoSpaceDN w:val="0"/>
        <w:adjustRightInd w:val="0"/>
        <w:spacing w:before="110"/>
        <w:contextualSpacing w:val="0"/>
        <w:jc w:val="both"/>
        <w:rPr>
          <w:rFonts w:cs="Arial"/>
          <w:szCs w:val="20"/>
        </w:rPr>
      </w:pPr>
      <w:r w:rsidRPr="00FA2A97">
        <w:rPr>
          <w:rFonts w:cs="Arial"/>
          <w:b/>
          <w:szCs w:val="20"/>
        </w:rPr>
        <w:t>Compromisso com a Sustentabilidade:</w:t>
      </w:r>
      <w:r w:rsidRPr="00FA2A97">
        <w:rPr>
          <w:rFonts w:cs="Arial"/>
          <w:szCs w:val="20"/>
        </w:rPr>
        <w:t xml:space="preserve"> A empresa deve demonstrar práticas sustentáveis em seus processos, utilizando materiais que garantam eficiência energética e contribuam para a sustentabilidade do município.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pStyle w:val="PargrafodaLista"/>
        <w:widowControl w:val="0"/>
        <w:numPr>
          <w:ilvl w:val="0"/>
          <w:numId w:val="37"/>
        </w:numPr>
        <w:suppressAutoHyphens w:val="0"/>
        <w:autoSpaceDE w:val="0"/>
        <w:autoSpaceDN w:val="0"/>
        <w:adjustRightInd w:val="0"/>
        <w:spacing w:before="110"/>
        <w:contextualSpacing w:val="0"/>
        <w:jc w:val="both"/>
        <w:rPr>
          <w:rFonts w:cs="Arial"/>
          <w:szCs w:val="20"/>
        </w:rPr>
      </w:pPr>
      <w:r w:rsidRPr="00FA2A97">
        <w:rPr>
          <w:rFonts w:cs="Arial"/>
          <w:b/>
          <w:szCs w:val="20"/>
        </w:rPr>
        <w:t xml:space="preserve">Segurança no Trabalho: </w:t>
      </w:r>
      <w:r w:rsidRPr="00FA2A97">
        <w:rPr>
          <w:rFonts w:cs="Arial"/>
          <w:szCs w:val="20"/>
        </w:rPr>
        <w:t>A empresa deve ter um plano de segurança abrangente que contemple todas as etapas da instalação, garantindo a integridade dos trabalhadores e a segurança dos usuários das instalações.</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cs="Arial"/>
          <w:b/>
          <w:bCs/>
          <w:szCs w:val="20"/>
        </w:rPr>
      </w:pPr>
      <w:r w:rsidRPr="00FA2A97">
        <w:rPr>
          <w:rFonts w:cs="Arial"/>
          <w:b/>
          <w:bCs/>
          <w:szCs w:val="20"/>
        </w:rPr>
        <w:t>6 – GARANTIA E ASSISTÊNCIA TÉCNICA</w:t>
      </w:r>
    </w:p>
    <w:p w:rsidR="00944000" w:rsidRPr="00FA2A97" w:rsidRDefault="00944000" w:rsidP="00944000">
      <w:pPr>
        <w:autoSpaceDE w:val="0"/>
        <w:autoSpaceDN w:val="0"/>
        <w:adjustRightInd w:val="0"/>
        <w:jc w:val="both"/>
        <w:rPr>
          <w:rFonts w:cs="Arial"/>
          <w:b/>
          <w:bCs/>
          <w:szCs w:val="20"/>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 empresa contratada deverá oferecer uma garantia mínima de 12 meses  a partir da data de recebimento definitivo dos vidros instalados, cobrindo quaisquer defeitos de fabricação ou instalação. Esta garantia incluirá a responsabilidade da contratada por reparos, substituições e correções necessárias, assegurando que os materiais e serviços atendam a todas as especificações previamente estabelecidas no Termo de Referência.</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Além da garantia de produto, é fundamental que a empresa disponibilize um serviço de assistência técnica eficiente e responsivo, que deverá ser acionado pelo município sempre que necessário. A assistência técnica deverá incluir:</w:t>
      </w:r>
    </w:p>
    <w:p w:rsidR="00944000" w:rsidRDefault="00944000" w:rsidP="00944000">
      <w:pPr>
        <w:autoSpaceDE w:val="0"/>
        <w:autoSpaceDN w:val="0"/>
        <w:adjustRightInd w:val="0"/>
        <w:jc w:val="both"/>
        <w:rPr>
          <w:rFonts w:eastAsia="Tahoma" w:cs="Arial"/>
          <w:szCs w:val="20"/>
          <w:lang w:val="pt-PT" w:eastAsia="en-US"/>
        </w:rPr>
      </w:pPr>
    </w:p>
    <w:p w:rsidR="00165CD9" w:rsidRDefault="00165CD9" w:rsidP="00944000">
      <w:pPr>
        <w:autoSpaceDE w:val="0"/>
        <w:autoSpaceDN w:val="0"/>
        <w:adjustRightInd w:val="0"/>
        <w:jc w:val="both"/>
        <w:rPr>
          <w:rFonts w:eastAsia="Tahoma" w:cs="Arial"/>
          <w:szCs w:val="20"/>
          <w:lang w:val="pt-PT" w:eastAsia="en-US"/>
        </w:rPr>
      </w:pPr>
    </w:p>
    <w:p w:rsidR="00165CD9" w:rsidRDefault="00165CD9" w:rsidP="00944000">
      <w:pPr>
        <w:autoSpaceDE w:val="0"/>
        <w:autoSpaceDN w:val="0"/>
        <w:adjustRightInd w:val="0"/>
        <w:jc w:val="both"/>
        <w:rPr>
          <w:rFonts w:eastAsia="Tahoma" w:cs="Arial"/>
          <w:szCs w:val="20"/>
          <w:lang w:val="pt-PT" w:eastAsia="en-US"/>
        </w:rPr>
      </w:pPr>
    </w:p>
    <w:p w:rsidR="00165CD9" w:rsidRPr="00FA2A97" w:rsidRDefault="00165CD9"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b/>
          <w:szCs w:val="20"/>
          <w:lang w:val="pt-PT" w:eastAsia="en-US"/>
        </w:rPr>
        <w:t>Atendimento Rápido:</w:t>
      </w:r>
      <w:r w:rsidRPr="00FA2A97">
        <w:rPr>
          <w:rFonts w:eastAsia="Tahoma" w:cs="Arial"/>
          <w:szCs w:val="20"/>
          <w:lang w:val="pt-PT" w:eastAsia="en-US"/>
        </w:rPr>
        <w:t xml:space="preserve"> Compromisso de resposta a chamadas para assistência técnica em um prazo máximo de 48 horas garantindo que qualquer eventualidade que comprometa a segurança ou funcionalidade dos vidros seja rapidamente resolvida.</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b/>
          <w:szCs w:val="20"/>
          <w:lang w:val="pt-PT" w:eastAsia="en-US"/>
        </w:rPr>
        <w:t>Visitas Técnicas:</w:t>
      </w:r>
      <w:r w:rsidRPr="00FA2A97">
        <w:rPr>
          <w:rFonts w:eastAsia="Tahoma" w:cs="Arial"/>
          <w:szCs w:val="20"/>
          <w:lang w:val="pt-PT" w:eastAsia="en-US"/>
        </w:rPr>
        <w:t xml:space="preserve"> A empresa deverá realizar, periodicamente, visitas técnicas de manutenção preventiva, avaliando as condições dos vidros instalados e realizando intervenções quando necessário, de acordo com um cronograma previamente acertado.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b/>
          <w:szCs w:val="20"/>
          <w:lang w:val="pt-PT" w:eastAsia="en-US"/>
        </w:rPr>
        <w:t>Treinamento e Orientação:</w:t>
      </w:r>
      <w:r w:rsidRPr="00FA2A97">
        <w:rPr>
          <w:rFonts w:eastAsia="Tahoma" w:cs="Arial"/>
          <w:szCs w:val="20"/>
          <w:lang w:val="pt-PT" w:eastAsia="en-US"/>
        </w:rPr>
        <w:t xml:space="preserve"> A contratada deverá oferecer treinamento aos servidores municipais responsáveis pela manutenção dos ambientes, fornecendo orientações sobre a utilização correta e a conservação dos vidros.</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b/>
          <w:szCs w:val="20"/>
          <w:lang w:val="pt-PT" w:eastAsia="en-US"/>
        </w:rPr>
        <w:t>Documentação</w:t>
      </w:r>
      <w:r w:rsidRPr="00FA2A97">
        <w:rPr>
          <w:rFonts w:eastAsia="Tahoma" w:cs="Arial"/>
          <w:szCs w:val="20"/>
          <w:lang w:val="pt-PT" w:eastAsia="en-US"/>
        </w:rPr>
        <w:t>: Ao final da instalação, a empresa deverá entregar todos os documentos pertinentes, incluindo certificados de garantia, manuais de manutenção, e registros das intervenções realizadas, que servirão como suporte para a gestão do ciclo de vida dos materiais instalados.</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b/>
          <w:szCs w:val="20"/>
          <w:lang w:val="pt-PT" w:eastAsia="en-US"/>
        </w:rPr>
        <w:t>Assistência durante o Período de Garantia:</w:t>
      </w:r>
      <w:r w:rsidRPr="00FA2A97">
        <w:rPr>
          <w:rFonts w:eastAsia="Tahoma" w:cs="Arial"/>
          <w:szCs w:val="20"/>
          <w:lang w:val="pt-PT" w:eastAsia="en-US"/>
        </w:rPr>
        <w:t xml:space="preserve"> Durante o período de garantia, a empresa se compromete a assumir todos os custos referentes a serviços de reparo podendo incluir mão de obra e materiais necessários para solucionar defeitos que estejam cobertos pela garantia.</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cs="Arial"/>
          <w:b/>
          <w:bCs/>
          <w:szCs w:val="20"/>
        </w:rPr>
      </w:pPr>
      <w:r w:rsidRPr="00FA2A97">
        <w:rPr>
          <w:rFonts w:cs="Arial"/>
          <w:b/>
          <w:bCs/>
          <w:szCs w:val="20"/>
        </w:rPr>
        <w:t>7 - PRAZOS DE ENTREGA</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jc w:val="both"/>
        <w:rPr>
          <w:rFonts w:eastAsia="Tahoma" w:cs="Arial"/>
          <w:szCs w:val="20"/>
          <w:lang w:val="pt-PT" w:eastAsia="en-US"/>
        </w:rPr>
      </w:pPr>
      <w:r w:rsidRPr="00FA2A97">
        <w:rPr>
          <w:rFonts w:eastAsia="Tahoma" w:cs="Arial"/>
          <w:szCs w:val="20"/>
          <w:lang w:val="pt-PT" w:eastAsia="en-US"/>
        </w:rPr>
        <w:t>Os prazos de entrega para o fornecimento e instalação dos vidros nas secretarias municipais de Argirita, incluindo o Centro Municipal de Reabilitação, devem ser estabelecidos de forma a garantir a eficiência do processo. A entrega dos vidros deve ser realizada em até 15 dias a partir da assinatura do contrato e confirmação do pedido. A instalação deverá ser concluída em até 15 dias corridos após a entrega dos materiais. A empresa contratada também deve apresentar um cronograma detalhado das etapas de fornecimento e instalação, que precisará ser aprovado pela administração municipal. Além disso, o contrato preverá penalidades em caso de descumprimento dos prazos estabelecidos, incluindo multas diárias por atrasos. Qualquer necessidade de prorrogação do prazo deve ser comunicada imediatamente à administração, com a apresentação de uma justificativa formal e um novo cronograma para aprovação. Esses prazos têm como objetivo assegurar a pontualidade e a eficiência necessárias na execução do projeto.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cs="Arial"/>
          <w:b/>
          <w:bCs/>
          <w:szCs w:val="20"/>
        </w:rPr>
      </w:pPr>
      <w:r w:rsidRPr="00FA2A97">
        <w:rPr>
          <w:rFonts w:cs="Arial"/>
          <w:b/>
          <w:bCs/>
          <w:szCs w:val="20"/>
        </w:rPr>
        <w:t>8- FISCALIZAÇÃO</w:t>
      </w:r>
    </w:p>
    <w:p w:rsidR="00944000" w:rsidRPr="00FA2A97" w:rsidRDefault="00944000" w:rsidP="00944000">
      <w:pPr>
        <w:pStyle w:val="Nivel2"/>
        <w:rPr>
          <w:rFonts w:ascii="Arial" w:eastAsia="Tahoma" w:hAnsi="Arial" w:cs="Arial"/>
          <w:lang w:val="pt-PT"/>
        </w:rPr>
      </w:pPr>
      <w:r w:rsidRPr="00FA2A97">
        <w:rPr>
          <w:rFonts w:ascii="Arial" w:eastAsia="Tahoma" w:hAnsi="Arial" w:cs="Arial"/>
          <w:lang w:val="pt-PT"/>
        </w:rPr>
        <w:t>A execução do contrato deverá ser acompanhada e fiscalizada pelo fiscal Vitor Carminati , ou pelos respectivos substitutos.</w:t>
      </w:r>
    </w:p>
    <w:p w:rsidR="00944000" w:rsidRPr="00FA2A97" w:rsidRDefault="00944000" w:rsidP="00944000">
      <w:pPr>
        <w:autoSpaceDE w:val="0"/>
        <w:autoSpaceDN w:val="0"/>
        <w:adjustRightInd w:val="0"/>
        <w:jc w:val="both"/>
        <w:rPr>
          <w:rFonts w:cs="Arial"/>
          <w:b/>
          <w:bCs/>
          <w:szCs w:val="20"/>
        </w:rPr>
      </w:pPr>
      <w:r w:rsidRPr="00FA2A97">
        <w:rPr>
          <w:rFonts w:cs="Arial"/>
          <w:b/>
          <w:bCs/>
          <w:szCs w:val="20"/>
        </w:rPr>
        <w:t>9-GESTOR DO CONTRATO</w:t>
      </w:r>
    </w:p>
    <w:p w:rsidR="00944000" w:rsidRPr="00FA2A97" w:rsidRDefault="00944000" w:rsidP="00944000">
      <w:pPr>
        <w:pStyle w:val="Nivel2"/>
        <w:rPr>
          <w:rFonts w:ascii="Arial" w:eastAsia="Tahoma" w:hAnsi="Arial" w:cs="Arial"/>
          <w:lang w:val="pt-PT"/>
        </w:rPr>
      </w:pPr>
      <w:r w:rsidRPr="00FA2A97">
        <w:rPr>
          <w:rFonts w:ascii="Arial" w:eastAsia="Tahoma" w:hAnsi="Arial" w:cs="Arial"/>
          <w:lang w:val="pt-PT"/>
        </w:rPr>
        <w:t xml:space="preserve">O gestor do contrato </w:t>
      </w:r>
      <w:r w:rsidRPr="00FA2A97">
        <w:rPr>
          <w:rFonts w:ascii="Arial" w:eastAsia="DotumChe" w:hAnsi="Arial" w:cs="Arial"/>
          <w:bCs/>
        </w:rPr>
        <w:t>ROVANA CARMO FURTADO</w:t>
      </w:r>
      <w:r w:rsidRPr="00FA2A97">
        <w:rPr>
          <w:rFonts w:ascii="Arial" w:eastAsia="Tahoma" w:hAnsi="Arial" w:cs="Arial"/>
          <w:lang w:val="pt-PT"/>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944000" w:rsidRPr="00FA2A97" w:rsidRDefault="00944000" w:rsidP="00944000">
      <w:pPr>
        <w:pStyle w:val="Nivel2"/>
        <w:rPr>
          <w:rFonts w:ascii="Arial" w:eastAsia="Tahoma" w:hAnsi="Arial" w:cs="Arial"/>
          <w:lang w:val="pt-PT"/>
        </w:rPr>
      </w:pPr>
      <w:r w:rsidRPr="00FA2A97">
        <w:rPr>
          <w:rFonts w:ascii="Arial" w:eastAsia="Tahoma" w:hAnsi="Arial" w:cs="Arial"/>
          <w:lang w:val="pt-PT"/>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44000" w:rsidRDefault="00944000" w:rsidP="00944000">
      <w:pPr>
        <w:pStyle w:val="Nivel2"/>
        <w:rPr>
          <w:rFonts w:ascii="Arial" w:eastAsia="Tahoma" w:hAnsi="Arial" w:cs="Arial"/>
          <w:lang w:val="pt-PT"/>
        </w:rPr>
      </w:pPr>
      <w:r w:rsidRPr="00FA2A97">
        <w:rPr>
          <w:rFonts w:ascii="Arial" w:eastAsia="Tahoma" w:hAnsi="Arial" w:cs="Arial"/>
          <w:lang w:val="pt-PT"/>
        </w:rPr>
        <w:t>O gestor do contrato deverá enviar a documentação pertinente ao setor de contratos para a formalização dos procedimentos de liquidação e pagamento, no valor dimensionado pela fiscalização e gestão nos termos do contrato.</w:t>
      </w:r>
    </w:p>
    <w:p w:rsidR="00CF39E1" w:rsidRPr="00FA2A97" w:rsidRDefault="00CF39E1" w:rsidP="00CF39E1">
      <w:pPr>
        <w:pStyle w:val="Nivel2"/>
        <w:numPr>
          <w:ilvl w:val="0"/>
          <w:numId w:val="0"/>
        </w:numPr>
        <w:ind w:left="502"/>
        <w:rPr>
          <w:rFonts w:ascii="Arial" w:eastAsia="Tahoma" w:hAnsi="Arial" w:cs="Arial"/>
          <w:lang w:val="pt-PT"/>
        </w:rPr>
      </w:pPr>
    </w:p>
    <w:p w:rsidR="00944000" w:rsidRPr="00FA2A97" w:rsidRDefault="00944000" w:rsidP="00944000">
      <w:pPr>
        <w:autoSpaceDE w:val="0"/>
        <w:autoSpaceDN w:val="0"/>
        <w:adjustRightInd w:val="0"/>
        <w:jc w:val="both"/>
        <w:rPr>
          <w:rFonts w:cs="Arial"/>
          <w:b/>
          <w:bCs/>
          <w:szCs w:val="20"/>
        </w:rPr>
      </w:pPr>
      <w:r w:rsidRPr="00FA2A97">
        <w:rPr>
          <w:rFonts w:cs="Arial"/>
          <w:b/>
          <w:bCs/>
          <w:szCs w:val="20"/>
        </w:rPr>
        <w:t>10- OBRIGAÇÕES DA CONTRATANTE</w:t>
      </w:r>
    </w:p>
    <w:p w:rsidR="00944000" w:rsidRPr="00FA2A97" w:rsidRDefault="00944000" w:rsidP="00944000">
      <w:pPr>
        <w:autoSpaceDE w:val="0"/>
        <w:autoSpaceDN w:val="0"/>
        <w:adjustRightInd w:val="0"/>
        <w:jc w:val="both"/>
        <w:rPr>
          <w:rFonts w:cs="Arial"/>
          <w:szCs w:val="20"/>
        </w:rPr>
      </w:pPr>
    </w:p>
    <w:p w:rsidR="00944000" w:rsidRPr="00FA2A97" w:rsidRDefault="00944000" w:rsidP="00944000">
      <w:pPr>
        <w:adjustRightInd w:val="0"/>
        <w:contextualSpacing/>
        <w:jc w:val="both"/>
        <w:rPr>
          <w:rFonts w:cs="Arial"/>
          <w:szCs w:val="20"/>
        </w:rPr>
      </w:pPr>
      <w:r w:rsidRPr="00FA2A97">
        <w:rPr>
          <w:rFonts w:eastAsia="Tahoma" w:cs="Arial"/>
          <w:szCs w:val="20"/>
          <w:lang w:val="pt-PT" w:eastAsia="en-US"/>
        </w:rPr>
        <w:t>A administração municipal de Argirita, na qualidade de contratante, possui diversas obrigações que devem ser cumpridas para garantir a correta execução do contrato de fornecimento e instalação de vidros. A contratante se compromete a fornecer todas as informações necessárias para a execução dos serviços, disponibilizando acesso às instalações onde os vidros serão instalados e garantindo as condições adequadas para a realização dos trabalhos. Além disso, a administração deverá efetuar o pagamento pelos serviços prestados dentro dos prazos estabelecidos no contrato, conforme as condições acordadas. A contratante também se compromete a cumprir com as normativas legais e regulamentares aplicáveis, assegurando a transparência e a legalidade nas operações. Por fim, é responsabilidade da administração municipal manter uma comunicação efetiva com a empresa contratada, disponibilizando um canal</w:t>
      </w:r>
      <w:r w:rsidRPr="00FA2A97">
        <w:rPr>
          <w:rFonts w:cs="Arial"/>
          <w:szCs w:val="20"/>
        </w:rPr>
        <w:t xml:space="preserve"> para tratativas, esclarecendo dúvidas e acompanhando o andamento dos serviços, a fim de garantir que os objetivos do projeto sejam atendidos de forma eficaz. </w:t>
      </w:r>
    </w:p>
    <w:p w:rsidR="00944000" w:rsidRPr="00FA2A97" w:rsidRDefault="00944000" w:rsidP="00944000">
      <w:pPr>
        <w:pStyle w:val="PargrafodaLista"/>
        <w:adjustRightInd w:val="0"/>
        <w:rPr>
          <w:rFonts w:cs="Arial"/>
          <w:szCs w:val="20"/>
        </w:rPr>
      </w:pP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cs="Arial"/>
          <w:b/>
          <w:bCs/>
          <w:szCs w:val="20"/>
        </w:rPr>
      </w:pPr>
      <w:r w:rsidRPr="00FA2A97">
        <w:rPr>
          <w:rFonts w:cs="Arial"/>
          <w:b/>
          <w:bCs/>
          <w:szCs w:val="20"/>
        </w:rPr>
        <w:t>11- PENALIDADES EM CASO DE DESCUMPRIMENTO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Na aplicação de penalidade/sanções serão observadas as disposições constantes na Lei nº 14.133, de 2021, que constam do respectivo edital, além das previstas nas legislações pertinentes.</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 xml:space="preserve"> </w:t>
      </w:r>
    </w:p>
    <w:p w:rsidR="00944000" w:rsidRPr="00FA2A97" w:rsidRDefault="00944000" w:rsidP="00944000">
      <w:pPr>
        <w:autoSpaceDE w:val="0"/>
        <w:autoSpaceDN w:val="0"/>
        <w:adjustRightInd w:val="0"/>
        <w:jc w:val="both"/>
        <w:rPr>
          <w:rFonts w:cs="Arial"/>
          <w:b/>
          <w:bCs/>
          <w:szCs w:val="20"/>
        </w:rPr>
      </w:pPr>
      <w:r w:rsidRPr="00FA2A97">
        <w:rPr>
          <w:rFonts w:cs="Arial"/>
          <w:b/>
          <w:bCs/>
          <w:szCs w:val="20"/>
        </w:rPr>
        <w:t>13 – RECEBIMENTO</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O prazo de entrega dos bens é de até 15 (dez) dias, contados da confirmação do pedido (Autorização de Fornecimento), em remessa única.</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Caso não seja possível a entrega na data assinalada, a empresa deverá comunicar as respectivas razões com pelo menos 05 (cinco) dias de antecedência para que qualquer pleito de prorrogação de prazo seja analisado, ressalvadas situações de caso fortuito e força maior.</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Os bens deverão ser entregues em horário comercial, das 08 às 15 horas na R. Joaquim B de Castro, Argirita - MG, 36710-000, na prefeitura municipal, na Secretaria Municipal de Meio Ambiente, Saneamentos e Obras.</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cs="Arial"/>
          <w:b/>
          <w:bCs/>
          <w:szCs w:val="20"/>
        </w:rPr>
      </w:pPr>
      <w:r w:rsidRPr="00FA2A97">
        <w:rPr>
          <w:rFonts w:cs="Arial"/>
          <w:b/>
          <w:bCs/>
          <w:szCs w:val="20"/>
        </w:rPr>
        <w:t>14- DA FORMA DE PAGAMENTO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Recebida a Nota Fiscal ou documento de cobrança equivalente, correrá o prazo de dez dias úteis para fins de liquidação, na forma desta seção, prorrogáveis por igual período.</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 xml:space="preserve">Para fins de liquidação, o setor competente deverá verificar se a nota fiscal ou instrumento de cobrança equivalente apresentado expressa os elementos necessários e essenciais do documento, tais como: </w:t>
      </w:r>
    </w:p>
    <w:p w:rsidR="00944000" w:rsidRPr="00FA2A97" w:rsidRDefault="00944000" w:rsidP="00944000">
      <w:pPr>
        <w:pStyle w:val="PargrafodaLista"/>
        <w:widowControl w:val="0"/>
        <w:numPr>
          <w:ilvl w:val="0"/>
          <w:numId w:val="36"/>
        </w:numPr>
        <w:suppressAutoHyphens w:val="0"/>
        <w:autoSpaceDE w:val="0"/>
        <w:autoSpaceDN w:val="0"/>
        <w:adjustRightInd w:val="0"/>
        <w:spacing w:before="110"/>
        <w:contextualSpacing w:val="0"/>
        <w:jc w:val="both"/>
        <w:rPr>
          <w:rFonts w:cs="Arial"/>
          <w:szCs w:val="20"/>
        </w:rPr>
      </w:pPr>
      <w:r w:rsidRPr="00FA2A97">
        <w:rPr>
          <w:rFonts w:cs="Arial"/>
          <w:szCs w:val="20"/>
        </w:rPr>
        <w:t>o prazo de validade;</w:t>
      </w:r>
    </w:p>
    <w:p w:rsidR="00944000" w:rsidRPr="00FA2A97" w:rsidRDefault="00944000" w:rsidP="00944000">
      <w:pPr>
        <w:pStyle w:val="PargrafodaLista"/>
        <w:widowControl w:val="0"/>
        <w:numPr>
          <w:ilvl w:val="0"/>
          <w:numId w:val="36"/>
        </w:numPr>
        <w:suppressAutoHyphens w:val="0"/>
        <w:autoSpaceDE w:val="0"/>
        <w:autoSpaceDN w:val="0"/>
        <w:adjustRightInd w:val="0"/>
        <w:spacing w:before="110"/>
        <w:contextualSpacing w:val="0"/>
        <w:jc w:val="both"/>
        <w:rPr>
          <w:rFonts w:cs="Arial"/>
          <w:szCs w:val="20"/>
        </w:rPr>
      </w:pPr>
      <w:r w:rsidRPr="00FA2A97">
        <w:rPr>
          <w:rFonts w:cs="Arial"/>
          <w:szCs w:val="20"/>
        </w:rPr>
        <w:t xml:space="preserve">a data da emissão; </w:t>
      </w:r>
    </w:p>
    <w:p w:rsidR="00944000" w:rsidRPr="00FA2A97" w:rsidRDefault="00944000" w:rsidP="00944000">
      <w:pPr>
        <w:pStyle w:val="PargrafodaLista"/>
        <w:widowControl w:val="0"/>
        <w:numPr>
          <w:ilvl w:val="0"/>
          <w:numId w:val="36"/>
        </w:numPr>
        <w:suppressAutoHyphens w:val="0"/>
        <w:autoSpaceDE w:val="0"/>
        <w:autoSpaceDN w:val="0"/>
        <w:adjustRightInd w:val="0"/>
        <w:spacing w:before="110"/>
        <w:contextualSpacing w:val="0"/>
        <w:jc w:val="both"/>
        <w:rPr>
          <w:rFonts w:cs="Arial"/>
          <w:szCs w:val="20"/>
        </w:rPr>
      </w:pPr>
      <w:r w:rsidRPr="00FA2A97">
        <w:rPr>
          <w:rFonts w:cs="Arial"/>
          <w:szCs w:val="20"/>
        </w:rPr>
        <w:t xml:space="preserve">os dados do contrato e do órgão contratante; </w:t>
      </w:r>
    </w:p>
    <w:p w:rsidR="00944000" w:rsidRPr="00FA2A97" w:rsidRDefault="00944000" w:rsidP="00944000">
      <w:pPr>
        <w:pStyle w:val="PargrafodaLista"/>
        <w:widowControl w:val="0"/>
        <w:numPr>
          <w:ilvl w:val="0"/>
          <w:numId w:val="36"/>
        </w:numPr>
        <w:suppressAutoHyphens w:val="0"/>
        <w:autoSpaceDE w:val="0"/>
        <w:autoSpaceDN w:val="0"/>
        <w:adjustRightInd w:val="0"/>
        <w:spacing w:before="110"/>
        <w:contextualSpacing w:val="0"/>
        <w:jc w:val="both"/>
        <w:rPr>
          <w:rFonts w:cs="Arial"/>
          <w:szCs w:val="20"/>
        </w:rPr>
      </w:pPr>
      <w:r w:rsidRPr="00FA2A97">
        <w:rPr>
          <w:rFonts w:cs="Arial"/>
          <w:szCs w:val="20"/>
        </w:rPr>
        <w:t xml:space="preserve">o período respectivo de execução do contrato; </w:t>
      </w:r>
    </w:p>
    <w:p w:rsidR="00944000" w:rsidRPr="00FA2A97" w:rsidRDefault="00944000" w:rsidP="00944000">
      <w:pPr>
        <w:pStyle w:val="PargrafodaLista"/>
        <w:widowControl w:val="0"/>
        <w:numPr>
          <w:ilvl w:val="0"/>
          <w:numId w:val="36"/>
        </w:numPr>
        <w:suppressAutoHyphens w:val="0"/>
        <w:autoSpaceDE w:val="0"/>
        <w:autoSpaceDN w:val="0"/>
        <w:adjustRightInd w:val="0"/>
        <w:spacing w:before="110"/>
        <w:contextualSpacing w:val="0"/>
        <w:jc w:val="both"/>
        <w:rPr>
          <w:rFonts w:cs="Arial"/>
          <w:szCs w:val="20"/>
        </w:rPr>
      </w:pPr>
      <w:r w:rsidRPr="00FA2A97">
        <w:rPr>
          <w:rFonts w:cs="Arial"/>
          <w:szCs w:val="20"/>
        </w:rPr>
        <w:t xml:space="preserve">o valor a pagar; e </w:t>
      </w:r>
    </w:p>
    <w:p w:rsidR="00944000" w:rsidRPr="00FA2A97" w:rsidRDefault="00944000" w:rsidP="00944000">
      <w:pPr>
        <w:pStyle w:val="PargrafodaLista"/>
        <w:widowControl w:val="0"/>
        <w:numPr>
          <w:ilvl w:val="0"/>
          <w:numId w:val="36"/>
        </w:numPr>
        <w:suppressAutoHyphens w:val="0"/>
        <w:autoSpaceDE w:val="0"/>
        <w:autoSpaceDN w:val="0"/>
        <w:adjustRightInd w:val="0"/>
        <w:spacing w:before="110"/>
        <w:contextualSpacing w:val="0"/>
        <w:jc w:val="both"/>
        <w:rPr>
          <w:rFonts w:cs="Arial"/>
          <w:szCs w:val="20"/>
        </w:rPr>
      </w:pPr>
      <w:r w:rsidRPr="00FA2A97">
        <w:rPr>
          <w:rFonts w:cs="Arial"/>
          <w:szCs w:val="20"/>
        </w:rPr>
        <w:t>eventual destaque do valor de retenções tributárias cabíveis.</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44000"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 xml:space="preserve"> A nota fiscal ou instrumento de cobrança equivalente deverá ser obrigatoriamente acompanhado da comprovação da regularidade fiscal mencionada no art. 68 da Lei nº 14.133, de 2021.   </w:t>
      </w:r>
    </w:p>
    <w:p w:rsidR="00985B3C" w:rsidRDefault="00985B3C" w:rsidP="00944000">
      <w:pPr>
        <w:autoSpaceDE w:val="0"/>
        <w:autoSpaceDN w:val="0"/>
        <w:adjustRightInd w:val="0"/>
        <w:jc w:val="both"/>
        <w:rPr>
          <w:rFonts w:eastAsia="Tahoma" w:cs="Arial"/>
          <w:szCs w:val="20"/>
          <w:lang w:val="pt-PT" w:eastAsia="en-US"/>
        </w:rPr>
      </w:pPr>
    </w:p>
    <w:p w:rsidR="00985B3C" w:rsidRDefault="00985B3C" w:rsidP="00944000">
      <w:pPr>
        <w:autoSpaceDE w:val="0"/>
        <w:autoSpaceDN w:val="0"/>
        <w:adjustRightInd w:val="0"/>
        <w:jc w:val="both"/>
        <w:rPr>
          <w:rFonts w:eastAsia="Tahoma" w:cs="Arial"/>
          <w:szCs w:val="20"/>
          <w:lang w:val="pt-PT" w:eastAsia="en-US"/>
        </w:rPr>
      </w:pPr>
    </w:p>
    <w:p w:rsidR="00985B3C" w:rsidRPr="00FA2A97" w:rsidRDefault="00985B3C" w:rsidP="00944000">
      <w:pPr>
        <w:autoSpaceDE w:val="0"/>
        <w:autoSpaceDN w:val="0"/>
        <w:adjustRightInd w:val="0"/>
        <w:jc w:val="both"/>
        <w:rPr>
          <w:rFonts w:eastAsia="Tahoma" w:cs="Arial"/>
          <w:szCs w:val="20"/>
          <w:lang w:val="pt-PT" w:eastAsia="en-US"/>
        </w:rPr>
      </w:pP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A Administração deverá realizar consulta aos sites eletrônicos oficiais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 xml:space="preserve">Persistindo a irregularidade, o contratante deverá adotar as medidas necessárias à rescisão contratual nos autos do processo administrativo correspondente, assegurada ao contratado a ampla defesa. </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 xml:space="preserve">Havendo a efetiva execução do objeto, os pagamentos serão realizados normalmente, até que se decida pela rescisão do contrato, caso o contratado não regularize sua situação.  </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Prazo de pagamento</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O pagamento será efetuado no prazo de até 30 (trinta) dias contados da finalização da liquidação da despesa, conforme seção anterior.</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Forma de pagamento</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O pagamento será realizado por meio de ordem bancária, para crédito em banco, agência e conta corrente indicados pelo contratado.</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Será considerada data do pagamento o dia em que constar como emitida a ordem bancária para pagamento.</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Quando do pagamento, será efetuada a retenção tributária prevista na legislação aplicável.</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Independentemente do percentual de tributo inserido na planilha, quando houver, serão retidos na fonte, quando da realização do pagamento, os percentuais estabelecidos na legislação vigente.</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44000" w:rsidRPr="00FA2A97" w:rsidRDefault="00944000" w:rsidP="00944000">
      <w:pPr>
        <w:widowControl w:val="0"/>
        <w:ind w:right="337"/>
        <w:jc w:val="both"/>
        <w:outlineLvl w:val="0"/>
        <w:rPr>
          <w:rFonts w:cs="Arial"/>
          <w:b/>
          <w:bCs/>
          <w:szCs w:val="20"/>
          <w:lang w:eastAsia="zh-CN"/>
        </w:rPr>
      </w:pPr>
      <w:r w:rsidRPr="00FA2A97">
        <w:rPr>
          <w:rFonts w:cs="Arial"/>
          <w:b/>
          <w:bCs/>
          <w:szCs w:val="20"/>
          <w:lang w:eastAsia="zh-CN"/>
        </w:rPr>
        <w:t>15.</w:t>
      </w:r>
      <w:r w:rsidRPr="00FA2A97">
        <w:rPr>
          <w:rFonts w:cs="Arial"/>
          <w:b/>
          <w:bCs/>
          <w:szCs w:val="20"/>
          <w:lang w:eastAsia="zh-CN"/>
        </w:rPr>
        <w:tab/>
        <w:t>ADEQUAÇÃO ORÇAMENTÁRIA</w:t>
      </w:r>
    </w:p>
    <w:p w:rsidR="00944000" w:rsidRPr="00FA2A97" w:rsidRDefault="00944000" w:rsidP="00944000">
      <w:pPr>
        <w:autoSpaceDE w:val="0"/>
        <w:autoSpaceDN w:val="0"/>
        <w:adjustRightInd w:val="0"/>
        <w:jc w:val="both"/>
        <w:rPr>
          <w:rFonts w:eastAsia="Tahoma" w:cs="Arial"/>
          <w:szCs w:val="20"/>
          <w:lang w:val="pt-PT" w:eastAsia="en-US"/>
        </w:rPr>
      </w:pPr>
      <w:r w:rsidRPr="00FA2A97">
        <w:rPr>
          <w:rFonts w:eastAsia="Tahoma" w:cs="Arial"/>
          <w:szCs w:val="20"/>
          <w:lang w:val="pt-PT" w:eastAsia="en-US"/>
        </w:rPr>
        <w:t>As despesas decorrentes da presente contratação correrão à conta de recursos específicos consignados no Orçamento Geral do Município:</w:t>
      </w:r>
    </w:p>
    <w:p w:rsidR="00944000" w:rsidRPr="00FA2A97" w:rsidRDefault="00944000" w:rsidP="00944000">
      <w:pPr>
        <w:autoSpaceDE w:val="0"/>
        <w:autoSpaceDN w:val="0"/>
        <w:adjustRightInd w:val="0"/>
        <w:jc w:val="both"/>
        <w:rPr>
          <w:rFonts w:eastAsia="Tahoma" w:cs="Arial"/>
          <w:szCs w:val="20"/>
          <w:lang w:val="pt-PT" w:eastAsia="en-US"/>
        </w:rPr>
      </w:pPr>
    </w:p>
    <w:p w:rsidR="00944000" w:rsidRPr="00FA2A97" w:rsidRDefault="00944000" w:rsidP="00FA2A97">
      <w:pPr>
        <w:autoSpaceDE w:val="0"/>
        <w:autoSpaceDN w:val="0"/>
        <w:adjustRightInd w:val="0"/>
        <w:rPr>
          <w:rFonts w:eastAsia="Tahoma" w:cs="Arial"/>
          <w:szCs w:val="20"/>
          <w:lang w:val="pt-PT" w:eastAsia="en-US"/>
        </w:rPr>
      </w:pPr>
      <w:r w:rsidRPr="00FA2A97">
        <w:rPr>
          <w:rFonts w:eastAsia="Tahoma" w:cs="Arial"/>
          <w:szCs w:val="20"/>
          <w:lang w:val="pt-PT" w:eastAsia="en-US"/>
        </w:rPr>
        <w:t>4.4.90.30.00.2.04.01.08.122.0008.2.0060</w:t>
      </w:r>
      <w:r w:rsidRPr="00FA2A97">
        <w:rPr>
          <w:rFonts w:eastAsia="Tahoma" w:cs="Arial"/>
          <w:szCs w:val="20"/>
          <w:lang w:val="pt-PT" w:eastAsia="en-US"/>
        </w:rPr>
        <w:tab/>
        <w:t>1.660.000</w:t>
      </w:r>
      <w:r w:rsidRPr="00FA2A97">
        <w:rPr>
          <w:rFonts w:eastAsia="Tahoma" w:cs="Arial"/>
          <w:szCs w:val="20"/>
          <w:lang w:val="pt-PT" w:eastAsia="en-US"/>
        </w:rPr>
        <w:tab/>
        <w:t>477</w:t>
      </w:r>
      <w:r w:rsidRPr="00FA2A97">
        <w:rPr>
          <w:rFonts w:eastAsia="Tahoma" w:cs="Arial"/>
          <w:szCs w:val="20"/>
          <w:lang w:val="pt-PT" w:eastAsia="en-US"/>
        </w:rPr>
        <w:tab/>
        <w:t>PROGRAMA BOLSA FAMÍLIA E CADASTRO ÚNICO</w:t>
      </w:r>
      <w:r w:rsidRPr="00FA2A97">
        <w:rPr>
          <w:rFonts w:eastAsia="Tahoma" w:cs="Arial"/>
          <w:szCs w:val="20"/>
          <w:lang w:val="pt-PT" w:eastAsia="en-US"/>
        </w:rPr>
        <w:tab/>
        <w:t>1.455,60</w:t>
      </w:r>
    </w:p>
    <w:p w:rsidR="00944000" w:rsidRPr="00FA2A97" w:rsidRDefault="00944000" w:rsidP="00FA2A97">
      <w:pPr>
        <w:autoSpaceDE w:val="0"/>
        <w:autoSpaceDN w:val="0"/>
        <w:adjustRightInd w:val="0"/>
        <w:rPr>
          <w:rFonts w:eastAsia="Tahoma" w:cs="Arial"/>
          <w:szCs w:val="20"/>
          <w:lang w:val="pt-PT" w:eastAsia="en-US"/>
        </w:rPr>
      </w:pPr>
      <w:r w:rsidRPr="00FA2A97">
        <w:rPr>
          <w:rFonts w:eastAsia="Tahoma" w:cs="Arial"/>
          <w:szCs w:val="20"/>
          <w:lang w:val="pt-PT" w:eastAsia="en-US"/>
        </w:rPr>
        <w:t>4.4.90.30.00.2.02.02.13.392.0005.2.0037</w:t>
      </w:r>
      <w:r w:rsidRPr="00FA2A97">
        <w:rPr>
          <w:rFonts w:eastAsia="Tahoma" w:cs="Arial"/>
          <w:szCs w:val="20"/>
          <w:lang w:val="pt-PT" w:eastAsia="en-US"/>
        </w:rPr>
        <w:tab/>
        <w:t>1.500.000</w:t>
      </w:r>
      <w:r w:rsidRPr="00FA2A97">
        <w:rPr>
          <w:rFonts w:eastAsia="Tahoma" w:cs="Arial"/>
          <w:szCs w:val="20"/>
          <w:lang w:val="pt-PT" w:eastAsia="en-US"/>
        </w:rPr>
        <w:tab/>
        <w:t>321</w:t>
      </w:r>
      <w:r w:rsidRPr="00FA2A97">
        <w:rPr>
          <w:rFonts w:eastAsia="Tahoma" w:cs="Arial"/>
          <w:szCs w:val="20"/>
          <w:lang w:val="pt-PT" w:eastAsia="en-US"/>
        </w:rPr>
        <w:tab/>
        <w:t>PRESERV. PATRIMÔNIO HISTÓRICO E CULTURAL - FUMPAC</w:t>
      </w:r>
    </w:p>
    <w:p w:rsidR="00944000" w:rsidRPr="00FA2A97" w:rsidRDefault="00944000" w:rsidP="00FA2A97">
      <w:pPr>
        <w:autoSpaceDE w:val="0"/>
        <w:autoSpaceDN w:val="0"/>
        <w:adjustRightInd w:val="0"/>
        <w:rPr>
          <w:rFonts w:eastAsia="Tahoma" w:cs="Arial"/>
          <w:szCs w:val="20"/>
          <w:lang w:val="pt-PT" w:eastAsia="en-US"/>
        </w:rPr>
      </w:pPr>
      <w:r w:rsidRPr="00FA2A97">
        <w:rPr>
          <w:rFonts w:eastAsia="Tahoma" w:cs="Arial"/>
          <w:szCs w:val="20"/>
          <w:lang w:val="pt-PT" w:eastAsia="en-US"/>
        </w:rPr>
        <w:t>4.4.90.30.00.2.03.01.10.301.0003.2.0048</w:t>
      </w:r>
      <w:r w:rsidRPr="00FA2A97">
        <w:rPr>
          <w:rFonts w:eastAsia="Tahoma" w:cs="Arial"/>
          <w:szCs w:val="20"/>
          <w:lang w:val="pt-PT" w:eastAsia="en-US"/>
        </w:rPr>
        <w:tab/>
        <w:t>2.601.000</w:t>
      </w:r>
      <w:r w:rsidRPr="00FA2A97">
        <w:rPr>
          <w:rFonts w:eastAsia="Tahoma" w:cs="Arial"/>
          <w:szCs w:val="20"/>
          <w:lang w:val="pt-PT" w:eastAsia="en-US"/>
        </w:rPr>
        <w:tab/>
        <w:t>503</w:t>
      </w:r>
      <w:r w:rsidRPr="00FA2A97">
        <w:rPr>
          <w:rFonts w:eastAsia="Tahoma" w:cs="Arial"/>
          <w:szCs w:val="20"/>
          <w:lang w:val="pt-PT" w:eastAsia="en-US"/>
        </w:rPr>
        <w:tab/>
        <w:t>MANUTENÇÃO DAS ATIVIDADES DE SAÚDE</w:t>
      </w:r>
    </w:p>
    <w:p w:rsidR="00944000" w:rsidRDefault="00944000" w:rsidP="00944000">
      <w:pPr>
        <w:autoSpaceDE w:val="0"/>
        <w:autoSpaceDN w:val="0"/>
        <w:adjustRightInd w:val="0"/>
        <w:jc w:val="both"/>
        <w:rPr>
          <w:rFonts w:eastAsia="Tahoma" w:cs="Arial"/>
          <w:sz w:val="24"/>
          <w:lang w:val="pt-PT" w:eastAsia="en-US"/>
        </w:rPr>
      </w:pPr>
    </w:p>
    <w:p w:rsidR="00944000" w:rsidRPr="00782AAE" w:rsidRDefault="00944000" w:rsidP="006B6536">
      <w:pPr>
        <w:tabs>
          <w:tab w:val="left" w:pos="2196"/>
        </w:tabs>
        <w:rPr>
          <w:rFonts w:cs="Arial"/>
          <w:bCs/>
          <w:sz w:val="21"/>
          <w:szCs w:val="21"/>
          <w:lang w:val="pt-PT" w:eastAsia="zh-CN"/>
        </w:rPr>
      </w:pPr>
      <w:r w:rsidRPr="00782AAE">
        <w:rPr>
          <w:rFonts w:cs="Arial"/>
          <w:bCs/>
          <w:sz w:val="21"/>
          <w:szCs w:val="21"/>
          <w:lang w:val="pt-PT" w:eastAsia="zh-CN"/>
        </w:rPr>
        <w:t>__</w:t>
      </w:r>
      <w:r w:rsidR="006B6536">
        <w:rPr>
          <w:rFonts w:cs="Arial"/>
          <w:bCs/>
          <w:sz w:val="21"/>
          <w:szCs w:val="21"/>
          <w:lang w:val="pt-PT" w:eastAsia="zh-CN"/>
        </w:rPr>
        <w:t>_____________________________             ______________________________</w:t>
      </w:r>
    </w:p>
    <w:p w:rsidR="00944000" w:rsidRPr="00FA2A97" w:rsidRDefault="00944000" w:rsidP="006B6536">
      <w:pPr>
        <w:rPr>
          <w:rFonts w:eastAsia="DotumChe"/>
          <w:bCs/>
          <w:szCs w:val="20"/>
        </w:rPr>
      </w:pPr>
      <w:r w:rsidRPr="00FA2A97">
        <w:rPr>
          <w:rFonts w:eastAsia="DotumChe"/>
          <w:bCs/>
          <w:szCs w:val="20"/>
        </w:rPr>
        <w:t>ROVANA CARMO FURTADO</w:t>
      </w:r>
      <w:r w:rsidR="006B6536">
        <w:rPr>
          <w:rFonts w:eastAsia="DotumChe"/>
          <w:bCs/>
          <w:szCs w:val="20"/>
        </w:rPr>
        <w:t xml:space="preserve">                                SIMONE MARTINS NEVES</w:t>
      </w:r>
    </w:p>
    <w:p w:rsidR="00944000" w:rsidRPr="00FA2A97" w:rsidRDefault="00944000" w:rsidP="006B6536">
      <w:pPr>
        <w:rPr>
          <w:rFonts w:eastAsia="DotumChe"/>
          <w:b/>
          <w:bCs/>
          <w:szCs w:val="20"/>
        </w:rPr>
      </w:pPr>
      <w:r w:rsidRPr="00FA2A97">
        <w:rPr>
          <w:rFonts w:eastAsia="DotumChe"/>
          <w:b/>
          <w:bCs/>
          <w:szCs w:val="20"/>
        </w:rPr>
        <w:t>SECRETÁRIA MUNICIPAL DE SAÚDE</w:t>
      </w:r>
      <w:r w:rsidR="006B6536">
        <w:rPr>
          <w:rFonts w:eastAsia="DotumChe"/>
          <w:b/>
          <w:bCs/>
          <w:szCs w:val="20"/>
        </w:rPr>
        <w:t xml:space="preserve">             SECRETÁRIA MUNICIPAL DE ASSISTÊNCIA  </w:t>
      </w:r>
    </w:p>
    <w:p w:rsidR="00944000" w:rsidRPr="006B6536" w:rsidRDefault="006B6536" w:rsidP="00944000">
      <w:pPr>
        <w:jc w:val="center"/>
        <w:rPr>
          <w:rFonts w:eastAsia="DotumChe"/>
          <w:b/>
          <w:bCs/>
          <w:szCs w:val="20"/>
        </w:rPr>
      </w:pPr>
      <w:r w:rsidRPr="006B6536">
        <w:rPr>
          <w:rFonts w:eastAsia="DotumChe"/>
          <w:b/>
          <w:bCs/>
          <w:szCs w:val="20"/>
        </w:rPr>
        <w:t xml:space="preserve">                    </w:t>
      </w:r>
      <w:r>
        <w:rPr>
          <w:rFonts w:eastAsia="DotumChe"/>
          <w:b/>
          <w:bCs/>
          <w:szCs w:val="20"/>
        </w:rPr>
        <w:t xml:space="preserve">                               </w:t>
      </w:r>
      <w:r w:rsidRPr="006B6536">
        <w:rPr>
          <w:rFonts w:eastAsia="DotumChe"/>
          <w:b/>
          <w:bCs/>
          <w:szCs w:val="20"/>
        </w:rPr>
        <w:t>SOCIAL</w:t>
      </w:r>
    </w:p>
    <w:p w:rsidR="00944000" w:rsidRPr="00FA2A97" w:rsidRDefault="00944000" w:rsidP="00944000">
      <w:pPr>
        <w:jc w:val="center"/>
        <w:rPr>
          <w:rFonts w:eastAsia="DotumChe"/>
          <w:bCs/>
          <w:szCs w:val="20"/>
        </w:rPr>
      </w:pPr>
    </w:p>
    <w:p w:rsidR="00944000" w:rsidRPr="00FA2A97" w:rsidRDefault="00944000" w:rsidP="00944000">
      <w:pPr>
        <w:tabs>
          <w:tab w:val="left" w:pos="2196"/>
        </w:tabs>
        <w:jc w:val="both"/>
        <w:rPr>
          <w:rFonts w:cs="Arial"/>
          <w:bCs/>
          <w:szCs w:val="20"/>
          <w:lang w:val="pt-PT" w:eastAsia="zh-CN"/>
        </w:rPr>
      </w:pPr>
    </w:p>
    <w:p w:rsidR="00944000" w:rsidRPr="00FA2A97" w:rsidRDefault="00944000" w:rsidP="00944000">
      <w:pPr>
        <w:tabs>
          <w:tab w:val="left" w:pos="2196"/>
        </w:tabs>
        <w:jc w:val="center"/>
        <w:rPr>
          <w:rFonts w:cs="Arial"/>
          <w:bCs/>
          <w:szCs w:val="20"/>
          <w:lang w:val="pt-PT" w:eastAsia="zh-CN"/>
        </w:rPr>
      </w:pPr>
      <w:r w:rsidRPr="00FA2A97">
        <w:rPr>
          <w:rFonts w:cs="Arial"/>
          <w:bCs/>
          <w:szCs w:val="20"/>
          <w:lang w:val="pt-PT" w:eastAsia="zh-CN"/>
        </w:rPr>
        <w:t>___________________________________________</w:t>
      </w:r>
    </w:p>
    <w:p w:rsidR="00944000" w:rsidRPr="00FA2A97" w:rsidRDefault="00944000" w:rsidP="00944000">
      <w:pPr>
        <w:jc w:val="center"/>
        <w:rPr>
          <w:rFonts w:eastAsia="DotumChe"/>
          <w:bCs/>
          <w:szCs w:val="20"/>
        </w:rPr>
      </w:pPr>
      <w:r w:rsidRPr="00FA2A97">
        <w:rPr>
          <w:rFonts w:eastAsia="DotumChe"/>
          <w:bCs/>
          <w:szCs w:val="20"/>
        </w:rPr>
        <w:t>ROBERTA FURTADO DE ANDRADE</w:t>
      </w:r>
    </w:p>
    <w:p w:rsidR="00944000" w:rsidRPr="00FA2A97" w:rsidRDefault="00944000" w:rsidP="00944000">
      <w:pPr>
        <w:jc w:val="center"/>
        <w:rPr>
          <w:rFonts w:eastAsia="DotumChe"/>
          <w:b/>
          <w:bCs/>
          <w:szCs w:val="20"/>
        </w:rPr>
      </w:pPr>
      <w:r w:rsidRPr="00FA2A97">
        <w:rPr>
          <w:rFonts w:eastAsia="DotumChe"/>
          <w:b/>
          <w:bCs/>
          <w:szCs w:val="20"/>
        </w:rPr>
        <w:t>SECRETARIA MUNICIPAL DE EDUCAÇÃO E CULTURA</w:t>
      </w:r>
    </w:p>
    <w:p w:rsidR="00944000" w:rsidRPr="00FA2A97" w:rsidRDefault="00944000" w:rsidP="00944000">
      <w:pPr>
        <w:widowControl w:val="0"/>
        <w:ind w:right="337"/>
        <w:jc w:val="both"/>
        <w:outlineLvl w:val="0"/>
        <w:rPr>
          <w:rFonts w:cs="Arial"/>
          <w:bCs/>
          <w:szCs w:val="20"/>
          <w:lang w:eastAsia="zh-CN"/>
        </w:rPr>
      </w:pPr>
    </w:p>
    <w:p w:rsidR="00944000" w:rsidRPr="00FA2A97" w:rsidRDefault="00944000" w:rsidP="00944000">
      <w:pPr>
        <w:widowControl w:val="0"/>
        <w:ind w:right="337"/>
        <w:jc w:val="both"/>
        <w:outlineLvl w:val="0"/>
        <w:rPr>
          <w:rFonts w:cs="Arial"/>
          <w:b/>
          <w:bCs/>
          <w:szCs w:val="20"/>
          <w:lang w:eastAsia="zh-CN"/>
        </w:rPr>
      </w:pPr>
    </w:p>
    <w:p w:rsidR="00944000" w:rsidRDefault="00944000" w:rsidP="00944000">
      <w:pPr>
        <w:widowControl w:val="0"/>
        <w:ind w:right="337"/>
        <w:jc w:val="both"/>
        <w:outlineLvl w:val="0"/>
        <w:rPr>
          <w:rFonts w:cs="Arial"/>
          <w:b/>
          <w:bCs/>
          <w:sz w:val="21"/>
          <w:szCs w:val="21"/>
          <w:lang w:eastAsia="zh-CN"/>
        </w:rPr>
      </w:pPr>
    </w:p>
    <w:p w:rsidR="00D92418" w:rsidRDefault="00D92418" w:rsidP="00AA1152">
      <w:pPr>
        <w:autoSpaceDE w:val="0"/>
        <w:autoSpaceDN w:val="0"/>
        <w:adjustRightInd w:val="0"/>
        <w:jc w:val="center"/>
        <w:rPr>
          <w:rFonts w:cs="Arial"/>
          <w:b/>
          <w:bCs/>
          <w:szCs w:val="20"/>
        </w:rPr>
      </w:pPr>
    </w:p>
    <w:p w:rsidR="00403791" w:rsidRDefault="00403791" w:rsidP="00AA1152">
      <w:pPr>
        <w:autoSpaceDE w:val="0"/>
        <w:autoSpaceDN w:val="0"/>
        <w:adjustRightInd w:val="0"/>
        <w:jc w:val="center"/>
        <w:rPr>
          <w:rFonts w:cs="Arial"/>
          <w:b/>
          <w:bCs/>
          <w:szCs w:val="20"/>
        </w:rPr>
      </w:pPr>
      <w:r w:rsidRPr="00E361BA">
        <w:rPr>
          <w:rFonts w:cs="Arial"/>
          <w:b/>
          <w:bCs/>
          <w:szCs w:val="20"/>
        </w:rPr>
        <w:t>ANEXO</w:t>
      </w:r>
      <w:r w:rsidR="00C351F8" w:rsidRPr="00E361BA">
        <w:rPr>
          <w:rFonts w:cs="Arial"/>
          <w:b/>
          <w:bCs/>
          <w:szCs w:val="20"/>
        </w:rPr>
        <w:t xml:space="preserve"> II – MINUTA DO CONTRATO</w:t>
      </w:r>
    </w:p>
    <w:p w:rsidR="00AA1152" w:rsidRDefault="00AA1152" w:rsidP="0069491F">
      <w:pPr>
        <w:autoSpaceDE w:val="0"/>
        <w:autoSpaceDN w:val="0"/>
        <w:adjustRightInd w:val="0"/>
        <w:jc w:val="both"/>
        <w:rPr>
          <w:rFonts w:cs="Arial"/>
          <w:b/>
          <w:bCs/>
          <w:szCs w:val="20"/>
        </w:rPr>
      </w:pPr>
    </w:p>
    <w:p w:rsidR="00AA1152" w:rsidRPr="00AA1152" w:rsidRDefault="00AA1152" w:rsidP="00AA1152">
      <w:pPr>
        <w:pStyle w:val="normal0"/>
        <w:ind w:left="3969" w:right="-17"/>
        <w:jc w:val="both"/>
        <w:rPr>
          <w:rFonts w:ascii="Arial" w:eastAsia="Calibri" w:hAnsi="Arial" w:cs="Arial"/>
          <w:b/>
          <w:color w:val="FF0000"/>
          <w:sz w:val="22"/>
          <w:szCs w:val="22"/>
        </w:rPr>
      </w:pPr>
      <w:r w:rsidRPr="00AA1152">
        <w:rPr>
          <w:rFonts w:ascii="Arial" w:eastAsia="Calibri" w:hAnsi="Arial" w:cs="Arial"/>
          <w:b/>
          <w:sz w:val="22"/>
          <w:szCs w:val="22"/>
        </w:rPr>
        <w:t>TERMO DE CONTRATO Nº ......../...., QUE FAZEM ENTRE SI O MUNICÍPIO DE ARGIRITA/MG E A EMPRESA ***</w:t>
      </w:r>
    </w:p>
    <w:p w:rsidR="00AA1152" w:rsidRPr="00AA1152" w:rsidRDefault="00AA1152" w:rsidP="00AA1152">
      <w:pPr>
        <w:pStyle w:val="normal0"/>
        <w:ind w:right="-15"/>
        <w:jc w:val="both"/>
        <w:rPr>
          <w:rFonts w:ascii="Arial" w:eastAsia="Calibri" w:hAnsi="Arial" w:cs="Arial"/>
          <w:b/>
          <w:color w:val="FF0000"/>
          <w:sz w:val="22"/>
          <w:szCs w:val="22"/>
        </w:rPr>
      </w:pPr>
    </w:p>
    <w:p w:rsidR="00AA1152" w:rsidRPr="00AA1152" w:rsidRDefault="00AA1152" w:rsidP="00AA1152">
      <w:pPr>
        <w:pStyle w:val="normal0"/>
        <w:pBdr>
          <w:top w:val="nil"/>
          <w:left w:val="nil"/>
          <w:bottom w:val="nil"/>
          <w:right w:val="nil"/>
          <w:between w:val="nil"/>
        </w:pBdr>
        <w:jc w:val="both"/>
        <w:rPr>
          <w:rFonts w:ascii="Arial" w:eastAsia="Calibri" w:hAnsi="Arial" w:cs="Arial"/>
          <w:color w:val="000000"/>
          <w:sz w:val="22"/>
          <w:szCs w:val="22"/>
        </w:rPr>
      </w:pPr>
      <w:r w:rsidRPr="00AA1152">
        <w:rPr>
          <w:rFonts w:ascii="Arial" w:eastAsia="Calibri" w:hAnsi="Arial" w:cs="Arial"/>
          <w:color w:val="000000"/>
          <w:sz w:val="22"/>
          <w:szCs w:val="22"/>
        </w:rPr>
        <w:t>O MUNICÍPIO DE ARGIRITA - MG com sede na Rua Joaquim Barbosa de Castro, nº 22, Bairro centro, na cidade de Argirita</w:t>
      </w:r>
      <w:r w:rsidRPr="00AA1152">
        <w:rPr>
          <w:rFonts w:ascii="Arial" w:eastAsia="Calibri" w:hAnsi="Arial" w:cs="Arial"/>
          <w:sz w:val="22"/>
          <w:szCs w:val="22"/>
        </w:rPr>
        <w:t>/</w:t>
      </w:r>
      <w:r w:rsidRPr="00AA1152">
        <w:rPr>
          <w:rFonts w:ascii="Arial" w:eastAsia="Calibri" w:hAnsi="Arial" w:cs="Arial"/>
          <w:color w:val="000000"/>
          <w:sz w:val="22"/>
          <w:szCs w:val="22"/>
        </w:rPr>
        <w:t>Estado de Minas Gerais, inscrito no CNPJ sob o nº</w:t>
      </w:r>
      <w:r w:rsidRPr="00AA1152">
        <w:rPr>
          <w:rFonts w:ascii="Arial" w:eastAsia="Calibri" w:hAnsi="Arial" w:cs="Arial"/>
          <w:sz w:val="22"/>
          <w:szCs w:val="22"/>
        </w:rPr>
        <w:t xml:space="preserve"> 17.730.011/0001-20</w:t>
      </w:r>
      <w:r w:rsidRPr="00AA1152">
        <w:rPr>
          <w:rFonts w:ascii="Arial" w:eastAsia="Calibri" w:hAnsi="Arial" w:cs="Arial"/>
          <w:color w:val="000000"/>
          <w:sz w:val="22"/>
          <w:szCs w:val="22"/>
        </w:rPr>
        <w:t xml:space="preserve">, neste ato representado pelo PREFEITO MUNICIPAL, Sr. Alex Andrade Anzolin, brasileiro, casado, residente e domiciliado na Rua José Furtado, nº 50, centro, Argirita/Estado de Minas Gerais, portador da Carteira de Identidade nº M-8.481.975, expedida pela Secretaria de Segurança Pública de Minas Gerais, e CPF nº </w:t>
      </w:r>
      <w:r w:rsidRPr="00AA1152">
        <w:rPr>
          <w:rFonts w:ascii="Arial" w:eastAsia="Calibri" w:hAnsi="Arial" w:cs="Arial"/>
          <w:sz w:val="22"/>
          <w:szCs w:val="22"/>
        </w:rPr>
        <w:t>954.861.436-72</w:t>
      </w:r>
      <w:r w:rsidRPr="00AA1152">
        <w:rPr>
          <w:rFonts w:ascii="Arial" w:eastAsia="Calibri" w:hAnsi="Arial" w:cs="Arial"/>
          <w:color w:val="000000"/>
          <w:sz w:val="22"/>
          <w:szCs w:val="22"/>
        </w:rPr>
        <w:t xml:space="preserve">, doravante denominada CONTRATANTE, e o(a) </w:t>
      </w:r>
      <w:r w:rsidRPr="00AA1152">
        <w:rPr>
          <w:rFonts w:ascii="Arial" w:eastAsia="Calibri" w:hAnsi="Arial" w:cs="Arial"/>
          <w:color w:val="FF0000"/>
          <w:sz w:val="22"/>
          <w:szCs w:val="22"/>
        </w:rPr>
        <w:t>..............................</w:t>
      </w:r>
      <w:r w:rsidRPr="00AA1152">
        <w:rPr>
          <w:rFonts w:ascii="Arial" w:eastAsia="Calibri" w:hAnsi="Arial" w:cs="Arial"/>
          <w:color w:val="000000"/>
          <w:sz w:val="22"/>
          <w:szCs w:val="22"/>
        </w:rPr>
        <w:t xml:space="preserve"> inscrito(a) no CNPJ/MF sob o nº </w:t>
      </w:r>
      <w:r w:rsidRPr="00AA1152">
        <w:rPr>
          <w:rFonts w:ascii="Arial" w:eastAsia="Calibri" w:hAnsi="Arial" w:cs="Arial"/>
          <w:color w:val="FF0000"/>
          <w:sz w:val="22"/>
          <w:szCs w:val="22"/>
        </w:rPr>
        <w:t>............................</w:t>
      </w:r>
      <w:r w:rsidRPr="00AA1152">
        <w:rPr>
          <w:rFonts w:ascii="Arial" w:eastAsia="Calibri" w:hAnsi="Arial" w:cs="Arial"/>
          <w:color w:val="000000"/>
          <w:sz w:val="22"/>
          <w:szCs w:val="22"/>
        </w:rPr>
        <w:t xml:space="preserve">, sediado(a) na </w:t>
      </w:r>
      <w:r w:rsidRPr="00AA1152">
        <w:rPr>
          <w:rFonts w:ascii="Arial" w:eastAsia="Calibri" w:hAnsi="Arial" w:cs="Arial"/>
          <w:color w:val="FF0000"/>
          <w:sz w:val="22"/>
          <w:szCs w:val="22"/>
        </w:rPr>
        <w:t>...................................</w:t>
      </w:r>
      <w:r w:rsidRPr="00AA1152">
        <w:rPr>
          <w:rFonts w:ascii="Arial" w:eastAsia="Calibri" w:hAnsi="Arial" w:cs="Arial"/>
          <w:color w:val="000000"/>
          <w:sz w:val="22"/>
          <w:szCs w:val="22"/>
        </w:rPr>
        <w:t xml:space="preserve">, em </w:t>
      </w:r>
      <w:r w:rsidRPr="00AA1152">
        <w:rPr>
          <w:rFonts w:ascii="Arial" w:eastAsia="Calibri" w:hAnsi="Arial" w:cs="Arial"/>
          <w:color w:val="FF0000"/>
          <w:sz w:val="22"/>
          <w:szCs w:val="22"/>
        </w:rPr>
        <w:t>.............................</w:t>
      </w:r>
      <w:r w:rsidRPr="00AA1152">
        <w:rPr>
          <w:rFonts w:ascii="Arial" w:eastAsia="Calibri" w:hAnsi="Arial" w:cs="Arial"/>
          <w:color w:val="000000"/>
          <w:sz w:val="22"/>
          <w:szCs w:val="22"/>
        </w:rPr>
        <w:t xml:space="preserve"> doravante designada CONTRATADA, neste ato representada pelo(a) Sr.(a) </w:t>
      </w:r>
      <w:r w:rsidRPr="00AA1152">
        <w:rPr>
          <w:rFonts w:ascii="Arial" w:eastAsia="Calibri" w:hAnsi="Arial" w:cs="Arial"/>
          <w:color w:val="FF0000"/>
          <w:sz w:val="22"/>
          <w:szCs w:val="22"/>
        </w:rPr>
        <w:t>.....................</w:t>
      </w:r>
      <w:r w:rsidRPr="00AA1152">
        <w:rPr>
          <w:rFonts w:ascii="Arial" w:eastAsia="Calibri" w:hAnsi="Arial" w:cs="Arial"/>
          <w:color w:val="000000"/>
          <w:sz w:val="22"/>
          <w:szCs w:val="22"/>
        </w:rPr>
        <w:t xml:space="preserve">, portador(a) da Carteira de Identidade nº </w:t>
      </w:r>
      <w:r w:rsidRPr="00AA1152">
        <w:rPr>
          <w:rFonts w:ascii="Arial" w:eastAsia="Calibri" w:hAnsi="Arial" w:cs="Arial"/>
          <w:color w:val="FF0000"/>
          <w:sz w:val="22"/>
          <w:szCs w:val="22"/>
        </w:rPr>
        <w:t>.................</w:t>
      </w:r>
      <w:r w:rsidRPr="00AA1152">
        <w:rPr>
          <w:rFonts w:ascii="Arial" w:eastAsia="Calibri" w:hAnsi="Arial" w:cs="Arial"/>
          <w:color w:val="000000"/>
          <w:sz w:val="22"/>
          <w:szCs w:val="22"/>
        </w:rPr>
        <w:t xml:space="preserve">, expedida pela (o) </w:t>
      </w:r>
      <w:r w:rsidRPr="00AA1152">
        <w:rPr>
          <w:rFonts w:ascii="Arial" w:eastAsia="Calibri" w:hAnsi="Arial" w:cs="Arial"/>
          <w:color w:val="FF0000"/>
          <w:sz w:val="22"/>
          <w:szCs w:val="22"/>
        </w:rPr>
        <w:t>..................</w:t>
      </w:r>
      <w:r w:rsidRPr="00AA1152">
        <w:rPr>
          <w:rFonts w:ascii="Arial" w:eastAsia="Calibri" w:hAnsi="Arial" w:cs="Arial"/>
          <w:color w:val="000000"/>
          <w:sz w:val="22"/>
          <w:szCs w:val="22"/>
        </w:rPr>
        <w:t xml:space="preserve">, e CPF nº </w:t>
      </w:r>
      <w:r w:rsidRPr="00AA1152">
        <w:rPr>
          <w:rFonts w:ascii="Arial" w:eastAsia="Calibri" w:hAnsi="Arial" w:cs="Arial"/>
          <w:color w:val="FF0000"/>
          <w:sz w:val="22"/>
          <w:szCs w:val="22"/>
        </w:rPr>
        <w:t>.........................</w:t>
      </w:r>
      <w:r w:rsidRPr="00AA1152">
        <w:rPr>
          <w:rFonts w:ascii="Arial" w:eastAsia="Calibri" w:hAnsi="Arial" w:cs="Arial"/>
          <w:color w:val="000000"/>
          <w:sz w:val="22"/>
          <w:szCs w:val="22"/>
        </w:rPr>
        <w:t>, tendo em vista o que consta no Processo nº 0</w:t>
      </w:r>
      <w:r w:rsidR="00632266">
        <w:rPr>
          <w:rFonts w:ascii="Arial" w:eastAsia="Calibri" w:hAnsi="Arial" w:cs="Arial"/>
          <w:color w:val="000000"/>
          <w:sz w:val="22"/>
          <w:szCs w:val="22"/>
        </w:rPr>
        <w:t>92</w:t>
      </w:r>
      <w:r w:rsidRPr="00AA1152">
        <w:rPr>
          <w:rFonts w:ascii="Arial" w:eastAsia="Calibri" w:hAnsi="Arial" w:cs="Arial"/>
          <w:color w:val="000000"/>
          <w:sz w:val="22"/>
          <w:szCs w:val="22"/>
        </w:rPr>
        <w:t>/2024</w:t>
      </w:r>
      <w:r w:rsidRPr="00AA1152">
        <w:rPr>
          <w:rFonts w:ascii="Arial" w:eastAsia="Calibri" w:hAnsi="Arial" w:cs="Arial"/>
          <w:color w:val="FF0000"/>
          <w:sz w:val="22"/>
          <w:szCs w:val="22"/>
        </w:rPr>
        <w:t xml:space="preserve"> </w:t>
      </w:r>
      <w:r w:rsidRPr="00AA1152">
        <w:rPr>
          <w:rFonts w:ascii="Arial" w:eastAsia="Calibri" w:hAnsi="Arial" w:cs="Arial"/>
          <w:color w:val="000000"/>
          <w:sz w:val="22"/>
          <w:szCs w:val="22"/>
        </w:rPr>
        <w:t xml:space="preserve">e em observância às disposições da Lei nº 14.133/2021 resolvem celebrar o presente Termo de Contrato, decorrente </w:t>
      </w:r>
      <w:r w:rsidR="000724F9">
        <w:rPr>
          <w:rFonts w:ascii="Arial" w:eastAsia="Calibri" w:hAnsi="Arial" w:cs="Arial"/>
          <w:color w:val="000000"/>
          <w:sz w:val="22"/>
          <w:szCs w:val="22"/>
        </w:rPr>
        <w:t>da Dispensa de Licitação</w:t>
      </w:r>
      <w:r w:rsidRPr="00AA1152">
        <w:rPr>
          <w:rFonts w:ascii="Arial" w:eastAsia="Calibri" w:hAnsi="Arial" w:cs="Arial"/>
          <w:color w:val="000000"/>
          <w:sz w:val="22"/>
          <w:szCs w:val="22"/>
        </w:rPr>
        <w:t xml:space="preserve"> nº 0</w:t>
      </w:r>
      <w:r w:rsidR="00632266">
        <w:rPr>
          <w:rFonts w:ascii="Arial" w:eastAsia="Calibri" w:hAnsi="Arial" w:cs="Arial"/>
          <w:color w:val="000000"/>
          <w:sz w:val="22"/>
          <w:szCs w:val="22"/>
        </w:rPr>
        <w:t>24</w:t>
      </w:r>
      <w:r w:rsidRPr="00AA1152">
        <w:rPr>
          <w:rFonts w:ascii="Arial" w:eastAsia="Calibri" w:hAnsi="Arial" w:cs="Arial"/>
          <w:color w:val="000000"/>
          <w:sz w:val="22"/>
          <w:szCs w:val="22"/>
        </w:rPr>
        <w:t>/2024,  mediante as cláusulas e condições a seguir enunciadas.</w:t>
      </w:r>
    </w:p>
    <w:p w:rsidR="00AA1152" w:rsidRPr="00AA1152" w:rsidRDefault="00AA1152" w:rsidP="00AA1152">
      <w:pPr>
        <w:pStyle w:val="normal0"/>
        <w:pBdr>
          <w:top w:val="nil"/>
          <w:left w:val="nil"/>
          <w:bottom w:val="nil"/>
          <w:right w:val="nil"/>
          <w:between w:val="nil"/>
        </w:pBdr>
        <w:jc w:val="both"/>
        <w:rPr>
          <w:rFonts w:ascii="Arial" w:eastAsia="Calibri" w:hAnsi="Arial" w:cs="Arial"/>
          <w:color w:val="000000"/>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PRIMEIRA – OBJETO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D92418" w:rsidRDefault="00AA1152" w:rsidP="00AA1152">
      <w:pPr>
        <w:pStyle w:val="normal0"/>
        <w:keepNext/>
        <w:keepLines/>
        <w:numPr>
          <w:ilvl w:val="1"/>
          <w:numId w:val="31"/>
        </w:numPr>
        <w:pBdr>
          <w:top w:val="nil"/>
          <w:left w:val="nil"/>
          <w:bottom w:val="nil"/>
          <w:right w:val="nil"/>
          <w:between w:val="nil"/>
        </w:pBdr>
        <w:tabs>
          <w:tab w:val="left" w:pos="567"/>
        </w:tabs>
        <w:ind w:left="0"/>
        <w:jc w:val="both"/>
        <w:rPr>
          <w:rFonts w:ascii="Arial" w:eastAsia="Calibri" w:hAnsi="Arial" w:cs="Arial"/>
          <w:color w:val="000000"/>
          <w:sz w:val="22"/>
          <w:szCs w:val="22"/>
        </w:rPr>
      </w:pPr>
      <w:r w:rsidRPr="003B1FEB">
        <w:rPr>
          <w:rFonts w:ascii="Arial" w:eastAsia="Calibri" w:hAnsi="Arial" w:cs="Arial"/>
          <w:color w:val="000000"/>
          <w:sz w:val="22"/>
          <w:szCs w:val="22"/>
        </w:rPr>
        <w:t xml:space="preserve">O objeto do presente Termo de Contrato </w:t>
      </w:r>
      <w:r w:rsidR="009E0844" w:rsidRPr="003B1FEB">
        <w:rPr>
          <w:rFonts w:ascii="Arial" w:eastAsia="Calibri" w:hAnsi="Arial" w:cs="Arial"/>
          <w:color w:val="000000"/>
          <w:sz w:val="22"/>
          <w:szCs w:val="22"/>
        </w:rPr>
        <w:t xml:space="preserve">é a </w:t>
      </w:r>
      <w:r w:rsidR="00D92418" w:rsidRPr="00D92418">
        <w:rPr>
          <w:rFonts w:ascii="Arial" w:eastAsia="Calibri" w:hAnsi="Arial" w:cs="Arial"/>
          <w:color w:val="000000"/>
          <w:sz w:val="22"/>
          <w:szCs w:val="22"/>
        </w:rPr>
        <w:t xml:space="preserve">contratação de empresa especializada em fornecimento e instalação de vidros para atender às </w:t>
      </w:r>
      <w:r w:rsidR="006C69F0">
        <w:rPr>
          <w:rFonts w:ascii="Arial" w:eastAsia="Calibri" w:hAnsi="Arial" w:cs="Arial"/>
          <w:color w:val="000000"/>
          <w:sz w:val="22"/>
          <w:szCs w:val="22"/>
        </w:rPr>
        <w:t>Secretarias M</w:t>
      </w:r>
      <w:r w:rsidR="00D92418" w:rsidRPr="00D92418">
        <w:rPr>
          <w:rFonts w:ascii="Arial" w:eastAsia="Calibri" w:hAnsi="Arial" w:cs="Arial"/>
          <w:color w:val="000000"/>
          <w:sz w:val="22"/>
          <w:szCs w:val="22"/>
        </w:rPr>
        <w:t>unicipais</w:t>
      </w:r>
      <w:r w:rsidR="00C83602" w:rsidRPr="00D92418">
        <w:rPr>
          <w:rFonts w:ascii="Arial" w:eastAsia="Calibri" w:hAnsi="Arial" w:cs="Arial"/>
          <w:color w:val="000000"/>
          <w:sz w:val="22"/>
          <w:szCs w:val="22"/>
        </w:rPr>
        <w:t xml:space="preserve">, </w:t>
      </w:r>
      <w:r w:rsidRPr="00D92418">
        <w:rPr>
          <w:rFonts w:ascii="Arial" w:eastAsia="Calibri" w:hAnsi="Arial" w:cs="Arial"/>
          <w:color w:val="000000"/>
          <w:sz w:val="22"/>
          <w:szCs w:val="22"/>
        </w:rPr>
        <w:t>conforme especificações e quantitativos estabelecidos no Termo de Referência.</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color w:val="000000"/>
          <w:sz w:val="22"/>
          <w:szCs w:val="22"/>
        </w:rPr>
      </w:pPr>
    </w:p>
    <w:p w:rsidR="00AA1152" w:rsidRPr="00AA1152" w:rsidRDefault="00AA1152" w:rsidP="00AA1152">
      <w:pPr>
        <w:pStyle w:val="normal0"/>
        <w:keepNext/>
        <w:keepLines/>
        <w:numPr>
          <w:ilvl w:val="1"/>
          <w:numId w:val="31"/>
        </w:numPr>
        <w:pBdr>
          <w:top w:val="nil"/>
          <w:left w:val="nil"/>
          <w:bottom w:val="nil"/>
          <w:right w:val="nil"/>
          <w:between w:val="nil"/>
        </w:pBdr>
        <w:tabs>
          <w:tab w:val="left" w:pos="567"/>
        </w:tabs>
        <w:ind w:left="0"/>
        <w:jc w:val="both"/>
        <w:rPr>
          <w:rFonts w:ascii="Arial" w:hAnsi="Arial" w:cs="Arial"/>
          <w:sz w:val="22"/>
          <w:szCs w:val="22"/>
        </w:rPr>
      </w:pPr>
      <w:r w:rsidRPr="00AA1152">
        <w:rPr>
          <w:rFonts w:ascii="Arial" w:eastAsia="Calibri" w:hAnsi="Arial" w:cs="Arial"/>
          <w:color w:val="000000"/>
          <w:sz w:val="22"/>
          <w:szCs w:val="22"/>
        </w:rPr>
        <w:t xml:space="preserve">Este Termo de Contrato vincula-se ao </w:t>
      </w:r>
      <w:r w:rsidR="00442AA6">
        <w:rPr>
          <w:rFonts w:ascii="Arial" w:eastAsia="Calibri" w:hAnsi="Arial" w:cs="Arial"/>
          <w:color w:val="000000"/>
          <w:sz w:val="22"/>
          <w:szCs w:val="22"/>
        </w:rPr>
        <w:t>Aviso de Contratação Direta</w:t>
      </w:r>
      <w:r w:rsidRPr="00AA1152">
        <w:rPr>
          <w:rFonts w:ascii="Arial" w:eastAsia="Calibri" w:hAnsi="Arial" w:cs="Arial"/>
          <w:color w:val="000000"/>
          <w:sz w:val="22"/>
          <w:szCs w:val="22"/>
        </w:rPr>
        <w:t>, identificado no preâmbulo e à proposta vencedora, independentemente de transcrição.</w:t>
      </w:r>
    </w:p>
    <w:p w:rsidR="00AA1152" w:rsidRPr="00AA1152" w:rsidRDefault="00AA1152" w:rsidP="00AA1152">
      <w:pPr>
        <w:pStyle w:val="normal0"/>
        <w:jc w:val="both"/>
        <w:rPr>
          <w:rFonts w:ascii="Arial" w:eastAsia="Calibri" w:hAnsi="Arial" w:cs="Arial"/>
          <w:b/>
          <w:strike/>
          <w:color w:val="000000"/>
          <w:sz w:val="22"/>
          <w:szCs w:val="22"/>
        </w:rPr>
      </w:pPr>
    </w:p>
    <w:p w:rsidR="00AA1152" w:rsidRPr="00AA1152" w:rsidRDefault="00AA1152" w:rsidP="00AA1152">
      <w:pPr>
        <w:pStyle w:val="normal0"/>
        <w:keepNext/>
        <w:keepLines/>
        <w:numPr>
          <w:ilvl w:val="1"/>
          <w:numId w:val="31"/>
        </w:numPr>
        <w:pBdr>
          <w:top w:val="nil"/>
          <w:left w:val="nil"/>
          <w:bottom w:val="nil"/>
          <w:right w:val="nil"/>
          <w:between w:val="nil"/>
        </w:pBdr>
        <w:tabs>
          <w:tab w:val="left" w:pos="567"/>
        </w:tabs>
        <w:ind w:left="0"/>
        <w:jc w:val="both"/>
        <w:rPr>
          <w:rFonts w:ascii="Arial" w:hAnsi="Arial" w:cs="Arial"/>
          <w:sz w:val="22"/>
          <w:szCs w:val="22"/>
        </w:rPr>
      </w:pPr>
      <w:r w:rsidRPr="00AA1152">
        <w:rPr>
          <w:rFonts w:ascii="Arial" w:eastAsia="Calibri" w:hAnsi="Arial" w:cs="Arial"/>
          <w:color w:val="000000"/>
          <w:sz w:val="22"/>
          <w:szCs w:val="22"/>
        </w:rPr>
        <w:t>Discriminação do objeto:</w:t>
      </w:r>
    </w:p>
    <w:p w:rsidR="00AA1152" w:rsidRPr="00AA1152" w:rsidRDefault="00AA1152" w:rsidP="00632266">
      <w:pPr>
        <w:pStyle w:val="normal0"/>
        <w:pBdr>
          <w:top w:val="nil"/>
          <w:left w:val="nil"/>
          <w:bottom w:val="nil"/>
          <w:right w:val="nil"/>
          <w:between w:val="nil"/>
        </w:pBdr>
        <w:ind w:left="720"/>
        <w:jc w:val="center"/>
        <w:rPr>
          <w:rFonts w:ascii="Arial" w:eastAsia="Calibri" w:hAnsi="Arial" w:cs="Arial"/>
          <w:b/>
          <w:color w:val="000000"/>
          <w:sz w:val="22"/>
          <w:szCs w:val="22"/>
        </w:rPr>
      </w:pPr>
    </w:p>
    <w:tbl>
      <w:tblPr>
        <w:tblW w:w="10135" w:type="dxa"/>
        <w:jc w:val="center"/>
        <w:tblLayout w:type="fixed"/>
        <w:tblLook w:val="0400"/>
      </w:tblPr>
      <w:tblGrid>
        <w:gridCol w:w="958"/>
        <w:gridCol w:w="4536"/>
        <w:gridCol w:w="1134"/>
        <w:gridCol w:w="992"/>
        <w:gridCol w:w="1434"/>
        <w:gridCol w:w="1081"/>
      </w:tblGrid>
      <w:tr w:rsidR="00AA1152" w:rsidRPr="00AA1152" w:rsidTr="00834A7A">
        <w:trPr>
          <w:cantSplit/>
          <w:trHeight w:val="20"/>
          <w:tblHeader/>
          <w:jc w:val="center"/>
        </w:trPr>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A1152" w:rsidRPr="00AA1152" w:rsidRDefault="00AA1152" w:rsidP="00834A7A">
            <w:pPr>
              <w:pStyle w:val="normal0"/>
              <w:pBdr>
                <w:top w:val="nil"/>
                <w:left w:val="nil"/>
                <w:bottom w:val="nil"/>
                <w:right w:val="nil"/>
                <w:between w:val="nil"/>
              </w:pBdr>
              <w:jc w:val="center"/>
              <w:rPr>
                <w:rFonts w:ascii="Arial" w:eastAsia="Calibri" w:hAnsi="Arial" w:cs="Arial"/>
                <w:b/>
                <w:color w:val="000000"/>
                <w:sz w:val="22"/>
                <w:szCs w:val="22"/>
              </w:rPr>
            </w:pPr>
            <w:r w:rsidRPr="00AA1152">
              <w:rPr>
                <w:rFonts w:ascii="Arial" w:eastAsia="Calibri" w:hAnsi="Arial" w:cs="Arial"/>
                <w:b/>
                <w:color w:val="000000"/>
                <w:sz w:val="22"/>
                <w:szCs w:val="22"/>
              </w:rPr>
              <w:t>ITENS</w:t>
            </w:r>
          </w:p>
        </w:tc>
        <w:tc>
          <w:tcPr>
            <w:tcW w:w="453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A1152" w:rsidRPr="00AA1152" w:rsidRDefault="00AA1152" w:rsidP="00834A7A">
            <w:pPr>
              <w:pStyle w:val="normal0"/>
              <w:pBdr>
                <w:top w:val="nil"/>
                <w:left w:val="nil"/>
                <w:bottom w:val="nil"/>
                <w:right w:val="nil"/>
                <w:between w:val="nil"/>
              </w:pBdr>
              <w:jc w:val="center"/>
              <w:rPr>
                <w:rFonts w:ascii="Arial" w:eastAsia="Calibri" w:hAnsi="Arial" w:cs="Arial"/>
                <w:b/>
                <w:color w:val="000000"/>
                <w:sz w:val="22"/>
                <w:szCs w:val="22"/>
              </w:rPr>
            </w:pPr>
            <w:r w:rsidRPr="00AA1152">
              <w:rPr>
                <w:rFonts w:ascii="Arial" w:eastAsia="Calibri" w:hAnsi="Arial" w:cs="Arial"/>
                <w:b/>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A1152" w:rsidRPr="00AA1152" w:rsidRDefault="00AA1152" w:rsidP="00834A7A">
            <w:pPr>
              <w:pStyle w:val="normal0"/>
              <w:pBdr>
                <w:top w:val="nil"/>
                <w:left w:val="nil"/>
                <w:bottom w:val="nil"/>
                <w:right w:val="nil"/>
                <w:between w:val="nil"/>
              </w:pBdr>
              <w:jc w:val="center"/>
              <w:rPr>
                <w:rFonts w:ascii="Arial" w:eastAsia="Calibri" w:hAnsi="Arial" w:cs="Arial"/>
                <w:b/>
                <w:color w:val="000000"/>
                <w:sz w:val="22"/>
                <w:szCs w:val="22"/>
              </w:rPr>
            </w:pPr>
            <w:r w:rsidRPr="00AA1152">
              <w:rPr>
                <w:rFonts w:ascii="Arial" w:eastAsia="Calibri" w:hAnsi="Arial" w:cs="Arial"/>
                <w:b/>
                <w:color w:val="000000"/>
                <w:sz w:val="22"/>
                <w:szCs w:val="22"/>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A1152" w:rsidRPr="00AA1152" w:rsidRDefault="00AA1152" w:rsidP="00834A7A">
            <w:pPr>
              <w:pStyle w:val="normal0"/>
              <w:pBdr>
                <w:top w:val="nil"/>
                <w:left w:val="nil"/>
                <w:bottom w:val="nil"/>
                <w:right w:val="nil"/>
                <w:between w:val="nil"/>
              </w:pBdr>
              <w:jc w:val="center"/>
              <w:rPr>
                <w:rFonts w:ascii="Arial" w:eastAsia="Calibri" w:hAnsi="Arial" w:cs="Arial"/>
                <w:b/>
                <w:color w:val="000000"/>
                <w:sz w:val="22"/>
                <w:szCs w:val="22"/>
              </w:rPr>
            </w:pPr>
            <w:r w:rsidRPr="00AA1152">
              <w:rPr>
                <w:rFonts w:ascii="Arial" w:eastAsia="Calibri" w:hAnsi="Arial" w:cs="Arial"/>
                <w:b/>
                <w:color w:val="000000"/>
                <w:sz w:val="22"/>
                <w:szCs w:val="22"/>
              </w:rPr>
              <w:t>UNID.</w:t>
            </w:r>
          </w:p>
        </w:tc>
        <w:tc>
          <w:tcPr>
            <w:tcW w:w="14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A1152" w:rsidRPr="00AA1152" w:rsidRDefault="00AA1152" w:rsidP="00834A7A">
            <w:pPr>
              <w:pStyle w:val="normal0"/>
              <w:pBdr>
                <w:top w:val="nil"/>
                <w:left w:val="nil"/>
                <w:bottom w:val="nil"/>
                <w:right w:val="nil"/>
                <w:between w:val="nil"/>
              </w:pBdr>
              <w:jc w:val="center"/>
              <w:rPr>
                <w:rFonts w:ascii="Arial" w:eastAsia="Calibri" w:hAnsi="Arial" w:cs="Arial"/>
                <w:b/>
                <w:color w:val="000000"/>
                <w:sz w:val="22"/>
                <w:szCs w:val="22"/>
              </w:rPr>
            </w:pPr>
            <w:r w:rsidRPr="00AA1152">
              <w:rPr>
                <w:rFonts w:ascii="Arial" w:eastAsia="Calibri" w:hAnsi="Arial" w:cs="Arial"/>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A1152" w:rsidRPr="00AA1152" w:rsidRDefault="00AA1152" w:rsidP="00834A7A">
            <w:pPr>
              <w:pStyle w:val="normal0"/>
              <w:pBdr>
                <w:top w:val="nil"/>
                <w:left w:val="nil"/>
                <w:bottom w:val="nil"/>
                <w:right w:val="nil"/>
                <w:between w:val="nil"/>
              </w:pBdr>
              <w:jc w:val="center"/>
              <w:rPr>
                <w:rFonts w:ascii="Arial" w:eastAsia="Calibri" w:hAnsi="Arial" w:cs="Arial"/>
                <w:b/>
                <w:color w:val="000000"/>
                <w:sz w:val="22"/>
                <w:szCs w:val="22"/>
              </w:rPr>
            </w:pPr>
            <w:r w:rsidRPr="00AA1152">
              <w:rPr>
                <w:rFonts w:ascii="Arial" w:eastAsia="Calibri" w:hAnsi="Arial" w:cs="Arial"/>
                <w:b/>
                <w:color w:val="000000"/>
                <w:sz w:val="22"/>
                <w:szCs w:val="22"/>
              </w:rPr>
              <w:t>VALOR TOTAL</w:t>
            </w:r>
          </w:p>
        </w:tc>
      </w:tr>
      <w:tr w:rsidR="00AA1152" w:rsidRPr="00AA1152" w:rsidTr="00834A7A">
        <w:trPr>
          <w:cantSplit/>
          <w:trHeight w:val="20"/>
          <w:tblHeader/>
          <w:jc w:val="center"/>
        </w:trPr>
        <w:tc>
          <w:tcPr>
            <w:tcW w:w="958" w:type="dxa"/>
            <w:tcBorders>
              <w:top w:val="nil"/>
              <w:left w:val="single" w:sz="4" w:space="0" w:color="000000"/>
              <w:bottom w:val="single" w:sz="4" w:space="0" w:color="000000"/>
              <w:right w:val="nil"/>
            </w:tcBorders>
            <w:shd w:val="clear" w:color="auto" w:fill="F2F2F2"/>
            <w:vAlign w:val="center"/>
          </w:tcPr>
          <w:p w:rsidR="00AA1152" w:rsidRPr="00AA1152" w:rsidRDefault="00AA1152" w:rsidP="00834A7A">
            <w:pPr>
              <w:pStyle w:val="normal0"/>
              <w:pBdr>
                <w:top w:val="nil"/>
                <w:left w:val="nil"/>
                <w:bottom w:val="nil"/>
                <w:right w:val="nil"/>
                <w:between w:val="nil"/>
              </w:pBdr>
              <w:ind w:left="142"/>
              <w:jc w:val="center"/>
              <w:rPr>
                <w:rFonts w:ascii="Arial" w:eastAsia="Calibri" w:hAnsi="Arial" w:cs="Arial"/>
                <w:b/>
                <w:color w:val="000000"/>
                <w:sz w:val="22"/>
                <w:szCs w:val="22"/>
              </w:rPr>
            </w:pPr>
          </w:p>
        </w:tc>
        <w:tc>
          <w:tcPr>
            <w:tcW w:w="4536" w:type="dxa"/>
            <w:tcBorders>
              <w:top w:val="nil"/>
              <w:left w:val="single" w:sz="4" w:space="0" w:color="000000"/>
              <w:bottom w:val="single" w:sz="4" w:space="0" w:color="000000"/>
              <w:right w:val="single" w:sz="4" w:space="0" w:color="000000"/>
            </w:tcBorders>
            <w:shd w:val="clear" w:color="auto" w:fill="auto"/>
            <w:vAlign w:val="center"/>
          </w:tcPr>
          <w:p w:rsidR="00AA1152" w:rsidRPr="00AA1152" w:rsidRDefault="00AA1152" w:rsidP="00834A7A">
            <w:pPr>
              <w:pStyle w:val="normal0"/>
              <w:jc w:val="both"/>
              <w:rPr>
                <w:rFonts w:ascii="Arial" w:eastAsia="Calibri" w:hAnsi="Arial" w:cs="Arial"/>
                <w:sz w:val="22"/>
                <w:szCs w:val="22"/>
              </w:rPr>
            </w:pPr>
          </w:p>
        </w:tc>
        <w:tc>
          <w:tcPr>
            <w:tcW w:w="1134" w:type="dxa"/>
            <w:tcBorders>
              <w:top w:val="nil"/>
              <w:left w:val="single" w:sz="4" w:space="0" w:color="000000"/>
              <w:bottom w:val="single" w:sz="4" w:space="0" w:color="000000"/>
              <w:right w:val="single" w:sz="4" w:space="0" w:color="000000"/>
            </w:tcBorders>
            <w:shd w:val="clear" w:color="auto" w:fill="FFFFFF"/>
            <w:vAlign w:val="center"/>
          </w:tcPr>
          <w:p w:rsidR="00AA1152" w:rsidRPr="00AA1152" w:rsidRDefault="00AA1152" w:rsidP="00834A7A">
            <w:pPr>
              <w:pStyle w:val="normal0"/>
              <w:jc w:val="center"/>
              <w:rPr>
                <w:rFonts w:ascii="Arial" w:eastAsia="Calibri" w:hAnsi="Arial" w:cs="Arial"/>
                <w:sz w:val="22"/>
                <w:szCs w:val="22"/>
              </w:rPr>
            </w:pPr>
          </w:p>
        </w:tc>
        <w:tc>
          <w:tcPr>
            <w:tcW w:w="992" w:type="dxa"/>
            <w:tcBorders>
              <w:top w:val="nil"/>
              <w:left w:val="nil"/>
              <w:bottom w:val="single" w:sz="4" w:space="0" w:color="000000"/>
              <w:right w:val="single" w:sz="4" w:space="0" w:color="000000"/>
            </w:tcBorders>
            <w:shd w:val="clear" w:color="auto" w:fill="FFFFFF"/>
            <w:vAlign w:val="center"/>
          </w:tcPr>
          <w:p w:rsidR="00AA1152" w:rsidRPr="00AA1152" w:rsidRDefault="00AA1152" w:rsidP="00834A7A">
            <w:pPr>
              <w:pStyle w:val="normal0"/>
              <w:jc w:val="center"/>
              <w:rPr>
                <w:rFonts w:ascii="Arial" w:eastAsia="Calibri" w:hAnsi="Arial" w:cs="Arial"/>
                <w:sz w:val="22"/>
                <w:szCs w:val="22"/>
              </w:rPr>
            </w:pPr>
          </w:p>
        </w:tc>
        <w:tc>
          <w:tcPr>
            <w:tcW w:w="1434" w:type="dxa"/>
            <w:tcBorders>
              <w:top w:val="nil"/>
              <w:left w:val="nil"/>
              <w:bottom w:val="single" w:sz="4" w:space="0" w:color="000000"/>
              <w:right w:val="single" w:sz="4" w:space="0" w:color="000000"/>
            </w:tcBorders>
            <w:shd w:val="clear" w:color="auto" w:fill="FFFFFF"/>
            <w:vAlign w:val="center"/>
          </w:tcPr>
          <w:p w:rsidR="00AA1152" w:rsidRPr="00AA1152" w:rsidRDefault="00AA1152" w:rsidP="00834A7A">
            <w:pPr>
              <w:pStyle w:val="normal0"/>
              <w:jc w:val="right"/>
              <w:rPr>
                <w:rFonts w:ascii="Arial" w:eastAsia="Calibri" w:hAnsi="Arial" w:cs="Arial"/>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A1152" w:rsidRPr="00AA1152" w:rsidRDefault="00AA1152" w:rsidP="00834A7A">
            <w:pPr>
              <w:pStyle w:val="normal0"/>
              <w:jc w:val="right"/>
              <w:rPr>
                <w:rFonts w:ascii="Arial" w:eastAsia="Calibri" w:hAnsi="Arial" w:cs="Arial"/>
                <w:sz w:val="22"/>
                <w:szCs w:val="22"/>
              </w:rPr>
            </w:pPr>
          </w:p>
        </w:tc>
      </w:tr>
      <w:tr w:rsidR="00AA1152" w:rsidRPr="00AA1152" w:rsidTr="00834A7A">
        <w:trPr>
          <w:cantSplit/>
          <w:trHeight w:val="20"/>
          <w:tblHeader/>
          <w:jc w:val="cent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A1152" w:rsidRPr="00AA1152" w:rsidRDefault="00AA1152" w:rsidP="00834A7A">
            <w:pPr>
              <w:pStyle w:val="normal0"/>
              <w:pBdr>
                <w:top w:val="nil"/>
                <w:left w:val="nil"/>
                <w:bottom w:val="nil"/>
                <w:right w:val="nil"/>
                <w:between w:val="nil"/>
              </w:pBdr>
              <w:jc w:val="both"/>
              <w:rPr>
                <w:rFonts w:ascii="Arial" w:eastAsia="Calibri" w:hAnsi="Arial" w:cs="Arial"/>
                <w:b/>
                <w:color w:val="000000"/>
                <w:sz w:val="22"/>
                <w:szCs w:val="22"/>
              </w:rPr>
            </w:pPr>
            <w:r w:rsidRPr="00AA1152">
              <w:rPr>
                <w:rFonts w:ascii="Arial" w:eastAsia="Calibri" w:hAnsi="Arial" w:cs="Arial"/>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A1152" w:rsidRPr="00AA1152" w:rsidRDefault="00AA1152" w:rsidP="00834A7A">
            <w:pPr>
              <w:pStyle w:val="normal0"/>
              <w:jc w:val="right"/>
              <w:rPr>
                <w:rFonts w:ascii="Arial" w:eastAsia="Calibri" w:hAnsi="Arial" w:cs="Arial"/>
                <w:b/>
                <w:sz w:val="22"/>
                <w:szCs w:val="22"/>
              </w:rPr>
            </w:pPr>
          </w:p>
        </w:tc>
      </w:tr>
    </w:tbl>
    <w:p w:rsidR="00AA1152" w:rsidRPr="00AA1152" w:rsidRDefault="00AA1152" w:rsidP="00AA1152">
      <w:pPr>
        <w:pStyle w:val="normal0"/>
        <w:pBdr>
          <w:top w:val="nil"/>
          <w:left w:val="nil"/>
          <w:bottom w:val="nil"/>
          <w:right w:val="nil"/>
          <w:between w:val="nil"/>
        </w:pBdr>
        <w:shd w:val="clear" w:color="auto" w:fill="FFFFFF"/>
        <w:jc w:val="both"/>
        <w:rPr>
          <w:rFonts w:ascii="Arial" w:eastAsia="Calibri" w:hAnsi="Arial" w:cs="Arial"/>
          <w:color w:val="000000"/>
          <w:sz w:val="22"/>
          <w:szCs w:val="22"/>
        </w:rPr>
      </w:pPr>
      <w:r w:rsidRPr="00AA1152">
        <w:rPr>
          <w:rFonts w:ascii="Arial" w:eastAsia="Calibri" w:hAnsi="Arial" w:cs="Arial"/>
          <w:color w:val="000000"/>
          <w:sz w:val="22"/>
          <w:szCs w:val="22"/>
        </w:rPr>
        <w:t> </w:t>
      </w: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SEGUNDA – VIGÊNCIA</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tabs>
          <w:tab w:val="left" w:pos="142"/>
        </w:tabs>
        <w:ind w:left="0"/>
        <w:jc w:val="both"/>
        <w:rPr>
          <w:rFonts w:ascii="Arial" w:hAnsi="Arial" w:cs="Arial"/>
          <w:sz w:val="22"/>
          <w:szCs w:val="22"/>
        </w:rPr>
      </w:pPr>
      <w:r w:rsidRPr="00AA1152">
        <w:rPr>
          <w:rFonts w:ascii="Arial" w:eastAsia="Calibri" w:hAnsi="Arial" w:cs="Arial"/>
          <w:sz w:val="22"/>
          <w:szCs w:val="22"/>
        </w:rPr>
        <w:t>O prazo de vigência deste Termo de Contrato é de ____(_________) meses, com início na data de ____/____/______ e encerramento em ____/____/______, prorrogável na forma do art. 107 da Lei nº 14.133/2021.</w:t>
      </w:r>
    </w:p>
    <w:p w:rsidR="00AA1152" w:rsidRPr="00AA1152" w:rsidRDefault="00AA1152" w:rsidP="00AA1152">
      <w:pPr>
        <w:pStyle w:val="normal0"/>
        <w:ind w:left="425"/>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TERCEIRA – PREÇO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442AA6"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O valor do presente Termo de Contrato é de R$ ............ (...............)</w:t>
      </w:r>
      <w:r w:rsidRPr="00AA1152">
        <w:rPr>
          <w:rFonts w:ascii="Arial" w:eastAsia="Calibri" w:hAnsi="Arial" w:cs="Arial"/>
          <w:b/>
          <w:sz w:val="22"/>
          <w:szCs w:val="22"/>
        </w:rPr>
        <w:t>.</w:t>
      </w:r>
    </w:p>
    <w:p w:rsidR="00442AA6" w:rsidRDefault="00442AA6" w:rsidP="00442AA6">
      <w:pPr>
        <w:pStyle w:val="normal0"/>
        <w:jc w:val="both"/>
        <w:rPr>
          <w:rFonts w:ascii="Arial" w:eastAsia="Calibri" w:hAnsi="Arial" w:cs="Arial"/>
          <w:b/>
          <w:sz w:val="22"/>
          <w:szCs w:val="22"/>
        </w:rPr>
      </w:pPr>
    </w:p>
    <w:p w:rsidR="00AA1152" w:rsidRPr="00632266"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No valor acima estão incluídas todas as despesas ordinárias diretas e indiretas</w:t>
      </w:r>
      <w:r w:rsidR="006C69F0">
        <w:rPr>
          <w:rFonts w:ascii="Arial" w:eastAsia="Calibri" w:hAnsi="Arial" w:cs="Arial"/>
          <w:sz w:val="22"/>
          <w:szCs w:val="22"/>
        </w:rPr>
        <w:t xml:space="preserve"> </w:t>
      </w:r>
      <w:r w:rsidRPr="00AA1152">
        <w:rPr>
          <w:rFonts w:ascii="Arial" w:eastAsia="Calibri" w:hAnsi="Arial" w:cs="Arial"/>
          <w:sz w:val="22"/>
          <w:szCs w:val="22"/>
        </w:rPr>
        <w:t>decorrentes da execução contratual, inclusive tributos e/ou impostos, encargos sociais,</w:t>
      </w:r>
      <w:r w:rsidR="006C69F0">
        <w:rPr>
          <w:rFonts w:ascii="Arial" w:eastAsia="Calibri" w:hAnsi="Arial" w:cs="Arial"/>
          <w:sz w:val="22"/>
          <w:szCs w:val="22"/>
        </w:rPr>
        <w:t xml:space="preserve"> </w:t>
      </w:r>
      <w:r w:rsidRPr="00AA1152">
        <w:rPr>
          <w:rFonts w:ascii="Arial" w:eastAsia="Calibri" w:hAnsi="Arial" w:cs="Arial"/>
          <w:sz w:val="22"/>
          <w:szCs w:val="22"/>
        </w:rPr>
        <w:t>trabalhistas, previdenciários, fiscais e comerciais incidentes, taxa de administração,</w:t>
      </w:r>
      <w:r w:rsidR="006C69F0">
        <w:rPr>
          <w:rFonts w:ascii="Arial" w:eastAsia="Calibri" w:hAnsi="Arial" w:cs="Arial"/>
          <w:sz w:val="22"/>
          <w:szCs w:val="22"/>
        </w:rPr>
        <w:t xml:space="preserve"> </w:t>
      </w:r>
      <w:r w:rsidRPr="00AA1152">
        <w:rPr>
          <w:rFonts w:ascii="Arial" w:eastAsia="Calibri" w:hAnsi="Arial" w:cs="Arial"/>
          <w:sz w:val="22"/>
          <w:szCs w:val="22"/>
        </w:rPr>
        <w:t>frete, seguro e outros necessários ao cumprimento integral do objeto da contratação.</w:t>
      </w:r>
    </w:p>
    <w:p w:rsidR="00632266" w:rsidRPr="00AA1152" w:rsidRDefault="00632266" w:rsidP="00632266">
      <w:pPr>
        <w:pStyle w:val="normal0"/>
        <w:jc w:val="both"/>
        <w:rPr>
          <w:rFonts w:ascii="Arial" w:hAnsi="Arial" w:cs="Arial"/>
          <w:sz w:val="22"/>
          <w:szCs w:val="22"/>
        </w:rPr>
      </w:pPr>
    </w:p>
    <w:p w:rsidR="00AA1152" w:rsidRPr="00AA1152" w:rsidRDefault="00AA1152" w:rsidP="00AA1152">
      <w:pPr>
        <w:pStyle w:val="normal0"/>
        <w:pBdr>
          <w:top w:val="nil"/>
          <w:left w:val="nil"/>
          <w:bottom w:val="nil"/>
          <w:right w:val="nil"/>
          <w:between w:val="nil"/>
        </w:pBdr>
        <w:ind w:left="720"/>
        <w:rPr>
          <w:rFonts w:ascii="Arial" w:eastAsia="Calibri" w:hAnsi="Arial" w:cs="Arial"/>
          <w:color w:val="000000"/>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QUARTA – DOTAÇÃO ORÇAMENTÁRIA</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D92418"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As despesas decorrentes desta contratação estão programadas em dotação orçamentária própria, prevista no orçamento do Município, para o exercício de 2024, na classificação abaixo:</w:t>
      </w:r>
      <w:r w:rsidR="000A7CB0">
        <w:rPr>
          <w:rFonts w:ascii="Arial" w:eastAsia="Calibri" w:hAnsi="Arial" w:cs="Arial"/>
          <w:sz w:val="22"/>
          <w:szCs w:val="22"/>
        </w:rPr>
        <w:t xml:space="preserve"> _________</w:t>
      </w:r>
    </w:p>
    <w:p w:rsidR="00D92418" w:rsidRPr="00AA1152" w:rsidRDefault="00D92418" w:rsidP="00D92418">
      <w:pPr>
        <w:pStyle w:val="normal0"/>
        <w:jc w:val="both"/>
        <w:rPr>
          <w:rFonts w:ascii="Arial"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QUINTA – PAGAMENTO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O prazo para pagamento e demais condições a ele referentes encontram-se no Termo de Referência.</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bookmarkStart w:id="19" w:name="_3znysh7" w:colFirst="0" w:colLast="0"/>
      <w:bookmarkEnd w:id="19"/>
      <w:r w:rsidRPr="00AA1152">
        <w:rPr>
          <w:rFonts w:ascii="Arial" w:eastAsia="Calibri" w:hAnsi="Arial" w:cs="Arial"/>
          <w:b/>
          <w:smallCaps/>
          <w:color w:val="000000"/>
          <w:sz w:val="22"/>
          <w:szCs w:val="22"/>
        </w:rPr>
        <w:t>CLÁUSULA SEXTA</w:t>
      </w:r>
      <w:r w:rsidRPr="00AA1152">
        <w:rPr>
          <w:rFonts w:ascii="Arial" w:eastAsia="Calibri" w:hAnsi="Arial" w:cs="Arial"/>
          <w:b/>
          <w:color w:val="000000"/>
          <w:sz w:val="22"/>
          <w:szCs w:val="22"/>
        </w:rPr>
        <w:t xml:space="preserve"> </w:t>
      </w:r>
      <w:r w:rsidRPr="00AA1152">
        <w:rPr>
          <w:rFonts w:ascii="Arial" w:eastAsia="Calibri" w:hAnsi="Arial" w:cs="Arial"/>
          <w:b/>
          <w:smallCaps/>
          <w:color w:val="000000"/>
          <w:sz w:val="22"/>
          <w:szCs w:val="22"/>
        </w:rPr>
        <w:t>–</w:t>
      </w:r>
      <w:r w:rsidRPr="00AA1152">
        <w:rPr>
          <w:rFonts w:ascii="Arial" w:eastAsia="Calibri" w:hAnsi="Arial" w:cs="Arial"/>
          <w:b/>
          <w:color w:val="000000"/>
          <w:sz w:val="22"/>
          <w:szCs w:val="22"/>
        </w:rPr>
        <w:t xml:space="preserve"> REAJUSTE</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ind w:left="0"/>
        <w:jc w:val="both"/>
        <w:rPr>
          <w:rFonts w:ascii="Arial" w:eastAsia="Calibri" w:hAnsi="Arial" w:cs="Arial"/>
          <w:sz w:val="22"/>
          <w:szCs w:val="22"/>
        </w:rPr>
      </w:pPr>
      <w:r w:rsidRPr="00AA1152">
        <w:rPr>
          <w:rFonts w:ascii="Arial" w:eastAsia="Calibri" w:hAnsi="Arial" w:cs="Arial"/>
          <w:sz w:val="22"/>
          <w:szCs w:val="22"/>
        </w:rPr>
        <w:t xml:space="preserve">O valor do Contrato, mediante iniciativa da CONTRATADA, desde que observado </w:t>
      </w:r>
      <w:r w:rsidRPr="00D92418">
        <w:rPr>
          <w:rFonts w:ascii="Arial" w:eastAsia="Calibri" w:hAnsi="Arial" w:cs="Arial"/>
          <w:sz w:val="22"/>
          <w:szCs w:val="22"/>
        </w:rPr>
        <w:t>o interregno mínimo de 1 (um) ano</w:t>
      </w:r>
      <w:r w:rsidRPr="00FA2A97">
        <w:rPr>
          <w:rFonts w:ascii="Arial" w:eastAsia="Calibri" w:hAnsi="Arial" w:cs="Arial"/>
          <w:color w:val="FF0000"/>
          <w:sz w:val="22"/>
          <w:szCs w:val="22"/>
        </w:rPr>
        <w:t>,</w:t>
      </w:r>
      <w:r w:rsidRPr="00AA1152">
        <w:rPr>
          <w:rFonts w:ascii="Arial" w:eastAsia="Calibri" w:hAnsi="Arial" w:cs="Arial"/>
          <w:sz w:val="22"/>
          <w:szCs w:val="22"/>
        </w:rPr>
        <w:t xml:space="preserve"> a contar da data limite para a apresentação da proposta ou do último reajuste, poderá ser reajustado tendo como base a variação do Índice Nacional de Preços ao Consumidor Amplo (IPCA/IBGE), acumulado dos últimos doze meses.</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smallCaps/>
          <w:color w:val="000000"/>
          <w:sz w:val="22"/>
          <w:szCs w:val="22"/>
        </w:rPr>
        <w:t>CLÁUSULA SÉTIMA</w:t>
      </w:r>
      <w:r w:rsidRPr="00AA1152">
        <w:rPr>
          <w:rFonts w:ascii="Arial" w:eastAsia="Calibri" w:hAnsi="Arial" w:cs="Arial"/>
          <w:b/>
          <w:color w:val="000000"/>
          <w:sz w:val="22"/>
          <w:szCs w:val="22"/>
        </w:rPr>
        <w:t xml:space="preserve"> </w:t>
      </w:r>
      <w:r w:rsidRPr="00AA1152">
        <w:rPr>
          <w:rFonts w:ascii="Arial" w:eastAsia="Calibri" w:hAnsi="Arial" w:cs="Arial"/>
          <w:b/>
          <w:smallCaps/>
          <w:color w:val="000000"/>
          <w:sz w:val="22"/>
          <w:szCs w:val="22"/>
        </w:rPr>
        <w:t>–</w:t>
      </w:r>
      <w:r w:rsidRPr="00AA1152">
        <w:rPr>
          <w:rFonts w:ascii="Arial" w:eastAsia="Calibri" w:hAnsi="Arial" w:cs="Arial"/>
          <w:b/>
          <w:color w:val="000000"/>
          <w:sz w:val="22"/>
          <w:szCs w:val="22"/>
        </w:rPr>
        <w:t xml:space="preserve"> REPACTUAÇÃO E REEQUILÍBRIO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O prazo para resposta ao pedido do Contratado de repactuação de preços será de 15 (quinze) dias úteis.</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O prazo para resposta ao pedido do Contratado de restabelecimento do equilíbrio econômico-financeiro do contrato de preços será de 15(quinze) dias úteis.</w:t>
      </w:r>
    </w:p>
    <w:p w:rsidR="00AA1152" w:rsidRPr="00AA1152" w:rsidRDefault="00AA1152" w:rsidP="00AA1152">
      <w:pPr>
        <w:pStyle w:val="normal0"/>
        <w:ind w:left="425"/>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OITAVA – GARANTIA DE EXECUÇÃO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FF0000"/>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Não haverá exigência de garantia de execução para a presente contratação.</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NONA - ENTREGA E RECEBIMENTO DO OBJETO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tabs>
          <w:tab w:val="left" w:pos="0"/>
        </w:tabs>
        <w:ind w:left="0"/>
        <w:jc w:val="both"/>
        <w:rPr>
          <w:rFonts w:ascii="Arial" w:hAnsi="Arial" w:cs="Arial"/>
          <w:sz w:val="22"/>
          <w:szCs w:val="22"/>
        </w:rPr>
      </w:pPr>
      <w:r w:rsidRPr="00AA1152">
        <w:rPr>
          <w:rFonts w:ascii="Arial" w:eastAsia="Calibri" w:hAnsi="Arial" w:cs="Arial"/>
          <w:sz w:val="22"/>
          <w:szCs w:val="22"/>
        </w:rPr>
        <w:t>As condições de entrega e recebimento do objeto são aquelas p</w:t>
      </w:r>
      <w:r w:rsidR="00D676AE">
        <w:rPr>
          <w:rFonts w:ascii="Arial" w:eastAsia="Calibri" w:hAnsi="Arial" w:cs="Arial"/>
          <w:sz w:val="22"/>
          <w:szCs w:val="22"/>
        </w:rPr>
        <w:t>revistas no Termo de Referência</w:t>
      </w:r>
      <w:r w:rsidRPr="00AA1152">
        <w:rPr>
          <w:rFonts w:ascii="Arial" w:eastAsia="Calibri" w:hAnsi="Arial" w:cs="Arial"/>
          <w:sz w:val="22"/>
          <w:szCs w:val="22"/>
        </w:rPr>
        <w:t>.</w:t>
      </w:r>
    </w:p>
    <w:p w:rsidR="00AA1152" w:rsidRPr="00AA1152" w:rsidRDefault="00AA1152" w:rsidP="00AA1152">
      <w:pPr>
        <w:pStyle w:val="normal0"/>
        <w:tabs>
          <w:tab w:val="left" w:pos="0"/>
        </w:tabs>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sz w:val="22"/>
          <w:szCs w:val="22"/>
        </w:rPr>
        <w:t>CLÁUSULA</w:t>
      </w:r>
      <w:r w:rsidRPr="00AA1152">
        <w:rPr>
          <w:rFonts w:ascii="Arial" w:eastAsia="Calibri" w:hAnsi="Arial" w:cs="Arial"/>
          <w:b/>
          <w:color w:val="000000"/>
          <w:sz w:val="22"/>
          <w:szCs w:val="22"/>
        </w:rPr>
        <w:t xml:space="preserve"> DÉCIMA – FISCALIZAÇÃO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FA085B"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A fiscalização da execução do objeto será efetuada por Comissão/Representante designado pela CONTRATANTE, na forma esta</w:t>
      </w:r>
      <w:r w:rsidR="00D676AE">
        <w:rPr>
          <w:rFonts w:ascii="Arial" w:eastAsia="Calibri" w:hAnsi="Arial" w:cs="Arial"/>
          <w:sz w:val="22"/>
          <w:szCs w:val="22"/>
        </w:rPr>
        <w:t>belecida no Termo de Referência</w:t>
      </w:r>
      <w:r w:rsidRPr="00AA1152">
        <w:rPr>
          <w:rFonts w:ascii="Arial" w:eastAsia="Calibri" w:hAnsi="Arial" w:cs="Arial"/>
          <w:sz w:val="22"/>
          <w:szCs w:val="22"/>
        </w:rPr>
        <w:t>.</w:t>
      </w:r>
    </w:p>
    <w:p w:rsidR="00FA085B" w:rsidRPr="00AA1152" w:rsidRDefault="00FA085B" w:rsidP="00FA085B">
      <w:pPr>
        <w:pStyle w:val="normal0"/>
        <w:jc w:val="both"/>
        <w:rPr>
          <w:rFonts w:ascii="Arial" w:hAnsi="Arial" w:cs="Arial"/>
          <w:sz w:val="22"/>
          <w:szCs w:val="22"/>
        </w:rPr>
      </w:pPr>
    </w:p>
    <w:p w:rsidR="00AA1152" w:rsidRDefault="00AA1152" w:rsidP="00AA1152">
      <w:pPr>
        <w:pStyle w:val="normal0"/>
        <w:jc w:val="both"/>
        <w:rPr>
          <w:rFonts w:ascii="Arial" w:eastAsia="Calibri" w:hAnsi="Arial" w:cs="Arial"/>
          <w:sz w:val="22"/>
          <w:szCs w:val="22"/>
        </w:rPr>
      </w:pPr>
      <w:r w:rsidRPr="00FA085B">
        <w:rPr>
          <w:rFonts w:asciiTheme="minorHAnsi" w:eastAsia="Calibri" w:hAnsiTheme="minorHAnsi" w:cstheme="minorHAnsi"/>
          <w:b/>
          <w:sz w:val="22"/>
          <w:szCs w:val="22"/>
        </w:rPr>
        <w:t>10.2.</w:t>
      </w:r>
      <w:r w:rsidRPr="00AA1152">
        <w:rPr>
          <w:rFonts w:ascii="Arial" w:eastAsia="Calibri" w:hAnsi="Arial" w:cs="Arial"/>
          <w:sz w:val="22"/>
          <w:szCs w:val="22"/>
        </w:rPr>
        <w:t xml:space="preserve"> A atuação fiscalizadora em nada restringirá a responsabilidade única, integral e exclusiva da CONTRATADA no que concerne ao objeto contratado, à sua execução e às suas consequências perante a CONTRATANTE ou perante terceiros. A ocorrência de eventuais irregularidades na execução contratual não implicará em co-responsabilidade da CONTRANATE ou de seus prepostos.</w:t>
      </w:r>
    </w:p>
    <w:p w:rsidR="00D92418" w:rsidRPr="00AA1152" w:rsidRDefault="00D92418" w:rsidP="00AA1152">
      <w:pPr>
        <w:pStyle w:val="normal0"/>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DÉCIMA PRIMEIRA – OBRIGAÇÕES DA CONTRATANTE E DA CONTRATADA</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B6650A" w:rsidRDefault="00AA1152" w:rsidP="00AA1152">
      <w:pPr>
        <w:pStyle w:val="normal0"/>
        <w:numPr>
          <w:ilvl w:val="1"/>
          <w:numId w:val="34"/>
        </w:numPr>
        <w:ind w:left="0"/>
        <w:jc w:val="both"/>
        <w:rPr>
          <w:rFonts w:ascii="Arial" w:hAnsi="Arial" w:cs="Arial"/>
          <w:sz w:val="22"/>
          <w:szCs w:val="22"/>
        </w:rPr>
      </w:pPr>
      <w:r w:rsidRPr="00AA1152">
        <w:rPr>
          <w:rFonts w:ascii="Arial" w:eastAsia="Calibri" w:hAnsi="Arial" w:cs="Arial"/>
          <w:sz w:val="22"/>
          <w:szCs w:val="22"/>
        </w:rPr>
        <w:t>Além das obrigações da CONTRATANTE e da CONTRATADA previstas no Termo de Referência, a CONTRATANTE e a CONTRATADA se obrigam à:</w:t>
      </w:r>
    </w:p>
    <w:p w:rsidR="00B6650A" w:rsidRPr="00AA1152" w:rsidRDefault="00B6650A" w:rsidP="00B6650A">
      <w:pPr>
        <w:pStyle w:val="normal0"/>
        <w:jc w:val="both"/>
        <w:rPr>
          <w:rFonts w:ascii="Arial" w:hAnsi="Arial" w:cs="Arial"/>
          <w:sz w:val="22"/>
          <w:szCs w:val="22"/>
        </w:rPr>
      </w:pPr>
    </w:p>
    <w:p w:rsidR="00AA1152" w:rsidRPr="00AA1152" w:rsidRDefault="00AA1152" w:rsidP="00AA1152">
      <w:pPr>
        <w:pStyle w:val="normal0"/>
        <w:jc w:val="both"/>
        <w:rPr>
          <w:rFonts w:ascii="Arial" w:hAnsi="Arial" w:cs="Arial"/>
          <w:sz w:val="22"/>
          <w:szCs w:val="22"/>
        </w:rPr>
      </w:pPr>
    </w:p>
    <w:p w:rsidR="00AA1152" w:rsidRPr="005964A6" w:rsidRDefault="00AA1152" w:rsidP="00AA1152">
      <w:pPr>
        <w:spacing w:after="120" w:line="288" w:lineRule="auto"/>
        <w:ind w:left="142"/>
        <w:jc w:val="both"/>
        <w:rPr>
          <w:rFonts w:cs="Arial"/>
          <w:sz w:val="22"/>
          <w:szCs w:val="22"/>
        </w:rPr>
      </w:pPr>
      <w:r w:rsidRPr="005964A6">
        <w:rPr>
          <w:rFonts w:eastAsia="Calibri" w:cs="Arial"/>
          <w:b/>
          <w:sz w:val="22"/>
          <w:szCs w:val="22"/>
        </w:rPr>
        <w:t>11.1.1.</w:t>
      </w:r>
      <w:r w:rsidRPr="005964A6">
        <w:rPr>
          <w:rFonts w:eastAsia="Calibri" w:cs="Arial"/>
          <w:sz w:val="22"/>
          <w:szCs w:val="22"/>
        </w:rPr>
        <w:t xml:space="preserve"> Da Contratante;</w:t>
      </w:r>
    </w:p>
    <w:p w:rsidR="00AA1152" w:rsidRPr="005964A6" w:rsidRDefault="00AA1152" w:rsidP="00AA1152">
      <w:pPr>
        <w:pStyle w:val="PargrafodaLista"/>
        <w:numPr>
          <w:ilvl w:val="0"/>
          <w:numId w:val="32"/>
        </w:numPr>
        <w:tabs>
          <w:tab w:val="left" w:pos="284"/>
        </w:tabs>
        <w:suppressAutoHyphens w:val="0"/>
        <w:spacing w:after="120" w:line="288" w:lineRule="auto"/>
        <w:ind w:left="0" w:firstLine="0"/>
        <w:jc w:val="both"/>
        <w:rPr>
          <w:rFonts w:eastAsia="Arial" w:cs="Arial"/>
          <w:sz w:val="22"/>
          <w:szCs w:val="22"/>
        </w:rPr>
      </w:pPr>
      <w:r w:rsidRPr="005964A6">
        <w:rPr>
          <w:rFonts w:eastAsia="Arial" w:cs="Arial"/>
          <w:sz w:val="22"/>
          <w:szCs w:val="22"/>
        </w:rPr>
        <w:t>Acompanhar e fiscalizar a execução do contrato e o cumprimento das obrigações pela Contratada.</w:t>
      </w:r>
    </w:p>
    <w:p w:rsidR="00AA1152" w:rsidRPr="005964A6" w:rsidRDefault="00AA1152" w:rsidP="00AA1152">
      <w:pPr>
        <w:pStyle w:val="PargrafodaLista"/>
        <w:numPr>
          <w:ilvl w:val="0"/>
          <w:numId w:val="32"/>
        </w:numPr>
        <w:tabs>
          <w:tab w:val="left" w:pos="284"/>
        </w:tabs>
        <w:suppressAutoHyphens w:val="0"/>
        <w:spacing w:after="120" w:line="288" w:lineRule="auto"/>
        <w:ind w:left="0" w:firstLine="0"/>
        <w:jc w:val="both"/>
        <w:rPr>
          <w:rFonts w:eastAsia="Arial" w:cs="Arial"/>
          <w:sz w:val="22"/>
          <w:szCs w:val="22"/>
        </w:rPr>
      </w:pPr>
      <w:r w:rsidRPr="005964A6">
        <w:rPr>
          <w:rFonts w:cs="Arial"/>
          <w:sz w:val="22"/>
          <w:szCs w:val="22"/>
        </w:rPr>
        <w:t>Cientificar o órgão de representação judicial do Município para adoção das medidas cabíveis quando do descumprimento de obrigações pela Contratado.</w:t>
      </w:r>
    </w:p>
    <w:p w:rsidR="00AA1152" w:rsidRPr="005964A6" w:rsidRDefault="00AA1152" w:rsidP="00AA1152">
      <w:pPr>
        <w:pStyle w:val="PargrafodaLista"/>
        <w:numPr>
          <w:ilvl w:val="0"/>
          <w:numId w:val="32"/>
        </w:numPr>
        <w:tabs>
          <w:tab w:val="left" w:pos="284"/>
        </w:tabs>
        <w:suppressAutoHyphens w:val="0"/>
        <w:spacing w:after="120" w:line="288" w:lineRule="auto"/>
        <w:ind w:left="0" w:firstLine="0"/>
        <w:jc w:val="both"/>
        <w:rPr>
          <w:rFonts w:eastAsia="Arial" w:cs="Arial"/>
          <w:sz w:val="22"/>
          <w:szCs w:val="22"/>
        </w:rPr>
      </w:pPr>
      <w:r w:rsidRPr="005964A6">
        <w:rPr>
          <w:rFonts w:eastAsia="Arial" w:cs="Arial"/>
          <w:sz w:val="22"/>
          <w:szCs w:val="22"/>
        </w:rPr>
        <w:t xml:space="preserve">Comunicar à contratada sobre qualquer irregularidade no fornecimento do objeto deste contrato. </w:t>
      </w:r>
    </w:p>
    <w:p w:rsidR="00AA1152" w:rsidRPr="005964A6" w:rsidRDefault="00AA1152" w:rsidP="00AA1152">
      <w:pPr>
        <w:pStyle w:val="PargrafodaLista"/>
        <w:numPr>
          <w:ilvl w:val="0"/>
          <w:numId w:val="32"/>
        </w:numPr>
        <w:tabs>
          <w:tab w:val="left" w:pos="284"/>
        </w:tabs>
        <w:suppressAutoHyphens w:val="0"/>
        <w:spacing w:after="120" w:line="288" w:lineRule="auto"/>
        <w:ind w:left="0" w:firstLine="0"/>
        <w:jc w:val="both"/>
        <w:rPr>
          <w:rFonts w:eastAsia="Arial" w:cs="Arial"/>
          <w:sz w:val="22"/>
          <w:szCs w:val="22"/>
        </w:rPr>
      </w:pPr>
      <w:r w:rsidRPr="005964A6">
        <w:rPr>
          <w:rFonts w:eastAsia="Arial" w:cs="Arial"/>
          <w:sz w:val="22"/>
          <w:szCs w:val="22"/>
        </w:rPr>
        <w:t>Efetuar os devidos pagamentos de acordo ao estabelecido no Instrumento Convocatório.</w:t>
      </w:r>
    </w:p>
    <w:p w:rsidR="00AA1152" w:rsidRPr="005964A6" w:rsidRDefault="00AA1152" w:rsidP="00AA1152">
      <w:pPr>
        <w:pStyle w:val="PargrafodaLista"/>
        <w:numPr>
          <w:ilvl w:val="0"/>
          <w:numId w:val="32"/>
        </w:numPr>
        <w:tabs>
          <w:tab w:val="left" w:pos="284"/>
        </w:tabs>
        <w:suppressAutoHyphens w:val="0"/>
        <w:spacing w:after="120" w:line="288" w:lineRule="auto"/>
        <w:ind w:left="0" w:firstLine="0"/>
        <w:jc w:val="both"/>
        <w:rPr>
          <w:rFonts w:eastAsia="Arial" w:cs="Arial"/>
          <w:sz w:val="22"/>
          <w:szCs w:val="22"/>
        </w:rPr>
      </w:pPr>
      <w:r w:rsidRPr="005964A6">
        <w:rPr>
          <w:rFonts w:cs="Arial"/>
          <w:sz w:val="22"/>
          <w:szCs w:val="22"/>
        </w:rPr>
        <w:t>Aplicar à Contratada as sanções previstas na lei e neste Contrato.</w:t>
      </w:r>
    </w:p>
    <w:p w:rsidR="00AA1152" w:rsidRPr="005964A6" w:rsidRDefault="00AA1152" w:rsidP="00AA1152">
      <w:pPr>
        <w:pStyle w:val="PargrafodaLista"/>
        <w:numPr>
          <w:ilvl w:val="0"/>
          <w:numId w:val="32"/>
        </w:numPr>
        <w:tabs>
          <w:tab w:val="left" w:pos="284"/>
        </w:tabs>
        <w:suppressAutoHyphens w:val="0"/>
        <w:spacing w:after="120" w:line="288" w:lineRule="auto"/>
        <w:ind w:left="0" w:firstLine="0"/>
        <w:jc w:val="both"/>
        <w:rPr>
          <w:rFonts w:cs="Arial"/>
          <w:sz w:val="22"/>
          <w:szCs w:val="22"/>
        </w:rPr>
      </w:pPr>
      <w:r w:rsidRPr="005964A6">
        <w:rPr>
          <w:rFonts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A1152" w:rsidRPr="005964A6" w:rsidRDefault="00AA1152" w:rsidP="00AA1152">
      <w:pPr>
        <w:spacing w:after="120" w:line="288" w:lineRule="auto"/>
        <w:ind w:left="142"/>
        <w:jc w:val="both"/>
        <w:rPr>
          <w:rFonts w:cs="Arial"/>
          <w:sz w:val="22"/>
          <w:szCs w:val="22"/>
        </w:rPr>
      </w:pPr>
      <w:r w:rsidRPr="005964A6">
        <w:rPr>
          <w:rFonts w:eastAsia="Calibri" w:cs="Arial"/>
          <w:b/>
          <w:sz w:val="22"/>
          <w:szCs w:val="22"/>
        </w:rPr>
        <w:t>11.1.2.</w:t>
      </w:r>
      <w:r w:rsidRPr="005964A6">
        <w:rPr>
          <w:rFonts w:eastAsia="Calibri" w:cs="Arial"/>
          <w:sz w:val="22"/>
          <w:szCs w:val="22"/>
        </w:rPr>
        <w:t xml:space="preserve"> Da Contratada;</w:t>
      </w:r>
    </w:p>
    <w:p w:rsidR="00AA1152" w:rsidRPr="005964A6"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hAnsi="Arial" w:cs="Arial"/>
          <w:sz w:val="22"/>
          <w:szCs w:val="22"/>
        </w:rPr>
      </w:pPr>
      <w:r w:rsidRPr="005964A6">
        <w:rPr>
          <w:rFonts w:ascii="Arial" w:hAnsi="Arial" w:cs="Arial"/>
          <w:sz w:val="22"/>
          <w:szCs w:val="22"/>
        </w:rPr>
        <w:t>Cumprir fielmente todas as condições estipuladas no Termo de Referência, de forma que o objeto licitado seja executado de acordo com as informações apresentadas.</w:t>
      </w:r>
    </w:p>
    <w:p w:rsidR="00AA1152" w:rsidRPr="005964A6"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hAnsi="Arial" w:cs="Arial"/>
          <w:sz w:val="22"/>
          <w:szCs w:val="22"/>
        </w:rPr>
      </w:pPr>
      <w:r w:rsidRPr="005964A6">
        <w:rPr>
          <w:rFonts w:ascii="Arial" w:hAnsi="Arial" w:cs="Arial"/>
          <w:sz w:val="22"/>
          <w:szCs w:val="22"/>
        </w:rPr>
        <w:t>Indenizar o Município por todo e qualquer dano decorrente, direta e indiretamente, da execução do objeto, por culpa ou dolo de seus empregados ou prepostos.</w:t>
      </w:r>
    </w:p>
    <w:p w:rsidR="00AA1152" w:rsidRPr="005964A6"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hAnsi="Arial" w:cs="Arial"/>
          <w:sz w:val="22"/>
          <w:szCs w:val="22"/>
        </w:rPr>
      </w:pPr>
      <w:r w:rsidRPr="005964A6">
        <w:rPr>
          <w:rFonts w:ascii="Arial" w:hAnsi="Arial" w:cs="Arial"/>
          <w:sz w:val="22"/>
          <w:szCs w:val="22"/>
        </w:rPr>
        <w:t>Avocar para si os ônus decorrentes de todas as reclamações e /ou ações judiciais e/ou extrajudiciais, por culpa ou dolo, que possam eventualmente ser alegadas por terceiros, em decorrência do objeto do presente termo contra a Prefeitura Municipal.</w:t>
      </w:r>
    </w:p>
    <w:p w:rsidR="00AA1152" w:rsidRPr="005964A6"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hAnsi="Arial" w:cs="Arial"/>
          <w:sz w:val="22"/>
          <w:szCs w:val="22"/>
        </w:rPr>
      </w:pPr>
      <w:r w:rsidRPr="005964A6">
        <w:rPr>
          <w:rFonts w:ascii="Arial" w:hAnsi="Arial" w:cs="Arial"/>
          <w:sz w:val="22"/>
          <w:szCs w:val="22"/>
        </w:rPr>
        <w:t>Cumprir os prazos previstos no Termo de Referência.</w:t>
      </w:r>
    </w:p>
    <w:p w:rsidR="00AA1152" w:rsidRPr="005964A6"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hAnsi="Arial" w:cs="Arial"/>
          <w:sz w:val="22"/>
          <w:szCs w:val="22"/>
        </w:rPr>
      </w:pPr>
      <w:r w:rsidRPr="005964A6">
        <w:rPr>
          <w:rFonts w:ascii="Arial" w:hAnsi="Arial" w:cs="Arial"/>
          <w:sz w:val="22"/>
          <w:szCs w:val="22"/>
        </w:rPr>
        <w:t>Comunicar ao contratante, no prazo máximo de 24 (vinte e quatro) horas que antecede a data da entrega, os motivos que impossibilitem o cumprimento do prazo previsto, com a devida comprovação</w:t>
      </w:r>
      <w:r w:rsidRPr="005964A6">
        <w:rPr>
          <w:rFonts w:ascii="Arial" w:eastAsia="Arial" w:hAnsi="Arial" w:cs="Arial"/>
          <w:sz w:val="22"/>
          <w:szCs w:val="22"/>
          <w:lang w:eastAsia="pt-BR"/>
        </w:rPr>
        <w:t xml:space="preserve">. </w:t>
      </w:r>
    </w:p>
    <w:p w:rsidR="00AA1152" w:rsidRPr="005964A6"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hAnsi="Arial" w:cs="Arial"/>
          <w:sz w:val="22"/>
          <w:szCs w:val="22"/>
        </w:rPr>
      </w:pPr>
      <w:r w:rsidRPr="005964A6">
        <w:rPr>
          <w:rFonts w:ascii="Arial" w:eastAsia="Arial" w:hAnsi="Arial" w:cs="Arial"/>
          <w:sz w:val="22"/>
          <w:szCs w:val="22"/>
          <w:lang w:eastAsia="pt-BR"/>
        </w:rPr>
        <w:t>Manter, durante toda a vigência deste contrato, em compatibilidade com as obrigações assumidas, todas as condições de habilitação e qualificação exigidas na licitação.</w:t>
      </w:r>
    </w:p>
    <w:p w:rsidR="00AA1152"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eastAsia="Arial" w:hAnsi="Arial" w:cs="Arial"/>
          <w:sz w:val="22"/>
          <w:szCs w:val="22"/>
          <w:lang w:eastAsia="pt-BR"/>
        </w:rPr>
      </w:pPr>
      <w:r w:rsidRPr="005964A6">
        <w:rPr>
          <w:rFonts w:ascii="Arial" w:eastAsia="Arial" w:hAnsi="Arial" w:cs="Arial"/>
          <w:sz w:val="22"/>
          <w:szCs w:val="22"/>
          <w:lang w:eastAsia="pt-BR"/>
        </w:rPr>
        <w:t>Atender às determinações regulares emitidas pelo fiscal ou gestor do contrato ou autoridade superior (</w:t>
      </w:r>
      <w:hyperlink r:id="rId44" w:anchor="art137" w:history="1">
        <w:r w:rsidRPr="005964A6">
          <w:rPr>
            <w:rFonts w:ascii="Arial" w:eastAsia="Arial" w:hAnsi="Arial" w:cs="Arial"/>
            <w:sz w:val="22"/>
            <w:szCs w:val="22"/>
            <w:lang w:eastAsia="pt-BR"/>
          </w:rPr>
          <w:t>art. 137, II, da Lei n.º 14.133, de 2021</w:t>
        </w:r>
      </w:hyperlink>
      <w:r w:rsidRPr="005964A6">
        <w:rPr>
          <w:rFonts w:ascii="Arial" w:eastAsia="Arial" w:hAnsi="Arial" w:cs="Arial"/>
          <w:sz w:val="22"/>
          <w:szCs w:val="22"/>
          <w:lang w:eastAsia="pt-BR"/>
        </w:rPr>
        <w:t>) e prestar todo esclarecimento ou informação por eles solicitados.</w:t>
      </w:r>
    </w:p>
    <w:p w:rsidR="00AA1152" w:rsidRPr="005964A6"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hAnsi="Arial" w:cs="Arial"/>
          <w:sz w:val="22"/>
          <w:szCs w:val="22"/>
        </w:rPr>
      </w:pPr>
      <w:r w:rsidRPr="005964A6">
        <w:rPr>
          <w:rFonts w:ascii="Arial" w:hAnsi="Arial" w:cs="Arial"/>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AA1152" w:rsidRDefault="00AA1152" w:rsidP="00AA1152">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ascii="Arial" w:hAnsi="Arial" w:cs="Arial"/>
          <w:sz w:val="22"/>
          <w:szCs w:val="22"/>
        </w:rPr>
      </w:pPr>
      <w:r w:rsidRPr="00AA1152">
        <w:rPr>
          <w:rFonts w:ascii="Arial" w:hAnsi="Arial" w:cs="Arial"/>
          <w:sz w:val="22"/>
          <w:szCs w:val="22"/>
        </w:rPr>
        <w:t>Guardar sigilo sobre todas as informações obtidas em decorrência do cumprimento do contrato</w:t>
      </w:r>
      <w:r w:rsidR="006C69F0">
        <w:rPr>
          <w:rFonts w:ascii="Arial" w:hAnsi="Arial" w:cs="Arial"/>
          <w:sz w:val="22"/>
          <w:szCs w:val="22"/>
        </w:rPr>
        <w:t>.</w:t>
      </w:r>
    </w:p>
    <w:p w:rsidR="006C69F0" w:rsidRDefault="006C69F0" w:rsidP="006C69F0">
      <w:pPr>
        <w:pStyle w:val="NormalWeb"/>
        <w:shd w:val="clear" w:color="auto" w:fill="FFFFFF"/>
        <w:tabs>
          <w:tab w:val="left" w:pos="284"/>
        </w:tabs>
        <w:spacing w:before="0" w:beforeAutospacing="0" w:after="120" w:afterAutospacing="0" w:line="288" w:lineRule="auto"/>
        <w:jc w:val="both"/>
        <w:rPr>
          <w:rFonts w:ascii="Arial" w:hAnsi="Arial" w:cs="Arial"/>
          <w:sz w:val="22"/>
          <w:szCs w:val="22"/>
        </w:rPr>
      </w:pPr>
    </w:p>
    <w:p w:rsidR="006C69F0" w:rsidRPr="00AA1152" w:rsidRDefault="006C69F0" w:rsidP="006C69F0">
      <w:pPr>
        <w:pStyle w:val="NormalWeb"/>
        <w:shd w:val="clear" w:color="auto" w:fill="FFFFFF"/>
        <w:tabs>
          <w:tab w:val="left" w:pos="284"/>
        </w:tabs>
        <w:spacing w:before="0" w:beforeAutospacing="0" w:after="120" w:afterAutospacing="0" w:line="288" w:lineRule="auto"/>
        <w:jc w:val="both"/>
        <w:rPr>
          <w:rFonts w:ascii="Arial"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DÉCIMA SEGUNDA – SANÇÕES ADMINISTRATIVAS</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5964A6" w:rsidRDefault="00AA1152" w:rsidP="00AA1152">
      <w:pPr>
        <w:spacing w:after="120" w:line="288" w:lineRule="auto"/>
        <w:jc w:val="both"/>
        <w:rPr>
          <w:rFonts w:eastAsia="Arial" w:cs="Arial"/>
          <w:sz w:val="22"/>
          <w:szCs w:val="22"/>
        </w:rPr>
      </w:pPr>
      <w:r w:rsidRPr="005964A6">
        <w:rPr>
          <w:rFonts w:eastAsia="Arial" w:cs="Arial"/>
          <w:b/>
          <w:sz w:val="22"/>
          <w:szCs w:val="22"/>
        </w:rPr>
        <w:t>12.1.</w:t>
      </w:r>
      <w:r w:rsidRPr="005964A6">
        <w:rPr>
          <w:rFonts w:eastAsia="Arial" w:cs="Arial"/>
          <w:sz w:val="22"/>
          <w:szCs w:val="22"/>
        </w:rPr>
        <w:t xml:space="preserve"> Aplicam-se a este contrato as sanções estipuladas na Lei Federal nº 14.133/2021, sem prejuízo das demais sanções administrativas, civis e criminais.</w:t>
      </w:r>
    </w:p>
    <w:p w:rsidR="00AA1152" w:rsidRPr="005964A6" w:rsidRDefault="00AA1152" w:rsidP="00AA1152">
      <w:pPr>
        <w:spacing w:after="120" w:line="288" w:lineRule="auto"/>
        <w:jc w:val="both"/>
        <w:rPr>
          <w:rFonts w:eastAsia="Arial" w:cs="Arial"/>
          <w:sz w:val="22"/>
          <w:szCs w:val="22"/>
        </w:rPr>
      </w:pPr>
      <w:r w:rsidRPr="005964A6">
        <w:rPr>
          <w:rFonts w:eastAsia="Arial" w:cs="Arial"/>
          <w:b/>
          <w:sz w:val="22"/>
          <w:szCs w:val="22"/>
        </w:rPr>
        <w:t>12.2.</w:t>
      </w:r>
      <w:r w:rsidRPr="005964A6">
        <w:rPr>
          <w:rFonts w:eastAsia="Arial" w:cs="Arial"/>
          <w:sz w:val="22"/>
          <w:szCs w:val="22"/>
        </w:rPr>
        <w:t xml:space="preserve"> A aplicação de multa na infringência ao disposto no artigo 155 da Lei Federal nº 14.133/21, obedecerá ao disposto nesta Cláusula.</w:t>
      </w:r>
    </w:p>
    <w:p w:rsidR="00AA1152" w:rsidRPr="005964A6" w:rsidRDefault="00AA1152" w:rsidP="00AA1152">
      <w:pPr>
        <w:spacing w:after="120" w:line="288" w:lineRule="auto"/>
        <w:jc w:val="both"/>
        <w:rPr>
          <w:rFonts w:eastAsia="Arial" w:cs="Arial"/>
          <w:sz w:val="22"/>
          <w:szCs w:val="22"/>
        </w:rPr>
      </w:pPr>
      <w:r w:rsidRPr="005964A6">
        <w:rPr>
          <w:rFonts w:eastAsia="Arial" w:cs="Arial"/>
          <w:b/>
          <w:sz w:val="22"/>
          <w:szCs w:val="22"/>
        </w:rPr>
        <w:t>12.3.</w:t>
      </w:r>
      <w:r w:rsidRPr="005964A6">
        <w:rPr>
          <w:rFonts w:eastAsia="Arial" w:cs="Arial"/>
          <w:sz w:val="22"/>
          <w:szCs w:val="22"/>
        </w:rPr>
        <w:t xml:space="preserve"> A recusa injustificada do adjudicatário em assinar o contrato, aceitar ou retirar o instrumento equivalente, dentro do prazo estabelecido pela ADMINISTRAÇÃO PÚBLICA, caracteriza o descumprimento total da obrigação assumida, sujeitando-o as seguintes penalidades: </w:t>
      </w:r>
    </w:p>
    <w:p w:rsidR="00AA1152" w:rsidRPr="005964A6" w:rsidRDefault="00AA1152" w:rsidP="00AA1152">
      <w:pPr>
        <w:spacing w:after="120" w:line="288" w:lineRule="auto"/>
        <w:jc w:val="both"/>
        <w:rPr>
          <w:rFonts w:eastAsia="Arial" w:cs="Arial"/>
          <w:sz w:val="22"/>
          <w:szCs w:val="22"/>
        </w:rPr>
      </w:pPr>
      <w:r w:rsidRPr="005964A6">
        <w:rPr>
          <w:rFonts w:eastAsia="Arial" w:cs="Arial"/>
          <w:b/>
          <w:sz w:val="22"/>
          <w:szCs w:val="22"/>
        </w:rPr>
        <w:tab/>
        <w:t>12.3.1.</w:t>
      </w:r>
      <w:r w:rsidRPr="005964A6">
        <w:rPr>
          <w:rFonts w:eastAsia="Arial" w:cs="Arial"/>
          <w:sz w:val="22"/>
          <w:szCs w:val="22"/>
        </w:rPr>
        <w:t xml:space="preserve"> Multa de 20% (vinte por cento) sobre o valor da obrigação não cumprida; ou </w:t>
      </w:r>
    </w:p>
    <w:p w:rsidR="00AA1152" w:rsidRPr="005964A6" w:rsidRDefault="00AA1152" w:rsidP="00AA1152">
      <w:pPr>
        <w:spacing w:after="120" w:line="288" w:lineRule="auto"/>
        <w:jc w:val="both"/>
        <w:rPr>
          <w:rFonts w:eastAsia="Arial" w:cs="Arial"/>
          <w:sz w:val="22"/>
          <w:szCs w:val="22"/>
        </w:rPr>
      </w:pPr>
      <w:r w:rsidRPr="005964A6">
        <w:rPr>
          <w:rFonts w:eastAsia="Arial" w:cs="Arial"/>
          <w:b/>
          <w:sz w:val="22"/>
          <w:szCs w:val="22"/>
        </w:rPr>
        <w:tab/>
        <w:t>12.3.2.</w:t>
      </w:r>
      <w:r w:rsidRPr="005964A6">
        <w:rPr>
          <w:rFonts w:eastAsia="Arial" w:cs="Arial"/>
          <w:sz w:val="22"/>
          <w:szCs w:val="22"/>
        </w:rPr>
        <w:t xml:space="preserve"> Pagamento correspondente à diferença de preço decorrente de nova licitação para o mesmo fim.</w:t>
      </w:r>
    </w:p>
    <w:p w:rsidR="00AA1152" w:rsidRPr="005964A6" w:rsidRDefault="00AA1152" w:rsidP="00AA1152">
      <w:pPr>
        <w:spacing w:after="120" w:line="288" w:lineRule="auto"/>
        <w:jc w:val="both"/>
        <w:rPr>
          <w:rFonts w:eastAsia="Arial" w:cs="Arial"/>
          <w:sz w:val="22"/>
          <w:szCs w:val="22"/>
        </w:rPr>
      </w:pPr>
      <w:r w:rsidRPr="005964A6">
        <w:rPr>
          <w:rFonts w:eastAsia="Arial" w:cs="Arial"/>
          <w:b/>
          <w:sz w:val="22"/>
          <w:szCs w:val="22"/>
        </w:rPr>
        <w:t>12.4.</w:t>
      </w:r>
      <w:r w:rsidRPr="005964A6">
        <w:rPr>
          <w:rFonts w:eastAsia="Arial" w:cs="Arial"/>
          <w:sz w:val="22"/>
          <w:szCs w:val="22"/>
        </w:rPr>
        <w:t xml:space="preserve"> O atraso injustificado na execução do contrato, a saber o atraso na  entrega dos produtos,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AA1152" w:rsidRPr="005964A6" w:rsidRDefault="00AA1152" w:rsidP="00AA1152">
      <w:pPr>
        <w:spacing w:after="120" w:line="288" w:lineRule="auto"/>
        <w:jc w:val="both"/>
        <w:rPr>
          <w:rFonts w:eastAsia="Arial" w:cs="Arial"/>
          <w:sz w:val="22"/>
          <w:szCs w:val="22"/>
        </w:rPr>
      </w:pPr>
      <w:r w:rsidRPr="005964A6">
        <w:rPr>
          <w:rFonts w:eastAsia="Arial" w:cs="Arial"/>
          <w:sz w:val="22"/>
          <w:szCs w:val="22"/>
        </w:rPr>
        <w:tab/>
      </w:r>
      <w:r w:rsidRPr="005964A6">
        <w:rPr>
          <w:rFonts w:eastAsia="Arial" w:cs="Arial"/>
          <w:b/>
          <w:sz w:val="22"/>
          <w:szCs w:val="22"/>
        </w:rPr>
        <w:t>12.4.1.</w:t>
      </w:r>
      <w:r w:rsidRPr="005964A6">
        <w:rPr>
          <w:rFonts w:eastAsia="Arial" w:cs="Arial"/>
          <w:sz w:val="22"/>
          <w:szCs w:val="22"/>
        </w:rPr>
        <w:t xml:space="preserve"> Multa de 10% (dez por cento) até o 30º (trigésimo) dia de atraso; e </w:t>
      </w:r>
    </w:p>
    <w:p w:rsidR="00AA1152" w:rsidRPr="005964A6" w:rsidRDefault="00AA1152" w:rsidP="00AA1152">
      <w:pPr>
        <w:spacing w:after="120" w:line="288" w:lineRule="auto"/>
        <w:jc w:val="both"/>
        <w:rPr>
          <w:rFonts w:eastAsia="Arial" w:cs="Arial"/>
          <w:sz w:val="22"/>
          <w:szCs w:val="22"/>
        </w:rPr>
      </w:pPr>
      <w:r w:rsidRPr="005964A6">
        <w:rPr>
          <w:rFonts w:eastAsia="Arial" w:cs="Arial"/>
          <w:sz w:val="22"/>
          <w:szCs w:val="22"/>
        </w:rPr>
        <w:tab/>
      </w:r>
      <w:r w:rsidRPr="005964A6">
        <w:rPr>
          <w:rFonts w:eastAsia="Arial" w:cs="Arial"/>
          <w:b/>
          <w:sz w:val="22"/>
          <w:szCs w:val="22"/>
        </w:rPr>
        <w:t>12.4.2.</w:t>
      </w:r>
      <w:r w:rsidRPr="005964A6">
        <w:rPr>
          <w:rFonts w:eastAsia="Arial" w:cs="Arial"/>
          <w:sz w:val="22"/>
          <w:szCs w:val="22"/>
        </w:rPr>
        <w:t xml:space="preserve"> Multa de 15% (quinze por cento) a partir do 31º (trigésimo primeiro) dia de atraso até o 45º (quadragésimo quinto) dia de atraso. </w:t>
      </w:r>
    </w:p>
    <w:p w:rsidR="00AA1152" w:rsidRPr="005964A6" w:rsidRDefault="00AA1152" w:rsidP="00AA1152">
      <w:pPr>
        <w:spacing w:after="120" w:line="288" w:lineRule="auto"/>
        <w:jc w:val="both"/>
        <w:rPr>
          <w:rFonts w:eastAsia="Arial" w:cs="Arial"/>
          <w:sz w:val="22"/>
          <w:szCs w:val="22"/>
        </w:rPr>
      </w:pPr>
      <w:r w:rsidRPr="005964A6">
        <w:rPr>
          <w:rFonts w:eastAsia="Arial" w:cs="Arial"/>
          <w:sz w:val="22"/>
          <w:szCs w:val="22"/>
        </w:rPr>
        <w:tab/>
      </w:r>
      <w:r w:rsidRPr="005964A6">
        <w:rPr>
          <w:rFonts w:eastAsia="Arial" w:cs="Arial"/>
          <w:b/>
          <w:sz w:val="22"/>
          <w:szCs w:val="22"/>
        </w:rPr>
        <w:t>12.4.3.</w:t>
      </w:r>
      <w:r w:rsidRPr="005964A6">
        <w:rPr>
          <w:rFonts w:eastAsia="Arial" w:cs="Arial"/>
          <w:sz w:val="22"/>
          <w:szCs w:val="22"/>
        </w:rPr>
        <w:t xml:space="preserve"> A partir do 46º (quadragésimo sexto) dia estará caracterizada a inexecução total ou parcial da obrigação assumida, salvo disposição em contrário, em casos particulares, previstos no </w:t>
      </w:r>
      <w:r w:rsidR="00D676AE">
        <w:rPr>
          <w:rFonts w:eastAsia="Arial" w:cs="Arial"/>
          <w:sz w:val="22"/>
          <w:szCs w:val="22"/>
        </w:rPr>
        <w:t>Termo de Referência</w:t>
      </w:r>
      <w:r w:rsidRPr="005964A6">
        <w:rPr>
          <w:rFonts w:eastAsia="Arial" w:cs="Arial"/>
          <w:sz w:val="22"/>
          <w:szCs w:val="22"/>
        </w:rPr>
        <w:t xml:space="preserve"> ou contrato, sujeitando-se à aplicação da multa prevista na Cláusula 12.5. deste contrato. </w:t>
      </w:r>
    </w:p>
    <w:p w:rsidR="00AA1152" w:rsidRPr="005964A6" w:rsidRDefault="00AA1152" w:rsidP="00AA1152">
      <w:pPr>
        <w:spacing w:after="120" w:line="288" w:lineRule="auto"/>
        <w:jc w:val="both"/>
        <w:rPr>
          <w:rFonts w:eastAsia="Arial" w:cs="Arial"/>
          <w:sz w:val="22"/>
          <w:szCs w:val="22"/>
        </w:rPr>
      </w:pPr>
      <w:r w:rsidRPr="005964A6">
        <w:rPr>
          <w:rFonts w:eastAsia="Arial" w:cs="Arial"/>
          <w:b/>
          <w:sz w:val="22"/>
          <w:szCs w:val="22"/>
        </w:rPr>
        <w:t>12.5.</w:t>
      </w:r>
      <w:r w:rsidRPr="005964A6">
        <w:rPr>
          <w:rFonts w:eastAsia="Arial" w:cs="Arial"/>
          <w:sz w:val="22"/>
          <w:szCs w:val="22"/>
        </w:rPr>
        <w:tab/>
        <w:t xml:space="preserve">Pela inexecução total ou parcial do contrato poderão ser aplicadas à contratada as seguintes penalidades: </w:t>
      </w:r>
    </w:p>
    <w:p w:rsidR="00AA1152" w:rsidRPr="005964A6" w:rsidRDefault="00AA1152" w:rsidP="00AA1152">
      <w:pPr>
        <w:spacing w:after="120" w:line="288" w:lineRule="auto"/>
        <w:jc w:val="both"/>
        <w:rPr>
          <w:rFonts w:eastAsia="Arial" w:cs="Arial"/>
          <w:sz w:val="22"/>
          <w:szCs w:val="22"/>
        </w:rPr>
      </w:pPr>
      <w:r w:rsidRPr="005964A6">
        <w:rPr>
          <w:rFonts w:eastAsia="Arial" w:cs="Arial"/>
          <w:sz w:val="22"/>
          <w:szCs w:val="22"/>
        </w:rPr>
        <w:tab/>
      </w:r>
      <w:r w:rsidRPr="005964A6">
        <w:rPr>
          <w:rFonts w:eastAsia="Arial" w:cs="Arial"/>
          <w:b/>
          <w:sz w:val="22"/>
          <w:szCs w:val="22"/>
        </w:rPr>
        <w:t>12.5.1.</w:t>
      </w:r>
      <w:r w:rsidRPr="005964A6">
        <w:rPr>
          <w:rFonts w:eastAsia="Arial" w:cs="Arial"/>
          <w:sz w:val="22"/>
          <w:szCs w:val="22"/>
        </w:rPr>
        <w:t xml:space="preserve"> Multa de 20% (vinte por cento) sobre o valor da obrigação não cumprida; ou  </w:t>
      </w:r>
    </w:p>
    <w:p w:rsidR="00AA1152" w:rsidRDefault="00AA1152" w:rsidP="00AA1152">
      <w:pPr>
        <w:spacing w:after="120" w:line="288" w:lineRule="auto"/>
        <w:jc w:val="both"/>
        <w:rPr>
          <w:rFonts w:eastAsia="Arial" w:cs="Arial"/>
          <w:sz w:val="22"/>
          <w:szCs w:val="22"/>
        </w:rPr>
      </w:pPr>
      <w:r w:rsidRPr="005964A6">
        <w:rPr>
          <w:rFonts w:eastAsia="Arial" w:cs="Arial"/>
          <w:sz w:val="22"/>
          <w:szCs w:val="22"/>
        </w:rPr>
        <w:tab/>
      </w:r>
      <w:r w:rsidRPr="005964A6">
        <w:rPr>
          <w:rFonts w:eastAsia="Arial" w:cs="Arial"/>
          <w:b/>
          <w:sz w:val="22"/>
          <w:szCs w:val="22"/>
        </w:rPr>
        <w:t>12.5.2.</w:t>
      </w:r>
      <w:r w:rsidRPr="005964A6">
        <w:rPr>
          <w:rFonts w:eastAsia="Arial" w:cs="Arial"/>
          <w:sz w:val="22"/>
          <w:szCs w:val="22"/>
        </w:rPr>
        <w:t xml:space="preserve"> Multa correspondente à diferença de preço decorrente de nova licitação para o mesmo fim. </w:t>
      </w:r>
    </w:p>
    <w:p w:rsidR="00AA1152" w:rsidRDefault="00AA1152" w:rsidP="00AA1152">
      <w:pPr>
        <w:spacing w:after="120" w:line="288" w:lineRule="auto"/>
        <w:jc w:val="both"/>
        <w:rPr>
          <w:rFonts w:eastAsia="Arial" w:cs="Arial"/>
          <w:sz w:val="22"/>
          <w:szCs w:val="22"/>
        </w:rPr>
      </w:pPr>
      <w:r w:rsidRPr="005964A6">
        <w:rPr>
          <w:rFonts w:eastAsia="Arial" w:cs="Arial"/>
          <w:b/>
          <w:sz w:val="22"/>
          <w:szCs w:val="22"/>
        </w:rPr>
        <w:t>12.6.</w:t>
      </w:r>
      <w:r w:rsidRPr="005964A6">
        <w:rPr>
          <w:rFonts w:eastAsia="Arial" w:cs="Arial"/>
          <w:sz w:val="22"/>
          <w:szCs w:val="22"/>
        </w:rPr>
        <w:t xml:space="preserve"> O material não aceito deverá ser substituído dentro do prazo fixado pela administração do Município, que não excederá a 15 (quinze) dias, contados do recebimento da intimação. </w:t>
      </w:r>
    </w:p>
    <w:p w:rsidR="00AA1152" w:rsidRDefault="00AA1152" w:rsidP="00AA1152">
      <w:pPr>
        <w:spacing w:after="120" w:line="288" w:lineRule="auto"/>
        <w:jc w:val="both"/>
        <w:rPr>
          <w:rFonts w:eastAsia="Arial" w:cs="Arial"/>
          <w:sz w:val="22"/>
          <w:szCs w:val="22"/>
        </w:rPr>
      </w:pPr>
      <w:r w:rsidRPr="005964A6">
        <w:rPr>
          <w:rFonts w:eastAsia="Arial" w:cs="Arial"/>
          <w:sz w:val="22"/>
          <w:szCs w:val="22"/>
        </w:rPr>
        <w:tab/>
      </w:r>
      <w:r w:rsidRPr="005964A6">
        <w:rPr>
          <w:rFonts w:eastAsia="Arial" w:cs="Arial"/>
          <w:b/>
          <w:sz w:val="22"/>
          <w:szCs w:val="22"/>
        </w:rPr>
        <w:t>12.6.1.</w:t>
      </w:r>
      <w:r w:rsidRPr="005964A6">
        <w:rPr>
          <w:rFonts w:eastAsia="Arial" w:cs="Arial"/>
          <w:sz w:val="22"/>
          <w:szCs w:val="22"/>
        </w:rPr>
        <w:t xml:space="preserve"> A não ocorrência de substituição dentro do prazo estipulado ensejará a aplicação da multa prevista na Cláusula 12.5. deste contrato, considerando-se a mora, nesta hipótese, a partir do primeiro dia útil seguinte ao término do prazo estabelecido no "caput" desta Cláusula. </w:t>
      </w:r>
    </w:p>
    <w:p w:rsidR="006C69F0" w:rsidRPr="005964A6" w:rsidRDefault="006C69F0" w:rsidP="00AA1152">
      <w:pPr>
        <w:spacing w:after="120" w:line="288" w:lineRule="auto"/>
        <w:jc w:val="both"/>
        <w:rPr>
          <w:rFonts w:eastAsia="Arial" w:cs="Arial"/>
          <w:sz w:val="22"/>
          <w:szCs w:val="22"/>
        </w:rPr>
      </w:pPr>
    </w:p>
    <w:p w:rsidR="00AA1152" w:rsidRPr="005964A6" w:rsidRDefault="00AA1152" w:rsidP="00AA1152">
      <w:pPr>
        <w:spacing w:after="120" w:line="288" w:lineRule="auto"/>
        <w:jc w:val="both"/>
        <w:rPr>
          <w:rFonts w:eastAsia="Arial" w:cs="Arial"/>
          <w:sz w:val="22"/>
          <w:szCs w:val="22"/>
        </w:rPr>
      </w:pPr>
      <w:r w:rsidRPr="005964A6">
        <w:rPr>
          <w:rFonts w:eastAsia="Arial" w:cs="Arial"/>
          <w:b/>
          <w:sz w:val="22"/>
          <w:szCs w:val="22"/>
        </w:rPr>
        <w:t>12.7.</w:t>
      </w:r>
      <w:r w:rsidRPr="005964A6">
        <w:rPr>
          <w:rFonts w:eastAsia="Arial" w:cs="Arial"/>
          <w:sz w:val="22"/>
          <w:szCs w:val="22"/>
        </w:rPr>
        <w:t xml:space="preserve"> O pedido de prorrogação de prazo para </w:t>
      </w:r>
      <w:r w:rsidR="007F6806">
        <w:rPr>
          <w:rFonts w:eastAsia="Arial" w:cs="Arial"/>
          <w:sz w:val="22"/>
          <w:szCs w:val="22"/>
        </w:rPr>
        <w:t>execução dos serviços</w:t>
      </w:r>
      <w:r w:rsidRPr="005964A6">
        <w:rPr>
          <w:rFonts w:eastAsia="Arial" w:cs="Arial"/>
          <w:sz w:val="22"/>
          <w:szCs w:val="22"/>
        </w:rPr>
        <w:t xml:space="preserve">  somente será apreciado se efetuado dentro dos prazos fixados no contrato ou instrumento equivalente. </w:t>
      </w:r>
    </w:p>
    <w:p w:rsidR="00AA1152" w:rsidRPr="00DF684A" w:rsidRDefault="00AA1152" w:rsidP="00AA1152">
      <w:pPr>
        <w:spacing w:after="120" w:line="288" w:lineRule="auto"/>
        <w:jc w:val="both"/>
        <w:rPr>
          <w:rFonts w:eastAsia="Arial" w:cs="Arial"/>
          <w:sz w:val="22"/>
          <w:szCs w:val="22"/>
        </w:rPr>
      </w:pPr>
      <w:r w:rsidRPr="00DF684A">
        <w:rPr>
          <w:rFonts w:eastAsia="Arial" w:cs="Arial"/>
          <w:b/>
          <w:sz w:val="22"/>
          <w:szCs w:val="22"/>
        </w:rPr>
        <w:t>12.8.</w:t>
      </w:r>
      <w:r w:rsidRPr="00DF684A">
        <w:rPr>
          <w:rFonts w:eastAsia="Arial" w:cs="Arial"/>
          <w:sz w:val="22"/>
          <w:szCs w:val="22"/>
        </w:rPr>
        <w:t xml:space="preserve"> As multas referidas neste contrato não impedem a aplicação de outras sanções previstas nas Lei Federal nº 14.133/2021.</w:t>
      </w:r>
    </w:p>
    <w:p w:rsidR="00AA1152" w:rsidRPr="00DF684A" w:rsidRDefault="00AA1152" w:rsidP="00AA1152">
      <w:pPr>
        <w:spacing w:after="120" w:line="288" w:lineRule="auto"/>
        <w:jc w:val="both"/>
        <w:rPr>
          <w:rFonts w:eastAsia="Arial" w:cs="Arial"/>
          <w:sz w:val="22"/>
          <w:szCs w:val="22"/>
        </w:rPr>
      </w:pPr>
      <w:r w:rsidRPr="00DF684A">
        <w:rPr>
          <w:rFonts w:eastAsia="Arial" w:cs="Arial"/>
          <w:b/>
          <w:sz w:val="22"/>
          <w:szCs w:val="22"/>
        </w:rPr>
        <w:tab/>
        <w:t>12.8.1.</w:t>
      </w:r>
      <w:r w:rsidRPr="00DF684A">
        <w:rPr>
          <w:rFonts w:eastAsia="Arial" w:cs="Arial"/>
          <w:sz w:val="22"/>
          <w:szCs w:val="22"/>
        </w:rPr>
        <w:t xml:space="preserve">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AA1152" w:rsidRPr="00DF684A" w:rsidRDefault="00AA1152" w:rsidP="00AA1152">
      <w:pPr>
        <w:spacing w:after="120" w:line="288" w:lineRule="auto"/>
        <w:jc w:val="both"/>
        <w:rPr>
          <w:rFonts w:eastAsia="Arial" w:cs="Arial"/>
          <w:sz w:val="22"/>
          <w:szCs w:val="22"/>
        </w:rPr>
      </w:pPr>
      <w:r w:rsidRPr="00DF684A">
        <w:rPr>
          <w:rFonts w:eastAsia="Arial" w:cs="Arial"/>
          <w:b/>
          <w:sz w:val="22"/>
          <w:szCs w:val="22"/>
        </w:rPr>
        <w:tab/>
        <w:t>12.8.2.</w:t>
      </w:r>
      <w:r w:rsidRPr="00DF684A">
        <w:rPr>
          <w:rFonts w:eastAsia="Arial" w:cs="Arial"/>
          <w:sz w:val="22"/>
          <w:szCs w:val="22"/>
        </w:rPr>
        <w:t xml:space="preserve"> Caso a contratada tenha prestado garantia, e esta for insuficiente para cobrir o valor da multa, será retida a diferença, nos termos disciplinados no parágrafo anterior. </w:t>
      </w:r>
    </w:p>
    <w:p w:rsidR="00AA1152" w:rsidRPr="00DF684A" w:rsidRDefault="00AA1152" w:rsidP="00AA1152">
      <w:pPr>
        <w:shd w:val="clear" w:color="auto" w:fill="FFFFFF"/>
        <w:spacing w:after="120" w:line="288" w:lineRule="auto"/>
        <w:jc w:val="both"/>
        <w:rPr>
          <w:rFonts w:eastAsia="Arial" w:cs="Arial"/>
          <w:sz w:val="22"/>
          <w:szCs w:val="22"/>
        </w:rPr>
      </w:pPr>
      <w:r w:rsidRPr="00DF684A">
        <w:rPr>
          <w:rFonts w:eastAsia="Arial" w:cs="Arial"/>
          <w:b/>
          <w:sz w:val="22"/>
          <w:szCs w:val="22"/>
        </w:rPr>
        <w:tab/>
        <w:t>12.8.3.</w:t>
      </w:r>
      <w:r w:rsidRPr="00DF684A">
        <w:rPr>
          <w:rFonts w:eastAsia="Arial" w:cs="Arial"/>
          <w:sz w:val="22"/>
          <w:szCs w:val="22"/>
        </w:rPr>
        <w:t xml:space="preserve"> Se a ADMINISTRAÇÃO PÚBLICA decidir pela não aplicação da multa, o valor retido será devolvido à contratada devidamente corrigido pelo IPC-FIPE. </w:t>
      </w:r>
    </w:p>
    <w:p w:rsidR="00AA1152" w:rsidRPr="00DF684A" w:rsidRDefault="00AA1152" w:rsidP="00AA1152">
      <w:pPr>
        <w:pStyle w:val="normal0"/>
        <w:ind w:left="425"/>
        <w:jc w:val="both"/>
        <w:rPr>
          <w:rFonts w:ascii="Arial" w:eastAsia="Calibri" w:hAnsi="Arial" w:cs="Arial"/>
          <w:b/>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DÉCIMA TERCEIRA – EXTINÇÃO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6C69F0" w:rsidP="00AA1152">
      <w:pPr>
        <w:pStyle w:val="normal0"/>
        <w:numPr>
          <w:ilvl w:val="1"/>
          <w:numId w:val="31"/>
        </w:numPr>
        <w:tabs>
          <w:tab w:val="left" w:pos="142"/>
        </w:tabs>
        <w:ind w:left="0"/>
        <w:jc w:val="both"/>
        <w:rPr>
          <w:rFonts w:ascii="Arial" w:hAnsi="Arial" w:cs="Arial"/>
          <w:sz w:val="22"/>
          <w:szCs w:val="22"/>
        </w:rPr>
      </w:pPr>
      <w:r>
        <w:rPr>
          <w:rFonts w:ascii="Arial" w:eastAsia="Calibri" w:hAnsi="Arial" w:cs="Arial"/>
          <w:sz w:val="22"/>
          <w:szCs w:val="22"/>
        </w:rPr>
        <w:t>O</w:t>
      </w:r>
      <w:r w:rsidRPr="00AA1152">
        <w:rPr>
          <w:rFonts w:ascii="Arial" w:eastAsia="Calibri" w:hAnsi="Arial" w:cs="Arial"/>
          <w:sz w:val="22"/>
          <w:szCs w:val="22"/>
        </w:rPr>
        <w:t xml:space="preserve"> presente termo de contrato poderá ser extinto</w:t>
      </w:r>
      <w:r w:rsidR="00AA1152" w:rsidRPr="00AA1152">
        <w:rPr>
          <w:rFonts w:ascii="Arial" w:eastAsia="Calibri" w:hAnsi="Arial" w:cs="Arial"/>
          <w:sz w:val="22"/>
          <w:szCs w:val="22"/>
        </w:rPr>
        <w:t>:</w:t>
      </w:r>
    </w:p>
    <w:p w:rsidR="00AA1152" w:rsidRPr="00AA1152" w:rsidRDefault="00AA1152" w:rsidP="00AA1152">
      <w:pPr>
        <w:pStyle w:val="normal0"/>
        <w:ind w:left="425"/>
        <w:jc w:val="both"/>
        <w:rPr>
          <w:rFonts w:ascii="Arial" w:eastAsia="Calibri" w:hAnsi="Arial" w:cs="Arial"/>
          <w:sz w:val="22"/>
          <w:szCs w:val="22"/>
        </w:rPr>
      </w:pPr>
    </w:p>
    <w:p w:rsidR="00AA1152" w:rsidRPr="00AA1152" w:rsidRDefault="00AA1152" w:rsidP="00AA1152">
      <w:pPr>
        <w:pStyle w:val="normal0"/>
        <w:numPr>
          <w:ilvl w:val="2"/>
          <w:numId w:val="31"/>
        </w:numPr>
        <w:tabs>
          <w:tab w:val="left" w:pos="993"/>
        </w:tabs>
        <w:ind w:left="284"/>
        <w:jc w:val="both"/>
        <w:rPr>
          <w:rFonts w:ascii="Arial" w:eastAsia="Calibri" w:hAnsi="Arial" w:cs="Arial"/>
          <w:sz w:val="22"/>
          <w:szCs w:val="22"/>
        </w:rPr>
      </w:pPr>
      <w:r w:rsidRPr="00AA1152">
        <w:rPr>
          <w:rFonts w:ascii="Arial" w:eastAsia="Calibri" w:hAnsi="Arial" w:cs="Arial"/>
          <w:sz w:val="22"/>
          <w:szCs w:val="22"/>
        </w:rPr>
        <w:t>Por ato unilateral e escrito da Administração, nas situações previstas no inciso I do art. 138 da Lei nº 14.133/2021, e com as consequências indicadas no art. 139 da mesma Lei, sem prejuízo da aplicação das sanções p</w:t>
      </w:r>
      <w:r w:rsidR="007F6806">
        <w:rPr>
          <w:rFonts w:ascii="Arial" w:eastAsia="Calibri" w:hAnsi="Arial" w:cs="Arial"/>
          <w:sz w:val="22"/>
          <w:szCs w:val="22"/>
        </w:rPr>
        <w:t>revistas no Termo de Referência.</w:t>
      </w:r>
      <w:r w:rsidRPr="00AA1152">
        <w:rPr>
          <w:rFonts w:ascii="Arial" w:eastAsia="Calibri" w:hAnsi="Arial" w:cs="Arial"/>
          <w:sz w:val="22"/>
          <w:szCs w:val="22"/>
        </w:rPr>
        <w:t xml:space="preserve"> </w:t>
      </w:r>
    </w:p>
    <w:p w:rsidR="00AA1152" w:rsidRPr="00AA1152" w:rsidRDefault="00AA1152" w:rsidP="00AA1152">
      <w:pPr>
        <w:pStyle w:val="normal0"/>
        <w:ind w:left="284"/>
        <w:jc w:val="both"/>
        <w:rPr>
          <w:rFonts w:ascii="Arial" w:eastAsia="Calibri" w:hAnsi="Arial" w:cs="Arial"/>
          <w:sz w:val="22"/>
          <w:szCs w:val="22"/>
        </w:rPr>
      </w:pPr>
    </w:p>
    <w:p w:rsidR="00AA1152" w:rsidRPr="00AA1152" w:rsidRDefault="00AA1152" w:rsidP="00AA1152">
      <w:pPr>
        <w:pStyle w:val="normal0"/>
        <w:numPr>
          <w:ilvl w:val="2"/>
          <w:numId w:val="31"/>
        </w:numPr>
        <w:tabs>
          <w:tab w:val="left" w:pos="993"/>
        </w:tabs>
        <w:ind w:left="284"/>
        <w:jc w:val="both"/>
        <w:rPr>
          <w:rFonts w:ascii="Arial" w:eastAsia="Calibri" w:hAnsi="Arial" w:cs="Arial"/>
          <w:sz w:val="22"/>
          <w:szCs w:val="22"/>
        </w:rPr>
      </w:pPr>
      <w:r w:rsidRPr="00AA1152">
        <w:rPr>
          <w:rFonts w:ascii="Arial" w:eastAsia="Calibri" w:hAnsi="Arial" w:cs="Arial"/>
          <w:sz w:val="22"/>
          <w:szCs w:val="22"/>
        </w:rPr>
        <w:t>Amigavelmente, nos termos do art. 138, inciso II, da Lei nº 14.133/2021.</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A CONTRATADA reconhece os direitos da CONTRATANTE em caso de rescisão administrativa prevista no art. 115 da Lei nº 14.133/2021.</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O TERMO DE RESCISÃO SERÁ PRECEDIDO DE RELATÓRIO INDICATIVO DOS SEGUINTES ASPECTOS, CONFORME O CASO:</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numPr>
          <w:ilvl w:val="2"/>
          <w:numId w:val="31"/>
        </w:numPr>
        <w:ind w:left="284"/>
        <w:jc w:val="both"/>
        <w:rPr>
          <w:rFonts w:ascii="Arial" w:eastAsia="Calibri" w:hAnsi="Arial" w:cs="Arial"/>
          <w:sz w:val="22"/>
          <w:szCs w:val="22"/>
        </w:rPr>
      </w:pPr>
      <w:r w:rsidRPr="00AA1152">
        <w:rPr>
          <w:rFonts w:ascii="Arial" w:eastAsia="Calibri" w:hAnsi="Arial" w:cs="Arial"/>
          <w:sz w:val="22"/>
          <w:szCs w:val="22"/>
        </w:rPr>
        <w:t>Balanço dos eventos contratuais já cumpridos ou parcialmente cumpridos;</w:t>
      </w:r>
    </w:p>
    <w:p w:rsidR="00D92418" w:rsidRPr="00AA1152" w:rsidRDefault="00D92418" w:rsidP="00AA1152">
      <w:pPr>
        <w:pStyle w:val="normal0"/>
        <w:ind w:left="284"/>
        <w:jc w:val="both"/>
        <w:rPr>
          <w:rFonts w:ascii="Arial" w:eastAsia="Calibri" w:hAnsi="Arial" w:cs="Arial"/>
          <w:sz w:val="22"/>
          <w:szCs w:val="22"/>
        </w:rPr>
      </w:pPr>
    </w:p>
    <w:p w:rsidR="00AA1152" w:rsidRPr="00AA1152" w:rsidRDefault="00AA1152" w:rsidP="00AA1152">
      <w:pPr>
        <w:pStyle w:val="normal0"/>
        <w:numPr>
          <w:ilvl w:val="2"/>
          <w:numId w:val="31"/>
        </w:numPr>
        <w:ind w:left="284"/>
        <w:jc w:val="both"/>
        <w:rPr>
          <w:rFonts w:ascii="Arial" w:eastAsia="Calibri" w:hAnsi="Arial" w:cs="Arial"/>
          <w:sz w:val="22"/>
          <w:szCs w:val="22"/>
        </w:rPr>
      </w:pPr>
      <w:r w:rsidRPr="00AA1152">
        <w:rPr>
          <w:rFonts w:ascii="Arial" w:eastAsia="Calibri" w:hAnsi="Arial" w:cs="Arial"/>
          <w:sz w:val="22"/>
          <w:szCs w:val="22"/>
        </w:rPr>
        <w:t>Relação dos pagamentos já efetuados e ainda devidos;</w:t>
      </w:r>
    </w:p>
    <w:p w:rsidR="00AA1152" w:rsidRPr="00AA1152" w:rsidRDefault="00AA1152" w:rsidP="00AA1152">
      <w:pPr>
        <w:pStyle w:val="normal0"/>
        <w:ind w:left="284"/>
        <w:jc w:val="both"/>
        <w:rPr>
          <w:rFonts w:ascii="Arial" w:eastAsia="Calibri" w:hAnsi="Arial" w:cs="Arial"/>
          <w:sz w:val="22"/>
          <w:szCs w:val="22"/>
        </w:rPr>
      </w:pPr>
    </w:p>
    <w:p w:rsidR="00AA1152" w:rsidRDefault="00AA1152" w:rsidP="00AA1152">
      <w:pPr>
        <w:pStyle w:val="normal0"/>
        <w:numPr>
          <w:ilvl w:val="2"/>
          <w:numId w:val="31"/>
        </w:numPr>
        <w:ind w:left="284"/>
        <w:jc w:val="both"/>
        <w:rPr>
          <w:rFonts w:ascii="Arial" w:eastAsia="Calibri" w:hAnsi="Arial" w:cs="Arial"/>
          <w:sz w:val="22"/>
          <w:szCs w:val="22"/>
        </w:rPr>
      </w:pPr>
      <w:r w:rsidRPr="00AA1152">
        <w:rPr>
          <w:rFonts w:ascii="Arial" w:eastAsia="Calibri" w:hAnsi="Arial" w:cs="Arial"/>
          <w:sz w:val="22"/>
          <w:szCs w:val="22"/>
        </w:rPr>
        <w:t>Indenizações e multas.</w:t>
      </w:r>
    </w:p>
    <w:p w:rsidR="00DF684A" w:rsidRDefault="00DF684A" w:rsidP="00DF684A">
      <w:pPr>
        <w:pStyle w:val="normal0"/>
        <w:ind w:left="284"/>
        <w:jc w:val="both"/>
        <w:rPr>
          <w:rFonts w:ascii="Arial" w:eastAsia="Calibri" w:hAnsi="Arial" w:cs="Arial"/>
          <w:sz w:val="22"/>
          <w:szCs w:val="22"/>
        </w:rPr>
      </w:pPr>
    </w:p>
    <w:p w:rsidR="00DF684A" w:rsidRDefault="00DF684A" w:rsidP="00DF684A">
      <w:pPr>
        <w:pStyle w:val="normal0"/>
        <w:ind w:left="284"/>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DÉCIMA QUARTA – VEDAÇÕES</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6C69F0" w:rsidRDefault="00AA1152" w:rsidP="00AA1152">
      <w:pPr>
        <w:pStyle w:val="normal0"/>
        <w:numPr>
          <w:ilvl w:val="1"/>
          <w:numId w:val="31"/>
        </w:numPr>
        <w:pBdr>
          <w:top w:val="nil"/>
          <w:left w:val="nil"/>
          <w:bottom w:val="nil"/>
          <w:right w:val="nil"/>
          <w:between w:val="nil"/>
        </w:pBdr>
        <w:ind w:left="0"/>
        <w:jc w:val="both"/>
        <w:rPr>
          <w:rFonts w:ascii="Arial" w:hAnsi="Arial" w:cs="Arial"/>
          <w:sz w:val="22"/>
          <w:szCs w:val="22"/>
        </w:rPr>
      </w:pPr>
      <w:r w:rsidRPr="00AA1152">
        <w:rPr>
          <w:rFonts w:ascii="Arial" w:eastAsia="Calibri" w:hAnsi="Arial" w:cs="Arial"/>
          <w:color w:val="000000"/>
          <w:sz w:val="22"/>
          <w:szCs w:val="22"/>
        </w:rPr>
        <w:t>É VEDADO À CONTRATADA:</w:t>
      </w:r>
    </w:p>
    <w:p w:rsidR="006C69F0" w:rsidRDefault="006C69F0" w:rsidP="006C69F0">
      <w:pPr>
        <w:pStyle w:val="normal0"/>
        <w:pBdr>
          <w:top w:val="nil"/>
          <w:left w:val="nil"/>
          <w:bottom w:val="nil"/>
          <w:right w:val="nil"/>
          <w:between w:val="nil"/>
        </w:pBdr>
        <w:jc w:val="both"/>
        <w:rPr>
          <w:rFonts w:ascii="Arial" w:eastAsia="Calibri" w:hAnsi="Arial" w:cs="Arial"/>
          <w:color w:val="000000"/>
          <w:sz w:val="22"/>
          <w:szCs w:val="22"/>
        </w:rPr>
      </w:pPr>
    </w:p>
    <w:p w:rsidR="006C69F0" w:rsidRPr="00AA1152" w:rsidRDefault="006C69F0" w:rsidP="006C69F0">
      <w:pPr>
        <w:pStyle w:val="normal0"/>
        <w:pBdr>
          <w:top w:val="nil"/>
          <w:left w:val="nil"/>
          <w:bottom w:val="nil"/>
          <w:right w:val="nil"/>
          <w:between w:val="nil"/>
        </w:pBdr>
        <w:jc w:val="both"/>
        <w:rPr>
          <w:rFonts w:ascii="Arial" w:hAnsi="Arial" w:cs="Arial"/>
          <w:sz w:val="22"/>
          <w:szCs w:val="22"/>
        </w:rPr>
      </w:pPr>
    </w:p>
    <w:p w:rsidR="00AA1152" w:rsidRPr="00AA1152" w:rsidRDefault="00AA1152" w:rsidP="00AA1152">
      <w:pPr>
        <w:pStyle w:val="normal0"/>
        <w:pBdr>
          <w:top w:val="nil"/>
          <w:left w:val="nil"/>
          <w:bottom w:val="nil"/>
          <w:right w:val="nil"/>
          <w:between w:val="nil"/>
        </w:pBdr>
        <w:ind w:left="425"/>
        <w:jc w:val="both"/>
        <w:rPr>
          <w:rFonts w:ascii="Arial" w:eastAsia="Calibri" w:hAnsi="Arial" w:cs="Arial"/>
          <w:color w:val="000000"/>
          <w:sz w:val="22"/>
          <w:szCs w:val="22"/>
        </w:rPr>
      </w:pPr>
    </w:p>
    <w:p w:rsidR="00AA1152" w:rsidRPr="00AA1152" w:rsidRDefault="00AA1152" w:rsidP="00AA1152">
      <w:pPr>
        <w:pStyle w:val="normal0"/>
        <w:numPr>
          <w:ilvl w:val="2"/>
          <w:numId w:val="31"/>
        </w:numPr>
        <w:ind w:left="284"/>
        <w:jc w:val="both"/>
        <w:rPr>
          <w:rFonts w:ascii="Arial" w:eastAsia="Calibri" w:hAnsi="Arial" w:cs="Arial"/>
          <w:sz w:val="22"/>
          <w:szCs w:val="22"/>
        </w:rPr>
      </w:pPr>
      <w:r w:rsidRPr="00AA1152">
        <w:rPr>
          <w:rFonts w:ascii="Arial" w:eastAsia="Calibri" w:hAnsi="Arial" w:cs="Arial"/>
          <w:sz w:val="22"/>
          <w:szCs w:val="22"/>
        </w:rPr>
        <w:t>Caucionar ou utilizar este Termo de Contrato para qualquer operação financeira;</w:t>
      </w:r>
    </w:p>
    <w:p w:rsidR="00AA1152" w:rsidRPr="00AA1152" w:rsidRDefault="00AA1152" w:rsidP="00AA1152">
      <w:pPr>
        <w:pStyle w:val="normal0"/>
        <w:ind w:left="284"/>
        <w:jc w:val="both"/>
        <w:rPr>
          <w:rFonts w:ascii="Arial" w:eastAsia="Calibri" w:hAnsi="Arial" w:cs="Arial"/>
          <w:sz w:val="22"/>
          <w:szCs w:val="22"/>
        </w:rPr>
      </w:pPr>
    </w:p>
    <w:p w:rsidR="00AA1152" w:rsidRPr="00AA1152" w:rsidRDefault="00AA1152" w:rsidP="00AA1152">
      <w:pPr>
        <w:pStyle w:val="normal0"/>
        <w:numPr>
          <w:ilvl w:val="2"/>
          <w:numId w:val="31"/>
        </w:numPr>
        <w:ind w:left="284"/>
        <w:jc w:val="both"/>
        <w:rPr>
          <w:rFonts w:ascii="Arial" w:eastAsia="Calibri" w:hAnsi="Arial" w:cs="Arial"/>
          <w:sz w:val="22"/>
          <w:szCs w:val="22"/>
        </w:rPr>
      </w:pPr>
      <w:r w:rsidRPr="00AA1152">
        <w:rPr>
          <w:rFonts w:ascii="Arial" w:eastAsia="Calibri" w:hAnsi="Arial" w:cs="Arial"/>
          <w:sz w:val="22"/>
          <w:szCs w:val="22"/>
        </w:rPr>
        <w:t>Interromper a execução contratual sob alegação de inadimplemento por parte da CONTRATANTE, salvo nos casos previstos em lei.</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DÉCIMA QUINTA – ALTERAÇÕES</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Eventuais alterações contratuais reger-se-ão pela disciplina do art. 124 da Lei nº 14.133/2021.</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A CONTRATADA é obrigada a aceitar, nas mesmas condições contratuais, os acréscimos ou supressões que se fizerem necessários, até o limite de 25% (vinte e cinco por cento) do valor inicial atualizado do contrato.</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As supressões resultantes de acordo celebrado entre as partes contratantes poderão exceder o limite de 25% (vinte e cinco por cento) do valor inicial atualizado do contrato.</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 xml:space="preserve"> CLÁUSULA DÉCIMA SEXTA - DOS CASOS OMISSOS</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A1152" w:rsidRPr="00AA1152" w:rsidRDefault="00AA1152" w:rsidP="00AA1152">
      <w:pPr>
        <w:pStyle w:val="normal0"/>
        <w:ind w:left="425"/>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DÉCIMA SÉTIMA – PUBLICAÇÃO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Incumbirá à CONTRATANTE providenciar a publicação deste instrumento, por extrato, no Diário Oficial, de acordo com o previsto na Lei nº 14.133/2021.</w:t>
      </w:r>
    </w:p>
    <w:p w:rsidR="00AA1152" w:rsidRPr="00AA1152" w:rsidRDefault="00AA1152" w:rsidP="00AA1152">
      <w:pPr>
        <w:pStyle w:val="normal0"/>
        <w:ind w:left="425"/>
        <w:jc w:val="both"/>
        <w:rPr>
          <w:rFonts w:ascii="Arial" w:eastAsia="Calibri" w:hAnsi="Arial" w:cs="Arial"/>
          <w:sz w:val="22"/>
          <w:szCs w:val="22"/>
        </w:rPr>
      </w:pPr>
    </w:p>
    <w:p w:rsidR="00AA1152" w:rsidRPr="00AA1152" w:rsidRDefault="00AA1152" w:rsidP="00AA1152">
      <w:pPr>
        <w:pStyle w:val="normal0"/>
        <w:keepNext/>
        <w:keepLines/>
        <w:numPr>
          <w:ilvl w:val="0"/>
          <w:numId w:val="31"/>
        </w:numPr>
        <w:pBdr>
          <w:top w:val="nil"/>
          <w:left w:val="nil"/>
          <w:bottom w:val="nil"/>
          <w:right w:val="nil"/>
          <w:between w:val="nil"/>
        </w:pBdr>
        <w:tabs>
          <w:tab w:val="left" w:pos="567"/>
        </w:tabs>
        <w:jc w:val="both"/>
        <w:rPr>
          <w:rFonts w:ascii="Arial" w:hAnsi="Arial" w:cs="Arial"/>
          <w:sz w:val="22"/>
          <w:szCs w:val="22"/>
        </w:rPr>
      </w:pPr>
      <w:r w:rsidRPr="00AA1152">
        <w:rPr>
          <w:rFonts w:ascii="Arial" w:eastAsia="Calibri" w:hAnsi="Arial" w:cs="Arial"/>
          <w:b/>
          <w:color w:val="000000"/>
          <w:sz w:val="22"/>
          <w:szCs w:val="22"/>
        </w:rPr>
        <w:t>CLÁUSULA DÉCIMA OITAVA – FORO</w:t>
      </w:r>
    </w:p>
    <w:p w:rsidR="00AA1152" w:rsidRPr="00AA1152" w:rsidRDefault="00AA1152" w:rsidP="00AA1152">
      <w:pPr>
        <w:pStyle w:val="normal0"/>
        <w:keepNext/>
        <w:keepLines/>
        <w:pBdr>
          <w:top w:val="nil"/>
          <w:left w:val="nil"/>
          <w:bottom w:val="nil"/>
          <w:right w:val="nil"/>
          <w:between w:val="nil"/>
        </w:pBdr>
        <w:tabs>
          <w:tab w:val="left" w:pos="567"/>
        </w:tabs>
        <w:jc w:val="both"/>
        <w:rPr>
          <w:rFonts w:ascii="Arial" w:eastAsia="Calibri" w:hAnsi="Arial" w:cs="Arial"/>
          <w:b/>
          <w:color w:val="366091"/>
          <w:sz w:val="22"/>
          <w:szCs w:val="22"/>
        </w:rPr>
      </w:pPr>
    </w:p>
    <w:p w:rsidR="00AA1152" w:rsidRPr="00AA1152" w:rsidRDefault="00AA1152" w:rsidP="00AA1152">
      <w:pPr>
        <w:pStyle w:val="normal0"/>
        <w:numPr>
          <w:ilvl w:val="1"/>
          <w:numId w:val="31"/>
        </w:numPr>
        <w:ind w:left="0"/>
        <w:jc w:val="both"/>
        <w:rPr>
          <w:rFonts w:ascii="Arial" w:hAnsi="Arial" w:cs="Arial"/>
          <w:sz w:val="22"/>
          <w:szCs w:val="22"/>
        </w:rPr>
      </w:pPr>
      <w:r w:rsidRPr="00AA1152">
        <w:rPr>
          <w:rFonts w:ascii="Arial" w:eastAsia="Calibri" w:hAnsi="Arial" w:cs="Arial"/>
          <w:sz w:val="22"/>
          <w:szCs w:val="22"/>
        </w:rPr>
        <w:t>É eleito o Foro da Comarca de Leopoldina/MG para dirimir os litígios que decorrerem da execução deste Termo de Contrato que não possam ser compostos pela conciliação, conforme art. 92, §1º da Lei nº 14.133/2021.</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jc w:val="both"/>
        <w:rPr>
          <w:rFonts w:ascii="Arial" w:eastAsia="Calibri" w:hAnsi="Arial" w:cs="Arial"/>
          <w:sz w:val="22"/>
          <w:szCs w:val="22"/>
        </w:rPr>
      </w:pPr>
      <w:r w:rsidRPr="00AA1152">
        <w:rPr>
          <w:rFonts w:ascii="Arial" w:eastAsia="Calibri" w:hAnsi="Arial" w:cs="Arial"/>
          <w:sz w:val="22"/>
          <w:szCs w:val="22"/>
        </w:rPr>
        <w:t xml:space="preserve">Para firmeza e validade do pactuado, o presente Termo de Contrato foi lavrado em duas (duas) vias de igual teor, que, depois de lido e achado em ordem, foi assinado pelos contraentes. </w:t>
      </w:r>
    </w:p>
    <w:p w:rsidR="00AA1152" w:rsidRPr="00AA1152" w:rsidRDefault="00AA1152" w:rsidP="00AA1152">
      <w:pPr>
        <w:pStyle w:val="normal0"/>
        <w:ind w:right="-15"/>
        <w:jc w:val="right"/>
        <w:rPr>
          <w:rFonts w:ascii="Arial" w:eastAsia="Calibri" w:hAnsi="Arial" w:cs="Arial"/>
          <w:sz w:val="22"/>
          <w:szCs w:val="22"/>
        </w:rPr>
      </w:pPr>
    </w:p>
    <w:p w:rsidR="00AA1152" w:rsidRPr="00AA1152" w:rsidRDefault="00AA1152" w:rsidP="00AA1152">
      <w:pPr>
        <w:pStyle w:val="normal0"/>
        <w:jc w:val="right"/>
        <w:rPr>
          <w:rFonts w:ascii="Arial" w:eastAsia="Calibri" w:hAnsi="Arial" w:cs="Arial"/>
          <w:sz w:val="22"/>
          <w:szCs w:val="22"/>
        </w:rPr>
      </w:pPr>
      <w:r w:rsidRPr="00AA1152">
        <w:rPr>
          <w:rFonts w:ascii="Arial" w:eastAsia="Calibri" w:hAnsi="Arial" w:cs="Arial"/>
          <w:sz w:val="22"/>
          <w:szCs w:val="22"/>
        </w:rPr>
        <w:t>........, ......... DE ...................   DE 2024.</w:t>
      </w:r>
    </w:p>
    <w:p w:rsidR="00AA1152" w:rsidRPr="00AA1152" w:rsidRDefault="00AA1152" w:rsidP="00AA1152">
      <w:pPr>
        <w:pStyle w:val="normal0"/>
        <w:jc w:val="both"/>
        <w:rPr>
          <w:rFonts w:ascii="Arial" w:eastAsia="Calibri" w:hAnsi="Arial" w:cs="Arial"/>
          <w:sz w:val="22"/>
          <w:szCs w:val="22"/>
        </w:rPr>
      </w:pPr>
    </w:p>
    <w:p w:rsidR="00AA1152" w:rsidRPr="00AA1152" w:rsidRDefault="00AA1152" w:rsidP="00AA1152">
      <w:pPr>
        <w:pStyle w:val="normal0"/>
        <w:jc w:val="center"/>
        <w:rPr>
          <w:rFonts w:ascii="Arial" w:eastAsia="Calibri" w:hAnsi="Arial" w:cs="Arial"/>
          <w:sz w:val="22"/>
          <w:szCs w:val="22"/>
        </w:rPr>
      </w:pPr>
      <w:r w:rsidRPr="00AA1152">
        <w:rPr>
          <w:rFonts w:ascii="Arial" w:eastAsia="Calibri" w:hAnsi="Arial" w:cs="Arial"/>
          <w:sz w:val="22"/>
          <w:szCs w:val="22"/>
        </w:rPr>
        <w:t>_________________________</w:t>
      </w:r>
    </w:p>
    <w:p w:rsidR="00AA1152" w:rsidRPr="00AA1152" w:rsidRDefault="00AA1152" w:rsidP="00AA1152">
      <w:pPr>
        <w:pStyle w:val="normal0"/>
        <w:jc w:val="center"/>
        <w:rPr>
          <w:rFonts w:ascii="Arial" w:eastAsia="Calibri" w:hAnsi="Arial" w:cs="Arial"/>
          <w:sz w:val="22"/>
          <w:szCs w:val="22"/>
        </w:rPr>
      </w:pPr>
      <w:r w:rsidRPr="00AA1152">
        <w:rPr>
          <w:rFonts w:ascii="Arial" w:eastAsia="Calibri" w:hAnsi="Arial" w:cs="Arial"/>
          <w:sz w:val="22"/>
          <w:szCs w:val="22"/>
        </w:rPr>
        <w:t>Responsável legal da CONTRATANTE</w:t>
      </w:r>
    </w:p>
    <w:p w:rsidR="00AA1152" w:rsidRPr="00AA1152" w:rsidRDefault="00AA1152" w:rsidP="00AA1152">
      <w:pPr>
        <w:pStyle w:val="normal0"/>
        <w:jc w:val="center"/>
        <w:rPr>
          <w:rFonts w:ascii="Arial" w:eastAsia="Calibri" w:hAnsi="Arial" w:cs="Arial"/>
          <w:sz w:val="22"/>
          <w:szCs w:val="22"/>
        </w:rPr>
      </w:pPr>
    </w:p>
    <w:p w:rsidR="00AA1152" w:rsidRPr="00AA1152" w:rsidRDefault="00AA1152" w:rsidP="00AA1152">
      <w:pPr>
        <w:pStyle w:val="normal0"/>
        <w:jc w:val="center"/>
        <w:rPr>
          <w:rFonts w:ascii="Arial" w:eastAsia="Calibri" w:hAnsi="Arial" w:cs="Arial"/>
          <w:sz w:val="22"/>
          <w:szCs w:val="22"/>
        </w:rPr>
      </w:pPr>
    </w:p>
    <w:p w:rsidR="00AA1152" w:rsidRPr="00AA1152" w:rsidRDefault="00AA1152" w:rsidP="00AA1152">
      <w:pPr>
        <w:pStyle w:val="normal0"/>
        <w:jc w:val="center"/>
        <w:rPr>
          <w:rFonts w:ascii="Arial" w:eastAsia="Calibri" w:hAnsi="Arial" w:cs="Arial"/>
          <w:sz w:val="22"/>
          <w:szCs w:val="22"/>
        </w:rPr>
      </w:pPr>
      <w:r w:rsidRPr="00AA1152">
        <w:rPr>
          <w:rFonts w:ascii="Arial" w:eastAsia="Calibri" w:hAnsi="Arial" w:cs="Arial"/>
          <w:sz w:val="22"/>
          <w:szCs w:val="22"/>
        </w:rPr>
        <w:t>_________________________</w:t>
      </w:r>
    </w:p>
    <w:p w:rsidR="00AA1152" w:rsidRPr="00AA1152" w:rsidRDefault="00AA1152" w:rsidP="00AA1152">
      <w:pPr>
        <w:pStyle w:val="normal0"/>
        <w:jc w:val="center"/>
        <w:rPr>
          <w:rFonts w:ascii="Arial" w:eastAsia="Calibri" w:hAnsi="Arial" w:cs="Arial"/>
          <w:sz w:val="22"/>
          <w:szCs w:val="22"/>
        </w:rPr>
      </w:pPr>
      <w:r w:rsidRPr="00AA1152">
        <w:rPr>
          <w:rFonts w:ascii="Arial" w:eastAsia="Calibri" w:hAnsi="Arial" w:cs="Arial"/>
          <w:sz w:val="22"/>
          <w:szCs w:val="22"/>
        </w:rPr>
        <w:t>Responsável legal da CONTRATADA</w:t>
      </w:r>
    </w:p>
    <w:p w:rsidR="00AA1152" w:rsidRPr="00AA1152" w:rsidRDefault="00AA1152" w:rsidP="00AA1152">
      <w:pPr>
        <w:spacing w:after="120" w:line="288" w:lineRule="auto"/>
        <w:ind w:right="-1"/>
        <w:rPr>
          <w:rFonts w:cs="Arial"/>
        </w:rPr>
      </w:pPr>
      <w:r w:rsidRPr="00AA1152">
        <w:rPr>
          <w:rFonts w:cs="Arial"/>
        </w:rPr>
        <w:t>TESTEMUNHAS:</w:t>
      </w:r>
    </w:p>
    <w:p w:rsidR="00AA1152" w:rsidRPr="00AA1152" w:rsidRDefault="00AA1152" w:rsidP="00AA1152">
      <w:pPr>
        <w:spacing w:after="120" w:line="288" w:lineRule="auto"/>
        <w:ind w:right="-1"/>
        <w:rPr>
          <w:rFonts w:cs="Arial"/>
        </w:rPr>
      </w:pPr>
      <w:r w:rsidRPr="00AA1152">
        <w:rPr>
          <w:rFonts w:cs="Arial"/>
        </w:rPr>
        <w:t>1- ____________________________</w:t>
      </w:r>
      <w:r w:rsidR="006C69F0">
        <w:rPr>
          <w:rFonts w:cs="Arial"/>
        </w:rPr>
        <w:t xml:space="preserve">            2- ______________________________</w:t>
      </w:r>
    </w:p>
    <w:p w:rsidR="00AA1152" w:rsidRPr="00AA1152" w:rsidRDefault="00AA1152" w:rsidP="00AA1152">
      <w:pPr>
        <w:spacing w:after="120" w:line="288" w:lineRule="auto"/>
        <w:ind w:right="-1"/>
        <w:rPr>
          <w:rFonts w:cs="Arial"/>
        </w:rPr>
      </w:pPr>
    </w:p>
    <w:p w:rsidR="00E32D72" w:rsidRDefault="00E32D72" w:rsidP="00C83602">
      <w:pPr>
        <w:spacing w:after="120" w:line="288" w:lineRule="auto"/>
        <w:ind w:right="-1"/>
        <w:rPr>
          <w:rFonts w:ascii="Times New Roman" w:hAnsi="Times New Roman" w:cs="Times New Roman"/>
          <w:b/>
        </w:rPr>
      </w:pPr>
    </w:p>
    <w:p w:rsidR="00834A7A" w:rsidRPr="002C06AB" w:rsidRDefault="00834A7A" w:rsidP="00834A7A">
      <w:pPr>
        <w:tabs>
          <w:tab w:val="left" w:pos="4620"/>
          <w:tab w:val="left" w:pos="10023"/>
        </w:tabs>
        <w:spacing w:before="62" w:line="480" w:lineRule="auto"/>
        <w:ind w:left="3410" w:right="300" w:hanging="3227"/>
        <w:jc w:val="center"/>
        <w:rPr>
          <w:b/>
        </w:rPr>
      </w:pPr>
      <w:r>
        <w:rPr>
          <w:b/>
        </w:rPr>
        <w:t xml:space="preserve">ANEXO III - </w:t>
      </w:r>
      <w:r w:rsidRPr="002C06AB">
        <w:rPr>
          <w:b/>
        </w:rPr>
        <w:t>MODELO</w:t>
      </w:r>
      <w:r w:rsidRPr="002C06AB">
        <w:rPr>
          <w:b/>
          <w:spacing w:val="-2"/>
        </w:rPr>
        <w:t xml:space="preserve"> </w:t>
      </w:r>
      <w:r w:rsidRPr="002C06AB">
        <w:rPr>
          <w:b/>
        </w:rPr>
        <w:t>DE</w:t>
      </w:r>
      <w:r w:rsidRPr="002C06AB">
        <w:rPr>
          <w:b/>
          <w:spacing w:val="-3"/>
        </w:rPr>
        <w:t xml:space="preserve"> </w:t>
      </w:r>
      <w:r w:rsidRPr="002C06AB">
        <w:rPr>
          <w:b/>
        </w:rPr>
        <w:t>PROPOSTA</w:t>
      </w:r>
      <w:r w:rsidRPr="002C06AB">
        <w:rPr>
          <w:b/>
          <w:spacing w:val="-2"/>
        </w:rPr>
        <w:t xml:space="preserve"> </w:t>
      </w:r>
      <w:r w:rsidRPr="002C06AB">
        <w:rPr>
          <w:b/>
        </w:rPr>
        <w:t>COMERCIAL</w:t>
      </w:r>
    </w:p>
    <w:p w:rsidR="00834A7A" w:rsidRPr="002C06AB" w:rsidRDefault="00834A7A" w:rsidP="00834A7A">
      <w:pPr>
        <w:pStyle w:val="Heading1"/>
        <w:spacing w:before="1" w:line="257" w:lineRule="exact"/>
        <w:ind w:left="212"/>
        <w:jc w:val="center"/>
      </w:pPr>
      <w:r w:rsidRPr="002C06AB">
        <w:rPr>
          <w:shd w:val="clear" w:color="auto" w:fill="C0C0C0"/>
        </w:rPr>
        <w:t>DISPENSA</w:t>
      </w:r>
      <w:r w:rsidRPr="002C06AB">
        <w:rPr>
          <w:spacing w:val="-3"/>
          <w:shd w:val="clear" w:color="auto" w:fill="C0C0C0"/>
        </w:rPr>
        <w:t xml:space="preserve"> </w:t>
      </w:r>
      <w:r w:rsidRPr="002C06AB">
        <w:rPr>
          <w:shd w:val="clear" w:color="auto" w:fill="C0C0C0"/>
        </w:rPr>
        <w:t>DE</w:t>
      </w:r>
      <w:r w:rsidRPr="002C06AB">
        <w:rPr>
          <w:spacing w:val="-3"/>
          <w:shd w:val="clear" w:color="auto" w:fill="C0C0C0"/>
        </w:rPr>
        <w:t xml:space="preserve"> </w:t>
      </w:r>
      <w:r w:rsidRPr="002C06AB">
        <w:rPr>
          <w:shd w:val="clear" w:color="auto" w:fill="C0C0C0"/>
        </w:rPr>
        <w:t>VALOR</w:t>
      </w:r>
      <w:r w:rsidRPr="002C06AB">
        <w:rPr>
          <w:spacing w:val="-3"/>
          <w:shd w:val="clear" w:color="auto" w:fill="C0C0C0"/>
        </w:rPr>
        <w:t xml:space="preserve"> </w:t>
      </w:r>
      <w:r w:rsidRPr="002C06AB">
        <w:rPr>
          <w:shd w:val="clear" w:color="auto" w:fill="C0C0C0"/>
        </w:rPr>
        <w:t>Nº</w:t>
      </w:r>
      <w:r w:rsidRPr="002C06AB">
        <w:rPr>
          <w:spacing w:val="2"/>
          <w:shd w:val="clear" w:color="auto" w:fill="C0C0C0"/>
        </w:rPr>
        <w:t xml:space="preserve"> </w:t>
      </w:r>
      <w:r w:rsidRPr="002C06AB">
        <w:rPr>
          <w:shd w:val="clear" w:color="auto" w:fill="C0C0C0"/>
        </w:rPr>
        <w:t>0</w:t>
      </w:r>
      <w:r w:rsidR="00FA2A97">
        <w:rPr>
          <w:shd w:val="clear" w:color="auto" w:fill="C0C0C0"/>
        </w:rPr>
        <w:t>24</w:t>
      </w:r>
      <w:r w:rsidRPr="002C06AB">
        <w:rPr>
          <w:shd w:val="clear" w:color="auto" w:fill="C0C0C0"/>
        </w:rPr>
        <w:t>/2024</w:t>
      </w:r>
    </w:p>
    <w:p w:rsidR="00834A7A" w:rsidRPr="002C06AB" w:rsidRDefault="00834A7A" w:rsidP="00834A7A">
      <w:pPr>
        <w:spacing w:line="257" w:lineRule="exact"/>
        <w:ind w:left="212"/>
        <w:jc w:val="center"/>
        <w:rPr>
          <w:b/>
        </w:rPr>
      </w:pPr>
      <w:r w:rsidRPr="002C06AB">
        <w:rPr>
          <w:b/>
        </w:rPr>
        <w:t>COM</w:t>
      </w:r>
      <w:r w:rsidRPr="002C06AB">
        <w:rPr>
          <w:b/>
          <w:spacing w:val="-3"/>
        </w:rPr>
        <w:t xml:space="preserve"> </w:t>
      </w:r>
      <w:r w:rsidRPr="002C06AB">
        <w:rPr>
          <w:b/>
        </w:rPr>
        <w:t>BASE</w:t>
      </w:r>
      <w:r w:rsidRPr="002C06AB">
        <w:rPr>
          <w:b/>
          <w:spacing w:val="-3"/>
        </w:rPr>
        <w:t xml:space="preserve"> </w:t>
      </w:r>
      <w:r w:rsidRPr="002C06AB">
        <w:rPr>
          <w:b/>
        </w:rPr>
        <w:t>NO</w:t>
      </w:r>
      <w:r w:rsidRPr="002C06AB">
        <w:rPr>
          <w:b/>
          <w:spacing w:val="-3"/>
        </w:rPr>
        <w:t xml:space="preserve"> </w:t>
      </w:r>
      <w:r w:rsidRPr="002C06AB">
        <w:rPr>
          <w:b/>
        </w:rPr>
        <w:t>ART.</w:t>
      </w:r>
      <w:r w:rsidRPr="002C06AB">
        <w:rPr>
          <w:b/>
          <w:spacing w:val="-2"/>
        </w:rPr>
        <w:t xml:space="preserve"> </w:t>
      </w:r>
      <w:r w:rsidRPr="002C06AB">
        <w:rPr>
          <w:b/>
        </w:rPr>
        <w:t>Nº</w:t>
      </w:r>
      <w:r w:rsidRPr="002C06AB">
        <w:rPr>
          <w:b/>
          <w:spacing w:val="-2"/>
        </w:rPr>
        <w:t xml:space="preserve"> </w:t>
      </w:r>
      <w:r w:rsidRPr="002C06AB">
        <w:rPr>
          <w:b/>
        </w:rPr>
        <w:t>75,</w:t>
      </w:r>
      <w:r w:rsidRPr="002C06AB">
        <w:rPr>
          <w:b/>
          <w:spacing w:val="-3"/>
        </w:rPr>
        <w:t xml:space="preserve"> </w:t>
      </w:r>
      <w:r w:rsidRPr="002C06AB">
        <w:rPr>
          <w:b/>
        </w:rPr>
        <w:t>INCISO</w:t>
      </w:r>
      <w:r w:rsidRPr="002C06AB">
        <w:rPr>
          <w:b/>
          <w:spacing w:val="-3"/>
        </w:rPr>
        <w:t xml:space="preserve"> </w:t>
      </w:r>
      <w:r w:rsidRPr="002C06AB">
        <w:rPr>
          <w:b/>
        </w:rPr>
        <w:t>II</w:t>
      </w:r>
      <w:r w:rsidRPr="002C06AB">
        <w:rPr>
          <w:b/>
          <w:spacing w:val="-2"/>
        </w:rPr>
        <w:t xml:space="preserve"> </w:t>
      </w:r>
      <w:r w:rsidRPr="002C06AB">
        <w:rPr>
          <w:b/>
        </w:rPr>
        <w:t>da</w:t>
      </w:r>
      <w:r w:rsidRPr="002C06AB">
        <w:rPr>
          <w:b/>
          <w:spacing w:val="-3"/>
        </w:rPr>
        <w:t xml:space="preserve"> </w:t>
      </w:r>
      <w:r w:rsidRPr="002C06AB">
        <w:rPr>
          <w:b/>
        </w:rPr>
        <w:t>Lei</w:t>
      </w:r>
      <w:r w:rsidRPr="002C06AB">
        <w:rPr>
          <w:b/>
          <w:spacing w:val="-3"/>
        </w:rPr>
        <w:t xml:space="preserve"> </w:t>
      </w:r>
      <w:r w:rsidRPr="002C06AB">
        <w:rPr>
          <w:b/>
        </w:rPr>
        <w:t>14.133/2021</w:t>
      </w:r>
    </w:p>
    <w:p w:rsidR="00834A7A" w:rsidRPr="00E32D72" w:rsidRDefault="00834A7A" w:rsidP="00834A7A">
      <w:pPr>
        <w:pStyle w:val="Corpodetexto"/>
        <w:spacing w:before="1"/>
        <w:rPr>
          <w:rFonts w:cs="Arial"/>
          <w:b/>
          <w:szCs w:val="20"/>
        </w:rPr>
      </w:pPr>
    </w:p>
    <w:p w:rsidR="00834A7A" w:rsidRPr="00FA2A97" w:rsidRDefault="00834A7A" w:rsidP="00C83602">
      <w:pPr>
        <w:pStyle w:val="Corpodetexto"/>
        <w:ind w:left="212" w:right="331"/>
        <w:jc w:val="both"/>
        <w:rPr>
          <w:rFonts w:cs="Arial"/>
          <w:szCs w:val="20"/>
          <w:u w:val="single"/>
        </w:rPr>
      </w:pPr>
      <w:r w:rsidRPr="00E32D72">
        <w:rPr>
          <w:rFonts w:cs="Arial"/>
          <w:b/>
          <w:szCs w:val="20"/>
        </w:rPr>
        <w:t>Objeto:</w:t>
      </w:r>
      <w:r w:rsidRPr="00E32D72">
        <w:rPr>
          <w:rFonts w:cs="Arial"/>
          <w:spacing w:val="1"/>
          <w:szCs w:val="20"/>
        </w:rPr>
        <w:t xml:space="preserve"> </w:t>
      </w:r>
      <w:r w:rsidR="00FA2A97" w:rsidRPr="00FA2A97">
        <w:rPr>
          <w:rFonts w:cs="Arial"/>
          <w:szCs w:val="20"/>
        </w:rPr>
        <w:t>CONTRATAÇÃO DE EMPRESA ESPECIALIZADA EM FORNECIMENTO E INSTALAÇÃO DE VIDROS PARA ATENDER ÀS SECRETARIAS MUNICIPAIS DE ARGIRITA-MG</w:t>
      </w:r>
      <w:r w:rsidR="00C83602" w:rsidRPr="00FA2A97">
        <w:rPr>
          <w:rFonts w:cs="Arial"/>
          <w:szCs w:val="20"/>
        </w:rPr>
        <w:t>.</w:t>
      </w:r>
    </w:p>
    <w:p w:rsidR="00834A7A" w:rsidRPr="00E32D72" w:rsidRDefault="00834A7A" w:rsidP="00834A7A">
      <w:pPr>
        <w:pStyle w:val="Corpodetexto"/>
        <w:ind w:left="212"/>
        <w:rPr>
          <w:rFonts w:cs="Arial"/>
          <w:szCs w:val="20"/>
        </w:rPr>
      </w:pPr>
      <w:r w:rsidRPr="00E32D72">
        <w:rPr>
          <w:rFonts w:cs="Arial"/>
          <w:szCs w:val="20"/>
          <w:u w:val="single"/>
        </w:rPr>
        <w:t>PROPOSTA:</w:t>
      </w:r>
    </w:p>
    <w:tbl>
      <w:tblPr>
        <w:tblStyle w:val="Tabelacomgrade"/>
        <w:tblW w:w="10975" w:type="dxa"/>
        <w:jc w:val="center"/>
        <w:tblInd w:w="6204" w:type="dxa"/>
        <w:tblLayout w:type="fixed"/>
        <w:tblLook w:val="04A0"/>
      </w:tblPr>
      <w:tblGrid>
        <w:gridCol w:w="669"/>
        <w:gridCol w:w="4536"/>
        <w:gridCol w:w="1418"/>
        <w:gridCol w:w="1134"/>
        <w:gridCol w:w="1417"/>
        <w:gridCol w:w="1801"/>
      </w:tblGrid>
      <w:tr w:rsidR="00C83602" w:rsidRPr="00E32D72" w:rsidTr="00013309">
        <w:trPr>
          <w:jc w:val="center"/>
        </w:trPr>
        <w:tc>
          <w:tcPr>
            <w:tcW w:w="669" w:type="dxa"/>
          </w:tcPr>
          <w:p w:rsidR="00C83602" w:rsidRPr="00E32D72" w:rsidRDefault="00617E0D" w:rsidP="00013309">
            <w:pPr>
              <w:autoSpaceDE w:val="0"/>
              <w:autoSpaceDN w:val="0"/>
              <w:adjustRightInd w:val="0"/>
              <w:spacing w:line="360" w:lineRule="auto"/>
              <w:jc w:val="center"/>
              <w:rPr>
                <w:rFonts w:cs="Arial"/>
                <w:b/>
                <w:color w:val="000000"/>
                <w:szCs w:val="20"/>
              </w:rPr>
            </w:pPr>
            <w:r>
              <w:rPr>
                <w:rFonts w:cs="Arial"/>
                <w:b/>
                <w:color w:val="000000"/>
                <w:szCs w:val="20"/>
              </w:rPr>
              <w:t>Item</w:t>
            </w:r>
          </w:p>
        </w:tc>
        <w:tc>
          <w:tcPr>
            <w:tcW w:w="4536" w:type="dxa"/>
          </w:tcPr>
          <w:p w:rsidR="00C83602" w:rsidRPr="00E32D72" w:rsidRDefault="00C83602" w:rsidP="00013309">
            <w:pPr>
              <w:autoSpaceDE w:val="0"/>
              <w:autoSpaceDN w:val="0"/>
              <w:adjustRightInd w:val="0"/>
              <w:spacing w:line="360" w:lineRule="auto"/>
              <w:jc w:val="center"/>
              <w:rPr>
                <w:rFonts w:cs="Arial"/>
                <w:b/>
                <w:color w:val="000000"/>
                <w:szCs w:val="20"/>
              </w:rPr>
            </w:pPr>
            <w:r w:rsidRPr="00E32D72">
              <w:rPr>
                <w:rFonts w:cs="Arial"/>
                <w:b/>
                <w:color w:val="000000"/>
                <w:szCs w:val="20"/>
              </w:rPr>
              <w:t>Descrição</w:t>
            </w:r>
          </w:p>
        </w:tc>
        <w:tc>
          <w:tcPr>
            <w:tcW w:w="1418" w:type="dxa"/>
          </w:tcPr>
          <w:p w:rsidR="00C83602" w:rsidRPr="00E32D72" w:rsidRDefault="00C83602" w:rsidP="00617E0D">
            <w:pPr>
              <w:autoSpaceDE w:val="0"/>
              <w:autoSpaceDN w:val="0"/>
              <w:adjustRightInd w:val="0"/>
              <w:spacing w:line="360" w:lineRule="auto"/>
              <w:jc w:val="center"/>
              <w:rPr>
                <w:rFonts w:cs="Arial"/>
                <w:b/>
                <w:color w:val="000000"/>
                <w:szCs w:val="20"/>
              </w:rPr>
            </w:pPr>
            <w:r w:rsidRPr="00E32D72">
              <w:rPr>
                <w:rFonts w:cs="Arial"/>
                <w:b/>
                <w:color w:val="000000"/>
                <w:szCs w:val="20"/>
              </w:rPr>
              <w:t>Unid.</w:t>
            </w:r>
          </w:p>
        </w:tc>
        <w:tc>
          <w:tcPr>
            <w:tcW w:w="1134" w:type="dxa"/>
          </w:tcPr>
          <w:p w:rsidR="00C83602" w:rsidRPr="00E32D72" w:rsidRDefault="00C83602" w:rsidP="00617E0D">
            <w:pPr>
              <w:autoSpaceDE w:val="0"/>
              <w:autoSpaceDN w:val="0"/>
              <w:adjustRightInd w:val="0"/>
              <w:spacing w:line="360" w:lineRule="auto"/>
              <w:jc w:val="center"/>
              <w:rPr>
                <w:rFonts w:cs="Arial"/>
                <w:b/>
                <w:color w:val="000000"/>
                <w:szCs w:val="20"/>
              </w:rPr>
            </w:pPr>
            <w:r w:rsidRPr="00E32D72">
              <w:rPr>
                <w:rFonts w:cs="Arial"/>
                <w:b/>
                <w:color w:val="000000"/>
                <w:szCs w:val="20"/>
              </w:rPr>
              <w:t>Quant.</w:t>
            </w:r>
          </w:p>
        </w:tc>
        <w:tc>
          <w:tcPr>
            <w:tcW w:w="1417" w:type="dxa"/>
          </w:tcPr>
          <w:p w:rsidR="00C83602" w:rsidRPr="00E32D72" w:rsidRDefault="00C83602" w:rsidP="00013309">
            <w:pPr>
              <w:autoSpaceDE w:val="0"/>
              <w:autoSpaceDN w:val="0"/>
              <w:adjustRightInd w:val="0"/>
              <w:spacing w:line="360" w:lineRule="auto"/>
              <w:rPr>
                <w:rFonts w:cs="Arial"/>
                <w:b/>
                <w:color w:val="000000"/>
                <w:szCs w:val="20"/>
              </w:rPr>
            </w:pPr>
            <w:r w:rsidRPr="00E32D72">
              <w:rPr>
                <w:rFonts w:cs="Arial"/>
                <w:b/>
                <w:color w:val="000000"/>
                <w:szCs w:val="20"/>
              </w:rPr>
              <w:t>Menor Valor</w:t>
            </w:r>
          </w:p>
        </w:tc>
        <w:tc>
          <w:tcPr>
            <w:tcW w:w="1801" w:type="dxa"/>
          </w:tcPr>
          <w:p w:rsidR="00C83602" w:rsidRPr="00E32D72" w:rsidRDefault="00C83602" w:rsidP="00013309">
            <w:pPr>
              <w:autoSpaceDE w:val="0"/>
              <w:autoSpaceDN w:val="0"/>
              <w:adjustRightInd w:val="0"/>
              <w:spacing w:line="360" w:lineRule="auto"/>
              <w:rPr>
                <w:rFonts w:cs="Arial"/>
                <w:b/>
                <w:color w:val="000000"/>
                <w:szCs w:val="20"/>
              </w:rPr>
            </w:pPr>
            <w:r w:rsidRPr="00E32D72">
              <w:rPr>
                <w:rFonts w:cs="Arial"/>
                <w:b/>
                <w:color w:val="000000"/>
                <w:szCs w:val="20"/>
              </w:rPr>
              <w:t>Valor Total</w:t>
            </w:r>
          </w:p>
        </w:tc>
      </w:tr>
      <w:tr w:rsidR="00FA2A97" w:rsidRPr="00E32D72" w:rsidTr="00013309">
        <w:trPr>
          <w:jc w:val="center"/>
        </w:trPr>
        <w:tc>
          <w:tcPr>
            <w:tcW w:w="669" w:type="dxa"/>
          </w:tcPr>
          <w:p w:rsidR="00FA2A97" w:rsidRPr="00E32D72" w:rsidRDefault="00FA2A97" w:rsidP="00FA2A97">
            <w:pPr>
              <w:pStyle w:val="Default"/>
              <w:spacing w:line="360" w:lineRule="auto"/>
              <w:jc w:val="center"/>
              <w:rPr>
                <w:rFonts w:ascii="Arial" w:eastAsia="Times New Roman" w:hAnsi="Arial" w:cs="Arial"/>
                <w:sz w:val="20"/>
                <w:szCs w:val="20"/>
                <w:lang w:eastAsia="pt-BR"/>
              </w:rPr>
            </w:pPr>
          </w:p>
        </w:tc>
        <w:tc>
          <w:tcPr>
            <w:tcW w:w="4536" w:type="dxa"/>
          </w:tcPr>
          <w:p w:rsidR="00FA2A97" w:rsidRPr="00C16A0C" w:rsidRDefault="00FA2A97" w:rsidP="00FA2A97">
            <w:pPr>
              <w:rPr>
                <w:sz w:val="18"/>
                <w:szCs w:val="18"/>
              </w:rPr>
            </w:pPr>
          </w:p>
        </w:tc>
        <w:tc>
          <w:tcPr>
            <w:tcW w:w="1418" w:type="dxa"/>
          </w:tcPr>
          <w:p w:rsidR="00FA2A97" w:rsidRPr="00E32D72" w:rsidRDefault="00FA2A97" w:rsidP="00617E0D">
            <w:pPr>
              <w:pStyle w:val="Default"/>
              <w:spacing w:line="360" w:lineRule="auto"/>
              <w:jc w:val="center"/>
              <w:rPr>
                <w:rFonts w:ascii="Arial" w:eastAsia="Times New Roman" w:hAnsi="Arial" w:cs="Arial"/>
                <w:sz w:val="20"/>
                <w:szCs w:val="20"/>
                <w:lang w:eastAsia="pt-BR"/>
              </w:rPr>
            </w:pPr>
          </w:p>
        </w:tc>
        <w:tc>
          <w:tcPr>
            <w:tcW w:w="1134" w:type="dxa"/>
          </w:tcPr>
          <w:p w:rsidR="00FA2A97" w:rsidRDefault="00FA2A97" w:rsidP="00617E0D">
            <w:pPr>
              <w:jc w:val="center"/>
            </w:pPr>
          </w:p>
        </w:tc>
        <w:tc>
          <w:tcPr>
            <w:tcW w:w="1417" w:type="dxa"/>
          </w:tcPr>
          <w:p w:rsidR="00FA2A97" w:rsidRPr="00E32D72" w:rsidRDefault="00FA2A97" w:rsidP="00FA2A97">
            <w:pPr>
              <w:rPr>
                <w:rFonts w:cs="Arial"/>
                <w:color w:val="000000"/>
                <w:szCs w:val="20"/>
              </w:rPr>
            </w:pPr>
          </w:p>
        </w:tc>
        <w:tc>
          <w:tcPr>
            <w:tcW w:w="1801" w:type="dxa"/>
          </w:tcPr>
          <w:p w:rsidR="00FA2A97" w:rsidRPr="00E32D72" w:rsidRDefault="00FA2A97" w:rsidP="00FA2A97">
            <w:pPr>
              <w:rPr>
                <w:rFonts w:cs="Arial"/>
                <w:color w:val="000000"/>
                <w:szCs w:val="20"/>
              </w:rPr>
            </w:pPr>
          </w:p>
        </w:tc>
      </w:tr>
      <w:tr w:rsidR="00FA2A97" w:rsidRPr="00E32D72" w:rsidTr="00013309">
        <w:trPr>
          <w:jc w:val="center"/>
        </w:trPr>
        <w:tc>
          <w:tcPr>
            <w:tcW w:w="669" w:type="dxa"/>
          </w:tcPr>
          <w:p w:rsidR="00FA2A97" w:rsidRPr="00E32D72" w:rsidRDefault="00FA2A97" w:rsidP="00FA2A97">
            <w:pPr>
              <w:pStyle w:val="Default"/>
              <w:spacing w:line="360" w:lineRule="auto"/>
              <w:jc w:val="center"/>
              <w:rPr>
                <w:rFonts w:ascii="Arial" w:eastAsia="Times New Roman" w:hAnsi="Arial" w:cs="Arial"/>
                <w:sz w:val="20"/>
                <w:szCs w:val="20"/>
                <w:lang w:eastAsia="pt-BR"/>
              </w:rPr>
            </w:pPr>
          </w:p>
        </w:tc>
        <w:tc>
          <w:tcPr>
            <w:tcW w:w="4536" w:type="dxa"/>
          </w:tcPr>
          <w:p w:rsidR="00FA2A97" w:rsidRPr="00A31026" w:rsidRDefault="00FA2A97" w:rsidP="00FA2A97">
            <w:pPr>
              <w:rPr>
                <w:sz w:val="18"/>
                <w:szCs w:val="18"/>
              </w:rPr>
            </w:pPr>
          </w:p>
        </w:tc>
        <w:tc>
          <w:tcPr>
            <w:tcW w:w="1418" w:type="dxa"/>
          </w:tcPr>
          <w:p w:rsidR="00FA2A97" w:rsidRPr="00E32D72" w:rsidRDefault="00FA2A97" w:rsidP="00617E0D">
            <w:pPr>
              <w:pStyle w:val="Default"/>
              <w:spacing w:line="360" w:lineRule="auto"/>
              <w:jc w:val="center"/>
              <w:rPr>
                <w:rFonts w:ascii="Arial" w:eastAsia="Times New Roman" w:hAnsi="Arial" w:cs="Arial"/>
                <w:sz w:val="20"/>
                <w:szCs w:val="20"/>
                <w:lang w:eastAsia="pt-BR"/>
              </w:rPr>
            </w:pPr>
          </w:p>
        </w:tc>
        <w:tc>
          <w:tcPr>
            <w:tcW w:w="1134" w:type="dxa"/>
          </w:tcPr>
          <w:p w:rsidR="00FA2A97" w:rsidRDefault="00FA2A97" w:rsidP="00617E0D">
            <w:pPr>
              <w:jc w:val="center"/>
            </w:pPr>
          </w:p>
        </w:tc>
        <w:tc>
          <w:tcPr>
            <w:tcW w:w="1417" w:type="dxa"/>
          </w:tcPr>
          <w:p w:rsidR="00FA2A97" w:rsidRPr="00E32D72" w:rsidRDefault="00FA2A97" w:rsidP="00FA2A97">
            <w:pPr>
              <w:rPr>
                <w:rFonts w:cs="Arial"/>
                <w:color w:val="000000"/>
                <w:szCs w:val="20"/>
              </w:rPr>
            </w:pPr>
          </w:p>
        </w:tc>
        <w:tc>
          <w:tcPr>
            <w:tcW w:w="1801" w:type="dxa"/>
          </w:tcPr>
          <w:p w:rsidR="00FA2A97" w:rsidRPr="00E32D72" w:rsidRDefault="00FA2A97" w:rsidP="00FA2A97">
            <w:pPr>
              <w:rPr>
                <w:rFonts w:cs="Arial"/>
                <w:color w:val="000000"/>
                <w:szCs w:val="20"/>
              </w:rPr>
            </w:pPr>
          </w:p>
        </w:tc>
      </w:tr>
      <w:tr w:rsidR="00FA2A97" w:rsidRPr="00E32D72" w:rsidTr="00013309">
        <w:trPr>
          <w:jc w:val="center"/>
        </w:trPr>
        <w:tc>
          <w:tcPr>
            <w:tcW w:w="669" w:type="dxa"/>
          </w:tcPr>
          <w:p w:rsidR="00FA2A97" w:rsidRPr="00E32D72" w:rsidRDefault="00FA2A97" w:rsidP="00FA2A97">
            <w:pPr>
              <w:pStyle w:val="Default"/>
              <w:spacing w:line="360" w:lineRule="auto"/>
              <w:jc w:val="center"/>
              <w:rPr>
                <w:rFonts w:ascii="Arial" w:eastAsia="Times New Roman" w:hAnsi="Arial" w:cs="Arial"/>
                <w:sz w:val="20"/>
                <w:szCs w:val="20"/>
                <w:lang w:eastAsia="pt-BR"/>
              </w:rPr>
            </w:pPr>
          </w:p>
        </w:tc>
        <w:tc>
          <w:tcPr>
            <w:tcW w:w="4536" w:type="dxa"/>
          </w:tcPr>
          <w:p w:rsidR="00FA2A97" w:rsidRDefault="00FA2A97" w:rsidP="00FA2A97"/>
        </w:tc>
        <w:tc>
          <w:tcPr>
            <w:tcW w:w="1418" w:type="dxa"/>
          </w:tcPr>
          <w:p w:rsidR="00FA2A97" w:rsidRPr="00E32D72" w:rsidRDefault="00FA2A97" w:rsidP="00617E0D">
            <w:pPr>
              <w:pStyle w:val="Default"/>
              <w:spacing w:line="360" w:lineRule="auto"/>
              <w:jc w:val="center"/>
              <w:rPr>
                <w:rFonts w:ascii="Arial" w:eastAsia="Times New Roman" w:hAnsi="Arial" w:cs="Arial"/>
                <w:sz w:val="20"/>
                <w:szCs w:val="20"/>
                <w:lang w:eastAsia="pt-BR"/>
              </w:rPr>
            </w:pPr>
          </w:p>
        </w:tc>
        <w:tc>
          <w:tcPr>
            <w:tcW w:w="1134" w:type="dxa"/>
          </w:tcPr>
          <w:p w:rsidR="00FA2A97" w:rsidRDefault="00FA2A97" w:rsidP="00617E0D">
            <w:pPr>
              <w:jc w:val="center"/>
            </w:pPr>
          </w:p>
        </w:tc>
        <w:tc>
          <w:tcPr>
            <w:tcW w:w="1417" w:type="dxa"/>
          </w:tcPr>
          <w:p w:rsidR="00FA2A97" w:rsidRPr="00E32D72" w:rsidRDefault="00FA2A97" w:rsidP="00FA2A97">
            <w:pPr>
              <w:rPr>
                <w:rFonts w:cs="Arial"/>
                <w:color w:val="000000"/>
                <w:szCs w:val="20"/>
              </w:rPr>
            </w:pPr>
          </w:p>
        </w:tc>
        <w:tc>
          <w:tcPr>
            <w:tcW w:w="1801" w:type="dxa"/>
          </w:tcPr>
          <w:p w:rsidR="00FA2A97" w:rsidRPr="00E32D72" w:rsidRDefault="00FA2A97" w:rsidP="00FA2A97">
            <w:pPr>
              <w:rPr>
                <w:rFonts w:cs="Arial"/>
                <w:color w:val="000000"/>
                <w:szCs w:val="20"/>
              </w:rPr>
            </w:pPr>
          </w:p>
        </w:tc>
      </w:tr>
    </w:tbl>
    <w:p w:rsidR="00834A7A" w:rsidRPr="00E32D72" w:rsidRDefault="00834A7A" w:rsidP="00834A7A">
      <w:pPr>
        <w:pStyle w:val="Corpodetexto"/>
        <w:spacing w:before="10"/>
        <w:rPr>
          <w:rFonts w:cs="Arial"/>
          <w:szCs w:val="20"/>
        </w:rPr>
      </w:pPr>
    </w:p>
    <w:p w:rsidR="00834A7A" w:rsidRPr="00E32D72" w:rsidRDefault="00834A7A" w:rsidP="00834A7A">
      <w:pPr>
        <w:pStyle w:val="Corpodetexto"/>
        <w:spacing w:line="480" w:lineRule="auto"/>
        <w:ind w:left="212" w:right="124"/>
        <w:rPr>
          <w:rFonts w:cs="Arial"/>
          <w:spacing w:val="1"/>
          <w:szCs w:val="20"/>
        </w:rPr>
      </w:pPr>
      <w:r w:rsidRPr="00E32D72">
        <w:rPr>
          <w:rFonts w:cs="Arial"/>
          <w:szCs w:val="20"/>
        </w:rPr>
        <w:t>Valor Global da Proposta:</w:t>
      </w:r>
      <w:r w:rsidRPr="00E32D72">
        <w:rPr>
          <w:rFonts w:cs="Arial"/>
          <w:spacing w:val="1"/>
          <w:szCs w:val="20"/>
        </w:rPr>
        <w:t xml:space="preserve"> R$ ___________ (____________________).</w:t>
      </w:r>
    </w:p>
    <w:p w:rsidR="00834A7A" w:rsidRPr="00E32D72" w:rsidRDefault="00834A7A" w:rsidP="00834A7A">
      <w:pPr>
        <w:pStyle w:val="Corpodetexto"/>
        <w:spacing w:line="480" w:lineRule="auto"/>
        <w:ind w:left="212" w:right="124"/>
        <w:rPr>
          <w:rFonts w:cs="Arial"/>
          <w:szCs w:val="20"/>
        </w:rPr>
      </w:pPr>
      <w:r w:rsidRPr="00E32D72">
        <w:rPr>
          <w:rFonts w:cs="Arial"/>
          <w:szCs w:val="20"/>
        </w:rPr>
        <w:t>Validade</w:t>
      </w:r>
      <w:r w:rsidRPr="00E32D72">
        <w:rPr>
          <w:rFonts w:cs="Arial"/>
          <w:spacing w:val="-5"/>
          <w:szCs w:val="20"/>
        </w:rPr>
        <w:t xml:space="preserve"> </w:t>
      </w:r>
      <w:r w:rsidRPr="00E32D72">
        <w:rPr>
          <w:rFonts w:cs="Arial"/>
          <w:szCs w:val="20"/>
        </w:rPr>
        <w:t>da</w:t>
      </w:r>
      <w:r w:rsidRPr="00E32D72">
        <w:rPr>
          <w:rFonts w:cs="Arial"/>
          <w:spacing w:val="-4"/>
          <w:szCs w:val="20"/>
        </w:rPr>
        <w:t xml:space="preserve"> </w:t>
      </w:r>
      <w:r w:rsidRPr="00E32D72">
        <w:rPr>
          <w:rFonts w:cs="Arial"/>
          <w:szCs w:val="20"/>
        </w:rPr>
        <w:t>Proposta:</w:t>
      </w:r>
      <w:r w:rsidRPr="00E32D72">
        <w:rPr>
          <w:rFonts w:cs="Arial"/>
          <w:spacing w:val="-4"/>
          <w:szCs w:val="20"/>
        </w:rPr>
        <w:t xml:space="preserve"> </w:t>
      </w:r>
      <w:r w:rsidRPr="00E32D72">
        <w:rPr>
          <w:rFonts w:cs="Arial"/>
          <w:szCs w:val="20"/>
        </w:rPr>
        <w:t>60</w:t>
      </w:r>
      <w:r w:rsidRPr="00E32D72">
        <w:rPr>
          <w:rFonts w:cs="Arial"/>
          <w:spacing w:val="-4"/>
          <w:szCs w:val="20"/>
        </w:rPr>
        <w:t xml:space="preserve"> </w:t>
      </w:r>
      <w:r w:rsidRPr="00E32D72">
        <w:rPr>
          <w:rFonts w:cs="Arial"/>
          <w:szCs w:val="20"/>
        </w:rPr>
        <w:t>dias</w:t>
      </w:r>
    </w:p>
    <w:p w:rsidR="00834A7A" w:rsidRPr="00E32D72" w:rsidRDefault="00834A7A" w:rsidP="00C83602">
      <w:pPr>
        <w:pStyle w:val="Corpodetexto"/>
        <w:spacing w:before="2"/>
        <w:ind w:left="212"/>
        <w:jc w:val="both"/>
        <w:rPr>
          <w:rFonts w:cs="Arial"/>
          <w:szCs w:val="20"/>
        </w:rPr>
      </w:pPr>
      <w:r w:rsidRPr="00E32D72">
        <w:rPr>
          <w:rFonts w:cs="Arial"/>
          <w:szCs w:val="20"/>
        </w:rPr>
        <w:t>Despesas</w:t>
      </w:r>
      <w:r w:rsidRPr="00E32D72">
        <w:rPr>
          <w:rFonts w:cs="Arial"/>
          <w:spacing w:val="101"/>
          <w:szCs w:val="20"/>
        </w:rPr>
        <w:t xml:space="preserve"> </w:t>
      </w:r>
      <w:r w:rsidRPr="00E32D72">
        <w:rPr>
          <w:rFonts w:cs="Arial"/>
          <w:szCs w:val="20"/>
        </w:rPr>
        <w:t>inerentes</w:t>
      </w:r>
      <w:r w:rsidRPr="00E32D72">
        <w:rPr>
          <w:rFonts w:cs="Arial"/>
          <w:spacing w:val="99"/>
          <w:szCs w:val="20"/>
        </w:rPr>
        <w:t xml:space="preserve"> </w:t>
      </w:r>
      <w:r w:rsidRPr="00E32D72">
        <w:rPr>
          <w:rFonts w:cs="Arial"/>
          <w:szCs w:val="20"/>
        </w:rPr>
        <w:t>a</w:t>
      </w:r>
      <w:r w:rsidRPr="00E32D72">
        <w:rPr>
          <w:rFonts w:cs="Arial"/>
          <w:spacing w:val="101"/>
          <w:szCs w:val="20"/>
        </w:rPr>
        <w:t xml:space="preserve"> </w:t>
      </w:r>
      <w:r w:rsidRPr="00E32D72">
        <w:rPr>
          <w:rFonts w:cs="Arial"/>
          <w:szCs w:val="20"/>
        </w:rPr>
        <w:t>impostos,</w:t>
      </w:r>
      <w:r w:rsidRPr="00E32D72">
        <w:rPr>
          <w:rFonts w:cs="Arial"/>
          <w:spacing w:val="101"/>
          <w:szCs w:val="20"/>
        </w:rPr>
        <w:t xml:space="preserve"> </w:t>
      </w:r>
      <w:r w:rsidRPr="00E32D72">
        <w:rPr>
          <w:rFonts w:cs="Arial"/>
          <w:szCs w:val="20"/>
        </w:rPr>
        <w:t>tributos,</w:t>
      </w:r>
      <w:r w:rsidRPr="00E32D72">
        <w:rPr>
          <w:rFonts w:cs="Arial"/>
          <w:spacing w:val="101"/>
          <w:szCs w:val="20"/>
        </w:rPr>
        <w:t xml:space="preserve"> </w:t>
      </w:r>
      <w:r w:rsidRPr="00E32D72">
        <w:rPr>
          <w:rFonts w:cs="Arial"/>
          <w:szCs w:val="20"/>
        </w:rPr>
        <w:t>contratação</w:t>
      </w:r>
      <w:r w:rsidRPr="00E32D72">
        <w:rPr>
          <w:rFonts w:cs="Arial"/>
          <w:spacing w:val="98"/>
          <w:szCs w:val="20"/>
        </w:rPr>
        <w:t xml:space="preserve"> </w:t>
      </w:r>
      <w:r w:rsidRPr="00E32D72">
        <w:rPr>
          <w:rFonts w:cs="Arial"/>
          <w:szCs w:val="20"/>
        </w:rPr>
        <w:t>de</w:t>
      </w:r>
      <w:r w:rsidRPr="00E32D72">
        <w:rPr>
          <w:rFonts w:cs="Arial"/>
          <w:spacing w:val="101"/>
          <w:szCs w:val="20"/>
        </w:rPr>
        <w:t xml:space="preserve"> </w:t>
      </w:r>
      <w:r w:rsidRPr="00E32D72">
        <w:rPr>
          <w:rFonts w:cs="Arial"/>
          <w:szCs w:val="20"/>
        </w:rPr>
        <w:t>pessoal</w:t>
      </w:r>
      <w:r w:rsidRPr="00E32D72">
        <w:rPr>
          <w:rFonts w:cs="Arial"/>
          <w:spacing w:val="101"/>
          <w:szCs w:val="20"/>
        </w:rPr>
        <w:t xml:space="preserve"> </w:t>
      </w:r>
      <w:r w:rsidRPr="00E32D72">
        <w:rPr>
          <w:rFonts w:cs="Arial"/>
          <w:szCs w:val="20"/>
        </w:rPr>
        <w:t>e</w:t>
      </w:r>
      <w:r w:rsidRPr="00E32D72">
        <w:rPr>
          <w:rFonts w:cs="Arial"/>
          <w:spacing w:val="101"/>
          <w:szCs w:val="20"/>
        </w:rPr>
        <w:t xml:space="preserve"> </w:t>
      </w:r>
      <w:r w:rsidRPr="00E32D72">
        <w:rPr>
          <w:rFonts w:cs="Arial"/>
          <w:szCs w:val="20"/>
        </w:rPr>
        <w:t>outros,</w:t>
      </w:r>
      <w:r w:rsidRPr="00E32D72">
        <w:rPr>
          <w:rFonts w:cs="Arial"/>
          <w:spacing w:val="-118"/>
          <w:szCs w:val="20"/>
        </w:rPr>
        <w:t xml:space="preserve"> </w:t>
      </w:r>
      <w:r w:rsidR="00543D93" w:rsidRPr="00E32D72">
        <w:rPr>
          <w:rFonts w:cs="Arial"/>
          <w:spacing w:val="-118"/>
          <w:szCs w:val="20"/>
        </w:rPr>
        <w:t xml:space="preserve"> </w:t>
      </w:r>
      <w:r w:rsidRPr="00E32D72">
        <w:rPr>
          <w:rFonts w:cs="Arial"/>
          <w:szCs w:val="20"/>
        </w:rPr>
        <w:t>correrão</w:t>
      </w:r>
      <w:r w:rsidRPr="00E32D72">
        <w:rPr>
          <w:rFonts w:cs="Arial"/>
          <w:spacing w:val="-2"/>
          <w:szCs w:val="20"/>
        </w:rPr>
        <w:t xml:space="preserve"> </w:t>
      </w:r>
      <w:r w:rsidRPr="00E32D72">
        <w:rPr>
          <w:rFonts w:cs="Arial"/>
          <w:szCs w:val="20"/>
        </w:rPr>
        <w:t>totalmente</w:t>
      </w:r>
      <w:r w:rsidRPr="00E32D72">
        <w:rPr>
          <w:rFonts w:cs="Arial"/>
          <w:spacing w:val="-4"/>
          <w:szCs w:val="20"/>
        </w:rPr>
        <w:t xml:space="preserve"> </w:t>
      </w:r>
      <w:r w:rsidRPr="00E32D72">
        <w:rPr>
          <w:rFonts w:cs="Arial"/>
          <w:szCs w:val="20"/>
        </w:rPr>
        <w:t>por</w:t>
      </w:r>
      <w:r w:rsidRPr="00E32D72">
        <w:rPr>
          <w:rFonts w:cs="Arial"/>
          <w:spacing w:val="-1"/>
          <w:szCs w:val="20"/>
        </w:rPr>
        <w:t xml:space="preserve"> </w:t>
      </w:r>
      <w:r w:rsidRPr="00E32D72">
        <w:rPr>
          <w:rFonts w:cs="Arial"/>
          <w:szCs w:val="20"/>
        </w:rPr>
        <w:t>conta</w:t>
      </w:r>
      <w:r w:rsidRPr="00E32D72">
        <w:rPr>
          <w:rFonts w:cs="Arial"/>
          <w:spacing w:val="-4"/>
          <w:szCs w:val="20"/>
        </w:rPr>
        <w:t xml:space="preserve"> </w:t>
      </w:r>
      <w:r w:rsidRPr="00E32D72">
        <w:rPr>
          <w:rFonts w:cs="Arial"/>
          <w:szCs w:val="20"/>
        </w:rPr>
        <w:t>da</w:t>
      </w:r>
      <w:r w:rsidRPr="00E32D72">
        <w:rPr>
          <w:rFonts w:cs="Arial"/>
          <w:spacing w:val="-2"/>
          <w:szCs w:val="20"/>
        </w:rPr>
        <w:t xml:space="preserve"> </w:t>
      </w:r>
      <w:r w:rsidRPr="00E32D72">
        <w:rPr>
          <w:rFonts w:cs="Arial"/>
          <w:szCs w:val="20"/>
        </w:rPr>
        <w:t>Empresa</w:t>
      </w:r>
      <w:r w:rsidRPr="00E32D72">
        <w:rPr>
          <w:rFonts w:cs="Arial"/>
          <w:spacing w:val="-2"/>
          <w:szCs w:val="20"/>
        </w:rPr>
        <w:t xml:space="preserve"> </w:t>
      </w:r>
      <w:r w:rsidRPr="00E32D72">
        <w:rPr>
          <w:rFonts w:cs="Arial"/>
          <w:szCs w:val="20"/>
        </w:rPr>
        <w:t>contratada;</w:t>
      </w:r>
    </w:p>
    <w:p w:rsidR="00834A7A" w:rsidRPr="00E32D72" w:rsidRDefault="00834A7A" w:rsidP="00834A7A">
      <w:pPr>
        <w:pStyle w:val="Corpodetexto"/>
        <w:spacing w:line="257" w:lineRule="exact"/>
        <w:ind w:left="212"/>
        <w:rPr>
          <w:rFonts w:cs="Arial"/>
          <w:szCs w:val="20"/>
        </w:rPr>
      </w:pPr>
      <w:r w:rsidRPr="00E32D72">
        <w:rPr>
          <w:rFonts w:cs="Arial"/>
          <w:szCs w:val="20"/>
        </w:rPr>
        <w:t>Razão</w:t>
      </w:r>
      <w:r w:rsidRPr="00E32D72">
        <w:rPr>
          <w:rFonts w:cs="Arial"/>
          <w:spacing w:val="-3"/>
          <w:szCs w:val="20"/>
        </w:rPr>
        <w:t xml:space="preserve"> </w:t>
      </w:r>
      <w:r w:rsidRPr="00E32D72">
        <w:rPr>
          <w:rFonts w:cs="Arial"/>
          <w:szCs w:val="20"/>
        </w:rPr>
        <w:t>social:</w:t>
      </w:r>
    </w:p>
    <w:p w:rsidR="00834A7A" w:rsidRPr="00E32D72" w:rsidRDefault="00834A7A" w:rsidP="00834A7A">
      <w:pPr>
        <w:pStyle w:val="Corpodetexto"/>
        <w:spacing w:line="257" w:lineRule="exact"/>
        <w:ind w:left="212"/>
        <w:rPr>
          <w:rFonts w:cs="Arial"/>
          <w:szCs w:val="20"/>
        </w:rPr>
      </w:pPr>
      <w:r w:rsidRPr="00E32D72">
        <w:rPr>
          <w:rFonts w:cs="Arial"/>
          <w:szCs w:val="20"/>
        </w:rPr>
        <w:t>CNPJ:</w:t>
      </w:r>
    </w:p>
    <w:p w:rsidR="00834A7A" w:rsidRPr="00E32D72" w:rsidRDefault="00834A7A" w:rsidP="00834A7A">
      <w:pPr>
        <w:pStyle w:val="Corpodetexto"/>
        <w:spacing w:line="257" w:lineRule="exact"/>
        <w:ind w:left="212"/>
        <w:rPr>
          <w:rFonts w:cs="Arial"/>
          <w:szCs w:val="20"/>
        </w:rPr>
      </w:pPr>
      <w:r w:rsidRPr="00E32D72">
        <w:rPr>
          <w:rFonts w:cs="Arial"/>
          <w:szCs w:val="20"/>
        </w:rPr>
        <w:t>Endereço:</w:t>
      </w:r>
    </w:p>
    <w:p w:rsidR="00834A7A" w:rsidRPr="00E32D72" w:rsidRDefault="00834A7A" w:rsidP="00834A7A">
      <w:pPr>
        <w:pStyle w:val="Corpodetexto"/>
        <w:spacing w:line="257" w:lineRule="exact"/>
        <w:ind w:left="212"/>
        <w:rPr>
          <w:rFonts w:cs="Arial"/>
          <w:szCs w:val="20"/>
        </w:rPr>
      </w:pPr>
    </w:p>
    <w:p w:rsidR="00834A7A" w:rsidRPr="00E32D72" w:rsidRDefault="00834A7A" w:rsidP="00C83602">
      <w:pPr>
        <w:pStyle w:val="Corpodetexto"/>
        <w:spacing w:line="257" w:lineRule="exact"/>
        <w:ind w:left="212"/>
        <w:jc w:val="both"/>
        <w:rPr>
          <w:rFonts w:cs="Arial"/>
          <w:szCs w:val="20"/>
        </w:rPr>
      </w:pPr>
      <w:r w:rsidRPr="00E32D72">
        <w:rPr>
          <w:rFonts w:cs="Arial"/>
          <w:szCs w:val="20"/>
        </w:rPr>
        <w:t>Apresentamos</w:t>
      </w:r>
      <w:r w:rsidRPr="00E32D72">
        <w:rPr>
          <w:rFonts w:cs="Arial"/>
          <w:spacing w:val="-4"/>
          <w:szCs w:val="20"/>
        </w:rPr>
        <w:t xml:space="preserve"> </w:t>
      </w:r>
      <w:r w:rsidRPr="00E32D72">
        <w:rPr>
          <w:rFonts w:cs="Arial"/>
          <w:szCs w:val="20"/>
        </w:rPr>
        <w:t>nossa</w:t>
      </w:r>
      <w:r w:rsidRPr="00E32D72">
        <w:rPr>
          <w:rFonts w:cs="Arial"/>
          <w:spacing w:val="-4"/>
          <w:szCs w:val="20"/>
        </w:rPr>
        <w:t xml:space="preserve"> </w:t>
      </w:r>
      <w:r w:rsidRPr="00E32D72">
        <w:rPr>
          <w:rFonts w:cs="Arial"/>
          <w:szCs w:val="20"/>
        </w:rPr>
        <w:t>proposta</w:t>
      </w:r>
      <w:r w:rsidRPr="00E32D72">
        <w:rPr>
          <w:rFonts w:cs="Arial"/>
          <w:spacing w:val="-4"/>
          <w:szCs w:val="20"/>
        </w:rPr>
        <w:t xml:space="preserve"> </w:t>
      </w:r>
      <w:r w:rsidRPr="00E32D72">
        <w:rPr>
          <w:rFonts w:cs="Arial"/>
          <w:szCs w:val="20"/>
        </w:rPr>
        <w:t>conforme</w:t>
      </w:r>
      <w:r w:rsidRPr="00E32D72">
        <w:rPr>
          <w:rFonts w:cs="Arial"/>
          <w:spacing w:val="-4"/>
          <w:szCs w:val="20"/>
        </w:rPr>
        <w:t xml:space="preserve"> </w:t>
      </w:r>
      <w:r w:rsidRPr="00E32D72">
        <w:rPr>
          <w:rFonts w:cs="Arial"/>
          <w:szCs w:val="20"/>
        </w:rPr>
        <w:t>o</w:t>
      </w:r>
      <w:r w:rsidRPr="00E32D72">
        <w:rPr>
          <w:rFonts w:cs="Arial"/>
          <w:spacing w:val="-4"/>
          <w:szCs w:val="20"/>
        </w:rPr>
        <w:t xml:space="preserve"> </w:t>
      </w:r>
      <w:r w:rsidRPr="00E32D72">
        <w:rPr>
          <w:rFonts w:cs="Arial"/>
          <w:szCs w:val="20"/>
        </w:rPr>
        <w:t>Item</w:t>
      </w:r>
      <w:r w:rsidRPr="00E32D72">
        <w:rPr>
          <w:rFonts w:cs="Arial"/>
          <w:spacing w:val="-4"/>
          <w:szCs w:val="20"/>
        </w:rPr>
        <w:t xml:space="preserve"> </w:t>
      </w:r>
      <w:r w:rsidRPr="00E32D72">
        <w:rPr>
          <w:rFonts w:cs="Arial"/>
          <w:szCs w:val="20"/>
        </w:rPr>
        <w:t>e</w:t>
      </w:r>
      <w:r w:rsidRPr="00E32D72">
        <w:rPr>
          <w:rFonts w:cs="Arial"/>
          <w:spacing w:val="-4"/>
          <w:szCs w:val="20"/>
        </w:rPr>
        <w:t xml:space="preserve"> </w:t>
      </w:r>
      <w:r w:rsidRPr="00E32D72">
        <w:rPr>
          <w:rFonts w:cs="Arial"/>
          <w:szCs w:val="20"/>
        </w:rPr>
        <w:t>preço,</w:t>
      </w:r>
      <w:r w:rsidRPr="00E32D72">
        <w:rPr>
          <w:rFonts w:cs="Arial"/>
          <w:spacing w:val="-4"/>
          <w:szCs w:val="20"/>
        </w:rPr>
        <w:t xml:space="preserve"> </w:t>
      </w:r>
      <w:r w:rsidRPr="00E32D72">
        <w:rPr>
          <w:rFonts w:cs="Arial"/>
          <w:szCs w:val="20"/>
        </w:rPr>
        <w:t>estabelecidos</w:t>
      </w:r>
      <w:r w:rsidRPr="00E32D72">
        <w:rPr>
          <w:rFonts w:cs="Arial"/>
          <w:spacing w:val="-4"/>
          <w:szCs w:val="20"/>
        </w:rPr>
        <w:t xml:space="preserve"> </w:t>
      </w:r>
      <w:r w:rsidR="00543D93" w:rsidRPr="00E32D72">
        <w:rPr>
          <w:rFonts w:cs="Arial"/>
          <w:szCs w:val="20"/>
        </w:rPr>
        <w:t>no Aviso de Contratação Direta.</w:t>
      </w:r>
    </w:p>
    <w:p w:rsidR="00834A7A" w:rsidRDefault="00834A7A" w:rsidP="00C83602">
      <w:pPr>
        <w:pStyle w:val="Corpodetexto"/>
        <w:tabs>
          <w:tab w:val="left" w:pos="2285"/>
          <w:tab w:val="left" w:pos="5184"/>
        </w:tabs>
        <w:spacing w:before="1"/>
        <w:ind w:right="128"/>
        <w:jc w:val="center"/>
        <w:rPr>
          <w:rFonts w:cs="Arial"/>
          <w:szCs w:val="20"/>
        </w:rPr>
      </w:pPr>
      <w:r w:rsidRPr="00E32D72">
        <w:rPr>
          <w:rFonts w:cs="Arial"/>
          <w:szCs w:val="20"/>
        </w:rPr>
        <w:t>___________,</w:t>
      </w:r>
      <w:r w:rsidRPr="00E32D72">
        <w:rPr>
          <w:rFonts w:cs="Arial"/>
          <w:szCs w:val="20"/>
          <w:u w:val="single"/>
        </w:rPr>
        <w:tab/>
      </w:r>
      <w:r w:rsidRPr="00E32D72">
        <w:rPr>
          <w:rFonts w:cs="Arial"/>
          <w:szCs w:val="20"/>
        </w:rPr>
        <w:t>de</w:t>
      </w:r>
      <w:r w:rsidRPr="00E32D72">
        <w:rPr>
          <w:rFonts w:cs="Arial"/>
          <w:szCs w:val="20"/>
          <w:u w:val="single"/>
        </w:rPr>
        <w:tab/>
      </w:r>
      <w:r w:rsidRPr="00E32D72">
        <w:rPr>
          <w:rFonts w:cs="Arial"/>
          <w:szCs w:val="20"/>
        </w:rPr>
        <w:t>de</w:t>
      </w:r>
      <w:r w:rsidRPr="00E32D72">
        <w:rPr>
          <w:rFonts w:cs="Arial"/>
          <w:spacing w:val="-5"/>
          <w:szCs w:val="20"/>
        </w:rPr>
        <w:t xml:space="preserve"> </w:t>
      </w:r>
      <w:r w:rsidRPr="00E32D72">
        <w:rPr>
          <w:rFonts w:cs="Arial"/>
          <w:szCs w:val="20"/>
        </w:rPr>
        <w:t>2024.</w:t>
      </w:r>
    </w:p>
    <w:p w:rsidR="00617E0D" w:rsidRPr="00E32D72" w:rsidRDefault="00617E0D" w:rsidP="00C83602">
      <w:pPr>
        <w:pStyle w:val="Corpodetexto"/>
        <w:tabs>
          <w:tab w:val="left" w:pos="2285"/>
          <w:tab w:val="left" w:pos="5184"/>
        </w:tabs>
        <w:spacing w:before="1"/>
        <w:ind w:right="128"/>
        <w:jc w:val="center"/>
        <w:rPr>
          <w:rFonts w:cs="Arial"/>
          <w:szCs w:val="20"/>
        </w:rPr>
      </w:pPr>
    </w:p>
    <w:p w:rsidR="00834A7A" w:rsidRPr="00E32D72" w:rsidRDefault="00C7033F" w:rsidP="00FA2A97">
      <w:pPr>
        <w:pStyle w:val="Corpodetexto"/>
        <w:spacing w:before="5"/>
        <w:jc w:val="center"/>
        <w:rPr>
          <w:rFonts w:cs="Arial"/>
          <w:szCs w:val="20"/>
        </w:rPr>
      </w:pPr>
      <w:r w:rsidRPr="00C7033F">
        <w:rPr>
          <w:rFonts w:cs="Arial"/>
          <w:szCs w:val="20"/>
          <w:lang w:val="pt-PT" w:eastAsia="en-US"/>
        </w:rPr>
        <w:pict>
          <v:shape id="_x0000_s2050" style="position:absolute;left:0;text-align:left;margin-left:192.3pt;margin-top:14.3pt;width:217.45pt;height:.1pt;z-index:-251658752;mso-wrap-distance-left:0;mso-wrap-distance-right:0;mso-position-horizontal-relative:page" coordorigin="3846,286" coordsize="4349,0" path="m3846,286r4348,e" filled="f" strokeweight=".27264mm">
            <v:path arrowok="t"/>
            <w10:wrap type="topAndBottom" anchorx="page"/>
          </v:shape>
        </w:pict>
      </w:r>
      <w:r w:rsidR="00834A7A" w:rsidRPr="00E32D72">
        <w:rPr>
          <w:rFonts w:cs="Arial"/>
          <w:szCs w:val="20"/>
        </w:rPr>
        <w:t>Assinatura</w:t>
      </w:r>
      <w:r w:rsidR="00834A7A" w:rsidRPr="00E32D72">
        <w:rPr>
          <w:rFonts w:cs="Arial"/>
          <w:spacing w:val="-6"/>
          <w:szCs w:val="20"/>
        </w:rPr>
        <w:t xml:space="preserve"> </w:t>
      </w:r>
      <w:r w:rsidR="00834A7A" w:rsidRPr="00E32D72">
        <w:rPr>
          <w:rFonts w:cs="Arial"/>
          <w:szCs w:val="20"/>
        </w:rPr>
        <w:t>do</w:t>
      </w:r>
      <w:r w:rsidR="00834A7A" w:rsidRPr="00E32D72">
        <w:rPr>
          <w:rFonts w:cs="Arial"/>
          <w:spacing w:val="-5"/>
          <w:szCs w:val="20"/>
        </w:rPr>
        <w:t xml:space="preserve"> </w:t>
      </w:r>
      <w:r w:rsidR="00834A7A" w:rsidRPr="00E32D72">
        <w:rPr>
          <w:rFonts w:cs="Arial"/>
          <w:szCs w:val="20"/>
        </w:rPr>
        <w:t>Responsável</w:t>
      </w:r>
      <w:r w:rsidR="00834A7A" w:rsidRPr="00E32D72">
        <w:rPr>
          <w:rFonts w:cs="Arial"/>
          <w:spacing w:val="-6"/>
          <w:szCs w:val="20"/>
        </w:rPr>
        <w:t xml:space="preserve"> </w:t>
      </w:r>
      <w:r w:rsidR="00834A7A" w:rsidRPr="00E32D72">
        <w:rPr>
          <w:rFonts w:cs="Arial"/>
          <w:szCs w:val="20"/>
        </w:rPr>
        <w:t>CPF:</w:t>
      </w:r>
    </w:p>
    <w:p w:rsidR="00834A7A" w:rsidRDefault="00834A7A" w:rsidP="00834A7A">
      <w:pPr>
        <w:pStyle w:val="Corpodetexto"/>
        <w:rPr>
          <w:rFonts w:cs="Arial"/>
          <w:szCs w:val="20"/>
        </w:rPr>
      </w:pPr>
    </w:p>
    <w:p w:rsidR="00617E0D" w:rsidRDefault="00617E0D" w:rsidP="00834A7A">
      <w:pPr>
        <w:pStyle w:val="Corpodetexto"/>
        <w:rPr>
          <w:rFonts w:cs="Arial"/>
          <w:szCs w:val="20"/>
        </w:rPr>
      </w:pPr>
    </w:p>
    <w:p w:rsidR="00617E0D" w:rsidRDefault="00617E0D" w:rsidP="00834A7A">
      <w:pPr>
        <w:pStyle w:val="Corpodetexto"/>
        <w:rPr>
          <w:rFonts w:cs="Arial"/>
          <w:szCs w:val="20"/>
        </w:rPr>
      </w:pPr>
    </w:p>
    <w:p w:rsidR="00617E0D" w:rsidRDefault="00617E0D" w:rsidP="00834A7A">
      <w:pPr>
        <w:pStyle w:val="Corpodetexto"/>
        <w:rPr>
          <w:rFonts w:cs="Arial"/>
          <w:szCs w:val="20"/>
        </w:rPr>
      </w:pPr>
    </w:p>
    <w:p w:rsidR="00617E0D" w:rsidRDefault="00617E0D" w:rsidP="00834A7A">
      <w:pPr>
        <w:pStyle w:val="Corpodetexto"/>
        <w:rPr>
          <w:rFonts w:cs="Arial"/>
          <w:szCs w:val="20"/>
        </w:rPr>
      </w:pPr>
    </w:p>
    <w:p w:rsidR="00617E0D" w:rsidRDefault="00617E0D" w:rsidP="00834A7A">
      <w:pPr>
        <w:pStyle w:val="Corpodetexto"/>
        <w:rPr>
          <w:rFonts w:cs="Arial"/>
          <w:szCs w:val="20"/>
        </w:rPr>
      </w:pPr>
    </w:p>
    <w:p w:rsidR="00617E0D" w:rsidRDefault="00617E0D" w:rsidP="00834A7A">
      <w:pPr>
        <w:pStyle w:val="Corpodetexto"/>
        <w:rPr>
          <w:rFonts w:cs="Arial"/>
          <w:szCs w:val="20"/>
        </w:rPr>
      </w:pPr>
    </w:p>
    <w:p w:rsidR="00617E0D" w:rsidRDefault="00617E0D" w:rsidP="00834A7A">
      <w:pPr>
        <w:pStyle w:val="Corpodetexto"/>
        <w:rPr>
          <w:rFonts w:cs="Arial"/>
          <w:szCs w:val="20"/>
        </w:rPr>
      </w:pPr>
    </w:p>
    <w:p w:rsidR="00617E0D" w:rsidRDefault="00617E0D" w:rsidP="00834A7A">
      <w:pPr>
        <w:pStyle w:val="Corpodetexto"/>
        <w:rPr>
          <w:rFonts w:cs="Arial"/>
          <w:szCs w:val="20"/>
        </w:rPr>
      </w:pPr>
    </w:p>
    <w:p w:rsidR="00617E0D" w:rsidRDefault="00617E0D" w:rsidP="00834A7A">
      <w:pPr>
        <w:pStyle w:val="Corpodetexto"/>
        <w:rPr>
          <w:rFonts w:cs="Arial"/>
          <w:szCs w:val="20"/>
        </w:rPr>
      </w:pPr>
    </w:p>
    <w:p w:rsidR="004C2A29" w:rsidRDefault="004C2A29" w:rsidP="004C2A29">
      <w:pPr>
        <w:tabs>
          <w:tab w:val="left" w:pos="4620"/>
          <w:tab w:val="left" w:pos="10023"/>
        </w:tabs>
        <w:spacing w:before="62" w:line="480" w:lineRule="auto"/>
        <w:ind w:left="3410" w:right="300" w:hanging="3227"/>
        <w:jc w:val="center"/>
        <w:rPr>
          <w:b/>
        </w:rPr>
      </w:pPr>
      <w:r>
        <w:rPr>
          <w:b/>
        </w:rPr>
        <w:t xml:space="preserve">ANEXO IV </w:t>
      </w:r>
    </w:p>
    <w:p w:rsidR="004C2A29" w:rsidRPr="002C06AB" w:rsidRDefault="004C2A29" w:rsidP="004C2A29">
      <w:pPr>
        <w:tabs>
          <w:tab w:val="left" w:pos="4620"/>
          <w:tab w:val="left" w:pos="10023"/>
        </w:tabs>
        <w:spacing w:before="62" w:line="480" w:lineRule="auto"/>
        <w:ind w:left="3410" w:right="-427" w:hanging="3410"/>
        <w:jc w:val="center"/>
      </w:pPr>
      <w:r w:rsidRPr="002C06AB">
        <w:t>DECLARAÇÃO DE CUMPRIMENTO DO INCISO XXXIIIDO ART. 7º DA CONSTITUIÇÃO FEDERAL</w:t>
      </w:r>
    </w:p>
    <w:p w:rsidR="004C2A29" w:rsidRPr="002C06AB" w:rsidRDefault="004C2A29" w:rsidP="004C2A29">
      <w:pPr>
        <w:spacing w:after="120" w:line="288" w:lineRule="auto"/>
        <w:ind w:right="-1"/>
        <w:jc w:val="center"/>
        <w:rPr>
          <w:rFonts w:eastAsia="Arial"/>
          <w:b/>
        </w:rPr>
      </w:pPr>
    </w:p>
    <w:p w:rsidR="004C2A29" w:rsidRPr="002C06AB" w:rsidRDefault="004C2A29" w:rsidP="004C2A29">
      <w:pPr>
        <w:spacing w:after="120" w:line="288" w:lineRule="auto"/>
        <w:ind w:right="-1"/>
        <w:jc w:val="center"/>
        <w:rPr>
          <w:rFonts w:eastAsia="Arial"/>
          <w:b/>
        </w:rPr>
      </w:pPr>
    </w:p>
    <w:p w:rsidR="004C2A29" w:rsidRPr="002C06AB" w:rsidRDefault="004C2A29" w:rsidP="004C2A29">
      <w:pPr>
        <w:tabs>
          <w:tab w:val="left" w:pos="8280"/>
        </w:tabs>
        <w:adjustRightInd w:val="0"/>
        <w:spacing w:after="120" w:line="288" w:lineRule="auto"/>
        <w:ind w:right="-1"/>
        <w:jc w:val="both"/>
      </w:pPr>
      <w:r w:rsidRPr="002C06AB">
        <w:t xml:space="preserve">A empresa .............................., inscrita no CNPJ sob o nº..................., por intermédio de seu representante o(a) Sr(a)...................................., portador(a) da Carteira de Identidade nº............................ e do CPF nº ........................., concorrente </w:t>
      </w:r>
      <w:r w:rsidR="00B65075">
        <w:t>na DISPENSA DE LICITAÇÃO</w:t>
      </w:r>
      <w:r w:rsidRPr="002C06AB">
        <w:t xml:space="preserve"> na forma ELETRÔNICA nº 0</w:t>
      </w:r>
      <w:r w:rsidR="00FA2A97">
        <w:t>24</w:t>
      </w:r>
      <w:r w:rsidRPr="002C06AB">
        <w:t>/202</w:t>
      </w:r>
      <w:r w:rsidR="00B65075">
        <w:t>4</w:t>
      </w:r>
      <w:r w:rsidRPr="002C06AB">
        <w:t xml:space="preserve">, </w:t>
      </w:r>
      <w:r w:rsidRPr="002C06AB">
        <w:rPr>
          <w:b/>
        </w:rPr>
        <w:t>DECLARA</w:t>
      </w:r>
      <w:r w:rsidRPr="002C06AB">
        <w:t>, para fins do disposto no inciso VI do art. 68 da Lei Federal nº 14.133/2021, que não emprega menor de dezoito anos em trabalho noturno, perigoso ou insalubre e não emprega menor de dezesseis anos.</w:t>
      </w:r>
    </w:p>
    <w:p w:rsidR="004C2A29" w:rsidRPr="002C06AB" w:rsidRDefault="004C2A29" w:rsidP="004C2A29">
      <w:pPr>
        <w:tabs>
          <w:tab w:val="left" w:pos="8280"/>
        </w:tabs>
        <w:adjustRightInd w:val="0"/>
        <w:spacing w:after="120" w:line="288" w:lineRule="auto"/>
        <w:ind w:right="-1"/>
        <w:jc w:val="both"/>
      </w:pPr>
    </w:p>
    <w:p w:rsidR="004C2A29" w:rsidRPr="002C06AB" w:rsidRDefault="004C2A29" w:rsidP="004C2A29">
      <w:pPr>
        <w:spacing w:after="120" w:line="288" w:lineRule="auto"/>
        <w:ind w:right="-1"/>
        <w:jc w:val="both"/>
        <w:rPr>
          <w:rFonts w:eastAsia="Arial"/>
        </w:rPr>
      </w:pPr>
      <w:r w:rsidRPr="002C06AB">
        <w:rPr>
          <w:rFonts w:eastAsia="Arial"/>
        </w:rPr>
        <w:t>Ressalva: emprega menor a partir de quatorze anos na condição de aprendiz(  ).</w:t>
      </w:r>
    </w:p>
    <w:p w:rsidR="004C2A29" w:rsidRPr="002C06AB" w:rsidRDefault="004C2A29" w:rsidP="004C2A29">
      <w:pPr>
        <w:spacing w:after="120" w:line="288" w:lineRule="auto"/>
        <w:ind w:right="-1"/>
        <w:jc w:val="both"/>
        <w:rPr>
          <w:rFonts w:eastAsia="Arial"/>
        </w:rPr>
      </w:pPr>
    </w:p>
    <w:p w:rsidR="004C2A29" w:rsidRPr="002C06AB" w:rsidRDefault="004C2A29" w:rsidP="004C2A29">
      <w:pPr>
        <w:spacing w:after="120" w:line="288" w:lineRule="auto"/>
        <w:ind w:right="-1"/>
        <w:jc w:val="both"/>
        <w:rPr>
          <w:rFonts w:eastAsia="Arial"/>
        </w:rPr>
      </w:pPr>
    </w:p>
    <w:p w:rsidR="004C2A29" w:rsidRPr="002C06AB" w:rsidRDefault="004C2A29" w:rsidP="004C2A29">
      <w:pPr>
        <w:spacing w:after="120" w:line="288" w:lineRule="auto"/>
        <w:ind w:right="-1"/>
        <w:jc w:val="center"/>
        <w:rPr>
          <w:rFonts w:eastAsia="Arial"/>
        </w:rPr>
      </w:pPr>
      <w:r w:rsidRPr="002C06AB">
        <w:rPr>
          <w:rFonts w:eastAsia="Arial"/>
        </w:rPr>
        <w:t>Local ........ de ..................... de 2024.</w:t>
      </w:r>
    </w:p>
    <w:p w:rsidR="004C2A29" w:rsidRPr="002C06AB" w:rsidRDefault="004C2A29" w:rsidP="004C2A29">
      <w:pPr>
        <w:spacing w:after="120" w:line="288" w:lineRule="auto"/>
        <w:ind w:right="-1"/>
        <w:jc w:val="center"/>
        <w:rPr>
          <w:rFonts w:eastAsia="Arial"/>
        </w:rPr>
      </w:pPr>
    </w:p>
    <w:p w:rsidR="004C2A29" w:rsidRPr="002C06AB" w:rsidRDefault="004C2A29" w:rsidP="004C2A29">
      <w:pPr>
        <w:spacing w:after="120" w:line="288" w:lineRule="auto"/>
        <w:ind w:right="-1"/>
        <w:jc w:val="center"/>
        <w:rPr>
          <w:rFonts w:eastAsia="Arial"/>
        </w:rPr>
      </w:pPr>
      <w:r w:rsidRPr="002C06AB">
        <w:rPr>
          <w:rFonts w:eastAsia="Arial"/>
        </w:rPr>
        <w:t>_______________________________________</w:t>
      </w:r>
    </w:p>
    <w:p w:rsidR="004C2A29" w:rsidRPr="002C06AB" w:rsidRDefault="004C2A29" w:rsidP="004C2A29">
      <w:pPr>
        <w:spacing w:after="120" w:line="288" w:lineRule="auto"/>
        <w:ind w:right="-1"/>
        <w:jc w:val="center"/>
        <w:rPr>
          <w:rFonts w:eastAsia="Arial"/>
        </w:rPr>
      </w:pPr>
      <w:r w:rsidRPr="002C06AB">
        <w:rPr>
          <w:rFonts w:eastAsia="Arial"/>
        </w:rPr>
        <w:t>Assinatura do representante legal</w:t>
      </w:r>
    </w:p>
    <w:p w:rsidR="004C2A29" w:rsidRPr="002C06AB" w:rsidRDefault="004C2A29" w:rsidP="004C2A29">
      <w:pPr>
        <w:spacing w:after="120" w:line="288" w:lineRule="auto"/>
        <w:ind w:right="-1"/>
        <w:jc w:val="center"/>
        <w:rPr>
          <w:rFonts w:eastAsia="Arial"/>
        </w:rPr>
      </w:pPr>
      <w:r w:rsidRPr="002C06AB">
        <w:rPr>
          <w:rFonts w:eastAsia="Arial"/>
        </w:rPr>
        <w:t>RG: ________________________</w:t>
      </w:r>
    </w:p>
    <w:p w:rsidR="004C2A29" w:rsidRPr="002C06AB" w:rsidRDefault="004C2A29" w:rsidP="004C2A29">
      <w:pPr>
        <w:spacing w:after="120" w:line="288" w:lineRule="auto"/>
        <w:ind w:right="-1"/>
        <w:jc w:val="both"/>
        <w:rPr>
          <w:rFonts w:eastAsia="Arial"/>
        </w:rPr>
      </w:pPr>
    </w:p>
    <w:p w:rsidR="004C2A29" w:rsidRDefault="004C2A29"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B65075">
      <w:pPr>
        <w:spacing w:after="120" w:line="288" w:lineRule="auto"/>
        <w:jc w:val="center"/>
        <w:rPr>
          <w:rFonts w:eastAsia="Arial"/>
          <w:b/>
        </w:rPr>
      </w:pPr>
      <w:r>
        <w:rPr>
          <w:rFonts w:eastAsia="Arial"/>
          <w:b/>
        </w:rPr>
        <w:t xml:space="preserve">ANEXO V </w:t>
      </w:r>
    </w:p>
    <w:p w:rsidR="00B65075" w:rsidRPr="00B65075" w:rsidRDefault="00B65075" w:rsidP="00B65075">
      <w:pPr>
        <w:spacing w:after="120" w:line="288" w:lineRule="auto"/>
        <w:jc w:val="center"/>
        <w:rPr>
          <w:rFonts w:eastAsia="Arial"/>
        </w:rPr>
      </w:pPr>
      <w:r w:rsidRPr="00B65075">
        <w:rPr>
          <w:rFonts w:eastAsia="Arial"/>
        </w:rPr>
        <w:t>DECLARAÇÃO DE INEXISTÊNCIA DE FATO IMPEDITIVO</w:t>
      </w:r>
    </w:p>
    <w:p w:rsidR="00B65075" w:rsidRPr="00B65075" w:rsidRDefault="00B65075" w:rsidP="00B65075">
      <w:pPr>
        <w:spacing w:after="120" w:line="288" w:lineRule="auto"/>
        <w:jc w:val="center"/>
        <w:rPr>
          <w:rFonts w:eastAsia="Arial"/>
        </w:rPr>
      </w:pPr>
    </w:p>
    <w:p w:rsidR="00B65075" w:rsidRPr="002C06AB" w:rsidRDefault="00B65075" w:rsidP="00B65075">
      <w:pPr>
        <w:spacing w:after="120" w:line="288" w:lineRule="auto"/>
        <w:jc w:val="center"/>
        <w:rPr>
          <w:rFonts w:eastAsia="Arial"/>
          <w:b/>
        </w:rPr>
      </w:pPr>
    </w:p>
    <w:p w:rsidR="00B65075" w:rsidRPr="002C06AB" w:rsidRDefault="00B65075" w:rsidP="00B65075">
      <w:pPr>
        <w:spacing w:after="120" w:line="288" w:lineRule="auto"/>
        <w:jc w:val="both"/>
        <w:rPr>
          <w:rFonts w:eastAsia="Arial"/>
          <w:bCs/>
        </w:rPr>
      </w:pPr>
      <w:r w:rsidRPr="002C06AB">
        <w:rPr>
          <w:rFonts w:eastAsia="Arial"/>
        </w:rPr>
        <w:t>A empresa.......(.... qualificar.......), através do seu signatário/representante legal.............(.....qualificar......), abaixo assinado, “</w:t>
      </w:r>
      <w:r w:rsidRPr="002C06AB">
        <w:rPr>
          <w:rFonts w:eastAsia="Arial"/>
          <w:b/>
        </w:rPr>
        <w:t xml:space="preserve">Declara” </w:t>
      </w:r>
      <w:r w:rsidRPr="002C06AB">
        <w:rPr>
          <w:rFonts w:eastAsia="Arial"/>
        </w:rPr>
        <w:t xml:space="preserve">que não está sob efeito de nenhuma “declaração de inidoneidade para contratar com a Administração Pública na esfera federal, estadual ou municipal, nos termos do Inciso IV, do Art. 156, da Lei Federal nº 14.133/2021, bem como que comunicará qualquer fato ou evento superveniente à entrega dos documentos da habilitação que venha alterar a atual situação quanto à capacidade jurídica, técnica, regularidade fiscal e idoneidade econômico financeira. Não obstante, </w:t>
      </w:r>
      <w:r w:rsidRPr="002C06AB">
        <w:rPr>
          <w:rFonts w:eastAsia="Arial"/>
          <w:b/>
        </w:rPr>
        <w:t xml:space="preserve">“Declara” </w:t>
      </w:r>
      <w:r w:rsidRPr="002C06AB">
        <w:rPr>
          <w:rFonts w:eastAsia="Arial"/>
        </w:rPr>
        <w:t xml:space="preserve">ainda, que está ciente que a falsidade das informações fornecidas pode acarretar devolução dos recursos financeiros recebidos, acrescidos de juros e correção monetária, sem prejuízo de outras penalidades previstas em lei. </w:t>
      </w:r>
      <w:r w:rsidRPr="002C06AB">
        <w:rPr>
          <w:rFonts w:eastAsia="Arial"/>
          <w:bCs/>
        </w:rPr>
        <w:t>Pôr ser a expressão da verdade firmo a presente declaração em uma via e para um só efeito.</w:t>
      </w:r>
    </w:p>
    <w:p w:rsidR="00B65075" w:rsidRPr="002C06AB" w:rsidRDefault="00B65075" w:rsidP="00B65075">
      <w:pPr>
        <w:spacing w:after="120" w:line="288" w:lineRule="auto"/>
        <w:jc w:val="both"/>
        <w:rPr>
          <w:rFonts w:eastAsia="Arial"/>
          <w:bCs/>
        </w:rPr>
      </w:pPr>
    </w:p>
    <w:p w:rsidR="00B65075" w:rsidRPr="002C06AB" w:rsidRDefault="00B65075" w:rsidP="00B65075">
      <w:pPr>
        <w:spacing w:after="120" w:line="288" w:lineRule="auto"/>
        <w:ind w:right="-1"/>
        <w:jc w:val="center"/>
        <w:rPr>
          <w:rFonts w:eastAsia="Arial"/>
          <w:bCs/>
        </w:rPr>
      </w:pPr>
      <w:r w:rsidRPr="002C06AB">
        <w:rPr>
          <w:rFonts w:eastAsia="Arial"/>
          <w:bCs/>
        </w:rPr>
        <w:t>Local ,......de.................de 2024.</w:t>
      </w:r>
    </w:p>
    <w:p w:rsidR="00B65075" w:rsidRPr="002C06AB" w:rsidRDefault="00B65075" w:rsidP="00B65075">
      <w:pPr>
        <w:spacing w:after="120" w:line="288" w:lineRule="auto"/>
        <w:ind w:right="-1"/>
        <w:jc w:val="center"/>
        <w:rPr>
          <w:rFonts w:eastAsia="Arial"/>
        </w:rPr>
      </w:pPr>
    </w:p>
    <w:p w:rsidR="00B65075" w:rsidRPr="002C06AB" w:rsidRDefault="00B65075" w:rsidP="00B65075">
      <w:pPr>
        <w:spacing w:after="120" w:line="288" w:lineRule="auto"/>
        <w:ind w:right="-1"/>
        <w:jc w:val="center"/>
        <w:rPr>
          <w:rFonts w:eastAsia="Arial"/>
        </w:rPr>
      </w:pPr>
      <w:r w:rsidRPr="002C06AB">
        <w:rPr>
          <w:rFonts w:eastAsia="Arial"/>
        </w:rPr>
        <w:t>_______________________________________</w:t>
      </w:r>
    </w:p>
    <w:p w:rsidR="00B65075" w:rsidRPr="002C06AB" w:rsidRDefault="00B65075" w:rsidP="00B65075">
      <w:pPr>
        <w:spacing w:after="120" w:line="288" w:lineRule="auto"/>
        <w:ind w:right="-1"/>
        <w:jc w:val="center"/>
        <w:rPr>
          <w:rFonts w:eastAsia="Arial"/>
        </w:rPr>
      </w:pPr>
      <w:r w:rsidRPr="002C06AB">
        <w:rPr>
          <w:rFonts w:eastAsia="Arial"/>
        </w:rPr>
        <w:t>Assinatura do representante legal</w:t>
      </w:r>
    </w:p>
    <w:p w:rsidR="00B65075" w:rsidRPr="002C06AB" w:rsidRDefault="00B65075" w:rsidP="00B65075">
      <w:pPr>
        <w:spacing w:after="120" w:line="288" w:lineRule="auto"/>
        <w:ind w:right="-1"/>
        <w:jc w:val="center"/>
      </w:pPr>
      <w:r w:rsidRPr="002C06AB">
        <w:t>RG: ________________________</w:t>
      </w:r>
    </w:p>
    <w:p w:rsidR="00B65075" w:rsidRPr="002C06AB" w:rsidRDefault="00B65075" w:rsidP="00B65075"/>
    <w:p w:rsidR="00B65075" w:rsidRPr="002C06AB" w:rsidRDefault="00B65075" w:rsidP="00B65075"/>
    <w:p w:rsidR="00B65075" w:rsidRPr="002C06AB" w:rsidRDefault="00B65075" w:rsidP="00B65075"/>
    <w:p w:rsidR="00B65075" w:rsidRPr="002C06AB" w:rsidRDefault="00B65075" w:rsidP="00B65075"/>
    <w:p w:rsidR="00B65075" w:rsidRPr="002C06AB" w:rsidRDefault="00B65075" w:rsidP="00B65075"/>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Default="00B65075" w:rsidP="00AA1152">
      <w:pPr>
        <w:spacing w:after="120" w:line="288" w:lineRule="auto"/>
        <w:ind w:right="-1"/>
        <w:jc w:val="center"/>
        <w:rPr>
          <w:rFonts w:ascii="Times New Roman" w:hAnsi="Times New Roman" w:cs="Times New Roman"/>
          <w:b/>
        </w:rPr>
      </w:pPr>
    </w:p>
    <w:p w:rsidR="00B65075" w:rsidRPr="00B65075" w:rsidRDefault="00B65075" w:rsidP="00AA1152">
      <w:pPr>
        <w:spacing w:after="120" w:line="288" w:lineRule="auto"/>
        <w:ind w:right="-1"/>
        <w:jc w:val="center"/>
        <w:rPr>
          <w:rFonts w:cs="Arial"/>
          <w:b/>
        </w:rPr>
      </w:pPr>
      <w:r w:rsidRPr="00B65075">
        <w:rPr>
          <w:rFonts w:cs="Arial"/>
          <w:b/>
        </w:rPr>
        <w:t>ANEXO VI</w:t>
      </w:r>
    </w:p>
    <w:p w:rsidR="00B65075" w:rsidRPr="00B65075" w:rsidRDefault="00B65075" w:rsidP="00AA1152">
      <w:pPr>
        <w:spacing w:after="120" w:line="288" w:lineRule="auto"/>
        <w:ind w:right="-1"/>
        <w:jc w:val="center"/>
        <w:rPr>
          <w:rFonts w:cs="Arial"/>
          <w:b/>
        </w:rPr>
      </w:pPr>
    </w:p>
    <w:p w:rsidR="00B65075" w:rsidRPr="00B65075" w:rsidRDefault="00B65075" w:rsidP="00B65075">
      <w:pPr>
        <w:spacing w:after="120" w:line="288" w:lineRule="auto"/>
        <w:ind w:left="11" w:hanging="11"/>
        <w:jc w:val="center"/>
        <w:rPr>
          <w:rFonts w:cs="Arial"/>
          <w:b/>
        </w:rPr>
      </w:pPr>
    </w:p>
    <w:p w:rsidR="00B65075" w:rsidRPr="00B65075" w:rsidRDefault="00B65075" w:rsidP="00B65075">
      <w:pPr>
        <w:spacing w:after="120" w:line="288" w:lineRule="auto"/>
        <w:jc w:val="center"/>
        <w:rPr>
          <w:rFonts w:cs="Arial"/>
          <w:b/>
        </w:rPr>
      </w:pPr>
      <w:r w:rsidRPr="00B65075">
        <w:rPr>
          <w:rFonts w:cs="Arial"/>
          <w:b/>
        </w:rPr>
        <w:t>DECLARAÇÃO</w:t>
      </w:r>
    </w:p>
    <w:p w:rsidR="00B65075" w:rsidRPr="00B65075" w:rsidRDefault="00B65075" w:rsidP="00B65075">
      <w:pPr>
        <w:spacing w:after="120" w:line="288" w:lineRule="auto"/>
        <w:jc w:val="both"/>
        <w:rPr>
          <w:rFonts w:cs="Arial"/>
          <w:b/>
        </w:rPr>
      </w:pPr>
      <w:r w:rsidRPr="00B65075">
        <w:rPr>
          <w:rFonts w:eastAsia="Arial" w:cs="Arial"/>
        </w:rPr>
        <w:t>A empresa.......(........qualificar.......), sediada à..............,através do seu signatário/representante legal.............(.....qualificar......), nacionalidade, estado civil, residente e domiciliado na................................... abaixo assinado, “</w:t>
      </w:r>
      <w:r w:rsidRPr="00B65075">
        <w:rPr>
          <w:rFonts w:eastAsia="Arial" w:cs="Arial"/>
          <w:b/>
        </w:rPr>
        <w:t xml:space="preserve">DECLARA,” </w:t>
      </w:r>
      <w:r w:rsidRPr="00B65075">
        <w:rPr>
          <w:rFonts w:eastAsia="Arial" w:cs="Arial"/>
        </w:rPr>
        <w:t>sob as penas da Lei, que não incorre</w:t>
      </w:r>
      <w:r w:rsidR="00185FF2">
        <w:rPr>
          <w:rFonts w:eastAsia="Arial" w:cs="Arial"/>
        </w:rPr>
        <w:t xml:space="preserve"> nos impedimento e</w:t>
      </w:r>
      <w:r w:rsidRPr="00B65075">
        <w:rPr>
          <w:rFonts w:eastAsia="Arial" w:cs="Arial"/>
        </w:rPr>
        <w:t xml:space="preserve"> nas vedações do art. 14 da Lei Federal nº 14.133/21.</w:t>
      </w:r>
    </w:p>
    <w:p w:rsidR="00B65075" w:rsidRPr="00B65075" w:rsidRDefault="00B65075" w:rsidP="00B65075">
      <w:pPr>
        <w:spacing w:after="120" w:line="288" w:lineRule="auto"/>
        <w:jc w:val="both"/>
        <w:rPr>
          <w:rFonts w:cs="Arial"/>
          <w:b/>
        </w:rPr>
      </w:pPr>
    </w:p>
    <w:p w:rsidR="00B65075" w:rsidRPr="00B65075" w:rsidRDefault="00B65075" w:rsidP="00B65075">
      <w:pPr>
        <w:spacing w:after="120" w:line="288" w:lineRule="auto"/>
        <w:ind w:right="-1"/>
        <w:jc w:val="both"/>
        <w:rPr>
          <w:rFonts w:eastAsia="Arial" w:cs="Arial"/>
          <w:bCs/>
        </w:rPr>
      </w:pPr>
      <w:r w:rsidRPr="00B65075">
        <w:rPr>
          <w:rFonts w:eastAsia="Arial" w:cs="Arial"/>
          <w:bCs/>
        </w:rPr>
        <w:t>Pôr ser a expressão da verdade firmo a presente declaração em uma via e para um só efeito.</w:t>
      </w:r>
    </w:p>
    <w:p w:rsidR="00B65075" w:rsidRPr="00B65075" w:rsidRDefault="00B65075" w:rsidP="00B65075">
      <w:pPr>
        <w:spacing w:after="120" w:line="288" w:lineRule="auto"/>
        <w:ind w:right="-1"/>
        <w:jc w:val="both"/>
        <w:rPr>
          <w:rFonts w:eastAsia="Arial" w:cs="Arial"/>
          <w:bCs/>
        </w:rPr>
      </w:pPr>
    </w:p>
    <w:p w:rsidR="00B65075" w:rsidRPr="00B65075" w:rsidRDefault="00B65075" w:rsidP="00B65075">
      <w:pPr>
        <w:spacing w:after="120" w:line="288" w:lineRule="auto"/>
        <w:ind w:right="-1"/>
        <w:jc w:val="both"/>
        <w:rPr>
          <w:rFonts w:eastAsia="Arial" w:cs="Arial"/>
          <w:bCs/>
        </w:rPr>
      </w:pPr>
    </w:p>
    <w:p w:rsidR="00B65075" w:rsidRPr="00B65075" w:rsidRDefault="00B65075" w:rsidP="00B65075">
      <w:pPr>
        <w:spacing w:after="120" w:line="288" w:lineRule="auto"/>
        <w:ind w:right="-1"/>
        <w:jc w:val="center"/>
        <w:rPr>
          <w:rFonts w:eastAsia="Arial" w:cs="Arial"/>
          <w:bCs/>
        </w:rPr>
      </w:pPr>
      <w:r w:rsidRPr="00B65075">
        <w:rPr>
          <w:rFonts w:eastAsia="Arial" w:cs="Arial"/>
          <w:bCs/>
        </w:rPr>
        <w:t>Local, ......de.................de 2024.</w:t>
      </w:r>
    </w:p>
    <w:p w:rsidR="00B65075" w:rsidRPr="00B65075" w:rsidRDefault="00B65075" w:rsidP="00B65075">
      <w:pPr>
        <w:spacing w:after="120" w:line="288" w:lineRule="auto"/>
        <w:ind w:right="-1"/>
        <w:jc w:val="both"/>
        <w:rPr>
          <w:rFonts w:eastAsia="Arial" w:cs="Arial"/>
          <w:bCs/>
        </w:rPr>
      </w:pPr>
    </w:p>
    <w:p w:rsidR="00B65075" w:rsidRPr="00B65075" w:rsidRDefault="00B65075" w:rsidP="00B65075">
      <w:pPr>
        <w:spacing w:after="120" w:line="288" w:lineRule="auto"/>
        <w:ind w:right="-1"/>
        <w:jc w:val="center"/>
        <w:rPr>
          <w:rFonts w:eastAsia="Arial" w:cs="Arial"/>
        </w:rPr>
      </w:pPr>
      <w:r w:rsidRPr="00B65075">
        <w:rPr>
          <w:rFonts w:eastAsia="Arial" w:cs="Arial"/>
          <w:bCs/>
        </w:rPr>
        <w:softHyphen/>
      </w:r>
      <w:r w:rsidRPr="00B65075">
        <w:rPr>
          <w:rFonts w:eastAsia="Arial" w:cs="Arial"/>
        </w:rPr>
        <w:t>_______________________________________</w:t>
      </w:r>
    </w:p>
    <w:p w:rsidR="00B65075" w:rsidRPr="00B65075" w:rsidRDefault="00B65075" w:rsidP="00B65075">
      <w:pPr>
        <w:spacing w:after="120" w:line="288" w:lineRule="auto"/>
        <w:ind w:right="-1"/>
        <w:jc w:val="center"/>
        <w:rPr>
          <w:rFonts w:eastAsia="Arial" w:cs="Arial"/>
        </w:rPr>
      </w:pPr>
      <w:r w:rsidRPr="00B65075">
        <w:rPr>
          <w:rFonts w:eastAsia="Arial" w:cs="Arial"/>
        </w:rPr>
        <w:t>Assinatura do representante legal</w:t>
      </w:r>
    </w:p>
    <w:p w:rsidR="00B65075" w:rsidRPr="00B65075" w:rsidRDefault="00B65075" w:rsidP="00B65075">
      <w:pPr>
        <w:autoSpaceDN w:val="0"/>
        <w:spacing w:after="120" w:line="288" w:lineRule="auto"/>
        <w:ind w:right="-1"/>
        <w:jc w:val="center"/>
        <w:rPr>
          <w:rFonts w:cs="Arial"/>
        </w:rPr>
      </w:pPr>
      <w:r w:rsidRPr="00B65075">
        <w:rPr>
          <w:rFonts w:cs="Arial"/>
        </w:rPr>
        <w:t>RG: ________________________</w:t>
      </w:r>
    </w:p>
    <w:p w:rsidR="00B65075" w:rsidRPr="00B65075" w:rsidRDefault="00B65075" w:rsidP="00B65075">
      <w:pPr>
        <w:spacing w:after="120" w:line="288" w:lineRule="auto"/>
        <w:ind w:right="-1"/>
        <w:jc w:val="both"/>
        <w:rPr>
          <w:rFonts w:cs="Arial"/>
          <w:b/>
        </w:rPr>
      </w:pPr>
    </w:p>
    <w:p w:rsidR="00B65075" w:rsidRPr="00B65075" w:rsidRDefault="00B65075" w:rsidP="00AA1152">
      <w:pPr>
        <w:spacing w:after="120" w:line="288" w:lineRule="auto"/>
        <w:ind w:right="-1"/>
        <w:jc w:val="center"/>
        <w:rPr>
          <w:rFonts w:cs="Arial"/>
          <w:b/>
        </w:rPr>
      </w:pPr>
    </w:p>
    <w:sectPr w:rsidR="00B65075" w:rsidRPr="00B65075" w:rsidSect="00CF6C21">
      <w:headerReference w:type="default" r:id="rId45"/>
      <w:footerReference w:type="default" r:id="rId46"/>
      <w:pgSz w:w="11906" w:h="16838"/>
      <w:pgMar w:top="903" w:right="1701" w:bottom="1135" w:left="1701" w:header="568" w:footer="708" w:gutter="0"/>
      <w:cols w:space="720"/>
      <w:formProt w:val="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1307A6" w15:done="0"/>
  <w15:commentEx w15:paraId="77889668" w15:done="0"/>
  <w15:commentEx w15:paraId="783CA477" w15:done="0"/>
  <w15:commentEx w15:paraId="57B42FEC" w15:done="0"/>
  <w15:commentEx w15:paraId="7397893A" w15:done="0"/>
  <w15:commentEx w15:paraId="1F06D70C" w15:done="0"/>
  <w15:commentEx w15:paraId="5BF18439" w15:done="0"/>
  <w15:commentEx w15:paraId="71976445" w15:done="0"/>
  <w15:commentEx w15:paraId="4410F280" w15:done="0"/>
  <w15:commentEx w15:paraId="65CA9FD1" w15:done="0"/>
  <w15:commentEx w15:paraId="5E14B94E" w15:done="0"/>
  <w15:commentEx w15:paraId="5B7EE203" w15:done="0"/>
  <w15:commentEx w15:paraId="6AC61EA8" w15:done="0"/>
  <w15:commentEx w15:paraId="1C0A99A1" w15:done="0"/>
  <w15:commentEx w15:paraId="01BF4650" w15:done="0"/>
  <w15:commentEx w15:paraId="3C9C1D25" w15:done="0"/>
  <w15:commentEx w15:paraId="2B36E03C" w15:done="0"/>
  <w15:commentEx w15:paraId="2FFC46ED" w15:done="0"/>
  <w15:commentEx w15:paraId="4096C4C9" w15:done="0"/>
  <w15:commentEx w15:paraId="22298C32" w15:done="0"/>
  <w15:commentEx w15:paraId="626FF816" w15:done="0"/>
  <w15:commentEx w15:paraId="7C8D514F" w15:done="0"/>
  <w15:commentEx w15:paraId="5475446D" w15:done="0"/>
  <w15:commentEx w15:paraId="31CEE5D6" w15:done="0"/>
  <w15:commentEx w15:paraId="04E56CD8" w15:done="0"/>
  <w15:commentEx w15:paraId="708D5FDA" w15:done="0"/>
  <w15:commentEx w15:paraId="7AA30FAC"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1F06D70C" w16cid:durableId="27ED14C2"/>
  <w16cid:commentId w16cid:paraId="5BF18439" w16cid:durableId="288DFA98"/>
  <w16cid:commentId w16cid:paraId="71976445" w16cid:durableId="2892007B"/>
  <w16cid:commentId w16cid:paraId="4410F280" w16cid:durableId="270BB4FC"/>
  <w16cid:commentId w16cid:paraId="65CA9FD1" w16cid:durableId="2884D66D"/>
  <w16cid:commentId w16cid:paraId="5E14B94E" w16cid:durableId="2884D933"/>
  <w16cid:commentId w16cid:paraId="5B7EE203" w16cid:durableId="270E2A06"/>
  <w16cid:commentId w16cid:paraId="6AC61EA8" w16cid:durableId="2899A544"/>
  <w16cid:commentId w16cid:paraId="1C0A99A1" w16cid:durableId="270BB934"/>
  <w16cid:commentId w16cid:paraId="01BF4650" w16cid:durableId="270BD056"/>
  <w16cid:commentId w16cid:paraId="3C9C1D25" w16cid:durableId="2899A6D0"/>
  <w16cid:commentId w16cid:paraId="2B36E03C" w16cid:durableId="270BD0EB"/>
  <w16cid:commentId w16cid:paraId="2FFC46ED" w16cid:durableId="270E2D8C"/>
  <w16cid:commentId w16cid:paraId="4096C4C9" w16cid:durableId="270E2DEB"/>
  <w16cid:commentId w16cid:paraId="22298C32" w16cid:durableId="270E3187"/>
  <w16cid:commentId w16cid:paraId="626FF816" w16cid:durableId="27ED4600"/>
  <w16cid:commentId w16cid:paraId="7C8D514F" w16cid:durableId="27ED4657"/>
  <w16cid:commentId w16cid:paraId="5475446D" w16cid:durableId="27F10574"/>
  <w16cid:commentId w16cid:paraId="31CEE5D6" w16cid:durableId="27ED482F"/>
  <w16cid:commentId w16cid:paraId="04E56CD8" w16cid:durableId="27ED14DD"/>
  <w16cid:commentId w16cid:paraId="708D5FDA" w16cid:durableId="27ED43B9"/>
  <w16cid:commentId w16cid:paraId="7AA30FAC" w16cid:durableId="27ED4959"/>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55EB" w:rsidRDefault="006455EB">
      <w:r>
        <w:separator/>
      </w:r>
    </w:p>
  </w:endnote>
  <w:endnote w:type="continuationSeparator" w:id="1">
    <w:p w:rsidR="006455EB" w:rsidRDefault="006455EB">
      <w:r>
        <w:continuationSeparator/>
      </w:r>
    </w:p>
  </w:endnote>
  <w:endnote w:type="continuationNotice" w:id="2">
    <w:p w:rsidR="006455EB" w:rsidRDefault="006455E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alibri Light">
    <w:altName w:val="Arial"/>
    <w:charset w:val="00"/>
    <w:family w:val="swiss"/>
    <w:pitch w:val="variable"/>
    <w:sig w:usb0="E4002EFF" w:usb1="C000247B" w:usb2="00000009"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Zurich B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otumChe">
    <w:altName w:val="Arial Unicode MS"/>
    <w:charset w:val="81"/>
    <w:family w:val="modern"/>
    <w:pitch w:val="fixed"/>
    <w:sig w:usb0="00000000" w:usb1="69D77CFB" w:usb2="00000030" w:usb3="00000000" w:csb0="0008009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270" w:rsidRDefault="00A93270">
    <w:pPr>
      <w:pStyle w:val="Rodap"/>
      <w:rPr>
        <w:sz w:val="12"/>
        <w:szCs w:val="12"/>
      </w:rPr>
    </w:pPr>
  </w:p>
  <w:p w:rsidR="00A93270" w:rsidRDefault="00A93270">
    <w:pPr>
      <w:pStyle w:val="Rodap"/>
      <w:rPr>
        <w:sz w:val="12"/>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55EB" w:rsidRDefault="006455EB">
      <w:r>
        <w:separator/>
      </w:r>
    </w:p>
  </w:footnote>
  <w:footnote w:type="continuationSeparator" w:id="1">
    <w:p w:rsidR="006455EB" w:rsidRDefault="006455EB">
      <w:r>
        <w:continuationSeparator/>
      </w:r>
    </w:p>
  </w:footnote>
  <w:footnote w:type="continuationNotice" w:id="2">
    <w:p w:rsidR="006455EB" w:rsidRDefault="006455E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80" w:type="dxa"/>
      <w:tblInd w:w="108" w:type="dxa"/>
      <w:tblLayout w:type="fixed"/>
      <w:tblLook w:val="04A0"/>
    </w:tblPr>
    <w:tblGrid>
      <w:gridCol w:w="1992"/>
      <w:gridCol w:w="5985"/>
      <w:gridCol w:w="1803"/>
    </w:tblGrid>
    <w:tr w:rsidR="00A93270" w:rsidRPr="000528D3" w:rsidTr="00DA7027">
      <w:trPr>
        <w:trHeight w:val="471"/>
      </w:trPr>
      <w:tc>
        <w:tcPr>
          <w:tcW w:w="1992" w:type="dxa"/>
          <w:shd w:val="clear" w:color="auto" w:fill="auto"/>
          <w:vAlign w:val="center"/>
        </w:tcPr>
        <w:p w:rsidR="00A93270" w:rsidRDefault="00A93270" w:rsidP="00DA7027">
          <w:pPr>
            <w:jc w:val="center"/>
            <w:rPr>
              <w:rFonts w:eastAsia="Batang"/>
              <w:sz w:val="24"/>
            </w:rPr>
          </w:pPr>
          <w:r>
            <w:rPr>
              <w:rFonts w:eastAsia="Batang"/>
              <w:noProof/>
              <w:sz w:val="24"/>
            </w:rPr>
            <w:drawing>
              <wp:anchor distT="0" distB="0" distL="114300" distR="114300" simplePos="0" relativeHeight="251659264" behindDoc="1" locked="0" layoutInCell="0" allowOverlap="1">
                <wp:simplePos x="0" y="0"/>
                <wp:positionH relativeFrom="column">
                  <wp:posOffset>-290195</wp:posOffset>
                </wp:positionH>
                <wp:positionV relativeFrom="paragraph">
                  <wp:posOffset>130810</wp:posOffset>
                </wp:positionV>
                <wp:extent cx="1090295" cy="803910"/>
                <wp:effectExtent l="19050" t="0" r="0" b="0"/>
                <wp:wrapThrough wrapText="bothSides">
                  <wp:wrapPolygon edited="0">
                    <wp:start x="-377" y="0"/>
                    <wp:lineTo x="-377" y="20986"/>
                    <wp:lineTo x="21512" y="20986"/>
                    <wp:lineTo x="21512" y="0"/>
                    <wp:lineTo x="-377" y="0"/>
                  </wp:wrapPolygon>
                </wp:wrapThrough>
                <wp:docPr id="1" name="Imagem 1"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rimbre"/>
                        <pic:cNvPicPr>
                          <a:picLocks noChangeAspect="1" noChangeArrowheads="1"/>
                        </pic:cNvPicPr>
                      </pic:nvPicPr>
                      <pic:blipFill>
                        <a:blip r:embed="rId1"/>
                        <a:srcRect r="80963"/>
                        <a:stretch>
                          <a:fillRect/>
                        </a:stretch>
                      </pic:blipFill>
                      <pic:spPr bwMode="auto">
                        <a:xfrm>
                          <a:off x="0" y="0"/>
                          <a:ext cx="1090295" cy="803910"/>
                        </a:xfrm>
                        <a:prstGeom prst="rect">
                          <a:avLst/>
                        </a:prstGeom>
                        <a:noFill/>
                        <a:ln w="9525">
                          <a:noFill/>
                          <a:miter lim="800000"/>
                          <a:headEnd/>
                          <a:tailEnd/>
                        </a:ln>
                      </pic:spPr>
                    </pic:pic>
                  </a:graphicData>
                </a:graphic>
              </wp:anchor>
            </w:drawing>
          </w:r>
        </w:p>
        <w:p w:rsidR="00A93270" w:rsidRDefault="00A93270" w:rsidP="00DA7027">
          <w:pPr>
            <w:jc w:val="center"/>
            <w:rPr>
              <w:rFonts w:eastAsia="Batang"/>
              <w:sz w:val="24"/>
            </w:rPr>
          </w:pPr>
        </w:p>
        <w:p w:rsidR="00A93270" w:rsidRDefault="00A93270" w:rsidP="00DA7027">
          <w:pPr>
            <w:jc w:val="center"/>
            <w:rPr>
              <w:rFonts w:eastAsia="Batang"/>
              <w:sz w:val="24"/>
            </w:rPr>
          </w:pPr>
        </w:p>
      </w:tc>
      <w:tc>
        <w:tcPr>
          <w:tcW w:w="5985" w:type="dxa"/>
          <w:shd w:val="clear" w:color="auto" w:fill="auto"/>
          <w:vAlign w:val="center"/>
        </w:tcPr>
        <w:p w:rsidR="00A93270" w:rsidRPr="00B25ECC" w:rsidRDefault="00A93270" w:rsidP="00DA7027">
          <w:pPr>
            <w:pStyle w:val="Ttulo3"/>
            <w:rPr>
              <w:i w:val="0"/>
              <w:sz w:val="28"/>
              <w:lang w:eastAsia="pt-BR"/>
            </w:rPr>
          </w:pPr>
          <w:r w:rsidRPr="00B25ECC">
            <w:rPr>
              <w:i w:val="0"/>
              <w:sz w:val="28"/>
              <w:lang w:eastAsia="pt-BR"/>
            </w:rPr>
            <w:t>PREFEITURA MUNICIPAL DE ARGIRITA</w:t>
          </w:r>
        </w:p>
        <w:p w:rsidR="00A93270" w:rsidRDefault="00A93270" w:rsidP="00DA7027">
          <w:pPr>
            <w:pStyle w:val="Cabealho"/>
            <w:tabs>
              <w:tab w:val="clear" w:pos="4252"/>
              <w:tab w:val="clear" w:pos="8504"/>
            </w:tabs>
            <w:jc w:val="center"/>
            <w:rPr>
              <w:i/>
            </w:rPr>
          </w:pPr>
          <w:r>
            <w:rPr>
              <w:i/>
            </w:rPr>
            <w:t>Rua Joaquim Barbosa de Castro, 22-centro</w:t>
          </w:r>
        </w:p>
        <w:p w:rsidR="00A93270" w:rsidRPr="00B25ECC" w:rsidRDefault="00A93270" w:rsidP="00CF6C21">
          <w:pPr>
            <w:pStyle w:val="Cabealho"/>
            <w:tabs>
              <w:tab w:val="clear" w:pos="4252"/>
              <w:tab w:val="clear" w:pos="8504"/>
            </w:tabs>
            <w:jc w:val="center"/>
            <w:rPr>
              <w:rFonts w:ascii="Century Gothic" w:hAnsi="Century Gothic"/>
            </w:rPr>
          </w:pPr>
          <w:r>
            <w:rPr>
              <w:i/>
            </w:rPr>
            <w:t>Cep:36710-000 – tel: 0800 031 0405</w:t>
          </w:r>
        </w:p>
      </w:tc>
      <w:tc>
        <w:tcPr>
          <w:tcW w:w="1803" w:type="dxa"/>
          <w:shd w:val="clear" w:color="auto" w:fill="auto"/>
        </w:tcPr>
        <w:p w:rsidR="00A93270" w:rsidRPr="000528D3" w:rsidRDefault="00A93270" w:rsidP="00DA7027"/>
      </w:tc>
    </w:tr>
  </w:tbl>
  <w:p w:rsidR="00A93270" w:rsidRDefault="00A93270" w:rsidP="004D7ACD">
    <w:pPr>
      <w:pStyle w:val="Cabealho"/>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4B2474C"/>
    <w:multiLevelType w:val="hybridMultilevel"/>
    <w:tmpl w:val="2F285B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8DA37CD"/>
    <w:multiLevelType w:val="multilevel"/>
    <w:tmpl w:val="D1E2623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nsid w:val="1D5C100D"/>
    <w:multiLevelType w:val="multilevel"/>
    <w:tmpl w:val="A23A3452"/>
    <w:lvl w:ilvl="0">
      <w:start w:val="1"/>
      <w:numFmt w:val="decimal"/>
      <w:lvlText w:val="%1."/>
      <w:lvlJc w:val="left"/>
      <w:pPr>
        <w:ind w:left="1353" w:hanging="360"/>
      </w:pPr>
      <w:rPr>
        <w:rFonts w:hint="default"/>
        <w:b/>
      </w:rPr>
    </w:lvl>
    <w:lvl w:ilvl="1">
      <w:start w:val="1"/>
      <w:numFmt w:val="decimal"/>
      <w:lvlText w:val="%1.%2."/>
      <w:lvlJc w:val="left"/>
      <w:pPr>
        <w:ind w:left="1851" w:hanging="432"/>
      </w:pPr>
      <w:rPr>
        <w:rFonts w:hint="default"/>
        <w:b w:val="0"/>
        <w:i w:val="0"/>
        <w:iCs/>
        <w:color w:val="auto"/>
      </w:rPr>
    </w:lvl>
    <w:lvl w:ilvl="2">
      <w:start w:val="1"/>
      <w:numFmt w:val="decimal"/>
      <w:lvlText w:val="%1.%2.%3."/>
      <w:lvlJc w:val="left"/>
      <w:pPr>
        <w:ind w:left="2217" w:hanging="504"/>
      </w:pPr>
      <w:rPr>
        <w:rFonts w:ascii="Arial" w:hAnsi="Arial" w:cs="Arial" w:hint="default"/>
        <w:b w:val="0"/>
        <w:i w:val="0"/>
        <w:iCs/>
        <w:color w:val="auto"/>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6">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29915E60"/>
    <w:multiLevelType w:val="multilevel"/>
    <w:tmpl w:val="00C033D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Consolas" w:eastAsia="Consolas" w:hAnsi="Consolas" w:cs="Consolas" w:hint="default"/>
        <w:spacing w:val="-2"/>
        <w:w w:val="100"/>
        <w:sz w:val="22"/>
        <w:szCs w:val="22"/>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8">
    <w:nsid w:val="2B7E4033"/>
    <w:multiLevelType w:val="hybridMultilevel"/>
    <w:tmpl w:val="5E16F604"/>
    <w:lvl w:ilvl="0" w:tplc="F28C8A68">
      <w:start w:val="1"/>
      <w:numFmt w:val="lowerLetter"/>
      <w:lvlText w:val="%1)"/>
      <w:lvlJc w:val="left"/>
      <w:pPr>
        <w:ind w:left="1076" w:hanging="360"/>
      </w:pPr>
      <w:rPr>
        <w:rFonts w:hint="default"/>
      </w:rPr>
    </w:lvl>
    <w:lvl w:ilvl="1" w:tplc="04160019">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9">
    <w:nsid w:val="2E831772"/>
    <w:multiLevelType w:val="hybridMultilevel"/>
    <w:tmpl w:val="E4D2F204"/>
    <w:lvl w:ilvl="0" w:tplc="FFA0274C">
      <w:start w:val="1"/>
      <w:numFmt w:val="lowerLetter"/>
      <w:lvlText w:val="%1)"/>
      <w:lvlJc w:val="left"/>
      <w:pPr>
        <w:ind w:left="1436" w:hanging="360"/>
      </w:pPr>
      <w:rPr>
        <w:rFonts w:hint="default"/>
      </w:r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284"/>
        </w:tabs>
        <w:ind w:left="574"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4B9D7A32"/>
    <w:multiLevelType w:val="hybridMultilevel"/>
    <w:tmpl w:val="D98666D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nsid w:val="4F9D0BF6"/>
    <w:multiLevelType w:val="hybridMultilevel"/>
    <w:tmpl w:val="B9DA52EE"/>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16">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nsid w:val="56C80987"/>
    <w:multiLevelType w:val="multilevel"/>
    <w:tmpl w:val="689205FC"/>
    <w:lvl w:ilvl="0">
      <w:start w:val="4"/>
      <w:numFmt w:val="decimal"/>
      <w:lvlText w:val="%1"/>
      <w:lvlJc w:val="left"/>
      <w:pPr>
        <w:tabs>
          <w:tab w:val="num" w:pos="0"/>
        </w:tabs>
        <w:ind w:left="435" w:hanging="435"/>
      </w:pPr>
    </w:lvl>
    <w:lvl w:ilvl="1">
      <w:start w:val="4"/>
      <w:numFmt w:val="decimal"/>
      <w:pStyle w:val="Nvel2-Red"/>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2">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4">
    <w:nsid w:val="710C3827"/>
    <w:multiLevelType w:val="hybridMultilevel"/>
    <w:tmpl w:val="9E129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6">
    <w:nsid w:val="7A5E4846"/>
    <w:multiLevelType w:val="hybridMultilevel"/>
    <w:tmpl w:val="97BA5C0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18"/>
  </w:num>
  <w:num w:numId="3">
    <w:abstractNumId w:val="19"/>
  </w:num>
  <w:num w:numId="4">
    <w:abstractNumId w:val="16"/>
  </w:num>
  <w:num w:numId="5">
    <w:abstractNumId w:val="12"/>
  </w:num>
  <w:num w:numId="6">
    <w:abstractNumId w:val="4"/>
  </w:num>
  <w:num w:numId="7">
    <w:abstractNumId w:val="11"/>
  </w:num>
  <w:num w:numId="8">
    <w:abstractNumId w:val="6"/>
  </w:num>
  <w:num w:numId="9">
    <w:abstractNumId w:val="14"/>
  </w:num>
  <w:num w:numId="10">
    <w:abstractNumId w:val="5"/>
  </w:num>
  <w:num w:numId="11">
    <w:abstractNumId w:val="20"/>
  </w:num>
  <w:num w:numId="12">
    <w:abstractNumId w:val="22"/>
  </w:num>
  <w:num w:numId="13">
    <w:abstractNumId w:val="0"/>
  </w:num>
  <w:num w:numId="14">
    <w:abstractNumId w:val="2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9"/>
    </w:lvlOverride>
    <w:lvlOverride w:ilvl="1">
      <w:startOverride w:val="2"/>
    </w:lvlOverride>
    <w:lvlOverride w:ilvl="2">
      <w:startOverride w:val="1"/>
    </w:lvlOverride>
  </w:num>
  <w:num w:numId="17">
    <w:abstractNumId w:val="25"/>
  </w:num>
  <w:num w:numId="18">
    <w:abstractNumId w:val="21"/>
  </w:num>
  <w:num w:numId="19">
    <w:abstractNumId w:val="8"/>
  </w:num>
  <w:num w:numId="20">
    <w:abstractNumId w:val="13"/>
  </w:num>
  <w:num w:numId="2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27"/>
  </w:num>
  <w:num w:numId="24">
    <w:abstractNumId w:val="17"/>
  </w:num>
  <w:num w:numId="25">
    <w:abstractNumId w:val="9"/>
  </w:num>
  <w:num w:numId="26">
    <w:abstractNumId w:val="19"/>
  </w:num>
  <w:num w:numId="27">
    <w:abstractNumId w:val="19"/>
  </w:num>
  <w:num w:numId="28">
    <w:abstractNumId w:val="19"/>
  </w:num>
  <w:num w:numId="29">
    <w:abstractNumId w:val="19"/>
  </w:num>
  <w:num w:numId="30">
    <w:abstractNumId w:val="19"/>
  </w:num>
  <w:num w:numId="31">
    <w:abstractNumId w:val="3"/>
  </w:num>
  <w:num w:numId="32">
    <w:abstractNumId w:val="24"/>
  </w:num>
  <w:num w:numId="33">
    <w:abstractNumId w:val="26"/>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15"/>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characterSpacingControl w:val="doNotCompress"/>
  <w:hdrShapeDefaults>
    <o:shapedefaults v:ext="edit" spidmax="47106"/>
  </w:hdrShapeDefaults>
  <w:footnotePr>
    <w:footnote w:id="0"/>
    <w:footnote w:id="1"/>
    <w:footnote w:id="2"/>
  </w:footnotePr>
  <w:endnotePr>
    <w:endnote w:id="0"/>
    <w:endnote w:id="1"/>
    <w:endnote w:id="2"/>
  </w:endnotePr>
  <w:compat/>
  <w:rsids>
    <w:rsidRoot w:val="00C074DA"/>
    <w:rsid w:val="00000B55"/>
    <w:rsid w:val="0000594B"/>
    <w:rsid w:val="00011967"/>
    <w:rsid w:val="00013309"/>
    <w:rsid w:val="00016446"/>
    <w:rsid w:val="00016510"/>
    <w:rsid w:val="00017D73"/>
    <w:rsid w:val="000334C1"/>
    <w:rsid w:val="00041FC4"/>
    <w:rsid w:val="00065565"/>
    <w:rsid w:val="000724F9"/>
    <w:rsid w:val="00072534"/>
    <w:rsid w:val="000726DE"/>
    <w:rsid w:val="0007324C"/>
    <w:rsid w:val="00082533"/>
    <w:rsid w:val="00087EBD"/>
    <w:rsid w:val="000907E1"/>
    <w:rsid w:val="00096034"/>
    <w:rsid w:val="00097A7D"/>
    <w:rsid w:val="000A6336"/>
    <w:rsid w:val="000A6E4E"/>
    <w:rsid w:val="000A7CB0"/>
    <w:rsid w:val="000B1636"/>
    <w:rsid w:val="000C3502"/>
    <w:rsid w:val="000C7D67"/>
    <w:rsid w:val="000D2A73"/>
    <w:rsid w:val="000E2784"/>
    <w:rsid w:val="000F7B98"/>
    <w:rsid w:val="001114AA"/>
    <w:rsid w:val="00113A72"/>
    <w:rsid w:val="001165A8"/>
    <w:rsid w:val="00127714"/>
    <w:rsid w:val="001277EA"/>
    <w:rsid w:val="001307D7"/>
    <w:rsid w:val="00131D02"/>
    <w:rsid w:val="00135301"/>
    <w:rsid w:val="00143CA1"/>
    <w:rsid w:val="00147B75"/>
    <w:rsid w:val="00152AC9"/>
    <w:rsid w:val="0016421C"/>
    <w:rsid w:val="00165CD9"/>
    <w:rsid w:val="00166052"/>
    <w:rsid w:val="00185FF2"/>
    <w:rsid w:val="00192319"/>
    <w:rsid w:val="00192417"/>
    <w:rsid w:val="0019283B"/>
    <w:rsid w:val="001B053D"/>
    <w:rsid w:val="001B0A83"/>
    <w:rsid w:val="001B32B2"/>
    <w:rsid w:val="001B3E19"/>
    <w:rsid w:val="001D0C96"/>
    <w:rsid w:val="001E229F"/>
    <w:rsid w:val="001E31B4"/>
    <w:rsid w:val="001E5350"/>
    <w:rsid w:val="001F4995"/>
    <w:rsid w:val="00205543"/>
    <w:rsid w:val="00205DA9"/>
    <w:rsid w:val="00206542"/>
    <w:rsid w:val="0020703B"/>
    <w:rsid w:val="002129E1"/>
    <w:rsid w:val="00213AE3"/>
    <w:rsid w:val="00217208"/>
    <w:rsid w:val="00226030"/>
    <w:rsid w:val="00226EC1"/>
    <w:rsid w:val="002300A3"/>
    <w:rsid w:val="002300F8"/>
    <w:rsid w:val="002368AD"/>
    <w:rsid w:val="00237EAD"/>
    <w:rsid w:val="00243835"/>
    <w:rsid w:val="00245F91"/>
    <w:rsid w:val="002642B0"/>
    <w:rsid w:val="00264A54"/>
    <w:rsid w:val="00265A3D"/>
    <w:rsid w:val="00272076"/>
    <w:rsid w:val="00275FFE"/>
    <w:rsid w:val="002850E4"/>
    <w:rsid w:val="00287B4B"/>
    <w:rsid w:val="00292503"/>
    <w:rsid w:val="002A0FB2"/>
    <w:rsid w:val="002C0718"/>
    <w:rsid w:val="002C3959"/>
    <w:rsid w:val="002E1BDA"/>
    <w:rsid w:val="002E384A"/>
    <w:rsid w:val="002F291B"/>
    <w:rsid w:val="002F2ADC"/>
    <w:rsid w:val="00324D2A"/>
    <w:rsid w:val="0032745E"/>
    <w:rsid w:val="00343925"/>
    <w:rsid w:val="00353776"/>
    <w:rsid w:val="00360C0F"/>
    <w:rsid w:val="003860A3"/>
    <w:rsid w:val="003900B3"/>
    <w:rsid w:val="00390C1C"/>
    <w:rsid w:val="003A2726"/>
    <w:rsid w:val="003B1FEB"/>
    <w:rsid w:val="003B51F1"/>
    <w:rsid w:val="003C5A32"/>
    <w:rsid w:val="003C5B2B"/>
    <w:rsid w:val="003C75EC"/>
    <w:rsid w:val="003D00F7"/>
    <w:rsid w:val="003F2DC0"/>
    <w:rsid w:val="003F56C2"/>
    <w:rsid w:val="00403791"/>
    <w:rsid w:val="004061B4"/>
    <w:rsid w:val="004073B0"/>
    <w:rsid w:val="004120E5"/>
    <w:rsid w:val="00416021"/>
    <w:rsid w:val="004170CF"/>
    <w:rsid w:val="00421172"/>
    <w:rsid w:val="00430497"/>
    <w:rsid w:val="00442AA6"/>
    <w:rsid w:val="00452BC1"/>
    <w:rsid w:val="004567A3"/>
    <w:rsid w:val="0045721D"/>
    <w:rsid w:val="004727ED"/>
    <w:rsid w:val="00472E67"/>
    <w:rsid w:val="00476BD8"/>
    <w:rsid w:val="004779F1"/>
    <w:rsid w:val="0049086A"/>
    <w:rsid w:val="004A1B74"/>
    <w:rsid w:val="004A27B0"/>
    <w:rsid w:val="004A58FA"/>
    <w:rsid w:val="004B204A"/>
    <w:rsid w:val="004B367C"/>
    <w:rsid w:val="004C149C"/>
    <w:rsid w:val="004C2A29"/>
    <w:rsid w:val="004C6618"/>
    <w:rsid w:val="004D3C0A"/>
    <w:rsid w:val="004D7ACD"/>
    <w:rsid w:val="004E509C"/>
    <w:rsid w:val="004F1ACA"/>
    <w:rsid w:val="005003B2"/>
    <w:rsid w:val="00512E62"/>
    <w:rsid w:val="00514EC1"/>
    <w:rsid w:val="00522627"/>
    <w:rsid w:val="005240A6"/>
    <w:rsid w:val="005307E9"/>
    <w:rsid w:val="005330E3"/>
    <w:rsid w:val="005345E2"/>
    <w:rsid w:val="00537248"/>
    <w:rsid w:val="00543D93"/>
    <w:rsid w:val="00546C3F"/>
    <w:rsid w:val="005540B2"/>
    <w:rsid w:val="00555095"/>
    <w:rsid w:val="005559B2"/>
    <w:rsid w:val="005575E6"/>
    <w:rsid w:val="00562C04"/>
    <w:rsid w:val="005631FB"/>
    <w:rsid w:val="005634AF"/>
    <w:rsid w:val="005639CC"/>
    <w:rsid w:val="00564389"/>
    <w:rsid w:val="005654A5"/>
    <w:rsid w:val="005722E5"/>
    <w:rsid w:val="00590D16"/>
    <w:rsid w:val="005964A6"/>
    <w:rsid w:val="005A4A43"/>
    <w:rsid w:val="005C1BD7"/>
    <w:rsid w:val="005C1CA2"/>
    <w:rsid w:val="005C2F01"/>
    <w:rsid w:val="005C6619"/>
    <w:rsid w:val="005C6A23"/>
    <w:rsid w:val="005D1A69"/>
    <w:rsid w:val="005D40FD"/>
    <w:rsid w:val="005F0BB8"/>
    <w:rsid w:val="005F13DF"/>
    <w:rsid w:val="005F56C4"/>
    <w:rsid w:val="00601AB0"/>
    <w:rsid w:val="00605A35"/>
    <w:rsid w:val="00617E0D"/>
    <w:rsid w:val="00632266"/>
    <w:rsid w:val="0063260C"/>
    <w:rsid w:val="006419D6"/>
    <w:rsid w:val="00644BA4"/>
    <w:rsid w:val="006455EB"/>
    <w:rsid w:val="00651FED"/>
    <w:rsid w:val="00653685"/>
    <w:rsid w:val="0065619A"/>
    <w:rsid w:val="0065632E"/>
    <w:rsid w:val="00660757"/>
    <w:rsid w:val="006610FD"/>
    <w:rsid w:val="00665FCE"/>
    <w:rsid w:val="00667285"/>
    <w:rsid w:val="00675F72"/>
    <w:rsid w:val="006772C5"/>
    <w:rsid w:val="00677521"/>
    <w:rsid w:val="0069491F"/>
    <w:rsid w:val="00694A2F"/>
    <w:rsid w:val="00695241"/>
    <w:rsid w:val="006A36F9"/>
    <w:rsid w:val="006B15F7"/>
    <w:rsid w:val="006B5101"/>
    <w:rsid w:val="006B6536"/>
    <w:rsid w:val="006B6755"/>
    <w:rsid w:val="006C61F4"/>
    <w:rsid w:val="006C69F0"/>
    <w:rsid w:val="006D13D3"/>
    <w:rsid w:val="006D1F94"/>
    <w:rsid w:val="006D3242"/>
    <w:rsid w:val="006D589D"/>
    <w:rsid w:val="006E2911"/>
    <w:rsid w:val="006E3091"/>
    <w:rsid w:val="006E54E9"/>
    <w:rsid w:val="006E741F"/>
    <w:rsid w:val="006F4169"/>
    <w:rsid w:val="006F5EE4"/>
    <w:rsid w:val="007069F4"/>
    <w:rsid w:val="00711387"/>
    <w:rsid w:val="0071152B"/>
    <w:rsid w:val="007237A3"/>
    <w:rsid w:val="007250DF"/>
    <w:rsid w:val="00737F6F"/>
    <w:rsid w:val="00740F2F"/>
    <w:rsid w:val="007424F9"/>
    <w:rsid w:val="007454BD"/>
    <w:rsid w:val="007474A0"/>
    <w:rsid w:val="00747FD1"/>
    <w:rsid w:val="007578FB"/>
    <w:rsid w:val="00767B22"/>
    <w:rsid w:val="007709AE"/>
    <w:rsid w:val="00770F49"/>
    <w:rsid w:val="00772B74"/>
    <w:rsid w:val="007817B3"/>
    <w:rsid w:val="00781AFF"/>
    <w:rsid w:val="00782480"/>
    <w:rsid w:val="00785509"/>
    <w:rsid w:val="00785F02"/>
    <w:rsid w:val="00791A5D"/>
    <w:rsid w:val="007923D0"/>
    <w:rsid w:val="007A0EF7"/>
    <w:rsid w:val="007A4FF7"/>
    <w:rsid w:val="007A564C"/>
    <w:rsid w:val="007D4A73"/>
    <w:rsid w:val="007E6A8F"/>
    <w:rsid w:val="007F6806"/>
    <w:rsid w:val="008024D5"/>
    <w:rsid w:val="00834A7A"/>
    <w:rsid w:val="00836290"/>
    <w:rsid w:val="008421D5"/>
    <w:rsid w:val="00852A52"/>
    <w:rsid w:val="0085324E"/>
    <w:rsid w:val="00854033"/>
    <w:rsid w:val="00855A8A"/>
    <w:rsid w:val="00855FAB"/>
    <w:rsid w:val="00865D86"/>
    <w:rsid w:val="00871D18"/>
    <w:rsid w:val="0087679E"/>
    <w:rsid w:val="0088296C"/>
    <w:rsid w:val="0089437D"/>
    <w:rsid w:val="008946DB"/>
    <w:rsid w:val="00897767"/>
    <w:rsid w:val="008A40EC"/>
    <w:rsid w:val="008A7210"/>
    <w:rsid w:val="008C6A48"/>
    <w:rsid w:val="008C7F01"/>
    <w:rsid w:val="008D6286"/>
    <w:rsid w:val="008E18B3"/>
    <w:rsid w:val="008E749C"/>
    <w:rsid w:val="008E7EF6"/>
    <w:rsid w:val="008F0D66"/>
    <w:rsid w:val="008F1898"/>
    <w:rsid w:val="008F2323"/>
    <w:rsid w:val="008F5AD2"/>
    <w:rsid w:val="008F6A53"/>
    <w:rsid w:val="00900245"/>
    <w:rsid w:val="00900971"/>
    <w:rsid w:val="00906B7D"/>
    <w:rsid w:val="00916FB5"/>
    <w:rsid w:val="00917D4F"/>
    <w:rsid w:val="00922D33"/>
    <w:rsid w:val="00923944"/>
    <w:rsid w:val="0092451E"/>
    <w:rsid w:val="009257AD"/>
    <w:rsid w:val="00925EB5"/>
    <w:rsid w:val="00934039"/>
    <w:rsid w:val="00934E2A"/>
    <w:rsid w:val="00936ADE"/>
    <w:rsid w:val="00937679"/>
    <w:rsid w:val="009436D3"/>
    <w:rsid w:val="00944000"/>
    <w:rsid w:val="009502F1"/>
    <w:rsid w:val="00951F10"/>
    <w:rsid w:val="00954A5D"/>
    <w:rsid w:val="00960496"/>
    <w:rsid w:val="00960919"/>
    <w:rsid w:val="00971B69"/>
    <w:rsid w:val="00982950"/>
    <w:rsid w:val="009831C8"/>
    <w:rsid w:val="00985B3C"/>
    <w:rsid w:val="009A1B5C"/>
    <w:rsid w:val="009A2234"/>
    <w:rsid w:val="009A4935"/>
    <w:rsid w:val="009B688F"/>
    <w:rsid w:val="009C4E57"/>
    <w:rsid w:val="009D08CB"/>
    <w:rsid w:val="009E0844"/>
    <w:rsid w:val="009E4D5F"/>
    <w:rsid w:val="009E52DD"/>
    <w:rsid w:val="009E7FBE"/>
    <w:rsid w:val="009F5BC0"/>
    <w:rsid w:val="009F6CE4"/>
    <w:rsid w:val="009F6F4D"/>
    <w:rsid w:val="00A12138"/>
    <w:rsid w:val="00A1772F"/>
    <w:rsid w:val="00A20A75"/>
    <w:rsid w:val="00A22159"/>
    <w:rsid w:val="00A431F6"/>
    <w:rsid w:val="00A47C33"/>
    <w:rsid w:val="00A50578"/>
    <w:rsid w:val="00A52D7A"/>
    <w:rsid w:val="00A54E7D"/>
    <w:rsid w:val="00A65EB2"/>
    <w:rsid w:val="00A714E3"/>
    <w:rsid w:val="00A757A8"/>
    <w:rsid w:val="00A80F2C"/>
    <w:rsid w:val="00A82AAC"/>
    <w:rsid w:val="00A82C43"/>
    <w:rsid w:val="00A85AD1"/>
    <w:rsid w:val="00A87CCC"/>
    <w:rsid w:val="00A924D9"/>
    <w:rsid w:val="00A93270"/>
    <w:rsid w:val="00A9410A"/>
    <w:rsid w:val="00AA1152"/>
    <w:rsid w:val="00AA62C6"/>
    <w:rsid w:val="00AB43FD"/>
    <w:rsid w:val="00AD5A96"/>
    <w:rsid w:val="00AE656C"/>
    <w:rsid w:val="00B14073"/>
    <w:rsid w:val="00B16466"/>
    <w:rsid w:val="00B24029"/>
    <w:rsid w:val="00B43AA7"/>
    <w:rsid w:val="00B44A76"/>
    <w:rsid w:val="00B4792B"/>
    <w:rsid w:val="00B54824"/>
    <w:rsid w:val="00B54B4B"/>
    <w:rsid w:val="00B57E8D"/>
    <w:rsid w:val="00B65075"/>
    <w:rsid w:val="00B6650A"/>
    <w:rsid w:val="00B76A4A"/>
    <w:rsid w:val="00B77399"/>
    <w:rsid w:val="00B80C2E"/>
    <w:rsid w:val="00B85D5B"/>
    <w:rsid w:val="00B86417"/>
    <w:rsid w:val="00B87589"/>
    <w:rsid w:val="00B97D5F"/>
    <w:rsid w:val="00BA74A5"/>
    <w:rsid w:val="00BB59FA"/>
    <w:rsid w:val="00BC0E40"/>
    <w:rsid w:val="00BC4FDE"/>
    <w:rsid w:val="00BD11F6"/>
    <w:rsid w:val="00BD16B6"/>
    <w:rsid w:val="00BF26CA"/>
    <w:rsid w:val="00C024BE"/>
    <w:rsid w:val="00C074DA"/>
    <w:rsid w:val="00C12050"/>
    <w:rsid w:val="00C13114"/>
    <w:rsid w:val="00C157E7"/>
    <w:rsid w:val="00C351F8"/>
    <w:rsid w:val="00C352C3"/>
    <w:rsid w:val="00C40AB4"/>
    <w:rsid w:val="00C446F7"/>
    <w:rsid w:val="00C46B38"/>
    <w:rsid w:val="00C518AA"/>
    <w:rsid w:val="00C5743C"/>
    <w:rsid w:val="00C607DE"/>
    <w:rsid w:val="00C6186F"/>
    <w:rsid w:val="00C65850"/>
    <w:rsid w:val="00C7033F"/>
    <w:rsid w:val="00C7285C"/>
    <w:rsid w:val="00C83602"/>
    <w:rsid w:val="00C862FB"/>
    <w:rsid w:val="00C92A02"/>
    <w:rsid w:val="00C933EC"/>
    <w:rsid w:val="00CB236F"/>
    <w:rsid w:val="00CB3A73"/>
    <w:rsid w:val="00CC0487"/>
    <w:rsid w:val="00CC0A66"/>
    <w:rsid w:val="00CD2B9C"/>
    <w:rsid w:val="00CE2754"/>
    <w:rsid w:val="00CE36D9"/>
    <w:rsid w:val="00CE5CE1"/>
    <w:rsid w:val="00CF2430"/>
    <w:rsid w:val="00CF39E1"/>
    <w:rsid w:val="00CF6C21"/>
    <w:rsid w:val="00D01D34"/>
    <w:rsid w:val="00D03604"/>
    <w:rsid w:val="00D078A9"/>
    <w:rsid w:val="00D134D1"/>
    <w:rsid w:val="00D16BA3"/>
    <w:rsid w:val="00D21C9B"/>
    <w:rsid w:val="00D22AA6"/>
    <w:rsid w:val="00D426C5"/>
    <w:rsid w:val="00D44954"/>
    <w:rsid w:val="00D46353"/>
    <w:rsid w:val="00D50C45"/>
    <w:rsid w:val="00D5125B"/>
    <w:rsid w:val="00D52B5C"/>
    <w:rsid w:val="00D64F5C"/>
    <w:rsid w:val="00D676AE"/>
    <w:rsid w:val="00D67B8C"/>
    <w:rsid w:val="00D745BC"/>
    <w:rsid w:val="00D77732"/>
    <w:rsid w:val="00D84CEF"/>
    <w:rsid w:val="00D92418"/>
    <w:rsid w:val="00D938E8"/>
    <w:rsid w:val="00D93B2A"/>
    <w:rsid w:val="00D975FC"/>
    <w:rsid w:val="00DA1FB3"/>
    <w:rsid w:val="00DA6A99"/>
    <w:rsid w:val="00DA7027"/>
    <w:rsid w:val="00DB283B"/>
    <w:rsid w:val="00DB73BE"/>
    <w:rsid w:val="00DC4BC3"/>
    <w:rsid w:val="00DD2A4A"/>
    <w:rsid w:val="00DE435B"/>
    <w:rsid w:val="00DF684A"/>
    <w:rsid w:val="00E029FE"/>
    <w:rsid w:val="00E02C55"/>
    <w:rsid w:val="00E05916"/>
    <w:rsid w:val="00E17CF4"/>
    <w:rsid w:val="00E27B6A"/>
    <w:rsid w:val="00E3173D"/>
    <w:rsid w:val="00E325C1"/>
    <w:rsid w:val="00E32D72"/>
    <w:rsid w:val="00E361BA"/>
    <w:rsid w:val="00E45F9C"/>
    <w:rsid w:val="00E4679D"/>
    <w:rsid w:val="00E47333"/>
    <w:rsid w:val="00E5234F"/>
    <w:rsid w:val="00E552D2"/>
    <w:rsid w:val="00E61629"/>
    <w:rsid w:val="00E62F6C"/>
    <w:rsid w:val="00E65EF6"/>
    <w:rsid w:val="00E75E83"/>
    <w:rsid w:val="00E86A2A"/>
    <w:rsid w:val="00E967BC"/>
    <w:rsid w:val="00EA468D"/>
    <w:rsid w:val="00EA5430"/>
    <w:rsid w:val="00EA56D9"/>
    <w:rsid w:val="00EA5B2E"/>
    <w:rsid w:val="00EB1AF7"/>
    <w:rsid w:val="00EB4135"/>
    <w:rsid w:val="00EB415E"/>
    <w:rsid w:val="00EB540C"/>
    <w:rsid w:val="00EB68AC"/>
    <w:rsid w:val="00ED7D2E"/>
    <w:rsid w:val="00EE5D3C"/>
    <w:rsid w:val="00EF1074"/>
    <w:rsid w:val="00EF5D69"/>
    <w:rsid w:val="00EF661E"/>
    <w:rsid w:val="00F03263"/>
    <w:rsid w:val="00F12E6B"/>
    <w:rsid w:val="00F14A99"/>
    <w:rsid w:val="00F20C01"/>
    <w:rsid w:val="00F21934"/>
    <w:rsid w:val="00F21BF9"/>
    <w:rsid w:val="00F31285"/>
    <w:rsid w:val="00F31B06"/>
    <w:rsid w:val="00F37C6B"/>
    <w:rsid w:val="00F437CF"/>
    <w:rsid w:val="00F54CDA"/>
    <w:rsid w:val="00F54FDC"/>
    <w:rsid w:val="00F60732"/>
    <w:rsid w:val="00F67805"/>
    <w:rsid w:val="00F67B43"/>
    <w:rsid w:val="00F71DF0"/>
    <w:rsid w:val="00F86E08"/>
    <w:rsid w:val="00F951F2"/>
    <w:rsid w:val="00F95471"/>
    <w:rsid w:val="00F9627F"/>
    <w:rsid w:val="00F968E8"/>
    <w:rsid w:val="00F977C7"/>
    <w:rsid w:val="00FA085B"/>
    <w:rsid w:val="00FA2A97"/>
    <w:rsid w:val="00FA35BE"/>
    <w:rsid w:val="00FB3D71"/>
    <w:rsid w:val="00FB6BBE"/>
    <w:rsid w:val="00FC40C7"/>
    <w:rsid w:val="00FC6A3C"/>
    <w:rsid w:val="00FE554D"/>
    <w:rsid w:val="00FF1929"/>
    <w:rsid w:val="00FF26B0"/>
    <w:rsid w:val="00FF3E57"/>
    <w:rsid w:val="00FF3EDC"/>
    <w:rsid w:val="13DA1D92"/>
    <w:rsid w:val="195D89A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qFormat/>
    <w:rsid w:val="005F56C4"/>
    <w:pPr>
      <w:keepNext/>
      <w:suppressAutoHyphens w:val="0"/>
      <w:outlineLvl w:val="2"/>
    </w:pPr>
    <w:rPr>
      <w:rFonts w:cs="Times New Roman"/>
      <w:b/>
      <w:i/>
      <w:sz w:val="24"/>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Ttulo3Char">
    <w:name w:val="Título 3 Char"/>
    <w:basedOn w:val="Fontepargpadro"/>
    <w:link w:val="Ttulo3"/>
    <w:rsid w:val="005F56C4"/>
    <w:rPr>
      <w:rFonts w:ascii="Arial" w:eastAsia="Times New Roman" w:hAnsi="Arial" w:cs="Times New Roman"/>
      <w:b/>
      <w:i/>
      <w:sz w:val="24"/>
      <w:szCs w:val="20"/>
    </w:rPr>
  </w:style>
  <w:style w:type="character" w:customStyle="1" w:styleId="normaltextrun">
    <w:name w:val="normaltextrun"/>
    <w:basedOn w:val="Fontepargpadro"/>
    <w:rsid w:val="00403791"/>
  </w:style>
  <w:style w:type="paragraph" w:customStyle="1" w:styleId="Nvel2-Red">
    <w:name w:val="Nível 2 -Red"/>
    <w:basedOn w:val="Nivel2"/>
    <w:link w:val="Nvel2-RedChar"/>
    <w:qFormat/>
    <w:rsid w:val="00403791"/>
    <w:pPr>
      <w:numPr>
        <w:ilvl w:val="1"/>
        <w:numId w:val="2"/>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403791"/>
    <w:rPr>
      <w:rFonts w:ascii="Arial" w:eastAsiaTheme="minorEastAsia" w:hAnsi="Arial" w:cs="Arial"/>
      <w:i/>
      <w:iCs/>
      <w:color w:val="FF0000"/>
    </w:rPr>
  </w:style>
  <w:style w:type="character" w:customStyle="1" w:styleId="Nivel3Char">
    <w:name w:val="Nivel 3 Char"/>
    <w:basedOn w:val="Fontepargpadro"/>
    <w:link w:val="Nivel3"/>
    <w:rsid w:val="00403791"/>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03791"/>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03791"/>
    <w:rPr>
      <w:rFonts w:ascii="Arial" w:eastAsia="Arial" w:hAnsi="Arial" w:cs="Arial"/>
      <w:bCs/>
      <w:sz w:val="20"/>
      <w:szCs w:val="20"/>
      <w:lang w:eastAsia="pt-BR"/>
    </w:rPr>
  </w:style>
  <w:style w:type="paragraph" w:styleId="Sumrio3">
    <w:name w:val="toc 3"/>
    <w:basedOn w:val="Normal"/>
    <w:next w:val="Normal"/>
    <w:autoRedefine/>
    <w:uiPriority w:val="39"/>
    <w:unhideWhenUsed/>
    <w:rsid w:val="004061B4"/>
    <w:pPr>
      <w:spacing w:after="100"/>
      <w:ind w:left="400"/>
    </w:pPr>
  </w:style>
  <w:style w:type="character" w:customStyle="1" w:styleId="PargrafodaListaChar">
    <w:name w:val="Parágrafo da Lista Char"/>
    <w:basedOn w:val="Fontepargpadro"/>
    <w:link w:val="PargrafodaLista"/>
    <w:uiPriority w:val="34"/>
    <w:rsid w:val="000A6336"/>
    <w:rPr>
      <w:rFonts w:ascii="Arial" w:eastAsia="Times New Roman" w:hAnsi="Arial" w:cs="Tahoma"/>
      <w:sz w:val="20"/>
      <w:szCs w:val="24"/>
      <w:lang w:eastAsia="pt-BR"/>
    </w:rPr>
  </w:style>
  <w:style w:type="paragraph" w:customStyle="1" w:styleId="Nvel1-SemNum">
    <w:name w:val="Nível 1-Sem Num"/>
    <w:basedOn w:val="Nivel01"/>
    <w:link w:val="Nvel1-SemNumChar"/>
    <w:autoRedefine/>
    <w:qFormat/>
    <w:rsid w:val="000A6336"/>
    <w:pPr>
      <w:keepNext/>
      <w:keepLines/>
      <w:numPr>
        <w:numId w:val="0"/>
      </w:numPr>
      <w:tabs>
        <w:tab w:val="left" w:pos="567"/>
      </w:tabs>
      <w:suppressAutoHyphens w:val="0"/>
      <w:spacing w:before="240"/>
      <w:ind w:right="0"/>
      <w:textAlignment w:val="auto"/>
      <w:outlineLvl w:val="1"/>
    </w:pPr>
    <w:rPr>
      <w:rFonts w:eastAsiaTheme="majorEastAsia" w:cs="Arial"/>
      <w:b/>
      <w:color w:val="auto"/>
      <w:lang w:eastAsia="pt-BR" w:bidi="ar-SA"/>
    </w:rPr>
  </w:style>
  <w:style w:type="character" w:customStyle="1" w:styleId="Nvel1-SemNumChar">
    <w:name w:val="Nível 1-Sem Num Char"/>
    <w:basedOn w:val="Nivel01Char"/>
    <w:link w:val="Nvel1-SemNum"/>
    <w:rsid w:val="000A6336"/>
    <w:rPr>
      <w:rFonts w:cs="Arial"/>
      <w:b/>
      <w:bCs/>
    </w:rPr>
  </w:style>
  <w:style w:type="character" w:customStyle="1" w:styleId="findhit">
    <w:name w:val="findhit"/>
    <w:basedOn w:val="Fontepargpadro"/>
    <w:rsid w:val="000A6336"/>
  </w:style>
  <w:style w:type="paragraph" w:customStyle="1" w:styleId="Nvel1-SemNumPreto">
    <w:name w:val="Nível 1-Sem Num Preto"/>
    <w:basedOn w:val="Nvel1-SemNum"/>
    <w:link w:val="Nvel1-SemNumPretoChar"/>
    <w:qFormat/>
    <w:rsid w:val="000A6336"/>
    <w:rPr>
      <w:lang w:eastAsia="zh-CN" w:bidi="hi-IN"/>
    </w:rPr>
  </w:style>
  <w:style w:type="character" w:customStyle="1" w:styleId="Nvel1-SemNumPretoChar">
    <w:name w:val="Nível 1-Sem Num Preto Char"/>
    <w:basedOn w:val="Nvel1-SemNumChar"/>
    <w:link w:val="Nvel1-SemNumPreto"/>
    <w:rsid w:val="000A6336"/>
    <w:rPr>
      <w:lang w:eastAsia="zh-CN" w:bidi="hi-IN"/>
    </w:rPr>
  </w:style>
  <w:style w:type="table" w:customStyle="1" w:styleId="TableNormal">
    <w:name w:val="Table Normal"/>
    <w:uiPriority w:val="2"/>
    <w:semiHidden/>
    <w:unhideWhenUsed/>
    <w:qFormat/>
    <w:rsid w:val="000A63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6336"/>
    <w:pPr>
      <w:widowControl w:val="0"/>
      <w:suppressAutoHyphens w:val="0"/>
      <w:autoSpaceDE w:val="0"/>
      <w:autoSpaceDN w:val="0"/>
      <w:ind w:right="-15"/>
      <w:jc w:val="center"/>
    </w:pPr>
    <w:rPr>
      <w:rFonts w:ascii="Arial MT" w:eastAsia="Arial MT" w:hAnsi="Arial MT" w:cs="Arial MT"/>
      <w:sz w:val="22"/>
      <w:szCs w:val="22"/>
      <w:lang w:val="pt-PT" w:eastAsia="en-US"/>
    </w:rPr>
  </w:style>
  <w:style w:type="paragraph" w:styleId="NormalWeb">
    <w:name w:val="Normal (Web)"/>
    <w:basedOn w:val="Normal"/>
    <w:link w:val="NormalWebChar"/>
    <w:uiPriority w:val="99"/>
    <w:unhideWhenUsed/>
    <w:rsid w:val="00AA1152"/>
    <w:pPr>
      <w:suppressAutoHyphens w:val="0"/>
      <w:spacing w:before="100" w:beforeAutospacing="1" w:after="100" w:afterAutospacing="1"/>
    </w:pPr>
    <w:rPr>
      <w:rFonts w:ascii="Times New Roman" w:hAnsi="Times New Roman" w:cs="Times New Roman"/>
      <w:sz w:val="24"/>
      <w:lang w:eastAsia="en-US"/>
    </w:rPr>
  </w:style>
  <w:style w:type="character" w:customStyle="1" w:styleId="NormalWebChar">
    <w:name w:val="Normal (Web) Char"/>
    <w:link w:val="NormalWeb"/>
    <w:uiPriority w:val="99"/>
    <w:locked/>
    <w:rsid w:val="00AA1152"/>
    <w:rPr>
      <w:rFonts w:ascii="Times New Roman" w:eastAsia="Times New Roman" w:hAnsi="Times New Roman" w:cs="Times New Roman"/>
      <w:sz w:val="24"/>
      <w:szCs w:val="24"/>
    </w:rPr>
  </w:style>
  <w:style w:type="paragraph" w:customStyle="1" w:styleId="normal0">
    <w:name w:val="normal"/>
    <w:rsid w:val="00AA1152"/>
    <w:pPr>
      <w:spacing w:after="0" w:line="240" w:lineRule="auto"/>
    </w:pPr>
    <w:rPr>
      <w:rFonts w:ascii="Ecofont_Spranq_eco_Sans" w:eastAsia="Ecofont_Spranq_eco_Sans" w:hAnsi="Ecofont_Spranq_eco_Sans" w:cs="Ecofont_Spranq_eco_Sans"/>
      <w:sz w:val="24"/>
      <w:szCs w:val="24"/>
      <w:lang w:eastAsia="pt-BR"/>
    </w:rPr>
  </w:style>
  <w:style w:type="paragraph" w:customStyle="1" w:styleId="Heading1">
    <w:name w:val="Heading 1"/>
    <w:basedOn w:val="Normal"/>
    <w:uiPriority w:val="1"/>
    <w:qFormat/>
    <w:rsid w:val="00834A7A"/>
    <w:pPr>
      <w:widowControl w:val="0"/>
      <w:suppressAutoHyphens w:val="0"/>
      <w:autoSpaceDE w:val="0"/>
      <w:autoSpaceDN w:val="0"/>
      <w:ind w:left="576"/>
      <w:outlineLvl w:val="1"/>
    </w:pPr>
    <w:rPr>
      <w:rFonts w:ascii="Consolas" w:eastAsia="Consolas" w:hAnsi="Consolas" w:cs="Consolas"/>
      <w:b/>
      <w:bCs/>
      <w:sz w:val="22"/>
      <w:szCs w:val="22"/>
      <w:lang w:val="pt-PT" w:eastAsia="en-US"/>
    </w:rPr>
  </w:style>
  <w:style w:type="paragraph" w:customStyle="1" w:styleId="Default">
    <w:name w:val="Default"/>
    <w:rsid w:val="009A223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99568257">
      <w:bodyDiv w:val="1"/>
      <w:marLeft w:val="0"/>
      <w:marRight w:val="0"/>
      <w:marTop w:val="0"/>
      <w:marBottom w:val="0"/>
      <w:divBdr>
        <w:top w:val="none" w:sz="0" w:space="0" w:color="auto"/>
        <w:left w:val="none" w:sz="0" w:space="0" w:color="auto"/>
        <w:bottom w:val="none" w:sz="0" w:space="0" w:color="auto"/>
        <w:right w:val="none" w:sz="0" w:space="0" w:color="auto"/>
      </w:divBdr>
    </w:div>
    <w:div w:id="124749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www.argirita.mg.gov.br/licitacoes" TargetMode="External"/><Relationship Id="rId26" Type="http://schemas.openxmlformats.org/officeDocument/2006/relationships/hyperlink" Target="https://www.cnj.jus.br/improbidade_adm/consultar_requerido.php?validar=form" TargetMode="External"/><Relationship Id="rId39"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https://www.planalto.gov.br/ccivil_03/leis/l8213cons.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diariomunicipal.com.br/amm-mg" TargetMode="External"/><Relationship Id="rId25" Type="http://schemas.openxmlformats.org/officeDocument/2006/relationships/hyperlink" Target="https://certidoes.cgu.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nc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portaldecompraspublicas.com.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LEIS/L6404consol.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ecompraspublicas.com.br" TargetMode="External"/><Relationship Id="rId22" Type="http://schemas.openxmlformats.org/officeDocument/2006/relationships/hyperlink" Target="https://normas.leg.br/?urn=urn:lex:br:federal:constituicao:1988-10-05;1988"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105" Type="http://schemas.microsoft.com/office/2011/relationships/commentsExtended" Target="commentsExtended.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B35CC0-85EE-4A71-B886-7514FEE578A4}">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12264</Words>
  <Characters>66226</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78334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2024-10-29T16:58:00Z</dcterms:created>
  <dcterms:modified xsi:type="dcterms:W3CDTF">2024-11-01T16:38:00Z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