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63F2C" w14:textId="77777777" w:rsidR="00FD66A0" w:rsidRDefault="00FD66A0" w:rsidP="00545CCC">
      <w:pPr>
        <w:widowControl/>
        <w:suppressAutoHyphens w:val="0"/>
        <w:overflowPunct w:val="0"/>
        <w:autoSpaceDE w:val="0"/>
        <w:autoSpaceDN w:val="0"/>
        <w:adjustRightInd w:val="0"/>
        <w:jc w:val="both"/>
        <w:rPr>
          <w:rFonts w:ascii="Tahoma" w:eastAsia="Times New Roman" w:hAnsi="Tahoma" w:cs="Tahoma"/>
          <w:b/>
          <w:szCs w:val="24"/>
        </w:rPr>
      </w:pPr>
    </w:p>
    <w:p w14:paraId="5679005C" w14:textId="13152F73" w:rsidR="00947F8B" w:rsidRPr="00872F2A" w:rsidRDefault="00CE69D4" w:rsidP="00545CCC">
      <w:pPr>
        <w:spacing w:before="120" w:after="120" w:line="276" w:lineRule="auto"/>
        <w:ind w:right="-15"/>
        <w:jc w:val="center"/>
        <w:rPr>
          <w:rFonts w:cs="Arial"/>
          <w:b/>
          <w:bCs/>
          <w:color w:val="000000"/>
          <w:sz w:val="28"/>
          <w:szCs w:val="28"/>
        </w:rPr>
      </w:pPr>
      <w:r w:rsidRPr="00872F2A">
        <w:rPr>
          <w:rFonts w:cs="Arial"/>
          <w:b/>
          <w:bCs/>
          <w:color w:val="000000"/>
          <w:sz w:val="28"/>
          <w:szCs w:val="28"/>
        </w:rPr>
        <w:t>EDITAL</w:t>
      </w:r>
      <w:r w:rsidR="00947F8B" w:rsidRPr="00872F2A">
        <w:rPr>
          <w:rFonts w:cs="Arial"/>
          <w:b/>
          <w:bCs/>
          <w:color w:val="000000"/>
          <w:sz w:val="28"/>
          <w:szCs w:val="28"/>
        </w:rPr>
        <w:t xml:space="preserve">  N</w:t>
      </w:r>
      <w:r w:rsidR="00872F2A" w:rsidRPr="00872F2A">
        <w:rPr>
          <w:rFonts w:cs="Arial"/>
          <w:b/>
          <w:bCs/>
          <w:color w:val="000000"/>
          <w:sz w:val="28"/>
          <w:szCs w:val="28"/>
        </w:rPr>
        <w:t xml:space="preserve"> </w:t>
      </w:r>
      <w:r w:rsidR="00947F8B" w:rsidRPr="00872F2A">
        <w:rPr>
          <w:rFonts w:cs="Arial"/>
          <w:b/>
          <w:bCs/>
          <w:color w:val="000000"/>
          <w:sz w:val="28"/>
          <w:szCs w:val="28"/>
        </w:rPr>
        <w:t>º</w:t>
      </w:r>
      <w:r w:rsidR="00872F2A" w:rsidRPr="00872F2A">
        <w:rPr>
          <w:rFonts w:cs="Arial"/>
          <w:b/>
          <w:bCs/>
          <w:color w:val="000000"/>
          <w:sz w:val="28"/>
          <w:szCs w:val="28"/>
        </w:rPr>
        <w:t xml:space="preserve"> 0</w:t>
      </w:r>
      <w:r w:rsidR="0028282F">
        <w:rPr>
          <w:rFonts w:cs="Arial"/>
          <w:b/>
          <w:bCs/>
          <w:color w:val="000000"/>
          <w:sz w:val="28"/>
          <w:szCs w:val="28"/>
        </w:rPr>
        <w:t>0</w:t>
      </w:r>
      <w:r w:rsidR="00927D07">
        <w:rPr>
          <w:rFonts w:cs="Arial"/>
          <w:b/>
          <w:bCs/>
          <w:color w:val="000000"/>
          <w:sz w:val="28"/>
          <w:szCs w:val="28"/>
        </w:rPr>
        <w:t>6</w:t>
      </w:r>
      <w:r w:rsidR="00872F2A" w:rsidRPr="00872F2A">
        <w:rPr>
          <w:rFonts w:cs="Arial"/>
          <w:b/>
          <w:bCs/>
          <w:color w:val="000000"/>
          <w:sz w:val="28"/>
          <w:szCs w:val="28"/>
        </w:rPr>
        <w:t>/202</w:t>
      </w:r>
      <w:r w:rsidR="00D628F3">
        <w:rPr>
          <w:rFonts w:cs="Arial"/>
          <w:b/>
          <w:bCs/>
          <w:color w:val="000000"/>
          <w:sz w:val="28"/>
          <w:szCs w:val="28"/>
        </w:rPr>
        <w:t>4</w:t>
      </w:r>
      <w:r w:rsidR="00947F8B" w:rsidRPr="00872F2A">
        <w:rPr>
          <w:rFonts w:cs="Arial"/>
          <w:b/>
          <w:bCs/>
          <w:color w:val="000000"/>
          <w:sz w:val="28"/>
          <w:szCs w:val="28"/>
        </w:rPr>
        <w:t>.</w:t>
      </w:r>
    </w:p>
    <w:p w14:paraId="4C38CC2A" w14:textId="464DF51E" w:rsidR="00D96E5D" w:rsidRPr="00D96E5D" w:rsidRDefault="00947F8B" w:rsidP="00545CCC">
      <w:pPr>
        <w:pStyle w:val="Citao"/>
        <w:pBdr>
          <w:top w:val="single" w:sz="4" w:space="0" w:color="1F497D"/>
        </w:pBdr>
        <w:tabs>
          <w:tab w:val="center" w:pos="4252"/>
          <w:tab w:val="left" w:pos="5823"/>
        </w:tabs>
        <w:spacing w:after="120"/>
        <w:jc w:val="center"/>
        <w:rPr>
          <w:rFonts w:ascii="Arial" w:hAnsi="Arial" w:cs="Arial"/>
          <w:i w:val="0"/>
          <w:sz w:val="28"/>
          <w:szCs w:val="28"/>
        </w:rPr>
      </w:pPr>
      <w:r w:rsidRPr="00D96E5D">
        <w:rPr>
          <w:rFonts w:ascii="Arial" w:hAnsi="Arial" w:cs="Arial"/>
          <w:b/>
          <w:bCs/>
          <w:i w:val="0"/>
          <w:sz w:val="28"/>
          <w:szCs w:val="28"/>
        </w:rPr>
        <w:t>Processo Administrativo n°</w:t>
      </w:r>
      <w:r w:rsidR="00872F2A" w:rsidRPr="00D96E5D">
        <w:rPr>
          <w:rFonts w:ascii="Arial" w:hAnsi="Arial" w:cs="Arial"/>
          <w:b/>
          <w:bCs/>
          <w:i w:val="0"/>
          <w:sz w:val="28"/>
          <w:szCs w:val="28"/>
        </w:rPr>
        <w:t xml:space="preserve"> 0</w:t>
      </w:r>
      <w:r w:rsidR="005305EF">
        <w:rPr>
          <w:rFonts w:ascii="Arial" w:hAnsi="Arial" w:cs="Arial"/>
          <w:b/>
          <w:bCs/>
          <w:i w:val="0"/>
          <w:sz w:val="28"/>
          <w:szCs w:val="28"/>
        </w:rPr>
        <w:t>3</w:t>
      </w:r>
      <w:r w:rsidR="00927D07">
        <w:rPr>
          <w:rFonts w:ascii="Arial" w:hAnsi="Arial" w:cs="Arial"/>
          <w:b/>
          <w:bCs/>
          <w:i w:val="0"/>
          <w:sz w:val="28"/>
          <w:szCs w:val="28"/>
        </w:rPr>
        <w:t>7</w:t>
      </w:r>
      <w:r w:rsidR="00872F2A" w:rsidRPr="00D96E5D">
        <w:rPr>
          <w:rFonts w:ascii="Arial" w:hAnsi="Arial" w:cs="Arial"/>
          <w:b/>
          <w:bCs/>
          <w:i w:val="0"/>
          <w:sz w:val="28"/>
          <w:szCs w:val="28"/>
        </w:rPr>
        <w:t>/202</w:t>
      </w:r>
      <w:r w:rsidR="00940A40">
        <w:rPr>
          <w:rFonts w:ascii="Arial" w:hAnsi="Arial" w:cs="Arial"/>
          <w:b/>
          <w:bCs/>
          <w:i w:val="0"/>
          <w:sz w:val="28"/>
          <w:szCs w:val="28"/>
        </w:rPr>
        <w:t>4</w:t>
      </w:r>
      <w:r w:rsidR="00872F2A" w:rsidRPr="00D96E5D">
        <w:rPr>
          <w:rFonts w:ascii="Arial" w:hAnsi="Arial" w:cs="Arial"/>
          <w:b/>
          <w:bCs/>
          <w:i w:val="0"/>
          <w:sz w:val="28"/>
          <w:szCs w:val="28"/>
        </w:rPr>
        <w:t xml:space="preserve"> – Modalidade Concorrência </w:t>
      </w:r>
      <w:r w:rsidR="00A47A0A">
        <w:rPr>
          <w:rFonts w:ascii="Arial" w:hAnsi="Arial" w:cs="Arial"/>
          <w:b/>
          <w:bCs/>
          <w:i w:val="0"/>
          <w:sz w:val="28"/>
          <w:szCs w:val="28"/>
        </w:rPr>
        <w:t xml:space="preserve">Eletrônica </w:t>
      </w:r>
      <w:r w:rsidR="00872F2A" w:rsidRPr="00D96E5D">
        <w:rPr>
          <w:rFonts w:ascii="Arial" w:hAnsi="Arial" w:cs="Arial"/>
          <w:b/>
          <w:bCs/>
          <w:i w:val="0"/>
          <w:sz w:val="28"/>
          <w:szCs w:val="28"/>
        </w:rPr>
        <w:t>nº 00</w:t>
      </w:r>
      <w:r w:rsidR="00927D07">
        <w:rPr>
          <w:rFonts w:ascii="Arial" w:hAnsi="Arial" w:cs="Arial"/>
          <w:b/>
          <w:bCs/>
          <w:i w:val="0"/>
          <w:sz w:val="28"/>
          <w:szCs w:val="28"/>
        </w:rPr>
        <w:t>6</w:t>
      </w:r>
      <w:r w:rsidR="00872F2A" w:rsidRPr="00D96E5D">
        <w:rPr>
          <w:rFonts w:ascii="Arial" w:hAnsi="Arial" w:cs="Arial"/>
          <w:b/>
          <w:bCs/>
          <w:i w:val="0"/>
          <w:sz w:val="28"/>
          <w:szCs w:val="28"/>
        </w:rPr>
        <w:t>/202</w:t>
      </w:r>
      <w:r w:rsidR="00940A40">
        <w:rPr>
          <w:rFonts w:ascii="Arial" w:hAnsi="Arial" w:cs="Arial"/>
          <w:b/>
          <w:bCs/>
          <w:i w:val="0"/>
          <w:sz w:val="28"/>
          <w:szCs w:val="28"/>
        </w:rPr>
        <w:t>4</w:t>
      </w:r>
      <w:r w:rsidR="00D96E5D" w:rsidRPr="00D96E5D">
        <w:rPr>
          <w:rFonts w:ascii="Arial" w:hAnsi="Arial" w:cs="Arial"/>
          <w:b/>
          <w:i w:val="0"/>
          <w:sz w:val="28"/>
          <w:szCs w:val="28"/>
        </w:rPr>
        <w:t xml:space="preserve">  - </w:t>
      </w:r>
      <w:r w:rsidR="00D96E5D" w:rsidRPr="00D96E5D">
        <w:rPr>
          <w:rFonts w:ascii="Arial" w:hAnsi="Arial" w:cs="Arial"/>
          <w:b/>
          <w:i w:val="0"/>
          <w:sz w:val="24"/>
        </w:rPr>
        <w:t>TIPO MENOR PREÇO GLOBAL</w:t>
      </w:r>
      <w:r w:rsidR="002A503A">
        <w:rPr>
          <w:rFonts w:ascii="Arial" w:hAnsi="Arial" w:cs="Arial"/>
          <w:b/>
          <w:i w:val="0"/>
          <w:sz w:val="24"/>
        </w:rPr>
        <w:t xml:space="preserve"> </w:t>
      </w:r>
      <w:r w:rsidR="00940A40">
        <w:rPr>
          <w:rFonts w:ascii="Arial" w:hAnsi="Arial" w:cs="Arial"/>
          <w:b/>
          <w:i w:val="0"/>
          <w:sz w:val="24"/>
        </w:rPr>
        <w:t xml:space="preserve">POR LOTE </w:t>
      </w:r>
      <w:r w:rsidR="00A47A0A">
        <w:rPr>
          <w:rFonts w:ascii="Arial" w:hAnsi="Arial" w:cs="Arial"/>
          <w:b/>
          <w:i w:val="0"/>
          <w:sz w:val="24"/>
        </w:rPr>
        <w:t xml:space="preserve">– </w:t>
      </w:r>
      <w:r w:rsidR="00940A40">
        <w:rPr>
          <w:rFonts w:ascii="Arial" w:hAnsi="Arial" w:cs="Arial"/>
          <w:b/>
          <w:i w:val="0"/>
          <w:sz w:val="24"/>
        </w:rPr>
        <w:t xml:space="preserve">Sendo o Lote 01 por </w:t>
      </w:r>
      <w:r w:rsidR="00A47A0A">
        <w:rPr>
          <w:rFonts w:ascii="Arial" w:hAnsi="Arial" w:cs="Arial"/>
          <w:b/>
          <w:i w:val="0"/>
          <w:sz w:val="24"/>
        </w:rPr>
        <w:t>Empreitada por Preço Global</w:t>
      </w:r>
      <w:r w:rsidR="00940A40">
        <w:rPr>
          <w:rFonts w:ascii="Arial" w:hAnsi="Arial" w:cs="Arial"/>
          <w:b/>
          <w:i w:val="0"/>
          <w:sz w:val="24"/>
        </w:rPr>
        <w:t xml:space="preserve">, cujo processo </w:t>
      </w:r>
      <w:r w:rsidR="002A503A">
        <w:rPr>
          <w:rFonts w:ascii="Arial" w:hAnsi="Arial" w:cs="Arial"/>
          <w:b/>
          <w:i w:val="0"/>
          <w:sz w:val="24"/>
        </w:rPr>
        <w:t>será processad</w:t>
      </w:r>
      <w:r w:rsidR="00940A40">
        <w:rPr>
          <w:rFonts w:ascii="Arial" w:hAnsi="Arial" w:cs="Arial"/>
          <w:b/>
          <w:i w:val="0"/>
          <w:sz w:val="24"/>
        </w:rPr>
        <w:t>o</w:t>
      </w:r>
      <w:r w:rsidR="002A503A">
        <w:rPr>
          <w:rFonts w:ascii="Arial" w:hAnsi="Arial" w:cs="Arial"/>
          <w:b/>
          <w:i w:val="0"/>
          <w:sz w:val="24"/>
        </w:rPr>
        <w:t xml:space="preserve"> e julgada nos termos da Lei Federal nº 14.133/2021)</w:t>
      </w:r>
    </w:p>
    <w:p w14:paraId="2637B30C" w14:textId="77777777" w:rsidR="00947F8B" w:rsidRPr="00B1479C" w:rsidRDefault="00947F8B" w:rsidP="009F65FA">
      <w:pPr>
        <w:spacing w:before="120" w:after="120" w:line="276" w:lineRule="auto"/>
        <w:ind w:right="-15"/>
        <w:jc w:val="center"/>
        <w:rPr>
          <w:rFonts w:cs="Arial"/>
          <w:b/>
          <w:bCs/>
          <w:color w:val="000000"/>
          <w:sz w:val="20"/>
        </w:rPr>
      </w:pPr>
    </w:p>
    <w:p w14:paraId="2B322BD3" w14:textId="1BB7BDAB" w:rsidR="005406FA" w:rsidRDefault="00947F8B" w:rsidP="009F65FA">
      <w:pPr>
        <w:widowControl/>
        <w:suppressAutoHyphens w:val="0"/>
        <w:overflowPunct w:val="0"/>
        <w:autoSpaceDE w:val="0"/>
        <w:autoSpaceDN w:val="0"/>
        <w:adjustRightInd w:val="0"/>
        <w:spacing w:line="360" w:lineRule="auto"/>
        <w:jc w:val="both"/>
        <w:rPr>
          <w:rFonts w:cs="Arial"/>
          <w:color w:val="000000"/>
          <w:szCs w:val="24"/>
        </w:rPr>
      </w:pPr>
      <w:r w:rsidRPr="00733283">
        <w:rPr>
          <w:rFonts w:cs="Arial"/>
          <w:color w:val="000000"/>
          <w:szCs w:val="24"/>
        </w:rPr>
        <w:t xml:space="preserve">Torna-se público que </w:t>
      </w:r>
      <w:r w:rsidR="00872F2A" w:rsidRPr="00733283">
        <w:rPr>
          <w:rFonts w:cs="Arial"/>
          <w:color w:val="000000"/>
          <w:szCs w:val="24"/>
        </w:rPr>
        <w:t>a Prefeitura Municipal de Maria da Fé, Minas Gerais</w:t>
      </w:r>
      <w:r w:rsidRPr="00733283">
        <w:rPr>
          <w:rFonts w:cs="Arial"/>
          <w:color w:val="000000"/>
          <w:szCs w:val="24"/>
        </w:rPr>
        <w:t>, por meio do</w:t>
      </w:r>
      <w:r w:rsidR="00872F2A" w:rsidRPr="00733283">
        <w:rPr>
          <w:rFonts w:cs="Arial"/>
          <w:color w:val="000000"/>
          <w:szCs w:val="24"/>
        </w:rPr>
        <w:t xml:space="preserve"> seu Departamento de Compras e Licitações, sediado à Praça Getúlio Vargas, nº 60, Bairro Centro, na cidade de Maria da Fé, MG, CEP. 37.517-000</w:t>
      </w:r>
      <w:r w:rsidRPr="00733283">
        <w:rPr>
          <w:rFonts w:cs="Arial"/>
          <w:color w:val="000000"/>
          <w:szCs w:val="24"/>
        </w:rPr>
        <w:t xml:space="preserve">, realizará licitação, na modalidade </w:t>
      </w:r>
      <w:r w:rsidR="00CA5CB1" w:rsidRPr="00733283">
        <w:rPr>
          <w:rFonts w:cs="Arial"/>
          <w:b/>
          <w:color w:val="000000"/>
          <w:szCs w:val="24"/>
        </w:rPr>
        <w:t>CONCORRÊ</w:t>
      </w:r>
      <w:r w:rsidR="00CE69D4" w:rsidRPr="00733283">
        <w:rPr>
          <w:rFonts w:cs="Arial"/>
          <w:b/>
          <w:color w:val="000000"/>
          <w:szCs w:val="24"/>
        </w:rPr>
        <w:t>NCIA</w:t>
      </w:r>
      <w:r w:rsidRPr="00733283">
        <w:rPr>
          <w:rFonts w:cs="Arial"/>
          <w:color w:val="000000"/>
          <w:szCs w:val="24"/>
        </w:rPr>
        <w:t>,</w:t>
      </w:r>
      <w:r w:rsidR="00D06660">
        <w:rPr>
          <w:rFonts w:cs="Arial"/>
          <w:color w:val="000000"/>
          <w:szCs w:val="24"/>
        </w:rPr>
        <w:t xml:space="preserve"> na forma </w:t>
      </w:r>
      <w:r w:rsidR="00D06660" w:rsidRPr="00D06660">
        <w:rPr>
          <w:rFonts w:cs="Arial"/>
          <w:b/>
          <w:color w:val="000000"/>
          <w:szCs w:val="24"/>
        </w:rPr>
        <w:t>ELETRÔNICA</w:t>
      </w:r>
      <w:r w:rsidRPr="00733283">
        <w:rPr>
          <w:rFonts w:cs="Arial"/>
          <w:color w:val="000000"/>
          <w:szCs w:val="24"/>
        </w:rPr>
        <w:t xml:space="preserve"> </w:t>
      </w:r>
      <w:r w:rsidR="00A40E6F">
        <w:rPr>
          <w:rFonts w:cs="Arial"/>
          <w:color w:val="000000"/>
          <w:szCs w:val="24"/>
        </w:rPr>
        <w:t xml:space="preserve">, pela Plataforma da </w:t>
      </w:r>
      <w:r w:rsidR="00A40E6F" w:rsidRPr="00C21BD6">
        <w:rPr>
          <w:rFonts w:cs="Arial"/>
          <w:b/>
          <w:color w:val="000000"/>
          <w:szCs w:val="24"/>
        </w:rPr>
        <w:t>BNC</w:t>
      </w:r>
      <w:r w:rsidR="00A40E6F">
        <w:rPr>
          <w:rFonts w:cs="Arial"/>
          <w:color w:val="000000"/>
          <w:szCs w:val="24"/>
        </w:rPr>
        <w:t xml:space="preserve"> (Bolsa Nacional de Compras, </w:t>
      </w:r>
      <w:r w:rsidRPr="00733283">
        <w:rPr>
          <w:rFonts w:cs="Arial"/>
          <w:bCs/>
          <w:color w:val="000000"/>
          <w:szCs w:val="24"/>
        </w:rPr>
        <w:t>do</w:t>
      </w:r>
      <w:r w:rsidRPr="00733283">
        <w:rPr>
          <w:rFonts w:cs="Arial"/>
          <w:color w:val="000000"/>
          <w:szCs w:val="24"/>
        </w:rPr>
        <w:t xml:space="preserve"> </w:t>
      </w:r>
      <w:r w:rsidRPr="00733283">
        <w:rPr>
          <w:rFonts w:cs="Arial"/>
          <w:bCs/>
          <w:iCs/>
          <w:color w:val="000000"/>
          <w:szCs w:val="24"/>
        </w:rPr>
        <w:t>tipo</w:t>
      </w:r>
      <w:r w:rsidR="00A40E6F">
        <w:rPr>
          <w:rFonts w:cs="Arial"/>
          <w:bCs/>
          <w:iCs/>
          <w:color w:val="000000"/>
          <w:szCs w:val="24"/>
        </w:rPr>
        <w:t xml:space="preserve"> de julgamento </w:t>
      </w:r>
      <w:r w:rsidRPr="00733283">
        <w:rPr>
          <w:rFonts w:cs="Arial"/>
          <w:bCs/>
          <w:iCs/>
          <w:color w:val="000000"/>
          <w:szCs w:val="24"/>
        </w:rPr>
        <w:t xml:space="preserve"> </w:t>
      </w:r>
      <w:r w:rsidR="00D06660" w:rsidRPr="00D06660">
        <w:rPr>
          <w:rFonts w:cs="Arial"/>
          <w:b/>
          <w:bCs/>
          <w:iCs/>
          <w:color w:val="000000"/>
          <w:szCs w:val="24"/>
        </w:rPr>
        <w:t>MENOR PREÇO GLOBAL</w:t>
      </w:r>
      <w:r w:rsidR="00940A40">
        <w:rPr>
          <w:rFonts w:cs="Arial"/>
          <w:b/>
          <w:bCs/>
          <w:iCs/>
          <w:color w:val="000000"/>
          <w:szCs w:val="24"/>
        </w:rPr>
        <w:t xml:space="preserve"> POR LOTE</w:t>
      </w:r>
      <w:r w:rsidR="004F793E" w:rsidRPr="00733283">
        <w:rPr>
          <w:rFonts w:cs="Arial"/>
          <w:b/>
          <w:bCs/>
          <w:color w:val="000000"/>
          <w:szCs w:val="24"/>
        </w:rPr>
        <w:t>,</w:t>
      </w:r>
      <w:r w:rsidR="00C21BD6">
        <w:rPr>
          <w:rFonts w:cs="Arial"/>
          <w:b/>
          <w:bCs/>
          <w:color w:val="000000"/>
          <w:szCs w:val="24"/>
        </w:rPr>
        <w:t xml:space="preserve"> para contratação de empresa especializada em </w:t>
      </w:r>
      <w:r w:rsidR="006B611C">
        <w:rPr>
          <w:rFonts w:cs="Arial"/>
          <w:b/>
          <w:bCs/>
          <w:color w:val="000000"/>
          <w:szCs w:val="24"/>
        </w:rPr>
        <w:t xml:space="preserve">Serviços de Engenharia para </w:t>
      </w:r>
      <w:r w:rsidR="005305EF">
        <w:rPr>
          <w:rFonts w:cs="Arial"/>
          <w:b/>
          <w:bCs/>
          <w:color w:val="000000"/>
          <w:szCs w:val="24"/>
        </w:rPr>
        <w:t>Execução de Obras de Pavimentação</w:t>
      </w:r>
      <w:r w:rsidR="003F74DF">
        <w:rPr>
          <w:rFonts w:cs="Arial"/>
          <w:b/>
          <w:bCs/>
          <w:color w:val="000000"/>
          <w:szCs w:val="24"/>
        </w:rPr>
        <w:t xml:space="preserve"> </w:t>
      </w:r>
      <w:r w:rsidR="003F74DF" w:rsidRPr="003F74DF">
        <w:rPr>
          <w:rFonts w:cs="Arial"/>
          <w:b/>
          <w:bCs/>
          <w:color w:val="000000"/>
          <w:szCs w:val="24"/>
        </w:rPr>
        <w:t>em piso intertravado de concreto, com blocos 16 faces no quantitativo de 1.554,23 m2 de calçamento, na Av. Luiz Correa Cardoso, zona Urbana deste Município, em atendimento a Secretaria Municipal de Obras e Vias Públicas</w:t>
      </w:r>
      <w:r w:rsidR="005305EF">
        <w:rPr>
          <w:rFonts w:cs="Arial"/>
          <w:b/>
          <w:bCs/>
          <w:color w:val="000000"/>
          <w:szCs w:val="24"/>
        </w:rPr>
        <w:t xml:space="preserve">, </w:t>
      </w:r>
      <w:r w:rsidR="0098662A">
        <w:rPr>
          <w:rFonts w:cs="Arial"/>
          <w:b/>
          <w:szCs w:val="24"/>
        </w:rPr>
        <w:t>tudo conforme Planilha Orçamentária, Projetos e Cronograma</w:t>
      </w:r>
      <w:r w:rsidR="006B611C">
        <w:rPr>
          <w:rFonts w:cs="Arial"/>
          <w:b/>
          <w:szCs w:val="24"/>
        </w:rPr>
        <w:t xml:space="preserve">s, anexos a este Edital, cujo valor estimado </w:t>
      </w:r>
      <w:r w:rsidR="005305EF">
        <w:rPr>
          <w:rFonts w:cs="Arial"/>
          <w:b/>
          <w:szCs w:val="24"/>
        </w:rPr>
        <w:t>é</w:t>
      </w:r>
      <w:r w:rsidR="006B611C">
        <w:rPr>
          <w:rFonts w:cs="Arial"/>
          <w:b/>
          <w:szCs w:val="24"/>
        </w:rPr>
        <w:t xml:space="preserve"> de R$ </w:t>
      </w:r>
      <w:r w:rsidR="005305EF">
        <w:rPr>
          <w:rFonts w:cs="Arial"/>
          <w:b/>
          <w:szCs w:val="24"/>
        </w:rPr>
        <w:t>523.424,86</w:t>
      </w:r>
      <w:r w:rsidR="00940A40">
        <w:rPr>
          <w:rFonts w:cs="Arial"/>
          <w:b/>
          <w:szCs w:val="24"/>
        </w:rPr>
        <w:t xml:space="preserve"> (</w:t>
      </w:r>
      <w:r w:rsidR="005305EF">
        <w:rPr>
          <w:rFonts w:cs="Arial"/>
          <w:b/>
          <w:szCs w:val="24"/>
        </w:rPr>
        <w:t>quinhentos e vinte e três mil, quatrocentos e vinte e quatro reais e oitenta e seis centavos)</w:t>
      </w:r>
      <w:r w:rsidR="00940A40">
        <w:rPr>
          <w:rFonts w:cs="Arial"/>
          <w:b/>
          <w:szCs w:val="24"/>
        </w:rPr>
        <w:t xml:space="preserve">. </w:t>
      </w:r>
      <w:r w:rsidR="00711B47">
        <w:rPr>
          <w:rFonts w:ascii="Tahoma" w:eastAsia="Times New Roman" w:hAnsi="Tahoma" w:cs="Tahoma"/>
          <w:b/>
          <w:szCs w:val="24"/>
        </w:rPr>
        <w:t xml:space="preserve"> </w:t>
      </w:r>
      <w:r w:rsidR="00711B47" w:rsidRPr="00711B47">
        <w:rPr>
          <w:rFonts w:ascii="Tahoma" w:eastAsia="Times New Roman" w:hAnsi="Tahoma" w:cs="Tahoma"/>
          <w:szCs w:val="24"/>
        </w:rPr>
        <w:t>O P</w:t>
      </w:r>
      <w:r w:rsidR="009F65FA">
        <w:rPr>
          <w:rFonts w:cs="Arial"/>
          <w:bCs/>
          <w:color w:val="000000"/>
          <w:szCs w:val="24"/>
        </w:rPr>
        <w:t>rocesso será julgado e processado</w:t>
      </w:r>
      <w:r w:rsidR="004F793E" w:rsidRPr="00733283">
        <w:rPr>
          <w:rFonts w:cs="Arial"/>
          <w:b/>
          <w:bCs/>
          <w:color w:val="000000"/>
          <w:szCs w:val="24"/>
        </w:rPr>
        <w:t xml:space="preserve"> </w:t>
      </w:r>
      <w:r w:rsidRPr="00733283">
        <w:rPr>
          <w:rFonts w:cs="Arial"/>
          <w:color w:val="000000"/>
          <w:szCs w:val="24"/>
        </w:rPr>
        <w:t xml:space="preserve">nos termos da Lei nº </w:t>
      </w:r>
      <w:r w:rsidR="00BB3673" w:rsidRPr="00733283">
        <w:rPr>
          <w:rFonts w:cs="Arial"/>
          <w:color w:val="000000"/>
          <w:szCs w:val="24"/>
        </w:rPr>
        <w:t>14.133 de abril de 2021</w:t>
      </w:r>
      <w:r w:rsidRPr="00733283">
        <w:rPr>
          <w:rFonts w:cs="Arial"/>
          <w:color w:val="000000"/>
          <w:szCs w:val="24"/>
        </w:rPr>
        <w:t xml:space="preserve">, </w:t>
      </w:r>
      <w:r w:rsidR="002A503A">
        <w:rPr>
          <w:rFonts w:cs="Arial"/>
          <w:color w:val="000000"/>
          <w:szCs w:val="24"/>
        </w:rPr>
        <w:t xml:space="preserve">e demais legislações pertinentes, e </w:t>
      </w:r>
      <w:r w:rsidRPr="00733283">
        <w:rPr>
          <w:rFonts w:cs="Arial"/>
          <w:color w:val="000000"/>
          <w:szCs w:val="24"/>
        </w:rPr>
        <w:t xml:space="preserve">ainda, </w:t>
      </w:r>
      <w:r w:rsidR="00522330" w:rsidRPr="00733283">
        <w:rPr>
          <w:rFonts w:cs="Arial"/>
          <w:color w:val="000000"/>
          <w:szCs w:val="24"/>
        </w:rPr>
        <w:t>de acordo com a</w:t>
      </w:r>
      <w:r w:rsidRPr="00733283">
        <w:rPr>
          <w:rFonts w:cs="Arial"/>
          <w:color w:val="000000"/>
          <w:szCs w:val="24"/>
        </w:rPr>
        <w:t xml:space="preserve">s </w:t>
      </w:r>
      <w:r w:rsidR="00BD1240" w:rsidRPr="00733283">
        <w:rPr>
          <w:rFonts w:cs="Arial"/>
          <w:color w:val="000000"/>
          <w:szCs w:val="24"/>
        </w:rPr>
        <w:t xml:space="preserve">condições </w:t>
      </w:r>
      <w:r w:rsidRPr="00733283">
        <w:rPr>
          <w:rFonts w:cs="Arial"/>
          <w:color w:val="000000"/>
          <w:szCs w:val="24"/>
        </w:rPr>
        <w:t xml:space="preserve">estabelecidas neste </w:t>
      </w:r>
      <w:r w:rsidR="00CE69D4" w:rsidRPr="00733283">
        <w:rPr>
          <w:rFonts w:cs="Arial"/>
          <w:color w:val="000000"/>
          <w:szCs w:val="24"/>
        </w:rPr>
        <w:t>Edital</w:t>
      </w:r>
      <w:r w:rsidR="009365FE">
        <w:rPr>
          <w:rFonts w:cs="Arial"/>
          <w:color w:val="000000"/>
          <w:szCs w:val="24"/>
        </w:rPr>
        <w:t xml:space="preserve">, </w:t>
      </w:r>
      <w:r w:rsidR="0098662A">
        <w:rPr>
          <w:rFonts w:cs="Arial"/>
          <w:color w:val="000000"/>
          <w:szCs w:val="24"/>
        </w:rPr>
        <w:t>o</w:t>
      </w:r>
      <w:r w:rsidR="009365FE">
        <w:rPr>
          <w:rFonts w:cs="Arial"/>
          <w:color w:val="000000"/>
          <w:szCs w:val="24"/>
        </w:rPr>
        <w:t xml:space="preserve"> qual será conduzida em todos os seus trâmites pelo Agente de Contratação, Sr. Advº Carlos Alberto Lemes, conforme Portaria Municipal nº </w:t>
      </w:r>
      <w:r w:rsidR="003F74DF">
        <w:rPr>
          <w:rFonts w:cs="Arial"/>
          <w:color w:val="000000"/>
          <w:szCs w:val="24"/>
        </w:rPr>
        <w:t>09</w:t>
      </w:r>
      <w:r w:rsidR="009365FE">
        <w:rPr>
          <w:rFonts w:cs="Arial"/>
          <w:color w:val="000000"/>
          <w:szCs w:val="24"/>
        </w:rPr>
        <w:t>/202</w:t>
      </w:r>
      <w:r w:rsidR="006B611C">
        <w:rPr>
          <w:rFonts w:cs="Arial"/>
          <w:color w:val="000000"/>
          <w:szCs w:val="24"/>
        </w:rPr>
        <w:t>4</w:t>
      </w:r>
      <w:r w:rsidR="009365FE">
        <w:rPr>
          <w:rFonts w:cs="Arial"/>
          <w:color w:val="000000"/>
          <w:szCs w:val="24"/>
        </w:rPr>
        <w:t xml:space="preserve"> de 1</w:t>
      </w:r>
      <w:r w:rsidR="006B611C">
        <w:rPr>
          <w:rFonts w:cs="Arial"/>
          <w:color w:val="000000"/>
          <w:szCs w:val="24"/>
        </w:rPr>
        <w:t>5</w:t>
      </w:r>
      <w:r w:rsidR="009365FE">
        <w:rPr>
          <w:rFonts w:cs="Arial"/>
          <w:color w:val="000000"/>
          <w:szCs w:val="24"/>
        </w:rPr>
        <w:t xml:space="preserve"> de Janeiro de 202</w:t>
      </w:r>
      <w:r w:rsidR="006B611C">
        <w:rPr>
          <w:rFonts w:cs="Arial"/>
          <w:color w:val="000000"/>
          <w:szCs w:val="24"/>
        </w:rPr>
        <w:t>4</w:t>
      </w:r>
      <w:r w:rsidR="009365FE">
        <w:rPr>
          <w:rFonts w:cs="Arial"/>
          <w:color w:val="000000"/>
          <w:szCs w:val="24"/>
        </w:rPr>
        <w:t>.</w:t>
      </w:r>
      <w:r w:rsidRPr="00733283">
        <w:rPr>
          <w:rFonts w:cs="Arial"/>
          <w:color w:val="000000"/>
          <w:szCs w:val="24"/>
        </w:rPr>
        <w:t xml:space="preserve"> </w:t>
      </w:r>
    </w:p>
    <w:p w14:paraId="145B22D1" w14:textId="77777777" w:rsidR="00E130B8" w:rsidRDefault="00E130B8" w:rsidP="00545CCC">
      <w:pPr>
        <w:pStyle w:val="paragraph"/>
        <w:shd w:val="clear" w:color="auto" w:fill="FFFFFF"/>
        <w:spacing w:before="0" w:beforeAutospacing="0" w:after="0" w:afterAutospacing="0"/>
        <w:ind w:right="-15"/>
        <w:jc w:val="both"/>
        <w:textAlignment w:val="baseline"/>
      </w:pPr>
    </w:p>
    <w:p w14:paraId="0753749C" w14:textId="77777777" w:rsidR="00E130B8" w:rsidRPr="00E130B8" w:rsidRDefault="00E130B8" w:rsidP="00545CCC">
      <w:pPr>
        <w:pStyle w:val="paragraph"/>
        <w:shd w:val="clear" w:color="auto" w:fill="FFFFFF"/>
        <w:spacing w:before="0" w:beforeAutospacing="0" w:after="0" w:afterAutospacing="0"/>
        <w:ind w:right="-15"/>
        <w:jc w:val="both"/>
        <w:textAlignment w:val="baseline"/>
        <w:rPr>
          <w:b/>
          <w:sz w:val="28"/>
          <w:szCs w:val="28"/>
          <w:u w:val="single"/>
        </w:rPr>
      </w:pPr>
      <w:r w:rsidRPr="00E130B8">
        <w:rPr>
          <w:b/>
          <w:sz w:val="28"/>
          <w:szCs w:val="28"/>
          <w:u w:val="single"/>
        </w:rPr>
        <w:t xml:space="preserve">1-) ENCAMINHAMENTOS: </w:t>
      </w:r>
    </w:p>
    <w:p w14:paraId="348B0CFE" w14:textId="3C698ECE"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br/>
      </w:r>
      <w:r w:rsidRPr="0067721E">
        <w:rPr>
          <w:rStyle w:val="markedcontent"/>
          <w:rFonts w:ascii="Arial" w:hAnsi="Arial" w:cs="Arial"/>
          <w:b/>
          <w:sz w:val="25"/>
          <w:szCs w:val="25"/>
        </w:rPr>
        <w:t>RECEBIMENTO DAS PROPOSTAS E DOCUMENTAÇÃO</w:t>
      </w:r>
      <w:r>
        <w:rPr>
          <w:rStyle w:val="markedcontent"/>
          <w:rFonts w:ascii="Arial" w:hAnsi="Arial" w:cs="Arial"/>
          <w:sz w:val="25"/>
          <w:szCs w:val="25"/>
        </w:rPr>
        <w:t xml:space="preserve">: </w:t>
      </w:r>
    </w:p>
    <w:p w14:paraId="33A115BD" w14:textId="1490D944"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rPr>
          <w:rStyle w:val="markedcontent"/>
          <w:rFonts w:ascii="Arial" w:hAnsi="Arial" w:cs="Arial"/>
          <w:sz w:val="25"/>
          <w:szCs w:val="25"/>
        </w:rPr>
        <w:t xml:space="preserve">das 08h00min do dia </w:t>
      </w:r>
      <w:r w:rsidR="00AB473B">
        <w:rPr>
          <w:rStyle w:val="markedcontent"/>
          <w:rFonts w:ascii="Arial" w:hAnsi="Arial" w:cs="Arial"/>
          <w:sz w:val="25"/>
          <w:szCs w:val="25"/>
        </w:rPr>
        <w:t>2</w:t>
      </w:r>
      <w:r w:rsidR="003F74DF">
        <w:rPr>
          <w:rStyle w:val="markedcontent"/>
          <w:rFonts w:ascii="Arial" w:hAnsi="Arial" w:cs="Arial"/>
          <w:sz w:val="25"/>
          <w:szCs w:val="25"/>
        </w:rPr>
        <w:t>8</w:t>
      </w:r>
      <w:r>
        <w:rPr>
          <w:rStyle w:val="markedcontent"/>
          <w:rFonts w:ascii="Arial" w:hAnsi="Arial" w:cs="Arial"/>
          <w:sz w:val="25"/>
          <w:szCs w:val="25"/>
        </w:rPr>
        <w:t>/</w:t>
      </w:r>
      <w:r w:rsidR="00AB473B">
        <w:rPr>
          <w:rStyle w:val="markedcontent"/>
          <w:rFonts w:ascii="Arial" w:hAnsi="Arial" w:cs="Arial"/>
          <w:sz w:val="25"/>
          <w:szCs w:val="25"/>
        </w:rPr>
        <w:t>0</w:t>
      </w:r>
      <w:r w:rsidR="004876BB">
        <w:rPr>
          <w:rStyle w:val="markedcontent"/>
          <w:rFonts w:ascii="Arial" w:hAnsi="Arial" w:cs="Arial"/>
          <w:sz w:val="25"/>
          <w:szCs w:val="25"/>
        </w:rPr>
        <w:t>3</w:t>
      </w:r>
      <w:r w:rsidR="00AB473B">
        <w:rPr>
          <w:rStyle w:val="markedcontent"/>
          <w:rFonts w:ascii="Arial" w:hAnsi="Arial" w:cs="Arial"/>
          <w:sz w:val="25"/>
          <w:szCs w:val="25"/>
        </w:rPr>
        <w:t>/2024</w:t>
      </w:r>
      <w:r>
        <w:rPr>
          <w:rStyle w:val="markedcontent"/>
          <w:rFonts w:ascii="Arial" w:hAnsi="Arial" w:cs="Arial"/>
          <w:sz w:val="25"/>
          <w:szCs w:val="25"/>
        </w:rPr>
        <w:t xml:space="preserve"> até às 08h00min do dia</w:t>
      </w:r>
      <w:r>
        <w:br/>
      </w:r>
      <w:r w:rsidR="003F74DF">
        <w:rPr>
          <w:rStyle w:val="markedcontent"/>
          <w:rFonts w:ascii="Arial" w:hAnsi="Arial" w:cs="Arial"/>
          <w:sz w:val="25"/>
          <w:szCs w:val="25"/>
        </w:rPr>
        <w:t>19</w:t>
      </w:r>
      <w:r w:rsidR="00445564">
        <w:rPr>
          <w:rStyle w:val="markedcontent"/>
          <w:rFonts w:ascii="Arial" w:hAnsi="Arial" w:cs="Arial"/>
          <w:sz w:val="25"/>
          <w:szCs w:val="25"/>
        </w:rPr>
        <w:t>/</w:t>
      </w:r>
      <w:r w:rsidR="00AB473B">
        <w:rPr>
          <w:rStyle w:val="markedcontent"/>
          <w:rFonts w:ascii="Arial" w:hAnsi="Arial" w:cs="Arial"/>
          <w:sz w:val="25"/>
          <w:szCs w:val="25"/>
        </w:rPr>
        <w:t>0</w:t>
      </w:r>
      <w:r w:rsidR="004876BB">
        <w:rPr>
          <w:rStyle w:val="markedcontent"/>
          <w:rFonts w:ascii="Arial" w:hAnsi="Arial" w:cs="Arial"/>
          <w:sz w:val="25"/>
          <w:szCs w:val="25"/>
        </w:rPr>
        <w:t>4</w:t>
      </w:r>
      <w:r w:rsidR="00445564">
        <w:rPr>
          <w:rStyle w:val="markedcontent"/>
          <w:rFonts w:ascii="Arial" w:hAnsi="Arial" w:cs="Arial"/>
          <w:sz w:val="25"/>
          <w:szCs w:val="25"/>
        </w:rPr>
        <w:t>/202</w:t>
      </w:r>
      <w:r w:rsidR="00AB473B">
        <w:rPr>
          <w:rStyle w:val="markedcontent"/>
          <w:rFonts w:ascii="Arial" w:hAnsi="Arial" w:cs="Arial"/>
          <w:sz w:val="25"/>
          <w:szCs w:val="25"/>
        </w:rPr>
        <w:t>4</w:t>
      </w:r>
      <w:r>
        <w:rPr>
          <w:rStyle w:val="markedcontent"/>
          <w:rFonts w:ascii="Arial" w:hAnsi="Arial" w:cs="Arial"/>
          <w:sz w:val="25"/>
          <w:szCs w:val="25"/>
        </w:rPr>
        <w:t>.</w:t>
      </w:r>
    </w:p>
    <w:p w14:paraId="70FA7F2A" w14:textId="3594C4D0"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p>
    <w:p w14:paraId="0F14B01E" w14:textId="77777777"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rsidRPr="001806F0">
        <w:rPr>
          <w:rStyle w:val="markedcontent"/>
          <w:rFonts w:ascii="Arial" w:hAnsi="Arial" w:cs="Arial"/>
          <w:b/>
          <w:sz w:val="25"/>
          <w:szCs w:val="25"/>
        </w:rPr>
        <w:t>ABERTURA E JULGAMENTO DAS PROPOSTAS</w:t>
      </w:r>
      <w:r>
        <w:rPr>
          <w:rStyle w:val="markedcontent"/>
          <w:rFonts w:ascii="Arial" w:hAnsi="Arial" w:cs="Arial"/>
          <w:sz w:val="25"/>
          <w:szCs w:val="25"/>
        </w:rPr>
        <w:t xml:space="preserve">: </w:t>
      </w:r>
    </w:p>
    <w:p w14:paraId="4691577A" w14:textId="2F1F18F3"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rPr>
          <w:rStyle w:val="markedcontent"/>
          <w:rFonts w:ascii="Arial" w:hAnsi="Arial" w:cs="Arial"/>
          <w:sz w:val="25"/>
          <w:szCs w:val="25"/>
        </w:rPr>
        <w:t xml:space="preserve">das 08h01min às 09h00min do dia </w:t>
      </w:r>
      <w:r w:rsidR="003F74DF">
        <w:rPr>
          <w:rStyle w:val="markedcontent"/>
          <w:rFonts w:ascii="Arial" w:hAnsi="Arial" w:cs="Arial"/>
          <w:sz w:val="25"/>
          <w:szCs w:val="25"/>
        </w:rPr>
        <w:t>19</w:t>
      </w:r>
      <w:r w:rsidR="007916BB">
        <w:rPr>
          <w:rStyle w:val="markedcontent"/>
          <w:rFonts w:ascii="Arial" w:hAnsi="Arial" w:cs="Arial"/>
          <w:sz w:val="25"/>
          <w:szCs w:val="25"/>
        </w:rPr>
        <w:t>/0</w:t>
      </w:r>
      <w:r w:rsidR="004876BB">
        <w:rPr>
          <w:rStyle w:val="markedcontent"/>
          <w:rFonts w:ascii="Arial" w:hAnsi="Arial" w:cs="Arial"/>
          <w:sz w:val="25"/>
          <w:szCs w:val="25"/>
        </w:rPr>
        <w:t>4</w:t>
      </w:r>
      <w:r w:rsidR="007916BB">
        <w:rPr>
          <w:rStyle w:val="markedcontent"/>
          <w:rFonts w:ascii="Arial" w:hAnsi="Arial" w:cs="Arial"/>
          <w:sz w:val="25"/>
          <w:szCs w:val="25"/>
        </w:rPr>
        <w:t>/2024</w:t>
      </w:r>
      <w:r>
        <w:rPr>
          <w:rStyle w:val="markedcontent"/>
          <w:rFonts w:ascii="Arial" w:hAnsi="Arial" w:cs="Arial"/>
          <w:sz w:val="25"/>
          <w:szCs w:val="25"/>
        </w:rPr>
        <w:t>.</w:t>
      </w:r>
    </w:p>
    <w:p w14:paraId="611114E2" w14:textId="5AABF1AC"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br/>
      </w:r>
      <w:r w:rsidRPr="001806F0">
        <w:rPr>
          <w:rStyle w:val="markedcontent"/>
          <w:rFonts w:ascii="Arial" w:hAnsi="Arial" w:cs="Arial"/>
          <w:b/>
          <w:sz w:val="25"/>
          <w:szCs w:val="25"/>
        </w:rPr>
        <w:t>INÍCIO DA SESSÃO DE LANCES</w:t>
      </w:r>
      <w:r>
        <w:rPr>
          <w:rStyle w:val="markedcontent"/>
          <w:rFonts w:ascii="Arial" w:hAnsi="Arial" w:cs="Arial"/>
          <w:sz w:val="25"/>
          <w:szCs w:val="25"/>
        </w:rPr>
        <w:t>: às 09h</w:t>
      </w:r>
      <w:r w:rsidR="003F74DF">
        <w:rPr>
          <w:rStyle w:val="markedcontent"/>
          <w:rFonts w:ascii="Arial" w:hAnsi="Arial" w:cs="Arial"/>
          <w:sz w:val="25"/>
          <w:szCs w:val="25"/>
        </w:rPr>
        <w:t>30</w:t>
      </w:r>
      <w:r>
        <w:rPr>
          <w:rStyle w:val="markedcontent"/>
          <w:rFonts w:ascii="Arial" w:hAnsi="Arial" w:cs="Arial"/>
          <w:sz w:val="25"/>
          <w:szCs w:val="25"/>
        </w:rPr>
        <w:t xml:space="preserve">min horas do dia </w:t>
      </w:r>
      <w:r w:rsidR="003F74DF">
        <w:rPr>
          <w:rStyle w:val="markedcontent"/>
          <w:rFonts w:ascii="Arial" w:hAnsi="Arial" w:cs="Arial"/>
          <w:sz w:val="25"/>
          <w:szCs w:val="25"/>
        </w:rPr>
        <w:t>19</w:t>
      </w:r>
      <w:r w:rsidR="00AB473B">
        <w:rPr>
          <w:rStyle w:val="markedcontent"/>
          <w:rFonts w:ascii="Arial" w:hAnsi="Arial" w:cs="Arial"/>
          <w:sz w:val="25"/>
          <w:szCs w:val="25"/>
        </w:rPr>
        <w:t>/0</w:t>
      </w:r>
      <w:r w:rsidR="004876BB">
        <w:rPr>
          <w:rStyle w:val="markedcontent"/>
          <w:rFonts w:ascii="Arial" w:hAnsi="Arial" w:cs="Arial"/>
          <w:sz w:val="25"/>
          <w:szCs w:val="25"/>
        </w:rPr>
        <w:t>4</w:t>
      </w:r>
      <w:r w:rsidR="00AB473B">
        <w:rPr>
          <w:rStyle w:val="markedcontent"/>
          <w:rFonts w:ascii="Arial" w:hAnsi="Arial" w:cs="Arial"/>
          <w:sz w:val="25"/>
          <w:szCs w:val="25"/>
        </w:rPr>
        <w:t>/2024</w:t>
      </w:r>
      <w:r>
        <w:rPr>
          <w:rStyle w:val="markedcontent"/>
          <w:rFonts w:ascii="Arial" w:hAnsi="Arial" w:cs="Arial"/>
          <w:sz w:val="25"/>
          <w:szCs w:val="25"/>
        </w:rPr>
        <w:t>.</w:t>
      </w:r>
      <w:r>
        <w:br/>
      </w:r>
    </w:p>
    <w:p w14:paraId="5EFFAEEC" w14:textId="77777777"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rsidRPr="001806F0">
        <w:rPr>
          <w:rStyle w:val="markedcontent"/>
          <w:rFonts w:ascii="Arial" w:hAnsi="Arial" w:cs="Arial"/>
          <w:b/>
          <w:sz w:val="25"/>
          <w:szCs w:val="25"/>
        </w:rPr>
        <w:t>REFERÊNCIA DE TEMPO</w:t>
      </w:r>
      <w:r>
        <w:rPr>
          <w:rStyle w:val="markedcontent"/>
          <w:rFonts w:ascii="Arial" w:hAnsi="Arial" w:cs="Arial"/>
          <w:sz w:val="25"/>
          <w:szCs w:val="25"/>
        </w:rPr>
        <w:t>: horário de Brasília (DF).</w:t>
      </w:r>
    </w:p>
    <w:p w14:paraId="2D6E0573" w14:textId="548FBDD3"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p>
    <w:p w14:paraId="0B48F853" w14:textId="77777777"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rsidRPr="001806F0">
        <w:rPr>
          <w:rStyle w:val="markedcontent"/>
          <w:rFonts w:ascii="Arial" w:hAnsi="Arial" w:cs="Arial"/>
          <w:b/>
          <w:sz w:val="25"/>
          <w:szCs w:val="25"/>
        </w:rPr>
        <w:lastRenderedPageBreak/>
        <w:t>LOCAL</w:t>
      </w:r>
      <w:r>
        <w:rPr>
          <w:rStyle w:val="markedcontent"/>
          <w:rFonts w:ascii="Arial" w:hAnsi="Arial" w:cs="Arial"/>
          <w:sz w:val="25"/>
          <w:szCs w:val="25"/>
        </w:rPr>
        <w:t>: www.bnc.org.br “Acesso Identificado”.</w:t>
      </w:r>
    </w:p>
    <w:p w14:paraId="2972381F" w14:textId="77777777"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br/>
      </w:r>
      <w:r w:rsidRPr="001806F0">
        <w:rPr>
          <w:rStyle w:val="markedcontent"/>
          <w:rFonts w:ascii="Arial" w:hAnsi="Arial" w:cs="Arial"/>
          <w:b/>
          <w:sz w:val="25"/>
          <w:szCs w:val="25"/>
        </w:rPr>
        <w:t>FORMALIZAÇÃO DE CONSULTAS/ENCAMINHAMENTOS</w:t>
      </w:r>
      <w:r>
        <w:rPr>
          <w:rStyle w:val="markedcontent"/>
          <w:rFonts w:ascii="Arial" w:hAnsi="Arial" w:cs="Arial"/>
          <w:sz w:val="25"/>
          <w:szCs w:val="25"/>
        </w:rPr>
        <w:t>:</w:t>
      </w:r>
    </w:p>
    <w:p w14:paraId="7E93F44E" w14:textId="77777777"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br/>
      </w:r>
      <w:r>
        <w:rPr>
          <w:rStyle w:val="markedcontent"/>
          <w:rFonts w:ascii="Arial" w:hAnsi="Arial" w:cs="Arial"/>
          <w:sz w:val="25"/>
          <w:szCs w:val="25"/>
        </w:rPr>
        <w:t xml:space="preserve">Endereço: Praça Getúlio Vargas, nº 60, Bairro Centro, Maria da Fé, MG, CEP. 37.517-000. </w:t>
      </w:r>
    </w:p>
    <w:p w14:paraId="43324A5D" w14:textId="77777777" w:rsidR="0067721E"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p>
    <w:p w14:paraId="444F175F" w14:textId="3AF78A43" w:rsidR="00E130B8"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rPr>
          <w:rStyle w:val="markedcontent"/>
          <w:rFonts w:ascii="Arial" w:hAnsi="Arial" w:cs="Arial"/>
          <w:sz w:val="25"/>
          <w:szCs w:val="25"/>
        </w:rPr>
        <w:t xml:space="preserve">Agente de Contratação: Adv. º Carlos Alberto Lemes – Portaria nº </w:t>
      </w:r>
      <w:r w:rsidR="00A5268E">
        <w:rPr>
          <w:rStyle w:val="markedcontent"/>
          <w:rFonts w:ascii="Arial" w:hAnsi="Arial" w:cs="Arial"/>
          <w:sz w:val="25"/>
          <w:szCs w:val="25"/>
        </w:rPr>
        <w:t>10</w:t>
      </w:r>
      <w:r>
        <w:rPr>
          <w:rStyle w:val="markedcontent"/>
          <w:rFonts w:ascii="Arial" w:hAnsi="Arial" w:cs="Arial"/>
          <w:sz w:val="25"/>
          <w:szCs w:val="25"/>
        </w:rPr>
        <w:t>/2023;</w:t>
      </w:r>
    </w:p>
    <w:p w14:paraId="790AFF56" w14:textId="27CE4BD0" w:rsidR="00E130B8" w:rsidRDefault="0067721E" w:rsidP="00545CCC">
      <w:pPr>
        <w:pStyle w:val="paragraph"/>
        <w:shd w:val="clear" w:color="auto" w:fill="FFFFFF"/>
        <w:spacing w:before="0" w:beforeAutospacing="0" w:after="0" w:afterAutospacing="0"/>
        <w:ind w:right="-15"/>
        <w:jc w:val="both"/>
        <w:textAlignment w:val="baseline"/>
        <w:rPr>
          <w:rStyle w:val="markedcontent"/>
          <w:rFonts w:ascii="Arial" w:hAnsi="Arial" w:cs="Arial"/>
          <w:sz w:val="25"/>
          <w:szCs w:val="25"/>
        </w:rPr>
      </w:pPr>
      <w:r>
        <w:br/>
      </w:r>
      <w:r>
        <w:rPr>
          <w:rStyle w:val="markedcontent"/>
          <w:rFonts w:ascii="Arial" w:hAnsi="Arial" w:cs="Arial"/>
          <w:sz w:val="25"/>
          <w:szCs w:val="25"/>
        </w:rPr>
        <w:t>E-mail:</w:t>
      </w:r>
      <w:r w:rsidR="00E130B8">
        <w:rPr>
          <w:rStyle w:val="markedcontent"/>
          <w:rFonts w:ascii="Arial" w:hAnsi="Arial" w:cs="Arial"/>
          <w:sz w:val="25"/>
          <w:szCs w:val="25"/>
        </w:rPr>
        <w:t xml:space="preserve"> </w:t>
      </w:r>
      <w:hyperlink r:id="rId11" w:history="1">
        <w:r w:rsidR="00E130B8" w:rsidRPr="0097222E">
          <w:rPr>
            <w:rStyle w:val="Hyperlink"/>
            <w:rFonts w:ascii="Arial" w:hAnsi="Arial" w:cs="Arial"/>
            <w:sz w:val="25"/>
            <w:szCs w:val="25"/>
          </w:rPr>
          <w:t>licitação@mariadafe.mg.gov.br</w:t>
        </w:r>
      </w:hyperlink>
    </w:p>
    <w:p w14:paraId="48751FBD" w14:textId="248A26BC" w:rsidR="0067721E" w:rsidRPr="00733283" w:rsidRDefault="0067721E" w:rsidP="00545CCC">
      <w:pPr>
        <w:pStyle w:val="paragraph"/>
        <w:shd w:val="clear" w:color="auto" w:fill="FFFFFF"/>
        <w:spacing w:before="0" w:beforeAutospacing="0" w:after="0" w:afterAutospacing="0"/>
        <w:ind w:right="-15"/>
        <w:jc w:val="both"/>
        <w:textAlignment w:val="baseline"/>
        <w:rPr>
          <w:rFonts w:ascii="Arial" w:hAnsi="Arial" w:cs="Arial"/>
          <w:color w:val="000000" w:themeColor="text1"/>
        </w:rPr>
      </w:pPr>
      <w:r>
        <w:br/>
      </w:r>
      <w:r>
        <w:rPr>
          <w:rStyle w:val="markedcontent"/>
          <w:rFonts w:ascii="Arial" w:hAnsi="Arial" w:cs="Arial"/>
          <w:sz w:val="25"/>
          <w:szCs w:val="25"/>
        </w:rPr>
        <w:t>Telefone/Fax: (</w:t>
      </w:r>
      <w:r w:rsidR="00E130B8">
        <w:rPr>
          <w:rStyle w:val="markedcontent"/>
          <w:rFonts w:ascii="Arial" w:hAnsi="Arial" w:cs="Arial"/>
          <w:sz w:val="25"/>
          <w:szCs w:val="25"/>
        </w:rPr>
        <w:t>35</w:t>
      </w:r>
      <w:r>
        <w:rPr>
          <w:rStyle w:val="markedcontent"/>
          <w:rFonts w:ascii="Arial" w:hAnsi="Arial" w:cs="Arial"/>
          <w:sz w:val="25"/>
          <w:szCs w:val="25"/>
        </w:rPr>
        <w:t>) 366</w:t>
      </w:r>
      <w:r w:rsidR="00E130B8">
        <w:rPr>
          <w:rStyle w:val="markedcontent"/>
          <w:rFonts w:ascii="Arial" w:hAnsi="Arial" w:cs="Arial"/>
          <w:sz w:val="25"/>
          <w:szCs w:val="25"/>
        </w:rPr>
        <w:t>2-1463;</w:t>
      </w:r>
    </w:p>
    <w:p w14:paraId="00C67518" w14:textId="77777777" w:rsidR="00546F4C" w:rsidRDefault="00546F4C" w:rsidP="00545CCC">
      <w:pPr>
        <w:spacing w:before="120" w:after="120"/>
        <w:jc w:val="both"/>
        <w:rPr>
          <w:rFonts w:cs="Arial"/>
          <w:b/>
          <w:szCs w:val="24"/>
        </w:rPr>
      </w:pPr>
    </w:p>
    <w:p w14:paraId="2A6347E4" w14:textId="45800F65" w:rsidR="00546F4C" w:rsidRDefault="00A5268E" w:rsidP="00C311A9">
      <w:pPr>
        <w:widowControl/>
        <w:suppressAutoHyphens w:val="0"/>
        <w:jc w:val="both"/>
        <w:rPr>
          <w:rFonts w:eastAsia="Times New Roman" w:cs="Arial"/>
          <w:b/>
          <w:sz w:val="25"/>
          <w:szCs w:val="25"/>
        </w:rPr>
      </w:pPr>
      <w:r>
        <w:rPr>
          <w:rFonts w:eastAsia="Times New Roman" w:cs="Arial"/>
          <w:b/>
          <w:sz w:val="25"/>
          <w:szCs w:val="25"/>
        </w:rPr>
        <w:t>2-</w:t>
      </w:r>
      <w:r w:rsidR="0024273E" w:rsidRPr="00546F4C">
        <w:rPr>
          <w:rFonts w:eastAsia="Times New Roman" w:cs="Arial"/>
          <w:b/>
          <w:sz w:val="25"/>
          <w:szCs w:val="25"/>
        </w:rPr>
        <w:t>REGULAMENTO OPERACIONAL DO CERTAME</w:t>
      </w:r>
    </w:p>
    <w:p w14:paraId="1F8D5B41" w14:textId="5D90FAB5" w:rsidR="00C311A9" w:rsidRDefault="0024273E" w:rsidP="00711B47">
      <w:pPr>
        <w:widowControl/>
        <w:suppressAutoHyphens w:val="0"/>
        <w:jc w:val="both"/>
        <w:rPr>
          <w:rFonts w:eastAsia="Times New Roman" w:cs="Arial"/>
          <w:sz w:val="25"/>
          <w:szCs w:val="25"/>
        </w:rPr>
      </w:pPr>
      <w:r w:rsidRPr="0024273E">
        <w:rPr>
          <w:rFonts w:ascii="Times New Roman" w:eastAsia="Times New Roman" w:hAnsi="Times New Roman"/>
          <w:szCs w:val="24"/>
        </w:rPr>
        <w:br/>
      </w:r>
      <w:r w:rsidR="00546F4C">
        <w:rPr>
          <w:rFonts w:eastAsia="Times New Roman" w:cs="Arial"/>
          <w:sz w:val="25"/>
          <w:szCs w:val="25"/>
        </w:rPr>
        <w:t>2</w:t>
      </w:r>
      <w:r w:rsidRPr="0024273E">
        <w:rPr>
          <w:rFonts w:eastAsia="Times New Roman" w:cs="Arial"/>
          <w:sz w:val="25"/>
          <w:szCs w:val="25"/>
        </w:rPr>
        <w:t>.1. O certame será conduzido pela agente de Contratação</w:t>
      </w:r>
      <w:r w:rsidR="00E47A9B">
        <w:rPr>
          <w:rFonts w:eastAsia="Times New Roman" w:cs="Arial"/>
          <w:sz w:val="25"/>
          <w:szCs w:val="25"/>
        </w:rPr>
        <w:t xml:space="preserve"> desta Prefeitura Municipal, retromencionado</w:t>
      </w:r>
      <w:r w:rsidRPr="0024273E">
        <w:rPr>
          <w:rFonts w:eastAsia="Times New Roman" w:cs="Arial"/>
          <w:sz w:val="25"/>
          <w:szCs w:val="25"/>
        </w:rPr>
        <w:t>, com o auxílio da equipe de apoio, que terá, em especial, as seguintes</w:t>
      </w:r>
      <w:r w:rsidR="00546F4C">
        <w:rPr>
          <w:rFonts w:eastAsia="Times New Roman" w:cs="Arial"/>
          <w:sz w:val="25"/>
          <w:szCs w:val="25"/>
        </w:rPr>
        <w:t xml:space="preserve"> </w:t>
      </w:r>
      <w:r w:rsidRPr="0024273E">
        <w:rPr>
          <w:rFonts w:eastAsia="Times New Roman" w:cs="Arial"/>
          <w:sz w:val="25"/>
          <w:szCs w:val="25"/>
        </w:rPr>
        <w:t>atribuições:</w:t>
      </w:r>
    </w:p>
    <w:p w14:paraId="502E2CBF" w14:textId="77777777" w:rsidR="00C311A9" w:rsidRDefault="0024273E" w:rsidP="00711B47">
      <w:pPr>
        <w:widowControl/>
        <w:suppressAutoHyphens w:val="0"/>
        <w:jc w:val="both"/>
        <w:rPr>
          <w:rFonts w:eastAsia="Times New Roman" w:cs="Arial"/>
          <w:sz w:val="25"/>
          <w:szCs w:val="25"/>
        </w:rPr>
      </w:pPr>
      <w:r w:rsidRPr="0024273E">
        <w:rPr>
          <w:rFonts w:ascii="Times New Roman" w:eastAsia="Times New Roman" w:hAnsi="Times New Roman"/>
          <w:szCs w:val="24"/>
        </w:rPr>
        <w:br/>
      </w:r>
      <w:r w:rsidRPr="0024273E">
        <w:rPr>
          <w:rFonts w:eastAsia="Times New Roman" w:cs="Arial"/>
          <w:sz w:val="25"/>
          <w:szCs w:val="25"/>
        </w:rPr>
        <w:t>a) coordenar o processo licitatório;</w:t>
      </w:r>
    </w:p>
    <w:p w14:paraId="0399188D" w14:textId="2E3ED277"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b) responder as questões formuladas pelos fornecedores, relativas ao certame;</w:t>
      </w:r>
    </w:p>
    <w:p w14:paraId="3E767975" w14:textId="3B1CF027"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c) analisar a aceitabilidade e classificação das propostas;</w:t>
      </w:r>
    </w:p>
    <w:p w14:paraId="40E15E74" w14:textId="6035E899"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d) desclassificar propostas indicando os motivos;</w:t>
      </w:r>
    </w:p>
    <w:p w14:paraId="645D4D7A" w14:textId="0F292D05"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e) conduzir os procedimentos relativos aos lances e à escolha da proposta com maior desconto;</w:t>
      </w:r>
    </w:p>
    <w:p w14:paraId="3BCFC8C9" w14:textId="39B0E0D3"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f) analisar a habilitação do proponente classificado em primeiro lugar;</w:t>
      </w:r>
    </w:p>
    <w:p w14:paraId="6C860AB3" w14:textId="51ADC77B"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g) analisar as amostras junto da comissão técnica/profissional habilitado;</w:t>
      </w:r>
    </w:p>
    <w:p w14:paraId="7F8E0C0F" w14:textId="12CAA8CE"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h) adjudicar o objeto ao vencedor;</w:t>
      </w:r>
    </w:p>
    <w:p w14:paraId="7F7DC6CD" w14:textId="77777777"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i) receber, examinar e decidir sobre a pertinência dos recursos;</w:t>
      </w:r>
    </w:p>
    <w:p w14:paraId="23C32991" w14:textId="77777777" w:rsidR="00C311A9" w:rsidRDefault="0024273E" w:rsidP="00711B47">
      <w:pPr>
        <w:widowControl/>
        <w:suppressAutoHyphens w:val="0"/>
        <w:jc w:val="both"/>
        <w:rPr>
          <w:rFonts w:eastAsia="Times New Roman" w:cs="Arial"/>
          <w:sz w:val="25"/>
          <w:szCs w:val="25"/>
        </w:rPr>
      </w:pPr>
      <w:r w:rsidRPr="0024273E">
        <w:rPr>
          <w:rFonts w:eastAsia="Times New Roman" w:cs="Arial"/>
          <w:sz w:val="25"/>
          <w:szCs w:val="25"/>
        </w:rPr>
        <w:t>j) elaborar a ata da sessão;</w:t>
      </w:r>
    </w:p>
    <w:p w14:paraId="54BEE173" w14:textId="77777777" w:rsidR="00C311A9" w:rsidRDefault="0024273E" w:rsidP="00711B47">
      <w:pPr>
        <w:widowControl/>
        <w:suppressAutoHyphens w:val="0"/>
        <w:jc w:val="both"/>
        <w:rPr>
          <w:rFonts w:eastAsia="Times New Roman" w:cs="Arial"/>
          <w:sz w:val="25"/>
          <w:szCs w:val="25"/>
        </w:rPr>
      </w:pPr>
      <w:r w:rsidRPr="0024273E">
        <w:rPr>
          <w:rFonts w:ascii="Times New Roman" w:eastAsia="Times New Roman" w:hAnsi="Times New Roman"/>
          <w:szCs w:val="24"/>
        </w:rPr>
        <w:br/>
      </w:r>
      <w:r w:rsidRPr="0024273E">
        <w:rPr>
          <w:rFonts w:eastAsia="Times New Roman" w:cs="Arial"/>
          <w:sz w:val="25"/>
          <w:szCs w:val="25"/>
        </w:rPr>
        <w:t>k) encaminhar o processo à autoridade superior para homologação;</w:t>
      </w:r>
    </w:p>
    <w:p w14:paraId="42599B7E" w14:textId="77777777" w:rsidR="00C311A9" w:rsidRDefault="0024273E" w:rsidP="00711B47">
      <w:pPr>
        <w:widowControl/>
        <w:suppressAutoHyphens w:val="0"/>
        <w:jc w:val="both"/>
        <w:rPr>
          <w:rFonts w:eastAsia="Times New Roman" w:cs="Arial"/>
          <w:sz w:val="25"/>
          <w:szCs w:val="25"/>
        </w:rPr>
      </w:pPr>
      <w:r w:rsidRPr="0024273E">
        <w:rPr>
          <w:rFonts w:ascii="Times New Roman" w:eastAsia="Times New Roman" w:hAnsi="Times New Roman"/>
          <w:szCs w:val="24"/>
        </w:rPr>
        <w:br/>
      </w:r>
      <w:r w:rsidRPr="0024273E">
        <w:rPr>
          <w:rFonts w:eastAsia="Times New Roman" w:cs="Arial"/>
          <w:sz w:val="25"/>
          <w:szCs w:val="25"/>
        </w:rPr>
        <w:t>l) instaurar processo administrativo para apuração de irregularidades visando à aplicação de penalidades previstas na legislação;</w:t>
      </w:r>
    </w:p>
    <w:p w14:paraId="0E8AADFB" w14:textId="77777777" w:rsidR="00C311A9" w:rsidRDefault="0024273E" w:rsidP="00711B47">
      <w:pPr>
        <w:widowControl/>
        <w:suppressAutoHyphens w:val="0"/>
        <w:jc w:val="both"/>
        <w:rPr>
          <w:rFonts w:eastAsia="Times New Roman" w:cs="Arial"/>
          <w:sz w:val="25"/>
          <w:szCs w:val="25"/>
        </w:rPr>
      </w:pPr>
      <w:r w:rsidRPr="0024273E">
        <w:rPr>
          <w:rFonts w:ascii="Times New Roman" w:eastAsia="Times New Roman" w:hAnsi="Times New Roman"/>
          <w:szCs w:val="24"/>
        </w:rPr>
        <w:br/>
      </w:r>
      <w:r w:rsidRPr="0024273E">
        <w:rPr>
          <w:rFonts w:eastAsia="Times New Roman" w:cs="Arial"/>
          <w:sz w:val="25"/>
          <w:szCs w:val="25"/>
        </w:rPr>
        <w:t>m) exercer o poder de polícia.</w:t>
      </w:r>
    </w:p>
    <w:p w14:paraId="004918F7" w14:textId="77777777" w:rsidR="00C311A9"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C311A9">
        <w:rPr>
          <w:rFonts w:eastAsia="Times New Roman" w:cs="Arial"/>
          <w:sz w:val="25"/>
          <w:szCs w:val="25"/>
        </w:rPr>
        <w:t>2</w:t>
      </w:r>
      <w:r w:rsidRPr="0024273E">
        <w:rPr>
          <w:rFonts w:eastAsia="Times New Roman" w:cs="Arial"/>
          <w:sz w:val="25"/>
          <w:szCs w:val="25"/>
        </w:rPr>
        <w:t>.1.1. O agente de contratação poderá solicitar manifestação técnica da assessoria jurídica ou de outros agentes públicos, de</w:t>
      </w:r>
      <w:r w:rsidR="00C311A9">
        <w:rPr>
          <w:rFonts w:eastAsia="Times New Roman" w:cs="Arial"/>
          <w:sz w:val="25"/>
          <w:szCs w:val="25"/>
        </w:rPr>
        <w:t xml:space="preserve">      setores das entidades consorciadas, a fim de subsidiar sua decisão. </w:t>
      </w:r>
    </w:p>
    <w:p w14:paraId="710943E5" w14:textId="5BE987CC" w:rsidR="00546F4C" w:rsidRPr="00C311A9" w:rsidRDefault="00C311A9" w:rsidP="00C311A9">
      <w:pPr>
        <w:widowControl/>
        <w:suppressAutoHyphens w:val="0"/>
        <w:jc w:val="both"/>
        <w:rPr>
          <w:rFonts w:eastAsia="Times New Roman" w:cs="Arial"/>
          <w:b/>
          <w:sz w:val="25"/>
          <w:szCs w:val="25"/>
        </w:rPr>
      </w:pPr>
      <w:r>
        <w:rPr>
          <w:rFonts w:eastAsia="Times New Roman" w:cs="Arial"/>
          <w:sz w:val="25"/>
          <w:szCs w:val="25"/>
        </w:rPr>
        <w:t xml:space="preserve">  </w:t>
      </w:r>
      <w:r w:rsidR="0024273E" w:rsidRPr="0024273E">
        <w:rPr>
          <w:rFonts w:ascii="Times New Roman" w:eastAsia="Times New Roman" w:hAnsi="Times New Roman"/>
          <w:szCs w:val="24"/>
        </w:rPr>
        <w:br/>
      </w:r>
      <w:r w:rsidR="0024273E" w:rsidRPr="0024273E">
        <w:rPr>
          <w:rFonts w:ascii="Times New Roman" w:eastAsia="Times New Roman" w:hAnsi="Times New Roman"/>
          <w:szCs w:val="24"/>
        </w:rPr>
        <w:br/>
      </w:r>
      <w:r w:rsidR="00546F4C" w:rsidRPr="00C311A9">
        <w:rPr>
          <w:rFonts w:eastAsia="Times New Roman" w:cs="Arial"/>
          <w:b/>
          <w:sz w:val="25"/>
          <w:szCs w:val="25"/>
        </w:rPr>
        <w:t>3</w:t>
      </w:r>
      <w:r w:rsidR="0024273E" w:rsidRPr="00C311A9">
        <w:rPr>
          <w:rFonts w:eastAsia="Times New Roman" w:cs="Arial"/>
          <w:b/>
          <w:sz w:val="25"/>
          <w:szCs w:val="25"/>
        </w:rPr>
        <w:t>. CREDENCIAMENTO E PARTICIPAÇÃO DO CERTAME</w:t>
      </w:r>
    </w:p>
    <w:p w14:paraId="5BD77635" w14:textId="77777777" w:rsidR="00546F4C" w:rsidRPr="00C311A9" w:rsidRDefault="0024273E" w:rsidP="00C311A9">
      <w:pPr>
        <w:widowControl/>
        <w:suppressAutoHyphens w:val="0"/>
        <w:jc w:val="both"/>
        <w:rPr>
          <w:rFonts w:eastAsia="Times New Roman" w:cs="Arial"/>
          <w:b/>
          <w:sz w:val="25"/>
          <w:szCs w:val="25"/>
        </w:rPr>
      </w:pPr>
      <w:r w:rsidRPr="0024273E">
        <w:rPr>
          <w:rFonts w:ascii="Times New Roman" w:eastAsia="Times New Roman" w:hAnsi="Times New Roman"/>
          <w:szCs w:val="24"/>
        </w:rPr>
        <w:br/>
      </w:r>
      <w:r w:rsidR="00546F4C" w:rsidRPr="00C311A9">
        <w:rPr>
          <w:rFonts w:eastAsia="Times New Roman" w:cs="Arial"/>
          <w:b/>
          <w:sz w:val="25"/>
          <w:szCs w:val="25"/>
        </w:rPr>
        <w:t>3</w:t>
      </w:r>
      <w:r w:rsidRPr="00C311A9">
        <w:rPr>
          <w:rFonts w:eastAsia="Times New Roman" w:cs="Arial"/>
          <w:b/>
          <w:sz w:val="25"/>
          <w:szCs w:val="25"/>
        </w:rPr>
        <w:t>.1 - CREDENCIAMENTO NO SISTEMA LICITAÇÕES DA BOLSA NACIONAL DE COMPRAS</w:t>
      </w:r>
    </w:p>
    <w:p w14:paraId="08696F89" w14:textId="7AA6A99C" w:rsidR="00546F4C"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lastRenderedPageBreak/>
        <w:br/>
      </w:r>
      <w:r w:rsidR="00546F4C">
        <w:rPr>
          <w:rFonts w:eastAsia="Times New Roman" w:cs="Arial"/>
          <w:sz w:val="25"/>
          <w:szCs w:val="25"/>
        </w:rPr>
        <w:t>3.1.1</w:t>
      </w:r>
      <w:r w:rsidRPr="0024273E">
        <w:rPr>
          <w:rFonts w:eastAsia="Times New Roman" w:cs="Arial"/>
          <w:sz w:val="25"/>
          <w:szCs w:val="25"/>
        </w:rPr>
        <w:t>. As pessoas jurídicas ou empresas individuais interessadas deverão nomear através do instrumento de mandato, com</w:t>
      </w:r>
      <w:r w:rsidR="00546F4C">
        <w:rPr>
          <w:rFonts w:eastAsia="Times New Roman" w:cs="Arial"/>
          <w:sz w:val="25"/>
          <w:szCs w:val="25"/>
        </w:rPr>
        <w:t xml:space="preserve"> </w:t>
      </w:r>
      <w:r w:rsidRPr="0024273E">
        <w:rPr>
          <w:rFonts w:eastAsia="Times New Roman" w:cs="Arial"/>
          <w:sz w:val="25"/>
          <w:szCs w:val="25"/>
        </w:rPr>
        <w:t>firma reconhecida, operador devidamente credenciado à Bolsa Nacional de Compras, atribuindo poderes para formular lances</w:t>
      </w:r>
      <w:r w:rsidR="00546F4C">
        <w:rPr>
          <w:rFonts w:eastAsia="Times New Roman" w:cs="Arial"/>
          <w:sz w:val="25"/>
          <w:szCs w:val="25"/>
        </w:rPr>
        <w:t xml:space="preserve"> </w:t>
      </w:r>
      <w:r w:rsidRPr="0024273E">
        <w:rPr>
          <w:rFonts w:eastAsia="Times New Roman" w:cs="Arial"/>
          <w:sz w:val="25"/>
          <w:szCs w:val="25"/>
        </w:rPr>
        <w:t xml:space="preserve">de preços e praticar todos os demais atos e operações no site: </w:t>
      </w:r>
      <w:hyperlink r:id="rId12" w:history="1">
        <w:r w:rsidR="00546F4C" w:rsidRPr="009F4754">
          <w:rPr>
            <w:rStyle w:val="Hyperlink"/>
            <w:rFonts w:eastAsia="Times New Roman" w:cs="Arial"/>
            <w:sz w:val="25"/>
            <w:szCs w:val="25"/>
          </w:rPr>
          <w:t>www.bnc.org.br</w:t>
        </w:r>
      </w:hyperlink>
      <w:r w:rsidRPr="0024273E">
        <w:rPr>
          <w:rFonts w:eastAsia="Times New Roman" w:cs="Arial"/>
          <w:sz w:val="25"/>
          <w:szCs w:val="25"/>
        </w:rPr>
        <w:t>.</w:t>
      </w:r>
    </w:p>
    <w:p w14:paraId="2559829A" w14:textId="3B205E94" w:rsidR="00546F4C"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546F4C">
        <w:rPr>
          <w:rFonts w:eastAsia="Times New Roman" w:cs="Arial"/>
          <w:sz w:val="25"/>
          <w:szCs w:val="25"/>
        </w:rPr>
        <w:t>3</w:t>
      </w:r>
      <w:r w:rsidRPr="0024273E">
        <w:rPr>
          <w:rFonts w:eastAsia="Times New Roman" w:cs="Arial"/>
          <w:sz w:val="25"/>
          <w:szCs w:val="25"/>
        </w:rPr>
        <w:t>.1.2. O cadastramento do licitante deverá ser requerido acompanhado de Instrumento particular de mandato outorgando à</w:t>
      </w:r>
      <w:r w:rsidR="00546F4C">
        <w:rPr>
          <w:rFonts w:eastAsia="Times New Roman" w:cs="Arial"/>
          <w:sz w:val="25"/>
          <w:szCs w:val="25"/>
        </w:rPr>
        <w:t xml:space="preserve"> </w:t>
      </w:r>
      <w:r w:rsidRPr="0024273E">
        <w:rPr>
          <w:rFonts w:eastAsia="Times New Roman" w:cs="Arial"/>
          <w:sz w:val="25"/>
          <w:szCs w:val="25"/>
        </w:rPr>
        <w:t xml:space="preserve">empresa associada, por meio de seu operador devidamente credenciado junto à Bolsa, poderes específicos de </w:t>
      </w:r>
      <w:r w:rsidR="00546F4C">
        <w:rPr>
          <w:rFonts w:eastAsia="Times New Roman" w:cs="Arial"/>
          <w:sz w:val="25"/>
          <w:szCs w:val="25"/>
        </w:rPr>
        <w:t xml:space="preserve">para </w:t>
      </w:r>
      <w:r w:rsidRPr="0024273E">
        <w:rPr>
          <w:rFonts w:eastAsia="Times New Roman" w:cs="Arial"/>
          <w:sz w:val="25"/>
          <w:szCs w:val="25"/>
        </w:rPr>
        <w:t>representação na concorrência, conforme modelo fornecido pela Bolsa Nacional de Compras (ANEXO VIII);</w:t>
      </w:r>
    </w:p>
    <w:p w14:paraId="1A335899" w14:textId="77777777" w:rsidR="00546F4C"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546F4C">
        <w:rPr>
          <w:rFonts w:eastAsia="Times New Roman" w:cs="Arial"/>
          <w:sz w:val="25"/>
          <w:szCs w:val="25"/>
        </w:rPr>
        <w:t>3</w:t>
      </w:r>
      <w:r w:rsidRPr="0024273E">
        <w:rPr>
          <w:rFonts w:eastAsia="Times New Roman" w:cs="Arial"/>
          <w:sz w:val="25"/>
          <w:szCs w:val="25"/>
        </w:rPr>
        <w:t>.1.3. A participação do licitante na concorrência eletrônica se dará por meio de participação direta à BNC – Bolsa Nacional de</w:t>
      </w:r>
      <w:r w:rsidR="00546F4C">
        <w:rPr>
          <w:rFonts w:eastAsia="Times New Roman" w:cs="Arial"/>
          <w:sz w:val="25"/>
          <w:szCs w:val="25"/>
        </w:rPr>
        <w:t xml:space="preserve"> </w:t>
      </w:r>
      <w:r w:rsidRPr="0024273E">
        <w:rPr>
          <w:rFonts w:eastAsia="Times New Roman" w:cs="Arial"/>
          <w:sz w:val="25"/>
          <w:szCs w:val="25"/>
        </w:rPr>
        <w:t xml:space="preserve">Compras, a qual deverá </w:t>
      </w:r>
      <w:r w:rsidR="00546F4C">
        <w:rPr>
          <w:rFonts w:eastAsia="Times New Roman" w:cs="Arial"/>
          <w:sz w:val="25"/>
          <w:szCs w:val="25"/>
        </w:rPr>
        <w:t>m</w:t>
      </w:r>
      <w:r w:rsidRPr="0024273E">
        <w:rPr>
          <w:rFonts w:eastAsia="Times New Roman" w:cs="Arial"/>
          <w:sz w:val="25"/>
          <w:szCs w:val="25"/>
        </w:rPr>
        <w:t>anifestar, por meio de seu operador designado, em campo próprio do sistema, pleno conhecimento,</w:t>
      </w:r>
      <w:r w:rsidR="00546F4C">
        <w:rPr>
          <w:rFonts w:eastAsia="Times New Roman" w:cs="Arial"/>
          <w:sz w:val="25"/>
          <w:szCs w:val="25"/>
        </w:rPr>
        <w:t xml:space="preserve"> </w:t>
      </w:r>
      <w:r w:rsidRPr="0024273E">
        <w:rPr>
          <w:rFonts w:eastAsia="Times New Roman" w:cs="Arial"/>
          <w:sz w:val="25"/>
          <w:szCs w:val="25"/>
        </w:rPr>
        <w:t>aceitação e atendimento às exigências de habilitação previstas no Edital e atualizar os seus dados de cadastro junto a</w:t>
      </w:r>
      <w:r w:rsidR="00546F4C">
        <w:rPr>
          <w:rFonts w:eastAsia="Times New Roman" w:cs="Arial"/>
          <w:sz w:val="25"/>
          <w:szCs w:val="25"/>
        </w:rPr>
        <w:t xml:space="preserve"> </w:t>
      </w:r>
      <w:r w:rsidRPr="0024273E">
        <w:rPr>
          <w:rFonts w:eastAsia="Times New Roman" w:cs="Arial"/>
          <w:sz w:val="25"/>
          <w:szCs w:val="25"/>
        </w:rPr>
        <w:t>plataforma.</w:t>
      </w:r>
    </w:p>
    <w:p w14:paraId="1B30223F" w14:textId="77777777" w:rsidR="00546F4C"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546F4C">
        <w:rPr>
          <w:rFonts w:eastAsia="Times New Roman" w:cs="Arial"/>
          <w:sz w:val="25"/>
          <w:szCs w:val="25"/>
        </w:rPr>
        <w:t>3</w:t>
      </w:r>
      <w:r w:rsidRPr="0024273E">
        <w:rPr>
          <w:rFonts w:eastAsia="Times New Roman" w:cs="Arial"/>
          <w:sz w:val="25"/>
          <w:szCs w:val="25"/>
        </w:rPr>
        <w:t>.1.4. O acesso do operador a concorrência, para efeito de encaminhamento de proposta de preço e lances sucessivos de</w:t>
      </w:r>
      <w:r w:rsidR="00546F4C">
        <w:rPr>
          <w:rFonts w:eastAsia="Times New Roman" w:cs="Arial"/>
          <w:sz w:val="25"/>
          <w:szCs w:val="25"/>
        </w:rPr>
        <w:t xml:space="preserve"> </w:t>
      </w:r>
      <w:r w:rsidRPr="0024273E">
        <w:rPr>
          <w:rFonts w:eastAsia="Times New Roman" w:cs="Arial"/>
          <w:sz w:val="25"/>
          <w:szCs w:val="25"/>
        </w:rPr>
        <w:t xml:space="preserve">preços, em nome do licitante, somente </w:t>
      </w:r>
      <w:r w:rsidR="00546F4C">
        <w:rPr>
          <w:rFonts w:eastAsia="Times New Roman" w:cs="Arial"/>
          <w:sz w:val="25"/>
          <w:szCs w:val="25"/>
        </w:rPr>
        <w:t xml:space="preserve"> s</w:t>
      </w:r>
      <w:r w:rsidRPr="0024273E">
        <w:rPr>
          <w:rFonts w:eastAsia="Times New Roman" w:cs="Arial"/>
          <w:sz w:val="25"/>
          <w:szCs w:val="25"/>
        </w:rPr>
        <w:t>e dará mediante prévia definição de senha privativa.</w:t>
      </w:r>
    </w:p>
    <w:p w14:paraId="5856E55E" w14:textId="77777777" w:rsidR="00546F4C"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546F4C">
        <w:rPr>
          <w:rFonts w:eastAsia="Times New Roman" w:cs="Arial"/>
          <w:sz w:val="25"/>
          <w:szCs w:val="25"/>
        </w:rPr>
        <w:t>3.1</w:t>
      </w:r>
      <w:r w:rsidRPr="0024273E">
        <w:rPr>
          <w:rFonts w:eastAsia="Times New Roman" w:cs="Arial"/>
          <w:sz w:val="25"/>
          <w:szCs w:val="25"/>
        </w:rPr>
        <w:t>.5. A chave de identificação e a senha dos operadores poderão ser utilizadas em qualquer concorrência eletrônica, salvo</w:t>
      </w:r>
      <w:r w:rsidR="00546F4C">
        <w:rPr>
          <w:rFonts w:eastAsia="Times New Roman" w:cs="Arial"/>
          <w:sz w:val="25"/>
          <w:szCs w:val="25"/>
        </w:rPr>
        <w:t xml:space="preserve"> </w:t>
      </w:r>
      <w:r w:rsidRPr="0024273E">
        <w:rPr>
          <w:rFonts w:eastAsia="Times New Roman" w:cs="Arial"/>
          <w:sz w:val="25"/>
          <w:szCs w:val="25"/>
        </w:rPr>
        <w:t>quando canceladas por solicitação do credenciado ou por iniciativa da BNC – Bolsa Nacional de Compras.</w:t>
      </w:r>
    </w:p>
    <w:p w14:paraId="7825218A" w14:textId="1717D9A7" w:rsidR="00546F4C"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546F4C">
        <w:rPr>
          <w:rFonts w:eastAsia="Times New Roman" w:cs="Arial"/>
          <w:sz w:val="25"/>
          <w:szCs w:val="25"/>
        </w:rPr>
        <w:t>3</w:t>
      </w:r>
      <w:r w:rsidRPr="0024273E">
        <w:rPr>
          <w:rFonts w:eastAsia="Times New Roman" w:cs="Arial"/>
          <w:sz w:val="25"/>
          <w:szCs w:val="25"/>
        </w:rPr>
        <w:t>.1.6. É de exclusiva responsabilidade do usuário o sigilo da senha, bem como seu uso em qualquer transação efetuada</w:t>
      </w:r>
      <w:r w:rsidR="00546F4C">
        <w:rPr>
          <w:rFonts w:eastAsia="Times New Roman" w:cs="Arial"/>
          <w:sz w:val="25"/>
          <w:szCs w:val="25"/>
        </w:rPr>
        <w:t xml:space="preserve"> </w:t>
      </w:r>
      <w:r w:rsidRPr="0024273E">
        <w:rPr>
          <w:rFonts w:eastAsia="Times New Roman" w:cs="Arial"/>
          <w:sz w:val="25"/>
          <w:szCs w:val="25"/>
        </w:rPr>
        <w:t>diretamente ou por seu representante, não cabendo a</w:t>
      </w:r>
      <w:r w:rsidR="00546F4C">
        <w:rPr>
          <w:rFonts w:eastAsia="Times New Roman" w:cs="Arial"/>
          <w:sz w:val="25"/>
          <w:szCs w:val="25"/>
        </w:rPr>
        <w:t xml:space="preserve"> esta Prefeitura Municipal</w:t>
      </w:r>
      <w:r w:rsidRPr="0024273E">
        <w:rPr>
          <w:rFonts w:eastAsia="Times New Roman" w:cs="Arial"/>
          <w:sz w:val="25"/>
          <w:szCs w:val="25"/>
        </w:rPr>
        <w:t xml:space="preserve"> a responsabilidade por eventuais danos decorrentes de</w:t>
      </w:r>
      <w:r w:rsidR="00546F4C">
        <w:rPr>
          <w:rFonts w:eastAsia="Times New Roman" w:cs="Arial"/>
          <w:sz w:val="25"/>
          <w:szCs w:val="25"/>
        </w:rPr>
        <w:t xml:space="preserve"> </w:t>
      </w:r>
      <w:r w:rsidRPr="0024273E">
        <w:rPr>
          <w:rFonts w:eastAsia="Times New Roman" w:cs="Arial"/>
          <w:sz w:val="25"/>
          <w:szCs w:val="25"/>
        </w:rPr>
        <w:t>uso indevido da senha, ainda que por terceiros.</w:t>
      </w:r>
    </w:p>
    <w:p w14:paraId="4C707202" w14:textId="77777777" w:rsidR="002D7136"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2D7136">
        <w:rPr>
          <w:rFonts w:eastAsia="Times New Roman" w:cs="Arial"/>
          <w:sz w:val="25"/>
          <w:szCs w:val="25"/>
        </w:rPr>
        <w:t>3.1</w:t>
      </w:r>
      <w:r w:rsidRPr="0024273E">
        <w:rPr>
          <w:rFonts w:eastAsia="Times New Roman" w:cs="Arial"/>
          <w:sz w:val="25"/>
          <w:szCs w:val="25"/>
        </w:rPr>
        <w:t>.7. O credenciamento do fornecedor e de seu representante legal junto ao sistema eletrônico implica a responsabilidade</w:t>
      </w:r>
      <w:r w:rsidR="002D7136">
        <w:rPr>
          <w:rFonts w:eastAsia="Times New Roman" w:cs="Arial"/>
          <w:sz w:val="25"/>
          <w:szCs w:val="25"/>
        </w:rPr>
        <w:t xml:space="preserve"> </w:t>
      </w:r>
      <w:r w:rsidRPr="0024273E">
        <w:rPr>
          <w:rFonts w:eastAsia="Times New Roman" w:cs="Arial"/>
          <w:sz w:val="25"/>
          <w:szCs w:val="25"/>
        </w:rPr>
        <w:t>legal pelos atos praticados e a presunção de capacidade técnica para realização das transações inerentes a concorrência</w:t>
      </w:r>
      <w:r w:rsidR="002D7136">
        <w:rPr>
          <w:rFonts w:eastAsia="Times New Roman" w:cs="Arial"/>
          <w:sz w:val="25"/>
          <w:szCs w:val="25"/>
        </w:rPr>
        <w:t xml:space="preserve"> </w:t>
      </w:r>
      <w:r w:rsidRPr="0024273E">
        <w:rPr>
          <w:rFonts w:eastAsia="Times New Roman" w:cs="Arial"/>
          <w:sz w:val="25"/>
          <w:szCs w:val="25"/>
        </w:rPr>
        <w:t>eletrônica.</w:t>
      </w:r>
    </w:p>
    <w:p w14:paraId="19F89EFC" w14:textId="77777777" w:rsidR="00C311A9"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2D7136">
        <w:rPr>
          <w:rFonts w:eastAsia="Times New Roman" w:cs="Arial"/>
          <w:sz w:val="25"/>
          <w:szCs w:val="25"/>
        </w:rPr>
        <w:t>3</w:t>
      </w:r>
      <w:r w:rsidR="00C311A9">
        <w:rPr>
          <w:rFonts w:eastAsia="Times New Roman" w:cs="Arial"/>
          <w:sz w:val="25"/>
          <w:szCs w:val="25"/>
        </w:rPr>
        <w:t>.1.8</w:t>
      </w:r>
      <w:r w:rsidRPr="0024273E">
        <w:rPr>
          <w:rFonts w:eastAsia="Times New Roman" w:cs="Arial"/>
          <w:sz w:val="25"/>
          <w:szCs w:val="25"/>
        </w:rPr>
        <w:t xml:space="preserve"> O custo de operacionalização e uso do sistema ficará a cargo do Licitante vencedor do certame, que pagará a Bolsa</w:t>
      </w:r>
      <w:r w:rsidR="00C311A9">
        <w:rPr>
          <w:rFonts w:eastAsia="Times New Roman" w:cs="Arial"/>
          <w:sz w:val="25"/>
          <w:szCs w:val="25"/>
        </w:rPr>
        <w:t xml:space="preserve"> </w:t>
      </w:r>
      <w:r w:rsidRPr="0024273E">
        <w:rPr>
          <w:rFonts w:eastAsia="Times New Roman" w:cs="Arial"/>
          <w:sz w:val="25"/>
          <w:szCs w:val="25"/>
        </w:rPr>
        <w:t>Nacional de Compras, provedora do sistema eletrônico, taxa pela utilização dos recursos de tecnologia da informação, em</w:t>
      </w:r>
      <w:r w:rsidR="00C311A9">
        <w:rPr>
          <w:rFonts w:eastAsia="Times New Roman" w:cs="Arial"/>
          <w:sz w:val="25"/>
          <w:szCs w:val="25"/>
        </w:rPr>
        <w:t xml:space="preserve"> </w:t>
      </w:r>
      <w:r w:rsidRPr="0024273E">
        <w:rPr>
          <w:rFonts w:eastAsia="Times New Roman" w:cs="Arial"/>
          <w:sz w:val="25"/>
          <w:szCs w:val="25"/>
        </w:rPr>
        <w:t>conformidade com o regulamento operacional da Bolsa Nacional de Compras (ANEXO VIII).</w:t>
      </w:r>
    </w:p>
    <w:p w14:paraId="7F0B7CF1" w14:textId="77777777" w:rsidR="00C311A9"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C311A9">
        <w:rPr>
          <w:rFonts w:eastAsia="Times New Roman" w:cs="Arial"/>
          <w:sz w:val="25"/>
          <w:szCs w:val="25"/>
        </w:rPr>
        <w:t>3.1.</w:t>
      </w:r>
      <w:r w:rsidRPr="0024273E">
        <w:rPr>
          <w:rFonts w:eastAsia="Times New Roman" w:cs="Arial"/>
          <w:sz w:val="25"/>
          <w:szCs w:val="25"/>
        </w:rPr>
        <w:t xml:space="preserve">9. </w:t>
      </w:r>
      <w:r w:rsidR="00C311A9">
        <w:rPr>
          <w:rFonts w:eastAsia="Times New Roman" w:cs="Arial"/>
          <w:sz w:val="25"/>
          <w:szCs w:val="25"/>
        </w:rPr>
        <w:t>Esta Prefeitura Municipal</w:t>
      </w:r>
      <w:r w:rsidRPr="0024273E">
        <w:rPr>
          <w:rFonts w:eastAsia="Times New Roman" w:cs="Arial"/>
          <w:sz w:val="25"/>
          <w:szCs w:val="25"/>
        </w:rPr>
        <w:t xml:space="preserve"> fica isento de qualquer contribuição a título de custeio para o BNC e a contribuição pelas</w:t>
      </w:r>
      <w:r w:rsidR="00C311A9">
        <w:rPr>
          <w:rFonts w:eastAsia="Times New Roman" w:cs="Arial"/>
          <w:sz w:val="25"/>
          <w:szCs w:val="25"/>
        </w:rPr>
        <w:t xml:space="preserve"> </w:t>
      </w:r>
      <w:r w:rsidRPr="0024273E">
        <w:rPr>
          <w:rFonts w:eastAsia="Times New Roman" w:cs="Arial"/>
          <w:sz w:val="25"/>
          <w:szCs w:val="25"/>
        </w:rPr>
        <w:t>licitantes ficará limitado ao exposto acima.</w:t>
      </w:r>
    </w:p>
    <w:p w14:paraId="29FBDF00" w14:textId="77777777" w:rsidR="00C311A9"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C311A9">
        <w:rPr>
          <w:rFonts w:eastAsia="Times New Roman" w:cs="Arial"/>
          <w:sz w:val="25"/>
          <w:szCs w:val="25"/>
        </w:rPr>
        <w:t>3.1.</w:t>
      </w:r>
      <w:r w:rsidRPr="0024273E">
        <w:rPr>
          <w:rFonts w:eastAsia="Times New Roman" w:cs="Arial"/>
          <w:sz w:val="25"/>
          <w:szCs w:val="25"/>
        </w:rPr>
        <w:t>10 É de responsabilidade do licitante, além de credenciar-se previamente no sistema eletrônico utilizado no certame e de</w:t>
      </w:r>
      <w:r w:rsidR="00C311A9">
        <w:rPr>
          <w:rFonts w:eastAsia="Times New Roman" w:cs="Arial"/>
          <w:sz w:val="25"/>
          <w:szCs w:val="25"/>
        </w:rPr>
        <w:t xml:space="preserve"> </w:t>
      </w:r>
      <w:r w:rsidRPr="0024273E">
        <w:rPr>
          <w:rFonts w:eastAsia="Times New Roman" w:cs="Arial"/>
          <w:sz w:val="25"/>
          <w:szCs w:val="25"/>
        </w:rPr>
        <w:t>cumprir as regras do presente edital:</w:t>
      </w:r>
    </w:p>
    <w:p w14:paraId="4C7BA436" w14:textId="77777777" w:rsidR="00C311A9"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lastRenderedPageBreak/>
        <w:br/>
      </w:r>
      <w:r w:rsidR="00C311A9">
        <w:rPr>
          <w:rFonts w:eastAsia="Times New Roman" w:cs="Arial"/>
          <w:sz w:val="25"/>
          <w:szCs w:val="25"/>
        </w:rPr>
        <w:t>3</w:t>
      </w:r>
      <w:r w:rsidRPr="0024273E">
        <w:rPr>
          <w:rFonts w:eastAsia="Times New Roman" w:cs="Arial"/>
          <w:sz w:val="25"/>
          <w:szCs w:val="25"/>
        </w:rPr>
        <w:t>.1.11. Responsabilizar-se formalmente pelas transações efetuadas em seu nome, assumir como firmes e verdadeiras suas</w:t>
      </w:r>
      <w:r w:rsidR="00C311A9">
        <w:rPr>
          <w:rFonts w:eastAsia="Times New Roman" w:cs="Arial"/>
          <w:sz w:val="25"/>
          <w:szCs w:val="25"/>
        </w:rPr>
        <w:t xml:space="preserve"> </w:t>
      </w:r>
      <w:r w:rsidRPr="0024273E">
        <w:rPr>
          <w:rFonts w:eastAsia="Times New Roman" w:cs="Arial"/>
          <w:sz w:val="25"/>
          <w:szCs w:val="25"/>
        </w:rPr>
        <w:t>propostas e seus lances,</w:t>
      </w:r>
      <w:r w:rsidR="00C311A9">
        <w:rPr>
          <w:rFonts w:eastAsia="Times New Roman" w:cs="Arial"/>
          <w:sz w:val="25"/>
          <w:szCs w:val="25"/>
        </w:rPr>
        <w:t xml:space="preserve"> i</w:t>
      </w:r>
      <w:r w:rsidRPr="0024273E">
        <w:rPr>
          <w:rFonts w:eastAsia="Times New Roman" w:cs="Arial"/>
          <w:sz w:val="25"/>
          <w:szCs w:val="25"/>
        </w:rPr>
        <w:t xml:space="preserve">nclusive os atos praticados diretamente ou por seu representante, excluída a </w:t>
      </w:r>
      <w:r w:rsidR="00C311A9">
        <w:rPr>
          <w:rFonts w:eastAsia="Times New Roman" w:cs="Arial"/>
          <w:sz w:val="25"/>
          <w:szCs w:val="25"/>
        </w:rPr>
        <w:t xml:space="preserve"> r</w:t>
      </w:r>
      <w:r w:rsidRPr="0024273E">
        <w:rPr>
          <w:rFonts w:eastAsia="Times New Roman" w:cs="Arial"/>
          <w:sz w:val="25"/>
          <w:szCs w:val="25"/>
        </w:rPr>
        <w:t>esponsabilidade do</w:t>
      </w:r>
      <w:r w:rsidR="00C311A9">
        <w:rPr>
          <w:rFonts w:eastAsia="Times New Roman" w:cs="Arial"/>
          <w:sz w:val="25"/>
          <w:szCs w:val="25"/>
        </w:rPr>
        <w:t xml:space="preserve"> </w:t>
      </w:r>
      <w:r w:rsidRPr="0024273E">
        <w:rPr>
          <w:rFonts w:eastAsia="Times New Roman" w:cs="Arial"/>
          <w:sz w:val="25"/>
          <w:szCs w:val="25"/>
        </w:rPr>
        <w:t>provedor do sistema ou do órgão ou entidade promotora da licitação por eventuais danos decorrentes de uso indevido da</w:t>
      </w:r>
      <w:r w:rsidR="00C311A9">
        <w:rPr>
          <w:rFonts w:eastAsia="Times New Roman" w:cs="Arial"/>
          <w:sz w:val="25"/>
          <w:szCs w:val="25"/>
        </w:rPr>
        <w:t xml:space="preserve"> </w:t>
      </w:r>
      <w:r w:rsidRPr="0024273E">
        <w:rPr>
          <w:rFonts w:eastAsia="Times New Roman" w:cs="Arial"/>
          <w:sz w:val="25"/>
          <w:szCs w:val="25"/>
        </w:rPr>
        <w:t>senha, ainda que por terceiros;</w:t>
      </w:r>
    </w:p>
    <w:p w14:paraId="4E52A0A0" w14:textId="77777777" w:rsidR="00C311A9"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C311A9">
        <w:rPr>
          <w:rFonts w:eastAsia="Times New Roman" w:cs="Arial"/>
          <w:sz w:val="25"/>
          <w:szCs w:val="25"/>
        </w:rPr>
        <w:t>3.</w:t>
      </w:r>
      <w:r w:rsidRPr="0024273E">
        <w:rPr>
          <w:rFonts w:eastAsia="Times New Roman" w:cs="Arial"/>
          <w:sz w:val="25"/>
          <w:szCs w:val="25"/>
        </w:rPr>
        <w:t>1.12. Acompanhar as operações no sistema eletrônico durante o processo licitatório e responsabilizar-se pelo ônus decorrente</w:t>
      </w:r>
      <w:r w:rsidR="00C311A9">
        <w:rPr>
          <w:rFonts w:eastAsia="Times New Roman" w:cs="Arial"/>
          <w:sz w:val="25"/>
          <w:szCs w:val="25"/>
        </w:rPr>
        <w:t xml:space="preserve"> </w:t>
      </w:r>
      <w:r w:rsidRPr="0024273E">
        <w:rPr>
          <w:rFonts w:eastAsia="Times New Roman" w:cs="Arial"/>
          <w:sz w:val="25"/>
          <w:szCs w:val="25"/>
        </w:rPr>
        <w:t>da perda de negócios diante da inobservância de mensagens emitidas pelo sistema ou de sua desconexão;</w:t>
      </w:r>
    </w:p>
    <w:p w14:paraId="3282DDED" w14:textId="77777777" w:rsidR="00C311A9" w:rsidRDefault="0024273E" w:rsidP="00C311A9">
      <w:pPr>
        <w:widowControl/>
        <w:suppressAutoHyphens w:val="0"/>
        <w:jc w:val="both"/>
        <w:rPr>
          <w:rFonts w:eastAsia="Times New Roman" w:cs="Arial"/>
          <w:sz w:val="25"/>
          <w:szCs w:val="25"/>
        </w:rPr>
      </w:pPr>
      <w:r w:rsidRPr="0024273E">
        <w:rPr>
          <w:rFonts w:ascii="Times New Roman" w:eastAsia="Times New Roman" w:hAnsi="Times New Roman"/>
          <w:szCs w:val="24"/>
        </w:rPr>
        <w:br/>
      </w:r>
      <w:r w:rsidR="00C311A9">
        <w:rPr>
          <w:rFonts w:eastAsia="Times New Roman" w:cs="Arial"/>
          <w:sz w:val="25"/>
          <w:szCs w:val="25"/>
        </w:rPr>
        <w:t>3.1.13</w:t>
      </w:r>
      <w:r w:rsidRPr="0024273E">
        <w:rPr>
          <w:rFonts w:eastAsia="Times New Roman" w:cs="Arial"/>
          <w:sz w:val="25"/>
          <w:szCs w:val="25"/>
        </w:rPr>
        <w:t xml:space="preserve">. Comunicar imediatamente ao provedor do sistema qualquer </w:t>
      </w:r>
      <w:r w:rsidR="00C311A9">
        <w:rPr>
          <w:rFonts w:eastAsia="Times New Roman" w:cs="Arial"/>
          <w:sz w:val="25"/>
          <w:szCs w:val="25"/>
        </w:rPr>
        <w:t xml:space="preserve"> a</w:t>
      </w:r>
      <w:r w:rsidRPr="0024273E">
        <w:rPr>
          <w:rFonts w:eastAsia="Times New Roman" w:cs="Arial"/>
          <w:sz w:val="25"/>
          <w:szCs w:val="25"/>
        </w:rPr>
        <w:t>contecimento que possa comprometer o sigilo ou a</w:t>
      </w:r>
      <w:r w:rsidR="00C311A9">
        <w:rPr>
          <w:rFonts w:eastAsia="Times New Roman" w:cs="Arial"/>
          <w:sz w:val="25"/>
          <w:szCs w:val="25"/>
        </w:rPr>
        <w:t xml:space="preserve"> </w:t>
      </w:r>
      <w:r w:rsidRPr="0024273E">
        <w:rPr>
          <w:rFonts w:eastAsia="Times New Roman" w:cs="Arial"/>
          <w:sz w:val="25"/>
          <w:szCs w:val="25"/>
        </w:rPr>
        <w:t>inviabilidade do uso da senha, para imediato bloqueio de acesso;</w:t>
      </w:r>
    </w:p>
    <w:p w14:paraId="46A3A2C6" w14:textId="77777777" w:rsidR="00C311A9" w:rsidRDefault="00C311A9" w:rsidP="00C311A9">
      <w:pPr>
        <w:widowControl/>
        <w:suppressAutoHyphens w:val="0"/>
        <w:jc w:val="both"/>
        <w:rPr>
          <w:rFonts w:eastAsia="Times New Roman" w:cs="Arial"/>
          <w:sz w:val="25"/>
          <w:szCs w:val="25"/>
        </w:rPr>
      </w:pPr>
    </w:p>
    <w:p w14:paraId="0EA856A1" w14:textId="77777777" w:rsidR="00C311A9" w:rsidRDefault="00C311A9" w:rsidP="00DE2592">
      <w:pPr>
        <w:widowControl/>
        <w:suppressAutoHyphens w:val="0"/>
        <w:jc w:val="both"/>
        <w:rPr>
          <w:rFonts w:eastAsia="Times New Roman" w:cs="Arial"/>
          <w:sz w:val="25"/>
          <w:szCs w:val="25"/>
        </w:rPr>
      </w:pPr>
      <w:r>
        <w:rPr>
          <w:rFonts w:eastAsia="Times New Roman" w:cs="Arial"/>
          <w:sz w:val="25"/>
          <w:szCs w:val="25"/>
        </w:rPr>
        <w:t>3.1.14</w:t>
      </w:r>
      <w:r w:rsidR="0024273E" w:rsidRPr="0024273E">
        <w:rPr>
          <w:rFonts w:eastAsia="Times New Roman" w:cs="Arial"/>
          <w:sz w:val="25"/>
          <w:szCs w:val="25"/>
        </w:rPr>
        <w:t xml:space="preserve"> Utilizar a chave de identificação e a senha de acesso para participar da concorrência na forma eletrônica; e</w:t>
      </w:r>
    </w:p>
    <w:p w14:paraId="3039DB1A" w14:textId="4349C9C9" w:rsidR="00F12421" w:rsidRDefault="0024273E" w:rsidP="00DE2592">
      <w:pPr>
        <w:widowControl/>
        <w:suppressAutoHyphens w:val="0"/>
        <w:jc w:val="both"/>
        <w:rPr>
          <w:rFonts w:cs="Arial"/>
          <w:b/>
          <w:szCs w:val="24"/>
        </w:rPr>
      </w:pPr>
      <w:r w:rsidRPr="0024273E">
        <w:rPr>
          <w:rFonts w:ascii="Times New Roman" w:eastAsia="Times New Roman" w:hAnsi="Times New Roman"/>
          <w:szCs w:val="24"/>
        </w:rPr>
        <w:br/>
      </w:r>
      <w:r w:rsidR="00C311A9">
        <w:rPr>
          <w:rFonts w:eastAsia="Times New Roman" w:cs="Arial"/>
          <w:sz w:val="25"/>
          <w:szCs w:val="25"/>
        </w:rPr>
        <w:t>3</w:t>
      </w:r>
      <w:r w:rsidRPr="0024273E">
        <w:rPr>
          <w:rFonts w:eastAsia="Times New Roman" w:cs="Arial"/>
          <w:sz w:val="25"/>
          <w:szCs w:val="25"/>
        </w:rPr>
        <w:t>.1.15. Solicitar o cancelamento da chave de identificação ou da senha de acesso por interesse próprio.</w:t>
      </w:r>
    </w:p>
    <w:p w14:paraId="782123B4" w14:textId="6CBE9AC7" w:rsidR="001A08DC" w:rsidRPr="00C311A9" w:rsidRDefault="00F12421" w:rsidP="00DE2592">
      <w:pPr>
        <w:widowControl/>
        <w:suppressAutoHyphens w:val="0"/>
        <w:jc w:val="both"/>
        <w:rPr>
          <w:rStyle w:val="markedcontent"/>
          <w:rFonts w:cs="Arial"/>
          <w:b/>
          <w:sz w:val="25"/>
          <w:szCs w:val="25"/>
        </w:rPr>
      </w:pPr>
      <w:r w:rsidRPr="00F12421">
        <w:rPr>
          <w:rFonts w:ascii="Times New Roman" w:eastAsia="Times New Roman" w:hAnsi="Times New Roman"/>
          <w:szCs w:val="24"/>
        </w:rPr>
        <w:br/>
      </w:r>
      <w:r w:rsidR="00740967">
        <w:rPr>
          <w:rStyle w:val="markedcontent"/>
          <w:rFonts w:cs="Arial"/>
          <w:b/>
          <w:sz w:val="25"/>
          <w:szCs w:val="25"/>
        </w:rPr>
        <w:t>4.</w:t>
      </w:r>
      <w:r w:rsidR="001A08DC" w:rsidRPr="00C311A9">
        <w:rPr>
          <w:rStyle w:val="markedcontent"/>
          <w:rFonts w:cs="Arial"/>
          <w:b/>
          <w:sz w:val="25"/>
          <w:szCs w:val="25"/>
        </w:rPr>
        <w:t>ENVIO DAS PROPOSTAS, DOCUMENTOS DE HABILITAÇÃO E DOCUMENTÃO TÉCNICA</w:t>
      </w:r>
    </w:p>
    <w:p w14:paraId="3B252716" w14:textId="77777777" w:rsidR="00C311A9" w:rsidRDefault="00F12421" w:rsidP="00DE2592">
      <w:pPr>
        <w:widowControl/>
        <w:suppressAutoHyphens w:val="0"/>
        <w:jc w:val="both"/>
        <w:rPr>
          <w:rFonts w:eastAsia="Times New Roman" w:cs="Arial"/>
          <w:sz w:val="25"/>
          <w:szCs w:val="25"/>
        </w:rPr>
      </w:pPr>
      <w:r w:rsidRPr="00F12421">
        <w:rPr>
          <w:rFonts w:ascii="Times New Roman" w:eastAsia="Times New Roman" w:hAnsi="Times New Roman"/>
          <w:szCs w:val="24"/>
        </w:rPr>
        <w:br/>
      </w:r>
      <w:r w:rsidR="00C311A9">
        <w:rPr>
          <w:rFonts w:eastAsia="Times New Roman" w:cs="Arial"/>
          <w:sz w:val="25"/>
          <w:szCs w:val="25"/>
        </w:rPr>
        <w:t>4</w:t>
      </w:r>
      <w:r w:rsidR="001A08DC" w:rsidRPr="001A08DC">
        <w:rPr>
          <w:rFonts w:eastAsia="Times New Roman" w:cs="Arial"/>
          <w:sz w:val="25"/>
          <w:szCs w:val="25"/>
        </w:rPr>
        <w:t>.1. As propostas, os documentos de habilitação e a habilitação técnica deverão ser enviados exclusivamente por meio do</w:t>
      </w:r>
      <w:r w:rsidR="00C311A9">
        <w:rPr>
          <w:rFonts w:eastAsia="Times New Roman" w:cs="Arial"/>
          <w:sz w:val="25"/>
          <w:szCs w:val="25"/>
        </w:rPr>
        <w:t xml:space="preserve"> </w:t>
      </w:r>
      <w:r w:rsidR="001A08DC" w:rsidRPr="001A08DC">
        <w:rPr>
          <w:rFonts w:eastAsia="Times New Roman" w:cs="Arial"/>
          <w:sz w:val="25"/>
          <w:szCs w:val="25"/>
        </w:rPr>
        <w:t>sistema eletrônico até a data e horário estabelecidos no item 3 deste Edital, e poderão ser retirados ou substituídos até a</w:t>
      </w:r>
      <w:r w:rsidR="00C311A9">
        <w:rPr>
          <w:rFonts w:eastAsia="Times New Roman" w:cs="Arial"/>
          <w:sz w:val="25"/>
          <w:szCs w:val="25"/>
        </w:rPr>
        <w:t xml:space="preserve"> </w:t>
      </w:r>
      <w:r w:rsidR="001A08DC" w:rsidRPr="001A08DC">
        <w:rPr>
          <w:rFonts w:eastAsia="Times New Roman" w:cs="Arial"/>
          <w:sz w:val="25"/>
          <w:szCs w:val="25"/>
        </w:rPr>
        <w:t>abertura da sessão pública.</w:t>
      </w:r>
    </w:p>
    <w:p w14:paraId="68BFFAF2" w14:textId="77777777" w:rsidR="00C311A9" w:rsidRDefault="001A08DC" w:rsidP="00DE2592">
      <w:pPr>
        <w:widowControl/>
        <w:suppressAutoHyphens w:val="0"/>
        <w:jc w:val="both"/>
        <w:rPr>
          <w:rFonts w:eastAsia="Times New Roman" w:cs="Arial"/>
          <w:sz w:val="25"/>
          <w:szCs w:val="25"/>
        </w:rPr>
      </w:pPr>
      <w:r w:rsidRPr="001A08DC">
        <w:rPr>
          <w:rFonts w:ascii="Times New Roman" w:eastAsia="Times New Roman" w:hAnsi="Times New Roman"/>
          <w:szCs w:val="24"/>
        </w:rPr>
        <w:br/>
      </w:r>
      <w:r w:rsidR="00C311A9">
        <w:rPr>
          <w:rFonts w:eastAsia="Times New Roman" w:cs="Arial"/>
          <w:sz w:val="25"/>
          <w:szCs w:val="25"/>
        </w:rPr>
        <w:t>4</w:t>
      </w:r>
      <w:r w:rsidRPr="001A08DC">
        <w:rPr>
          <w:rFonts w:eastAsia="Times New Roman" w:cs="Arial"/>
          <w:sz w:val="25"/>
          <w:szCs w:val="25"/>
        </w:rPr>
        <w:t>.1.1. A documentação técnica deverá ser anexada na plataforma BNC, no campo “Outros Documentos”</w:t>
      </w:r>
    </w:p>
    <w:p w14:paraId="21E0BF9E" w14:textId="77777777" w:rsidR="00C311A9" w:rsidRDefault="001A08DC" w:rsidP="00DE2592">
      <w:pPr>
        <w:widowControl/>
        <w:suppressAutoHyphens w:val="0"/>
        <w:jc w:val="both"/>
        <w:rPr>
          <w:rFonts w:eastAsia="Times New Roman" w:cs="Arial"/>
          <w:sz w:val="25"/>
          <w:szCs w:val="25"/>
        </w:rPr>
      </w:pPr>
      <w:r w:rsidRPr="001A08DC">
        <w:rPr>
          <w:rFonts w:ascii="Times New Roman" w:eastAsia="Times New Roman" w:hAnsi="Times New Roman"/>
          <w:szCs w:val="24"/>
        </w:rPr>
        <w:br/>
      </w:r>
      <w:r w:rsidR="00C311A9">
        <w:rPr>
          <w:rFonts w:eastAsia="Times New Roman" w:cs="Arial"/>
          <w:sz w:val="25"/>
          <w:szCs w:val="25"/>
        </w:rPr>
        <w:t>4</w:t>
      </w:r>
      <w:r w:rsidRPr="001A08DC">
        <w:rPr>
          <w:rFonts w:eastAsia="Times New Roman" w:cs="Arial"/>
          <w:sz w:val="25"/>
          <w:szCs w:val="25"/>
        </w:rPr>
        <w:t>.2. O licitante deverá declarar, em campo próprio do sistema, sendo que a falsidade da declaração sujeitará o licitante às</w:t>
      </w:r>
      <w:r w:rsidR="00C311A9">
        <w:rPr>
          <w:rFonts w:eastAsia="Times New Roman" w:cs="Arial"/>
          <w:sz w:val="25"/>
          <w:szCs w:val="25"/>
        </w:rPr>
        <w:t xml:space="preserve"> </w:t>
      </w:r>
      <w:r w:rsidRPr="001A08DC">
        <w:rPr>
          <w:rFonts w:eastAsia="Times New Roman" w:cs="Arial"/>
          <w:sz w:val="25"/>
          <w:szCs w:val="25"/>
        </w:rPr>
        <w:t>sanções legais:</w:t>
      </w:r>
    </w:p>
    <w:p w14:paraId="5FB719AD" w14:textId="77777777" w:rsidR="00C311A9" w:rsidRDefault="001A08DC" w:rsidP="00DE2592">
      <w:pPr>
        <w:widowControl/>
        <w:suppressAutoHyphens w:val="0"/>
        <w:jc w:val="both"/>
        <w:rPr>
          <w:rFonts w:eastAsia="Times New Roman" w:cs="Arial"/>
          <w:sz w:val="25"/>
          <w:szCs w:val="25"/>
        </w:rPr>
      </w:pPr>
      <w:r w:rsidRPr="001A08DC">
        <w:rPr>
          <w:rFonts w:ascii="Times New Roman" w:eastAsia="Times New Roman" w:hAnsi="Times New Roman"/>
          <w:szCs w:val="24"/>
        </w:rPr>
        <w:br/>
      </w:r>
      <w:r w:rsidR="00C311A9">
        <w:rPr>
          <w:rFonts w:eastAsia="Times New Roman" w:cs="Arial"/>
          <w:sz w:val="25"/>
          <w:szCs w:val="25"/>
        </w:rPr>
        <w:t>4</w:t>
      </w:r>
      <w:r w:rsidRPr="001A08DC">
        <w:rPr>
          <w:rFonts w:eastAsia="Times New Roman" w:cs="Arial"/>
          <w:sz w:val="25"/>
          <w:szCs w:val="25"/>
        </w:rPr>
        <w:t>.2.1. O cumprimento dos requisitos para a habilitação e a conformidade de sua proposta com as exigências do edital,</w:t>
      </w:r>
      <w:r w:rsidR="00C311A9">
        <w:rPr>
          <w:rFonts w:eastAsia="Times New Roman" w:cs="Arial"/>
          <w:sz w:val="25"/>
          <w:szCs w:val="25"/>
        </w:rPr>
        <w:t xml:space="preserve"> </w:t>
      </w:r>
      <w:r w:rsidRPr="001A08DC">
        <w:rPr>
          <w:rFonts w:eastAsia="Times New Roman" w:cs="Arial"/>
          <w:sz w:val="25"/>
          <w:szCs w:val="25"/>
        </w:rPr>
        <w:t>respondendo o declarante pela veracidade das suas informações, na forma da lei;</w:t>
      </w:r>
    </w:p>
    <w:p w14:paraId="4907B7CB" w14:textId="77777777" w:rsidR="00DE2592" w:rsidRDefault="001A08DC" w:rsidP="00DE2592">
      <w:pPr>
        <w:widowControl/>
        <w:suppressAutoHyphens w:val="0"/>
        <w:jc w:val="both"/>
        <w:rPr>
          <w:rFonts w:eastAsia="Times New Roman" w:cs="Arial"/>
          <w:sz w:val="25"/>
          <w:szCs w:val="25"/>
        </w:rPr>
      </w:pPr>
      <w:r w:rsidRPr="001A08DC">
        <w:rPr>
          <w:rFonts w:ascii="Times New Roman" w:eastAsia="Times New Roman" w:hAnsi="Times New Roman"/>
          <w:szCs w:val="24"/>
        </w:rPr>
        <w:br/>
      </w:r>
      <w:r w:rsidR="00C311A9">
        <w:rPr>
          <w:rFonts w:eastAsia="Times New Roman" w:cs="Arial"/>
          <w:sz w:val="25"/>
          <w:szCs w:val="25"/>
        </w:rPr>
        <w:t>4</w:t>
      </w:r>
      <w:r w:rsidRPr="001A08DC">
        <w:rPr>
          <w:rFonts w:eastAsia="Times New Roman" w:cs="Arial"/>
          <w:sz w:val="25"/>
          <w:szCs w:val="25"/>
        </w:rPr>
        <w:t>.2.2. Que cumpre as exigências de reserva de cargos para pessoa com deficiência e para reabilitado da Previdência Social,</w:t>
      </w:r>
      <w:r w:rsidR="00DE2592">
        <w:rPr>
          <w:rFonts w:eastAsia="Times New Roman" w:cs="Arial"/>
          <w:sz w:val="25"/>
          <w:szCs w:val="25"/>
        </w:rPr>
        <w:t xml:space="preserve"> </w:t>
      </w:r>
      <w:r w:rsidRPr="001A08DC">
        <w:rPr>
          <w:rFonts w:eastAsia="Times New Roman" w:cs="Arial"/>
          <w:sz w:val="25"/>
          <w:szCs w:val="25"/>
        </w:rPr>
        <w:t>previstas em lei e em outras normas específicas.</w:t>
      </w:r>
    </w:p>
    <w:p w14:paraId="21640540" w14:textId="77777777" w:rsidR="00DE2592" w:rsidRDefault="001A08DC" w:rsidP="00DE2592">
      <w:pPr>
        <w:widowControl/>
        <w:suppressAutoHyphens w:val="0"/>
        <w:jc w:val="both"/>
        <w:rPr>
          <w:rFonts w:eastAsia="Times New Roman" w:cs="Arial"/>
          <w:sz w:val="25"/>
          <w:szCs w:val="25"/>
        </w:rPr>
      </w:pPr>
      <w:r w:rsidRPr="001A08DC">
        <w:rPr>
          <w:rFonts w:ascii="Times New Roman" w:eastAsia="Times New Roman" w:hAnsi="Times New Roman"/>
          <w:szCs w:val="24"/>
        </w:rPr>
        <w:br/>
      </w:r>
      <w:r w:rsidR="00DE2592">
        <w:rPr>
          <w:rFonts w:eastAsia="Times New Roman" w:cs="Arial"/>
          <w:sz w:val="25"/>
          <w:szCs w:val="25"/>
        </w:rPr>
        <w:t>4</w:t>
      </w:r>
      <w:r w:rsidRPr="001A08DC">
        <w:rPr>
          <w:rFonts w:eastAsia="Times New Roman" w:cs="Arial"/>
          <w:sz w:val="25"/>
          <w:szCs w:val="25"/>
        </w:rPr>
        <w:t>.2.3. O cumprimento dos requisitos legais para a qualificação como microempresa ou empresa de pequeno porte,</w:t>
      </w:r>
      <w:r w:rsidR="00DE2592">
        <w:rPr>
          <w:rFonts w:eastAsia="Times New Roman" w:cs="Arial"/>
          <w:sz w:val="25"/>
          <w:szCs w:val="25"/>
        </w:rPr>
        <w:t xml:space="preserve"> </w:t>
      </w:r>
      <w:r w:rsidRPr="001A08DC">
        <w:rPr>
          <w:rFonts w:eastAsia="Times New Roman" w:cs="Arial"/>
          <w:sz w:val="25"/>
          <w:szCs w:val="25"/>
        </w:rPr>
        <w:t>microempreendedor individual, produtor rural pessoa física, agricultor familiar ou sociedade cooperativa de consumo, se for o</w:t>
      </w:r>
      <w:r w:rsidR="00DE2592">
        <w:rPr>
          <w:rFonts w:eastAsia="Times New Roman" w:cs="Arial"/>
          <w:sz w:val="25"/>
          <w:szCs w:val="25"/>
        </w:rPr>
        <w:t xml:space="preserve"> </w:t>
      </w:r>
      <w:r w:rsidRPr="001A08DC">
        <w:rPr>
          <w:rFonts w:eastAsia="Times New Roman" w:cs="Arial"/>
          <w:sz w:val="25"/>
          <w:szCs w:val="25"/>
        </w:rPr>
        <w:t>caso, estando apto a usufruir do tratamento favorecido estabelecido nos arts. 42 ao 49 da Lei Complementar nº 123 de 14 de</w:t>
      </w:r>
      <w:r w:rsidR="00DE2592">
        <w:rPr>
          <w:rFonts w:eastAsia="Times New Roman" w:cs="Arial"/>
          <w:sz w:val="25"/>
          <w:szCs w:val="25"/>
        </w:rPr>
        <w:t xml:space="preserve"> </w:t>
      </w:r>
      <w:r w:rsidRPr="001A08DC">
        <w:rPr>
          <w:rFonts w:eastAsia="Times New Roman" w:cs="Arial"/>
          <w:sz w:val="25"/>
          <w:szCs w:val="25"/>
        </w:rPr>
        <w:t>dezembro de 2006.</w:t>
      </w:r>
    </w:p>
    <w:p w14:paraId="40CA4208" w14:textId="77777777" w:rsidR="00DE2592" w:rsidRDefault="001A08DC" w:rsidP="00DE2592">
      <w:pPr>
        <w:widowControl/>
        <w:suppressAutoHyphens w:val="0"/>
        <w:jc w:val="both"/>
        <w:rPr>
          <w:rFonts w:eastAsia="Times New Roman" w:cs="Arial"/>
          <w:sz w:val="25"/>
          <w:szCs w:val="25"/>
        </w:rPr>
      </w:pPr>
      <w:r w:rsidRPr="001A08DC">
        <w:rPr>
          <w:rFonts w:ascii="Times New Roman" w:eastAsia="Times New Roman" w:hAnsi="Times New Roman"/>
          <w:szCs w:val="24"/>
        </w:rPr>
        <w:lastRenderedPageBreak/>
        <w:br/>
      </w:r>
      <w:r w:rsidR="00DE2592">
        <w:rPr>
          <w:rFonts w:eastAsia="Times New Roman" w:cs="Arial"/>
          <w:sz w:val="25"/>
          <w:szCs w:val="25"/>
        </w:rPr>
        <w:t>4</w:t>
      </w:r>
      <w:r w:rsidRPr="001A08DC">
        <w:rPr>
          <w:rFonts w:eastAsia="Times New Roman" w:cs="Arial"/>
          <w:sz w:val="25"/>
          <w:szCs w:val="25"/>
        </w:rPr>
        <w:t>.2.4. Declaração de observância do limite de R$ 4.800.000,00 na licitação, limitada às microempresas e às empresas de</w:t>
      </w:r>
      <w:r w:rsidR="00DE2592">
        <w:rPr>
          <w:rFonts w:eastAsia="Times New Roman" w:cs="Arial"/>
          <w:sz w:val="25"/>
          <w:szCs w:val="25"/>
        </w:rPr>
        <w:t xml:space="preserve"> </w:t>
      </w:r>
      <w:r w:rsidRPr="001A08DC">
        <w:rPr>
          <w:rFonts w:eastAsia="Times New Roman" w:cs="Arial"/>
          <w:sz w:val="25"/>
          <w:szCs w:val="25"/>
        </w:rPr>
        <w:t>pequeno porte que, no ano-</w:t>
      </w:r>
      <w:r w:rsidR="00DE2592">
        <w:rPr>
          <w:rFonts w:eastAsia="Times New Roman" w:cs="Arial"/>
          <w:sz w:val="25"/>
          <w:szCs w:val="25"/>
        </w:rPr>
        <w:t>c</w:t>
      </w:r>
      <w:r w:rsidRPr="001A08DC">
        <w:rPr>
          <w:rFonts w:eastAsia="Times New Roman" w:cs="Arial"/>
          <w:sz w:val="25"/>
          <w:szCs w:val="25"/>
        </w:rPr>
        <w:t>alendário de realização da licitação, ainda não tenham celebrado contratos com a Administração</w:t>
      </w:r>
      <w:r w:rsidR="00DE2592">
        <w:rPr>
          <w:rFonts w:eastAsia="Times New Roman" w:cs="Arial"/>
          <w:sz w:val="25"/>
          <w:szCs w:val="25"/>
        </w:rPr>
        <w:t xml:space="preserve"> </w:t>
      </w:r>
      <w:r w:rsidRPr="001A08DC">
        <w:rPr>
          <w:rFonts w:eastAsia="Times New Roman" w:cs="Arial"/>
          <w:sz w:val="25"/>
          <w:szCs w:val="25"/>
        </w:rPr>
        <w:t>Pública cujos valores somados extrapolem a receita bruta máxima admitida para fins de enquadramento como empresa de</w:t>
      </w:r>
      <w:r w:rsidR="00DE2592">
        <w:rPr>
          <w:rFonts w:eastAsia="Times New Roman" w:cs="Arial"/>
          <w:sz w:val="25"/>
          <w:szCs w:val="25"/>
        </w:rPr>
        <w:t xml:space="preserve"> </w:t>
      </w:r>
      <w:r w:rsidRPr="001A08DC">
        <w:rPr>
          <w:rFonts w:eastAsia="Times New Roman" w:cs="Arial"/>
          <w:sz w:val="25"/>
          <w:szCs w:val="25"/>
        </w:rPr>
        <w:t>pequeno porte.</w:t>
      </w:r>
    </w:p>
    <w:p w14:paraId="79D5C8CF" w14:textId="240B1A3E" w:rsidR="001A08DC" w:rsidRDefault="001A08DC" w:rsidP="00DE2592">
      <w:pPr>
        <w:widowControl/>
        <w:suppressAutoHyphens w:val="0"/>
        <w:jc w:val="both"/>
        <w:rPr>
          <w:rFonts w:eastAsia="Times New Roman" w:cs="Arial"/>
          <w:sz w:val="25"/>
          <w:szCs w:val="25"/>
        </w:rPr>
      </w:pPr>
      <w:r w:rsidRPr="001A08DC">
        <w:rPr>
          <w:rFonts w:ascii="Times New Roman" w:eastAsia="Times New Roman" w:hAnsi="Times New Roman"/>
          <w:szCs w:val="24"/>
        </w:rPr>
        <w:br/>
      </w:r>
      <w:r w:rsidR="00DE2592">
        <w:rPr>
          <w:rFonts w:eastAsia="Times New Roman" w:cs="Arial"/>
          <w:sz w:val="25"/>
          <w:szCs w:val="25"/>
        </w:rPr>
        <w:t>4</w:t>
      </w:r>
      <w:r w:rsidRPr="001A08DC">
        <w:rPr>
          <w:rFonts w:eastAsia="Times New Roman" w:cs="Arial"/>
          <w:sz w:val="25"/>
          <w:szCs w:val="25"/>
        </w:rPr>
        <w:t>.2.5. Que suas propostas econômicas compreendem a integralidade dos custos para atendimento dos direitos trabalhistas</w:t>
      </w:r>
      <w:r w:rsidR="00DE2592">
        <w:rPr>
          <w:rFonts w:eastAsia="Times New Roman" w:cs="Arial"/>
          <w:sz w:val="25"/>
          <w:szCs w:val="25"/>
        </w:rPr>
        <w:t xml:space="preserve"> </w:t>
      </w:r>
      <w:r w:rsidRPr="001A08DC">
        <w:rPr>
          <w:rFonts w:eastAsia="Times New Roman" w:cs="Arial"/>
          <w:sz w:val="25"/>
          <w:szCs w:val="25"/>
        </w:rPr>
        <w:t>assegurados na Constituição Federal, nas leis trabalhistas, nas normas infralegais, nas convenções coletivas de trabalho e nos</w:t>
      </w:r>
      <w:r w:rsidR="00DE2592">
        <w:rPr>
          <w:rFonts w:eastAsia="Times New Roman" w:cs="Arial"/>
          <w:sz w:val="25"/>
          <w:szCs w:val="25"/>
        </w:rPr>
        <w:t xml:space="preserve"> </w:t>
      </w:r>
      <w:r w:rsidRPr="001A08DC">
        <w:rPr>
          <w:rFonts w:eastAsia="Times New Roman" w:cs="Arial"/>
          <w:sz w:val="25"/>
          <w:szCs w:val="25"/>
        </w:rPr>
        <w:t>termos de ajustamento de conduta vigentes na data de entrega das propostas.</w:t>
      </w:r>
    </w:p>
    <w:p w14:paraId="26753E4C" w14:textId="77777777" w:rsidR="007A71EB" w:rsidRPr="001A08DC" w:rsidRDefault="007A71EB" w:rsidP="00DE2592">
      <w:pPr>
        <w:widowControl/>
        <w:suppressAutoHyphens w:val="0"/>
        <w:jc w:val="both"/>
        <w:rPr>
          <w:rFonts w:ascii="Times New Roman" w:eastAsia="Times New Roman" w:hAnsi="Times New Roman"/>
          <w:szCs w:val="24"/>
        </w:rPr>
      </w:pPr>
    </w:p>
    <w:p w14:paraId="0BC9B2BC" w14:textId="15C930E6" w:rsidR="00F12421" w:rsidRDefault="00D9391D" w:rsidP="00545CCC">
      <w:pPr>
        <w:widowControl/>
        <w:suppressAutoHyphens w:val="0"/>
        <w:rPr>
          <w:rFonts w:cs="Arial"/>
          <w:b/>
          <w:szCs w:val="24"/>
        </w:rPr>
      </w:pPr>
      <w:r>
        <w:rPr>
          <w:rFonts w:eastAsia="Times New Roman" w:cs="Arial"/>
          <w:sz w:val="25"/>
          <w:szCs w:val="25"/>
        </w:rPr>
        <w:t>4</w:t>
      </w:r>
      <w:r w:rsidR="001A08DC" w:rsidRPr="001A08DC">
        <w:rPr>
          <w:rFonts w:eastAsia="Times New Roman" w:cs="Arial"/>
          <w:sz w:val="25"/>
          <w:szCs w:val="25"/>
        </w:rPr>
        <w:t>.3. Outros eventuais documentos complementares à proposta e à habilitação, que venham a ser solicitados pela agente de</w:t>
      </w:r>
      <w:r w:rsidR="001A08DC" w:rsidRPr="001A08DC">
        <w:rPr>
          <w:rFonts w:ascii="Times New Roman" w:eastAsia="Times New Roman" w:hAnsi="Times New Roman"/>
          <w:szCs w:val="24"/>
        </w:rPr>
        <w:br/>
      </w:r>
      <w:r w:rsidR="001A08DC" w:rsidRPr="001A08DC">
        <w:rPr>
          <w:rFonts w:eastAsia="Times New Roman" w:cs="Arial"/>
          <w:sz w:val="25"/>
          <w:szCs w:val="25"/>
        </w:rPr>
        <w:t>contratação deverão ser encaminhados no prazo informado na plataforma BNC.</w:t>
      </w:r>
    </w:p>
    <w:p w14:paraId="53DA8F51" w14:textId="77777777" w:rsidR="00F12421" w:rsidRDefault="00F12421" w:rsidP="00545CCC">
      <w:pPr>
        <w:spacing w:before="120" w:after="120"/>
        <w:jc w:val="both"/>
        <w:rPr>
          <w:rFonts w:cs="Arial"/>
          <w:b/>
          <w:szCs w:val="24"/>
        </w:rPr>
      </w:pPr>
    </w:p>
    <w:p w14:paraId="35663601" w14:textId="77777777" w:rsidR="007A71EB" w:rsidRDefault="007A71EB" w:rsidP="0006309B">
      <w:pPr>
        <w:widowControl/>
        <w:suppressAutoHyphens w:val="0"/>
        <w:jc w:val="both"/>
        <w:rPr>
          <w:rFonts w:eastAsia="Times New Roman" w:cs="Arial"/>
          <w:b/>
          <w:sz w:val="25"/>
          <w:szCs w:val="25"/>
        </w:rPr>
      </w:pPr>
      <w:r>
        <w:rPr>
          <w:rFonts w:eastAsia="Times New Roman" w:cs="Arial"/>
          <w:b/>
          <w:sz w:val="25"/>
          <w:szCs w:val="25"/>
        </w:rPr>
        <w:t>5</w:t>
      </w:r>
      <w:r w:rsidR="001A08DC" w:rsidRPr="007A71EB">
        <w:rPr>
          <w:rFonts w:eastAsia="Times New Roman" w:cs="Arial"/>
          <w:b/>
          <w:sz w:val="25"/>
          <w:szCs w:val="25"/>
        </w:rPr>
        <w:t>. PROPOSTA</w:t>
      </w:r>
    </w:p>
    <w:p w14:paraId="1FD535AA" w14:textId="101B6DD8" w:rsidR="00C218AE" w:rsidRDefault="001A08DC" w:rsidP="00C218AE">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A71EB" w:rsidRPr="00D95A81">
        <w:rPr>
          <w:rFonts w:eastAsia="Times New Roman" w:cs="Arial"/>
          <w:sz w:val="25"/>
          <w:szCs w:val="25"/>
        </w:rPr>
        <w:t>5.1</w:t>
      </w:r>
      <w:r w:rsidRPr="00D95A81">
        <w:rPr>
          <w:rFonts w:eastAsia="Times New Roman" w:cs="Arial"/>
          <w:sz w:val="25"/>
          <w:szCs w:val="25"/>
        </w:rPr>
        <w:t xml:space="preserve">. No valor da proposta deverá ser </w:t>
      </w:r>
      <w:r w:rsidR="00C218AE" w:rsidRPr="00D95A81">
        <w:rPr>
          <w:rFonts w:eastAsia="Times New Roman" w:cs="Arial"/>
          <w:sz w:val="25"/>
          <w:szCs w:val="25"/>
        </w:rPr>
        <w:t xml:space="preserve">contemplado </w:t>
      </w:r>
      <w:r w:rsidRPr="00D95A81">
        <w:rPr>
          <w:rFonts w:eastAsia="Times New Roman" w:cs="Arial"/>
          <w:sz w:val="25"/>
          <w:szCs w:val="25"/>
        </w:rPr>
        <w:t xml:space="preserve">todos os valores </w:t>
      </w:r>
      <w:r w:rsidR="00C218AE" w:rsidRPr="00D95A81">
        <w:rPr>
          <w:rFonts w:eastAsia="Times New Roman" w:cs="Arial"/>
          <w:sz w:val="25"/>
          <w:szCs w:val="25"/>
        </w:rPr>
        <w:t xml:space="preserve">de todos os </w:t>
      </w:r>
      <w:r w:rsidR="007916BB">
        <w:rPr>
          <w:rFonts w:eastAsia="Times New Roman" w:cs="Arial"/>
          <w:sz w:val="25"/>
          <w:szCs w:val="25"/>
        </w:rPr>
        <w:t>itens constantes da Planilha e projetos da Obra a ser construída.</w:t>
      </w:r>
    </w:p>
    <w:p w14:paraId="705E2AAB" w14:textId="77777777" w:rsidR="00C218AE" w:rsidRDefault="00C218AE" w:rsidP="00C218AE">
      <w:pPr>
        <w:widowControl/>
        <w:suppressAutoHyphens w:val="0"/>
        <w:jc w:val="both"/>
        <w:rPr>
          <w:rFonts w:eastAsia="Times New Roman" w:cs="Arial"/>
          <w:sz w:val="25"/>
          <w:szCs w:val="25"/>
        </w:rPr>
      </w:pPr>
    </w:p>
    <w:p w14:paraId="62DBB479" w14:textId="187B22B0" w:rsidR="007A71EB" w:rsidRDefault="007A71EB" w:rsidP="0006309B">
      <w:pPr>
        <w:widowControl/>
        <w:suppressAutoHyphens w:val="0"/>
        <w:jc w:val="both"/>
        <w:rPr>
          <w:rFonts w:eastAsia="Times New Roman" w:cs="Arial"/>
          <w:sz w:val="25"/>
          <w:szCs w:val="25"/>
        </w:rPr>
      </w:pPr>
      <w:r>
        <w:rPr>
          <w:rFonts w:eastAsia="Times New Roman" w:cs="Arial"/>
          <w:sz w:val="25"/>
          <w:szCs w:val="25"/>
        </w:rPr>
        <w:t>5.2</w:t>
      </w:r>
      <w:r w:rsidR="001A08DC" w:rsidRPr="001A08DC">
        <w:rPr>
          <w:rFonts w:eastAsia="Times New Roman" w:cs="Arial"/>
          <w:sz w:val="25"/>
          <w:szCs w:val="25"/>
        </w:rPr>
        <w:t>. Os licitantes deverão registrar suas propostas no sistema eletrônico, observando de acordo com o Anexo II</w:t>
      </w:r>
      <w:r>
        <w:rPr>
          <w:rFonts w:eastAsia="Times New Roman" w:cs="Arial"/>
          <w:sz w:val="25"/>
          <w:szCs w:val="25"/>
        </w:rPr>
        <w:t xml:space="preserve"> </w:t>
      </w:r>
      <w:r w:rsidR="001A08DC" w:rsidRPr="001A08DC">
        <w:rPr>
          <w:rFonts w:eastAsia="Times New Roman" w:cs="Arial"/>
          <w:sz w:val="25"/>
          <w:szCs w:val="25"/>
        </w:rPr>
        <w:t>(Modelo de</w:t>
      </w:r>
      <w:r>
        <w:rPr>
          <w:rFonts w:eastAsia="Times New Roman" w:cs="Arial"/>
          <w:sz w:val="25"/>
          <w:szCs w:val="25"/>
        </w:rPr>
        <w:t xml:space="preserve"> </w:t>
      </w:r>
      <w:r w:rsidR="001A08DC" w:rsidRPr="001A08DC">
        <w:rPr>
          <w:rFonts w:eastAsia="Times New Roman" w:cs="Arial"/>
          <w:sz w:val="25"/>
          <w:szCs w:val="25"/>
        </w:rPr>
        <w:t>Proposta), com a indicação dos valores, englobando os custos de material e mão de obra, bem como a tributação e quaisquer</w:t>
      </w:r>
      <w:r>
        <w:rPr>
          <w:rFonts w:eastAsia="Times New Roman" w:cs="Arial"/>
          <w:sz w:val="25"/>
          <w:szCs w:val="25"/>
        </w:rPr>
        <w:t xml:space="preserve"> </w:t>
      </w:r>
      <w:r w:rsidR="001A08DC" w:rsidRPr="001A08DC">
        <w:rPr>
          <w:rFonts w:eastAsia="Times New Roman" w:cs="Arial"/>
          <w:sz w:val="25"/>
          <w:szCs w:val="25"/>
        </w:rPr>
        <w:t>outras despesas incidentes para o cumprimento das obrigações assumidas, devendo conter ainda:</w:t>
      </w:r>
    </w:p>
    <w:p w14:paraId="0162D9B7" w14:textId="493BE391" w:rsidR="001C0B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1C0BB0">
        <w:rPr>
          <w:rFonts w:eastAsia="Times New Roman" w:cs="Arial"/>
          <w:sz w:val="25"/>
          <w:szCs w:val="25"/>
        </w:rPr>
        <w:t>5.3.</w:t>
      </w:r>
      <w:r w:rsidRPr="001A08DC">
        <w:rPr>
          <w:rFonts w:eastAsia="Times New Roman" w:cs="Arial"/>
          <w:sz w:val="25"/>
          <w:szCs w:val="25"/>
        </w:rPr>
        <w:t xml:space="preserve"> Descrição completa da tabela com os valores ofertado, especificando a porcentagem de desconto aplicada</w:t>
      </w:r>
      <w:r w:rsidR="001C0BB0">
        <w:rPr>
          <w:rFonts w:eastAsia="Times New Roman" w:cs="Arial"/>
          <w:sz w:val="25"/>
          <w:szCs w:val="25"/>
        </w:rPr>
        <w:t xml:space="preserve"> se for o caso</w:t>
      </w:r>
      <w:r w:rsidRPr="001A08DC">
        <w:rPr>
          <w:rFonts w:eastAsia="Times New Roman" w:cs="Arial"/>
          <w:sz w:val="25"/>
          <w:szCs w:val="25"/>
        </w:rPr>
        <w:t>;</w:t>
      </w:r>
    </w:p>
    <w:p w14:paraId="5DECE735" w14:textId="77777777" w:rsidR="001C0B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1C0BB0">
        <w:rPr>
          <w:rFonts w:eastAsia="Times New Roman" w:cs="Arial"/>
          <w:sz w:val="25"/>
          <w:szCs w:val="25"/>
        </w:rPr>
        <w:t>5.4</w:t>
      </w:r>
      <w:r w:rsidRPr="001A08DC">
        <w:rPr>
          <w:rFonts w:eastAsia="Times New Roman" w:cs="Arial"/>
          <w:sz w:val="25"/>
          <w:szCs w:val="25"/>
        </w:rPr>
        <w:t>. Prazo de validade da proposta, não inferior a 60 (sessenta) dias consecutivos, contados da data de sua apresentação;</w:t>
      </w:r>
    </w:p>
    <w:p w14:paraId="5D2566C4" w14:textId="77777777" w:rsidR="001C0B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1C0BB0">
        <w:rPr>
          <w:rFonts w:eastAsia="Times New Roman" w:cs="Arial"/>
          <w:sz w:val="25"/>
          <w:szCs w:val="25"/>
        </w:rPr>
        <w:t>5.5</w:t>
      </w:r>
      <w:r w:rsidRPr="001A08DC">
        <w:rPr>
          <w:rFonts w:eastAsia="Times New Roman" w:cs="Arial"/>
          <w:sz w:val="25"/>
          <w:szCs w:val="25"/>
        </w:rPr>
        <w:t xml:space="preserve">. Não serão aceitas propostas com valor acima do preço máximo da </w:t>
      </w:r>
      <w:r w:rsidR="001C0BB0">
        <w:rPr>
          <w:rFonts w:eastAsia="Times New Roman" w:cs="Arial"/>
          <w:sz w:val="25"/>
          <w:szCs w:val="25"/>
        </w:rPr>
        <w:t xml:space="preserve">Planilha Orçamentária da Obra;  sob pena </w:t>
      </w:r>
      <w:r w:rsidRPr="001A08DC">
        <w:rPr>
          <w:rFonts w:eastAsia="Times New Roman" w:cs="Arial"/>
          <w:sz w:val="25"/>
          <w:szCs w:val="25"/>
        </w:rPr>
        <w:t>de</w:t>
      </w:r>
      <w:r w:rsidR="001C0BB0">
        <w:rPr>
          <w:rFonts w:eastAsia="Times New Roman" w:cs="Arial"/>
          <w:sz w:val="25"/>
          <w:szCs w:val="25"/>
        </w:rPr>
        <w:t xml:space="preserve"> </w:t>
      </w:r>
      <w:r w:rsidRPr="001A08DC">
        <w:rPr>
          <w:rFonts w:eastAsia="Times New Roman" w:cs="Arial"/>
          <w:sz w:val="25"/>
          <w:szCs w:val="25"/>
        </w:rPr>
        <w:t>desclassificação.</w:t>
      </w:r>
    </w:p>
    <w:p w14:paraId="407D1B39" w14:textId="77777777" w:rsidR="001C0B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1C0BB0">
        <w:rPr>
          <w:rFonts w:eastAsia="Times New Roman" w:cs="Arial"/>
          <w:sz w:val="25"/>
          <w:szCs w:val="25"/>
        </w:rPr>
        <w:t>5.6</w:t>
      </w:r>
      <w:r w:rsidRPr="001A08DC">
        <w:rPr>
          <w:rFonts w:eastAsia="Times New Roman" w:cs="Arial"/>
          <w:sz w:val="25"/>
          <w:szCs w:val="25"/>
        </w:rPr>
        <w:t>. Qualquer elemento que possa identificar o licitante importará na desclassificação da proposta, razão pela qual os licitantes</w:t>
      </w:r>
      <w:r w:rsidR="001C0BB0">
        <w:rPr>
          <w:rFonts w:eastAsia="Times New Roman" w:cs="Arial"/>
          <w:sz w:val="25"/>
          <w:szCs w:val="25"/>
        </w:rPr>
        <w:t xml:space="preserve"> </w:t>
      </w:r>
      <w:r w:rsidRPr="001A08DC">
        <w:rPr>
          <w:rFonts w:eastAsia="Times New Roman" w:cs="Arial"/>
          <w:sz w:val="25"/>
          <w:szCs w:val="25"/>
        </w:rPr>
        <w:t>não poderão encaminhar documentos com timbre ou logomarca da empresa, assinatura ou carimbo de sócios ou outra</w:t>
      </w:r>
      <w:r w:rsidR="001C0BB0">
        <w:rPr>
          <w:rFonts w:eastAsia="Times New Roman" w:cs="Arial"/>
          <w:sz w:val="25"/>
          <w:szCs w:val="25"/>
        </w:rPr>
        <w:t xml:space="preserve"> </w:t>
      </w:r>
      <w:r w:rsidRPr="001A08DC">
        <w:rPr>
          <w:rFonts w:eastAsia="Times New Roman" w:cs="Arial"/>
          <w:sz w:val="25"/>
          <w:szCs w:val="25"/>
        </w:rPr>
        <w:t>informação que possa levar a sua identificação, até que se encerre a etapa de lances.</w:t>
      </w:r>
    </w:p>
    <w:p w14:paraId="2F636EF4" w14:textId="77777777" w:rsidR="00506D0F" w:rsidRDefault="001A08DC" w:rsidP="0006309B">
      <w:pPr>
        <w:widowControl/>
        <w:suppressAutoHyphens w:val="0"/>
        <w:jc w:val="both"/>
        <w:rPr>
          <w:rFonts w:eastAsia="Times New Roman" w:cs="Arial"/>
          <w:b/>
          <w:sz w:val="25"/>
          <w:szCs w:val="25"/>
        </w:rPr>
      </w:pPr>
      <w:r w:rsidRPr="001A08DC">
        <w:rPr>
          <w:rFonts w:ascii="Times New Roman" w:eastAsia="Times New Roman" w:hAnsi="Times New Roman"/>
          <w:szCs w:val="24"/>
        </w:rPr>
        <w:br/>
      </w:r>
      <w:r w:rsidR="001C0BB0" w:rsidRPr="001C0BB0">
        <w:rPr>
          <w:rFonts w:eastAsia="Times New Roman" w:cs="Arial"/>
          <w:b/>
          <w:sz w:val="25"/>
          <w:szCs w:val="25"/>
        </w:rPr>
        <w:t>6.</w:t>
      </w:r>
      <w:r w:rsidRPr="001C0BB0">
        <w:rPr>
          <w:rFonts w:eastAsia="Times New Roman" w:cs="Arial"/>
          <w:b/>
          <w:sz w:val="25"/>
          <w:szCs w:val="25"/>
        </w:rPr>
        <w:t xml:space="preserve"> DOCUMENTOS DE HABILITAÇÃO</w:t>
      </w:r>
      <w:r w:rsidR="00506D0F">
        <w:rPr>
          <w:rFonts w:eastAsia="Times New Roman" w:cs="Arial"/>
          <w:b/>
          <w:sz w:val="25"/>
          <w:szCs w:val="25"/>
        </w:rPr>
        <w:t>:</w:t>
      </w:r>
    </w:p>
    <w:p w14:paraId="013E5E8D" w14:textId="77777777" w:rsidR="00506D0F" w:rsidRDefault="001A08DC" w:rsidP="0006309B">
      <w:pPr>
        <w:widowControl/>
        <w:suppressAutoHyphens w:val="0"/>
        <w:jc w:val="both"/>
        <w:rPr>
          <w:rFonts w:eastAsia="Times New Roman" w:cs="Arial"/>
          <w:sz w:val="25"/>
          <w:szCs w:val="25"/>
        </w:rPr>
      </w:pPr>
      <w:r w:rsidRPr="001C0BB0">
        <w:rPr>
          <w:rFonts w:eastAsia="Times New Roman" w:cs="Arial"/>
          <w:sz w:val="25"/>
          <w:szCs w:val="25"/>
        </w:rPr>
        <w:br/>
      </w:r>
      <w:r w:rsidRPr="001A08DC">
        <w:rPr>
          <w:rFonts w:eastAsia="Times New Roman" w:cs="Arial"/>
          <w:sz w:val="25"/>
          <w:szCs w:val="25"/>
        </w:rPr>
        <w:t>Para fins de habilitação nesta concorrência, a licitante deverá enviar os seguintes documentos:</w:t>
      </w:r>
    </w:p>
    <w:p w14:paraId="205098D8" w14:textId="77777777" w:rsidR="00506D0F" w:rsidRDefault="001A08DC" w:rsidP="00EB3C3E">
      <w:pPr>
        <w:widowControl/>
        <w:suppressAutoHyphens w:val="0"/>
        <w:rPr>
          <w:rFonts w:eastAsia="Times New Roman" w:cs="Arial"/>
          <w:sz w:val="25"/>
          <w:szCs w:val="25"/>
        </w:rPr>
      </w:pPr>
      <w:r w:rsidRPr="001A08DC">
        <w:rPr>
          <w:rFonts w:ascii="Times New Roman" w:eastAsia="Times New Roman" w:hAnsi="Times New Roman"/>
          <w:szCs w:val="24"/>
        </w:rPr>
        <w:lastRenderedPageBreak/>
        <w:br/>
      </w:r>
      <w:r w:rsidRPr="00506D0F">
        <w:rPr>
          <w:rFonts w:eastAsia="Times New Roman" w:cs="Arial"/>
          <w:b/>
          <w:sz w:val="25"/>
          <w:szCs w:val="25"/>
        </w:rPr>
        <w:t>HABILITAÇÃO JURÍDICA</w:t>
      </w:r>
      <w:r w:rsidRPr="00506D0F">
        <w:rPr>
          <w:rFonts w:ascii="Times New Roman" w:eastAsia="Times New Roman" w:hAnsi="Times New Roman"/>
          <w:b/>
          <w:szCs w:val="24"/>
        </w:rPr>
        <w:br/>
      </w:r>
      <w:r w:rsidRPr="001A08DC">
        <w:rPr>
          <w:rFonts w:eastAsia="Times New Roman" w:cs="Arial"/>
          <w:sz w:val="25"/>
          <w:szCs w:val="25"/>
        </w:rPr>
        <w:t>a) cópia do registro comercial, no caso de empresa individual, comprove atender o objeto da licitação;</w:t>
      </w:r>
    </w:p>
    <w:p w14:paraId="49297071" w14:textId="77777777" w:rsidR="00506D0F"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b) cópia do ato constitutivo, estatuto ou contrato social em vigor, devidamente registrado, em se tratando de sociedades</w:t>
      </w:r>
      <w:r w:rsidR="00506D0F">
        <w:rPr>
          <w:rFonts w:eastAsia="Times New Roman" w:cs="Arial"/>
          <w:sz w:val="25"/>
          <w:szCs w:val="25"/>
        </w:rPr>
        <w:t xml:space="preserve"> </w:t>
      </w:r>
      <w:r w:rsidRPr="001A08DC">
        <w:rPr>
          <w:rFonts w:eastAsia="Times New Roman" w:cs="Arial"/>
          <w:sz w:val="25"/>
          <w:szCs w:val="25"/>
        </w:rPr>
        <w:t>comerciais, e, no caso de sociedade por ações, acompanhado de documentos de eleição de seus administradores;</w:t>
      </w:r>
    </w:p>
    <w:p w14:paraId="11A88509" w14:textId="77777777"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c) prova de inscrição no Cadastro Nacional de Pessoa Jurídica (CNPJ/MF);</w:t>
      </w:r>
    </w:p>
    <w:p w14:paraId="6E9163F1" w14:textId="77777777"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d) cópia do decreto de autorização, em se tratando de empresa ou sociedade estrangeira em funcionamento no País, e ato de</w:t>
      </w:r>
      <w:r w:rsidR="003C76B0">
        <w:rPr>
          <w:rFonts w:eastAsia="Times New Roman" w:cs="Arial"/>
          <w:sz w:val="25"/>
          <w:szCs w:val="25"/>
        </w:rPr>
        <w:t xml:space="preserve"> </w:t>
      </w:r>
      <w:r w:rsidRPr="001A08DC">
        <w:rPr>
          <w:rFonts w:eastAsia="Times New Roman" w:cs="Arial"/>
          <w:sz w:val="25"/>
          <w:szCs w:val="25"/>
        </w:rPr>
        <w:t>registro ou autorização para funcionamento expedido pelo órgão competente, quando a atividade assim o exigir.</w:t>
      </w:r>
    </w:p>
    <w:p w14:paraId="149A3F37" w14:textId="77777777" w:rsidR="00EB3C3E" w:rsidRDefault="00EB3C3E" w:rsidP="0006309B">
      <w:pPr>
        <w:widowControl/>
        <w:suppressAutoHyphens w:val="0"/>
        <w:jc w:val="both"/>
        <w:rPr>
          <w:rFonts w:eastAsia="Times New Roman" w:cs="Arial"/>
          <w:sz w:val="25"/>
          <w:szCs w:val="25"/>
        </w:rPr>
      </w:pPr>
    </w:p>
    <w:p w14:paraId="1DD030D1" w14:textId="4A57237D" w:rsidR="00EB3C3E" w:rsidRPr="00A905A0" w:rsidRDefault="00EB3C3E" w:rsidP="00EB3C3E">
      <w:pPr>
        <w:widowControl/>
        <w:suppressAutoHyphens w:val="0"/>
        <w:ind w:right="-427"/>
        <w:jc w:val="both"/>
        <w:rPr>
          <w:rFonts w:eastAsia="Times New Roman" w:cs="Arial"/>
          <w:b/>
          <w:szCs w:val="24"/>
          <w:u w:val="single"/>
        </w:rPr>
      </w:pPr>
      <w:r>
        <w:rPr>
          <w:rFonts w:eastAsia="Times New Roman" w:cs="Arial"/>
          <w:szCs w:val="24"/>
        </w:rPr>
        <w:t>e)</w:t>
      </w:r>
      <w:r w:rsidRPr="00733283">
        <w:rPr>
          <w:rFonts w:eastAsia="Times New Roman" w:cs="Arial"/>
          <w:szCs w:val="24"/>
        </w:rPr>
        <w:t xml:space="preserve">  </w:t>
      </w:r>
      <w:r w:rsidRPr="00A905A0">
        <w:rPr>
          <w:rFonts w:eastAsia="Times New Roman" w:cs="Arial"/>
          <w:szCs w:val="24"/>
        </w:rPr>
        <w:t xml:space="preserve">A empresa licitante deverá designar um representante legal para realizar a VISITA TÉCNICA ao local de execução da Obra, que será acompanhado pelo </w:t>
      </w:r>
      <w:r w:rsidR="007916BB">
        <w:rPr>
          <w:rFonts w:eastAsia="Times New Roman" w:cs="Arial"/>
          <w:szCs w:val="24"/>
        </w:rPr>
        <w:t>Engenheiro desta Prefeitura Municipal, Sr. Rivaldo Pereira Lopes</w:t>
      </w:r>
      <w:r w:rsidRPr="00A905A0">
        <w:rPr>
          <w:rFonts w:eastAsia="Times New Roman" w:cs="Arial"/>
          <w:szCs w:val="24"/>
        </w:rPr>
        <w:t xml:space="preserve">, </w:t>
      </w:r>
      <w:r w:rsidR="007916BB">
        <w:rPr>
          <w:rFonts w:eastAsia="Times New Roman" w:cs="Arial"/>
          <w:szCs w:val="24"/>
        </w:rPr>
        <w:t>mediante agendamento prévio</w:t>
      </w:r>
      <w:r w:rsidR="004876BB">
        <w:rPr>
          <w:rFonts w:eastAsia="Times New Roman" w:cs="Arial"/>
          <w:szCs w:val="24"/>
        </w:rPr>
        <w:t xml:space="preserve"> pelo e-mail do Departamento de Engenharia: </w:t>
      </w:r>
      <w:hyperlink r:id="rId13" w:history="1">
        <w:r w:rsidR="004876BB" w:rsidRPr="00C64605">
          <w:rPr>
            <w:rStyle w:val="Hyperlink"/>
            <w:rFonts w:eastAsia="Times New Roman" w:cs="Arial"/>
            <w:szCs w:val="24"/>
          </w:rPr>
          <w:t>engenharia@mariadafe.mg.gov.br</w:t>
        </w:r>
      </w:hyperlink>
      <w:r w:rsidR="004876BB">
        <w:rPr>
          <w:rFonts w:eastAsia="Times New Roman" w:cs="Arial"/>
          <w:szCs w:val="24"/>
        </w:rPr>
        <w:t xml:space="preserve"> </w:t>
      </w:r>
      <w:r w:rsidR="007916BB">
        <w:rPr>
          <w:rFonts w:eastAsia="Times New Roman" w:cs="Arial"/>
          <w:szCs w:val="24"/>
        </w:rPr>
        <w:t>, que poderá ser realizado (o agendamento) de 0</w:t>
      </w:r>
      <w:r w:rsidR="004876BB">
        <w:rPr>
          <w:rFonts w:eastAsia="Times New Roman" w:cs="Arial"/>
          <w:szCs w:val="24"/>
        </w:rPr>
        <w:t>8</w:t>
      </w:r>
      <w:r w:rsidR="007916BB">
        <w:rPr>
          <w:rFonts w:eastAsia="Times New Roman" w:cs="Arial"/>
          <w:szCs w:val="24"/>
        </w:rPr>
        <w:t xml:space="preserve"> a 12 de </w:t>
      </w:r>
      <w:r w:rsidR="004876BB">
        <w:rPr>
          <w:rFonts w:eastAsia="Times New Roman" w:cs="Arial"/>
          <w:szCs w:val="24"/>
        </w:rPr>
        <w:t>Abril de 2024</w:t>
      </w:r>
      <w:r w:rsidR="007916BB">
        <w:rPr>
          <w:rFonts w:eastAsia="Times New Roman" w:cs="Arial"/>
          <w:szCs w:val="24"/>
        </w:rPr>
        <w:t>, e em seguida o Engenheiro designará o dia para a re</w:t>
      </w:r>
      <w:r w:rsidR="000507E9">
        <w:rPr>
          <w:rFonts w:eastAsia="Times New Roman" w:cs="Arial"/>
          <w:szCs w:val="24"/>
        </w:rPr>
        <w:t>a</w:t>
      </w:r>
      <w:r w:rsidR="007916BB">
        <w:rPr>
          <w:rFonts w:eastAsia="Times New Roman" w:cs="Arial"/>
          <w:szCs w:val="24"/>
        </w:rPr>
        <w:t>lização da visita té</w:t>
      </w:r>
      <w:r w:rsidR="000507E9">
        <w:rPr>
          <w:rFonts w:eastAsia="Times New Roman" w:cs="Arial"/>
          <w:szCs w:val="24"/>
        </w:rPr>
        <w:t>c</w:t>
      </w:r>
      <w:r w:rsidR="007916BB">
        <w:rPr>
          <w:rFonts w:eastAsia="Times New Roman" w:cs="Arial"/>
          <w:szCs w:val="24"/>
        </w:rPr>
        <w:t xml:space="preserve">nica, </w:t>
      </w:r>
      <w:r w:rsidR="000507E9">
        <w:rPr>
          <w:rFonts w:eastAsia="Times New Roman" w:cs="Arial"/>
          <w:szCs w:val="24"/>
        </w:rPr>
        <w:t xml:space="preserve">tendo em vista a localização da obra. </w:t>
      </w:r>
      <w:r w:rsidR="000507E9" w:rsidRPr="000507E9">
        <w:rPr>
          <w:rFonts w:eastAsia="Times New Roman" w:cs="Arial"/>
          <w:b/>
          <w:bCs/>
          <w:szCs w:val="24"/>
        </w:rPr>
        <w:t>O</w:t>
      </w:r>
      <w:r w:rsidR="00D95A81">
        <w:rPr>
          <w:rFonts w:eastAsia="Times New Roman" w:cs="Arial"/>
          <w:b/>
          <w:szCs w:val="24"/>
          <w:u w:val="single"/>
        </w:rPr>
        <w:t xml:space="preserve"> Atestado de Visita Técnica, </w:t>
      </w:r>
      <w:r w:rsidR="000507E9">
        <w:rPr>
          <w:rFonts w:eastAsia="Times New Roman" w:cs="Arial"/>
          <w:b/>
          <w:szCs w:val="24"/>
          <w:u w:val="single"/>
        </w:rPr>
        <w:t xml:space="preserve">é </w:t>
      </w:r>
      <w:r w:rsidR="00D95A81">
        <w:rPr>
          <w:rFonts w:eastAsia="Times New Roman" w:cs="Arial"/>
          <w:b/>
          <w:szCs w:val="24"/>
          <w:u w:val="single"/>
        </w:rPr>
        <w:t>documento obrigatório para a habilitação da empresa</w:t>
      </w:r>
      <w:r w:rsidR="000507E9">
        <w:rPr>
          <w:rFonts w:eastAsia="Times New Roman" w:cs="Arial"/>
          <w:b/>
          <w:szCs w:val="24"/>
          <w:u w:val="single"/>
        </w:rPr>
        <w:t xml:space="preserve"> junto a esse Certame.</w:t>
      </w:r>
      <w:r w:rsidR="00D95A81">
        <w:rPr>
          <w:rFonts w:eastAsia="Times New Roman" w:cs="Arial"/>
          <w:b/>
          <w:szCs w:val="24"/>
          <w:u w:val="single"/>
        </w:rPr>
        <w:t xml:space="preserve"> </w:t>
      </w:r>
    </w:p>
    <w:p w14:paraId="56ED8150" w14:textId="77777777" w:rsidR="00EB3C3E" w:rsidRPr="00733283" w:rsidRDefault="00EB3C3E" w:rsidP="00EB3C3E">
      <w:pPr>
        <w:widowControl/>
        <w:suppressAutoHyphens w:val="0"/>
        <w:ind w:right="-427"/>
        <w:jc w:val="both"/>
        <w:rPr>
          <w:rFonts w:eastAsia="Times New Roman" w:cs="Arial"/>
          <w:szCs w:val="24"/>
        </w:rPr>
      </w:pPr>
    </w:p>
    <w:p w14:paraId="47879923" w14:textId="77777777" w:rsidR="003C76B0" w:rsidRDefault="001A08DC" w:rsidP="0006309B">
      <w:pPr>
        <w:widowControl/>
        <w:suppressAutoHyphens w:val="0"/>
        <w:jc w:val="both"/>
        <w:rPr>
          <w:rFonts w:ascii="Times New Roman" w:eastAsia="Times New Roman" w:hAnsi="Times New Roman"/>
          <w:szCs w:val="24"/>
        </w:rPr>
      </w:pPr>
      <w:r w:rsidRPr="001A08DC">
        <w:rPr>
          <w:rFonts w:ascii="Times New Roman" w:eastAsia="Times New Roman" w:hAnsi="Times New Roman"/>
          <w:szCs w:val="24"/>
        </w:rPr>
        <w:br/>
      </w:r>
      <w:r w:rsidRPr="003C76B0">
        <w:rPr>
          <w:rFonts w:eastAsia="Times New Roman" w:cs="Arial"/>
          <w:b/>
          <w:sz w:val="25"/>
          <w:szCs w:val="25"/>
        </w:rPr>
        <w:t>HABILITAÇÃO FISCAL, SOCIAL E TRABALHISTA</w:t>
      </w:r>
    </w:p>
    <w:p w14:paraId="5038B3E4" w14:textId="39D40CEF"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23081">
        <w:rPr>
          <w:rFonts w:eastAsia="Times New Roman" w:cs="Arial"/>
          <w:sz w:val="25"/>
          <w:szCs w:val="25"/>
        </w:rPr>
        <w:t>f</w:t>
      </w:r>
      <w:r w:rsidRPr="001A08DC">
        <w:rPr>
          <w:rFonts w:eastAsia="Times New Roman" w:cs="Arial"/>
          <w:sz w:val="25"/>
          <w:szCs w:val="25"/>
        </w:rPr>
        <w:t>) comprovante de inscrição no cadastro de contribuintes estadual e/ou municipal, se houver, relativo ao domicílio ou sede do</w:t>
      </w:r>
      <w:r w:rsidR="003C76B0">
        <w:rPr>
          <w:rFonts w:eastAsia="Times New Roman" w:cs="Arial"/>
          <w:sz w:val="25"/>
          <w:szCs w:val="25"/>
        </w:rPr>
        <w:t xml:space="preserve"> </w:t>
      </w:r>
      <w:r w:rsidRPr="001A08DC">
        <w:rPr>
          <w:rFonts w:eastAsia="Times New Roman" w:cs="Arial"/>
          <w:sz w:val="25"/>
          <w:szCs w:val="25"/>
        </w:rPr>
        <w:t>licitante, pertinente ao seu ramo de atividade e compatível com o objeto contratual;</w:t>
      </w:r>
    </w:p>
    <w:p w14:paraId="5AAC9A3B" w14:textId="1D8BF7E1"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23081">
        <w:rPr>
          <w:rFonts w:eastAsia="Times New Roman" w:cs="Arial"/>
          <w:sz w:val="25"/>
          <w:szCs w:val="25"/>
        </w:rPr>
        <w:t>g</w:t>
      </w:r>
      <w:r w:rsidRPr="001A08DC">
        <w:rPr>
          <w:rFonts w:eastAsia="Times New Roman" w:cs="Arial"/>
          <w:sz w:val="25"/>
          <w:szCs w:val="25"/>
        </w:rPr>
        <w:t>) Certidão Conjunta Negativa de Débitos Relativos a Tributos Federais e à Dívida Ativa da União;</w:t>
      </w:r>
    </w:p>
    <w:p w14:paraId="5D8C385D" w14:textId="3418EF5B" w:rsidR="003C76B0" w:rsidRDefault="001A08DC" w:rsidP="0006309B">
      <w:pPr>
        <w:widowControl/>
        <w:suppressAutoHyphens w:val="0"/>
        <w:jc w:val="both"/>
        <w:rPr>
          <w:rFonts w:ascii="Times New Roman" w:eastAsia="Times New Roman" w:hAnsi="Times New Roman"/>
          <w:szCs w:val="24"/>
        </w:rPr>
      </w:pPr>
      <w:r w:rsidRPr="001A08DC">
        <w:rPr>
          <w:rFonts w:ascii="Times New Roman" w:eastAsia="Times New Roman" w:hAnsi="Times New Roman"/>
          <w:szCs w:val="24"/>
        </w:rPr>
        <w:br/>
      </w:r>
      <w:r w:rsidR="00723081">
        <w:rPr>
          <w:rFonts w:eastAsia="Times New Roman" w:cs="Arial"/>
          <w:sz w:val="25"/>
          <w:szCs w:val="25"/>
        </w:rPr>
        <w:t>h</w:t>
      </w:r>
      <w:r w:rsidRPr="001A08DC">
        <w:rPr>
          <w:rFonts w:eastAsia="Times New Roman" w:cs="Arial"/>
          <w:sz w:val="25"/>
          <w:szCs w:val="25"/>
        </w:rPr>
        <w:t>) Prova de Regularidade com a Fazenda Estadual;</w:t>
      </w:r>
    </w:p>
    <w:p w14:paraId="330550AC" w14:textId="77777777" w:rsidR="003C76B0" w:rsidRDefault="003C76B0" w:rsidP="0006309B">
      <w:pPr>
        <w:widowControl/>
        <w:suppressAutoHyphens w:val="0"/>
        <w:jc w:val="both"/>
        <w:rPr>
          <w:rFonts w:ascii="Times New Roman" w:eastAsia="Times New Roman" w:hAnsi="Times New Roman"/>
          <w:szCs w:val="24"/>
        </w:rPr>
      </w:pPr>
    </w:p>
    <w:p w14:paraId="6DF4980B" w14:textId="008B1B45" w:rsidR="003C76B0" w:rsidRDefault="00723081" w:rsidP="0006309B">
      <w:pPr>
        <w:widowControl/>
        <w:suppressAutoHyphens w:val="0"/>
        <w:jc w:val="both"/>
        <w:rPr>
          <w:rFonts w:eastAsia="Times New Roman" w:cs="Arial"/>
          <w:sz w:val="25"/>
          <w:szCs w:val="25"/>
        </w:rPr>
      </w:pPr>
      <w:r>
        <w:rPr>
          <w:rFonts w:eastAsia="Times New Roman" w:cs="Arial"/>
          <w:sz w:val="25"/>
          <w:szCs w:val="25"/>
        </w:rPr>
        <w:t>i</w:t>
      </w:r>
      <w:r w:rsidR="001A08DC" w:rsidRPr="001A08DC">
        <w:rPr>
          <w:rFonts w:eastAsia="Times New Roman" w:cs="Arial"/>
          <w:sz w:val="25"/>
          <w:szCs w:val="25"/>
        </w:rPr>
        <w:t>) Prova de Regularidade com a Fazenda Municipal, do domicílio ou sede do licitante;</w:t>
      </w:r>
    </w:p>
    <w:p w14:paraId="6CEF409D" w14:textId="21D04A6F"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23081">
        <w:rPr>
          <w:rFonts w:eastAsia="Times New Roman" w:cs="Arial"/>
          <w:sz w:val="25"/>
          <w:szCs w:val="25"/>
        </w:rPr>
        <w:t>j</w:t>
      </w:r>
      <w:r w:rsidRPr="001A08DC">
        <w:rPr>
          <w:rFonts w:eastAsia="Times New Roman" w:cs="Arial"/>
          <w:sz w:val="25"/>
          <w:szCs w:val="25"/>
        </w:rPr>
        <w:t>) Prova de Regularidade com o Fundo de Garantia por Tempo de Serviço - FGTS (Certificado de Regularidade do FGTS - CRF);</w:t>
      </w:r>
    </w:p>
    <w:p w14:paraId="1AA600D4" w14:textId="5869C779"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23081">
        <w:rPr>
          <w:rFonts w:eastAsia="Times New Roman" w:cs="Arial"/>
          <w:sz w:val="25"/>
          <w:szCs w:val="25"/>
        </w:rPr>
        <w:t>l</w:t>
      </w:r>
      <w:r w:rsidRPr="001A08DC">
        <w:rPr>
          <w:rFonts w:eastAsia="Times New Roman" w:cs="Arial"/>
          <w:sz w:val="25"/>
          <w:szCs w:val="25"/>
        </w:rPr>
        <w:t>) Prova de inexistência de débitos inadimplidos perante a Justiça do Trabalho, mediante a apresentação de Certidão Negativa,</w:t>
      </w:r>
      <w:r w:rsidR="003C76B0">
        <w:rPr>
          <w:rFonts w:eastAsia="Times New Roman" w:cs="Arial"/>
          <w:sz w:val="25"/>
          <w:szCs w:val="25"/>
        </w:rPr>
        <w:t xml:space="preserve"> </w:t>
      </w:r>
      <w:r w:rsidRPr="001A08DC">
        <w:rPr>
          <w:rFonts w:eastAsia="Times New Roman" w:cs="Arial"/>
          <w:sz w:val="25"/>
          <w:szCs w:val="25"/>
        </w:rPr>
        <w:t>nos termos da Lei federal nº 12.440/2.011;</w:t>
      </w:r>
    </w:p>
    <w:p w14:paraId="1167092D" w14:textId="58EB5C44"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23081">
        <w:rPr>
          <w:rFonts w:eastAsia="Times New Roman" w:cs="Arial"/>
          <w:sz w:val="25"/>
          <w:szCs w:val="25"/>
        </w:rPr>
        <w:t>m)</w:t>
      </w:r>
      <w:r w:rsidRPr="001A08DC">
        <w:rPr>
          <w:rFonts w:eastAsia="Times New Roman" w:cs="Arial"/>
          <w:sz w:val="25"/>
          <w:szCs w:val="25"/>
        </w:rPr>
        <w:t xml:space="preserve"> Alvará de Localização Municipal (válido);</w:t>
      </w:r>
    </w:p>
    <w:p w14:paraId="01059C11" w14:textId="19F7D307"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lastRenderedPageBreak/>
        <w:br/>
      </w:r>
      <w:r w:rsidR="00723081">
        <w:rPr>
          <w:rFonts w:eastAsia="Times New Roman" w:cs="Arial"/>
          <w:sz w:val="25"/>
          <w:szCs w:val="25"/>
        </w:rPr>
        <w:t>n</w:t>
      </w:r>
      <w:r w:rsidRPr="001A08DC">
        <w:rPr>
          <w:rFonts w:eastAsia="Times New Roman" w:cs="Arial"/>
          <w:sz w:val="25"/>
          <w:szCs w:val="25"/>
        </w:rPr>
        <w:t>) Certidão de falência e recuperação judicial expedida pelo cartório distribuidor da sede da licitante não superior a 60 dias da</w:t>
      </w:r>
      <w:r w:rsidR="003C76B0">
        <w:rPr>
          <w:rFonts w:eastAsia="Times New Roman" w:cs="Arial"/>
          <w:sz w:val="25"/>
          <w:szCs w:val="25"/>
        </w:rPr>
        <w:t xml:space="preserve"> </w:t>
      </w:r>
      <w:r w:rsidRPr="001A08DC">
        <w:rPr>
          <w:rFonts w:eastAsia="Times New Roman" w:cs="Arial"/>
          <w:sz w:val="25"/>
          <w:szCs w:val="25"/>
        </w:rPr>
        <w:t>data do certame.</w:t>
      </w:r>
    </w:p>
    <w:p w14:paraId="08CB3547" w14:textId="77777777"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m) Declaração de Cumprimento Pleno dos Requisitos de Habilitação (Anexo III).</w:t>
      </w:r>
    </w:p>
    <w:p w14:paraId="7B09C001" w14:textId="1B2AF2F1"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n) Modelo de declaração de que cumpre as exigências de reserva de cargos para pessoa com deficiência e para reabilitado da</w:t>
      </w:r>
      <w:r w:rsidR="003C76B0">
        <w:rPr>
          <w:rFonts w:eastAsia="Times New Roman" w:cs="Arial"/>
          <w:sz w:val="25"/>
          <w:szCs w:val="25"/>
        </w:rPr>
        <w:t xml:space="preserve"> </w:t>
      </w:r>
      <w:r w:rsidR="00711B47">
        <w:rPr>
          <w:rFonts w:eastAsia="Times New Roman" w:cs="Arial"/>
          <w:sz w:val="25"/>
          <w:szCs w:val="25"/>
        </w:rPr>
        <w:t>p</w:t>
      </w:r>
      <w:r w:rsidRPr="001A08DC">
        <w:rPr>
          <w:rFonts w:eastAsia="Times New Roman" w:cs="Arial"/>
          <w:sz w:val="25"/>
          <w:szCs w:val="25"/>
        </w:rPr>
        <w:t>revidência social(Anexo VI).</w:t>
      </w:r>
    </w:p>
    <w:p w14:paraId="49F15B02" w14:textId="264B7F74"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o) Declaração de não emprego de funcionário público e vínculo com a pregoeir</w:t>
      </w:r>
      <w:r w:rsidR="003C76B0">
        <w:rPr>
          <w:rFonts w:eastAsia="Times New Roman" w:cs="Arial"/>
          <w:sz w:val="25"/>
          <w:szCs w:val="25"/>
        </w:rPr>
        <w:t xml:space="preserve">o </w:t>
      </w:r>
      <w:r w:rsidRPr="001A08DC">
        <w:rPr>
          <w:rFonts w:eastAsia="Times New Roman" w:cs="Arial"/>
          <w:sz w:val="25"/>
          <w:szCs w:val="25"/>
        </w:rPr>
        <w:t>(Anexo IX).</w:t>
      </w:r>
    </w:p>
    <w:p w14:paraId="05317961" w14:textId="6A1E450A" w:rsidR="003C76B0" w:rsidRDefault="001A08DC" w:rsidP="0006309B">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p) Declaração de não utilização de mão de obra infantil</w:t>
      </w:r>
      <w:r w:rsidR="003C76B0">
        <w:rPr>
          <w:rFonts w:eastAsia="Times New Roman" w:cs="Arial"/>
          <w:sz w:val="25"/>
          <w:szCs w:val="25"/>
        </w:rPr>
        <w:t xml:space="preserve"> </w:t>
      </w:r>
      <w:r w:rsidRPr="001A08DC">
        <w:rPr>
          <w:rFonts w:eastAsia="Times New Roman" w:cs="Arial"/>
          <w:sz w:val="25"/>
          <w:szCs w:val="25"/>
        </w:rPr>
        <w:t>(Anexo X).</w:t>
      </w:r>
    </w:p>
    <w:p w14:paraId="5C70FADE" w14:textId="64C4B9F1" w:rsidR="001A08DC" w:rsidRPr="001A08DC" w:rsidRDefault="001A08DC" w:rsidP="0006309B">
      <w:pPr>
        <w:widowControl/>
        <w:suppressAutoHyphens w:val="0"/>
        <w:jc w:val="both"/>
        <w:rPr>
          <w:rFonts w:ascii="Times New Roman" w:eastAsia="Times New Roman" w:hAnsi="Times New Roman"/>
          <w:szCs w:val="24"/>
        </w:rPr>
      </w:pPr>
      <w:r w:rsidRPr="001A08DC">
        <w:rPr>
          <w:rFonts w:ascii="Times New Roman" w:eastAsia="Times New Roman" w:hAnsi="Times New Roman"/>
          <w:szCs w:val="24"/>
        </w:rPr>
        <w:br/>
      </w:r>
      <w:r w:rsidRPr="001A08DC">
        <w:rPr>
          <w:rFonts w:eastAsia="Times New Roman" w:cs="Arial"/>
          <w:sz w:val="25"/>
          <w:szCs w:val="25"/>
        </w:rPr>
        <w:t>q) Termo de compromisso- Declaração de Responsabilidade</w:t>
      </w:r>
      <w:r w:rsidR="003C76B0">
        <w:rPr>
          <w:rFonts w:eastAsia="Times New Roman" w:cs="Arial"/>
          <w:sz w:val="25"/>
          <w:szCs w:val="25"/>
        </w:rPr>
        <w:t xml:space="preserve"> </w:t>
      </w:r>
      <w:r w:rsidRPr="001A08DC">
        <w:rPr>
          <w:rFonts w:eastAsia="Times New Roman" w:cs="Arial"/>
          <w:sz w:val="25"/>
          <w:szCs w:val="25"/>
        </w:rPr>
        <w:t>(Anexo XI).</w:t>
      </w:r>
    </w:p>
    <w:p w14:paraId="44C8630E" w14:textId="77777777" w:rsidR="00545CCC" w:rsidRDefault="00545CCC" w:rsidP="0006309B">
      <w:pPr>
        <w:spacing w:before="120" w:after="120"/>
        <w:jc w:val="both"/>
        <w:rPr>
          <w:rFonts w:eastAsia="Times New Roman" w:cs="Arial"/>
          <w:sz w:val="25"/>
          <w:szCs w:val="25"/>
        </w:rPr>
      </w:pPr>
    </w:p>
    <w:p w14:paraId="60026C93" w14:textId="77777777" w:rsidR="003C76B0" w:rsidRDefault="001A08DC" w:rsidP="0006309B">
      <w:pPr>
        <w:spacing w:before="120" w:after="120"/>
        <w:jc w:val="both"/>
        <w:rPr>
          <w:rFonts w:eastAsia="Times New Roman" w:cs="Arial"/>
          <w:sz w:val="25"/>
          <w:szCs w:val="25"/>
        </w:rPr>
      </w:pPr>
      <w:r w:rsidRPr="003C76B0">
        <w:rPr>
          <w:rFonts w:eastAsia="Times New Roman" w:cs="Arial"/>
          <w:b/>
          <w:sz w:val="25"/>
          <w:szCs w:val="25"/>
        </w:rPr>
        <w:t>DOCUMENTAÇÃO TÉCNICA- QUALIFICAÇÃO TÉCNICO-PROFISSIONAL E TÉCNICO-OPERACIONAL</w:t>
      </w:r>
    </w:p>
    <w:p w14:paraId="02BD77C9" w14:textId="0E437203" w:rsidR="00E75336" w:rsidRDefault="001A08DC" w:rsidP="00E75336">
      <w:pPr>
        <w:spacing w:before="120" w:after="120"/>
        <w:jc w:val="both"/>
        <w:rPr>
          <w:rFonts w:eastAsia="Times New Roman" w:cs="Arial"/>
          <w:sz w:val="25"/>
          <w:szCs w:val="25"/>
        </w:rPr>
      </w:pPr>
      <w:r w:rsidRPr="001A08DC">
        <w:rPr>
          <w:rFonts w:ascii="Times New Roman" w:eastAsia="Times New Roman" w:hAnsi="Times New Roman"/>
          <w:szCs w:val="24"/>
        </w:rPr>
        <w:br/>
      </w:r>
      <w:r w:rsidR="00E75336">
        <w:rPr>
          <w:rFonts w:eastAsia="Times New Roman" w:cs="Arial"/>
          <w:sz w:val="25"/>
          <w:szCs w:val="25"/>
        </w:rPr>
        <w:t xml:space="preserve">1) </w:t>
      </w:r>
      <w:r w:rsidR="00344D42" w:rsidRPr="00344D42">
        <w:rPr>
          <w:rFonts w:ascii="Times New Roman" w:eastAsia="Times New Roman" w:hAnsi="Times New Roman"/>
          <w:sz w:val="26"/>
          <w:szCs w:val="26"/>
        </w:rPr>
        <w:t>Registro da Empresa no CREA/CAU.</w:t>
      </w:r>
    </w:p>
    <w:p w14:paraId="2B74E943" w14:textId="06E071DF" w:rsidR="00E75336" w:rsidRDefault="00E75336" w:rsidP="00E75336">
      <w:pPr>
        <w:spacing w:before="120" w:after="120"/>
        <w:jc w:val="both"/>
        <w:rPr>
          <w:rFonts w:eastAsia="Times New Roman" w:cs="Arial"/>
          <w:sz w:val="25"/>
          <w:szCs w:val="25"/>
        </w:rPr>
      </w:pPr>
      <w:r>
        <w:rPr>
          <w:rFonts w:eastAsia="Times New Roman" w:cs="Arial"/>
          <w:sz w:val="25"/>
          <w:szCs w:val="25"/>
        </w:rPr>
        <w:t xml:space="preserve">2) </w:t>
      </w:r>
      <w:r w:rsidR="00344D42" w:rsidRPr="00344D42">
        <w:rPr>
          <w:rFonts w:ascii="Times New Roman" w:eastAsia="Times New Roman" w:hAnsi="Times New Roman"/>
          <w:sz w:val="26"/>
          <w:szCs w:val="26"/>
        </w:rPr>
        <w:t xml:space="preserve">Atestado de Visita Técnica, emitida pelo </w:t>
      </w:r>
      <w:r w:rsidR="00D95A81">
        <w:rPr>
          <w:rFonts w:ascii="Times New Roman" w:eastAsia="Times New Roman" w:hAnsi="Times New Roman"/>
          <w:sz w:val="26"/>
          <w:szCs w:val="26"/>
        </w:rPr>
        <w:t>Diretor da Fundação Municipal de Saúde de Maria da Fé, Entidade Mantenedora do Hospital Municipal “Ferraz e Torres”</w:t>
      </w:r>
      <w:r w:rsidR="00344D42" w:rsidRPr="00344D42">
        <w:rPr>
          <w:rFonts w:ascii="Times New Roman" w:eastAsia="Times New Roman" w:hAnsi="Times New Roman"/>
          <w:sz w:val="26"/>
          <w:szCs w:val="26"/>
        </w:rPr>
        <w:t>, devidamente preenchida e assinada pelo Representante credenciado do setor, comprovando que a Licitante visitou o local da obra ou serviço.</w:t>
      </w:r>
    </w:p>
    <w:p w14:paraId="4233B5A5" w14:textId="0EE252C4" w:rsidR="00E75336" w:rsidRDefault="00E75336" w:rsidP="00E75336">
      <w:pPr>
        <w:spacing w:before="120" w:after="120"/>
        <w:jc w:val="both"/>
        <w:rPr>
          <w:rFonts w:eastAsia="Times New Roman" w:cs="Arial"/>
          <w:sz w:val="25"/>
          <w:szCs w:val="25"/>
        </w:rPr>
      </w:pPr>
      <w:r>
        <w:rPr>
          <w:rFonts w:eastAsia="Times New Roman" w:cs="Arial"/>
          <w:sz w:val="25"/>
          <w:szCs w:val="25"/>
        </w:rPr>
        <w:t xml:space="preserve">3) </w:t>
      </w:r>
      <w:r w:rsidR="00344D42" w:rsidRPr="00344D42">
        <w:rPr>
          <w:rFonts w:ascii="Times New Roman" w:eastAsia="Times New Roman" w:hAnsi="Times New Roman"/>
          <w:sz w:val="26"/>
          <w:szCs w:val="26"/>
        </w:rPr>
        <w:t>Certidão de Registro e Quitação de Pessoa Jurídica junto ao CREA/CAU, que comprove a atividade de Construção Civil da empresa licitante, juntamente com 02 (dois) atestados ou declaração de capacidade técnica, ou mais, fornecida (s) por pessoa (s) jurídica (s) de direito público ou privado, devidamente registrado no CREA/CAU, acompanhado da respectiva certidão emitida por esse conselho, comprovando que a empresa licitante ou responsável técnico executou obras semelhantes às descritas no objeto do presente Certame;</w:t>
      </w:r>
    </w:p>
    <w:p w14:paraId="521DFF01" w14:textId="77777777" w:rsidR="00E75336" w:rsidRDefault="00E75336" w:rsidP="00E75336">
      <w:pPr>
        <w:spacing w:before="120" w:after="120"/>
        <w:jc w:val="both"/>
        <w:rPr>
          <w:rFonts w:eastAsia="Times New Roman" w:cs="Arial"/>
          <w:sz w:val="25"/>
          <w:szCs w:val="25"/>
        </w:rPr>
      </w:pPr>
      <w:r>
        <w:rPr>
          <w:rFonts w:eastAsia="Times New Roman" w:cs="Arial"/>
          <w:sz w:val="25"/>
          <w:szCs w:val="25"/>
        </w:rPr>
        <w:t xml:space="preserve">4-) </w:t>
      </w:r>
      <w:r w:rsidR="00344D42" w:rsidRPr="00344D42">
        <w:rPr>
          <w:rFonts w:ascii="Times New Roman" w:eastAsia="Times New Roman" w:hAnsi="Times New Roman"/>
          <w:sz w:val="26"/>
          <w:szCs w:val="26"/>
        </w:rPr>
        <w:t>Documentos de Habilitação do Engenheiro/Arquiteto responsável pela Empresa e que acompanhará a execução da Obra. É indispensável a comprovação do vínculo empregatício do responsável técnico, que deverá ser diretor, sócio ou empregado integrante do quadro permanente da licitante, através de: Carteira de Trabalho e Previdência Social, Ficha ou Folhado Livro de Registro de Empregados, Contrato Social ou Contrato Particular firmado com a empresa proponente.</w:t>
      </w:r>
    </w:p>
    <w:p w14:paraId="4FD8BD5E" w14:textId="125F4894" w:rsidR="00E75336" w:rsidRDefault="00E75336" w:rsidP="00E75336">
      <w:pPr>
        <w:spacing w:before="120" w:after="120"/>
        <w:jc w:val="both"/>
        <w:rPr>
          <w:rFonts w:eastAsia="Times New Roman" w:cs="Arial"/>
          <w:sz w:val="25"/>
          <w:szCs w:val="25"/>
        </w:rPr>
      </w:pPr>
      <w:r>
        <w:rPr>
          <w:rFonts w:eastAsia="Times New Roman" w:cs="Arial"/>
          <w:sz w:val="25"/>
          <w:szCs w:val="25"/>
        </w:rPr>
        <w:t>5)</w:t>
      </w:r>
      <w:r w:rsidR="005756C9">
        <w:rPr>
          <w:rFonts w:eastAsia="Times New Roman" w:cs="Arial"/>
          <w:sz w:val="25"/>
          <w:szCs w:val="25"/>
        </w:rPr>
        <w:t xml:space="preserve"> </w:t>
      </w:r>
      <w:r w:rsidR="00344D42" w:rsidRPr="00344D42">
        <w:rPr>
          <w:rFonts w:ascii="Times New Roman" w:eastAsia="Times New Roman" w:hAnsi="Times New Roman"/>
          <w:sz w:val="26"/>
          <w:szCs w:val="26"/>
        </w:rPr>
        <w:t>Certidão Negativa de Falência ou Recuperação Judicial/Extrajudicial, expedida pelo foro distribuidor da sede da licitante proponente;</w:t>
      </w:r>
    </w:p>
    <w:p w14:paraId="130B1F1E" w14:textId="2AC3783D" w:rsidR="00344D42" w:rsidRPr="00344D42" w:rsidRDefault="00E75336" w:rsidP="00E75336">
      <w:pPr>
        <w:spacing w:before="120" w:after="120"/>
        <w:jc w:val="both"/>
        <w:rPr>
          <w:rFonts w:eastAsia="Times New Roman" w:cs="Arial"/>
          <w:sz w:val="25"/>
          <w:szCs w:val="25"/>
        </w:rPr>
      </w:pPr>
      <w:r>
        <w:rPr>
          <w:rFonts w:eastAsia="Times New Roman" w:cs="Arial"/>
          <w:sz w:val="25"/>
          <w:szCs w:val="25"/>
        </w:rPr>
        <w:t>6)</w:t>
      </w:r>
      <w:r w:rsidR="00344D42" w:rsidRPr="00344D42">
        <w:rPr>
          <w:rFonts w:ascii="Times New Roman" w:eastAsia="Times New Roman" w:hAnsi="Times New Roman"/>
          <w:sz w:val="26"/>
          <w:szCs w:val="26"/>
        </w:rPr>
        <w:t xml:space="preserve"> Balanço patrimonial e demonstrações financeiras da empresa licitante, do último exercício social já exigíveis, apresentados na forma da lei, demonstrando que o Índice de Liquidez Corrente seja &gt; ou = a 1,0 (um inteiros), o Índice de Liquidez Geral seja &gt; ou = a 1,0(um inteiro) e que o Índice de Endividamento Geral seja &lt; ou = a 0,50 (cinquenta centésimos), obedecendo a seguinte forma:</w:t>
      </w:r>
    </w:p>
    <w:p w14:paraId="2CB584F6" w14:textId="77777777" w:rsidR="00344D42" w:rsidRPr="00344D42" w:rsidRDefault="00344D42" w:rsidP="00344D42">
      <w:pPr>
        <w:widowControl/>
        <w:suppressAutoHyphens w:val="0"/>
        <w:jc w:val="center"/>
        <w:rPr>
          <w:rFonts w:ascii="Times New Roman" w:eastAsia="Times New Roman" w:hAnsi="Times New Roman"/>
          <w:b/>
          <w:sz w:val="26"/>
          <w:szCs w:val="26"/>
        </w:rPr>
      </w:pPr>
    </w:p>
    <w:p w14:paraId="4ABA9AA6" w14:textId="77777777" w:rsidR="00344D42" w:rsidRPr="00344D42" w:rsidRDefault="00344D42" w:rsidP="00344D42">
      <w:pPr>
        <w:widowControl/>
        <w:suppressAutoHyphens w:val="0"/>
        <w:jc w:val="center"/>
        <w:rPr>
          <w:rFonts w:ascii="Times New Roman" w:eastAsia="Times New Roman" w:hAnsi="Times New Roman"/>
          <w:b/>
          <w:sz w:val="26"/>
          <w:szCs w:val="26"/>
        </w:rPr>
      </w:pPr>
      <w:r w:rsidRPr="00344D42">
        <w:rPr>
          <w:rFonts w:ascii="Times New Roman" w:eastAsia="Times New Roman" w:hAnsi="Times New Roman"/>
          <w:b/>
          <w:sz w:val="26"/>
          <w:szCs w:val="26"/>
        </w:rPr>
        <w:t xml:space="preserve">ILC = </w:t>
      </w:r>
      <w:r w:rsidRPr="00344D42">
        <w:rPr>
          <w:rFonts w:ascii="Times New Roman" w:eastAsia="Times New Roman" w:hAnsi="Times New Roman"/>
          <w:b/>
          <w:sz w:val="26"/>
          <w:szCs w:val="26"/>
          <w:u w:val="single"/>
        </w:rPr>
        <w:t>Ativo Circulante</w:t>
      </w:r>
    </w:p>
    <w:p w14:paraId="73CB9E81" w14:textId="77777777" w:rsidR="00344D42" w:rsidRPr="00344D42" w:rsidRDefault="00344D42" w:rsidP="00344D42">
      <w:pPr>
        <w:widowControl/>
        <w:suppressAutoHyphens w:val="0"/>
        <w:jc w:val="center"/>
        <w:rPr>
          <w:rFonts w:ascii="Times New Roman" w:eastAsia="Times New Roman" w:hAnsi="Times New Roman"/>
          <w:b/>
          <w:sz w:val="26"/>
          <w:szCs w:val="26"/>
        </w:rPr>
      </w:pPr>
      <w:r w:rsidRPr="00344D42">
        <w:rPr>
          <w:rFonts w:ascii="Times New Roman" w:eastAsia="Times New Roman" w:hAnsi="Times New Roman"/>
          <w:b/>
          <w:sz w:val="26"/>
          <w:szCs w:val="26"/>
        </w:rPr>
        <w:t>Passivo Circulante</w:t>
      </w:r>
    </w:p>
    <w:p w14:paraId="658CB0A6" w14:textId="77777777" w:rsidR="00344D42" w:rsidRPr="00344D42" w:rsidRDefault="00344D42" w:rsidP="00344D42">
      <w:pPr>
        <w:widowControl/>
        <w:suppressAutoHyphens w:val="0"/>
        <w:jc w:val="center"/>
        <w:rPr>
          <w:rFonts w:ascii="Times New Roman" w:eastAsia="Times New Roman" w:hAnsi="Times New Roman"/>
          <w:b/>
          <w:sz w:val="26"/>
          <w:szCs w:val="26"/>
        </w:rPr>
      </w:pPr>
      <w:r w:rsidRPr="00344D42">
        <w:rPr>
          <w:rFonts w:ascii="Times New Roman" w:eastAsia="Times New Roman" w:hAnsi="Times New Roman"/>
          <w:b/>
          <w:sz w:val="26"/>
          <w:szCs w:val="26"/>
        </w:rPr>
        <w:t xml:space="preserve">ILG = </w:t>
      </w:r>
      <w:r w:rsidRPr="00344D42">
        <w:rPr>
          <w:rFonts w:ascii="Times New Roman" w:eastAsia="Times New Roman" w:hAnsi="Times New Roman"/>
          <w:b/>
          <w:sz w:val="26"/>
          <w:szCs w:val="26"/>
          <w:u w:val="single"/>
        </w:rPr>
        <w:t>Ativo Circulante + Ativo não circulante</w:t>
      </w:r>
    </w:p>
    <w:p w14:paraId="6161BED2" w14:textId="77777777" w:rsidR="00344D42" w:rsidRPr="00344D42" w:rsidRDefault="00344D42" w:rsidP="00344D42">
      <w:pPr>
        <w:widowControl/>
        <w:suppressAutoHyphens w:val="0"/>
        <w:jc w:val="center"/>
        <w:rPr>
          <w:rFonts w:ascii="Times New Roman" w:eastAsia="Times New Roman" w:hAnsi="Times New Roman"/>
          <w:b/>
          <w:sz w:val="26"/>
          <w:szCs w:val="26"/>
        </w:rPr>
      </w:pPr>
      <w:r w:rsidRPr="00344D42">
        <w:rPr>
          <w:rFonts w:ascii="Times New Roman" w:eastAsia="Times New Roman" w:hAnsi="Times New Roman"/>
          <w:b/>
          <w:sz w:val="26"/>
          <w:szCs w:val="26"/>
        </w:rPr>
        <w:t>Passivo Circulante + Passivo não circulante</w:t>
      </w:r>
    </w:p>
    <w:p w14:paraId="7DE27B6A" w14:textId="77777777" w:rsidR="00344D42" w:rsidRPr="00344D42" w:rsidRDefault="00344D42" w:rsidP="00344D42">
      <w:pPr>
        <w:widowControl/>
        <w:suppressAutoHyphens w:val="0"/>
        <w:jc w:val="center"/>
        <w:rPr>
          <w:rFonts w:ascii="Times New Roman" w:eastAsia="Times New Roman" w:hAnsi="Times New Roman"/>
          <w:b/>
          <w:sz w:val="26"/>
          <w:szCs w:val="26"/>
          <w:u w:val="single"/>
        </w:rPr>
      </w:pPr>
      <w:r w:rsidRPr="00344D42">
        <w:rPr>
          <w:rFonts w:ascii="Times New Roman" w:eastAsia="Times New Roman" w:hAnsi="Times New Roman"/>
          <w:b/>
          <w:sz w:val="26"/>
          <w:szCs w:val="26"/>
        </w:rPr>
        <w:t xml:space="preserve">IEG = </w:t>
      </w:r>
      <w:r w:rsidRPr="00344D42">
        <w:rPr>
          <w:rFonts w:ascii="Times New Roman" w:eastAsia="Times New Roman" w:hAnsi="Times New Roman"/>
          <w:b/>
          <w:sz w:val="26"/>
          <w:szCs w:val="26"/>
          <w:u w:val="single"/>
        </w:rPr>
        <w:t>Passivo Circulante + Passivo não circulante</w:t>
      </w:r>
    </w:p>
    <w:p w14:paraId="74A59EBF" w14:textId="77777777" w:rsidR="00344D42" w:rsidRPr="00344D42" w:rsidRDefault="00344D42" w:rsidP="00344D42">
      <w:pPr>
        <w:widowControl/>
        <w:suppressAutoHyphens w:val="0"/>
        <w:jc w:val="center"/>
        <w:rPr>
          <w:rFonts w:ascii="Times New Roman" w:eastAsia="Times New Roman" w:hAnsi="Times New Roman"/>
          <w:b/>
          <w:sz w:val="26"/>
          <w:szCs w:val="26"/>
        </w:rPr>
      </w:pPr>
      <w:r w:rsidRPr="00344D42">
        <w:rPr>
          <w:rFonts w:ascii="Times New Roman" w:eastAsia="Times New Roman" w:hAnsi="Times New Roman"/>
          <w:b/>
          <w:sz w:val="26"/>
          <w:szCs w:val="26"/>
        </w:rPr>
        <w:t>Patrimônio Líquido</w:t>
      </w:r>
    </w:p>
    <w:p w14:paraId="10C7EE5D" w14:textId="53F9FB2A" w:rsidR="00344D42" w:rsidRPr="00344D42" w:rsidRDefault="00344D42" w:rsidP="00344D42">
      <w:pPr>
        <w:widowControl/>
        <w:suppressAutoHyphens w:val="0"/>
        <w:jc w:val="center"/>
        <w:rPr>
          <w:rFonts w:ascii="Times New Roman" w:eastAsia="Times New Roman" w:hAnsi="Times New Roman"/>
          <w:b/>
          <w:szCs w:val="24"/>
        </w:rPr>
      </w:pPr>
      <w:r w:rsidRPr="00344D42">
        <w:rPr>
          <w:rFonts w:ascii="Times New Roman" w:eastAsia="Times New Roman" w:hAnsi="Times New Roman"/>
          <w:b/>
          <w:szCs w:val="24"/>
        </w:rPr>
        <w:t xml:space="preserve">      </w:t>
      </w:r>
    </w:p>
    <w:p w14:paraId="7B989CAF" w14:textId="41DF315E" w:rsidR="0006309B" w:rsidRPr="0006309B" w:rsidRDefault="001A08DC" w:rsidP="00545CCC">
      <w:pPr>
        <w:spacing w:before="120" w:after="120"/>
        <w:jc w:val="both"/>
        <w:rPr>
          <w:rStyle w:val="markedcontent"/>
          <w:rFonts w:cs="Arial"/>
          <w:b/>
          <w:sz w:val="25"/>
          <w:szCs w:val="25"/>
        </w:rPr>
      </w:pPr>
      <w:r w:rsidRPr="001A08DC">
        <w:rPr>
          <w:rFonts w:ascii="Times New Roman" w:eastAsia="Times New Roman" w:hAnsi="Times New Roman"/>
          <w:szCs w:val="24"/>
        </w:rPr>
        <w:br/>
      </w:r>
      <w:r w:rsidR="00723081">
        <w:rPr>
          <w:rStyle w:val="markedcontent"/>
          <w:rFonts w:cs="Arial"/>
          <w:b/>
          <w:sz w:val="25"/>
          <w:szCs w:val="25"/>
        </w:rPr>
        <w:t>7</w:t>
      </w:r>
      <w:r w:rsidR="0006309B" w:rsidRPr="0006309B">
        <w:rPr>
          <w:rStyle w:val="markedcontent"/>
          <w:rFonts w:cs="Arial"/>
          <w:b/>
          <w:sz w:val="25"/>
          <w:szCs w:val="25"/>
        </w:rPr>
        <w:t>.</w:t>
      </w:r>
      <w:r w:rsidRPr="0006309B">
        <w:rPr>
          <w:rStyle w:val="markedcontent"/>
          <w:rFonts w:cs="Arial"/>
          <w:b/>
          <w:sz w:val="25"/>
          <w:szCs w:val="25"/>
        </w:rPr>
        <w:t xml:space="preserve"> MODO DE DISPUTA</w:t>
      </w:r>
    </w:p>
    <w:p w14:paraId="36C68557" w14:textId="00701824" w:rsidR="001E2D82" w:rsidRPr="00E75336" w:rsidRDefault="001A08DC" w:rsidP="00E75336">
      <w:pPr>
        <w:spacing w:before="120" w:after="120"/>
        <w:jc w:val="both"/>
        <w:rPr>
          <w:rStyle w:val="markedcontent"/>
          <w:rFonts w:cs="Arial"/>
          <w:b/>
          <w:sz w:val="25"/>
          <w:szCs w:val="25"/>
        </w:rPr>
      </w:pPr>
      <w:r w:rsidRPr="0006309B">
        <w:rPr>
          <w:b/>
        </w:rPr>
        <w:br/>
      </w:r>
      <w:r w:rsidR="00723081">
        <w:rPr>
          <w:rStyle w:val="markedcontent"/>
          <w:rFonts w:cs="Arial"/>
          <w:b/>
          <w:sz w:val="25"/>
          <w:szCs w:val="25"/>
        </w:rPr>
        <w:t>7</w:t>
      </w:r>
      <w:r w:rsidR="001E2D82" w:rsidRPr="00E75336">
        <w:rPr>
          <w:rStyle w:val="markedcontent"/>
          <w:rFonts w:cs="Arial"/>
          <w:b/>
          <w:sz w:val="25"/>
          <w:szCs w:val="25"/>
        </w:rPr>
        <w:t>.1</w:t>
      </w:r>
      <w:r w:rsidRPr="00E75336">
        <w:rPr>
          <w:rStyle w:val="markedcontent"/>
          <w:rFonts w:cs="Arial"/>
          <w:b/>
          <w:sz w:val="25"/>
          <w:szCs w:val="25"/>
        </w:rPr>
        <w:t xml:space="preserve"> O MODO DE DISPUTA SERÁ </w:t>
      </w:r>
      <w:r w:rsidRPr="00E23941">
        <w:rPr>
          <w:rStyle w:val="markedcontent"/>
          <w:rFonts w:cs="Arial"/>
          <w:b/>
          <w:sz w:val="25"/>
          <w:szCs w:val="25"/>
          <w:u w:val="single"/>
        </w:rPr>
        <w:t>ABERTO E FECHADO</w:t>
      </w:r>
      <w:r w:rsidRPr="00E75336">
        <w:rPr>
          <w:rStyle w:val="markedcontent"/>
          <w:rFonts w:cs="Arial"/>
          <w:b/>
          <w:sz w:val="25"/>
          <w:szCs w:val="25"/>
        </w:rPr>
        <w:t xml:space="preserve"> E A ETAPA DE ENVIO </w:t>
      </w:r>
      <w:r w:rsidR="001E2D82" w:rsidRPr="00E75336">
        <w:rPr>
          <w:rStyle w:val="markedcontent"/>
          <w:rFonts w:cs="Arial"/>
          <w:b/>
          <w:sz w:val="25"/>
          <w:szCs w:val="25"/>
        </w:rPr>
        <w:t xml:space="preserve"> </w:t>
      </w:r>
      <w:r w:rsidRPr="00E75336">
        <w:rPr>
          <w:rStyle w:val="markedcontent"/>
          <w:rFonts w:cs="Arial"/>
          <w:b/>
          <w:sz w:val="25"/>
          <w:szCs w:val="25"/>
        </w:rPr>
        <w:t>DE LANCES DA SESSÃO PÚBLICA TERÁ DURAÇÃO</w:t>
      </w:r>
      <w:r w:rsidR="001E2D82" w:rsidRPr="00E75336">
        <w:rPr>
          <w:rStyle w:val="markedcontent"/>
          <w:rFonts w:cs="Arial"/>
          <w:b/>
          <w:sz w:val="25"/>
          <w:szCs w:val="25"/>
        </w:rPr>
        <w:t xml:space="preserve"> </w:t>
      </w:r>
      <w:r w:rsidRPr="00E75336">
        <w:rPr>
          <w:rStyle w:val="markedcontent"/>
          <w:rFonts w:cs="Arial"/>
          <w:b/>
          <w:sz w:val="25"/>
          <w:szCs w:val="25"/>
        </w:rPr>
        <w:t>DE QUINZE MINUTOS.</w:t>
      </w:r>
    </w:p>
    <w:p w14:paraId="6436E368" w14:textId="207E7A97" w:rsidR="001E2D82" w:rsidRDefault="001A08DC" w:rsidP="001E2D82">
      <w:pPr>
        <w:spacing w:before="120" w:after="120"/>
        <w:jc w:val="both"/>
        <w:rPr>
          <w:rStyle w:val="markedcontent"/>
          <w:rFonts w:cs="Arial"/>
          <w:sz w:val="25"/>
          <w:szCs w:val="25"/>
        </w:rPr>
      </w:pPr>
      <w:r>
        <w:br/>
      </w:r>
      <w:r w:rsidR="00723081">
        <w:rPr>
          <w:rStyle w:val="markedcontent"/>
          <w:rFonts w:cs="Arial"/>
          <w:sz w:val="25"/>
          <w:szCs w:val="25"/>
        </w:rPr>
        <w:t>7</w:t>
      </w:r>
      <w:r w:rsidR="001E2D82">
        <w:rPr>
          <w:rStyle w:val="markedcontent"/>
          <w:rFonts w:cs="Arial"/>
          <w:sz w:val="25"/>
          <w:szCs w:val="25"/>
        </w:rPr>
        <w:t>.2</w:t>
      </w:r>
      <w:r>
        <w:rPr>
          <w:rStyle w:val="markedcontent"/>
          <w:rFonts w:cs="Arial"/>
          <w:sz w:val="25"/>
          <w:szCs w:val="25"/>
        </w:rPr>
        <w:t xml:space="preserve">. Encerrado o prazo previsto no item </w:t>
      </w:r>
      <w:r w:rsidR="001E2D82">
        <w:rPr>
          <w:rStyle w:val="markedcontent"/>
          <w:rFonts w:cs="Arial"/>
          <w:sz w:val="25"/>
          <w:szCs w:val="25"/>
        </w:rPr>
        <w:t>6.1</w:t>
      </w:r>
      <w:r>
        <w:rPr>
          <w:rStyle w:val="markedcontent"/>
          <w:rFonts w:cs="Arial"/>
          <w:sz w:val="25"/>
          <w:szCs w:val="25"/>
        </w:rPr>
        <w:t>, o sistema encaminhará o aviso de fechamento iminente dos lances e,</w:t>
      </w:r>
      <w:r w:rsidR="001E2D82">
        <w:rPr>
          <w:rStyle w:val="markedcontent"/>
          <w:rFonts w:cs="Arial"/>
          <w:sz w:val="25"/>
          <w:szCs w:val="25"/>
        </w:rPr>
        <w:t xml:space="preserve"> </w:t>
      </w:r>
      <w:r>
        <w:rPr>
          <w:rStyle w:val="markedcontent"/>
          <w:rFonts w:cs="Arial"/>
          <w:sz w:val="25"/>
          <w:szCs w:val="25"/>
        </w:rPr>
        <w:t>transcorrido o período de até dez minutos, aleatoriamente determinado, a recepção de lances será automaticamente</w:t>
      </w:r>
      <w:r w:rsidR="001E2D82">
        <w:rPr>
          <w:rStyle w:val="markedcontent"/>
          <w:rFonts w:cs="Arial"/>
          <w:sz w:val="25"/>
          <w:szCs w:val="25"/>
        </w:rPr>
        <w:t xml:space="preserve"> </w:t>
      </w:r>
      <w:r>
        <w:rPr>
          <w:rStyle w:val="markedcontent"/>
          <w:rFonts w:cs="Arial"/>
          <w:sz w:val="25"/>
          <w:szCs w:val="25"/>
        </w:rPr>
        <w:t>encerrada.</w:t>
      </w:r>
    </w:p>
    <w:p w14:paraId="4E1CA1FD" w14:textId="22B20F6B" w:rsidR="001E2D82" w:rsidRDefault="001A08DC" w:rsidP="001E2D82">
      <w:pPr>
        <w:spacing w:before="120" w:after="120"/>
        <w:jc w:val="both"/>
        <w:rPr>
          <w:rStyle w:val="markedcontent"/>
          <w:rFonts w:cs="Arial"/>
          <w:sz w:val="25"/>
          <w:szCs w:val="25"/>
        </w:rPr>
      </w:pPr>
      <w:r>
        <w:br/>
      </w:r>
      <w:r w:rsidR="00723081">
        <w:rPr>
          <w:rStyle w:val="markedcontent"/>
          <w:rFonts w:cs="Arial"/>
          <w:sz w:val="25"/>
          <w:szCs w:val="25"/>
        </w:rPr>
        <w:t>7</w:t>
      </w:r>
      <w:r w:rsidR="001E2D82">
        <w:rPr>
          <w:rStyle w:val="markedcontent"/>
          <w:rFonts w:cs="Arial"/>
          <w:sz w:val="25"/>
          <w:szCs w:val="25"/>
        </w:rPr>
        <w:t>.3</w:t>
      </w:r>
      <w:r>
        <w:rPr>
          <w:rStyle w:val="markedcontent"/>
          <w:rFonts w:cs="Arial"/>
          <w:sz w:val="25"/>
          <w:szCs w:val="25"/>
        </w:rPr>
        <w:t xml:space="preserve">. Encerrado o prazo de que trata o item </w:t>
      </w:r>
      <w:r w:rsidR="001E2D82">
        <w:rPr>
          <w:rStyle w:val="markedcontent"/>
          <w:rFonts w:cs="Arial"/>
          <w:sz w:val="25"/>
          <w:szCs w:val="25"/>
        </w:rPr>
        <w:t>6.2</w:t>
      </w:r>
      <w:r>
        <w:rPr>
          <w:rStyle w:val="markedcontent"/>
          <w:rFonts w:cs="Arial"/>
          <w:sz w:val="25"/>
          <w:szCs w:val="25"/>
        </w:rPr>
        <w:t>, o sistema abrirá a oportunidade para que o autor da oferta de melhor</w:t>
      </w:r>
      <w:r w:rsidR="001E2D82">
        <w:rPr>
          <w:rStyle w:val="markedcontent"/>
          <w:rFonts w:cs="Arial"/>
          <w:sz w:val="25"/>
          <w:szCs w:val="25"/>
        </w:rPr>
        <w:t xml:space="preserve"> </w:t>
      </w:r>
      <w:r>
        <w:rPr>
          <w:rStyle w:val="markedcontent"/>
          <w:rFonts w:cs="Arial"/>
          <w:sz w:val="25"/>
          <w:szCs w:val="25"/>
        </w:rPr>
        <w:t>desconto e os autores das ofertas com valores até dez por cento inferior àquela possam ofertar um lance final e fechado em até</w:t>
      </w:r>
      <w:r w:rsidR="001E2D82">
        <w:rPr>
          <w:rStyle w:val="markedcontent"/>
          <w:rFonts w:cs="Arial"/>
          <w:sz w:val="25"/>
          <w:szCs w:val="25"/>
        </w:rPr>
        <w:t xml:space="preserve"> </w:t>
      </w:r>
      <w:r>
        <w:rPr>
          <w:rStyle w:val="markedcontent"/>
          <w:rFonts w:cs="Arial"/>
          <w:sz w:val="25"/>
          <w:szCs w:val="25"/>
        </w:rPr>
        <w:t>cinco minutos, que será sigiloso até o encerramento deste prazo.</w:t>
      </w:r>
    </w:p>
    <w:p w14:paraId="36DDA8BC" w14:textId="1F303A07" w:rsidR="001E2D82" w:rsidRDefault="001A08DC" w:rsidP="001E2D82">
      <w:pPr>
        <w:spacing w:before="120" w:after="120"/>
        <w:jc w:val="both"/>
        <w:rPr>
          <w:rStyle w:val="markedcontent"/>
          <w:rFonts w:cs="Arial"/>
          <w:sz w:val="25"/>
          <w:szCs w:val="25"/>
        </w:rPr>
      </w:pPr>
      <w:r>
        <w:br/>
      </w:r>
      <w:r w:rsidR="00723081">
        <w:rPr>
          <w:rStyle w:val="markedcontent"/>
          <w:rFonts w:cs="Arial"/>
          <w:sz w:val="25"/>
          <w:szCs w:val="25"/>
        </w:rPr>
        <w:t>7</w:t>
      </w:r>
      <w:r w:rsidR="001E2D82">
        <w:rPr>
          <w:rStyle w:val="markedcontent"/>
          <w:rFonts w:cs="Arial"/>
          <w:sz w:val="25"/>
          <w:szCs w:val="25"/>
        </w:rPr>
        <w:t>.4</w:t>
      </w:r>
      <w:r>
        <w:rPr>
          <w:rStyle w:val="markedcontent"/>
          <w:rFonts w:cs="Arial"/>
          <w:sz w:val="25"/>
          <w:szCs w:val="25"/>
        </w:rPr>
        <w:t xml:space="preserve">. Na ausência de, no mínimo, três ofertas nas </w:t>
      </w:r>
      <w:r w:rsidR="001E2D82">
        <w:rPr>
          <w:rStyle w:val="markedcontent"/>
          <w:rFonts w:cs="Arial"/>
          <w:sz w:val="25"/>
          <w:szCs w:val="25"/>
        </w:rPr>
        <w:t>condições de que trata o item 6</w:t>
      </w:r>
      <w:r>
        <w:rPr>
          <w:rStyle w:val="markedcontent"/>
          <w:rFonts w:cs="Arial"/>
          <w:sz w:val="25"/>
          <w:szCs w:val="25"/>
        </w:rPr>
        <w:t>.3, os autores dos melhores lances</w:t>
      </w:r>
      <w:r w:rsidR="001E2D82">
        <w:rPr>
          <w:rStyle w:val="markedcontent"/>
          <w:rFonts w:cs="Arial"/>
          <w:sz w:val="25"/>
          <w:szCs w:val="25"/>
        </w:rPr>
        <w:t xml:space="preserve"> </w:t>
      </w:r>
      <w:r>
        <w:rPr>
          <w:rStyle w:val="markedcontent"/>
          <w:rFonts w:cs="Arial"/>
          <w:sz w:val="25"/>
          <w:szCs w:val="25"/>
        </w:rPr>
        <w:t>subsequentes, na ordem de classificação, até o máximo de três, poderão oferecer um lance final e fechado em até cinco</w:t>
      </w:r>
      <w:r>
        <w:br/>
      </w:r>
      <w:r>
        <w:rPr>
          <w:rStyle w:val="markedcontent"/>
          <w:rFonts w:cs="Arial"/>
          <w:sz w:val="25"/>
          <w:szCs w:val="25"/>
        </w:rPr>
        <w:t>minutos, que será sigiloso até o encerramento do prazo.</w:t>
      </w:r>
    </w:p>
    <w:p w14:paraId="3420B7F4" w14:textId="5AA8940B" w:rsidR="001E2D82" w:rsidRDefault="001A08DC" w:rsidP="001E2D82">
      <w:pPr>
        <w:spacing w:before="120" w:after="120"/>
        <w:jc w:val="both"/>
        <w:rPr>
          <w:rStyle w:val="markedcontent"/>
          <w:rFonts w:cs="Arial"/>
          <w:sz w:val="25"/>
          <w:szCs w:val="25"/>
        </w:rPr>
      </w:pPr>
      <w:r>
        <w:br/>
      </w:r>
      <w:r w:rsidR="00723081">
        <w:rPr>
          <w:rStyle w:val="markedcontent"/>
          <w:rFonts w:cs="Arial"/>
          <w:sz w:val="25"/>
          <w:szCs w:val="25"/>
        </w:rPr>
        <w:t>7</w:t>
      </w:r>
      <w:r w:rsidR="001E2D82">
        <w:rPr>
          <w:rStyle w:val="markedcontent"/>
          <w:rFonts w:cs="Arial"/>
          <w:sz w:val="25"/>
          <w:szCs w:val="25"/>
        </w:rPr>
        <w:t>.5</w:t>
      </w:r>
      <w:r>
        <w:rPr>
          <w:rStyle w:val="markedcontent"/>
          <w:rFonts w:cs="Arial"/>
          <w:sz w:val="25"/>
          <w:szCs w:val="25"/>
        </w:rPr>
        <w:t xml:space="preserve">. Encerrados os prazos estabelecidos nos itens </w:t>
      </w:r>
      <w:r w:rsidR="001E2D82">
        <w:rPr>
          <w:rStyle w:val="markedcontent"/>
          <w:rFonts w:cs="Arial"/>
          <w:sz w:val="25"/>
          <w:szCs w:val="25"/>
        </w:rPr>
        <w:t>6.3 e 6.4</w:t>
      </w:r>
      <w:r>
        <w:rPr>
          <w:rStyle w:val="markedcontent"/>
          <w:rFonts w:cs="Arial"/>
          <w:sz w:val="25"/>
          <w:szCs w:val="25"/>
        </w:rPr>
        <w:t xml:space="preserve"> o sistema ordenará os lances em ordem crescente de</w:t>
      </w:r>
      <w:r w:rsidR="001E2D82">
        <w:rPr>
          <w:rStyle w:val="markedcontent"/>
          <w:rFonts w:cs="Arial"/>
          <w:sz w:val="25"/>
          <w:szCs w:val="25"/>
        </w:rPr>
        <w:t xml:space="preserve"> </w:t>
      </w:r>
      <w:r>
        <w:rPr>
          <w:rStyle w:val="markedcontent"/>
          <w:rFonts w:cs="Arial"/>
          <w:sz w:val="25"/>
          <w:szCs w:val="25"/>
        </w:rPr>
        <w:t>vantajosidade.</w:t>
      </w:r>
    </w:p>
    <w:p w14:paraId="001C547A" w14:textId="2735CB8B" w:rsidR="00374E14" w:rsidRDefault="001A08DC" w:rsidP="00374E14">
      <w:pPr>
        <w:spacing w:before="120" w:after="120"/>
        <w:jc w:val="both"/>
        <w:rPr>
          <w:rStyle w:val="markedcontent"/>
          <w:rFonts w:cs="Arial"/>
          <w:sz w:val="25"/>
          <w:szCs w:val="25"/>
        </w:rPr>
      </w:pPr>
      <w:r>
        <w:br/>
      </w:r>
      <w:r w:rsidR="00723081">
        <w:rPr>
          <w:rStyle w:val="markedcontent"/>
          <w:rFonts w:cs="Arial"/>
          <w:sz w:val="25"/>
          <w:szCs w:val="25"/>
        </w:rPr>
        <w:t>7</w:t>
      </w:r>
      <w:r w:rsidR="00374E14">
        <w:rPr>
          <w:rStyle w:val="markedcontent"/>
          <w:rFonts w:cs="Arial"/>
          <w:sz w:val="25"/>
          <w:szCs w:val="25"/>
        </w:rPr>
        <w:t>.6</w:t>
      </w:r>
      <w:r>
        <w:rPr>
          <w:rStyle w:val="markedcontent"/>
          <w:rFonts w:cs="Arial"/>
          <w:sz w:val="25"/>
          <w:szCs w:val="25"/>
        </w:rPr>
        <w:t xml:space="preserve">. Na ausência de lance final e fechado classificado nos termos dos itens </w:t>
      </w:r>
      <w:r w:rsidR="00374E14">
        <w:rPr>
          <w:rStyle w:val="markedcontent"/>
          <w:rFonts w:cs="Arial"/>
          <w:sz w:val="25"/>
          <w:szCs w:val="25"/>
        </w:rPr>
        <w:t>6.</w:t>
      </w:r>
      <w:r>
        <w:rPr>
          <w:rStyle w:val="markedcontent"/>
          <w:rFonts w:cs="Arial"/>
          <w:sz w:val="25"/>
          <w:szCs w:val="25"/>
        </w:rPr>
        <w:t xml:space="preserve">2 e </w:t>
      </w:r>
      <w:r w:rsidR="00374E14">
        <w:rPr>
          <w:rStyle w:val="markedcontent"/>
          <w:rFonts w:cs="Arial"/>
          <w:sz w:val="25"/>
          <w:szCs w:val="25"/>
        </w:rPr>
        <w:t>6.3</w:t>
      </w:r>
      <w:r>
        <w:rPr>
          <w:rStyle w:val="markedcontent"/>
          <w:rFonts w:cs="Arial"/>
          <w:sz w:val="25"/>
          <w:szCs w:val="25"/>
        </w:rPr>
        <w:t>, haverá o reinício da etapa fechada para</w:t>
      </w:r>
      <w:r w:rsidR="00374E14">
        <w:rPr>
          <w:rStyle w:val="markedcontent"/>
          <w:rFonts w:cs="Arial"/>
          <w:sz w:val="25"/>
          <w:szCs w:val="25"/>
        </w:rPr>
        <w:t xml:space="preserve"> </w:t>
      </w:r>
      <w:r>
        <w:rPr>
          <w:rStyle w:val="markedcontent"/>
          <w:rFonts w:cs="Arial"/>
          <w:sz w:val="25"/>
          <w:szCs w:val="25"/>
        </w:rPr>
        <w:t>que os demais licitantes, até o máximo de três, na ordem de classificação, possam ofertar um lance final e fechado em até cinco</w:t>
      </w:r>
      <w:r w:rsidR="00374E14">
        <w:rPr>
          <w:rStyle w:val="markedcontent"/>
          <w:rFonts w:cs="Arial"/>
          <w:sz w:val="25"/>
          <w:szCs w:val="25"/>
        </w:rPr>
        <w:t xml:space="preserve"> </w:t>
      </w:r>
      <w:r>
        <w:rPr>
          <w:rStyle w:val="markedcontent"/>
          <w:rFonts w:cs="Arial"/>
          <w:sz w:val="25"/>
          <w:szCs w:val="25"/>
        </w:rPr>
        <w:t xml:space="preserve">minutos, que será sigiloso até o encerramento deste prazo, observado, após esta etapa, o disposto no item </w:t>
      </w:r>
      <w:r w:rsidR="00374E14">
        <w:rPr>
          <w:rStyle w:val="markedcontent"/>
          <w:rFonts w:cs="Arial"/>
          <w:sz w:val="25"/>
          <w:szCs w:val="25"/>
        </w:rPr>
        <w:t>6.</w:t>
      </w:r>
      <w:r>
        <w:rPr>
          <w:rStyle w:val="markedcontent"/>
          <w:rFonts w:cs="Arial"/>
          <w:sz w:val="25"/>
          <w:szCs w:val="25"/>
        </w:rPr>
        <w:t>5.</w:t>
      </w:r>
    </w:p>
    <w:p w14:paraId="732EBAA7" w14:textId="692BC619" w:rsidR="00D00C1C" w:rsidRDefault="001A08DC" w:rsidP="00D00C1C">
      <w:pPr>
        <w:spacing w:before="120" w:after="120"/>
        <w:jc w:val="both"/>
        <w:rPr>
          <w:rStyle w:val="markedcontent"/>
          <w:rFonts w:cs="Arial"/>
          <w:sz w:val="25"/>
          <w:szCs w:val="25"/>
        </w:rPr>
      </w:pPr>
      <w:r>
        <w:br/>
      </w:r>
      <w:r w:rsidR="00723081">
        <w:rPr>
          <w:rStyle w:val="markedcontent"/>
          <w:rFonts w:cs="Arial"/>
          <w:sz w:val="25"/>
          <w:szCs w:val="25"/>
        </w:rPr>
        <w:t>7</w:t>
      </w:r>
      <w:r w:rsidR="00D00C1C">
        <w:rPr>
          <w:rStyle w:val="markedcontent"/>
          <w:rFonts w:cs="Arial"/>
          <w:sz w:val="25"/>
          <w:szCs w:val="25"/>
        </w:rPr>
        <w:t>.</w:t>
      </w:r>
      <w:r>
        <w:rPr>
          <w:rStyle w:val="markedcontent"/>
          <w:rFonts w:cs="Arial"/>
          <w:sz w:val="25"/>
          <w:szCs w:val="25"/>
        </w:rPr>
        <w:t>7. Na hipótese de não haver licitante classificado na etapa de lance fechado que atenda às exigências para habilitação, a</w:t>
      </w:r>
      <w:r w:rsidR="00D00C1C">
        <w:rPr>
          <w:rStyle w:val="markedcontent"/>
          <w:rFonts w:cs="Arial"/>
          <w:sz w:val="25"/>
          <w:szCs w:val="25"/>
        </w:rPr>
        <w:t xml:space="preserve"> </w:t>
      </w:r>
      <w:r>
        <w:rPr>
          <w:rStyle w:val="markedcontent"/>
          <w:rFonts w:cs="Arial"/>
          <w:sz w:val="25"/>
          <w:szCs w:val="25"/>
        </w:rPr>
        <w:t>agente de contratação poderá, auxiliado pela equipe de apoio, mediante justificativa, admitir o reinício da etapa fechada, nos</w:t>
      </w:r>
      <w:r w:rsidR="00D00C1C">
        <w:rPr>
          <w:rStyle w:val="markedcontent"/>
          <w:rFonts w:cs="Arial"/>
          <w:sz w:val="25"/>
          <w:szCs w:val="25"/>
        </w:rPr>
        <w:t xml:space="preserve"> </w:t>
      </w:r>
      <w:r>
        <w:rPr>
          <w:rStyle w:val="markedcontent"/>
          <w:rFonts w:cs="Arial"/>
          <w:sz w:val="25"/>
          <w:szCs w:val="25"/>
        </w:rPr>
        <w:t xml:space="preserve">termos do disposto no item </w:t>
      </w:r>
      <w:r w:rsidR="00D00C1C">
        <w:rPr>
          <w:rStyle w:val="markedcontent"/>
          <w:rFonts w:cs="Arial"/>
          <w:sz w:val="25"/>
          <w:szCs w:val="25"/>
        </w:rPr>
        <w:t>6</w:t>
      </w:r>
      <w:r>
        <w:rPr>
          <w:rStyle w:val="markedcontent"/>
          <w:rFonts w:cs="Arial"/>
          <w:sz w:val="25"/>
          <w:szCs w:val="25"/>
        </w:rPr>
        <w:t>.6.</w:t>
      </w:r>
    </w:p>
    <w:p w14:paraId="331E6BBF" w14:textId="05C3F85E" w:rsidR="00435FE7" w:rsidRDefault="001A08DC" w:rsidP="00435FE7">
      <w:pPr>
        <w:spacing w:before="120" w:after="120"/>
        <w:jc w:val="both"/>
        <w:rPr>
          <w:rStyle w:val="markedcontent"/>
          <w:rFonts w:cs="Arial"/>
          <w:sz w:val="25"/>
          <w:szCs w:val="25"/>
        </w:rPr>
      </w:pPr>
      <w:r>
        <w:br/>
      </w:r>
      <w:r w:rsidR="00723081">
        <w:rPr>
          <w:rStyle w:val="markedcontent"/>
          <w:rFonts w:cs="Arial"/>
          <w:sz w:val="25"/>
          <w:szCs w:val="25"/>
        </w:rPr>
        <w:t>7</w:t>
      </w:r>
      <w:r w:rsidR="00435FE7">
        <w:rPr>
          <w:rStyle w:val="markedcontent"/>
          <w:rFonts w:cs="Arial"/>
          <w:sz w:val="25"/>
          <w:szCs w:val="25"/>
        </w:rPr>
        <w:t>.</w:t>
      </w:r>
      <w:r>
        <w:rPr>
          <w:rStyle w:val="markedcontent"/>
          <w:rFonts w:cs="Arial"/>
          <w:sz w:val="25"/>
          <w:szCs w:val="25"/>
        </w:rPr>
        <w:t>8. Facultativamente, a agente de contratação poderá encerrar a sessão pública mediante encaminhamento de aviso de</w:t>
      </w:r>
      <w:r w:rsidR="00435FE7">
        <w:rPr>
          <w:rStyle w:val="markedcontent"/>
          <w:rFonts w:cs="Arial"/>
          <w:sz w:val="25"/>
          <w:szCs w:val="25"/>
        </w:rPr>
        <w:t xml:space="preserve"> </w:t>
      </w:r>
      <w:r>
        <w:rPr>
          <w:rStyle w:val="markedcontent"/>
          <w:rFonts w:cs="Arial"/>
          <w:sz w:val="25"/>
          <w:szCs w:val="25"/>
        </w:rPr>
        <w:t xml:space="preserve">fechamento iminente dos lances e </w:t>
      </w:r>
      <w:r>
        <w:rPr>
          <w:rStyle w:val="markedcontent"/>
          <w:rFonts w:cs="Arial"/>
          <w:sz w:val="25"/>
          <w:szCs w:val="25"/>
        </w:rPr>
        <w:lastRenderedPageBreak/>
        <w:t>subsequente transcurso do prazo de trinta minutos, findo o qual será encerrada a recepção</w:t>
      </w:r>
      <w:r w:rsidR="00435FE7">
        <w:rPr>
          <w:rStyle w:val="markedcontent"/>
          <w:rFonts w:cs="Arial"/>
          <w:sz w:val="25"/>
          <w:szCs w:val="25"/>
        </w:rPr>
        <w:t xml:space="preserve"> </w:t>
      </w:r>
      <w:r>
        <w:rPr>
          <w:rStyle w:val="markedcontent"/>
          <w:rFonts w:cs="Arial"/>
          <w:sz w:val="25"/>
          <w:szCs w:val="25"/>
        </w:rPr>
        <w:t>de lances. Neste caso, antes de anunciar o vencedor, a agente de contratação poderá encaminhar, pelo sistema eletrônico</w:t>
      </w:r>
      <w:r w:rsidR="00435FE7">
        <w:rPr>
          <w:rStyle w:val="markedcontent"/>
          <w:rFonts w:cs="Arial"/>
          <w:sz w:val="25"/>
          <w:szCs w:val="25"/>
        </w:rPr>
        <w:t xml:space="preserve"> </w:t>
      </w:r>
      <w:r>
        <w:rPr>
          <w:rStyle w:val="markedcontent"/>
          <w:rFonts w:cs="Arial"/>
          <w:sz w:val="25"/>
          <w:szCs w:val="25"/>
        </w:rPr>
        <w:t xml:space="preserve">contraproposta diretamente ao proponente que tenha apresentado o lance de menor preço, para </w:t>
      </w:r>
      <w:r w:rsidR="00435FE7">
        <w:rPr>
          <w:rStyle w:val="markedcontent"/>
          <w:rFonts w:cs="Arial"/>
          <w:sz w:val="25"/>
          <w:szCs w:val="25"/>
        </w:rPr>
        <w:t>q</w:t>
      </w:r>
      <w:r>
        <w:rPr>
          <w:rStyle w:val="markedcontent"/>
          <w:rFonts w:cs="Arial"/>
          <w:sz w:val="25"/>
          <w:szCs w:val="25"/>
        </w:rPr>
        <w:t>ue seja obtido preço melhor,</w:t>
      </w:r>
      <w:r w:rsidR="00435FE7">
        <w:rPr>
          <w:rStyle w:val="markedcontent"/>
          <w:rFonts w:cs="Arial"/>
          <w:sz w:val="25"/>
          <w:szCs w:val="25"/>
        </w:rPr>
        <w:t xml:space="preserve"> </w:t>
      </w:r>
      <w:r>
        <w:rPr>
          <w:rStyle w:val="markedcontent"/>
          <w:rFonts w:cs="Arial"/>
          <w:sz w:val="25"/>
          <w:szCs w:val="25"/>
        </w:rPr>
        <w:t>bem como decidir sobre sua aceitação.</w:t>
      </w:r>
    </w:p>
    <w:p w14:paraId="06A25416" w14:textId="2983761E" w:rsidR="00435FE7" w:rsidRDefault="001A08DC" w:rsidP="00435FE7">
      <w:pPr>
        <w:spacing w:before="120" w:after="120"/>
        <w:jc w:val="both"/>
        <w:rPr>
          <w:rStyle w:val="markedcontent"/>
          <w:rFonts w:cs="Arial"/>
          <w:sz w:val="25"/>
          <w:szCs w:val="25"/>
        </w:rPr>
      </w:pPr>
      <w:r>
        <w:br/>
      </w:r>
      <w:r w:rsidR="00723081">
        <w:rPr>
          <w:rStyle w:val="markedcontent"/>
          <w:rFonts w:cs="Arial"/>
          <w:sz w:val="25"/>
          <w:szCs w:val="25"/>
        </w:rPr>
        <w:t>7</w:t>
      </w:r>
      <w:r w:rsidR="00435FE7">
        <w:rPr>
          <w:rStyle w:val="markedcontent"/>
          <w:rFonts w:cs="Arial"/>
          <w:sz w:val="25"/>
          <w:szCs w:val="25"/>
        </w:rPr>
        <w:t>.</w:t>
      </w:r>
      <w:r>
        <w:rPr>
          <w:rStyle w:val="markedcontent"/>
          <w:rFonts w:cs="Arial"/>
          <w:sz w:val="25"/>
          <w:szCs w:val="25"/>
        </w:rPr>
        <w:t>9. O sistema informará a proposta de maior desconto imediatamente após o encerramento da etapa de lances ou, quando</w:t>
      </w:r>
      <w:r w:rsidR="00435FE7">
        <w:rPr>
          <w:rStyle w:val="markedcontent"/>
          <w:rFonts w:cs="Arial"/>
          <w:sz w:val="25"/>
          <w:szCs w:val="25"/>
        </w:rPr>
        <w:t xml:space="preserve"> </w:t>
      </w:r>
      <w:r>
        <w:rPr>
          <w:rStyle w:val="markedcontent"/>
          <w:rFonts w:cs="Arial"/>
          <w:sz w:val="25"/>
          <w:szCs w:val="25"/>
        </w:rPr>
        <w:t>for o caso, após negociação e decisão pela agente de contratação acerca da aceitação do lance de maior desconto.</w:t>
      </w:r>
    </w:p>
    <w:p w14:paraId="344B2BCA" w14:textId="7DCE7925" w:rsidR="001A08DC" w:rsidRDefault="001A08DC" w:rsidP="00435FE7">
      <w:pPr>
        <w:spacing w:before="120" w:after="120"/>
        <w:jc w:val="both"/>
        <w:rPr>
          <w:rStyle w:val="markedcontent"/>
          <w:rFonts w:cs="Arial"/>
          <w:sz w:val="25"/>
          <w:szCs w:val="25"/>
        </w:rPr>
      </w:pPr>
      <w:r>
        <w:br/>
      </w:r>
      <w:r w:rsidR="00723081">
        <w:rPr>
          <w:rStyle w:val="markedcontent"/>
          <w:rFonts w:cs="Arial"/>
          <w:sz w:val="25"/>
          <w:szCs w:val="25"/>
        </w:rPr>
        <w:t>7</w:t>
      </w:r>
      <w:r w:rsidR="00435FE7">
        <w:rPr>
          <w:rStyle w:val="markedcontent"/>
          <w:rFonts w:cs="Arial"/>
          <w:sz w:val="25"/>
          <w:szCs w:val="25"/>
        </w:rPr>
        <w:t>.</w:t>
      </w:r>
      <w:r>
        <w:rPr>
          <w:rStyle w:val="markedcontent"/>
          <w:rFonts w:cs="Arial"/>
          <w:sz w:val="25"/>
          <w:szCs w:val="25"/>
        </w:rPr>
        <w:t>10. NESTE MOMENTO OS ITENS ENTRARÃO NA FASE DE PRESENTAÇÃO DA INTENÇÃO DE RECURSO NA PLATAFORMA BNC,</w:t>
      </w:r>
      <w:r w:rsidR="00435FE7">
        <w:rPr>
          <w:rStyle w:val="markedcontent"/>
          <w:rFonts w:cs="Arial"/>
          <w:sz w:val="25"/>
          <w:szCs w:val="25"/>
        </w:rPr>
        <w:t xml:space="preserve"> </w:t>
      </w:r>
      <w:r>
        <w:rPr>
          <w:rStyle w:val="markedcontent"/>
          <w:rFonts w:cs="Arial"/>
          <w:sz w:val="25"/>
          <w:szCs w:val="25"/>
        </w:rPr>
        <w:t>PELO PRAZO DE 00:15MIN (</w:t>
      </w:r>
      <w:r w:rsidR="00711B47">
        <w:rPr>
          <w:rStyle w:val="markedcontent"/>
          <w:rFonts w:cs="Arial"/>
          <w:sz w:val="25"/>
          <w:szCs w:val="25"/>
        </w:rPr>
        <w:t>QUINZE</w:t>
      </w:r>
      <w:r>
        <w:rPr>
          <w:rStyle w:val="markedcontent"/>
          <w:rFonts w:cs="Arial"/>
          <w:sz w:val="25"/>
          <w:szCs w:val="25"/>
        </w:rPr>
        <w:t>) MINUTOS.</w:t>
      </w:r>
    </w:p>
    <w:p w14:paraId="10049CDF" w14:textId="77777777" w:rsidR="001A08DC" w:rsidRDefault="001A08DC" w:rsidP="00545CCC">
      <w:pPr>
        <w:spacing w:before="120" w:after="120"/>
        <w:jc w:val="both"/>
        <w:rPr>
          <w:rStyle w:val="markedcontent"/>
          <w:rFonts w:cs="Arial"/>
          <w:sz w:val="25"/>
          <w:szCs w:val="25"/>
        </w:rPr>
      </w:pPr>
    </w:p>
    <w:p w14:paraId="71FD328E" w14:textId="4C786AC4" w:rsidR="002900F5" w:rsidRPr="002900F5" w:rsidRDefault="00723081" w:rsidP="00545CCC">
      <w:pPr>
        <w:widowControl/>
        <w:suppressAutoHyphens w:val="0"/>
        <w:rPr>
          <w:rFonts w:eastAsia="Times New Roman" w:cs="Arial"/>
          <w:b/>
          <w:sz w:val="25"/>
          <w:szCs w:val="25"/>
        </w:rPr>
      </w:pPr>
      <w:r>
        <w:rPr>
          <w:rFonts w:eastAsia="Times New Roman" w:cs="Arial"/>
          <w:b/>
          <w:sz w:val="25"/>
          <w:szCs w:val="25"/>
        </w:rPr>
        <w:t>8</w:t>
      </w:r>
      <w:r w:rsidR="002900F5" w:rsidRPr="002900F5">
        <w:rPr>
          <w:rFonts w:eastAsia="Times New Roman" w:cs="Arial"/>
          <w:b/>
          <w:sz w:val="25"/>
          <w:szCs w:val="25"/>
        </w:rPr>
        <w:t>.</w:t>
      </w:r>
      <w:r w:rsidR="001A08DC" w:rsidRPr="002900F5">
        <w:rPr>
          <w:rFonts w:eastAsia="Times New Roman" w:cs="Arial"/>
          <w:b/>
          <w:sz w:val="25"/>
          <w:szCs w:val="25"/>
        </w:rPr>
        <w:t>CRITÉRIOS DE DESEMPATE</w:t>
      </w:r>
    </w:p>
    <w:p w14:paraId="0AF9999A" w14:textId="458B7C74" w:rsidR="002900F5" w:rsidRDefault="001A08DC" w:rsidP="002900F5">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23081">
        <w:rPr>
          <w:rFonts w:eastAsia="Times New Roman" w:cs="Arial"/>
          <w:sz w:val="25"/>
          <w:szCs w:val="25"/>
        </w:rPr>
        <w:t>8</w:t>
      </w:r>
      <w:r w:rsidR="002900F5">
        <w:rPr>
          <w:rFonts w:eastAsia="Times New Roman" w:cs="Arial"/>
          <w:sz w:val="25"/>
          <w:szCs w:val="25"/>
        </w:rPr>
        <w:t>.1</w:t>
      </w:r>
      <w:r w:rsidRPr="001A08DC">
        <w:rPr>
          <w:rFonts w:eastAsia="Times New Roman" w:cs="Arial"/>
          <w:sz w:val="25"/>
          <w:szCs w:val="25"/>
        </w:rPr>
        <w:t xml:space="preserve"> Encerrada etapa de envio de lances, será apurada a ocorrência de empate, nos termos dos arts. 44 e 45 da Lei</w:t>
      </w:r>
      <w:r w:rsidR="002900F5">
        <w:rPr>
          <w:rFonts w:eastAsia="Times New Roman" w:cs="Arial"/>
          <w:sz w:val="25"/>
          <w:szCs w:val="25"/>
        </w:rPr>
        <w:t xml:space="preserve"> </w:t>
      </w:r>
      <w:r w:rsidRPr="001A08DC">
        <w:rPr>
          <w:rFonts w:eastAsia="Times New Roman" w:cs="Arial"/>
          <w:sz w:val="25"/>
          <w:szCs w:val="25"/>
        </w:rPr>
        <w:t xml:space="preserve">Complementar nº 123/2006, sendo </w:t>
      </w:r>
      <w:r w:rsidR="002900F5">
        <w:rPr>
          <w:rFonts w:eastAsia="Times New Roman" w:cs="Arial"/>
          <w:sz w:val="25"/>
          <w:szCs w:val="25"/>
        </w:rPr>
        <w:t xml:space="preserve"> a</w:t>
      </w:r>
      <w:r w:rsidRPr="001A08DC">
        <w:rPr>
          <w:rFonts w:eastAsia="Times New Roman" w:cs="Arial"/>
          <w:sz w:val="25"/>
          <w:szCs w:val="25"/>
        </w:rPr>
        <w:t>ssegurada, como critério do desempate, preferência de contratação para as beneficiárias</w:t>
      </w:r>
      <w:r w:rsidR="002900F5">
        <w:rPr>
          <w:rFonts w:eastAsia="Times New Roman" w:cs="Arial"/>
          <w:sz w:val="25"/>
          <w:szCs w:val="25"/>
        </w:rPr>
        <w:t xml:space="preserve"> </w:t>
      </w:r>
      <w:r w:rsidRPr="001A08DC">
        <w:rPr>
          <w:rFonts w:eastAsia="Times New Roman" w:cs="Arial"/>
          <w:sz w:val="25"/>
          <w:szCs w:val="25"/>
        </w:rPr>
        <w:t xml:space="preserve">que tiverem apresentado as declarações </w:t>
      </w:r>
      <w:r w:rsidR="0065652B">
        <w:rPr>
          <w:rFonts w:eastAsia="Times New Roman" w:cs="Arial"/>
          <w:sz w:val="25"/>
          <w:szCs w:val="25"/>
        </w:rPr>
        <w:t>específicas para esta finalidade</w:t>
      </w:r>
      <w:r w:rsidRPr="001A08DC">
        <w:rPr>
          <w:rFonts w:eastAsia="Times New Roman" w:cs="Arial"/>
          <w:sz w:val="25"/>
          <w:szCs w:val="25"/>
        </w:rPr>
        <w:t>;</w:t>
      </w:r>
    </w:p>
    <w:p w14:paraId="4A5B853A" w14:textId="08233AD6" w:rsidR="00C74EB9" w:rsidRDefault="001A08DC" w:rsidP="00C74EB9">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23081">
        <w:rPr>
          <w:rFonts w:eastAsia="Times New Roman" w:cs="Arial"/>
          <w:sz w:val="25"/>
          <w:szCs w:val="25"/>
        </w:rPr>
        <w:t>8</w:t>
      </w:r>
      <w:r w:rsidR="00C74EB9">
        <w:rPr>
          <w:rFonts w:eastAsia="Times New Roman" w:cs="Arial"/>
          <w:sz w:val="25"/>
          <w:szCs w:val="25"/>
        </w:rPr>
        <w:t>.2</w:t>
      </w:r>
      <w:r w:rsidRPr="001A08DC">
        <w:rPr>
          <w:rFonts w:eastAsia="Times New Roman" w:cs="Arial"/>
          <w:sz w:val="25"/>
          <w:szCs w:val="25"/>
        </w:rPr>
        <w:t>. Entende-se como empate, para fins da Lei Complementar nº 123/2006, aquelas situações em que as propostas</w:t>
      </w:r>
      <w:r w:rsidR="00C74EB9">
        <w:rPr>
          <w:rFonts w:eastAsia="Times New Roman" w:cs="Arial"/>
          <w:sz w:val="25"/>
          <w:szCs w:val="25"/>
        </w:rPr>
        <w:t xml:space="preserve"> </w:t>
      </w:r>
      <w:r w:rsidRPr="001A08DC">
        <w:rPr>
          <w:rFonts w:eastAsia="Times New Roman" w:cs="Arial"/>
          <w:sz w:val="25"/>
          <w:szCs w:val="25"/>
        </w:rPr>
        <w:t>apresentadas pelas beneficiárias sejam iguais ou superiores em até 5% (cinco por cento) à proposta de menor valor.</w:t>
      </w:r>
    </w:p>
    <w:p w14:paraId="01509160" w14:textId="4D41D7CC" w:rsidR="00C74EB9" w:rsidRDefault="001A08DC" w:rsidP="002900F5">
      <w:pPr>
        <w:widowControl/>
        <w:suppressAutoHyphens w:val="0"/>
        <w:jc w:val="both"/>
        <w:rPr>
          <w:rFonts w:eastAsia="Times New Roman" w:cs="Arial"/>
          <w:sz w:val="25"/>
          <w:szCs w:val="25"/>
        </w:rPr>
      </w:pPr>
      <w:r w:rsidRPr="001A08DC">
        <w:rPr>
          <w:rFonts w:ascii="Times New Roman" w:eastAsia="Times New Roman" w:hAnsi="Times New Roman"/>
          <w:szCs w:val="24"/>
        </w:rPr>
        <w:br/>
      </w:r>
      <w:r w:rsidR="00723081">
        <w:rPr>
          <w:rFonts w:eastAsia="Times New Roman" w:cs="Arial"/>
          <w:sz w:val="25"/>
          <w:szCs w:val="25"/>
        </w:rPr>
        <w:t>8</w:t>
      </w:r>
      <w:r w:rsidR="00C74EB9">
        <w:rPr>
          <w:rFonts w:eastAsia="Times New Roman" w:cs="Arial"/>
          <w:sz w:val="25"/>
          <w:szCs w:val="25"/>
        </w:rPr>
        <w:t>.3</w:t>
      </w:r>
      <w:r w:rsidRPr="001A08DC">
        <w:rPr>
          <w:rFonts w:eastAsia="Times New Roman" w:cs="Arial"/>
          <w:sz w:val="25"/>
          <w:szCs w:val="25"/>
        </w:rPr>
        <w:t>. Ocorrendo o empate, na forma do subitem anterior, proceder-se-á da seguinte forma:</w:t>
      </w:r>
    </w:p>
    <w:p w14:paraId="2A0B9650" w14:textId="1E910AFB" w:rsidR="00C74EB9" w:rsidRDefault="001A08DC" w:rsidP="00C74EB9">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a) A beneficiária detentora da proposta de menor valor será convocada via sistema para apresentar, no prazo de 5 (cinco)</w:t>
      </w:r>
      <w:r w:rsidR="00C74EB9">
        <w:rPr>
          <w:rFonts w:eastAsia="Times New Roman" w:cs="Arial"/>
          <w:sz w:val="25"/>
          <w:szCs w:val="25"/>
        </w:rPr>
        <w:t xml:space="preserve"> </w:t>
      </w:r>
      <w:r w:rsidRPr="001A08DC">
        <w:rPr>
          <w:rFonts w:eastAsia="Times New Roman" w:cs="Arial"/>
          <w:sz w:val="25"/>
          <w:szCs w:val="25"/>
        </w:rPr>
        <w:t>minutos, nova proposta, inferior àquela considerada, até então, de melhor desconto, situação em que será declarada vencedora</w:t>
      </w:r>
      <w:r w:rsidR="00C74EB9">
        <w:rPr>
          <w:rFonts w:eastAsia="Times New Roman" w:cs="Arial"/>
          <w:sz w:val="25"/>
          <w:szCs w:val="25"/>
        </w:rPr>
        <w:t xml:space="preserve"> </w:t>
      </w:r>
      <w:r w:rsidRPr="001A08DC">
        <w:rPr>
          <w:rFonts w:eastAsia="Times New Roman" w:cs="Arial"/>
          <w:sz w:val="25"/>
          <w:szCs w:val="25"/>
        </w:rPr>
        <w:t>do certame.</w:t>
      </w:r>
    </w:p>
    <w:p w14:paraId="3D5F0AF0" w14:textId="78996186" w:rsidR="00C74EB9" w:rsidRDefault="001A08DC" w:rsidP="00C74EB9">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b) Se a beneficiária, convocada na forma da alínea anterior, não apresentar nova proposta, inferior à de menor preço, será</w:t>
      </w:r>
      <w:r w:rsidR="00C74EB9">
        <w:rPr>
          <w:rFonts w:eastAsia="Times New Roman" w:cs="Arial"/>
          <w:sz w:val="25"/>
          <w:szCs w:val="25"/>
        </w:rPr>
        <w:t xml:space="preserve"> </w:t>
      </w:r>
      <w:r w:rsidRPr="001A08DC">
        <w:rPr>
          <w:rFonts w:eastAsia="Times New Roman" w:cs="Arial"/>
          <w:sz w:val="25"/>
          <w:szCs w:val="25"/>
        </w:rPr>
        <w:t>facultada, pela ordem de classificação, às demais microempresas, empresas de pequeno porte ou cooperativas remanescentes,</w:t>
      </w:r>
      <w:r w:rsidR="00C74EB9">
        <w:rPr>
          <w:rFonts w:eastAsia="Times New Roman" w:cs="Arial"/>
          <w:sz w:val="25"/>
          <w:szCs w:val="25"/>
        </w:rPr>
        <w:t xml:space="preserve"> </w:t>
      </w:r>
      <w:r w:rsidRPr="001A08DC">
        <w:rPr>
          <w:rFonts w:eastAsia="Times New Roman" w:cs="Arial"/>
          <w:sz w:val="25"/>
          <w:szCs w:val="25"/>
        </w:rPr>
        <w:t xml:space="preserve">que se enquadrarem na hipótese do item </w:t>
      </w:r>
      <w:r w:rsidR="00C74EB9">
        <w:rPr>
          <w:rFonts w:eastAsia="Times New Roman" w:cs="Arial"/>
          <w:sz w:val="25"/>
          <w:szCs w:val="25"/>
        </w:rPr>
        <w:t>7</w:t>
      </w:r>
      <w:r w:rsidRPr="001A08DC">
        <w:rPr>
          <w:rFonts w:eastAsia="Times New Roman" w:cs="Arial"/>
          <w:sz w:val="25"/>
          <w:szCs w:val="25"/>
        </w:rPr>
        <w:t>.1. deste edital, a apresentação de nova proposta, no prazo previsto na alínea a</w:t>
      </w:r>
      <w:r w:rsidR="00C74EB9">
        <w:rPr>
          <w:rFonts w:eastAsia="Times New Roman" w:cs="Arial"/>
          <w:sz w:val="25"/>
          <w:szCs w:val="25"/>
        </w:rPr>
        <w:t xml:space="preserve"> </w:t>
      </w:r>
      <w:r w:rsidRPr="001A08DC">
        <w:rPr>
          <w:rFonts w:eastAsia="Times New Roman" w:cs="Arial"/>
          <w:sz w:val="25"/>
          <w:szCs w:val="25"/>
        </w:rPr>
        <w:t>deste item.</w:t>
      </w:r>
    </w:p>
    <w:p w14:paraId="459CAA7B" w14:textId="74EC8ABD" w:rsidR="00C74EB9" w:rsidRDefault="001A08DC" w:rsidP="00C74EB9">
      <w:pPr>
        <w:widowControl/>
        <w:suppressAutoHyphens w:val="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8</w:t>
      </w:r>
      <w:r w:rsidRPr="001A08DC">
        <w:rPr>
          <w:rFonts w:eastAsia="Times New Roman" w:cs="Arial"/>
          <w:sz w:val="25"/>
          <w:szCs w:val="25"/>
        </w:rPr>
        <w:t xml:space="preserve">.1.4. O disposto no item </w:t>
      </w:r>
      <w:r w:rsidR="00C74EB9">
        <w:rPr>
          <w:rFonts w:eastAsia="Times New Roman" w:cs="Arial"/>
          <w:sz w:val="25"/>
          <w:szCs w:val="25"/>
        </w:rPr>
        <w:t>7</w:t>
      </w:r>
      <w:r w:rsidRPr="001A08DC">
        <w:rPr>
          <w:rFonts w:eastAsia="Times New Roman" w:cs="Arial"/>
          <w:sz w:val="25"/>
          <w:szCs w:val="25"/>
        </w:rPr>
        <w:t>.1.2. não se aplica às hipóteses em que a proposta de menor valor inicial tiver sido apresentado</w:t>
      </w:r>
      <w:r w:rsidR="00C74EB9">
        <w:rPr>
          <w:rFonts w:eastAsia="Times New Roman" w:cs="Arial"/>
          <w:sz w:val="25"/>
          <w:szCs w:val="25"/>
        </w:rPr>
        <w:t xml:space="preserve"> </w:t>
      </w:r>
      <w:r w:rsidRPr="001A08DC">
        <w:rPr>
          <w:rFonts w:eastAsia="Times New Roman" w:cs="Arial"/>
          <w:sz w:val="25"/>
          <w:szCs w:val="25"/>
        </w:rPr>
        <w:t>por beneficiária da Lei Complementar nº 123/2006.</w:t>
      </w:r>
    </w:p>
    <w:p w14:paraId="507B12C0" w14:textId="7F6A7CCE" w:rsidR="00C74EB9" w:rsidRDefault="001A08DC" w:rsidP="00C74EB9">
      <w:pPr>
        <w:widowControl/>
        <w:suppressAutoHyphens w:val="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8</w:t>
      </w:r>
      <w:r w:rsidRPr="001A08DC">
        <w:rPr>
          <w:rFonts w:eastAsia="Times New Roman" w:cs="Arial"/>
          <w:sz w:val="25"/>
          <w:szCs w:val="25"/>
        </w:rPr>
        <w:t>.2. Se não houver licitante que atenda ao item 15.1 e seus subitens, serão utilizados os seguintes critérios de desempate,</w:t>
      </w:r>
      <w:r w:rsidR="00C74EB9">
        <w:rPr>
          <w:rFonts w:eastAsia="Times New Roman" w:cs="Arial"/>
          <w:sz w:val="25"/>
          <w:szCs w:val="25"/>
        </w:rPr>
        <w:t xml:space="preserve"> </w:t>
      </w:r>
      <w:r w:rsidRPr="001A08DC">
        <w:rPr>
          <w:rFonts w:eastAsia="Times New Roman" w:cs="Arial"/>
          <w:sz w:val="25"/>
          <w:szCs w:val="25"/>
        </w:rPr>
        <w:t>nesta ordem:</w:t>
      </w:r>
    </w:p>
    <w:p w14:paraId="46730F09" w14:textId="77777777" w:rsidR="00C74EB9" w:rsidRDefault="001A08DC" w:rsidP="00C74EB9">
      <w:pPr>
        <w:widowControl/>
        <w:suppressAutoHyphens w:val="0"/>
        <w:jc w:val="both"/>
        <w:rPr>
          <w:rFonts w:eastAsia="Times New Roman" w:cs="Arial"/>
          <w:sz w:val="25"/>
          <w:szCs w:val="25"/>
        </w:rPr>
      </w:pPr>
      <w:r w:rsidRPr="001A08DC">
        <w:rPr>
          <w:rFonts w:ascii="Times New Roman" w:eastAsia="Times New Roman" w:hAnsi="Times New Roman"/>
          <w:szCs w:val="24"/>
        </w:rPr>
        <w:lastRenderedPageBreak/>
        <w:br/>
      </w:r>
      <w:r w:rsidRPr="001A08DC">
        <w:rPr>
          <w:rFonts w:eastAsia="Times New Roman" w:cs="Arial"/>
          <w:sz w:val="25"/>
          <w:szCs w:val="25"/>
        </w:rPr>
        <w:t>a) disputa final, hipótese em que os licitantes empatados poderão apresentar nova proposta em ato contínuo à classificação;</w:t>
      </w:r>
      <w:r w:rsidR="00C74EB9">
        <w:rPr>
          <w:rFonts w:eastAsia="Times New Roman" w:cs="Arial"/>
          <w:sz w:val="25"/>
          <w:szCs w:val="25"/>
        </w:rPr>
        <w:t xml:space="preserve"> </w:t>
      </w:r>
    </w:p>
    <w:p w14:paraId="000CBCA3" w14:textId="2139AE62" w:rsidR="00C74EB9" w:rsidRPr="001A08DC" w:rsidRDefault="00C74EB9" w:rsidP="00C74EB9">
      <w:pPr>
        <w:widowControl/>
        <w:suppressAutoHyphens w:val="0"/>
        <w:jc w:val="both"/>
        <w:rPr>
          <w:rFonts w:eastAsia="Times New Roman" w:cs="Arial"/>
          <w:sz w:val="25"/>
          <w:szCs w:val="25"/>
        </w:rPr>
      </w:pPr>
    </w:p>
    <w:p w14:paraId="3C0D09FF" w14:textId="6DFF641B" w:rsidR="00C74EB9" w:rsidRDefault="00C74EB9" w:rsidP="00C74EB9">
      <w:pPr>
        <w:widowControl/>
        <w:suppressAutoHyphens w:val="0"/>
        <w:rPr>
          <w:rFonts w:eastAsia="Times New Roman" w:cs="Arial"/>
          <w:sz w:val="25"/>
          <w:szCs w:val="25"/>
        </w:rPr>
      </w:pPr>
      <w:r>
        <w:rPr>
          <w:rFonts w:eastAsia="Times New Roman" w:cs="Arial"/>
          <w:sz w:val="25"/>
          <w:szCs w:val="25"/>
        </w:rPr>
        <w:t>b-)</w:t>
      </w:r>
      <w:r w:rsidR="001A08DC" w:rsidRPr="001A08DC">
        <w:rPr>
          <w:rFonts w:eastAsia="Times New Roman" w:cs="Arial"/>
          <w:sz w:val="25"/>
          <w:szCs w:val="25"/>
        </w:rPr>
        <w:t xml:space="preserve"> Em igualdade de condições, se não houver desempate, será assegurada preferência, sucessivamente, </w:t>
      </w:r>
      <w:r>
        <w:rPr>
          <w:rFonts w:eastAsia="Times New Roman" w:cs="Arial"/>
          <w:sz w:val="25"/>
          <w:szCs w:val="25"/>
        </w:rPr>
        <w:t>aos</w:t>
      </w:r>
      <w:r w:rsidR="001A08DC" w:rsidRPr="001A08DC">
        <w:rPr>
          <w:rFonts w:eastAsia="Times New Roman" w:cs="Arial"/>
          <w:sz w:val="25"/>
          <w:szCs w:val="25"/>
        </w:rPr>
        <w:t xml:space="preserve"> serviços</w:t>
      </w:r>
      <w:r>
        <w:rPr>
          <w:rFonts w:eastAsia="Times New Roman" w:cs="Arial"/>
          <w:sz w:val="25"/>
          <w:szCs w:val="25"/>
        </w:rPr>
        <w:t xml:space="preserve"> </w:t>
      </w:r>
      <w:r w:rsidR="001A08DC" w:rsidRPr="001A08DC">
        <w:rPr>
          <w:rFonts w:eastAsia="Times New Roman" w:cs="Arial"/>
          <w:sz w:val="25"/>
          <w:szCs w:val="25"/>
        </w:rPr>
        <w:t>produzidos ou prestados por:</w:t>
      </w:r>
    </w:p>
    <w:p w14:paraId="377ED360" w14:textId="77777777" w:rsidR="00C74EB9" w:rsidRDefault="001A08DC" w:rsidP="00C74EB9">
      <w:pPr>
        <w:widowControl/>
        <w:suppressAutoHyphens w:val="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a) empresas estabelecidas no território d</w:t>
      </w:r>
      <w:r w:rsidR="00C74EB9">
        <w:rPr>
          <w:rFonts w:eastAsia="Times New Roman" w:cs="Arial"/>
          <w:sz w:val="25"/>
          <w:szCs w:val="25"/>
        </w:rPr>
        <w:t>e Minas Gerais</w:t>
      </w:r>
      <w:r w:rsidRPr="001A08DC">
        <w:rPr>
          <w:rFonts w:eastAsia="Times New Roman" w:cs="Arial"/>
          <w:sz w:val="25"/>
          <w:szCs w:val="25"/>
        </w:rPr>
        <w:t>;</w:t>
      </w:r>
    </w:p>
    <w:p w14:paraId="5DAE11E2" w14:textId="77777777" w:rsidR="007A135B" w:rsidRDefault="007A135B" w:rsidP="007A135B">
      <w:pPr>
        <w:widowControl/>
        <w:suppressAutoHyphens w:val="0"/>
        <w:jc w:val="both"/>
        <w:rPr>
          <w:rFonts w:ascii="Times New Roman" w:eastAsia="Times New Roman" w:hAnsi="Times New Roman"/>
          <w:szCs w:val="24"/>
        </w:rPr>
      </w:pPr>
    </w:p>
    <w:p w14:paraId="7E2A7587" w14:textId="26CFEC85" w:rsidR="001C201B" w:rsidRPr="001C201B" w:rsidRDefault="001A08DC" w:rsidP="007A135B">
      <w:pPr>
        <w:widowControl/>
        <w:suppressAutoHyphens w:val="0"/>
        <w:jc w:val="both"/>
        <w:rPr>
          <w:rFonts w:eastAsia="Times New Roman" w:cs="Arial"/>
          <w:b/>
          <w:sz w:val="25"/>
          <w:szCs w:val="25"/>
        </w:rPr>
      </w:pPr>
      <w:r w:rsidRPr="001A08DC">
        <w:rPr>
          <w:rFonts w:ascii="Times New Roman" w:eastAsia="Times New Roman" w:hAnsi="Times New Roman"/>
          <w:szCs w:val="24"/>
        </w:rPr>
        <w:br/>
      </w:r>
      <w:r w:rsidR="001B4987">
        <w:rPr>
          <w:rFonts w:eastAsia="Times New Roman" w:cs="Arial"/>
          <w:b/>
          <w:sz w:val="25"/>
          <w:szCs w:val="25"/>
        </w:rPr>
        <w:t>9</w:t>
      </w:r>
      <w:r w:rsidR="001C201B" w:rsidRPr="001C201B">
        <w:rPr>
          <w:rFonts w:eastAsia="Times New Roman" w:cs="Arial"/>
          <w:b/>
          <w:sz w:val="25"/>
          <w:szCs w:val="25"/>
        </w:rPr>
        <w:t xml:space="preserve">. </w:t>
      </w:r>
      <w:r w:rsidRPr="001C201B">
        <w:rPr>
          <w:rFonts w:eastAsia="Times New Roman" w:cs="Arial"/>
          <w:b/>
          <w:sz w:val="25"/>
          <w:szCs w:val="25"/>
        </w:rPr>
        <w:t>VERIFICAÇÃO DA HABILITAÇÃO</w:t>
      </w:r>
    </w:p>
    <w:p w14:paraId="46AD17A3" w14:textId="60367A93" w:rsidR="001C201B" w:rsidRDefault="001A08DC" w:rsidP="001C201B">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9</w:t>
      </w:r>
      <w:r w:rsidRPr="001A08DC">
        <w:rPr>
          <w:rFonts w:eastAsia="Times New Roman" w:cs="Arial"/>
          <w:sz w:val="25"/>
          <w:szCs w:val="25"/>
        </w:rPr>
        <w:t>.1. Os documentos de habilitação, enviados nos termos d</w:t>
      </w:r>
      <w:r w:rsidR="001C201B">
        <w:rPr>
          <w:rFonts w:eastAsia="Times New Roman" w:cs="Arial"/>
          <w:sz w:val="25"/>
          <w:szCs w:val="25"/>
        </w:rPr>
        <w:t>este Edital</w:t>
      </w:r>
      <w:r w:rsidRPr="001A08DC">
        <w:rPr>
          <w:rFonts w:eastAsia="Times New Roman" w:cs="Arial"/>
          <w:sz w:val="25"/>
          <w:szCs w:val="25"/>
        </w:rPr>
        <w:t>, serão</w:t>
      </w:r>
      <w:r w:rsidR="001C201B">
        <w:rPr>
          <w:rFonts w:eastAsia="Times New Roman" w:cs="Arial"/>
          <w:sz w:val="25"/>
          <w:szCs w:val="25"/>
        </w:rPr>
        <w:t xml:space="preserve"> </w:t>
      </w:r>
      <w:r w:rsidRPr="001A08DC">
        <w:rPr>
          <w:rFonts w:eastAsia="Times New Roman" w:cs="Arial"/>
          <w:sz w:val="25"/>
          <w:szCs w:val="25"/>
        </w:rPr>
        <w:t>examinados pela agente de contratação, que verificará a autenticidade das certidões junto aos sítios eletrônicos oficiais de</w:t>
      </w:r>
      <w:r w:rsidR="001C201B">
        <w:rPr>
          <w:rFonts w:eastAsia="Times New Roman" w:cs="Arial"/>
          <w:sz w:val="25"/>
          <w:szCs w:val="25"/>
        </w:rPr>
        <w:t xml:space="preserve"> </w:t>
      </w:r>
      <w:r w:rsidRPr="001A08DC">
        <w:rPr>
          <w:rFonts w:eastAsia="Times New Roman" w:cs="Arial"/>
          <w:sz w:val="25"/>
          <w:szCs w:val="25"/>
        </w:rPr>
        <w:t>órgãos e entidades emissores.</w:t>
      </w:r>
    </w:p>
    <w:p w14:paraId="32BF1504" w14:textId="7049DD4D" w:rsidR="001C201B" w:rsidRDefault="001A08DC" w:rsidP="001C201B">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9</w:t>
      </w:r>
      <w:r w:rsidRPr="001A08DC">
        <w:rPr>
          <w:rFonts w:eastAsia="Times New Roman" w:cs="Arial"/>
          <w:sz w:val="25"/>
          <w:szCs w:val="25"/>
        </w:rPr>
        <w:t>.2. As certidões apresentadas na habilitação, que tenham sido expedidas em meio eletrônico, serão tidas como originais após</w:t>
      </w:r>
      <w:r w:rsidR="001C201B">
        <w:rPr>
          <w:rFonts w:eastAsia="Times New Roman" w:cs="Arial"/>
          <w:sz w:val="25"/>
          <w:szCs w:val="25"/>
        </w:rPr>
        <w:t xml:space="preserve"> </w:t>
      </w:r>
      <w:r w:rsidRPr="001A08DC">
        <w:rPr>
          <w:rFonts w:eastAsia="Times New Roman" w:cs="Arial"/>
          <w:sz w:val="25"/>
          <w:szCs w:val="25"/>
        </w:rPr>
        <w:t>terem a autenticidade de seus dados e certificação digital conferidos pela Administração, dispensando nova apresentação,</w:t>
      </w:r>
      <w:r w:rsidR="001C201B">
        <w:rPr>
          <w:rFonts w:eastAsia="Times New Roman" w:cs="Arial"/>
          <w:sz w:val="25"/>
          <w:szCs w:val="25"/>
        </w:rPr>
        <w:t xml:space="preserve"> </w:t>
      </w:r>
      <w:r w:rsidRPr="001A08DC">
        <w:rPr>
          <w:rFonts w:eastAsia="Times New Roman" w:cs="Arial"/>
          <w:sz w:val="25"/>
          <w:szCs w:val="25"/>
        </w:rPr>
        <w:t>exceto se vencido o prazo de validade.</w:t>
      </w:r>
    </w:p>
    <w:p w14:paraId="03ED9A96" w14:textId="29D57760" w:rsidR="001C201B" w:rsidRDefault="001A08DC" w:rsidP="001C201B">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9</w:t>
      </w:r>
      <w:r w:rsidRPr="001A08DC">
        <w:rPr>
          <w:rFonts w:eastAsia="Times New Roman" w:cs="Arial"/>
          <w:sz w:val="25"/>
          <w:szCs w:val="25"/>
        </w:rPr>
        <w:t>.3. A prova de autenticidade de cópia de documento público ou particular poderá ser feita perante agente da Administração,</w:t>
      </w:r>
      <w:r w:rsidR="001C201B">
        <w:rPr>
          <w:rFonts w:eastAsia="Times New Roman" w:cs="Arial"/>
          <w:sz w:val="25"/>
          <w:szCs w:val="25"/>
        </w:rPr>
        <w:t xml:space="preserve"> </w:t>
      </w:r>
      <w:r w:rsidRPr="001A08DC">
        <w:rPr>
          <w:rFonts w:eastAsia="Times New Roman" w:cs="Arial"/>
          <w:sz w:val="25"/>
          <w:szCs w:val="25"/>
        </w:rPr>
        <w:t xml:space="preserve">mediante apresentação de original ou de declaração de autenticidade por advogado, sob sua </w:t>
      </w:r>
      <w:r w:rsidR="001C201B">
        <w:rPr>
          <w:rFonts w:eastAsia="Times New Roman" w:cs="Arial"/>
          <w:sz w:val="25"/>
          <w:szCs w:val="25"/>
        </w:rPr>
        <w:t xml:space="preserve"> r</w:t>
      </w:r>
      <w:r w:rsidRPr="001A08DC">
        <w:rPr>
          <w:rFonts w:eastAsia="Times New Roman" w:cs="Arial"/>
          <w:sz w:val="25"/>
          <w:szCs w:val="25"/>
        </w:rPr>
        <w:t>esponsabilidade pessoal.</w:t>
      </w:r>
    </w:p>
    <w:p w14:paraId="660A808A" w14:textId="343D54C6" w:rsidR="001C201B" w:rsidRDefault="001A08DC" w:rsidP="001C201B">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9</w:t>
      </w:r>
      <w:r w:rsidR="001C201B">
        <w:rPr>
          <w:rFonts w:eastAsia="Times New Roman" w:cs="Arial"/>
          <w:sz w:val="25"/>
          <w:szCs w:val="25"/>
        </w:rPr>
        <w:t>.4</w:t>
      </w:r>
      <w:r w:rsidRPr="001A08DC">
        <w:rPr>
          <w:rFonts w:eastAsia="Times New Roman" w:cs="Arial"/>
          <w:sz w:val="25"/>
          <w:szCs w:val="25"/>
        </w:rPr>
        <w:t>. A beneficiária da Lei Complementar nº 123/2006, que tenha apresentado a declaração exigida no item 8.2.3 e 8.2.4 deste</w:t>
      </w:r>
      <w:r w:rsidR="001C201B">
        <w:rPr>
          <w:rFonts w:eastAsia="Times New Roman" w:cs="Arial"/>
          <w:sz w:val="25"/>
          <w:szCs w:val="25"/>
        </w:rPr>
        <w:t xml:space="preserve"> </w:t>
      </w:r>
      <w:r w:rsidRPr="001A08DC">
        <w:rPr>
          <w:rFonts w:eastAsia="Times New Roman" w:cs="Arial"/>
          <w:sz w:val="25"/>
          <w:szCs w:val="25"/>
        </w:rPr>
        <w:t>Edital e que possua alguma restrição na comprovação de regularidade fiscal e/ou trabalhista, terá sua habilitação condicionada</w:t>
      </w:r>
      <w:r w:rsidR="001C201B">
        <w:rPr>
          <w:rFonts w:eastAsia="Times New Roman" w:cs="Arial"/>
          <w:sz w:val="25"/>
          <w:szCs w:val="25"/>
        </w:rPr>
        <w:t xml:space="preserve"> </w:t>
      </w:r>
      <w:r w:rsidRPr="001A08DC">
        <w:rPr>
          <w:rFonts w:eastAsia="Times New Roman" w:cs="Arial"/>
          <w:sz w:val="25"/>
          <w:szCs w:val="25"/>
        </w:rPr>
        <w:t>ao envio de nova documentação, que comprove a sua regularidade, em 5 (cinco) dias úteis, prazo que poderá ser prorrogado</w:t>
      </w:r>
      <w:r w:rsidR="001C201B">
        <w:rPr>
          <w:rFonts w:eastAsia="Times New Roman" w:cs="Arial"/>
          <w:sz w:val="25"/>
          <w:szCs w:val="25"/>
        </w:rPr>
        <w:t xml:space="preserve"> </w:t>
      </w:r>
      <w:r w:rsidRPr="001A08DC">
        <w:rPr>
          <w:rFonts w:eastAsia="Times New Roman" w:cs="Arial"/>
          <w:sz w:val="25"/>
          <w:szCs w:val="25"/>
        </w:rPr>
        <w:t>uma única vez, por igual período, a critério da Administração, desde que seja requerido pelo interessado, de forma motivada e</w:t>
      </w:r>
      <w:r w:rsidR="001C201B">
        <w:rPr>
          <w:rFonts w:eastAsia="Times New Roman" w:cs="Arial"/>
          <w:sz w:val="25"/>
          <w:szCs w:val="25"/>
        </w:rPr>
        <w:t xml:space="preserve"> </w:t>
      </w:r>
      <w:r w:rsidRPr="001A08DC">
        <w:rPr>
          <w:rFonts w:eastAsia="Times New Roman" w:cs="Arial"/>
          <w:sz w:val="25"/>
          <w:szCs w:val="25"/>
        </w:rPr>
        <w:t>durante o transcurso do respectivo prazo.</w:t>
      </w:r>
    </w:p>
    <w:p w14:paraId="3CC44E3E" w14:textId="3DB6FC92" w:rsidR="001C201B" w:rsidRDefault="001A08DC" w:rsidP="00DE5622">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9</w:t>
      </w:r>
      <w:r w:rsidRPr="001A08DC">
        <w:rPr>
          <w:rFonts w:eastAsia="Times New Roman" w:cs="Arial"/>
          <w:sz w:val="25"/>
          <w:szCs w:val="25"/>
        </w:rPr>
        <w:t>.5. Na hipótese de a proposta vencedora não for aceitável ou o licitante não atender às exigências para habilitação, o</w:t>
      </w:r>
      <w:r w:rsidR="001C201B">
        <w:rPr>
          <w:rFonts w:eastAsia="Times New Roman" w:cs="Arial"/>
          <w:sz w:val="25"/>
          <w:szCs w:val="25"/>
        </w:rPr>
        <w:t xml:space="preserve"> </w:t>
      </w:r>
      <w:r w:rsidRPr="001A08DC">
        <w:rPr>
          <w:rFonts w:eastAsia="Times New Roman" w:cs="Arial"/>
          <w:sz w:val="25"/>
          <w:szCs w:val="25"/>
        </w:rPr>
        <w:t>pregoeiro examinará a proposta subsequente e assim sucessivamente, na ordem de classificação, até a apuração de uma</w:t>
      </w:r>
      <w:r w:rsidR="001C201B">
        <w:rPr>
          <w:rFonts w:eastAsia="Times New Roman" w:cs="Arial"/>
          <w:sz w:val="25"/>
          <w:szCs w:val="25"/>
        </w:rPr>
        <w:t xml:space="preserve"> </w:t>
      </w:r>
      <w:r w:rsidRPr="001A08DC">
        <w:rPr>
          <w:rFonts w:eastAsia="Times New Roman" w:cs="Arial"/>
          <w:sz w:val="25"/>
          <w:szCs w:val="25"/>
        </w:rPr>
        <w:t>proposta que atenda ao edital.</w:t>
      </w:r>
    </w:p>
    <w:p w14:paraId="1970ED25" w14:textId="2E3A01C2" w:rsidR="001C201B" w:rsidRDefault="001A08DC" w:rsidP="00DE5622">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9</w:t>
      </w:r>
      <w:r w:rsidRPr="001A08DC">
        <w:rPr>
          <w:rFonts w:eastAsia="Times New Roman" w:cs="Arial"/>
          <w:sz w:val="25"/>
          <w:szCs w:val="25"/>
        </w:rPr>
        <w:t>.6. Constatado o atendimento às exigências estabelecidas no Edital, o licitante será declarado vencedor, oportunizando-se a</w:t>
      </w:r>
      <w:r w:rsidR="001C201B">
        <w:rPr>
          <w:rFonts w:eastAsia="Times New Roman" w:cs="Arial"/>
          <w:sz w:val="25"/>
          <w:szCs w:val="25"/>
        </w:rPr>
        <w:t xml:space="preserve"> </w:t>
      </w:r>
      <w:r w:rsidRPr="001A08DC">
        <w:rPr>
          <w:rFonts w:eastAsia="Times New Roman" w:cs="Arial"/>
          <w:sz w:val="25"/>
          <w:szCs w:val="25"/>
        </w:rPr>
        <w:t>manifestação da intenção de recurso.</w:t>
      </w:r>
    </w:p>
    <w:p w14:paraId="20C9927A" w14:textId="0D3C55C7" w:rsidR="001C201B" w:rsidRPr="001C201B" w:rsidRDefault="001A08DC" w:rsidP="00545CCC">
      <w:pPr>
        <w:spacing w:before="120" w:after="120"/>
        <w:jc w:val="both"/>
        <w:rPr>
          <w:rFonts w:eastAsia="Times New Roman" w:cs="Arial"/>
          <w:b/>
          <w:sz w:val="25"/>
          <w:szCs w:val="25"/>
        </w:rPr>
      </w:pPr>
      <w:r w:rsidRPr="001A08DC">
        <w:rPr>
          <w:rFonts w:ascii="Times New Roman" w:eastAsia="Times New Roman" w:hAnsi="Times New Roman"/>
          <w:szCs w:val="24"/>
        </w:rPr>
        <w:br/>
      </w:r>
      <w:r w:rsidR="001B4987">
        <w:rPr>
          <w:rFonts w:eastAsia="Times New Roman" w:cs="Arial"/>
          <w:b/>
          <w:sz w:val="25"/>
          <w:szCs w:val="25"/>
        </w:rPr>
        <w:t>10</w:t>
      </w:r>
      <w:r w:rsidR="001C201B" w:rsidRPr="001C201B">
        <w:rPr>
          <w:rFonts w:eastAsia="Times New Roman" w:cs="Arial"/>
          <w:b/>
          <w:sz w:val="25"/>
          <w:szCs w:val="25"/>
        </w:rPr>
        <w:t>.</w:t>
      </w:r>
      <w:r w:rsidRPr="001C201B">
        <w:rPr>
          <w:rFonts w:eastAsia="Times New Roman" w:cs="Arial"/>
          <w:b/>
          <w:sz w:val="25"/>
          <w:szCs w:val="25"/>
        </w:rPr>
        <w:t xml:space="preserve"> RECURSO</w:t>
      </w:r>
    </w:p>
    <w:p w14:paraId="0AC2A1C5" w14:textId="2357FDC9" w:rsidR="00507B43" w:rsidRDefault="001A08DC" w:rsidP="00545CCC">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10</w:t>
      </w:r>
      <w:r w:rsidR="00507B43">
        <w:rPr>
          <w:rFonts w:eastAsia="Times New Roman" w:cs="Arial"/>
          <w:sz w:val="25"/>
          <w:szCs w:val="25"/>
        </w:rPr>
        <w:t>.1</w:t>
      </w:r>
      <w:r w:rsidRPr="001A08DC">
        <w:rPr>
          <w:rFonts w:eastAsia="Times New Roman" w:cs="Arial"/>
          <w:sz w:val="25"/>
          <w:szCs w:val="25"/>
        </w:rPr>
        <w:t xml:space="preserve"> Caberá recurso, no prazo de 3 (três) dias úteis, contado da data de intimação </w:t>
      </w:r>
      <w:r w:rsidRPr="001A08DC">
        <w:rPr>
          <w:rFonts w:eastAsia="Times New Roman" w:cs="Arial"/>
          <w:sz w:val="25"/>
          <w:szCs w:val="25"/>
        </w:rPr>
        <w:lastRenderedPageBreak/>
        <w:t>ou de lavratura da ata, em face de:</w:t>
      </w:r>
    </w:p>
    <w:p w14:paraId="278B8D43" w14:textId="01E2F163" w:rsidR="005A4873" w:rsidRDefault="001A08DC" w:rsidP="007A135B">
      <w:pPr>
        <w:spacing w:before="120" w:after="12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a) ato que defira ou indefira pedido de pré-qualificação de interessado ou de inscrição em registro cadastral, sua alteração ou</w:t>
      </w:r>
      <w:r w:rsidR="007A135B">
        <w:rPr>
          <w:rFonts w:eastAsia="Times New Roman" w:cs="Arial"/>
          <w:sz w:val="25"/>
          <w:szCs w:val="25"/>
        </w:rPr>
        <w:t xml:space="preserve"> </w:t>
      </w:r>
      <w:r w:rsidRPr="001A08DC">
        <w:rPr>
          <w:rFonts w:eastAsia="Times New Roman" w:cs="Arial"/>
          <w:sz w:val="25"/>
          <w:szCs w:val="25"/>
        </w:rPr>
        <w:t>cancelamento;</w:t>
      </w:r>
    </w:p>
    <w:p w14:paraId="1ECD608D" w14:textId="77777777" w:rsidR="005A4873" w:rsidRDefault="001A08DC" w:rsidP="00545CCC">
      <w:pPr>
        <w:spacing w:before="120" w:after="12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b) julgamento das propostas;</w:t>
      </w:r>
    </w:p>
    <w:p w14:paraId="6AC7EBAC" w14:textId="77777777" w:rsidR="005A4873" w:rsidRDefault="001A08DC" w:rsidP="00545CCC">
      <w:pPr>
        <w:spacing w:before="120" w:after="12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c) ato de habilitação ou inabilitação de licitante;</w:t>
      </w:r>
    </w:p>
    <w:p w14:paraId="7AFB6694" w14:textId="77777777" w:rsidR="005A4873" w:rsidRDefault="001A08DC" w:rsidP="00545CCC">
      <w:pPr>
        <w:spacing w:before="120" w:after="12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d) anulação ou revogação da licitação.</w:t>
      </w:r>
    </w:p>
    <w:p w14:paraId="2B5DB19C" w14:textId="516A7E42" w:rsidR="005A4873" w:rsidRDefault="001A08DC" w:rsidP="005A4873">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10</w:t>
      </w:r>
      <w:r w:rsidRPr="001A08DC">
        <w:rPr>
          <w:rFonts w:eastAsia="Times New Roman" w:cs="Arial"/>
          <w:sz w:val="25"/>
          <w:szCs w:val="25"/>
        </w:rPr>
        <w:t>.2. O prazo para apresentação de contrarrazões será o mesmo do recurso e terá início na data de intimação pessoal ou de</w:t>
      </w:r>
      <w:r w:rsidR="005A4873">
        <w:rPr>
          <w:rFonts w:eastAsia="Times New Roman" w:cs="Arial"/>
          <w:sz w:val="25"/>
          <w:szCs w:val="25"/>
        </w:rPr>
        <w:t xml:space="preserve"> </w:t>
      </w:r>
      <w:r w:rsidRPr="001A08DC">
        <w:rPr>
          <w:rFonts w:eastAsia="Times New Roman" w:cs="Arial"/>
          <w:sz w:val="25"/>
          <w:szCs w:val="25"/>
        </w:rPr>
        <w:t>divulgação da interposição do recurso.</w:t>
      </w:r>
    </w:p>
    <w:p w14:paraId="334DB1FF" w14:textId="63D746CB" w:rsidR="005A4873" w:rsidRDefault="001A08DC" w:rsidP="005A4873">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10</w:t>
      </w:r>
      <w:r w:rsidRPr="001A08DC">
        <w:rPr>
          <w:rFonts w:eastAsia="Times New Roman" w:cs="Arial"/>
          <w:sz w:val="25"/>
          <w:szCs w:val="25"/>
        </w:rPr>
        <w:t xml:space="preserve">.3. Quanto ao recurso apresentado em virtude do disposto nas alíneas “b” e “c” do item </w:t>
      </w:r>
      <w:r w:rsidR="005A4873">
        <w:rPr>
          <w:rFonts w:eastAsia="Times New Roman" w:cs="Arial"/>
          <w:sz w:val="25"/>
          <w:szCs w:val="25"/>
        </w:rPr>
        <w:t>9</w:t>
      </w:r>
      <w:r w:rsidRPr="001A08DC">
        <w:rPr>
          <w:rFonts w:eastAsia="Times New Roman" w:cs="Arial"/>
          <w:sz w:val="25"/>
          <w:szCs w:val="25"/>
        </w:rPr>
        <w:t>.1 do presente Edital, serão</w:t>
      </w:r>
      <w:r w:rsidR="005A4873">
        <w:rPr>
          <w:rFonts w:eastAsia="Times New Roman" w:cs="Arial"/>
          <w:sz w:val="25"/>
          <w:szCs w:val="25"/>
        </w:rPr>
        <w:t xml:space="preserve"> </w:t>
      </w:r>
      <w:r w:rsidRPr="001A08DC">
        <w:rPr>
          <w:rFonts w:eastAsia="Times New Roman" w:cs="Arial"/>
          <w:sz w:val="25"/>
          <w:szCs w:val="25"/>
        </w:rPr>
        <w:t>observadas as seguintes disposições:</w:t>
      </w:r>
    </w:p>
    <w:p w14:paraId="36A62CC6" w14:textId="30E5A2C7" w:rsidR="005A4873" w:rsidRDefault="001A08DC" w:rsidP="005A4873">
      <w:pPr>
        <w:spacing w:before="120" w:after="12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a) a intenção de recorrer deverá ser manifestada imediatamente, sob pena de preclusão, e o prazo para apresentação das</w:t>
      </w:r>
      <w:r w:rsidR="005A4873">
        <w:rPr>
          <w:rFonts w:eastAsia="Times New Roman" w:cs="Arial"/>
          <w:sz w:val="25"/>
          <w:szCs w:val="25"/>
        </w:rPr>
        <w:t xml:space="preserve"> </w:t>
      </w:r>
      <w:r w:rsidRPr="001A08DC">
        <w:rPr>
          <w:rFonts w:eastAsia="Times New Roman" w:cs="Arial"/>
          <w:sz w:val="25"/>
          <w:szCs w:val="25"/>
        </w:rPr>
        <w:t>razões recursais será iniciado na data de intimação ou de lavratura da ata de habilitação ou inabilitação;</w:t>
      </w:r>
    </w:p>
    <w:p w14:paraId="74A28528" w14:textId="77777777" w:rsidR="005A4873" w:rsidRDefault="001A08DC" w:rsidP="005A4873">
      <w:pPr>
        <w:spacing w:before="120" w:after="120"/>
        <w:jc w:val="both"/>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b) a apreciação dar-se-á em fase única.</w:t>
      </w:r>
    </w:p>
    <w:p w14:paraId="307B0057" w14:textId="73ECC63B" w:rsidR="005A4873" w:rsidRDefault="001A08DC" w:rsidP="005A4873">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10</w:t>
      </w:r>
      <w:r w:rsidRPr="001A08DC">
        <w:rPr>
          <w:rFonts w:eastAsia="Times New Roman" w:cs="Arial"/>
          <w:sz w:val="25"/>
          <w:szCs w:val="25"/>
        </w:rPr>
        <w:t>.4. O recurso será dirigido à autoridade que tiver editado o ato ou proferido a decisão recorrida, que, se não reconsiderar o</w:t>
      </w:r>
      <w:r w:rsidR="005A4873">
        <w:rPr>
          <w:rFonts w:eastAsia="Times New Roman" w:cs="Arial"/>
          <w:sz w:val="25"/>
          <w:szCs w:val="25"/>
        </w:rPr>
        <w:t xml:space="preserve"> </w:t>
      </w:r>
      <w:r w:rsidRPr="001A08DC">
        <w:rPr>
          <w:rFonts w:eastAsia="Times New Roman" w:cs="Arial"/>
          <w:sz w:val="25"/>
          <w:szCs w:val="25"/>
        </w:rPr>
        <w:t>ato ou a decisão no prazo de 3 (três) dias úteis, encaminhará o recurso com a sua motivação à autoridade superior, a qual</w:t>
      </w:r>
      <w:r w:rsidR="005A4873">
        <w:rPr>
          <w:rFonts w:eastAsia="Times New Roman" w:cs="Arial"/>
          <w:sz w:val="25"/>
          <w:szCs w:val="25"/>
        </w:rPr>
        <w:t xml:space="preserve"> </w:t>
      </w:r>
      <w:r w:rsidRPr="001A08DC">
        <w:rPr>
          <w:rFonts w:eastAsia="Times New Roman" w:cs="Arial"/>
          <w:sz w:val="25"/>
          <w:szCs w:val="25"/>
        </w:rPr>
        <w:t>deverá proferir sua decisão no prazo máximo de 10 (dez) dias úteis, contado do recebimento dos autos.</w:t>
      </w:r>
    </w:p>
    <w:p w14:paraId="5B05E4EA" w14:textId="38BE41E2" w:rsidR="003B0776" w:rsidRDefault="001A08DC" w:rsidP="003B0776">
      <w:pPr>
        <w:spacing w:before="120" w:after="120"/>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10</w:t>
      </w:r>
      <w:r w:rsidRPr="001A08DC">
        <w:rPr>
          <w:rFonts w:eastAsia="Times New Roman" w:cs="Arial"/>
          <w:sz w:val="25"/>
          <w:szCs w:val="25"/>
        </w:rPr>
        <w:t>.5. O acolhimento do recurso implicará invalidação apenas de ato insuscetível de aproveitamento.</w:t>
      </w:r>
    </w:p>
    <w:p w14:paraId="050AA269" w14:textId="6A97EB67" w:rsidR="003B0776" w:rsidRDefault="001A08DC" w:rsidP="003B0776">
      <w:pPr>
        <w:spacing w:before="120" w:after="120"/>
        <w:jc w:val="both"/>
        <w:rPr>
          <w:rFonts w:eastAsia="Times New Roman" w:cs="Arial"/>
          <w:sz w:val="25"/>
          <w:szCs w:val="25"/>
        </w:rPr>
      </w:pPr>
      <w:r w:rsidRPr="001A08DC">
        <w:rPr>
          <w:rFonts w:ascii="Times New Roman" w:eastAsia="Times New Roman" w:hAnsi="Times New Roman"/>
          <w:szCs w:val="24"/>
        </w:rPr>
        <w:br/>
      </w:r>
      <w:r w:rsidR="001B4987">
        <w:rPr>
          <w:rFonts w:eastAsia="Times New Roman" w:cs="Arial"/>
          <w:sz w:val="25"/>
          <w:szCs w:val="25"/>
        </w:rPr>
        <w:t>10</w:t>
      </w:r>
      <w:r w:rsidRPr="001A08DC">
        <w:rPr>
          <w:rFonts w:eastAsia="Times New Roman" w:cs="Arial"/>
          <w:sz w:val="25"/>
          <w:szCs w:val="25"/>
        </w:rPr>
        <w:t>.6. O recurso interposto dará efeito suspensivo ao ato ou à decisão recorrida, até que sobrevenha decisão final da autoridade</w:t>
      </w:r>
      <w:r w:rsidR="003B0776">
        <w:rPr>
          <w:rFonts w:eastAsia="Times New Roman" w:cs="Arial"/>
          <w:sz w:val="25"/>
          <w:szCs w:val="25"/>
        </w:rPr>
        <w:t xml:space="preserve"> </w:t>
      </w:r>
      <w:r w:rsidRPr="001A08DC">
        <w:rPr>
          <w:rFonts w:eastAsia="Times New Roman" w:cs="Arial"/>
          <w:sz w:val="25"/>
          <w:szCs w:val="25"/>
        </w:rPr>
        <w:t>competente.</w:t>
      </w:r>
    </w:p>
    <w:p w14:paraId="581FFEDE" w14:textId="77777777" w:rsidR="003B0776" w:rsidRDefault="003B0776" w:rsidP="003B0776">
      <w:pPr>
        <w:spacing w:before="120" w:after="120"/>
        <w:jc w:val="both"/>
        <w:rPr>
          <w:rFonts w:eastAsia="Times New Roman" w:cs="Arial"/>
          <w:sz w:val="25"/>
          <w:szCs w:val="25"/>
        </w:rPr>
      </w:pPr>
    </w:p>
    <w:p w14:paraId="58F4D05E" w14:textId="30C1B657" w:rsidR="003B0776" w:rsidRDefault="001B4987" w:rsidP="003B0776">
      <w:pPr>
        <w:spacing w:before="120" w:after="120"/>
        <w:rPr>
          <w:rFonts w:ascii="Times New Roman" w:eastAsia="Times New Roman" w:hAnsi="Times New Roman"/>
          <w:szCs w:val="24"/>
        </w:rPr>
      </w:pPr>
      <w:r>
        <w:rPr>
          <w:rFonts w:eastAsia="Times New Roman" w:cs="Arial"/>
          <w:b/>
          <w:sz w:val="25"/>
          <w:szCs w:val="25"/>
        </w:rPr>
        <w:t>11</w:t>
      </w:r>
      <w:r w:rsidR="001A08DC" w:rsidRPr="003B0776">
        <w:rPr>
          <w:rFonts w:eastAsia="Times New Roman" w:cs="Arial"/>
          <w:b/>
          <w:sz w:val="25"/>
          <w:szCs w:val="25"/>
        </w:rPr>
        <w:t>. ENCERRAMENTO DA LICITAÇÃO</w:t>
      </w:r>
    </w:p>
    <w:p w14:paraId="063CDFF7" w14:textId="612E9E44" w:rsidR="003B0776" w:rsidRDefault="001A08DC" w:rsidP="003B0776">
      <w:pPr>
        <w:spacing w:before="120" w:after="120"/>
        <w:jc w:val="both"/>
        <w:rPr>
          <w:rFonts w:eastAsia="Times New Roman" w:cs="Arial"/>
          <w:sz w:val="25"/>
          <w:szCs w:val="25"/>
        </w:rPr>
      </w:pPr>
      <w:r w:rsidRPr="001A08DC">
        <w:rPr>
          <w:rFonts w:ascii="Times New Roman" w:eastAsia="Times New Roman" w:hAnsi="Times New Roman"/>
          <w:szCs w:val="24"/>
        </w:rPr>
        <w:br/>
      </w:r>
      <w:r w:rsidR="003B0776">
        <w:rPr>
          <w:rFonts w:eastAsia="Times New Roman" w:cs="Arial"/>
          <w:sz w:val="25"/>
          <w:szCs w:val="25"/>
        </w:rPr>
        <w:t>1</w:t>
      </w:r>
      <w:r w:rsidR="001B4987">
        <w:rPr>
          <w:rFonts w:eastAsia="Times New Roman" w:cs="Arial"/>
          <w:sz w:val="25"/>
          <w:szCs w:val="25"/>
        </w:rPr>
        <w:t>1</w:t>
      </w:r>
      <w:r w:rsidRPr="001A08DC">
        <w:rPr>
          <w:rFonts w:eastAsia="Times New Roman" w:cs="Arial"/>
          <w:sz w:val="25"/>
          <w:szCs w:val="25"/>
        </w:rPr>
        <w:t>.1. Encerradas as fases de julgamento e habilitação, e exauridos os recursos administrativos, o processo licitatório será</w:t>
      </w:r>
      <w:r w:rsidR="003B0776">
        <w:rPr>
          <w:rFonts w:eastAsia="Times New Roman" w:cs="Arial"/>
          <w:sz w:val="25"/>
          <w:szCs w:val="25"/>
        </w:rPr>
        <w:t xml:space="preserve"> </w:t>
      </w:r>
      <w:r w:rsidRPr="001A08DC">
        <w:rPr>
          <w:rFonts w:eastAsia="Times New Roman" w:cs="Arial"/>
          <w:sz w:val="25"/>
          <w:szCs w:val="25"/>
        </w:rPr>
        <w:t>encaminhado à autoridade superior, que poderá:</w:t>
      </w:r>
    </w:p>
    <w:p w14:paraId="1C02DC8C" w14:textId="16DB9C7C" w:rsidR="001A08DC" w:rsidRDefault="001A08DC" w:rsidP="003B0776">
      <w:pPr>
        <w:spacing w:before="120" w:after="120"/>
        <w:rPr>
          <w:rFonts w:eastAsia="Times New Roman" w:cs="Arial"/>
          <w:sz w:val="25"/>
          <w:szCs w:val="25"/>
        </w:rPr>
      </w:pPr>
      <w:r w:rsidRPr="001A08DC">
        <w:rPr>
          <w:rFonts w:ascii="Times New Roman" w:eastAsia="Times New Roman" w:hAnsi="Times New Roman"/>
          <w:szCs w:val="24"/>
        </w:rPr>
        <w:br/>
      </w:r>
      <w:r w:rsidRPr="001A08DC">
        <w:rPr>
          <w:rFonts w:eastAsia="Times New Roman" w:cs="Arial"/>
          <w:sz w:val="25"/>
          <w:szCs w:val="25"/>
        </w:rPr>
        <w:t>a) determinar o retorno dos autos para saneamento de irregularidades;</w:t>
      </w:r>
      <w:r w:rsidRPr="001A08DC">
        <w:rPr>
          <w:rFonts w:ascii="Times New Roman" w:eastAsia="Times New Roman" w:hAnsi="Times New Roman"/>
          <w:szCs w:val="24"/>
        </w:rPr>
        <w:br/>
      </w:r>
      <w:r w:rsidRPr="001A08DC">
        <w:rPr>
          <w:rFonts w:eastAsia="Times New Roman" w:cs="Arial"/>
          <w:sz w:val="25"/>
          <w:szCs w:val="25"/>
        </w:rPr>
        <w:lastRenderedPageBreak/>
        <w:t>b) revogar a licitação por motivo de conveniência e oportunidade;</w:t>
      </w:r>
      <w:r w:rsidRPr="001A08DC">
        <w:rPr>
          <w:rFonts w:ascii="Times New Roman" w:eastAsia="Times New Roman" w:hAnsi="Times New Roman"/>
          <w:szCs w:val="24"/>
        </w:rPr>
        <w:br/>
      </w:r>
      <w:r w:rsidRPr="001A08DC">
        <w:rPr>
          <w:rFonts w:eastAsia="Times New Roman" w:cs="Arial"/>
          <w:sz w:val="25"/>
          <w:szCs w:val="25"/>
        </w:rPr>
        <w:t>c) proceder à anulação da licitação, de ofício ou mediante provocação de terceiros, sempre que presente ilegalidade insanável;</w:t>
      </w:r>
      <w:r w:rsidRPr="001A08DC">
        <w:rPr>
          <w:rFonts w:ascii="Times New Roman" w:eastAsia="Times New Roman" w:hAnsi="Times New Roman"/>
          <w:szCs w:val="24"/>
        </w:rPr>
        <w:br/>
      </w:r>
      <w:r w:rsidRPr="001A08DC">
        <w:rPr>
          <w:rFonts w:eastAsia="Times New Roman" w:cs="Arial"/>
          <w:sz w:val="25"/>
          <w:szCs w:val="25"/>
        </w:rPr>
        <w:t>d) adjudicar o objeto e homologar a licitação;</w:t>
      </w:r>
      <w:r w:rsidRPr="001A08DC">
        <w:rPr>
          <w:rFonts w:ascii="Times New Roman" w:eastAsia="Times New Roman" w:hAnsi="Times New Roman"/>
          <w:szCs w:val="24"/>
        </w:rPr>
        <w:br/>
      </w:r>
    </w:p>
    <w:p w14:paraId="06D5E63F" w14:textId="791F6BF3" w:rsidR="009517C3" w:rsidRDefault="009517C3" w:rsidP="00545CCC">
      <w:pPr>
        <w:widowControl/>
        <w:suppressAutoHyphens w:val="0"/>
        <w:rPr>
          <w:rFonts w:eastAsia="Times New Roman" w:cs="Arial"/>
          <w:b/>
          <w:sz w:val="25"/>
          <w:szCs w:val="25"/>
        </w:rPr>
      </w:pPr>
      <w:r w:rsidRPr="009517C3">
        <w:rPr>
          <w:rFonts w:eastAsia="Times New Roman" w:cs="Arial"/>
          <w:b/>
          <w:sz w:val="25"/>
          <w:szCs w:val="25"/>
        </w:rPr>
        <w:t>1</w:t>
      </w:r>
      <w:r w:rsidR="001B4987">
        <w:rPr>
          <w:rFonts w:eastAsia="Times New Roman" w:cs="Arial"/>
          <w:b/>
          <w:sz w:val="25"/>
          <w:szCs w:val="25"/>
        </w:rPr>
        <w:t>2</w:t>
      </w:r>
      <w:r w:rsidRPr="009517C3">
        <w:rPr>
          <w:rFonts w:eastAsia="Times New Roman" w:cs="Arial"/>
          <w:b/>
          <w:sz w:val="25"/>
          <w:szCs w:val="25"/>
        </w:rPr>
        <w:t>.</w:t>
      </w:r>
      <w:r w:rsidR="000F0E2C" w:rsidRPr="009517C3">
        <w:rPr>
          <w:rFonts w:eastAsia="Times New Roman" w:cs="Arial"/>
          <w:b/>
          <w:sz w:val="25"/>
          <w:szCs w:val="25"/>
        </w:rPr>
        <w:t xml:space="preserve"> OBRIGAÇÕES DA </w:t>
      </w:r>
      <w:r w:rsidR="00E40127">
        <w:rPr>
          <w:rFonts w:eastAsia="Times New Roman" w:cs="Arial"/>
          <w:b/>
          <w:sz w:val="25"/>
          <w:szCs w:val="25"/>
        </w:rPr>
        <w:t xml:space="preserve">LICITANTE </w:t>
      </w:r>
      <w:r w:rsidR="000F0E2C" w:rsidRPr="009517C3">
        <w:rPr>
          <w:rFonts w:eastAsia="Times New Roman" w:cs="Arial"/>
          <w:b/>
          <w:sz w:val="25"/>
          <w:szCs w:val="25"/>
        </w:rPr>
        <w:t>VENCEDORA</w:t>
      </w:r>
    </w:p>
    <w:p w14:paraId="085E4177" w14:textId="6F9BC655" w:rsidR="009517C3" w:rsidRDefault="000F0E2C" w:rsidP="009517C3">
      <w:pPr>
        <w:widowControl/>
        <w:suppressAutoHyphens w:val="0"/>
        <w:jc w:val="both"/>
        <w:rPr>
          <w:rFonts w:eastAsia="Times New Roman" w:cs="Arial"/>
          <w:sz w:val="25"/>
          <w:szCs w:val="25"/>
        </w:rPr>
      </w:pPr>
      <w:r w:rsidRPr="000F0E2C">
        <w:rPr>
          <w:rFonts w:ascii="Times New Roman" w:eastAsia="Times New Roman" w:hAnsi="Times New Roman"/>
          <w:szCs w:val="24"/>
        </w:rPr>
        <w:br/>
      </w:r>
      <w:r w:rsidR="009517C3">
        <w:rPr>
          <w:rFonts w:eastAsia="Times New Roman" w:cs="Arial"/>
          <w:sz w:val="25"/>
          <w:szCs w:val="25"/>
        </w:rPr>
        <w:t>1</w:t>
      </w:r>
      <w:r w:rsidR="001B4987">
        <w:rPr>
          <w:rFonts w:eastAsia="Times New Roman" w:cs="Arial"/>
          <w:sz w:val="25"/>
          <w:szCs w:val="25"/>
        </w:rPr>
        <w:t>2</w:t>
      </w:r>
      <w:r w:rsidR="009517C3">
        <w:rPr>
          <w:rFonts w:eastAsia="Times New Roman" w:cs="Arial"/>
          <w:sz w:val="25"/>
          <w:szCs w:val="25"/>
        </w:rPr>
        <w:t>.1</w:t>
      </w:r>
      <w:r w:rsidRPr="000F0E2C">
        <w:rPr>
          <w:rFonts w:eastAsia="Times New Roman" w:cs="Arial"/>
          <w:sz w:val="25"/>
          <w:szCs w:val="25"/>
        </w:rPr>
        <w:t xml:space="preserve"> A </w:t>
      </w:r>
      <w:r w:rsidR="00E40127">
        <w:rPr>
          <w:rFonts w:eastAsia="Times New Roman" w:cs="Arial"/>
          <w:sz w:val="25"/>
          <w:szCs w:val="25"/>
        </w:rPr>
        <w:t xml:space="preserve">Licitante </w:t>
      </w:r>
      <w:r w:rsidRPr="000F0E2C">
        <w:rPr>
          <w:rFonts w:eastAsia="Times New Roman" w:cs="Arial"/>
          <w:sz w:val="25"/>
          <w:szCs w:val="25"/>
        </w:rPr>
        <w:t>vencedora deverá observar durante a execução do contrato as normas técnicas aplicáveis ao serviço, bem como as</w:t>
      </w:r>
      <w:r w:rsidR="009517C3">
        <w:rPr>
          <w:rFonts w:eastAsia="Times New Roman" w:cs="Arial"/>
          <w:sz w:val="25"/>
          <w:szCs w:val="25"/>
        </w:rPr>
        <w:t xml:space="preserve"> </w:t>
      </w:r>
      <w:r w:rsidRPr="000F0E2C">
        <w:rPr>
          <w:rFonts w:eastAsia="Times New Roman" w:cs="Arial"/>
          <w:sz w:val="25"/>
          <w:szCs w:val="25"/>
        </w:rPr>
        <w:t>normas de segurança do trabalho.</w:t>
      </w:r>
    </w:p>
    <w:p w14:paraId="1AEAAB88" w14:textId="1E64DF73" w:rsidR="009517C3" w:rsidRDefault="000F0E2C" w:rsidP="009517C3">
      <w:pPr>
        <w:widowControl/>
        <w:suppressAutoHyphens w:val="0"/>
        <w:jc w:val="both"/>
        <w:rPr>
          <w:rFonts w:eastAsia="Times New Roman" w:cs="Arial"/>
          <w:sz w:val="25"/>
          <w:szCs w:val="25"/>
        </w:rPr>
      </w:pPr>
      <w:r w:rsidRPr="000F0E2C">
        <w:rPr>
          <w:rFonts w:ascii="Times New Roman" w:eastAsia="Times New Roman" w:hAnsi="Times New Roman"/>
          <w:szCs w:val="24"/>
        </w:rPr>
        <w:br/>
      </w:r>
      <w:r w:rsidR="009517C3">
        <w:rPr>
          <w:rFonts w:eastAsia="Times New Roman" w:cs="Arial"/>
          <w:sz w:val="25"/>
          <w:szCs w:val="25"/>
        </w:rPr>
        <w:t>1</w:t>
      </w:r>
      <w:r w:rsidR="001B4987">
        <w:rPr>
          <w:rFonts w:eastAsia="Times New Roman" w:cs="Arial"/>
          <w:sz w:val="25"/>
          <w:szCs w:val="25"/>
        </w:rPr>
        <w:t>2</w:t>
      </w:r>
      <w:r w:rsidR="009517C3">
        <w:rPr>
          <w:rFonts w:eastAsia="Times New Roman" w:cs="Arial"/>
          <w:sz w:val="25"/>
          <w:szCs w:val="25"/>
        </w:rPr>
        <w:t>.</w:t>
      </w:r>
      <w:r w:rsidRPr="000F0E2C">
        <w:rPr>
          <w:rFonts w:eastAsia="Times New Roman" w:cs="Arial"/>
          <w:sz w:val="25"/>
          <w:szCs w:val="25"/>
        </w:rPr>
        <w:t>2 A vencedora deverá executar os serviços conforme disposto no Anexo I.</w:t>
      </w:r>
    </w:p>
    <w:p w14:paraId="5FB04509" w14:textId="1F997E84" w:rsidR="000F0E2C" w:rsidRDefault="000F0E2C" w:rsidP="009517C3">
      <w:pPr>
        <w:widowControl/>
        <w:suppressAutoHyphens w:val="0"/>
        <w:jc w:val="both"/>
        <w:rPr>
          <w:rFonts w:eastAsia="Times New Roman" w:cs="Arial"/>
          <w:sz w:val="25"/>
          <w:szCs w:val="25"/>
        </w:rPr>
      </w:pPr>
      <w:r w:rsidRPr="000F0E2C">
        <w:rPr>
          <w:rFonts w:ascii="Times New Roman" w:eastAsia="Times New Roman" w:hAnsi="Times New Roman"/>
          <w:szCs w:val="24"/>
        </w:rPr>
        <w:br/>
      </w:r>
      <w:r w:rsidR="009517C3">
        <w:rPr>
          <w:rFonts w:eastAsia="Times New Roman" w:cs="Arial"/>
          <w:sz w:val="25"/>
          <w:szCs w:val="25"/>
        </w:rPr>
        <w:t>1</w:t>
      </w:r>
      <w:r w:rsidR="001B4987">
        <w:rPr>
          <w:rFonts w:eastAsia="Times New Roman" w:cs="Arial"/>
          <w:sz w:val="25"/>
          <w:szCs w:val="25"/>
        </w:rPr>
        <w:t>2</w:t>
      </w:r>
      <w:r w:rsidR="009517C3">
        <w:rPr>
          <w:rFonts w:eastAsia="Times New Roman" w:cs="Arial"/>
          <w:sz w:val="25"/>
          <w:szCs w:val="25"/>
        </w:rPr>
        <w:t>.3</w:t>
      </w:r>
      <w:r w:rsidRPr="000F0E2C">
        <w:rPr>
          <w:rFonts w:eastAsia="Times New Roman" w:cs="Arial"/>
          <w:sz w:val="25"/>
          <w:szCs w:val="25"/>
        </w:rPr>
        <w:t xml:space="preserve"> A vencedora deverá manter, durante toda a execução contratual, todas as condições de habilitação e qualificação exigidas</w:t>
      </w:r>
      <w:r w:rsidR="009517C3">
        <w:rPr>
          <w:rFonts w:eastAsia="Times New Roman" w:cs="Arial"/>
          <w:sz w:val="25"/>
          <w:szCs w:val="25"/>
        </w:rPr>
        <w:t xml:space="preserve"> </w:t>
      </w:r>
      <w:r w:rsidRPr="000F0E2C">
        <w:rPr>
          <w:rFonts w:eastAsia="Times New Roman" w:cs="Arial"/>
          <w:sz w:val="25"/>
          <w:szCs w:val="25"/>
        </w:rPr>
        <w:t xml:space="preserve">na licitação, inclusive quanto às contribuições para o FGTS e INSS relativa aos empregados utilizados na </w:t>
      </w:r>
      <w:r w:rsidR="009517C3">
        <w:rPr>
          <w:rFonts w:eastAsia="Times New Roman" w:cs="Arial"/>
          <w:sz w:val="25"/>
          <w:szCs w:val="25"/>
        </w:rPr>
        <w:t xml:space="preserve"> p</w:t>
      </w:r>
      <w:r w:rsidRPr="000F0E2C">
        <w:rPr>
          <w:rFonts w:eastAsia="Times New Roman" w:cs="Arial"/>
          <w:sz w:val="25"/>
          <w:szCs w:val="25"/>
        </w:rPr>
        <w:t>restação do serviço,</w:t>
      </w:r>
      <w:r w:rsidR="009517C3">
        <w:rPr>
          <w:rFonts w:eastAsia="Times New Roman" w:cs="Arial"/>
          <w:sz w:val="25"/>
          <w:szCs w:val="25"/>
        </w:rPr>
        <w:t xml:space="preserve"> </w:t>
      </w:r>
      <w:r w:rsidRPr="000F0E2C">
        <w:rPr>
          <w:rFonts w:eastAsia="Times New Roman" w:cs="Arial"/>
          <w:sz w:val="25"/>
          <w:szCs w:val="25"/>
        </w:rPr>
        <w:t>devendo apresentar mensalmente à Administração os comprovantes de pagamentos dos encargos trabalhistas e</w:t>
      </w:r>
      <w:r w:rsidR="009517C3">
        <w:rPr>
          <w:rFonts w:eastAsia="Times New Roman" w:cs="Arial"/>
          <w:sz w:val="25"/>
          <w:szCs w:val="25"/>
        </w:rPr>
        <w:t xml:space="preserve"> </w:t>
      </w:r>
      <w:r w:rsidRPr="000F0E2C">
        <w:rPr>
          <w:rFonts w:eastAsia="Times New Roman" w:cs="Arial"/>
          <w:sz w:val="25"/>
          <w:szCs w:val="25"/>
        </w:rPr>
        <w:t>previdenciários.</w:t>
      </w:r>
    </w:p>
    <w:p w14:paraId="67A1DF0A" w14:textId="77777777" w:rsidR="009517C3" w:rsidRDefault="009517C3" w:rsidP="009517C3">
      <w:pPr>
        <w:widowControl/>
        <w:suppressAutoHyphens w:val="0"/>
        <w:jc w:val="both"/>
        <w:rPr>
          <w:rFonts w:eastAsia="Times New Roman" w:cs="Arial"/>
          <w:sz w:val="25"/>
          <w:szCs w:val="25"/>
        </w:rPr>
      </w:pPr>
    </w:p>
    <w:p w14:paraId="47F67C8A" w14:textId="77777777" w:rsidR="009517C3" w:rsidRPr="000F0E2C" w:rsidRDefault="009517C3" w:rsidP="00545CCC">
      <w:pPr>
        <w:widowControl/>
        <w:suppressAutoHyphens w:val="0"/>
        <w:rPr>
          <w:rFonts w:ascii="Times New Roman" w:eastAsia="Times New Roman" w:hAnsi="Times New Roman"/>
          <w:szCs w:val="24"/>
        </w:rPr>
      </w:pPr>
    </w:p>
    <w:p w14:paraId="741E9025" w14:textId="700898D7" w:rsidR="00C004F3" w:rsidRPr="00C004F3" w:rsidRDefault="00C004F3" w:rsidP="00545CCC">
      <w:pPr>
        <w:widowControl/>
        <w:suppressAutoHyphens w:val="0"/>
        <w:rPr>
          <w:rFonts w:eastAsia="Times New Roman" w:cs="Arial"/>
          <w:b/>
          <w:sz w:val="25"/>
          <w:szCs w:val="25"/>
        </w:rPr>
      </w:pPr>
      <w:r w:rsidRPr="00C004F3">
        <w:rPr>
          <w:rFonts w:eastAsia="Times New Roman" w:cs="Arial"/>
          <w:b/>
          <w:sz w:val="25"/>
          <w:szCs w:val="25"/>
        </w:rPr>
        <w:t>1</w:t>
      </w:r>
      <w:r w:rsidR="001B4987">
        <w:rPr>
          <w:rFonts w:eastAsia="Times New Roman" w:cs="Arial"/>
          <w:b/>
          <w:sz w:val="25"/>
          <w:szCs w:val="25"/>
        </w:rPr>
        <w:t>3</w:t>
      </w:r>
      <w:r w:rsidR="000F0E2C" w:rsidRPr="00C004F3">
        <w:rPr>
          <w:rFonts w:eastAsia="Times New Roman" w:cs="Arial"/>
          <w:b/>
          <w:sz w:val="25"/>
          <w:szCs w:val="25"/>
        </w:rPr>
        <w:t>. PRAZOS DE EXECUÇÃO E DE VIGÊNCIA DO CONTRATO</w:t>
      </w:r>
    </w:p>
    <w:p w14:paraId="2B6AAF27" w14:textId="65AE10F6" w:rsidR="00C004F3" w:rsidRDefault="000F0E2C" w:rsidP="00545CCC">
      <w:pPr>
        <w:widowControl/>
        <w:suppressAutoHyphens w:val="0"/>
        <w:rPr>
          <w:rFonts w:eastAsia="Times New Roman" w:cs="Arial"/>
          <w:sz w:val="25"/>
          <w:szCs w:val="25"/>
        </w:rPr>
      </w:pPr>
      <w:r w:rsidRPr="000F0E2C">
        <w:rPr>
          <w:rFonts w:ascii="Times New Roman" w:eastAsia="Times New Roman" w:hAnsi="Times New Roman"/>
          <w:szCs w:val="24"/>
        </w:rPr>
        <w:br/>
      </w:r>
      <w:r w:rsidR="00C004F3">
        <w:rPr>
          <w:rFonts w:eastAsia="Times New Roman" w:cs="Arial"/>
          <w:sz w:val="25"/>
          <w:szCs w:val="25"/>
        </w:rPr>
        <w:t>1</w:t>
      </w:r>
      <w:r w:rsidR="001B4987">
        <w:rPr>
          <w:rFonts w:eastAsia="Times New Roman" w:cs="Arial"/>
          <w:sz w:val="25"/>
          <w:szCs w:val="25"/>
        </w:rPr>
        <w:t>3</w:t>
      </w:r>
      <w:r w:rsidRPr="000F0E2C">
        <w:rPr>
          <w:rFonts w:eastAsia="Times New Roman" w:cs="Arial"/>
          <w:sz w:val="25"/>
          <w:szCs w:val="25"/>
        </w:rPr>
        <w:t>.1. O contrato decorrente da presente licitação terá o prazo de vigência de 12 meses, a contar da publicação do seu extrato no</w:t>
      </w:r>
      <w:r w:rsidR="00C004F3">
        <w:rPr>
          <w:rFonts w:eastAsia="Times New Roman" w:cs="Arial"/>
          <w:sz w:val="25"/>
          <w:szCs w:val="25"/>
        </w:rPr>
        <w:t xml:space="preserve"> </w:t>
      </w:r>
      <w:r w:rsidRPr="000F0E2C">
        <w:rPr>
          <w:rFonts w:eastAsia="Times New Roman" w:cs="Arial"/>
          <w:sz w:val="25"/>
          <w:szCs w:val="25"/>
        </w:rPr>
        <w:t>Diário Oficial do órgão licitante, podendo ser prorrogado, justificadamente, a critério do município contratante, nos termos da</w:t>
      </w:r>
      <w:r w:rsidR="00C004F3">
        <w:rPr>
          <w:rFonts w:eastAsia="Times New Roman" w:cs="Arial"/>
          <w:sz w:val="25"/>
          <w:szCs w:val="25"/>
        </w:rPr>
        <w:t xml:space="preserve"> </w:t>
      </w:r>
      <w:r w:rsidRPr="000F0E2C">
        <w:rPr>
          <w:rFonts w:eastAsia="Times New Roman" w:cs="Arial"/>
          <w:sz w:val="25"/>
          <w:szCs w:val="25"/>
        </w:rPr>
        <w:t>legislação.</w:t>
      </w:r>
    </w:p>
    <w:p w14:paraId="27EA7F55" w14:textId="288BC29A" w:rsidR="00C004F3" w:rsidRDefault="000F0E2C" w:rsidP="00545CCC">
      <w:pPr>
        <w:widowControl/>
        <w:suppressAutoHyphens w:val="0"/>
        <w:rPr>
          <w:rFonts w:eastAsia="Times New Roman" w:cs="Arial"/>
          <w:sz w:val="25"/>
          <w:szCs w:val="25"/>
        </w:rPr>
      </w:pPr>
      <w:r w:rsidRPr="000F0E2C">
        <w:rPr>
          <w:rFonts w:ascii="Times New Roman" w:eastAsia="Times New Roman" w:hAnsi="Times New Roman"/>
          <w:szCs w:val="24"/>
        </w:rPr>
        <w:br/>
      </w:r>
      <w:r w:rsidR="00C004F3">
        <w:rPr>
          <w:rFonts w:eastAsia="Times New Roman" w:cs="Arial"/>
          <w:sz w:val="25"/>
          <w:szCs w:val="25"/>
        </w:rPr>
        <w:t>1</w:t>
      </w:r>
      <w:r w:rsidR="001B4987">
        <w:rPr>
          <w:rFonts w:eastAsia="Times New Roman" w:cs="Arial"/>
          <w:sz w:val="25"/>
          <w:szCs w:val="25"/>
        </w:rPr>
        <w:t>3</w:t>
      </w:r>
      <w:r w:rsidRPr="000F0E2C">
        <w:rPr>
          <w:rFonts w:eastAsia="Times New Roman" w:cs="Arial"/>
          <w:sz w:val="25"/>
          <w:szCs w:val="25"/>
        </w:rPr>
        <w:t>.2. O objeto da presente licitação deverá ser executado de acordo com o que dispõe o Anexo I.</w:t>
      </w:r>
    </w:p>
    <w:p w14:paraId="28ED8FC1" w14:textId="0E5E3B91" w:rsidR="00C004F3" w:rsidRPr="00C004F3" w:rsidRDefault="000F0E2C" w:rsidP="00545CCC">
      <w:pPr>
        <w:widowControl/>
        <w:suppressAutoHyphens w:val="0"/>
        <w:rPr>
          <w:rFonts w:eastAsia="Times New Roman" w:cs="Arial"/>
          <w:b/>
          <w:sz w:val="25"/>
          <w:szCs w:val="25"/>
        </w:rPr>
      </w:pPr>
      <w:r w:rsidRPr="000F0E2C">
        <w:rPr>
          <w:rFonts w:ascii="Times New Roman" w:eastAsia="Times New Roman" w:hAnsi="Times New Roman"/>
          <w:szCs w:val="24"/>
        </w:rPr>
        <w:br/>
      </w:r>
      <w:r w:rsidR="00C004F3" w:rsidRPr="00C004F3">
        <w:rPr>
          <w:rFonts w:eastAsia="Times New Roman" w:cs="Arial"/>
          <w:b/>
          <w:sz w:val="25"/>
          <w:szCs w:val="25"/>
        </w:rPr>
        <w:t>1</w:t>
      </w:r>
      <w:r w:rsidR="001B4987">
        <w:rPr>
          <w:rFonts w:eastAsia="Times New Roman" w:cs="Arial"/>
          <w:b/>
          <w:sz w:val="25"/>
          <w:szCs w:val="25"/>
        </w:rPr>
        <w:t>4</w:t>
      </w:r>
      <w:r w:rsidRPr="00C004F3">
        <w:rPr>
          <w:rFonts w:eastAsia="Times New Roman" w:cs="Arial"/>
          <w:b/>
          <w:sz w:val="25"/>
          <w:szCs w:val="25"/>
        </w:rPr>
        <w:t>. CONDIÇÕES DE PAGAMENTO</w:t>
      </w:r>
    </w:p>
    <w:p w14:paraId="2007E5EE" w14:textId="70C49ABA" w:rsidR="00C004F3" w:rsidRDefault="000F0E2C" w:rsidP="00B63187">
      <w:pPr>
        <w:widowControl/>
        <w:suppressAutoHyphens w:val="0"/>
        <w:jc w:val="both"/>
        <w:rPr>
          <w:rFonts w:eastAsia="Times New Roman" w:cs="Arial"/>
          <w:sz w:val="25"/>
          <w:szCs w:val="25"/>
        </w:rPr>
      </w:pPr>
      <w:r w:rsidRPr="000F0E2C">
        <w:rPr>
          <w:rFonts w:ascii="Times New Roman" w:eastAsia="Times New Roman" w:hAnsi="Times New Roman"/>
          <w:szCs w:val="24"/>
        </w:rPr>
        <w:br/>
      </w:r>
      <w:r w:rsidR="00C004F3">
        <w:rPr>
          <w:rFonts w:eastAsia="Times New Roman" w:cs="Arial"/>
          <w:sz w:val="25"/>
          <w:szCs w:val="25"/>
        </w:rPr>
        <w:t>1</w:t>
      </w:r>
      <w:r w:rsidR="001B4987">
        <w:rPr>
          <w:rFonts w:eastAsia="Times New Roman" w:cs="Arial"/>
          <w:sz w:val="25"/>
          <w:szCs w:val="25"/>
        </w:rPr>
        <w:t>4</w:t>
      </w:r>
      <w:r w:rsidRPr="000F0E2C">
        <w:rPr>
          <w:rFonts w:eastAsia="Times New Roman" w:cs="Arial"/>
          <w:sz w:val="25"/>
          <w:szCs w:val="25"/>
        </w:rPr>
        <w:t xml:space="preserve">.1. O pagamento será efetuado contra empenho, no prazo de </w:t>
      </w:r>
      <w:r w:rsidR="00C004F3">
        <w:rPr>
          <w:rFonts w:eastAsia="Times New Roman" w:cs="Arial"/>
          <w:sz w:val="25"/>
          <w:szCs w:val="25"/>
        </w:rPr>
        <w:t>10</w:t>
      </w:r>
      <w:r w:rsidRPr="000F0E2C">
        <w:rPr>
          <w:rFonts w:eastAsia="Times New Roman" w:cs="Arial"/>
          <w:sz w:val="25"/>
          <w:szCs w:val="25"/>
        </w:rPr>
        <w:t xml:space="preserve"> (</w:t>
      </w:r>
      <w:r w:rsidR="00C004F3">
        <w:rPr>
          <w:rFonts w:eastAsia="Times New Roman" w:cs="Arial"/>
          <w:sz w:val="25"/>
          <w:szCs w:val="25"/>
        </w:rPr>
        <w:t>dez</w:t>
      </w:r>
      <w:r w:rsidRPr="000F0E2C">
        <w:rPr>
          <w:rFonts w:eastAsia="Times New Roman" w:cs="Arial"/>
          <w:sz w:val="25"/>
          <w:szCs w:val="25"/>
        </w:rPr>
        <w:t>) dias úteis, a contar do recebimento da fatura</w:t>
      </w:r>
      <w:r w:rsidR="00C004F3">
        <w:rPr>
          <w:rFonts w:eastAsia="Times New Roman" w:cs="Arial"/>
          <w:sz w:val="25"/>
          <w:szCs w:val="25"/>
        </w:rPr>
        <w:t xml:space="preserve"> </w:t>
      </w:r>
      <w:r w:rsidRPr="000F0E2C">
        <w:rPr>
          <w:rFonts w:eastAsia="Times New Roman" w:cs="Arial"/>
          <w:sz w:val="25"/>
          <w:szCs w:val="25"/>
        </w:rPr>
        <w:t>acompanhada d</w:t>
      </w:r>
      <w:r w:rsidR="00C004F3">
        <w:rPr>
          <w:rFonts w:eastAsia="Times New Roman" w:cs="Arial"/>
          <w:sz w:val="25"/>
          <w:szCs w:val="25"/>
        </w:rPr>
        <w:t xml:space="preserve">o Boletim de Medição da etapa da obra executada, conferido, e assinado pelo Departamento de Engenha ria desta Prefeitura Municipal. </w:t>
      </w:r>
    </w:p>
    <w:p w14:paraId="01BCDD5E" w14:textId="77777777" w:rsidR="00C004F3" w:rsidRDefault="00C004F3" w:rsidP="00B63187">
      <w:pPr>
        <w:widowControl/>
        <w:suppressAutoHyphens w:val="0"/>
        <w:jc w:val="both"/>
        <w:rPr>
          <w:rFonts w:eastAsia="Times New Roman" w:cs="Arial"/>
          <w:sz w:val="25"/>
          <w:szCs w:val="25"/>
        </w:rPr>
      </w:pPr>
    </w:p>
    <w:p w14:paraId="5284BCEE" w14:textId="686864D1" w:rsidR="00B63187" w:rsidRDefault="00C004F3" w:rsidP="00B63187">
      <w:pPr>
        <w:widowControl/>
        <w:suppressAutoHyphens w:val="0"/>
        <w:jc w:val="both"/>
        <w:rPr>
          <w:rFonts w:eastAsia="Times New Roman" w:cs="Arial"/>
          <w:sz w:val="25"/>
          <w:szCs w:val="25"/>
        </w:rPr>
      </w:pPr>
      <w:r>
        <w:rPr>
          <w:rFonts w:eastAsia="Times New Roman" w:cs="Arial"/>
          <w:sz w:val="25"/>
          <w:szCs w:val="25"/>
        </w:rPr>
        <w:t>1</w:t>
      </w:r>
      <w:r w:rsidR="001B4987">
        <w:rPr>
          <w:rFonts w:eastAsia="Times New Roman" w:cs="Arial"/>
          <w:sz w:val="25"/>
          <w:szCs w:val="25"/>
        </w:rPr>
        <w:t>4.2</w:t>
      </w:r>
      <w:r w:rsidR="000F0E2C" w:rsidRPr="000F0E2C">
        <w:rPr>
          <w:rFonts w:eastAsia="Times New Roman" w:cs="Arial"/>
          <w:sz w:val="25"/>
          <w:szCs w:val="25"/>
        </w:rPr>
        <w:t>. Ocorrendo atraso no pagamento, os valores serão corrigidos monetariamente pelo índice oficial do Município.</w:t>
      </w:r>
    </w:p>
    <w:p w14:paraId="435B74C5" w14:textId="3A89BFB8" w:rsidR="00B63187" w:rsidRDefault="000F0E2C" w:rsidP="00B63187">
      <w:pPr>
        <w:widowControl/>
        <w:suppressAutoHyphens w:val="0"/>
        <w:jc w:val="both"/>
        <w:rPr>
          <w:rFonts w:eastAsia="Times New Roman" w:cs="Arial"/>
          <w:sz w:val="25"/>
          <w:szCs w:val="25"/>
        </w:rPr>
      </w:pPr>
      <w:r w:rsidRPr="000F0E2C">
        <w:rPr>
          <w:rFonts w:ascii="Times New Roman" w:eastAsia="Times New Roman" w:hAnsi="Times New Roman"/>
          <w:szCs w:val="24"/>
        </w:rPr>
        <w:br/>
      </w:r>
      <w:r w:rsidR="00B63187">
        <w:rPr>
          <w:rFonts w:eastAsia="Times New Roman" w:cs="Arial"/>
          <w:sz w:val="25"/>
          <w:szCs w:val="25"/>
        </w:rPr>
        <w:t>1</w:t>
      </w:r>
      <w:r w:rsidR="001B4987">
        <w:rPr>
          <w:rFonts w:eastAsia="Times New Roman" w:cs="Arial"/>
          <w:sz w:val="25"/>
          <w:szCs w:val="25"/>
        </w:rPr>
        <w:t>4.3</w:t>
      </w:r>
      <w:r w:rsidRPr="000F0E2C">
        <w:rPr>
          <w:rFonts w:eastAsia="Times New Roman" w:cs="Arial"/>
          <w:sz w:val="25"/>
          <w:szCs w:val="25"/>
        </w:rPr>
        <w:t>. Serão processadas as retenções tributárias e previdenciárias nos termos da legislação que regula a matéria.</w:t>
      </w:r>
    </w:p>
    <w:p w14:paraId="642085EA" w14:textId="05F70DD9" w:rsidR="00B63187" w:rsidRDefault="000F0E2C" w:rsidP="00B63187">
      <w:pPr>
        <w:widowControl/>
        <w:suppressAutoHyphens w:val="0"/>
        <w:jc w:val="both"/>
        <w:rPr>
          <w:rFonts w:eastAsia="Times New Roman" w:cs="Arial"/>
          <w:sz w:val="25"/>
          <w:szCs w:val="25"/>
        </w:rPr>
      </w:pPr>
      <w:r w:rsidRPr="000F0E2C">
        <w:rPr>
          <w:rFonts w:ascii="Times New Roman" w:eastAsia="Times New Roman" w:hAnsi="Times New Roman"/>
          <w:szCs w:val="24"/>
        </w:rPr>
        <w:br/>
      </w:r>
      <w:r w:rsidR="00B63187">
        <w:rPr>
          <w:rFonts w:eastAsia="Times New Roman" w:cs="Arial"/>
          <w:sz w:val="25"/>
          <w:szCs w:val="25"/>
        </w:rPr>
        <w:t>1</w:t>
      </w:r>
      <w:r w:rsidR="001B4987">
        <w:rPr>
          <w:rFonts w:eastAsia="Times New Roman" w:cs="Arial"/>
          <w:sz w:val="25"/>
          <w:szCs w:val="25"/>
        </w:rPr>
        <w:t>4.4</w:t>
      </w:r>
      <w:r w:rsidRPr="000F0E2C">
        <w:rPr>
          <w:rFonts w:eastAsia="Times New Roman" w:cs="Arial"/>
          <w:sz w:val="25"/>
          <w:szCs w:val="25"/>
        </w:rPr>
        <w:t>. A nota fiscal/fatura emitida pelo fornecedor deverá conter, em local de fácil visualização, a indicação do número do</w:t>
      </w:r>
      <w:r w:rsidR="00B63187">
        <w:rPr>
          <w:rFonts w:eastAsia="Times New Roman" w:cs="Arial"/>
          <w:sz w:val="25"/>
          <w:szCs w:val="25"/>
        </w:rPr>
        <w:t xml:space="preserve"> </w:t>
      </w:r>
      <w:r w:rsidRPr="000F0E2C">
        <w:rPr>
          <w:rFonts w:eastAsia="Times New Roman" w:cs="Arial"/>
          <w:sz w:val="25"/>
          <w:szCs w:val="25"/>
        </w:rPr>
        <w:t>processo e o número da licitação, a fim de acelerar o trâmite de recebimento do material e posterior liberação do documento</w:t>
      </w:r>
      <w:r w:rsidR="00B63187">
        <w:rPr>
          <w:rFonts w:eastAsia="Times New Roman" w:cs="Arial"/>
          <w:sz w:val="25"/>
          <w:szCs w:val="25"/>
        </w:rPr>
        <w:t xml:space="preserve"> </w:t>
      </w:r>
      <w:r w:rsidRPr="000F0E2C">
        <w:rPr>
          <w:rFonts w:eastAsia="Times New Roman" w:cs="Arial"/>
          <w:sz w:val="25"/>
          <w:szCs w:val="25"/>
        </w:rPr>
        <w:t>fiscal para pagamento.</w:t>
      </w:r>
    </w:p>
    <w:p w14:paraId="737240D8" w14:textId="77777777" w:rsidR="00B63187" w:rsidRDefault="00B63187" w:rsidP="00545CCC">
      <w:pPr>
        <w:widowControl/>
        <w:suppressAutoHyphens w:val="0"/>
        <w:rPr>
          <w:rFonts w:eastAsia="Times New Roman" w:cs="Arial"/>
          <w:sz w:val="25"/>
          <w:szCs w:val="25"/>
        </w:rPr>
      </w:pPr>
    </w:p>
    <w:p w14:paraId="7498AD20" w14:textId="76DE3B93" w:rsidR="00C92D77" w:rsidRDefault="000F0E2C" w:rsidP="00545CCC">
      <w:pPr>
        <w:widowControl/>
        <w:suppressAutoHyphens w:val="0"/>
        <w:rPr>
          <w:rFonts w:eastAsia="Times New Roman" w:cs="Arial"/>
          <w:sz w:val="25"/>
          <w:szCs w:val="25"/>
        </w:rPr>
      </w:pPr>
      <w:r w:rsidRPr="000F0E2C">
        <w:rPr>
          <w:rFonts w:ascii="Times New Roman" w:eastAsia="Times New Roman" w:hAnsi="Times New Roman"/>
          <w:szCs w:val="24"/>
        </w:rPr>
        <w:lastRenderedPageBreak/>
        <w:br/>
      </w:r>
      <w:r w:rsidR="00B63187" w:rsidRPr="00B63187">
        <w:rPr>
          <w:rFonts w:eastAsia="Times New Roman" w:cs="Arial"/>
          <w:b/>
          <w:sz w:val="25"/>
          <w:szCs w:val="25"/>
        </w:rPr>
        <w:t>1</w:t>
      </w:r>
      <w:r w:rsidR="001B4987">
        <w:rPr>
          <w:rFonts w:eastAsia="Times New Roman" w:cs="Arial"/>
          <w:b/>
          <w:sz w:val="25"/>
          <w:szCs w:val="25"/>
        </w:rPr>
        <w:t>5</w:t>
      </w:r>
      <w:r w:rsidRPr="00B63187">
        <w:rPr>
          <w:rFonts w:eastAsia="Times New Roman" w:cs="Arial"/>
          <w:b/>
          <w:sz w:val="25"/>
          <w:szCs w:val="25"/>
        </w:rPr>
        <w:t>. SANÇÕES ADMINISTRATIVAS</w:t>
      </w:r>
      <w:r w:rsidRPr="000F0E2C">
        <w:rPr>
          <w:rFonts w:ascii="Times New Roman" w:eastAsia="Times New Roman" w:hAnsi="Times New Roman"/>
          <w:szCs w:val="24"/>
        </w:rPr>
        <w:br/>
      </w:r>
    </w:p>
    <w:p w14:paraId="4F88B242" w14:textId="15CD603B" w:rsidR="00C92D77" w:rsidRDefault="00C92D77" w:rsidP="00FE23EA">
      <w:pPr>
        <w:widowControl/>
        <w:suppressAutoHyphens w:val="0"/>
        <w:jc w:val="both"/>
        <w:rPr>
          <w:rFonts w:eastAsia="Times New Roman" w:cs="Arial"/>
          <w:sz w:val="25"/>
          <w:szCs w:val="25"/>
        </w:rPr>
      </w:pPr>
      <w:r>
        <w:rPr>
          <w:rFonts w:eastAsia="Times New Roman" w:cs="Arial"/>
          <w:sz w:val="25"/>
          <w:szCs w:val="25"/>
        </w:rPr>
        <w:t>1</w:t>
      </w:r>
      <w:r w:rsidR="001B4987">
        <w:rPr>
          <w:rFonts w:eastAsia="Times New Roman" w:cs="Arial"/>
          <w:sz w:val="25"/>
          <w:szCs w:val="25"/>
        </w:rPr>
        <w:t>5</w:t>
      </w:r>
      <w:r>
        <w:rPr>
          <w:rFonts w:eastAsia="Times New Roman" w:cs="Arial"/>
          <w:sz w:val="25"/>
          <w:szCs w:val="25"/>
        </w:rPr>
        <w:t>.1</w:t>
      </w:r>
      <w:r w:rsidR="000F0E2C" w:rsidRPr="000F0E2C">
        <w:rPr>
          <w:rFonts w:eastAsia="Times New Roman" w:cs="Arial"/>
          <w:sz w:val="25"/>
          <w:szCs w:val="25"/>
        </w:rPr>
        <w:t>. O licitante ou o contratado será responsabilizado administrativamente pelas seguintes infrações:</w:t>
      </w:r>
    </w:p>
    <w:p w14:paraId="75782325"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a) dar causa à inexecução parcial do contrato;</w:t>
      </w:r>
    </w:p>
    <w:p w14:paraId="1F9A21F1"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 xml:space="preserve">b) dar causa à inexecução parcial do contrato que cause grave dano à </w:t>
      </w:r>
      <w:r w:rsidR="00C92D77">
        <w:rPr>
          <w:rFonts w:eastAsia="Times New Roman" w:cs="Arial"/>
          <w:sz w:val="25"/>
          <w:szCs w:val="25"/>
        </w:rPr>
        <w:t xml:space="preserve"> A</w:t>
      </w:r>
      <w:r w:rsidRPr="000F0E2C">
        <w:rPr>
          <w:rFonts w:eastAsia="Times New Roman" w:cs="Arial"/>
          <w:sz w:val="25"/>
          <w:szCs w:val="25"/>
        </w:rPr>
        <w:t>dministração, ao funcionamento dos serviços públicos ou</w:t>
      </w:r>
      <w:r w:rsidRPr="000F0E2C">
        <w:rPr>
          <w:rFonts w:ascii="Times New Roman" w:eastAsia="Times New Roman" w:hAnsi="Times New Roman"/>
          <w:szCs w:val="24"/>
        </w:rPr>
        <w:br/>
      </w:r>
      <w:r w:rsidRPr="000F0E2C">
        <w:rPr>
          <w:rFonts w:eastAsia="Times New Roman" w:cs="Arial"/>
          <w:sz w:val="25"/>
          <w:szCs w:val="25"/>
        </w:rPr>
        <w:t>ao interesse coletivo;</w:t>
      </w:r>
    </w:p>
    <w:p w14:paraId="762D7D52"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c) dar causa à inexecução total do contrato;</w:t>
      </w:r>
    </w:p>
    <w:p w14:paraId="56160D92"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d) deixar de entregar a documentação exigida para o certame;</w:t>
      </w:r>
    </w:p>
    <w:p w14:paraId="6196E6A5"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e) não manter a proposta, salvo em decorrência de fato superveniente devidamente justificado;</w:t>
      </w:r>
    </w:p>
    <w:p w14:paraId="33BA1A92"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f) não celebrar o contrato ou não entregar a documentação exigida para a contratação, quando convocado dentro do prazo de</w:t>
      </w:r>
      <w:r w:rsidR="00C92D77">
        <w:rPr>
          <w:rFonts w:eastAsia="Times New Roman" w:cs="Arial"/>
          <w:sz w:val="25"/>
          <w:szCs w:val="25"/>
        </w:rPr>
        <w:t xml:space="preserve"> </w:t>
      </w:r>
      <w:r w:rsidRPr="000F0E2C">
        <w:rPr>
          <w:rFonts w:eastAsia="Times New Roman" w:cs="Arial"/>
          <w:sz w:val="25"/>
          <w:szCs w:val="25"/>
        </w:rPr>
        <w:t>validade de sua proposta;</w:t>
      </w:r>
    </w:p>
    <w:p w14:paraId="03B06855"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g) ensejar o retardamento da execução ou da entrega do objeto da licitação sem motivo justificado;</w:t>
      </w:r>
    </w:p>
    <w:p w14:paraId="0C202CA5"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h) apresentar declaração ou documentação falsa exigida para o certame ou prestar declaração falsa durante a licitação ou a</w:t>
      </w:r>
      <w:r w:rsidR="00C92D77">
        <w:rPr>
          <w:rFonts w:eastAsia="Times New Roman" w:cs="Arial"/>
          <w:sz w:val="25"/>
          <w:szCs w:val="25"/>
        </w:rPr>
        <w:t xml:space="preserve"> </w:t>
      </w:r>
      <w:r w:rsidRPr="000F0E2C">
        <w:rPr>
          <w:rFonts w:eastAsia="Times New Roman" w:cs="Arial"/>
          <w:sz w:val="25"/>
          <w:szCs w:val="25"/>
        </w:rPr>
        <w:t>execução do contrato;</w:t>
      </w:r>
    </w:p>
    <w:p w14:paraId="20AD5385"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i) fraudar a licitação ou praticar ato fraudulento na execução do contrato;</w:t>
      </w:r>
    </w:p>
    <w:p w14:paraId="5946058C"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j) comportar-se de modo inidôneo ou cometer fraude de qualquer natureza;</w:t>
      </w:r>
    </w:p>
    <w:p w14:paraId="01216F5E"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l) praticar atos ilícitos com vistas a frustrar os objetivos da licitação;</w:t>
      </w:r>
    </w:p>
    <w:p w14:paraId="638207B2" w14:textId="750A8570"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.2. Serão aplicadas ao responsável pelas infrações administrativas previstas no item  deste edital as seguintes sanções:</w:t>
      </w:r>
    </w:p>
    <w:p w14:paraId="351194F1" w14:textId="77777777"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a) advertência;</w:t>
      </w:r>
    </w:p>
    <w:p w14:paraId="299F2544" w14:textId="7E8BBB3D"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b) multa de no mínimo 0,5% (cinco décimos por cento) e máximo de 30% (trinta por cento) do valor do objeto licitado ou</w:t>
      </w:r>
      <w:r w:rsidR="00C92D77">
        <w:rPr>
          <w:rFonts w:eastAsia="Times New Roman" w:cs="Arial"/>
          <w:sz w:val="25"/>
          <w:szCs w:val="25"/>
        </w:rPr>
        <w:t xml:space="preserve"> </w:t>
      </w:r>
      <w:r w:rsidRPr="000F0E2C">
        <w:rPr>
          <w:rFonts w:eastAsia="Times New Roman" w:cs="Arial"/>
          <w:sz w:val="25"/>
          <w:szCs w:val="25"/>
        </w:rPr>
        <w:t>contratado;</w:t>
      </w:r>
      <w:r w:rsidR="00C92D77">
        <w:rPr>
          <w:rFonts w:eastAsia="Times New Roman" w:cs="Arial"/>
          <w:sz w:val="25"/>
          <w:szCs w:val="25"/>
        </w:rPr>
        <w:t xml:space="preserve"> </w:t>
      </w:r>
    </w:p>
    <w:p w14:paraId="2378553C" w14:textId="77777777" w:rsidR="00C92D77" w:rsidRDefault="00C92D77" w:rsidP="00FE23EA">
      <w:pPr>
        <w:widowControl/>
        <w:suppressAutoHyphens w:val="0"/>
        <w:jc w:val="both"/>
        <w:rPr>
          <w:rFonts w:eastAsia="Times New Roman" w:cs="Arial"/>
          <w:sz w:val="25"/>
          <w:szCs w:val="25"/>
        </w:rPr>
      </w:pPr>
    </w:p>
    <w:p w14:paraId="0342A095" w14:textId="77777777" w:rsidR="00C92D77" w:rsidRDefault="000F0E2C" w:rsidP="00FE23EA">
      <w:pPr>
        <w:widowControl/>
        <w:suppressAutoHyphens w:val="0"/>
        <w:jc w:val="both"/>
        <w:rPr>
          <w:rFonts w:eastAsia="Times New Roman" w:cs="Arial"/>
          <w:sz w:val="25"/>
          <w:szCs w:val="25"/>
        </w:rPr>
      </w:pPr>
      <w:r w:rsidRPr="000F0E2C">
        <w:rPr>
          <w:rFonts w:eastAsia="Times New Roman" w:cs="Arial"/>
          <w:sz w:val="25"/>
          <w:szCs w:val="25"/>
        </w:rPr>
        <w:t>c) impedimento de licitar e contratar, no âmbito da Administração Pública direta e indireta do órgão licitante, pelo prazo</w:t>
      </w:r>
      <w:r w:rsidR="00C92D77">
        <w:rPr>
          <w:rFonts w:eastAsia="Times New Roman" w:cs="Arial"/>
          <w:sz w:val="25"/>
          <w:szCs w:val="25"/>
        </w:rPr>
        <w:t xml:space="preserve"> </w:t>
      </w:r>
      <w:r w:rsidRPr="000F0E2C">
        <w:rPr>
          <w:rFonts w:eastAsia="Times New Roman" w:cs="Arial"/>
          <w:sz w:val="25"/>
          <w:szCs w:val="25"/>
        </w:rPr>
        <w:t>máximo de 3 (três) anos.</w:t>
      </w:r>
    </w:p>
    <w:p w14:paraId="709E0D0E" w14:textId="77777777" w:rsidR="00C92D77"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d) declaração de inidoneidade para licitar ou contratar no âmbito da Administração Pública direta e indireta de todos os entes</w:t>
      </w:r>
      <w:r w:rsidR="00C92D77">
        <w:rPr>
          <w:rFonts w:eastAsia="Times New Roman" w:cs="Arial"/>
          <w:sz w:val="25"/>
          <w:szCs w:val="25"/>
        </w:rPr>
        <w:t xml:space="preserve"> </w:t>
      </w:r>
      <w:r w:rsidRPr="000F0E2C">
        <w:rPr>
          <w:rFonts w:eastAsia="Times New Roman" w:cs="Arial"/>
          <w:sz w:val="25"/>
          <w:szCs w:val="25"/>
        </w:rPr>
        <w:t>federativos, pelo prazo mínimo de 3 (três) anos e máximo de 6 (seis) anos.</w:t>
      </w:r>
    </w:p>
    <w:p w14:paraId="248414B4" w14:textId="145A61C3"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lastRenderedPageBreak/>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.3 As sanções previstas nas alíneas “a”, “c” e “d” do item 24.2. do presente Edital poderão ser aplicadas cumulativamente com</w:t>
      </w:r>
      <w:r w:rsidR="00FE23EA">
        <w:rPr>
          <w:rFonts w:eastAsia="Times New Roman" w:cs="Arial"/>
          <w:sz w:val="25"/>
          <w:szCs w:val="25"/>
        </w:rPr>
        <w:t xml:space="preserve"> </w:t>
      </w:r>
      <w:r w:rsidRPr="000F0E2C">
        <w:rPr>
          <w:rFonts w:eastAsia="Times New Roman" w:cs="Arial"/>
          <w:sz w:val="25"/>
          <w:szCs w:val="25"/>
        </w:rPr>
        <w:t>a prevista na alínea “b” do mesmo item.</w:t>
      </w:r>
    </w:p>
    <w:p w14:paraId="57CF40C9" w14:textId="45819F03"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.4. A aplicação de multa de mora não impedirá que a Administração a converta em compensatória e promova a extinção</w:t>
      </w:r>
      <w:r w:rsidR="00FE23EA">
        <w:rPr>
          <w:rFonts w:eastAsia="Times New Roman" w:cs="Arial"/>
          <w:sz w:val="25"/>
          <w:szCs w:val="25"/>
        </w:rPr>
        <w:t xml:space="preserve"> </w:t>
      </w:r>
      <w:r w:rsidRPr="000F0E2C">
        <w:rPr>
          <w:rFonts w:eastAsia="Times New Roman" w:cs="Arial"/>
          <w:sz w:val="25"/>
          <w:szCs w:val="25"/>
        </w:rPr>
        <w:t>unilateral do contrato com a aplicação cumulada de outras sanções, conforme previsto no item 24.2 do presente Edital.</w:t>
      </w:r>
    </w:p>
    <w:p w14:paraId="44457797" w14:textId="4EDD6A7A"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.5. Se a multa aplicada e as indenizações cabíveis forem superiores ao valor de pagamento eventualmente devido pela</w:t>
      </w:r>
      <w:r w:rsidR="00FE23EA">
        <w:rPr>
          <w:rFonts w:eastAsia="Times New Roman" w:cs="Arial"/>
          <w:sz w:val="25"/>
          <w:szCs w:val="25"/>
        </w:rPr>
        <w:t xml:space="preserve"> </w:t>
      </w:r>
      <w:r w:rsidRPr="000F0E2C">
        <w:rPr>
          <w:rFonts w:eastAsia="Times New Roman" w:cs="Arial"/>
          <w:sz w:val="25"/>
          <w:szCs w:val="25"/>
        </w:rPr>
        <w:t>Administração ao contratado, além da perda desse valor, a diferença será descontada da garantia prestada ou será cobrada</w:t>
      </w:r>
      <w:r w:rsidR="00FE23EA">
        <w:rPr>
          <w:rFonts w:eastAsia="Times New Roman" w:cs="Arial"/>
          <w:sz w:val="25"/>
          <w:szCs w:val="25"/>
        </w:rPr>
        <w:t xml:space="preserve"> </w:t>
      </w:r>
      <w:r w:rsidRPr="000F0E2C">
        <w:rPr>
          <w:rFonts w:eastAsia="Times New Roman" w:cs="Arial"/>
          <w:sz w:val="25"/>
          <w:szCs w:val="25"/>
        </w:rPr>
        <w:t>judicialmente.</w:t>
      </w:r>
    </w:p>
    <w:p w14:paraId="4E01D477" w14:textId="0E3AC28D"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 xml:space="preserve">.6. A aplicação das sanções previstas no item </w:t>
      </w:r>
      <w:r w:rsidR="00FE23EA">
        <w:rPr>
          <w:rFonts w:eastAsia="Times New Roman" w:cs="Arial"/>
          <w:sz w:val="25"/>
          <w:szCs w:val="25"/>
        </w:rPr>
        <w:t>1</w:t>
      </w:r>
      <w:r w:rsidRPr="000F0E2C">
        <w:rPr>
          <w:rFonts w:eastAsia="Times New Roman" w:cs="Arial"/>
          <w:sz w:val="25"/>
          <w:szCs w:val="25"/>
        </w:rPr>
        <w:t>4.2. deste Edital não exclui, em hipótese alguma, a obrigação de reparação</w:t>
      </w:r>
      <w:r w:rsidR="00FE23EA">
        <w:rPr>
          <w:rFonts w:eastAsia="Times New Roman" w:cs="Arial"/>
          <w:sz w:val="25"/>
          <w:szCs w:val="25"/>
        </w:rPr>
        <w:t xml:space="preserve"> </w:t>
      </w:r>
      <w:r w:rsidRPr="000F0E2C">
        <w:rPr>
          <w:rFonts w:eastAsia="Times New Roman" w:cs="Arial"/>
          <w:sz w:val="25"/>
          <w:szCs w:val="25"/>
        </w:rPr>
        <w:t>integral do dano causado à Administração Pública.</w:t>
      </w:r>
      <w:r w:rsidR="00FE23EA">
        <w:rPr>
          <w:rFonts w:eastAsia="Times New Roman" w:cs="Arial"/>
          <w:sz w:val="25"/>
          <w:szCs w:val="25"/>
        </w:rPr>
        <w:t xml:space="preserve"> </w:t>
      </w:r>
    </w:p>
    <w:p w14:paraId="08554F94" w14:textId="4928E4F9" w:rsidR="000F0E2C"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 xml:space="preserve">.7. Na aplicação da sanção prevista no item </w:t>
      </w:r>
      <w:r w:rsidR="00FE23EA">
        <w:rPr>
          <w:rFonts w:eastAsia="Times New Roman" w:cs="Arial"/>
          <w:sz w:val="25"/>
          <w:szCs w:val="25"/>
        </w:rPr>
        <w:t>1</w:t>
      </w:r>
      <w:r w:rsidRPr="000F0E2C">
        <w:rPr>
          <w:rFonts w:eastAsia="Times New Roman" w:cs="Arial"/>
          <w:sz w:val="25"/>
          <w:szCs w:val="25"/>
        </w:rPr>
        <w:t>4.2, alínea “b”, do presente edital, será facultada a defesa do interessado no</w:t>
      </w:r>
      <w:r w:rsidR="00FE23EA">
        <w:rPr>
          <w:rFonts w:eastAsia="Times New Roman" w:cs="Arial"/>
          <w:sz w:val="25"/>
          <w:szCs w:val="25"/>
        </w:rPr>
        <w:t xml:space="preserve"> </w:t>
      </w:r>
      <w:r w:rsidRPr="000F0E2C">
        <w:rPr>
          <w:rFonts w:eastAsia="Times New Roman" w:cs="Arial"/>
          <w:sz w:val="25"/>
          <w:szCs w:val="25"/>
        </w:rPr>
        <w:t>prazo de 15 (quinze) dias úteis, contado da data de sua intimação.</w:t>
      </w:r>
    </w:p>
    <w:p w14:paraId="2E38ED20" w14:textId="77777777" w:rsidR="00FE23EA" w:rsidRPr="000F0E2C" w:rsidRDefault="00FE23EA" w:rsidP="00FE23EA">
      <w:pPr>
        <w:widowControl/>
        <w:suppressAutoHyphens w:val="0"/>
        <w:jc w:val="both"/>
        <w:rPr>
          <w:rFonts w:ascii="Times New Roman" w:eastAsia="Times New Roman" w:hAnsi="Times New Roman"/>
          <w:szCs w:val="24"/>
        </w:rPr>
      </w:pPr>
    </w:p>
    <w:p w14:paraId="677E4A40" w14:textId="2BABFEE7" w:rsidR="00FE23EA" w:rsidRDefault="00FE23EA" w:rsidP="00FE23EA">
      <w:pPr>
        <w:widowControl/>
        <w:suppressAutoHyphens w:val="0"/>
        <w:jc w:val="both"/>
        <w:rPr>
          <w:rFonts w:eastAsia="Times New Roman" w:cs="Arial"/>
          <w:sz w:val="25"/>
          <w:szCs w:val="25"/>
        </w:rPr>
      </w:pPr>
      <w:r>
        <w:rPr>
          <w:rFonts w:eastAsia="Times New Roman" w:cs="Arial"/>
          <w:sz w:val="25"/>
          <w:szCs w:val="25"/>
        </w:rPr>
        <w:t>1</w:t>
      </w:r>
      <w:r w:rsidR="001B4987">
        <w:rPr>
          <w:rFonts w:eastAsia="Times New Roman" w:cs="Arial"/>
          <w:sz w:val="25"/>
          <w:szCs w:val="25"/>
        </w:rPr>
        <w:t>5</w:t>
      </w:r>
      <w:r w:rsidR="000F0E2C" w:rsidRPr="000F0E2C">
        <w:rPr>
          <w:rFonts w:eastAsia="Times New Roman" w:cs="Arial"/>
          <w:sz w:val="25"/>
          <w:szCs w:val="25"/>
        </w:rPr>
        <w:t>.8. Para aplicação das sanções previstas nas alíneas “c” e “d” do item 24.2 do presente Edital o licitante ou o contratado será</w:t>
      </w:r>
      <w:r>
        <w:rPr>
          <w:rFonts w:eastAsia="Times New Roman" w:cs="Arial"/>
          <w:sz w:val="25"/>
          <w:szCs w:val="25"/>
        </w:rPr>
        <w:t xml:space="preserve"> </w:t>
      </w:r>
      <w:r w:rsidR="000F0E2C" w:rsidRPr="000F0E2C">
        <w:rPr>
          <w:rFonts w:eastAsia="Times New Roman" w:cs="Arial"/>
          <w:sz w:val="25"/>
          <w:szCs w:val="25"/>
        </w:rPr>
        <w:t>intimado para, no prazo de 15 (quinze) dias úteis, contado da data de intimação, apresentar defesa escrita e especificar as</w:t>
      </w:r>
      <w:r>
        <w:rPr>
          <w:rFonts w:eastAsia="Times New Roman" w:cs="Arial"/>
          <w:sz w:val="25"/>
          <w:szCs w:val="25"/>
        </w:rPr>
        <w:t xml:space="preserve"> </w:t>
      </w:r>
      <w:r w:rsidR="000F0E2C" w:rsidRPr="000F0E2C">
        <w:rPr>
          <w:rFonts w:eastAsia="Times New Roman" w:cs="Arial"/>
          <w:sz w:val="25"/>
          <w:szCs w:val="25"/>
        </w:rPr>
        <w:t>provas que pretenda produzir.</w:t>
      </w:r>
    </w:p>
    <w:p w14:paraId="7EB501D8" w14:textId="4D9CCD68"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.9. Na hipótese de deferimento de pedido de produção de novas provas ou de juntada de provas julgadas indispensáveis pela</w:t>
      </w:r>
      <w:r w:rsidR="00FE23EA">
        <w:rPr>
          <w:rFonts w:eastAsia="Times New Roman" w:cs="Arial"/>
          <w:sz w:val="25"/>
          <w:szCs w:val="25"/>
        </w:rPr>
        <w:t xml:space="preserve"> </w:t>
      </w:r>
      <w:r w:rsidRPr="000F0E2C">
        <w:rPr>
          <w:rFonts w:eastAsia="Times New Roman" w:cs="Arial"/>
          <w:sz w:val="25"/>
          <w:szCs w:val="25"/>
        </w:rPr>
        <w:t>comissão, o licitante ou o contratado poderá apresentar alegações finais no prazo de 15 (quinze) dias úteis, contado da data da</w:t>
      </w:r>
      <w:r w:rsidR="00FE23EA">
        <w:rPr>
          <w:rFonts w:eastAsia="Times New Roman" w:cs="Arial"/>
          <w:sz w:val="25"/>
          <w:szCs w:val="25"/>
        </w:rPr>
        <w:t xml:space="preserve"> </w:t>
      </w:r>
      <w:r w:rsidRPr="000F0E2C">
        <w:rPr>
          <w:rFonts w:eastAsia="Times New Roman" w:cs="Arial"/>
          <w:sz w:val="25"/>
          <w:szCs w:val="25"/>
        </w:rPr>
        <w:t>intimação.</w:t>
      </w:r>
    </w:p>
    <w:p w14:paraId="54DA8091" w14:textId="5493EE5E"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.10. Serão indeferidas pela comissão, mediante decisão fundamentada, provas ilícitas, impertinentes, desnecessárias,</w:t>
      </w:r>
      <w:r w:rsidR="00FE23EA">
        <w:rPr>
          <w:rFonts w:eastAsia="Times New Roman" w:cs="Arial"/>
          <w:sz w:val="25"/>
          <w:szCs w:val="25"/>
        </w:rPr>
        <w:t xml:space="preserve"> </w:t>
      </w:r>
      <w:r w:rsidRPr="000F0E2C">
        <w:rPr>
          <w:rFonts w:eastAsia="Times New Roman" w:cs="Arial"/>
          <w:sz w:val="25"/>
          <w:szCs w:val="25"/>
        </w:rPr>
        <w:t>protelatórias ou intempestivas.</w:t>
      </w:r>
    </w:p>
    <w:p w14:paraId="56A4721C" w14:textId="284AFECD"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.11. A personalidade jurídica poderá ser desconsiderada sempre que utilizada com abuso do direito para facilitar, encobrir ou</w:t>
      </w:r>
      <w:r w:rsidR="00FE23EA">
        <w:rPr>
          <w:rFonts w:eastAsia="Times New Roman" w:cs="Arial"/>
          <w:sz w:val="25"/>
          <w:szCs w:val="25"/>
        </w:rPr>
        <w:t xml:space="preserve"> </w:t>
      </w:r>
      <w:r w:rsidRPr="000F0E2C">
        <w:rPr>
          <w:rFonts w:eastAsia="Times New Roman" w:cs="Arial"/>
          <w:sz w:val="25"/>
          <w:szCs w:val="25"/>
        </w:rPr>
        <w:t>dissimular a prática dos atos ilícitos previstos nesta Lei ou para provocar confusão patrimonial, e, nesse caso, todos os efeitos</w:t>
      </w:r>
      <w:r w:rsidR="00FE23EA">
        <w:rPr>
          <w:rFonts w:eastAsia="Times New Roman" w:cs="Arial"/>
          <w:sz w:val="25"/>
          <w:szCs w:val="25"/>
        </w:rPr>
        <w:t xml:space="preserve"> </w:t>
      </w:r>
      <w:r w:rsidRPr="000F0E2C">
        <w:rPr>
          <w:rFonts w:eastAsia="Times New Roman" w:cs="Arial"/>
          <w:sz w:val="25"/>
          <w:szCs w:val="25"/>
        </w:rPr>
        <w:t>das sanções aplicadas à pessoa jurídica serão estendidos aos seus administradores e sócios com poderes de administração, a</w:t>
      </w:r>
      <w:r w:rsidR="00FE23EA">
        <w:rPr>
          <w:rFonts w:eastAsia="Times New Roman" w:cs="Arial"/>
          <w:sz w:val="25"/>
          <w:szCs w:val="25"/>
        </w:rPr>
        <w:t xml:space="preserve"> </w:t>
      </w:r>
      <w:r w:rsidRPr="000F0E2C">
        <w:rPr>
          <w:rFonts w:eastAsia="Times New Roman" w:cs="Arial"/>
          <w:sz w:val="25"/>
          <w:szCs w:val="25"/>
        </w:rPr>
        <w:t>pessoa jurídica sucessora ou a empresa do mesmo ramo com relação de coligação ou controle, de fato ou de direito, com o</w:t>
      </w:r>
      <w:r w:rsidR="00FE23EA">
        <w:rPr>
          <w:rFonts w:eastAsia="Times New Roman" w:cs="Arial"/>
          <w:sz w:val="25"/>
          <w:szCs w:val="25"/>
        </w:rPr>
        <w:t xml:space="preserve"> </w:t>
      </w:r>
      <w:r w:rsidRPr="000F0E2C">
        <w:rPr>
          <w:rFonts w:eastAsia="Times New Roman" w:cs="Arial"/>
          <w:sz w:val="25"/>
          <w:szCs w:val="25"/>
        </w:rPr>
        <w:t>sancionado, observados, em todos os casos, o contraditório, a ampla defesa e a obrigatoriedade de análise jurídica prévia.</w:t>
      </w:r>
    </w:p>
    <w:p w14:paraId="246D432C" w14:textId="73C6C951"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.12. É admitida a reabilitação do licitante ou contratado perante a própria autoridade que aplicou a penalidade, exigidos,</w:t>
      </w:r>
      <w:r w:rsidR="00FE23EA">
        <w:rPr>
          <w:rFonts w:eastAsia="Times New Roman" w:cs="Arial"/>
          <w:sz w:val="25"/>
          <w:szCs w:val="25"/>
        </w:rPr>
        <w:t xml:space="preserve"> </w:t>
      </w:r>
      <w:r w:rsidRPr="000F0E2C">
        <w:rPr>
          <w:rFonts w:eastAsia="Times New Roman" w:cs="Arial"/>
          <w:sz w:val="25"/>
          <w:szCs w:val="25"/>
        </w:rPr>
        <w:t>cumulativamente:</w:t>
      </w:r>
    </w:p>
    <w:p w14:paraId="138B4C1D" w14:textId="77777777"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a) reparação integral do dano causado à Administração Pública;</w:t>
      </w:r>
    </w:p>
    <w:p w14:paraId="5DF110B2" w14:textId="77777777"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lastRenderedPageBreak/>
        <w:br/>
      </w:r>
      <w:r w:rsidRPr="000F0E2C">
        <w:rPr>
          <w:rFonts w:eastAsia="Times New Roman" w:cs="Arial"/>
          <w:sz w:val="25"/>
          <w:szCs w:val="25"/>
        </w:rPr>
        <w:t>b) pagamento da multa;</w:t>
      </w:r>
    </w:p>
    <w:p w14:paraId="4F096A7B" w14:textId="77777777"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c) transcurso do prazo mínimo de 1 (um) ano da aplicação da penalidade, no caso de impedimento de licitar e contratar, ou de 3</w:t>
      </w:r>
      <w:r w:rsidR="00FE23EA">
        <w:rPr>
          <w:rFonts w:eastAsia="Times New Roman" w:cs="Arial"/>
          <w:sz w:val="25"/>
          <w:szCs w:val="25"/>
        </w:rPr>
        <w:t xml:space="preserve"> </w:t>
      </w:r>
      <w:r w:rsidRPr="000F0E2C">
        <w:rPr>
          <w:rFonts w:eastAsia="Times New Roman" w:cs="Arial"/>
          <w:sz w:val="25"/>
          <w:szCs w:val="25"/>
        </w:rPr>
        <w:t>(três) anos da aplicação da penalidade, no caso de declaração de inidoneidade;</w:t>
      </w:r>
    </w:p>
    <w:p w14:paraId="308F76F7" w14:textId="77777777"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d) cumprimento das condições de reabilitação definidas no ato punitivo;</w:t>
      </w:r>
    </w:p>
    <w:p w14:paraId="788A794D" w14:textId="77777777"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e) análise jurídica prévia, com posicionamento conclusivo quanto ao cumprimento dos requisitos definidos neste artigo.</w:t>
      </w:r>
    </w:p>
    <w:p w14:paraId="5EB98553" w14:textId="4FBAB12E"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5</w:t>
      </w:r>
      <w:r w:rsidRPr="000F0E2C">
        <w:rPr>
          <w:rFonts w:eastAsia="Times New Roman" w:cs="Arial"/>
          <w:sz w:val="25"/>
          <w:szCs w:val="25"/>
        </w:rPr>
        <w:t>.13. A sanção pelas infrações previstas nas alíneas “h” e “m” do item 24.2 do presente Edital exigirá, como condição de</w:t>
      </w:r>
      <w:r w:rsidR="00FE23EA">
        <w:rPr>
          <w:rFonts w:eastAsia="Times New Roman" w:cs="Arial"/>
          <w:sz w:val="25"/>
          <w:szCs w:val="25"/>
        </w:rPr>
        <w:t xml:space="preserve"> </w:t>
      </w:r>
      <w:r w:rsidRPr="000F0E2C">
        <w:rPr>
          <w:rFonts w:eastAsia="Times New Roman" w:cs="Arial"/>
          <w:sz w:val="25"/>
          <w:szCs w:val="25"/>
        </w:rPr>
        <w:t>reabilitação do licitante ou contratado, a implantação ou aperfeiçoamento de programa de integridade pelo responsável.</w:t>
      </w:r>
      <w:r w:rsidRPr="000F0E2C">
        <w:rPr>
          <w:rFonts w:ascii="Times New Roman" w:eastAsia="Times New Roman" w:hAnsi="Times New Roman"/>
          <w:szCs w:val="24"/>
        </w:rPr>
        <w:br/>
      </w:r>
    </w:p>
    <w:p w14:paraId="47044915" w14:textId="77777777" w:rsidR="00FE23EA" w:rsidRDefault="00FE23EA" w:rsidP="00545CCC">
      <w:pPr>
        <w:widowControl/>
        <w:suppressAutoHyphens w:val="0"/>
        <w:rPr>
          <w:rFonts w:eastAsia="Times New Roman" w:cs="Arial"/>
          <w:sz w:val="25"/>
          <w:szCs w:val="25"/>
        </w:rPr>
      </w:pPr>
    </w:p>
    <w:p w14:paraId="1E71982D" w14:textId="608126D4" w:rsidR="00FE23EA" w:rsidRDefault="00FE23EA" w:rsidP="00545CCC">
      <w:pPr>
        <w:widowControl/>
        <w:suppressAutoHyphens w:val="0"/>
        <w:rPr>
          <w:rFonts w:ascii="Times New Roman" w:eastAsia="Times New Roman" w:hAnsi="Times New Roman"/>
          <w:szCs w:val="24"/>
        </w:rPr>
      </w:pPr>
      <w:r w:rsidRPr="00FE23EA">
        <w:rPr>
          <w:rFonts w:eastAsia="Times New Roman" w:cs="Arial"/>
          <w:b/>
          <w:sz w:val="25"/>
          <w:szCs w:val="25"/>
        </w:rPr>
        <w:t>1</w:t>
      </w:r>
      <w:r w:rsidR="001B4987">
        <w:rPr>
          <w:rFonts w:eastAsia="Times New Roman" w:cs="Arial"/>
          <w:b/>
          <w:sz w:val="25"/>
          <w:szCs w:val="25"/>
        </w:rPr>
        <w:t>6</w:t>
      </w:r>
      <w:r w:rsidR="000F0E2C" w:rsidRPr="00FE23EA">
        <w:rPr>
          <w:rFonts w:eastAsia="Times New Roman" w:cs="Arial"/>
          <w:b/>
          <w:sz w:val="25"/>
          <w:szCs w:val="25"/>
        </w:rPr>
        <w:t>. PEDIDOS DE ESCLARECIMENTOS E IMPUGNAÇÕES</w:t>
      </w:r>
    </w:p>
    <w:p w14:paraId="63F8C640" w14:textId="138AF0E1"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6</w:t>
      </w:r>
      <w:r w:rsidRPr="000F0E2C">
        <w:rPr>
          <w:rFonts w:eastAsia="Times New Roman" w:cs="Arial"/>
          <w:sz w:val="25"/>
          <w:szCs w:val="25"/>
        </w:rPr>
        <w:t>.1. Os pedidos de esclarecimentos referentes ao processo licitatório e os pedidos de impugnações poderão ser enviados ao</w:t>
      </w:r>
      <w:r w:rsidR="00FE23EA">
        <w:rPr>
          <w:rFonts w:eastAsia="Times New Roman" w:cs="Arial"/>
          <w:sz w:val="25"/>
          <w:szCs w:val="25"/>
        </w:rPr>
        <w:t xml:space="preserve"> </w:t>
      </w:r>
      <w:r w:rsidRPr="000F0E2C">
        <w:rPr>
          <w:rFonts w:eastAsia="Times New Roman" w:cs="Arial"/>
          <w:sz w:val="25"/>
          <w:szCs w:val="25"/>
        </w:rPr>
        <w:t>pregoeiro, até três dias úteis anteriores à data fixada para abertura da sessão pública, diretamente pela plataforma BNC.</w:t>
      </w:r>
    </w:p>
    <w:p w14:paraId="50ACABFE" w14:textId="5A793A62"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6</w:t>
      </w:r>
      <w:r w:rsidRPr="000F0E2C">
        <w:rPr>
          <w:rFonts w:eastAsia="Times New Roman" w:cs="Arial"/>
          <w:sz w:val="25"/>
          <w:szCs w:val="25"/>
        </w:rPr>
        <w:t>.2. As respostas aos pedidos de esclarecimentos e às impugnações serão divulgadas no seguinte sítio eletrônico da</w:t>
      </w:r>
      <w:r w:rsidR="00FE23EA">
        <w:rPr>
          <w:rFonts w:eastAsia="Times New Roman" w:cs="Arial"/>
          <w:sz w:val="25"/>
          <w:szCs w:val="25"/>
        </w:rPr>
        <w:t xml:space="preserve"> </w:t>
      </w:r>
      <w:r w:rsidRPr="000F0E2C">
        <w:rPr>
          <w:rFonts w:eastAsia="Times New Roman" w:cs="Arial"/>
          <w:sz w:val="25"/>
          <w:szCs w:val="25"/>
        </w:rPr>
        <w:t xml:space="preserve">Administração </w:t>
      </w:r>
      <w:r w:rsidR="00FE23EA">
        <w:rPr>
          <w:rFonts w:eastAsia="Times New Roman" w:cs="Arial"/>
          <w:sz w:val="25"/>
          <w:szCs w:val="25"/>
        </w:rPr>
        <w:t xml:space="preserve"> h</w:t>
      </w:r>
      <w:r w:rsidRPr="000F0E2C">
        <w:rPr>
          <w:rFonts w:eastAsia="Times New Roman" w:cs="Arial"/>
          <w:sz w:val="25"/>
          <w:szCs w:val="25"/>
        </w:rPr>
        <w:t>ttps://www.</w:t>
      </w:r>
      <w:r w:rsidR="00FE23EA">
        <w:rPr>
          <w:rFonts w:eastAsia="Times New Roman" w:cs="Arial"/>
          <w:sz w:val="25"/>
          <w:szCs w:val="25"/>
        </w:rPr>
        <w:t>mariadafe.mg.gov.br</w:t>
      </w:r>
      <w:r w:rsidRPr="000F0E2C">
        <w:rPr>
          <w:rFonts w:eastAsia="Times New Roman" w:cs="Arial"/>
          <w:sz w:val="25"/>
          <w:szCs w:val="25"/>
        </w:rPr>
        <w:t xml:space="preserve"> e pela plataforma BNC.</w:t>
      </w:r>
    </w:p>
    <w:p w14:paraId="6C7D3C2B" w14:textId="5C01925D" w:rsidR="00FE23EA" w:rsidRPr="00E40127" w:rsidRDefault="000F0E2C" w:rsidP="00FE23EA">
      <w:pPr>
        <w:widowControl/>
        <w:suppressAutoHyphens w:val="0"/>
        <w:jc w:val="both"/>
        <w:rPr>
          <w:rFonts w:eastAsia="Times New Roman" w:cs="Arial"/>
          <w:b/>
          <w:sz w:val="25"/>
          <w:szCs w:val="25"/>
        </w:rPr>
      </w:pPr>
      <w:r w:rsidRPr="000F0E2C">
        <w:rPr>
          <w:rFonts w:ascii="Times New Roman" w:eastAsia="Times New Roman" w:hAnsi="Times New Roman"/>
          <w:szCs w:val="24"/>
        </w:rPr>
        <w:br/>
      </w:r>
      <w:r w:rsidR="00FE23EA" w:rsidRPr="00E40127">
        <w:rPr>
          <w:rFonts w:eastAsia="Times New Roman" w:cs="Arial"/>
          <w:b/>
          <w:sz w:val="25"/>
          <w:szCs w:val="25"/>
        </w:rPr>
        <w:t>1</w:t>
      </w:r>
      <w:r w:rsidR="001B4987">
        <w:rPr>
          <w:rFonts w:eastAsia="Times New Roman" w:cs="Arial"/>
          <w:b/>
          <w:sz w:val="25"/>
          <w:szCs w:val="25"/>
        </w:rPr>
        <w:t>7</w:t>
      </w:r>
      <w:r w:rsidRPr="00E40127">
        <w:rPr>
          <w:rFonts w:eastAsia="Times New Roman" w:cs="Arial"/>
          <w:b/>
          <w:sz w:val="25"/>
          <w:szCs w:val="25"/>
        </w:rPr>
        <w:t>. DAS DISPOSIÇÕES GERAIS:</w:t>
      </w:r>
    </w:p>
    <w:p w14:paraId="79322B2C" w14:textId="45368AB5"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1B4987">
        <w:rPr>
          <w:rFonts w:eastAsia="Times New Roman" w:cs="Arial"/>
          <w:sz w:val="25"/>
          <w:szCs w:val="25"/>
        </w:rPr>
        <w:t>7</w:t>
      </w:r>
      <w:r w:rsidRPr="000F0E2C">
        <w:rPr>
          <w:rFonts w:eastAsia="Times New Roman" w:cs="Arial"/>
          <w:sz w:val="25"/>
          <w:szCs w:val="25"/>
        </w:rPr>
        <w:t>.1. A proponente que vier a ser contratada ficará obrigada a aceitar, nas mesmas condições contratuais, os acréscimos ou</w:t>
      </w:r>
      <w:r w:rsidR="00FE23EA">
        <w:rPr>
          <w:rFonts w:eastAsia="Times New Roman" w:cs="Arial"/>
          <w:sz w:val="25"/>
          <w:szCs w:val="25"/>
        </w:rPr>
        <w:t xml:space="preserve"> </w:t>
      </w:r>
      <w:r w:rsidRPr="000F0E2C">
        <w:rPr>
          <w:rFonts w:eastAsia="Times New Roman" w:cs="Arial"/>
          <w:sz w:val="25"/>
          <w:szCs w:val="25"/>
        </w:rPr>
        <w:t>supressões que se fizerem necessários, por conveniência da Administração, dentro do limite permitido pelo artigo 125 da Lei</w:t>
      </w:r>
      <w:r w:rsidR="00FE23EA">
        <w:rPr>
          <w:rFonts w:eastAsia="Times New Roman" w:cs="Arial"/>
          <w:sz w:val="25"/>
          <w:szCs w:val="25"/>
        </w:rPr>
        <w:t xml:space="preserve"> </w:t>
      </w:r>
      <w:r w:rsidRPr="000F0E2C">
        <w:rPr>
          <w:rFonts w:eastAsia="Times New Roman" w:cs="Arial"/>
          <w:sz w:val="25"/>
          <w:szCs w:val="25"/>
        </w:rPr>
        <w:t>nº 14.133/2021, sobre o valor inicial atualizado do contratado.</w:t>
      </w:r>
      <w:r w:rsidRPr="000F0E2C">
        <w:rPr>
          <w:rFonts w:ascii="Times New Roman" w:eastAsia="Times New Roman" w:hAnsi="Times New Roman"/>
          <w:szCs w:val="24"/>
        </w:rPr>
        <w:br/>
      </w:r>
    </w:p>
    <w:p w14:paraId="5E415A89" w14:textId="18A980CC" w:rsidR="00FE23EA" w:rsidRDefault="00FE23EA" w:rsidP="00FE23EA">
      <w:pPr>
        <w:widowControl/>
        <w:suppressAutoHyphens w:val="0"/>
        <w:jc w:val="both"/>
        <w:rPr>
          <w:rFonts w:eastAsia="Times New Roman" w:cs="Arial"/>
          <w:sz w:val="25"/>
          <w:szCs w:val="25"/>
        </w:rPr>
      </w:pPr>
      <w:r>
        <w:rPr>
          <w:rFonts w:eastAsia="Times New Roman" w:cs="Arial"/>
          <w:sz w:val="25"/>
          <w:szCs w:val="25"/>
        </w:rPr>
        <w:t>1</w:t>
      </w:r>
      <w:r w:rsidR="00E77745">
        <w:rPr>
          <w:rFonts w:eastAsia="Times New Roman" w:cs="Arial"/>
          <w:sz w:val="25"/>
          <w:szCs w:val="25"/>
        </w:rPr>
        <w:t>7</w:t>
      </w:r>
      <w:r w:rsidR="000F0E2C" w:rsidRPr="000F0E2C">
        <w:rPr>
          <w:rFonts w:eastAsia="Times New Roman" w:cs="Arial"/>
          <w:sz w:val="25"/>
          <w:szCs w:val="25"/>
        </w:rPr>
        <w:t>.2. Após a apresentação da proposta, não caberá desistência, salvo por motivo justo decorrente de fato superveniente e</w:t>
      </w:r>
      <w:r>
        <w:rPr>
          <w:rFonts w:eastAsia="Times New Roman" w:cs="Arial"/>
          <w:sz w:val="25"/>
          <w:szCs w:val="25"/>
        </w:rPr>
        <w:t xml:space="preserve"> </w:t>
      </w:r>
      <w:r w:rsidR="000F0E2C" w:rsidRPr="000F0E2C">
        <w:rPr>
          <w:rFonts w:eastAsia="Times New Roman" w:cs="Arial"/>
          <w:sz w:val="25"/>
          <w:szCs w:val="25"/>
        </w:rPr>
        <w:t>aceito pela agente de contratação.</w:t>
      </w:r>
      <w:r w:rsidR="000F0E2C" w:rsidRPr="000F0E2C">
        <w:rPr>
          <w:rFonts w:ascii="Times New Roman" w:eastAsia="Times New Roman" w:hAnsi="Times New Roman"/>
          <w:szCs w:val="24"/>
        </w:rPr>
        <w:br/>
      </w:r>
    </w:p>
    <w:p w14:paraId="6BDA3657" w14:textId="1B649AEF" w:rsidR="00FE23EA" w:rsidRDefault="00E77745" w:rsidP="00FE23EA">
      <w:pPr>
        <w:widowControl/>
        <w:suppressAutoHyphens w:val="0"/>
        <w:jc w:val="both"/>
        <w:rPr>
          <w:rFonts w:eastAsia="Times New Roman" w:cs="Arial"/>
          <w:sz w:val="25"/>
          <w:szCs w:val="25"/>
        </w:rPr>
      </w:pPr>
      <w:r>
        <w:rPr>
          <w:rFonts w:eastAsia="Times New Roman" w:cs="Arial"/>
          <w:sz w:val="25"/>
          <w:szCs w:val="25"/>
        </w:rPr>
        <w:t>17.3</w:t>
      </w:r>
      <w:r w:rsidR="000F0E2C" w:rsidRPr="000F0E2C">
        <w:rPr>
          <w:rFonts w:eastAsia="Times New Roman" w:cs="Arial"/>
          <w:sz w:val="25"/>
          <w:szCs w:val="25"/>
        </w:rPr>
        <w:t>. A Administração tem a prerrogativa de fiscalizar o cumprimento satisfatório do objeto da presente licitação, por meio de</w:t>
      </w:r>
      <w:r w:rsidR="00FE23EA">
        <w:rPr>
          <w:rFonts w:eastAsia="Times New Roman" w:cs="Arial"/>
          <w:sz w:val="25"/>
          <w:szCs w:val="25"/>
        </w:rPr>
        <w:t xml:space="preserve"> </w:t>
      </w:r>
      <w:r w:rsidR="000F0E2C" w:rsidRPr="000F0E2C">
        <w:rPr>
          <w:rFonts w:eastAsia="Times New Roman" w:cs="Arial"/>
          <w:sz w:val="25"/>
          <w:szCs w:val="25"/>
        </w:rPr>
        <w:t>agente designado para tal função, conforme o disposto na Lei nº 14.133/2021.</w:t>
      </w:r>
    </w:p>
    <w:p w14:paraId="36CD234D" w14:textId="5CB47D01"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E77745">
        <w:rPr>
          <w:rFonts w:eastAsia="Times New Roman" w:cs="Arial"/>
          <w:sz w:val="25"/>
          <w:szCs w:val="25"/>
        </w:rPr>
        <w:t>7</w:t>
      </w:r>
      <w:r w:rsidRPr="000F0E2C">
        <w:rPr>
          <w:rFonts w:eastAsia="Times New Roman" w:cs="Arial"/>
          <w:sz w:val="25"/>
          <w:szCs w:val="25"/>
        </w:rPr>
        <w:t>.4. A(s) licitante(s) vencedora(s) se compromete(m) a agir em conformidade com a Lei Federal n. 13.709, de 14 de agosto de</w:t>
      </w:r>
      <w:r w:rsidR="00FE23EA">
        <w:rPr>
          <w:rFonts w:eastAsia="Times New Roman" w:cs="Arial"/>
          <w:sz w:val="25"/>
          <w:szCs w:val="25"/>
        </w:rPr>
        <w:t xml:space="preserve"> </w:t>
      </w:r>
      <w:r w:rsidRPr="000F0E2C">
        <w:rPr>
          <w:rFonts w:eastAsia="Times New Roman" w:cs="Arial"/>
          <w:sz w:val="25"/>
          <w:szCs w:val="25"/>
        </w:rPr>
        <w:t>2018 (Lei Geral de Proteção de Dados Pessoais).</w:t>
      </w:r>
    </w:p>
    <w:p w14:paraId="76A43339" w14:textId="2E4A8DD5"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FE23EA">
        <w:rPr>
          <w:rFonts w:eastAsia="Times New Roman" w:cs="Arial"/>
          <w:sz w:val="25"/>
          <w:szCs w:val="25"/>
        </w:rPr>
        <w:t>1</w:t>
      </w:r>
      <w:r w:rsidR="00E77745">
        <w:rPr>
          <w:rFonts w:eastAsia="Times New Roman" w:cs="Arial"/>
          <w:sz w:val="25"/>
          <w:szCs w:val="25"/>
        </w:rPr>
        <w:t>7</w:t>
      </w:r>
      <w:r w:rsidRPr="000F0E2C">
        <w:rPr>
          <w:rFonts w:eastAsia="Times New Roman" w:cs="Arial"/>
          <w:sz w:val="25"/>
          <w:szCs w:val="25"/>
        </w:rPr>
        <w:t xml:space="preserve">.5. Fica eleito o Foro da Comarca de </w:t>
      </w:r>
      <w:r w:rsidR="00FE23EA">
        <w:rPr>
          <w:rFonts w:eastAsia="Times New Roman" w:cs="Arial"/>
          <w:sz w:val="25"/>
          <w:szCs w:val="25"/>
        </w:rPr>
        <w:t>Cristina, Minas Gerais</w:t>
      </w:r>
      <w:r w:rsidRPr="000F0E2C">
        <w:rPr>
          <w:rFonts w:eastAsia="Times New Roman" w:cs="Arial"/>
          <w:sz w:val="25"/>
          <w:szCs w:val="25"/>
        </w:rPr>
        <w:t xml:space="preserve"> para dirimir quaisquer litígios oriundos da licitação e do contrato dela</w:t>
      </w:r>
      <w:r w:rsidR="00FE23EA">
        <w:rPr>
          <w:rFonts w:eastAsia="Times New Roman" w:cs="Arial"/>
          <w:sz w:val="25"/>
          <w:szCs w:val="25"/>
        </w:rPr>
        <w:t xml:space="preserve"> </w:t>
      </w:r>
      <w:r w:rsidRPr="000F0E2C">
        <w:rPr>
          <w:rFonts w:eastAsia="Times New Roman" w:cs="Arial"/>
          <w:sz w:val="25"/>
          <w:szCs w:val="25"/>
        </w:rPr>
        <w:t>decorrente, com expressa renúncia a outro qualquer, por mais privilegiado que seja.</w:t>
      </w:r>
    </w:p>
    <w:p w14:paraId="3F967FE7" w14:textId="35553AB9"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lastRenderedPageBreak/>
        <w:br/>
      </w:r>
      <w:r w:rsidR="00FE23EA">
        <w:rPr>
          <w:rFonts w:eastAsia="Times New Roman" w:cs="Arial"/>
          <w:sz w:val="25"/>
          <w:szCs w:val="25"/>
        </w:rPr>
        <w:t>1</w:t>
      </w:r>
      <w:r w:rsidR="00E77745">
        <w:rPr>
          <w:rFonts w:eastAsia="Times New Roman" w:cs="Arial"/>
          <w:sz w:val="25"/>
          <w:szCs w:val="25"/>
        </w:rPr>
        <w:t>7</w:t>
      </w:r>
      <w:r w:rsidRPr="000F0E2C">
        <w:rPr>
          <w:rFonts w:eastAsia="Times New Roman" w:cs="Arial"/>
          <w:sz w:val="25"/>
          <w:szCs w:val="25"/>
        </w:rPr>
        <w:t>.6. São partes integrantes deste Edital os seguintes ANEXOS:</w:t>
      </w:r>
    </w:p>
    <w:p w14:paraId="578A0BE9" w14:textId="77777777" w:rsidR="00E77745" w:rsidRDefault="00E77745" w:rsidP="00FE23EA">
      <w:pPr>
        <w:widowControl/>
        <w:suppressAutoHyphens w:val="0"/>
        <w:jc w:val="both"/>
        <w:rPr>
          <w:rFonts w:ascii="Times New Roman" w:eastAsia="Times New Roman" w:hAnsi="Times New Roman"/>
          <w:szCs w:val="24"/>
        </w:rPr>
      </w:pPr>
    </w:p>
    <w:p w14:paraId="52C501B7" w14:textId="77777777" w:rsidR="00FE23EA" w:rsidRDefault="000F0E2C" w:rsidP="00FE23EA">
      <w:pPr>
        <w:widowControl/>
        <w:suppressAutoHyphens w:val="0"/>
        <w:jc w:val="both"/>
        <w:rPr>
          <w:rFonts w:eastAsia="Times New Roman" w:cs="Arial"/>
          <w:sz w:val="25"/>
          <w:szCs w:val="25"/>
        </w:rPr>
      </w:pPr>
      <w:r w:rsidRPr="000F0E2C">
        <w:rPr>
          <w:rFonts w:eastAsia="Times New Roman" w:cs="Arial"/>
          <w:sz w:val="25"/>
          <w:szCs w:val="25"/>
        </w:rPr>
        <w:t>a) ANEXO I- Termo de Referência;</w:t>
      </w:r>
    </w:p>
    <w:p w14:paraId="20A0516E" w14:textId="77777777"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b) ANEXO II- Modelo de Proposta de Preços;</w:t>
      </w:r>
    </w:p>
    <w:p w14:paraId="3321BD91" w14:textId="77777777" w:rsidR="00FE23EA"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Pr="000F0E2C">
        <w:rPr>
          <w:rFonts w:eastAsia="Times New Roman" w:cs="Arial"/>
          <w:sz w:val="25"/>
          <w:szCs w:val="25"/>
        </w:rPr>
        <w:t>c) ANEXO III- Declaração de Cumprimento Pleno dos Requisitos de Habilitação;</w:t>
      </w:r>
    </w:p>
    <w:p w14:paraId="27DD1794" w14:textId="21BAA1C0" w:rsidR="00FE23EA" w:rsidRPr="000F0E2C" w:rsidRDefault="00FE23EA" w:rsidP="00FE23EA">
      <w:pPr>
        <w:widowControl/>
        <w:suppressAutoHyphens w:val="0"/>
        <w:jc w:val="both"/>
        <w:rPr>
          <w:rFonts w:eastAsia="Times New Roman" w:cs="Arial"/>
          <w:sz w:val="25"/>
          <w:szCs w:val="25"/>
        </w:rPr>
      </w:pPr>
    </w:p>
    <w:p w14:paraId="3DE56958" w14:textId="15A24ABF" w:rsidR="00FE23EA" w:rsidRDefault="002E4356" w:rsidP="00FE23EA">
      <w:pPr>
        <w:widowControl/>
        <w:suppressAutoHyphens w:val="0"/>
        <w:jc w:val="both"/>
        <w:rPr>
          <w:rFonts w:eastAsia="Times New Roman" w:cs="Arial"/>
          <w:sz w:val="25"/>
          <w:szCs w:val="25"/>
        </w:rPr>
      </w:pPr>
      <w:r>
        <w:rPr>
          <w:rFonts w:eastAsia="Times New Roman" w:cs="Arial"/>
          <w:sz w:val="25"/>
          <w:szCs w:val="25"/>
        </w:rPr>
        <w:t>d</w:t>
      </w:r>
      <w:r w:rsidR="000F0E2C" w:rsidRPr="000F0E2C">
        <w:rPr>
          <w:rFonts w:eastAsia="Times New Roman" w:cs="Arial"/>
          <w:sz w:val="25"/>
          <w:szCs w:val="25"/>
        </w:rPr>
        <w:t xml:space="preserve">) ANEXO </w:t>
      </w:r>
      <w:r>
        <w:rPr>
          <w:rFonts w:eastAsia="Times New Roman" w:cs="Arial"/>
          <w:sz w:val="25"/>
          <w:szCs w:val="25"/>
        </w:rPr>
        <w:t>I</w:t>
      </w:r>
      <w:r w:rsidR="000F0E2C" w:rsidRPr="000F0E2C">
        <w:rPr>
          <w:rFonts w:eastAsia="Times New Roman" w:cs="Arial"/>
          <w:sz w:val="25"/>
          <w:szCs w:val="25"/>
        </w:rPr>
        <w:t>V- Declaração de Microempresas e Empresas de Pequeno Porte;</w:t>
      </w:r>
    </w:p>
    <w:p w14:paraId="58F126F2" w14:textId="0913CC1C" w:rsidR="00FE23EA" w:rsidRDefault="000F0E2C" w:rsidP="002E4356">
      <w:pPr>
        <w:widowControl/>
        <w:suppressAutoHyphens w:val="0"/>
        <w:rPr>
          <w:rFonts w:eastAsia="Times New Roman" w:cs="Arial"/>
          <w:sz w:val="25"/>
          <w:szCs w:val="25"/>
        </w:rPr>
      </w:pPr>
      <w:r w:rsidRPr="000F0E2C">
        <w:rPr>
          <w:rFonts w:ascii="Times New Roman" w:eastAsia="Times New Roman" w:hAnsi="Times New Roman"/>
          <w:szCs w:val="24"/>
        </w:rPr>
        <w:br/>
      </w:r>
      <w:r w:rsidR="002E4356">
        <w:rPr>
          <w:rFonts w:eastAsia="Times New Roman" w:cs="Arial"/>
          <w:sz w:val="25"/>
          <w:szCs w:val="25"/>
        </w:rPr>
        <w:t>e</w:t>
      </w:r>
      <w:r w:rsidRPr="000F0E2C">
        <w:rPr>
          <w:rFonts w:eastAsia="Times New Roman" w:cs="Arial"/>
          <w:sz w:val="25"/>
          <w:szCs w:val="25"/>
        </w:rPr>
        <w:t>) ANE</w:t>
      </w:r>
      <w:r w:rsidR="00E77745">
        <w:rPr>
          <w:rFonts w:eastAsia="Times New Roman" w:cs="Arial"/>
          <w:sz w:val="25"/>
          <w:szCs w:val="25"/>
        </w:rPr>
        <w:t>X</w:t>
      </w:r>
      <w:r w:rsidRPr="000F0E2C">
        <w:rPr>
          <w:rFonts w:eastAsia="Times New Roman" w:cs="Arial"/>
          <w:sz w:val="25"/>
          <w:szCs w:val="25"/>
        </w:rPr>
        <w:t>O V- Solicitação de cadastro ao sistema de Concorrência eletrônica da Bolsa Nacional de Compras “BNC”;</w:t>
      </w:r>
    </w:p>
    <w:p w14:paraId="4BDA840E" w14:textId="6ABFF6EB" w:rsidR="000F0E2C" w:rsidRDefault="000F0E2C" w:rsidP="00FE23EA">
      <w:pPr>
        <w:widowControl/>
        <w:suppressAutoHyphens w:val="0"/>
        <w:jc w:val="both"/>
        <w:rPr>
          <w:rFonts w:eastAsia="Times New Roman" w:cs="Arial"/>
          <w:sz w:val="25"/>
          <w:szCs w:val="25"/>
        </w:rPr>
      </w:pPr>
      <w:r w:rsidRPr="000F0E2C">
        <w:rPr>
          <w:rFonts w:ascii="Times New Roman" w:eastAsia="Times New Roman" w:hAnsi="Times New Roman"/>
          <w:szCs w:val="24"/>
        </w:rPr>
        <w:br/>
      </w:r>
      <w:r w:rsidR="002E4356">
        <w:rPr>
          <w:rFonts w:eastAsia="Times New Roman" w:cs="Arial"/>
          <w:sz w:val="25"/>
          <w:szCs w:val="25"/>
        </w:rPr>
        <w:t>f</w:t>
      </w:r>
      <w:r w:rsidRPr="000F0E2C">
        <w:rPr>
          <w:rFonts w:eastAsia="Times New Roman" w:cs="Arial"/>
          <w:sz w:val="25"/>
          <w:szCs w:val="25"/>
        </w:rPr>
        <w:t xml:space="preserve">) ANEXO </w:t>
      </w:r>
      <w:r w:rsidR="00C00581">
        <w:rPr>
          <w:rFonts w:eastAsia="Times New Roman" w:cs="Arial"/>
          <w:sz w:val="25"/>
          <w:szCs w:val="25"/>
        </w:rPr>
        <w:t>VI</w:t>
      </w:r>
      <w:r w:rsidRPr="000F0E2C">
        <w:rPr>
          <w:rFonts w:eastAsia="Times New Roman" w:cs="Arial"/>
          <w:sz w:val="25"/>
          <w:szCs w:val="25"/>
        </w:rPr>
        <w:t xml:space="preserve">- Declaração de não emprego de funcionário público e vínculo com </w:t>
      </w:r>
      <w:r w:rsidR="00FE23EA">
        <w:rPr>
          <w:rFonts w:eastAsia="Times New Roman" w:cs="Arial"/>
          <w:sz w:val="25"/>
          <w:szCs w:val="25"/>
        </w:rPr>
        <w:t>o</w:t>
      </w:r>
      <w:r w:rsidRPr="000F0E2C">
        <w:rPr>
          <w:rFonts w:eastAsia="Times New Roman" w:cs="Arial"/>
          <w:sz w:val="25"/>
          <w:szCs w:val="25"/>
        </w:rPr>
        <w:t xml:space="preserve"> pregoeir</w:t>
      </w:r>
      <w:r w:rsidR="00FE23EA">
        <w:rPr>
          <w:rFonts w:eastAsia="Times New Roman" w:cs="Arial"/>
          <w:sz w:val="25"/>
          <w:szCs w:val="25"/>
        </w:rPr>
        <w:t>o</w:t>
      </w:r>
      <w:r w:rsidRPr="000F0E2C">
        <w:rPr>
          <w:rFonts w:eastAsia="Times New Roman" w:cs="Arial"/>
          <w:sz w:val="25"/>
          <w:szCs w:val="25"/>
        </w:rPr>
        <w:t>;</w:t>
      </w:r>
    </w:p>
    <w:p w14:paraId="6D13B10E" w14:textId="77777777" w:rsidR="00FE23EA" w:rsidRPr="000F0E2C" w:rsidRDefault="00FE23EA" w:rsidP="00FE23EA">
      <w:pPr>
        <w:widowControl/>
        <w:suppressAutoHyphens w:val="0"/>
        <w:jc w:val="both"/>
        <w:rPr>
          <w:rFonts w:ascii="Times New Roman" w:eastAsia="Times New Roman" w:hAnsi="Times New Roman"/>
          <w:szCs w:val="24"/>
        </w:rPr>
      </w:pPr>
    </w:p>
    <w:p w14:paraId="675F19CE" w14:textId="66548592" w:rsidR="00FE23EA" w:rsidRDefault="002E4356" w:rsidP="00545CCC">
      <w:pPr>
        <w:spacing w:before="120" w:after="120"/>
        <w:jc w:val="both"/>
        <w:rPr>
          <w:rFonts w:eastAsia="Times New Roman" w:cs="Arial"/>
          <w:sz w:val="25"/>
          <w:szCs w:val="25"/>
        </w:rPr>
      </w:pPr>
      <w:r>
        <w:rPr>
          <w:rFonts w:eastAsia="Times New Roman" w:cs="Arial"/>
          <w:sz w:val="25"/>
          <w:szCs w:val="25"/>
        </w:rPr>
        <w:t>g</w:t>
      </w:r>
      <w:r w:rsidR="000F0E2C" w:rsidRPr="000F0E2C">
        <w:rPr>
          <w:rFonts w:eastAsia="Times New Roman" w:cs="Arial"/>
          <w:sz w:val="25"/>
          <w:szCs w:val="25"/>
        </w:rPr>
        <w:t xml:space="preserve">) ANEXO </w:t>
      </w:r>
      <w:r w:rsidR="00C00581">
        <w:rPr>
          <w:rFonts w:eastAsia="Times New Roman" w:cs="Arial"/>
          <w:sz w:val="25"/>
          <w:szCs w:val="25"/>
        </w:rPr>
        <w:t>VII</w:t>
      </w:r>
      <w:r w:rsidR="000F0E2C" w:rsidRPr="000F0E2C">
        <w:rPr>
          <w:rFonts w:eastAsia="Times New Roman" w:cs="Arial"/>
          <w:sz w:val="25"/>
          <w:szCs w:val="25"/>
        </w:rPr>
        <w:t xml:space="preserve"> Declaração de não utilização de mão de obra infantil;</w:t>
      </w:r>
    </w:p>
    <w:p w14:paraId="08BD5F2D" w14:textId="4E33056E" w:rsidR="000F0E2C" w:rsidRDefault="000F0E2C" w:rsidP="00545CCC">
      <w:pPr>
        <w:spacing w:before="120" w:after="120"/>
        <w:jc w:val="both"/>
        <w:rPr>
          <w:rFonts w:eastAsia="Times New Roman" w:cs="Arial"/>
          <w:sz w:val="25"/>
          <w:szCs w:val="25"/>
        </w:rPr>
      </w:pPr>
      <w:r w:rsidRPr="000F0E2C">
        <w:rPr>
          <w:rFonts w:ascii="Times New Roman" w:eastAsia="Times New Roman" w:hAnsi="Times New Roman"/>
          <w:szCs w:val="24"/>
        </w:rPr>
        <w:br/>
      </w:r>
      <w:r w:rsidR="00FE78B6">
        <w:rPr>
          <w:rFonts w:eastAsia="Times New Roman" w:cs="Arial"/>
          <w:sz w:val="25"/>
          <w:szCs w:val="25"/>
        </w:rPr>
        <w:t>h</w:t>
      </w:r>
      <w:r w:rsidRPr="000F0E2C">
        <w:rPr>
          <w:rFonts w:eastAsia="Times New Roman" w:cs="Arial"/>
          <w:sz w:val="25"/>
          <w:szCs w:val="25"/>
        </w:rPr>
        <w:t xml:space="preserve">) ANEXO </w:t>
      </w:r>
      <w:r w:rsidR="00FE78B6">
        <w:rPr>
          <w:rFonts w:eastAsia="Times New Roman" w:cs="Arial"/>
          <w:sz w:val="25"/>
          <w:szCs w:val="25"/>
        </w:rPr>
        <w:t>VIII</w:t>
      </w:r>
      <w:r w:rsidRPr="000F0E2C">
        <w:rPr>
          <w:rFonts w:eastAsia="Times New Roman" w:cs="Arial"/>
          <w:sz w:val="25"/>
          <w:szCs w:val="25"/>
        </w:rPr>
        <w:t>- Minuta contrato administrativo de prestação de serviços.</w:t>
      </w:r>
      <w:r w:rsidRPr="000F0E2C">
        <w:rPr>
          <w:rFonts w:ascii="Times New Roman" w:eastAsia="Times New Roman" w:hAnsi="Times New Roman"/>
          <w:szCs w:val="24"/>
        </w:rPr>
        <w:br/>
      </w:r>
    </w:p>
    <w:p w14:paraId="586063AA" w14:textId="39442BD6" w:rsidR="000F0E2C" w:rsidRDefault="000F0E2C" w:rsidP="00545CCC">
      <w:pPr>
        <w:spacing w:before="120" w:after="120"/>
        <w:jc w:val="both"/>
        <w:rPr>
          <w:rFonts w:cs="Arial"/>
          <w:b/>
          <w:szCs w:val="24"/>
        </w:rPr>
      </w:pPr>
      <w:r>
        <w:rPr>
          <w:rFonts w:eastAsia="Times New Roman" w:cs="Arial"/>
          <w:sz w:val="25"/>
          <w:szCs w:val="25"/>
        </w:rPr>
        <w:t xml:space="preserve">Maria da Fé, MG, </w:t>
      </w:r>
      <w:r w:rsidR="00B84E8E">
        <w:rPr>
          <w:rFonts w:eastAsia="Times New Roman" w:cs="Arial"/>
          <w:sz w:val="25"/>
          <w:szCs w:val="25"/>
        </w:rPr>
        <w:t>27</w:t>
      </w:r>
      <w:r>
        <w:rPr>
          <w:rFonts w:eastAsia="Times New Roman" w:cs="Arial"/>
          <w:sz w:val="25"/>
          <w:szCs w:val="25"/>
        </w:rPr>
        <w:t xml:space="preserve"> de </w:t>
      </w:r>
      <w:r w:rsidR="004876BB">
        <w:rPr>
          <w:rFonts w:eastAsia="Times New Roman" w:cs="Arial"/>
          <w:sz w:val="25"/>
          <w:szCs w:val="25"/>
        </w:rPr>
        <w:t>Março de 2024</w:t>
      </w:r>
      <w:r>
        <w:rPr>
          <w:rFonts w:eastAsia="Times New Roman" w:cs="Arial"/>
          <w:sz w:val="25"/>
          <w:szCs w:val="25"/>
        </w:rPr>
        <w:t>.</w:t>
      </w:r>
    </w:p>
    <w:p w14:paraId="7F55CB79" w14:textId="77777777" w:rsidR="00F12421" w:rsidRDefault="00F12421" w:rsidP="00545CCC">
      <w:pPr>
        <w:spacing w:before="120" w:after="120"/>
        <w:jc w:val="both"/>
        <w:rPr>
          <w:rFonts w:cs="Arial"/>
          <w:b/>
          <w:szCs w:val="24"/>
        </w:rPr>
      </w:pPr>
    </w:p>
    <w:p w14:paraId="196BCBA6" w14:textId="77777777" w:rsidR="00F12421" w:rsidRDefault="00F12421" w:rsidP="00FE78B6">
      <w:pPr>
        <w:spacing w:before="120" w:after="120"/>
        <w:jc w:val="center"/>
        <w:rPr>
          <w:rFonts w:cs="Arial"/>
          <w:b/>
          <w:szCs w:val="24"/>
        </w:rPr>
      </w:pPr>
    </w:p>
    <w:p w14:paraId="155B42C0" w14:textId="77777777" w:rsidR="00B84E8E" w:rsidRDefault="00B84E8E" w:rsidP="00FE78B6">
      <w:pPr>
        <w:spacing w:before="120" w:after="120"/>
        <w:jc w:val="center"/>
        <w:rPr>
          <w:rFonts w:cs="Arial"/>
          <w:b/>
          <w:szCs w:val="24"/>
        </w:rPr>
      </w:pPr>
      <w:r>
        <w:rPr>
          <w:rFonts w:cs="Arial"/>
          <w:b/>
          <w:szCs w:val="24"/>
        </w:rPr>
        <w:t>Engº Valson Dantas de Oliveira</w:t>
      </w:r>
    </w:p>
    <w:p w14:paraId="128C8FE7" w14:textId="05DE3292" w:rsidR="00FE78B6" w:rsidRDefault="00B84E8E" w:rsidP="00FE78B6">
      <w:pPr>
        <w:spacing w:before="120" w:after="120"/>
        <w:jc w:val="center"/>
        <w:rPr>
          <w:rFonts w:cs="Arial"/>
          <w:b/>
          <w:szCs w:val="24"/>
        </w:rPr>
      </w:pPr>
      <w:r>
        <w:rPr>
          <w:rFonts w:cs="Arial"/>
          <w:b/>
          <w:szCs w:val="24"/>
        </w:rPr>
        <w:t>Secretário Municipal de Obras e Vias Públicas</w:t>
      </w:r>
      <w:r w:rsidR="00214E4A">
        <w:rPr>
          <w:rFonts w:cs="Arial"/>
          <w:b/>
          <w:szCs w:val="24"/>
        </w:rPr>
        <w:t xml:space="preserve"> </w:t>
      </w:r>
    </w:p>
    <w:p w14:paraId="0CA5C300" w14:textId="77777777" w:rsidR="00F12421" w:rsidRDefault="00F12421" w:rsidP="00FE78B6">
      <w:pPr>
        <w:spacing w:before="120" w:after="120"/>
        <w:jc w:val="center"/>
        <w:rPr>
          <w:rFonts w:cs="Arial"/>
          <w:b/>
          <w:szCs w:val="24"/>
        </w:rPr>
      </w:pPr>
    </w:p>
    <w:p w14:paraId="4E36A141" w14:textId="77777777" w:rsidR="00F12421" w:rsidRDefault="00F12421" w:rsidP="00545CCC">
      <w:pPr>
        <w:spacing w:before="120" w:after="120"/>
        <w:jc w:val="both"/>
        <w:rPr>
          <w:rFonts w:cs="Arial"/>
          <w:b/>
          <w:szCs w:val="24"/>
        </w:rPr>
      </w:pPr>
    </w:p>
    <w:p w14:paraId="20D514AE" w14:textId="77777777" w:rsidR="00F12421" w:rsidRDefault="00F12421" w:rsidP="00545CCC">
      <w:pPr>
        <w:spacing w:before="120" w:after="120"/>
        <w:jc w:val="both"/>
        <w:rPr>
          <w:rFonts w:cs="Arial"/>
          <w:b/>
          <w:szCs w:val="24"/>
        </w:rPr>
      </w:pPr>
    </w:p>
    <w:p w14:paraId="2987176D" w14:textId="77777777" w:rsidR="00F12421" w:rsidRDefault="00F12421" w:rsidP="00545CCC">
      <w:pPr>
        <w:spacing w:before="120" w:after="120"/>
        <w:jc w:val="both"/>
        <w:rPr>
          <w:rFonts w:cs="Arial"/>
          <w:b/>
          <w:szCs w:val="24"/>
        </w:rPr>
      </w:pPr>
    </w:p>
    <w:p w14:paraId="3E9A7DA0" w14:textId="77777777" w:rsidR="00F12421" w:rsidRDefault="00F12421" w:rsidP="00545CCC">
      <w:pPr>
        <w:spacing w:before="120" w:after="120"/>
        <w:jc w:val="both"/>
        <w:rPr>
          <w:rFonts w:cs="Arial"/>
          <w:b/>
          <w:szCs w:val="24"/>
        </w:rPr>
      </w:pPr>
    </w:p>
    <w:p w14:paraId="6067B4FA" w14:textId="77777777" w:rsidR="00D95A81" w:rsidRDefault="00D95A81" w:rsidP="00545CCC">
      <w:pPr>
        <w:spacing w:before="120" w:after="120"/>
        <w:jc w:val="both"/>
        <w:rPr>
          <w:rFonts w:cs="Arial"/>
          <w:b/>
          <w:szCs w:val="24"/>
        </w:rPr>
      </w:pPr>
    </w:p>
    <w:p w14:paraId="02610047" w14:textId="77777777" w:rsidR="00D95A81" w:rsidRDefault="00D95A81" w:rsidP="00545CCC">
      <w:pPr>
        <w:spacing w:before="120" w:after="120"/>
        <w:jc w:val="both"/>
        <w:rPr>
          <w:rFonts w:cs="Arial"/>
          <w:b/>
          <w:szCs w:val="24"/>
        </w:rPr>
      </w:pPr>
    </w:p>
    <w:p w14:paraId="62D318B1" w14:textId="77777777" w:rsidR="00D95A81" w:rsidRDefault="00D95A81" w:rsidP="00545CCC">
      <w:pPr>
        <w:spacing w:before="120" w:after="120"/>
        <w:jc w:val="both"/>
        <w:rPr>
          <w:rFonts w:cs="Arial"/>
          <w:b/>
          <w:szCs w:val="24"/>
        </w:rPr>
      </w:pPr>
    </w:p>
    <w:p w14:paraId="47D23279" w14:textId="77777777" w:rsidR="00F12421" w:rsidRDefault="00F12421" w:rsidP="00545CCC">
      <w:pPr>
        <w:spacing w:before="120" w:after="120"/>
        <w:jc w:val="both"/>
        <w:rPr>
          <w:rFonts w:cs="Arial"/>
          <w:b/>
          <w:szCs w:val="24"/>
        </w:rPr>
      </w:pPr>
    </w:p>
    <w:p w14:paraId="65E73382" w14:textId="77777777" w:rsidR="00F12421" w:rsidRDefault="00F12421" w:rsidP="00545CCC">
      <w:pPr>
        <w:spacing w:before="120" w:after="120"/>
        <w:jc w:val="both"/>
        <w:rPr>
          <w:rFonts w:cs="Arial"/>
          <w:b/>
          <w:szCs w:val="24"/>
        </w:rPr>
      </w:pPr>
    </w:p>
    <w:p w14:paraId="71AFDD1D" w14:textId="77777777" w:rsidR="00F12421" w:rsidRDefault="00F12421" w:rsidP="00545CCC">
      <w:pPr>
        <w:spacing w:before="120" w:after="120"/>
        <w:jc w:val="both"/>
        <w:rPr>
          <w:rFonts w:cs="Arial"/>
          <w:b/>
          <w:szCs w:val="24"/>
        </w:rPr>
      </w:pPr>
    </w:p>
    <w:p w14:paraId="02C2880B" w14:textId="77777777" w:rsidR="00F12421" w:rsidRDefault="00F12421" w:rsidP="00545CCC">
      <w:pPr>
        <w:spacing w:before="120" w:after="120"/>
        <w:jc w:val="both"/>
        <w:rPr>
          <w:rFonts w:cs="Arial"/>
          <w:b/>
          <w:szCs w:val="24"/>
        </w:rPr>
      </w:pPr>
    </w:p>
    <w:p w14:paraId="7BE9ADB0" w14:textId="77777777" w:rsidR="00F12421" w:rsidRDefault="00F12421" w:rsidP="00545CCC">
      <w:pPr>
        <w:spacing w:before="120" w:after="120"/>
        <w:jc w:val="both"/>
        <w:rPr>
          <w:rFonts w:cs="Arial"/>
          <w:b/>
          <w:szCs w:val="24"/>
        </w:rPr>
      </w:pPr>
    </w:p>
    <w:p w14:paraId="4EB932C6" w14:textId="77777777" w:rsidR="00F12421" w:rsidRDefault="00F12421" w:rsidP="00545CCC">
      <w:pPr>
        <w:spacing w:before="120" w:after="120"/>
        <w:jc w:val="both"/>
        <w:rPr>
          <w:rFonts w:cs="Arial"/>
          <w:b/>
          <w:szCs w:val="24"/>
        </w:rPr>
      </w:pPr>
    </w:p>
    <w:p w14:paraId="7BF10243" w14:textId="43C2287E" w:rsidR="00B42AB8" w:rsidRPr="00A40920" w:rsidRDefault="008B4224" w:rsidP="00B42AB8">
      <w:pPr>
        <w:widowControl/>
        <w:suppressAutoHyphens w:val="0"/>
        <w:jc w:val="center"/>
        <w:rPr>
          <w:rFonts w:eastAsia="Times New Roman" w:cs="Arial"/>
          <w:b/>
          <w:sz w:val="25"/>
          <w:szCs w:val="25"/>
        </w:rPr>
      </w:pPr>
      <w:r w:rsidRPr="00A40920">
        <w:rPr>
          <w:rFonts w:eastAsia="Times New Roman" w:cs="Arial"/>
          <w:b/>
          <w:sz w:val="25"/>
          <w:szCs w:val="25"/>
        </w:rPr>
        <w:lastRenderedPageBreak/>
        <w:t>ANEXO I</w:t>
      </w:r>
      <w:r w:rsidRPr="00A40920">
        <w:rPr>
          <w:rFonts w:ascii="Times New Roman" w:eastAsia="Times New Roman" w:hAnsi="Times New Roman"/>
          <w:b/>
          <w:szCs w:val="24"/>
        </w:rPr>
        <w:br/>
      </w:r>
      <w:r w:rsidRPr="00A40920">
        <w:rPr>
          <w:rFonts w:eastAsia="Times New Roman" w:cs="Arial"/>
          <w:b/>
          <w:sz w:val="25"/>
          <w:szCs w:val="25"/>
        </w:rPr>
        <w:t xml:space="preserve">Processo Administrativo de Licitação nº </w:t>
      </w:r>
      <w:r w:rsidR="002602A4">
        <w:rPr>
          <w:rFonts w:eastAsia="Times New Roman" w:cs="Arial"/>
          <w:b/>
          <w:sz w:val="25"/>
          <w:szCs w:val="25"/>
        </w:rPr>
        <w:t>0</w:t>
      </w:r>
      <w:r w:rsidR="00B84E8E">
        <w:rPr>
          <w:rFonts w:eastAsia="Times New Roman" w:cs="Arial"/>
          <w:b/>
          <w:sz w:val="25"/>
          <w:szCs w:val="25"/>
        </w:rPr>
        <w:t>37</w:t>
      </w:r>
      <w:r w:rsidR="002602A4">
        <w:rPr>
          <w:rFonts w:eastAsia="Times New Roman" w:cs="Arial"/>
          <w:b/>
          <w:sz w:val="25"/>
          <w:szCs w:val="25"/>
        </w:rPr>
        <w:t>/2024</w:t>
      </w:r>
      <w:r w:rsidRPr="00A40920">
        <w:rPr>
          <w:rFonts w:ascii="Times New Roman" w:eastAsia="Times New Roman" w:hAnsi="Times New Roman"/>
          <w:b/>
          <w:szCs w:val="24"/>
        </w:rPr>
        <w:br/>
      </w:r>
      <w:r w:rsidRPr="00A40920">
        <w:rPr>
          <w:rFonts w:eastAsia="Times New Roman" w:cs="Arial"/>
          <w:b/>
          <w:sz w:val="25"/>
          <w:szCs w:val="25"/>
        </w:rPr>
        <w:t>Concorrência Eletrônica nº 0</w:t>
      </w:r>
      <w:r w:rsidR="00B84E8E">
        <w:rPr>
          <w:rFonts w:eastAsia="Times New Roman" w:cs="Arial"/>
          <w:b/>
          <w:sz w:val="25"/>
          <w:szCs w:val="25"/>
        </w:rPr>
        <w:t>6</w:t>
      </w:r>
      <w:r w:rsidRPr="00A40920">
        <w:rPr>
          <w:rFonts w:eastAsia="Times New Roman" w:cs="Arial"/>
          <w:b/>
          <w:sz w:val="25"/>
          <w:szCs w:val="25"/>
        </w:rPr>
        <w:t>/202</w:t>
      </w:r>
      <w:r w:rsidR="002602A4">
        <w:rPr>
          <w:rFonts w:eastAsia="Times New Roman" w:cs="Arial"/>
          <w:b/>
          <w:sz w:val="25"/>
          <w:szCs w:val="25"/>
        </w:rPr>
        <w:t>4</w:t>
      </w:r>
    </w:p>
    <w:p w14:paraId="1B2F548E" w14:textId="743ED610" w:rsidR="00B42AB8" w:rsidRPr="00A40920" w:rsidRDefault="008B4224" w:rsidP="00B42AB8">
      <w:pPr>
        <w:widowControl/>
        <w:suppressAutoHyphens w:val="0"/>
        <w:jc w:val="center"/>
        <w:rPr>
          <w:rFonts w:eastAsia="Times New Roman" w:cs="Arial"/>
          <w:b/>
          <w:sz w:val="25"/>
          <w:szCs w:val="25"/>
        </w:rPr>
      </w:pPr>
      <w:r w:rsidRPr="00A40920">
        <w:rPr>
          <w:rFonts w:ascii="Times New Roman" w:eastAsia="Times New Roman" w:hAnsi="Times New Roman"/>
          <w:b/>
          <w:szCs w:val="24"/>
        </w:rPr>
        <w:br/>
      </w:r>
      <w:r w:rsidRPr="00A40920">
        <w:rPr>
          <w:rFonts w:eastAsia="Times New Roman" w:cs="Arial"/>
          <w:b/>
          <w:sz w:val="25"/>
          <w:szCs w:val="25"/>
        </w:rPr>
        <w:t>TERMOS DE REFERÊNCIA</w:t>
      </w:r>
      <w:r w:rsidR="00B66A29">
        <w:rPr>
          <w:rFonts w:eastAsia="Times New Roman" w:cs="Arial"/>
          <w:b/>
          <w:sz w:val="25"/>
          <w:szCs w:val="25"/>
        </w:rPr>
        <w:t>, PROJETOS DA OBRA</w:t>
      </w:r>
      <w:r w:rsidR="00214E4A">
        <w:rPr>
          <w:rFonts w:eastAsia="Times New Roman" w:cs="Arial"/>
          <w:b/>
          <w:sz w:val="25"/>
          <w:szCs w:val="25"/>
        </w:rPr>
        <w:t xml:space="preserve"> </w:t>
      </w:r>
      <w:r w:rsidR="00B66A29">
        <w:rPr>
          <w:rFonts w:eastAsia="Times New Roman" w:cs="Arial"/>
          <w:b/>
          <w:sz w:val="25"/>
          <w:szCs w:val="25"/>
        </w:rPr>
        <w:t>.</w:t>
      </w:r>
    </w:p>
    <w:p w14:paraId="7962DD20" w14:textId="77777777" w:rsidR="00B42AB8" w:rsidRDefault="008B4224" w:rsidP="00F80295">
      <w:pPr>
        <w:widowControl/>
        <w:pBdr>
          <w:top w:val="single" w:sz="4" w:space="1" w:color="auto"/>
          <w:left w:val="single" w:sz="4" w:space="4" w:color="auto"/>
          <w:bottom w:val="single" w:sz="4" w:space="1" w:color="auto"/>
          <w:right w:val="single" w:sz="4" w:space="4" w:color="auto"/>
        </w:pBdr>
        <w:suppressAutoHyphens w:val="0"/>
        <w:jc w:val="center"/>
        <w:rPr>
          <w:rFonts w:eastAsia="Times New Roman" w:cs="Arial"/>
          <w:sz w:val="25"/>
          <w:szCs w:val="25"/>
        </w:rPr>
      </w:pPr>
      <w:r w:rsidRPr="008B4224">
        <w:rPr>
          <w:rFonts w:ascii="Times New Roman" w:eastAsia="Times New Roman" w:hAnsi="Times New Roman"/>
          <w:szCs w:val="24"/>
        </w:rPr>
        <w:br/>
      </w:r>
      <w:r w:rsidRPr="008B4224">
        <w:rPr>
          <w:rFonts w:eastAsia="Times New Roman" w:cs="Arial"/>
          <w:sz w:val="25"/>
          <w:szCs w:val="25"/>
        </w:rPr>
        <w:t xml:space="preserve">1. DEFINIÇÃO DO OBJETO: </w:t>
      </w:r>
    </w:p>
    <w:p w14:paraId="613DCBC6" w14:textId="77777777" w:rsidR="00F80295" w:rsidRDefault="00F80295" w:rsidP="00F80295">
      <w:pPr>
        <w:widowControl/>
        <w:pBdr>
          <w:top w:val="single" w:sz="4" w:space="1" w:color="auto"/>
          <w:left w:val="single" w:sz="4" w:space="4" w:color="auto"/>
          <w:bottom w:val="single" w:sz="4" w:space="1" w:color="auto"/>
          <w:right w:val="single" w:sz="4" w:space="4" w:color="auto"/>
        </w:pBdr>
        <w:suppressAutoHyphens w:val="0"/>
        <w:jc w:val="center"/>
        <w:rPr>
          <w:rFonts w:eastAsia="Times New Roman" w:cs="Arial"/>
          <w:sz w:val="25"/>
          <w:szCs w:val="25"/>
        </w:rPr>
      </w:pPr>
    </w:p>
    <w:p w14:paraId="7D54BB60" w14:textId="1B8EBBF5" w:rsidR="001D06DA" w:rsidRPr="00F935C2" w:rsidRDefault="004876BB" w:rsidP="00F80295">
      <w:pPr>
        <w:widowControl/>
        <w:pBdr>
          <w:top w:val="single" w:sz="4" w:space="1" w:color="auto"/>
          <w:left w:val="single" w:sz="4" w:space="4" w:color="auto"/>
          <w:bottom w:val="single" w:sz="4" w:space="1" w:color="auto"/>
          <w:right w:val="single" w:sz="4" w:space="4" w:color="auto"/>
        </w:pBdr>
        <w:suppressAutoHyphens w:val="0"/>
        <w:overflowPunct w:val="0"/>
        <w:autoSpaceDE w:val="0"/>
        <w:autoSpaceDN w:val="0"/>
        <w:adjustRightInd w:val="0"/>
        <w:spacing w:line="360" w:lineRule="auto"/>
        <w:jc w:val="both"/>
        <w:rPr>
          <w:rFonts w:ascii="Tahoma" w:eastAsia="Times New Roman" w:hAnsi="Tahoma" w:cs="Tahoma"/>
          <w:szCs w:val="24"/>
        </w:rPr>
      </w:pPr>
      <w:r>
        <w:rPr>
          <w:rFonts w:ascii="Tahoma" w:eastAsia="Times New Roman" w:hAnsi="Tahoma" w:cs="Tahoma"/>
          <w:szCs w:val="24"/>
        </w:rPr>
        <w:t>Conforme Anexo específico.</w:t>
      </w:r>
    </w:p>
    <w:p w14:paraId="092C5192" w14:textId="77777777" w:rsidR="00A40920" w:rsidRDefault="00A40920" w:rsidP="00B42AB8">
      <w:pPr>
        <w:widowControl/>
        <w:suppressAutoHyphens w:val="0"/>
        <w:jc w:val="center"/>
        <w:rPr>
          <w:rFonts w:eastAsia="Times New Roman" w:cs="Arial"/>
          <w:sz w:val="25"/>
          <w:szCs w:val="25"/>
        </w:rPr>
      </w:pPr>
    </w:p>
    <w:p w14:paraId="044210F4" w14:textId="77777777" w:rsidR="00A40920" w:rsidRDefault="00A40920" w:rsidP="00B42AB8">
      <w:pPr>
        <w:widowControl/>
        <w:suppressAutoHyphens w:val="0"/>
        <w:jc w:val="center"/>
        <w:rPr>
          <w:rFonts w:eastAsia="Times New Roman" w:cs="Arial"/>
          <w:sz w:val="25"/>
          <w:szCs w:val="25"/>
        </w:rPr>
      </w:pPr>
    </w:p>
    <w:p w14:paraId="75911BFB" w14:textId="77777777" w:rsidR="00A40920" w:rsidRDefault="00A40920" w:rsidP="00B42AB8">
      <w:pPr>
        <w:widowControl/>
        <w:suppressAutoHyphens w:val="0"/>
        <w:jc w:val="center"/>
        <w:rPr>
          <w:rFonts w:eastAsia="Times New Roman" w:cs="Arial"/>
          <w:sz w:val="25"/>
          <w:szCs w:val="25"/>
        </w:rPr>
      </w:pPr>
    </w:p>
    <w:p w14:paraId="5AEB66FD" w14:textId="77777777" w:rsidR="00A40920" w:rsidRDefault="00A40920" w:rsidP="00B42AB8">
      <w:pPr>
        <w:widowControl/>
        <w:suppressAutoHyphens w:val="0"/>
        <w:jc w:val="center"/>
        <w:rPr>
          <w:rFonts w:eastAsia="Times New Roman" w:cs="Arial"/>
          <w:sz w:val="25"/>
          <w:szCs w:val="25"/>
        </w:rPr>
      </w:pPr>
    </w:p>
    <w:p w14:paraId="13DAED07" w14:textId="77777777" w:rsidR="00A40920" w:rsidRDefault="00A40920" w:rsidP="00B42AB8">
      <w:pPr>
        <w:widowControl/>
        <w:suppressAutoHyphens w:val="0"/>
        <w:jc w:val="center"/>
        <w:rPr>
          <w:rFonts w:eastAsia="Times New Roman" w:cs="Arial"/>
          <w:sz w:val="25"/>
          <w:szCs w:val="25"/>
        </w:rPr>
      </w:pPr>
    </w:p>
    <w:p w14:paraId="50C3D559" w14:textId="77777777" w:rsidR="00A40920" w:rsidRDefault="00A40920" w:rsidP="00B42AB8">
      <w:pPr>
        <w:widowControl/>
        <w:suppressAutoHyphens w:val="0"/>
        <w:jc w:val="center"/>
        <w:rPr>
          <w:rFonts w:eastAsia="Times New Roman" w:cs="Arial"/>
          <w:sz w:val="25"/>
          <w:szCs w:val="25"/>
        </w:rPr>
      </w:pPr>
    </w:p>
    <w:p w14:paraId="03DC8CD4" w14:textId="77777777" w:rsidR="00A40920" w:rsidRDefault="00A40920" w:rsidP="00B42AB8">
      <w:pPr>
        <w:widowControl/>
        <w:suppressAutoHyphens w:val="0"/>
        <w:jc w:val="center"/>
        <w:rPr>
          <w:rFonts w:eastAsia="Times New Roman" w:cs="Arial"/>
          <w:sz w:val="25"/>
          <w:szCs w:val="25"/>
        </w:rPr>
      </w:pPr>
    </w:p>
    <w:p w14:paraId="3F135E28" w14:textId="77777777" w:rsidR="00A40920" w:rsidRDefault="00A40920" w:rsidP="00B42AB8">
      <w:pPr>
        <w:widowControl/>
        <w:suppressAutoHyphens w:val="0"/>
        <w:jc w:val="center"/>
        <w:rPr>
          <w:rFonts w:eastAsia="Times New Roman" w:cs="Arial"/>
          <w:sz w:val="25"/>
          <w:szCs w:val="25"/>
        </w:rPr>
      </w:pPr>
    </w:p>
    <w:p w14:paraId="651006C3" w14:textId="77777777" w:rsidR="00A40920" w:rsidRDefault="00A40920" w:rsidP="00B42AB8">
      <w:pPr>
        <w:widowControl/>
        <w:suppressAutoHyphens w:val="0"/>
        <w:jc w:val="center"/>
        <w:rPr>
          <w:rFonts w:eastAsia="Times New Roman" w:cs="Arial"/>
          <w:sz w:val="25"/>
          <w:szCs w:val="25"/>
        </w:rPr>
      </w:pPr>
    </w:p>
    <w:p w14:paraId="32E045B3" w14:textId="77777777" w:rsidR="00A40920" w:rsidRDefault="00A40920" w:rsidP="00B42AB8">
      <w:pPr>
        <w:widowControl/>
        <w:suppressAutoHyphens w:val="0"/>
        <w:jc w:val="center"/>
        <w:rPr>
          <w:rFonts w:eastAsia="Times New Roman" w:cs="Arial"/>
          <w:sz w:val="25"/>
          <w:szCs w:val="25"/>
        </w:rPr>
      </w:pPr>
    </w:p>
    <w:p w14:paraId="60DEBC37" w14:textId="77777777" w:rsidR="00A40920" w:rsidRDefault="00A40920" w:rsidP="00B42AB8">
      <w:pPr>
        <w:widowControl/>
        <w:suppressAutoHyphens w:val="0"/>
        <w:jc w:val="center"/>
        <w:rPr>
          <w:rFonts w:eastAsia="Times New Roman" w:cs="Arial"/>
          <w:sz w:val="25"/>
          <w:szCs w:val="25"/>
        </w:rPr>
      </w:pPr>
    </w:p>
    <w:p w14:paraId="5BE7822A" w14:textId="77777777" w:rsidR="00A40920" w:rsidRDefault="00A40920" w:rsidP="00B42AB8">
      <w:pPr>
        <w:widowControl/>
        <w:suppressAutoHyphens w:val="0"/>
        <w:jc w:val="center"/>
        <w:rPr>
          <w:rFonts w:eastAsia="Times New Roman" w:cs="Arial"/>
          <w:sz w:val="25"/>
          <w:szCs w:val="25"/>
        </w:rPr>
      </w:pPr>
    </w:p>
    <w:p w14:paraId="5B796C95" w14:textId="77777777" w:rsidR="00A40920" w:rsidRDefault="00A40920" w:rsidP="00B42AB8">
      <w:pPr>
        <w:widowControl/>
        <w:suppressAutoHyphens w:val="0"/>
        <w:jc w:val="center"/>
        <w:rPr>
          <w:rFonts w:eastAsia="Times New Roman" w:cs="Arial"/>
          <w:sz w:val="25"/>
          <w:szCs w:val="25"/>
        </w:rPr>
      </w:pPr>
    </w:p>
    <w:p w14:paraId="5C477C79" w14:textId="77777777" w:rsidR="00A40920" w:rsidRDefault="00A40920" w:rsidP="00B42AB8">
      <w:pPr>
        <w:widowControl/>
        <w:suppressAutoHyphens w:val="0"/>
        <w:jc w:val="center"/>
        <w:rPr>
          <w:rFonts w:eastAsia="Times New Roman" w:cs="Arial"/>
          <w:sz w:val="25"/>
          <w:szCs w:val="25"/>
        </w:rPr>
      </w:pPr>
    </w:p>
    <w:p w14:paraId="3D7F20D3" w14:textId="77777777" w:rsidR="00A40920" w:rsidRDefault="00A40920" w:rsidP="00B42AB8">
      <w:pPr>
        <w:widowControl/>
        <w:suppressAutoHyphens w:val="0"/>
        <w:jc w:val="center"/>
        <w:rPr>
          <w:rFonts w:eastAsia="Times New Roman" w:cs="Arial"/>
          <w:sz w:val="25"/>
          <w:szCs w:val="25"/>
        </w:rPr>
      </w:pPr>
    </w:p>
    <w:p w14:paraId="511B0396" w14:textId="77777777" w:rsidR="00A40920" w:rsidRDefault="00A40920" w:rsidP="00B42AB8">
      <w:pPr>
        <w:widowControl/>
        <w:suppressAutoHyphens w:val="0"/>
        <w:jc w:val="center"/>
        <w:rPr>
          <w:rFonts w:eastAsia="Times New Roman" w:cs="Arial"/>
          <w:sz w:val="25"/>
          <w:szCs w:val="25"/>
        </w:rPr>
      </w:pPr>
    </w:p>
    <w:p w14:paraId="14656F88" w14:textId="77777777" w:rsidR="00A40920" w:rsidRDefault="00A40920" w:rsidP="00B42AB8">
      <w:pPr>
        <w:widowControl/>
        <w:suppressAutoHyphens w:val="0"/>
        <w:jc w:val="center"/>
        <w:rPr>
          <w:rFonts w:eastAsia="Times New Roman" w:cs="Arial"/>
          <w:sz w:val="25"/>
          <w:szCs w:val="25"/>
        </w:rPr>
      </w:pPr>
    </w:p>
    <w:p w14:paraId="12746650" w14:textId="77777777" w:rsidR="00A40920" w:rsidRDefault="00A40920" w:rsidP="00B42AB8">
      <w:pPr>
        <w:widowControl/>
        <w:suppressAutoHyphens w:val="0"/>
        <w:jc w:val="center"/>
        <w:rPr>
          <w:rFonts w:eastAsia="Times New Roman" w:cs="Arial"/>
          <w:sz w:val="25"/>
          <w:szCs w:val="25"/>
        </w:rPr>
      </w:pPr>
    </w:p>
    <w:p w14:paraId="1685BD7E" w14:textId="77777777" w:rsidR="00A40920" w:rsidRDefault="00A40920" w:rsidP="00B42AB8">
      <w:pPr>
        <w:widowControl/>
        <w:suppressAutoHyphens w:val="0"/>
        <w:jc w:val="center"/>
        <w:rPr>
          <w:rFonts w:eastAsia="Times New Roman" w:cs="Arial"/>
          <w:sz w:val="25"/>
          <w:szCs w:val="25"/>
        </w:rPr>
      </w:pPr>
    </w:p>
    <w:p w14:paraId="23C3479E" w14:textId="77777777" w:rsidR="00A40920" w:rsidRDefault="00A40920" w:rsidP="00B42AB8">
      <w:pPr>
        <w:widowControl/>
        <w:suppressAutoHyphens w:val="0"/>
        <w:jc w:val="center"/>
        <w:rPr>
          <w:rFonts w:eastAsia="Times New Roman" w:cs="Arial"/>
          <w:sz w:val="25"/>
          <w:szCs w:val="25"/>
        </w:rPr>
      </w:pPr>
    </w:p>
    <w:p w14:paraId="159F3EC2" w14:textId="77777777" w:rsidR="00A40920" w:rsidRDefault="00A40920" w:rsidP="00B42AB8">
      <w:pPr>
        <w:widowControl/>
        <w:suppressAutoHyphens w:val="0"/>
        <w:jc w:val="center"/>
        <w:rPr>
          <w:rFonts w:eastAsia="Times New Roman" w:cs="Arial"/>
          <w:sz w:val="25"/>
          <w:szCs w:val="25"/>
        </w:rPr>
      </w:pPr>
    </w:p>
    <w:p w14:paraId="19376176" w14:textId="77777777" w:rsidR="00A40920" w:rsidRDefault="00A40920" w:rsidP="00B42AB8">
      <w:pPr>
        <w:widowControl/>
        <w:suppressAutoHyphens w:val="0"/>
        <w:jc w:val="center"/>
        <w:rPr>
          <w:rFonts w:eastAsia="Times New Roman" w:cs="Arial"/>
          <w:sz w:val="25"/>
          <w:szCs w:val="25"/>
        </w:rPr>
      </w:pPr>
    </w:p>
    <w:p w14:paraId="71F71F66" w14:textId="77777777" w:rsidR="00A40920" w:rsidRDefault="00A40920" w:rsidP="00B42AB8">
      <w:pPr>
        <w:widowControl/>
        <w:suppressAutoHyphens w:val="0"/>
        <w:jc w:val="center"/>
        <w:rPr>
          <w:rFonts w:eastAsia="Times New Roman" w:cs="Arial"/>
          <w:sz w:val="25"/>
          <w:szCs w:val="25"/>
        </w:rPr>
      </w:pPr>
    </w:p>
    <w:p w14:paraId="4A47F64A" w14:textId="77777777" w:rsidR="002602A4" w:rsidRDefault="002602A4" w:rsidP="00B42AB8">
      <w:pPr>
        <w:widowControl/>
        <w:suppressAutoHyphens w:val="0"/>
        <w:jc w:val="center"/>
        <w:rPr>
          <w:rFonts w:eastAsia="Times New Roman" w:cs="Arial"/>
          <w:sz w:val="25"/>
          <w:szCs w:val="25"/>
        </w:rPr>
      </w:pPr>
    </w:p>
    <w:p w14:paraId="7B657A39" w14:textId="77777777" w:rsidR="002602A4" w:rsidRDefault="002602A4" w:rsidP="00B42AB8">
      <w:pPr>
        <w:widowControl/>
        <w:suppressAutoHyphens w:val="0"/>
        <w:jc w:val="center"/>
        <w:rPr>
          <w:rFonts w:eastAsia="Times New Roman" w:cs="Arial"/>
          <w:sz w:val="25"/>
          <w:szCs w:val="25"/>
        </w:rPr>
      </w:pPr>
    </w:p>
    <w:p w14:paraId="787CE58B" w14:textId="77777777" w:rsidR="002602A4" w:rsidRDefault="002602A4" w:rsidP="00B42AB8">
      <w:pPr>
        <w:widowControl/>
        <w:suppressAutoHyphens w:val="0"/>
        <w:jc w:val="center"/>
        <w:rPr>
          <w:rFonts w:eastAsia="Times New Roman" w:cs="Arial"/>
          <w:sz w:val="25"/>
          <w:szCs w:val="25"/>
        </w:rPr>
      </w:pPr>
    </w:p>
    <w:p w14:paraId="24F0C273" w14:textId="77777777" w:rsidR="002602A4" w:rsidRDefault="002602A4" w:rsidP="00B42AB8">
      <w:pPr>
        <w:widowControl/>
        <w:suppressAutoHyphens w:val="0"/>
        <w:jc w:val="center"/>
        <w:rPr>
          <w:rFonts w:eastAsia="Times New Roman" w:cs="Arial"/>
          <w:sz w:val="25"/>
          <w:szCs w:val="25"/>
        </w:rPr>
      </w:pPr>
    </w:p>
    <w:p w14:paraId="68B4E61D" w14:textId="77777777" w:rsidR="002602A4" w:rsidRDefault="002602A4" w:rsidP="00B42AB8">
      <w:pPr>
        <w:widowControl/>
        <w:suppressAutoHyphens w:val="0"/>
        <w:jc w:val="center"/>
        <w:rPr>
          <w:rFonts w:eastAsia="Times New Roman" w:cs="Arial"/>
          <w:sz w:val="25"/>
          <w:szCs w:val="25"/>
        </w:rPr>
      </w:pPr>
    </w:p>
    <w:p w14:paraId="5F48EA41" w14:textId="77777777" w:rsidR="002602A4" w:rsidRDefault="002602A4" w:rsidP="00B42AB8">
      <w:pPr>
        <w:widowControl/>
        <w:suppressAutoHyphens w:val="0"/>
        <w:jc w:val="center"/>
        <w:rPr>
          <w:rFonts w:eastAsia="Times New Roman" w:cs="Arial"/>
          <w:sz w:val="25"/>
          <w:szCs w:val="25"/>
        </w:rPr>
      </w:pPr>
    </w:p>
    <w:p w14:paraId="0CB54FA7" w14:textId="77777777" w:rsidR="002602A4" w:rsidRDefault="002602A4" w:rsidP="00B42AB8">
      <w:pPr>
        <w:widowControl/>
        <w:suppressAutoHyphens w:val="0"/>
        <w:jc w:val="center"/>
        <w:rPr>
          <w:rFonts w:eastAsia="Times New Roman" w:cs="Arial"/>
          <w:sz w:val="25"/>
          <w:szCs w:val="25"/>
        </w:rPr>
      </w:pPr>
    </w:p>
    <w:p w14:paraId="5AFC547D" w14:textId="77777777" w:rsidR="002602A4" w:rsidRDefault="002602A4" w:rsidP="00B42AB8">
      <w:pPr>
        <w:widowControl/>
        <w:suppressAutoHyphens w:val="0"/>
        <w:jc w:val="center"/>
        <w:rPr>
          <w:rFonts w:eastAsia="Times New Roman" w:cs="Arial"/>
          <w:sz w:val="25"/>
          <w:szCs w:val="25"/>
        </w:rPr>
      </w:pPr>
    </w:p>
    <w:p w14:paraId="0C25BA0C" w14:textId="77777777" w:rsidR="002602A4" w:rsidRDefault="002602A4" w:rsidP="00B42AB8">
      <w:pPr>
        <w:widowControl/>
        <w:suppressAutoHyphens w:val="0"/>
        <w:jc w:val="center"/>
        <w:rPr>
          <w:rFonts w:eastAsia="Times New Roman" w:cs="Arial"/>
          <w:sz w:val="25"/>
          <w:szCs w:val="25"/>
        </w:rPr>
      </w:pPr>
    </w:p>
    <w:p w14:paraId="3EE31FEF" w14:textId="77777777" w:rsidR="002602A4" w:rsidRDefault="002602A4" w:rsidP="00B42AB8">
      <w:pPr>
        <w:widowControl/>
        <w:suppressAutoHyphens w:val="0"/>
        <w:jc w:val="center"/>
        <w:rPr>
          <w:rFonts w:eastAsia="Times New Roman" w:cs="Arial"/>
          <w:sz w:val="25"/>
          <w:szCs w:val="25"/>
        </w:rPr>
      </w:pPr>
    </w:p>
    <w:p w14:paraId="59E03600" w14:textId="77777777" w:rsidR="004876BB" w:rsidRDefault="004876BB" w:rsidP="00B42AB8">
      <w:pPr>
        <w:widowControl/>
        <w:suppressAutoHyphens w:val="0"/>
        <w:jc w:val="center"/>
        <w:rPr>
          <w:rFonts w:eastAsia="Times New Roman" w:cs="Arial"/>
          <w:sz w:val="25"/>
          <w:szCs w:val="25"/>
        </w:rPr>
      </w:pPr>
    </w:p>
    <w:p w14:paraId="63942C72" w14:textId="77777777" w:rsidR="002602A4" w:rsidRDefault="002602A4" w:rsidP="00B42AB8">
      <w:pPr>
        <w:widowControl/>
        <w:suppressAutoHyphens w:val="0"/>
        <w:jc w:val="center"/>
        <w:rPr>
          <w:rFonts w:eastAsia="Times New Roman" w:cs="Arial"/>
          <w:sz w:val="25"/>
          <w:szCs w:val="25"/>
        </w:rPr>
      </w:pPr>
    </w:p>
    <w:p w14:paraId="51FD4359" w14:textId="77777777" w:rsidR="002602A4" w:rsidRDefault="002602A4" w:rsidP="00B42AB8">
      <w:pPr>
        <w:widowControl/>
        <w:suppressAutoHyphens w:val="0"/>
        <w:jc w:val="center"/>
        <w:rPr>
          <w:rFonts w:eastAsia="Times New Roman" w:cs="Arial"/>
          <w:sz w:val="25"/>
          <w:szCs w:val="25"/>
        </w:rPr>
      </w:pPr>
    </w:p>
    <w:p w14:paraId="2FE49F30" w14:textId="77777777" w:rsidR="002602A4" w:rsidRDefault="002602A4" w:rsidP="00B42AB8">
      <w:pPr>
        <w:widowControl/>
        <w:suppressAutoHyphens w:val="0"/>
        <w:jc w:val="center"/>
        <w:rPr>
          <w:rFonts w:eastAsia="Times New Roman" w:cs="Arial"/>
          <w:sz w:val="25"/>
          <w:szCs w:val="25"/>
        </w:rPr>
      </w:pPr>
    </w:p>
    <w:p w14:paraId="351243B5" w14:textId="3C884F9F" w:rsidR="007D0281" w:rsidRPr="00A40920" w:rsidRDefault="008B4224" w:rsidP="007D0281">
      <w:pPr>
        <w:widowControl/>
        <w:suppressAutoHyphens w:val="0"/>
        <w:jc w:val="center"/>
        <w:rPr>
          <w:rFonts w:eastAsia="Times New Roman" w:cs="Arial"/>
          <w:b/>
          <w:sz w:val="25"/>
          <w:szCs w:val="25"/>
        </w:rPr>
      </w:pPr>
      <w:r w:rsidRPr="00A40920">
        <w:rPr>
          <w:rFonts w:eastAsia="Times New Roman" w:cs="Arial"/>
          <w:b/>
          <w:sz w:val="25"/>
          <w:szCs w:val="25"/>
        </w:rPr>
        <w:lastRenderedPageBreak/>
        <w:t>ANEXO II</w:t>
      </w:r>
      <w:r w:rsidRPr="00A40920">
        <w:rPr>
          <w:rFonts w:ascii="Times New Roman" w:eastAsia="Times New Roman" w:hAnsi="Times New Roman"/>
          <w:b/>
          <w:szCs w:val="24"/>
        </w:rPr>
        <w:br/>
      </w:r>
      <w:r w:rsidRPr="00A40920">
        <w:rPr>
          <w:rFonts w:eastAsia="Times New Roman" w:cs="Arial"/>
          <w:b/>
          <w:sz w:val="25"/>
          <w:szCs w:val="25"/>
        </w:rPr>
        <w:t xml:space="preserve">Processo Administrativo de Licitação nº </w:t>
      </w:r>
      <w:r w:rsidR="002602A4">
        <w:rPr>
          <w:rFonts w:eastAsia="Times New Roman" w:cs="Arial"/>
          <w:b/>
          <w:sz w:val="25"/>
          <w:szCs w:val="25"/>
        </w:rPr>
        <w:t>0</w:t>
      </w:r>
      <w:r w:rsidR="004876BB">
        <w:rPr>
          <w:rFonts w:eastAsia="Times New Roman" w:cs="Arial"/>
          <w:b/>
          <w:sz w:val="25"/>
          <w:szCs w:val="25"/>
        </w:rPr>
        <w:t>3</w:t>
      </w:r>
      <w:r w:rsidR="00B84E8E">
        <w:rPr>
          <w:rFonts w:eastAsia="Times New Roman" w:cs="Arial"/>
          <w:b/>
          <w:sz w:val="25"/>
          <w:szCs w:val="25"/>
        </w:rPr>
        <w:t>7</w:t>
      </w:r>
      <w:r w:rsidR="002602A4">
        <w:rPr>
          <w:rFonts w:eastAsia="Times New Roman" w:cs="Arial"/>
          <w:b/>
          <w:sz w:val="25"/>
          <w:szCs w:val="25"/>
        </w:rPr>
        <w:t>/2024</w:t>
      </w:r>
      <w:r w:rsidRPr="00A40920">
        <w:rPr>
          <w:rFonts w:ascii="Times New Roman" w:eastAsia="Times New Roman" w:hAnsi="Times New Roman"/>
          <w:b/>
          <w:szCs w:val="24"/>
        </w:rPr>
        <w:br/>
      </w:r>
      <w:r w:rsidRPr="00A40920">
        <w:rPr>
          <w:rFonts w:eastAsia="Times New Roman" w:cs="Arial"/>
          <w:b/>
          <w:sz w:val="25"/>
          <w:szCs w:val="25"/>
        </w:rPr>
        <w:t>Concorrência Eletrônica nº 0</w:t>
      </w:r>
      <w:r w:rsidR="00B84E8E">
        <w:rPr>
          <w:rFonts w:eastAsia="Times New Roman" w:cs="Arial"/>
          <w:b/>
          <w:sz w:val="25"/>
          <w:szCs w:val="25"/>
        </w:rPr>
        <w:t>6</w:t>
      </w:r>
      <w:r w:rsidRPr="00A40920">
        <w:rPr>
          <w:rFonts w:eastAsia="Times New Roman" w:cs="Arial"/>
          <w:b/>
          <w:sz w:val="25"/>
          <w:szCs w:val="25"/>
        </w:rPr>
        <w:t>/202</w:t>
      </w:r>
      <w:r w:rsidR="002602A4">
        <w:rPr>
          <w:rFonts w:eastAsia="Times New Roman" w:cs="Arial"/>
          <w:b/>
          <w:sz w:val="25"/>
          <w:szCs w:val="25"/>
        </w:rPr>
        <w:t>4</w:t>
      </w:r>
    </w:p>
    <w:p w14:paraId="09F2C0E7" w14:textId="77777777" w:rsidR="007D0281" w:rsidRPr="00A40920" w:rsidRDefault="008B4224" w:rsidP="007D0281">
      <w:pPr>
        <w:widowControl/>
        <w:suppressAutoHyphens w:val="0"/>
        <w:jc w:val="center"/>
        <w:rPr>
          <w:rFonts w:eastAsia="Times New Roman" w:cs="Arial"/>
          <w:b/>
          <w:sz w:val="25"/>
          <w:szCs w:val="25"/>
        </w:rPr>
      </w:pPr>
      <w:r w:rsidRPr="00A40920">
        <w:rPr>
          <w:rFonts w:ascii="Times New Roman" w:eastAsia="Times New Roman" w:hAnsi="Times New Roman"/>
          <w:b/>
          <w:szCs w:val="24"/>
        </w:rPr>
        <w:br/>
      </w:r>
      <w:r w:rsidRPr="00A40920">
        <w:rPr>
          <w:rFonts w:eastAsia="Times New Roman" w:cs="Arial"/>
          <w:b/>
          <w:sz w:val="25"/>
          <w:szCs w:val="25"/>
        </w:rPr>
        <w:t>MODELO DE PROPOSTA DE PREÇOS</w:t>
      </w:r>
    </w:p>
    <w:p w14:paraId="2B6310D0" w14:textId="02D14D61" w:rsidR="007D0281" w:rsidRDefault="008B4224" w:rsidP="007D0281">
      <w:pPr>
        <w:widowControl/>
        <w:suppressAutoHyphens w:val="0"/>
        <w:jc w:val="both"/>
        <w:rPr>
          <w:rFonts w:eastAsia="Times New Roman" w:cs="Arial"/>
          <w:sz w:val="25"/>
          <w:szCs w:val="25"/>
        </w:rPr>
      </w:pPr>
      <w:r w:rsidRPr="008B4224">
        <w:rPr>
          <w:rFonts w:ascii="Times New Roman" w:eastAsia="Times New Roman" w:hAnsi="Times New Roman"/>
          <w:szCs w:val="24"/>
        </w:rPr>
        <w:br/>
      </w:r>
      <w:r w:rsidRPr="008B4224">
        <w:rPr>
          <w:rFonts w:eastAsia="Times New Roman" w:cs="Arial"/>
          <w:sz w:val="25"/>
          <w:szCs w:val="25"/>
        </w:rPr>
        <w:t>Apresentamos nossa proposta para prestação de serviço do objeto da presente licitação, modalidade Concorrência nº 0</w:t>
      </w:r>
      <w:r w:rsidR="00B84E8E">
        <w:rPr>
          <w:rFonts w:eastAsia="Times New Roman" w:cs="Arial"/>
          <w:sz w:val="25"/>
          <w:szCs w:val="25"/>
        </w:rPr>
        <w:t>6</w:t>
      </w:r>
      <w:r w:rsidRPr="008B4224">
        <w:rPr>
          <w:rFonts w:eastAsia="Times New Roman" w:cs="Arial"/>
          <w:sz w:val="25"/>
          <w:szCs w:val="25"/>
        </w:rPr>
        <w:t>/202</w:t>
      </w:r>
      <w:r w:rsidR="002602A4">
        <w:rPr>
          <w:rFonts w:eastAsia="Times New Roman" w:cs="Arial"/>
          <w:sz w:val="25"/>
          <w:szCs w:val="25"/>
        </w:rPr>
        <w:t xml:space="preserve">4, </w:t>
      </w:r>
      <w:r w:rsidRPr="008B4224">
        <w:rPr>
          <w:rFonts w:eastAsia="Times New Roman" w:cs="Arial"/>
          <w:sz w:val="25"/>
          <w:szCs w:val="25"/>
        </w:rPr>
        <w:t>acatando todas as estipulações consignadas no respectivo Edital e seus anexos.</w:t>
      </w:r>
    </w:p>
    <w:p w14:paraId="21763B62" w14:textId="77777777" w:rsidR="007D0281" w:rsidRDefault="008B4224" w:rsidP="007D0281">
      <w:pPr>
        <w:widowControl/>
        <w:suppressAutoHyphens w:val="0"/>
        <w:rPr>
          <w:rFonts w:eastAsia="Times New Roman" w:cs="Arial"/>
          <w:sz w:val="25"/>
          <w:szCs w:val="25"/>
        </w:rPr>
      </w:pPr>
      <w:r w:rsidRPr="008B4224">
        <w:rPr>
          <w:rFonts w:ascii="Times New Roman" w:eastAsia="Times New Roman" w:hAnsi="Times New Roman"/>
          <w:szCs w:val="24"/>
        </w:rPr>
        <w:br/>
      </w:r>
      <w:r w:rsidRPr="008B4224">
        <w:rPr>
          <w:rFonts w:eastAsia="Times New Roman" w:cs="Arial"/>
          <w:sz w:val="25"/>
          <w:szCs w:val="25"/>
        </w:rPr>
        <w:t>1 – IDENTIFICAÇÃO DO LICITANTE:</w:t>
      </w:r>
    </w:p>
    <w:p w14:paraId="6CCD61CE" w14:textId="77777777" w:rsidR="007D0281" w:rsidRDefault="008B4224" w:rsidP="007D0281">
      <w:pPr>
        <w:widowControl/>
        <w:suppressAutoHyphens w:val="0"/>
        <w:rPr>
          <w:rFonts w:eastAsia="Times New Roman" w:cs="Arial"/>
          <w:sz w:val="25"/>
          <w:szCs w:val="25"/>
        </w:rPr>
      </w:pPr>
      <w:r w:rsidRPr="008B4224">
        <w:rPr>
          <w:rFonts w:ascii="Times New Roman" w:eastAsia="Times New Roman" w:hAnsi="Times New Roman"/>
          <w:szCs w:val="24"/>
        </w:rPr>
        <w:br/>
      </w:r>
      <w:r w:rsidRPr="008B4224">
        <w:rPr>
          <w:rFonts w:eastAsia="Times New Roman" w:cs="Arial"/>
          <w:sz w:val="25"/>
          <w:szCs w:val="25"/>
        </w:rPr>
        <w:t>DADOS DA PESSOA JURÍDICA</w:t>
      </w:r>
      <w:r w:rsidRPr="008B4224">
        <w:rPr>
          <w:rFonts w:ascii="Times New Roman" w:eastAsia="Times New Roman" w:hAnsi="Times New Roman"/>
          <w:szCs w:val="24"/>
        </w:rPr>
        <w:br/>
      </w:r>
      <w:r w:rsidRPr="008B4224">
        <w:rPr>
          <w:rFonts w:eastAsia="Times New Roman" w:cs="Arial"/>
          <w:sz w:val="25"/>
          <w:szCs w:val="25"/>
        </w:rPr>
        <w:t>Empresa (razão social):</w:t>
      </w:r>
    </w:p>
    <w:p w14:paraId="1C6814CA" w14:textId="1E2E0AE2" w:rsidR="007D0281" w:rsidRDefault="008B4224" w:rsidP="007D0281">
      <w:pPr>
        <w:widowControl/>
        <w:suppressAutoHyphens w:val="0"/>
        <w:rPr>
          <w:rFonts w:eastAsia="Times New Roman" w:cs="Arial"/>
          <w:sz w:val="25"/>
          <w:szCs w:val="25"/>
        </w:rPr>
      </w:pPr>
      <w:r w:rsidRPr="008B4224">
        <w:rPr>
          <w:rFonts w:ascii="Times New Roman" w:eastAsia="Times New Roman" w:hAnsi="Times New Roman"/>
          <w:szCs w:val="24"/>
        </w:rPr>
        <w:br/>
      </w:r>
      <w:r w:rsidRPr="008B4224">
        <w:rPr>
          <w:rFonts w:eastAsia="Times New Roman" w:cs="Arial"/>
          <w:sz w:val="25"/>
          <w:szCs w:val="25"/>
        </w:rPr>
        <w:t>CNPJ/MF: Endereço:</w:t>
      </w:r>
    </w:p>
    <w:p w14:paraId="64629740" w14:textId="77777777" w:rsidR="007D0281" w:rsidRDefault="008B4224" w:rsidP="007D0281">
      <w:pPr>
        <w:widowControl/>
        <w:suppressAutoHyphens w:val="0"/>
        <w:rPr>
          <w:rFonts w:eastAsia="Times New Roman" w:cs="Arial"/>
          <w:sz w:val="25"/>
          <w:szCs w:val="25"/>
        </w:rPr>
      </w:pPr>
      <w:r w:rsidRPr="008B4224">
        <w:rPr>
          <w:rFonts w:ascii="Times New Roman" w:eastAsia="Times New Roman" w:hAnsi="Times New Roman"/>
          <w:szCs w:val="24"/>
        </w:rPr>
        <w:br/>
      </w:r>
      <w:r w:rsidRPr="008B4224">
        <w:rPr>
          <w:rFonts w:eastAsia="Times New Roman" w:cs="Arial"/>
          <w:sz w:val="25"/>
          <w:szCs w:val="25"/>
        </w:rPr>
        <w:t>Telefone/fax:</w:t>
      </w:r>
      <w:r w:rsidRPr="008B4224">
        <w:rPr>
          <w:rFonts w:ascii="Times New Roman" w:eastAsia="Times New Roman" w:hAnsi="Times New Roman"/>
          <w:szCs w:val="24"/>
        </w:rPr>
        <w:br/>
      </w:r>
      <w:r w:rsidRPr="008B4224">
        <w:rPr>
          <w:rFonts w:eastAsia="Times New Roman" w:cs="Arial"/>
          <w:sz w:val="25"/>
          <w:szCs w:val="25"/>
        </w:rPr>
        <w:t>Telefone celular(WhatsApp)</w:t>
      </w:r>
      <w:r w:rsidRPr="008B4224">
        <w:rPr>
          <w:rFonts w:ascii="Times New Roman" w:eastAsia="Times New Roman" w:hAnsi="Times New Roman"/>
          <w:szCs w:val="24"/>
        </w:rPr>
        <w:br/>
      </w:r>
      <w:r w:rsidRPr="008B4224">
        <w:rPr>
          <w:rFonts w:eastAsia="Times New Roman" w:cs="Arial"/>
          <w:sz w:val="25"/>
          <w:szCs w:val="25"/>
        </w:rPr>
        <w:t>E-mail:</w:t>
      </w:r>
      <w:r w:rsidRPr="008B4224">
        <w:rPr>
          <w:rFonts w:ascii="Times New Roman" w:eastAsia="Times New Roman" w:hAnsi="Times New Roman"/>
          <w:szCs w:val="24"/>
        </w:rPr>
        <w:br/>
      </w:r>
      <w:r w:rsidRPr="008B4224">
        <w:rPr>
          <w:rFonts w:eastAsia="Times New Roman" w:cs="Arial"/>
          <w:sz w:val="25"/>
          <w:szCs w:val="25"/>
        </w:rPr>
        <w:t>DADOS DO REPRESENTANTE LEGAL</w:t>
      </w:r>
      <w:r w:rsidRPr="008B4224">
        <w:rPr>
          <w:rFonts w:ascii="Times New Roman" w:eastAsia="Times New Roman" w:hAnsi="Times New Roman"/>
          <w:szCs w:val="24"/>
        </w:rPr>
        <w:br/>
      </w:r>
      <w:r w:rsidRPr="008B4224">
        <w:rPr>
          <w:rFonts w:eastAsia="Times New Roman" w:cs="Arial"/>
          <w:sz w:val="25"/>
          <w:szCs w:val="25"/>
        </w:rPr>
        <w:t>Nome Completo:</w:t>
      </w:r>
      <w:r w:rsidRPr="008B4224">
        <w:rPr>
          <w:rFonts w:ascii="Times New Roman" w:eastAsia="Times New Roman" w:hAnsi="Times New Roman"/>
          <w:szCs w:val="24"/>
        </w:rPr>
        <w:br/>
      </w:r>
      <w:r w:rsidRPr="008B4224">
        <w:rPr>
          <w:rFonts w:eastAsia="Times New Roman" w:cs="Arial"/>
          <w:sz w:val="25"/>
          <w:szCs w:val="25"/>
        </w:rPr>
        <w:t>Cargo ou Função:</w:t>
      </w:r>
      <w:r w:rsidRPr="008B4224">
        <w:rPr>
          <w:rFonts w:ascii="Times New Roman" w:eastAsia="Times New Roman" w:hAnsi="Times New Roman"/>
          <w:szCs w:val="24"/>
        </w:rPr>
        <w:br/>
      </w:r>
      <w:r w:rsidRPr="008B4224">
        <w:rPr>
          <w:rFonts w:eastAsia="Times New Roman" w:cs="Arial"/>
          <w:sz w:val="25"/>
          <w:szCs w:val="25"/>
        </w:rPr>
        <w:t>Identidade Nº:</w:t>
      </w:r>
      <w:r w:rsidRPr="008B4224">
        <w:rPr>
          <w:rFonts w:ascii="Times New Roman" w:eastAsia="Times New Roman" w:hAnsi="Times New Roman"/>
          <w:szCs w:val="24"/>
        </w:rPr>
        <w:br/>
      </w:r>
      <w:r w:rsidRPr="008B4224">
        <w:rPr>
          <w:rFonts w:eastAsia="Times New Roman" w:cs="Arial"/>
          <w:sz w:val="25"/>
          <w:szCs w:val="25"/>
        </w:rPr>
        <w:t>CPF/MF Nº:</w:t>
      </w:r>
      <w:r w:rsidRPr="008B4224">
        <w:rPr>
          <w:rFonts w:ascii="Times New Roman" w:eastAsia="Times New Roman" w:hAnsi="Times New Roman"/>
          <w:szCs w:val="24"/>
        </w:rPr>
        <w:br/>
      </w:r>
      <w:r w:rsidRPr="008B4224">
        <w:rPr>
          <w:rFonts w:eastAsia="Times New Roman" w:cs="Arial"/>
          <w:sz w:val="25"/>
          <w:szCs w:val="25"/>
        </w:rPr>
        <w:t>Telefone para Contato:</w:t>
      </w:r>
      <w:r w:rsidRPr="008B4224">
        <w:rPr>
          <w:rFonts w:ascii="Times New Roman" w:eastAsia="Times New Roman" w:hAnsi="Times New Roman"/>
          <w:szCs w:val="24"/>
        </w:rPr>
        <w:br/>
      </w:r>
      <w:r w:rsidRPr="008B4224">
        <w:rPr>
          <w:rFonts w:eastAsia="Times New Roman" w:cs="Arial"/>
          <w:sz w:val="25"/>
          <w:szCs w:val="25"/>
        </w:rPr>
        <w:t>E-mail:</w:t>
      </w:r>
      <w:r w:rsidRPr="008B4224">
        <w:rPr>
          <w:rFonts w:ascii="Times New Roman" w:eastAsia="Times New Roman" w:hAnsi="Times New Roman"/>
          <w:szCs w:val="24"/>
        </w:rPr>
        <w:br/>
      </w:r>
      <w:r w:rsidRPr="008B4224">
        <w:rPr>
          <w:rFonts w:eastAsia="Times New Roman" w:cs="Arial"/>
          <w:sz w:val="25"/>
          <w:szCs w:val="25"/>
        </w:rPr>
        <w:t>DADOS BANCÁRIOS</w:t>
      </w:r>
      <w:r w:rsidRPr="008B4224">
        <w:rPr>
          <w:rFonts w:ascii="Times New Roman" w:eastAsia="Times New Roman" w:hAnsi="Times New Roman"/>
          <w:szCs w:val="24"/>
        </w:rPr>
        <w:br/>
      </w:r>
      <w:r w:rsidRPr="008B4224">
        <w:rPr>
          <w:rFonts w:eastAsia="Times New Roman" w:cs="Arial"/>
          <w:sz w:val="25"/>
          <w:szCs w:val="25"/>
        </w:rPr>
        <w:t>NOME DO BANCO:</w:t>
      </w:r>
      <w:r w:rsidRPr="008B4224">
        <w:rPr>
          <w:rFonts w:ascii="Times New Roman" w:eastAsia="Times New Roman" w:hAnsi="Times New Roman"/>
          <w:szCs w:val="24"/>
        </w:rPr>
        <w:br/>
      </w:r>
      <w:r w:rsidRPr="008B4224">
        <w:rPr>
          <w:rFonts w:eastAsia="Times New Roman" w:cs="Arial"/>
          <w:sz w:val="25"/>
          <w:szCs w:val="25"/>
        </w:rPr>
        <w:t>CIDADE:</w:t>
      </w:r>
      <w:r w:rsidRPr="008B4224">
        <w:rPr>
          <w:rFonts w:ascii="Times New Roman" w:eastAsia="Times New Roman" w:hAnsi="Times New Roman"/>
          <w:szCs w:val="24"/>
        </w:rPr>
        <w:br/>
      </w:r>
      <w:r w:rsidRPr="008B4224">
        <w:rPr>
          <w:rFonts w:eastAsia="Times New Roman" w:cs="Arial"/>
          <w:sz w:val="25"/>
          <w:szCs w:val="25"/>
        </w:rPr>
        <w:t>Nº DA AGÊNCIA:</w:t>
      </w:r>
      <w:r w:rsidRPr="008B4224">
        <w:rPr>
          <w:rFonts w:ascii="Times New Roman" w:eastAsia="Times New Roman" w:hAnsi="Times New Roman"/>
          <w:szCs w:val="24"/>
        </w:rPr>
        <w:br/>
      </w:r>
      <w:r w:rsidRPr="008B4224">
        <w:rPr>
          <w:rFonts w:eastAsia="Times New Roman" w:cs="Arial"/>
          <w:sz w:val="25"/>
          <w:szCs w:val="25"/>
        </w:rPr>
        <w:t>Nº DA CONTA CORRENTE DA EMPRESA:</w:t>
      </w:r>
      <w:r w:rsidRPr="008B4224">
        <w:rPr>
          <w:rFonts w:ascii="Times New Roman" w:eastAsia="Times New Roman" w:hAnsi="Times New Roman"/>
          <w:szCs w:val="24"/>
        </w:rPr>
        <w:br/>
      </w:r>
    </w:p>
    <w:p w14:paraId="0C790DAB" w14:textId="77777777" w:rsidR="007D0281" w:rsidRDefault="008B4224" w:rsidP="007D0281">
      <w:pPr>
        <w:widowControl/>
        <w:suppressAutoHyphens w:val="0"/>
        <w:jc w:val="both"/>
        <w:rPr>
          <w:rFonts w:eastAsia="Times New Roman" w:cs="Arial"/>
          <w:sz w:val="25"/>
          <w:szCs w:val="25"/>
        </w:rPr>
      </w:pPr>
      <w:r w:rsidRPr="008B4224">
        <w:rPr>
          <w:rFonts w:eastAsia="Times New Roman" w:cs="Arial"/>
          <w:sz w:val="25"/>
          <w:szCs w:val="25"/>
        </w:rPr>
        <w:t>2 – PREÇO (READEQUADO AO LANCE VENCEDOR)</w:t>
      </w:r>
    </w:p>
    <w:p w14:paraId="4BF2858C" w14:textId="1B0E0269" w:rsidR="007D0281" w:rsidRDefault="008B4224" w:rsidP="007D0281">
      <w:pPr>
        <w:widowControl/>
        <w:suppressAutoHyphens w:val="0"/>
        <w:jc w:val="both"/>
        <w:rPr>
          <w:rFonts w:eastAsia="Times New Roman" w:cs="Arial"/>
          <w:sz w:val="25"/>
          <w:szCs w:val="25"/>
        </w:rPr>
      </w:pPr>
      <w:r w:rsidRPr="008B4224">
        <w:rPr>
          <w:rFonts w:ascii="Times New Roman" w:eastAsia="Times New Roman" w:hAnsi="Times New Roman"/>
          <w:szCs w:val="24"/>
        </w:rPr>
        <w:br/>
      </w:r>
      <w:r w:rsidRPr="008B4224">
        <w:rPr>
          <w:rFonts w:eastAsia="Times New Roman" w:cs="Arial"/>
          <w:sz w:val="25"/>
          <w:szCs w:val="25"/>
        </w:rPr>
        <w:t xml:space="preserve">A proposta deverá ser apresentada, contendo o percentual (%) de desconto incidente sobre o valor de cada item da </w:t>
      </w:r>
      <w:r w:rsidR="007D0281">
        <w:rPr>
          <w:rFonts w:eastAsia="Times New Roman" w:cs="Arial"/>
          <w:sz w:val="25"/>
          <w:szCs w:val="25"/>
        </w:rPr>
        <w:t xml:space="preserve">Planilha Orçamentária até o </w:t>
      </w:r>
      <w:r w:rsidRPr="008B4224">
        <w:rPr>
          <w:rFonts w:eastAsia="Times New Roman" w:cs="Arial"/>
          <w:sz w:val="25"/>
          <w:szCs w:val="25"/>
        </w:rPr>
        <w:t>valor máximo, os quais serão mantidos durante todo o período de vigência da contratação.</w:t>
      </w:r>
    </w:p>
    <w:p w14:paraId="037F2CD9" w14:textId="77777777" w:rsidR="007D0281" w:rsidRDefault="008B4224" w:rsidP="007D0281">
      <w:pPr>
        <w:widowControl/>
        <w:suppressAutoHyphens w:val="0"/>
        <w:rPr>
          <w:rFonts w:eastAsia="Times New Roman" w:cs="Arial"/>
          <w:sz w:val="25"/>
          <w:szCs w:val="25"/>
        </w:rPr>
      </w:pPr>
      <w:r w:rsidRPr="008B4224">
        <w:rPr>
          <w:rFonts w:ascii="Times New Roman" w:eastAsia="Times New Roman" w:hAnsi="Times New Roman"/>
          <w:szCs w:val="24"/>
        </w:rPr>
        <w:br/>
      </w:r>
      <w:r w:rsidRPr="008B4224">
        <w:rPr>
          <w:rFonts w:eastAsia="Times New Roman" w:cs="Arial"/>
          <w:sz w:val="25"/>
          <w:szCs w:val="25"/>
        </w:rPr>
        <w:t>3 – CONDIÇÕES GERAIS</w:t>
      </w:r>
      <w:r w:rsidRPr="008B4224">
        <w:rPr>
          <w:rFonts w:ascii="Times New Roman" w:eastAsia="Times New Roman" w:hAnsi="Times New Roman"/>
          <w:szCs w:val="24"/>
        </w:rPr>
        <w:br/>
      </w:r>
      <w:r w:rsidRPr="008B4224">
        <w:rPr>
          <w:rFonts w:eastAsia="Times New Roman" w:cs="Arial"/>
          <w:sz w:val="25"/>
          <w:szCs w:val="25"/>
        </w:rPr>
        <w:t>A proponente declara conhecer os termos do instrumento convocatório que rege a presente licitação.</w:t>
      </w:r>
    </w:p>
    <w:p w14:paraId="37FE9EFD" w14:textId="100BBC6E" w:rsidR="008B4224" w:rsidRPr="008B4224" w:rsidRDefault="008B4224" w:rsidP="007D0281">
      <w:pPr>
        <w:widowControl/>
        <w:suppressAutoHyphens w:val="0"/>
        <w:rPr>
          <w:rFonts w:ascii="Times New Roman" w:eastAsia="Times New Roman" w:hAnsi="Times New Roman"/>
          <w:szCs w:val="24"/>
        </w:rPr>
      </w:pPr>
      <w:r w:rsidRPr="008B4224">
        <w:rPr>
          <w:rFonts w:ascii="Times New Roman" w:eastAsia="Times New Roman" w:hAnsi="Times New Roman"/>
          <w:szCs w:val="24"/>
        </w:rPr>
        <w:br/>
      </w:r>
      <w:r w:rsidRPr="008B4224">
        <w:rPr>
          <w:rFonts w:eastAsia="Times New Roman" w:cs="Arial"/>
          <w:sz w:val="25"/>
          <w:szCs w:val="25"/>
        </w:rPr>
        <w:t>LOCAL E PRAZO DE ENTREGA</w:t>
      </w:r>
      <w:r w:rsidRPr="008B4224">
        <w:rPr>
          <w:rFonts w:ascii="Times New Roman" w:eastAsia="Times New Roman" w:hAnsi="Times New Roman"/>
          <w:szCs w:val="24"/>
        </w:rPr>
        <w:br/>
      </w:r>
      <w:r w:rsidRPr="008B4224">
        <w:rPr>
          <w:rFonts w:eastAsia="Times New Roman" w:cs="Arial"/>
          <w:sz w:val="25"/>
          <w:szCs w:val="25"/>
        </w:rPr>
        <w:t>De acordo com o especificado no Edital/Contrato.</w:t>
      </w:r>
      <w:r w:rsidRPr="008B4224">
        <w:rPr>
          <w:rFonts w:ascii="Times New Roman" w:eastAsia="Times New Roman" w:hAnsi="Times New Roman"/>
          <w:szCs w:val="24"/>
        </w:rPr>
        <w:br/>
      </w:r>
      <w:r w:rsidRPr="008B4224">
        <w:rPr>
          <w:rFonts w:eastAsia="Times New Roman" w:cs="Arial"/>
          <w:sz w:val="25"/>
          <w:szCs w:val="25"/>
        </w:rPr>
        <w:t>VALIDADE DA PROPOSTA COMERCIAL</w:t>
      </w:r>
      <w:r w:rsidRPr="008B4224">
        <w:rPr>
          <w:rFonts w:ascii="Times New Roman" w:eastAsia="Times New Roman" w:hAnsi="Times New Roman"/>
          <w:szCs w:val="24"/>
        </w:rPr>
        <w:br/>
      </w:r>
      <w:r w:rsidRPr="008B4224">
        <w:rPr>
          <w:rFonts w:eastAsia="Times New Roman" w:cs="Arial"/>
          <w:sz w:val="25"/>
          <w:szCs w:val="25"/>
        </w:rPr>
        <w:t>De no mínimo, 60 (sessenta) dias contados a partir da data da sessão pública.</w:t>
      </w:r>
      <w:r w:rsidRPr="008B4224">
        <w:rPr>
          <w:rFonts w:ascii="Times New Roman" w:eastAsia="Times New Roman" w:hAnsi="Times New Roman"/>
          <w:szCs w:val="24"/>
        </w:rPr>
        <w:br/>
      </w:r>
    </w:p>
    <w:p w14:paraId="384A607D" w14:textId="77777777" w:rsidR="007D0281" w:rsidRDefault="008B4224" w:rsidP="007D0281">
      <w:pPr>
        <w:spacing w:before="120" w:after="120"/>
        <w:jc w:val="both"/>
        <w:rPr>
          <w:rFonts w:eastAsia="Times New Roman" w:cs="Arial"/>
          <w:sz w:val="25"/>
          <w:szCs w:val="25"/>
        </w:rPr>
      </w:pPr>
      <w:r w:rsidRPr="008B4224">
        <w:rPr>
          <w:rFonts w:eastAsia="Times New Roman" w:cs="Arial"/>
          <w:sz w:val="25"/>
          <w:szCs w:val="25"/>
        </w:rPr>
        <w:lastRenderedPageBreak/>
        <w:t>Declara que no preço cotado já estão incluídas eventuais vantagens e/ou abatimentos, impostos, taxas e encargos sociais,</w:t>
      </w:r>
      <w:r w:rsidR="007D0281">
        <w:rPr>
          <w:rFonts w:eastAsia="Times New Roman" w:cs="Arial"/>
          <w:sz w:val="25"/>
          <w:szCs w:val="25"/>
        </w:rPr>
        <w:t xml:space="preserve"> </w:t>
      </w:r>
      <w:r w:rsidRPr="008B4224">
        <w:rPr>
          <w:rFonts w:eastAsia="Times New Roman" w:cs="Arial"/>
          <w:sz w:val="25"/>
          <w:szCs w:val="25"/>
        </w:rPr>
        <w:t>obrigações trabalhistas, previdenciárias, fiscais e comerciais, assim como despesas com transportes e deslocamentos e outras</w:t>
      </w:r>
      <w:r w:rsidR="007D0281">
        <w:rPr>
          <w:rFonts w:eastAsia="Times New Roman" w:cs="Arial"/>
          <w:sz w:val="25"/>
          <w:szCs w:val="25"/>
        </w:rPr>
        <w:t xml:space="preserve"> </w:t>
      </w:r>
      <w:r w:rsidRPr="008B4224">
        <w:rPr>
          <w:rFonts w:eastAsia="Times New Roman" w:cs="Arial"/>
          <w:sz w:val="25"/>
          <w:szCs w:val="25"/>
        </w:rPr>
        <w:t>quaisquer que incidam sobre a contratação.</w:t>
      </w:r>
      <w:r w:rsidRPr="008B4224">
        <w:rPr>
          <w:rFonts w:ascii="Times New Roman" w:eastAsia="Times New Roman" w:hAnsi="Times New Roman"/>
          <w:szCs w:val="24"/>
        </w:rPr>
        <w:br/>
      </w:r>
      <w:r w:rsidRPr="008B4224">
        <w:rPr>
          <w:rFonts w:eastAsia="Times New Roman" w:cs="Arial"/>
          <w:sz w:val="25"/>
          <w:szCs w:val="25"/>
        </w:rPr>
        <w:t>Declara que a presente proposta econômica compreende a integralidade dos custos para atendimento dos direitos trabalhistas</w:t>
      </w:r>
      <w:r w:rsidR="007D0281">
        <w:rPr>
          <w:rFonts w:eastAsia="Times New Roman" w:cs="Arial"/>
          <w:sz w:val="25"/>
          <w:szCs w:val="25"/>
        </w:rPr>
        <w:t xml:space="preserve"> </w:t>
      </w:r>
      <w:r w:rsidRPr="008B4224">
        <w:rPr>
          <w:rFonts w:eastAsia="Times New Roman" w:cs="Arial"/>
          <w:sz w:val="25"/>
          <w:szCs w:val="25"/>
        </w:rPr>
        <w:t>assegurados na Constituição Federal, nas leis trabalhistas, nas normas infra legais, nas convenções coletivas de trabalho e nos</w:t>
      </w:r>
      <w:r w:rsidR="007D0281">
        <w:rPr>
          <w:rFonts w:eastAsia="Times New Roman" w:cs="Arial"/>
          <w:sz w:val="25"/>
          <w:szCs w:val="25"/>
        </w:rPr>
        <w:t xml:space="preserve"> </w:t>
      </w:r>
      <w:r w:rsidRPr="008B4224">
        <w:rPr>
          <w:rFonts w:eastAsia="Times New Roman" w:cs="Arial"/>
          <w:sz w:val="25"/>
          <w:szCs w:val="25"/>
        </w:rPr>
        <w:t>termos de ajustamento de conduta vigentes na data de entrega desta proposta.</w:t>
      </w:r>
    </w:p>
    <w:p w14:paraId="46726D2D" w14:textId="186461B2" w:rsidR="00F12421" w:rsidRDefault="008B4224" w:rsidP="007D0281">
      <w:pPr>
        <w:spacing w:before="120" w:after="120"/>
        <w:rPr>
          <w:rFonts w:cs="Arial"/>
          <w:b/>
          <w:szCs w:val="24"/>
        </w:rPr>
      </w:pPr>
      <w:r w:rsidRPr="008B4224">
        <w:rPr>
          <w:rFonts w:ascii="Times New Roman" w:eastAsia="Times New Roman" w:hAnsi="Times New Roman"/>
          <w:szCs w:val="24"/>
        </w:rPr>
        <w:br/>
      </w:r>
      <w:r w:rsidRPr="008B4224">
        <w:rPr>
          <w:rFonts w:eastAsia="Times New Roman" w:cs="Arial"/>
          <w:sz w:val="25"/>
          <w:szCs w:val="25"/>
        </w:rPr>
        <w:t>LOCAL E DATA</w:t>
      </w:r>
      <w:r w:rsidRPr="008B4224">
        <w:rPr>
          <w:rFonts w:ascii="Times New Roman" w:eastAsia="Times New Roman" w:hAnsi="Times New Roman"/>
          <w:szCs w:val="24"/>
        </w:rPr>
        <w:br/>
      </w:r>
      <w:r w:rsidRPr="008B4224">
        <w:rPr>
          <w:rFonts w:eastAsia="Times New Roman" w:cs="Arial"/>
          <w:sz w:val="25"/>
          <w:szCs w:val="25"/>
        </w:rPr>
        <w:t>NOME E ASSINATURA DO REPRESENTANTE DA EMPRESA</w:t>
      </w:r>
    </w:p>
    <w:p w14:paraId="2ED33216" w14:textId="77777777" w:rsidR="00F12421" w:rsidRDefault="00F12421" w:rsidP="00545CCC">
      <w:pPr>
        <w:spacing w:before="120" w:after="120"/>
        <w:jc w:val="both"/>
        <w:rPr>
          <w:rFonts w:cs="Arial"/>
          <w:b/>
          <w:szCs w:val="24"/>
        </w:rPr>
      </w:pPr>
    </w:p>
    <w:p w14:paraId="5E04ABAD" w14:textId="77777777" w:rsidR="007D0281" w:rsidRDefault="007D0281" w:rsidP="00545CCC">
      <w:pPr>
        <w:spacing w:before="120" w:after="120"/>
        <w:jc w:val="both"/>
        <w:rPr>
          <w:rFonts w:cs="Arial"/>
          <w:b/>
          <w:szCs w:val="24"/>
        </w:rPr>
      </w:pPr>
    </w:p>
    <w:p w14:paraId="743AE6A8" w14:textId="77777777" w:rsidR="007D0281" w:rsidRDefault="007D0281" w:rsidP="00545CCC">
      <w:pPr>
        <w:spacing w:before="120" w:after="120"/>
        <w:jc w:val="both"/>
        <w:rPr>
          <w:rFonts w:cs="Arial"/>
          <w:b/>
          <w:szCs w:val="24"/>
        </w:rPr>
      </w:pPr>
    </w:p>
    <w:p w14:paraId="12AFC0EE" w14:textId="77777777" w:rsidR="007D0281" w:rsidRDefault="007D0281" w:rsidP="00545CCC">
      <w:pPr>
        <w:spacing w:before="120" w:after="120"/>
        <w:jc w:val="both"/>
        <w:rPr>
          <w:rFonts w:cs="Arial"/>
          <w:b/>
          <w:szCs w:val="24"/>
        </w:rPr>
      </w:pPr>
    </w:p>
    <w:p w14:paraId="7B8934B6" w14:textId="77777777" w:rsidR="007D0281" w:rsidRDefault="007D0281" w:rsidP="00545CCC">
      <w:pPr>
        <w:spacing w:before="120" w:after="120"/>
        <w:jc w:val="both"/>
        <w:rPr>
          <w:rFonts w:cs="Arial"/>
          <w:b/>
          <w:szCs w:val="24"/>
        </w:rPr>
      </w:pPr>
    </w:p>
    <w:p w14:paraId="59B82A8B" w14:textId="77777777" w:rsidR="007D0281" w:rsidRDefault="007D0281" w:rsidP="00545CCC">
      <w:pPr>
        <w:spacing w:before="120" w:after="120"/>
        <w:jc w:val="both"/>
        <w:rPr>
          <w:rFonts w:cs="Arial"/>
          <w:b/>
          <w:szCs w:val="24"/>
        </w:rPr>
      </w:pPr>
    </w:p>
    <w:p w14:paraId="0944FD3A" w14:textId="77777777" w:rsidR="007D0281" w:rsidRDefault="007D0281" w:rsidP="00545CCC">
      <w:pPr>
        <w:spacing w:before="120" w:after="120"/>
        <w:jc w:val="both"/>
        <w:rPr>
          <w:rFonts w:cs="Arial"/>
          <w:b/>
          <w:szCs w:val="24"/>
        </w:rPr>
      </w:pPr>
    </w:p>
    <w:p w14:paraId="36B34EAC" w14:textId="77777777" w:rsidR="007D0281" w:rsidRDefault="007D0281" w:rsidP="00545CCC">
      <w:pPr>
        <w:spacing w:before="120" w:after="120"/>
        <w:jc w:val="both"/>
        <w:rPr>
          <w:rFonts w:cs="Arial"/>
          <w:b/>
          <w:szCs w:val="24"/>
        </w:rPr>
      </w:pPr>
    </w:p>
    <w:p w14:paraId="17DDE398" w14:textId="77777777" w:rsidR="007D0281" w:rsidRDefault="007D0281" w:rsidP="00545CCC">
      <w:pPr>
        <w:spacing w:before="120" w:after="120"/>
        <w:jc w:val="both"/>
        <w:rPr>
          <w:rFonts w:cs="Arial"/>
          <w:b/>
          <w:szCs w:val="24"/>
        </w:rPr>
      </w:pPr>
    </w:p>
    <w:p w14:paraId="36710028" w14:textId="77777777" w:rsidR="007D0281" w:rsidRDefault="007D0281" w:rsidP="00545CCC">
      <w:pPr>
        <w:spacing w:before="120" w:after="120"/>
        <w:jc w:val="both"/>
        <w:rPr>
          <w:rFonts w:cs="Arial"/>
          <w:b/>
          <w:szCs w:val="24"/>
        </w:rPr>
      </w:pPr>
    </w:p>
    <w:p w14:paraId="281FD261" w14:textId="77777777" w:rsidR="007D0281" w:rsidRDefault="007D0281" w:rsidP="00545CCC">
      <w:pPr>
        <w:spacing w:before="120" w:after="120"/>
        <w:jc w:val="both"/>
        <w:rPr>
          <w:rFonts w:cs="Arial"/>
          <w:b/>
          <w:szCs w:val="24"/>
        </w:rPr>
      </w:pPr>
    </w:p>
    <w:p w14:paraId="67D69087" w14:textId="77777777" w:rsidR="007D0281" w:rsidRDefault="007D0281" w:rsidP="00545CCC">
      <w:pPr>
        <w:spacing w:before="120" w:after="120"/>
        <w:jc w:val="both"/>
        <w:rPr>
          <w:rFonts w:cs="Arial"/>
          <w:b/>
          <w:szCs w:val="24"/>
        </w:rPr>
      </w:pPr>
    </w:p>
    <w:p w14:paraId="2D737B36" w14:textId="77777777" w:rsidR="007D0281" w:rsidRDefault="007D0281" w:rsidP="00545CCC">
      <w:pPr>
        <w:spacing w:before="120" w:after="120"/>
        <w:jc w:val="both"/>
        <w:rPr>
          <w:rFonts w:cs="Arial"/>
          <w:b/>
          <w:szCs w:val="24"/>
        </w:rPr>
      </w:pPr>
    </w:p>
    <w:p w14:paraId="424A9D3C" w14:textId="77777777" w:rsidR="007D0281" w:rsidRDefault="007D0281" w:rsidP="00545CCC">
      <w:pPr>
        <w:spacing w:before="120" w:after="120"/>
        <w:jc w:val="both"/>
        <w:rPr>
          <w:rFonts w:cs="Arial"/>
          <w:b/>
          <w:szCs w:val="24"/>
        </w:rPr>
      </w:pPr>
    </w:p>
    <w:p w14:paraId="437EDFBD" w14:textId="77777777" w:rsidR="007D0281" w:rsidRDefault="007D0281" w:rsidP="00545CCC">
      <w:pPr>
        <w:spacing w:before="120" w:after="120"/>
        <w:jc w:val="both"/>
        <w:rPr>
          <w:rFonts w:cs="Arial"/>
          <w:b/>
          <w:szCs w:val="24"/>
        </w:rPr>
      </w:pPr>
    </w:p>
    <w:p w14:paraId="755A2070" w14:textId="77777777" w:rsidR="007D0281" w:rsidRDefault="007D0281" w:rsidP="00545CCC">
      <w:pPr>
        <w:spacing w:before="120" w:after="120"/>
        <w:jc w:val="both"/>
        <w:rPr>
          <w:rFonts w:cs="Arial"/>
          <w:b/>
          <w:szCs w:val="24"/>
        </w:rPr>
      </w:pPr>
    </w:p>
    <w:p w14:paraId="1D9B4D2B" w14:textId="77777777" w:rsidR="007D0281" w:rsidRDefault="007D0281" w:rsidP="00545CCC">
      <w:pPr>
        <w:spacing w:before="120" w:after="120"/>
        <w:jc w:val="both"/>
        <w:rPr>
          <w:rFonts w:cs="Arial"/>
          <w:b/>
          <w:szCs w:val="24"/>
        </w:rPr>
      </w:pPr>
    </w:p>
    <w:p w14:paraId="77E23B80" w14:textId="77777777" w:rsidR="002E4356" w:rsidRDefault="002E4356" w:rsidP="00545CCC">
      <w:pPr>
        <w:spacing w:before="120" w:after="120"/>
        <w:jc w:val="both"/>
        <w:rPr>
          <w:rFonts w:cs="Arial"/>
          <w:b/>
          <w:szCs w:val="24"/>
        </w:rPr>
      </w:pPr>
    </w:p>
    <w:p w14:paraId="3D1195FC" w14:textId="77777777" w:rsidR="002E4356" w:rsidRDefault="002E4356" w:rsidP="00545CCC">
      <w:pPr>
        <w:spacing w:before="120" w:after="120"/>
        <w:jc w:val="both"/>
        <w:rPr>
          <w:rFonts w:cs="Arial"/>
          <w:b/>
          <w:szCs w:val="24"/>
        </w:rPr>
      </w:pPr>
    </w:p>
    <w:p w14:paraId="66B3C162" w14:textId="77777777" w:rsidR="002E4356" w:rsidRDefault="002E4356" w:rsidP="00545CCC">
      <w:pPr>
        <w:spacing w:before="120" w:after="120"/>
        <w:jc w:val="both"/>
        <w:rPr>
          <w:rFonts w:cs="Arial"/>
          <w:b/>
          <w:szCs w:val="24"/>
        </w:rPr>
      </w:pPr>
    </w:p>
    <w:p w14:paraId="190EA877" w14:textId="77777777" w:rsidR="002E4356" w:rsidRDefault="002E4356" w:rsidP="00545CCC">
      <w:pPr>
        <w:spacing w:before="120" w:after="120"/>
        <w:jc w:val="both"/>
        <w:rPr>
          <w:rFonts w:cs="Arial"/>
          <w:b/>
          <w:szCs w:val="24"/>
        </w:rPr>
      </w:pPr>
    </w:p>
    <w:p w14:paraId="6261AB3B" w14:textId="77777777" w:rsidR="002E4356" w:rsidRDefault="002E4356" w:rsidP="00545CCC">
      <w:pPr>
        <w:spacing w:before="120" w:after="120"/>
        <w:jc w:val="both"/>
        <w:rPr>
          <w:rFonts w:cs="Arial"/>
          <w:b/>
          <w:szCs w:val="24"/>
        </w:rPr>
      </w:pPr>
    </w:p>
    <w:p w14:paraId="57F2D3A5" w14:textId="77777777" w:rsidR="002E4356" w:rsidRDefault="002E4356" w:rsidP="00545CCC">
      <w:pPr>
        <w:spacing w:before="120" w:after="120"/>
        <w:jc w:val="both"/>
        <w:rPr>
          <w:rFonts w:cs="Arial"/>
          <w:b/>
          <w:szCs w:val="24"/>
        </w:rPr>
      </w:pPr>
    </w:p>
    <w:p w14:paraId="19AE3949" w14:textId="77777777" w:rsidR="002E4356" w:rsidRDefault="002E4356" w:rsidP="00545CCC">
      <w:pPr>
        <w:spacing w:before="120" w:after="120"/>
        <w:jc w:val="both"/>
        <w:rPr>
          <w:rFonts w:cs="Arial"/>
          <w:b/>
          <w:szCs w:val="24"/>
        </w:rPr>
      </w:pPr>
    </w:p>
    <w:p w14:paraId="377AA7FD" w14:textId="77777777" w:rsidR="002602A4" w:rsidRDefault="002602A4" w:rsidP="00545CCC">
      <w:pPr>
        <w:spacing w:before="120" w:after="120"/>
        <w:jc w:val="both"/>
        <w:rPr>
          <w:rFonts w:cs="Arial"/>
          <w:b/>
          <w:szCs w:val="24"/>
        </w:rPr>
      </w:pPr>
    </w:p>
    <w:p w14:paraId="39220492" w14:textId="77777777" w:rsidR="002602A4" w:rsidRDefault="002602A4" w:rsidP="00545CCC">
      <w:pPr>
        <w:spacing w:before="120" w:after="120"/>
        <w:jc w:val="both"/>
        <w:rPr>
          <w:rFonts w:cs="Arial"/>
          <w:b/>
          <w:szCs w:val="24"/>
        </w:rPr>
      </w:pPr>
    </w:p>
    <w:p w14:paraId="145330EE" w14:textId="77777777" w:rsidR="002602A4" w:rsidRDefault="002602A4" w:rsidP="00545CCC">
      <w:pPr>
        <w:spacing w:before="120" w:after="120"/>
        <w:jc w:val="both"/>
        <w:rPr>
          <w:rFonts w:cs="Arial"/>
          <w:b/>
          <w:szCs w:val="24"/>
        </w:rPr>
      </w:pPr>
    </w:p>
    <w:p w14:paraId="30BDB684" w14:textId="77777777" w:rsidR="007D0281" w:rsidRDefault="008B4224" w:rsidP="004D6343">
      <w:pPr>
        <w:spacing w:before="120" w:after="120"/>
        <w:jc w:val="center"/>
      </w:pPr>
      <w:r w:rsidRPr="007D0281">
        <w:rPr>
          <w:rStyle w:val="markedcontent"/>
          <w:rFonts w:cs="Arial"/>
          <w:b/>
          <w:sz w:val="25"/>
          <w:szCs w:val="25"/>
        </w:rPr>
        <w:t>ANEXO III</w:t>
      </w:r>
    </w:p>
    <w:p w14:paraId="0C98B1D1" w14:textId="4674457C" w:rsidR="004D6343" w:rsidRPr="001C4AEB" w:rsidRDefault="008B4224" w:rsidP="004D6343">
      <w:pPr>
        <w:spacing w:before="120" w:after="120"/>
        <w:jc w:val="center"/>
        <w:rPr>
          <w:rStyle w:val="markedcontent"/>
          <w:rFonts w:cs="Arial"/>
          <w:b/>
          <w:sz w:val="25"/>
          <w:szCs w:val="25"/>
        </w:rPr>
      </w:pPr>
      <w:r>
        <w:br/>
      </w:r>
      <w:r w:rsidRPr="001C4AEB">
        <w:rPr>
          <w:rStyle w:val="markedcontent"/>
          <w:rFonts w:cs="Arial"/>
          <w:b/>
          <w:sz w:val="25"/>
          <w:szCs w:val="25"/>
        </w:rPr>
        <w:t xml:space="preserve">PROCESSO ADMINISTRATIVO DE LICITAÇÃO Nº </w:t>
      </w:r>
      <w:r w:rsidR="004876BB">
        <w:rPr>
          <w:rStyle w:val="markedcontent"/>
          <w:rFonts w:cs="Arial"/>
          <w:b/>
          <w:sz w:val="25"/>
          <w:szCs w:val="25"/>
        </w:rPr>
        <w:t>3</w:t>
      </w:r>
      <w:r w:rsidR="00B84E8E">
        <w:rPr>
          <w:rStyle w:val="markedcontent"/>
          <w:rFonts w:cs="Arial"/>
          <w:b/>
          <w:sz w:val="25"/>
          <w:szCs w:val="25"/>
        </w:rPr>
        <w:t>7</w:t>
      </w:r>
      <w:r w:rsidR="002602A4">
        <w:rPr>
          <w:rStyle w:val="markedcontent"/>
          <w:rFonts w:cs="Arial"/>
          <w:b/>
          <w:sz w:val="25"/>
          <w:szCs w:val="25"/>
        </w:rPr>
        <w:t>/2024</w:t>
      </w:r>
      <w:r w:rsidRPr="001C4AEB">
        <w:rPr>
          <w:b/>
        </w:rPr>
        <w:br/>
      </w:r>
      <w:r w:rsidRPr="001C4AEB">
        <w:rPr>
          <w:rStyle w:val="markedcontent"/>
          <w:rFonts w:cs="Arial"/>
          <w:b/>
          <w:sz w:val="25"/>
          <w:szCs w:val="25"/>
        </w:rPr>
        <w:t>CONCORRÊNCIA Nº 0</w:t>
      </w:r>
      <w:r w:rsidR="00B84E8E">
        <w:rPr>
          <w:rStyle w:val="markedcontent"/>
          <w:rFonts w:cs="Arial"/>
          <w:b/>
          <w:sz w:val="25"/>
          <w:szCs w:val="25"/>
        </w:rPr>
        <w:t>6</w:t>
      </w:r>
      <w:r w:rsidRPr="001C4AEB">
        <w:rPr>
          <w:rStyle w:val="markedcontent"/>
          <w:rFonts w:cs="Arial"/>
          <w:b/>
          <w:sz w:val="25"/>
          <w:szCs w:val="25"/>
        </w:rPr>
        <w:t>/202</w:t>
      </w:r>
      <w:r w:rsidR="002602A4">
        <w:rPr>
          <w:rStyle w:val="markedcontent"/>
          <w:rFonts w:cs="Arial"/>
          <w:b/>
          <w:sz w:val="25"/>
          <w:szCs w:val="25"/>
        </w:rPr>
        <w:t>4</w:t>
      </w:r>
    </w:p>
    <w:p w14:paraId="3B7947EA" w14:textId="58EA686E" w:rsidR="004D6343" w:rsidRPr="004D6343" w:rsidRDefault="008B4224" w:rsidP="004D6343">
      <w:pPr>
        <w:spacing w:before="120" w:after="120"/>
        <w:jc w:val="center"/>
        <w:rPr>
          <w:rStyle w:val="markedcontent"/>
          <w:rFonts w:cs="Arial"/>
          <w:b/>
          <w:sz w:val="25"/>
          <w:szCs w:val="25"/>
        </w:rPr>
      </w:pPr>
      <w:r>
        <w:br/>
      </w:r>
      <w:r w:rsidRPr="004D6343">
        <w:rPr>
          <w:rStyle w:val="markedcontent"/>
          <w:rFonts w:cs="Arial"/>
          <w:b/>
          <w:sz w:val="25"/>
          <w:szCs w:val="25"/>
        </w:rPr>
        <w:t>DECLARAÇÃO DE CUMPRIMENTO PLENO DOS REQUISITOS DE HABILITAÇÃO</w:t>
      </w:r>
    </w:p>
    <w:p w14:paraId="4886CB48" w14:textId="77777777" w:rsidR="004D6343" w:rsidRDefault="008B4224" w:rsidP="004D6343">
      <w:pPr>
        <w:spacing w:before="120" w:after="120"/>
        <w:jc w:val="both"/>
        <w:rPr>
          <w:rStyle w:val="markedcontent"/>
          <w:rFonts w:cs="Arial"/>
          <w:sz w:val="25"/>
          <w:szCs w:val="25"/>
        </w:rPr>
      </w:pPr>
      <w:r>
        <w:br/>
      </w:r>
      <w:r>
        <w:rPr>
          <w:rStyle w:val="markedcontent"/>
          <w:rFonts w:cs="Arial"/>
          <w:sz w:val="25"/>
          <w:szCs w:val="25"/>
        </w:rPr>
        <w:t>_________(RAZÃO SOCIAL DA EMPRESA) ________ CNPJ nº ___________________, sediada em _____________(ENDEREÇO</w:t>
      </w:r>
      <w:r w:rsidR="004D6343">
        <w:rPr>
          <w:rStyle w:val="markedcontent"/>
          <w:rFonts w:cs="Arial"/>
          <w:sz w:val="25"/>
          <w:szCs w:val="25"/>
        </w:rPr>
        <w:t xml:space="preserve"> </w:t>
      </w:r>
      <w:r>
        <w:rPr>
          <w:rStyle w:val="markedcontent"/>
          <w:rFonts w:cs="Arial"/>
          <w:sz w:val="25"/>
          <w:szCs w:val="25"/>
        </w:rPr>
        <w:t>COMERCIAL)_______, declara sob as penas da Lei Federal nº 14.133/21, que eu e compreendeu o Edital e todos seus anexos,</w:t>
      </w:r>
      <w:r w:rsidR="004D6343">
        <w:rPr>
          <w:rStyle w:val="markedcontent"/>
          <w:rFonts w:cs="Arial"/>
          <w:sz w:val="25"/>
          <w:szCs w:val="25"/>
        </w:rPr>
        <w:t xml:space="preserve"> </w:t>
      </w:r>
      <w:r>
        <w:rPr>
          <w:rStyle w:val="markedcontent"/>
          <w:rFonts w:cs="Arial"/>
          <w:sz w:val="25"/>
          <w:szCs w:val="25"/>
        </w:rPr>
        <w:t>bem como não possui quaisquer impedimentos administrativos ou judiciais em contratar com a Administração pública. Declara</w:t>
      </w:r>
      <w:r w:rsidR="004D6343">
        <w:rPr>
          <w:rStyle w:val="markedcontent"/>
          <w:rFonts w:cs="Arial"/>
          <w:sz w:val="25"/>
          <w:szCs w:val="25"/>
        </w:rPr>
        <w:t xml:space="preserve"> </w:t>
      </w:r>
      <w:r>
        <w:rPr>
          <w:rStyle w:val="markedcontent"/>
          <w:rFonts w:cs="Arial"/>
          <w:sz w:val="25"/>
          <w:szCs w:val="25"/>
        </w:rPr>
        <w:t>ainda, que tem capacidade financeira, técnica e idônea de prestar os serviços conforme previstos no Edital, portanto, aceita os</w:t>
      </w:r>
      <w:r>
        <w:br/>
      </w:r>
      <w:r>
        <w:rPr>
          <w:rStyle w:val="markedcontent"/>
          <w:rFonts w:cs="Arial"/>
          <w:sz w:val="25"/>
          <w:szCs w:val="25"/>
        </w:rPr>
        <w:t>termos e declara que cumpre plenamente os requisitos para sua habilitação no presente processo licitatório.</w:t>
      </w:r>
    </w:p>
    <w:p w14:paraId="1AFB74EC" w14:textId="76317161" w:rsidR="004D6343" w:rsidRDefault="008B4224" w:rsidP="004D6343">
      <w:pPr>
        <w:spacing w:before="120" w:after="120"/>
        <w:jc w:val="both"/>
        <w:rPr>
          <w:rStyle w:val="markedcontent"/>
          <w:rFonts w:cs="Arial"/>
          <w:sz w:val="25"/>
          <w:szCs w:val="25"/>
        </w:rPr>
      </w:pPr>
      <w:r>
        <w:rPr>
          <w:rStyle w:val="markedcontent"/>
          <w:rFonts w:cs="Arial"/>
          <w:sz w:val="25"/>
          <w:szCs w:val="25"/>
        </w:rPr>
        <w:t>OBS – Se for Microempresa ou Empresa de Pequeno Porte – EPP com problemas na habilitação, fazer constar tal ressalva.</w:t>
      </w:r>
    </w:p>
    <w:p w14:paraId="00E08ABD" w14:textId="77777777" w:rsidR="004D6343" w:rsidRDefault="008B4224" w:rsidP="004D6343">
      <w:pPr>
        <w:spacing w:before="120" w:after="120"/>
        <w:jc w:val="both"/>
        <w:rPr>
          <w:rStyle w:val="markedcontent"/>
          <w:rFonts w:cs="Arial"/>
          <w:sz w:val="25"/>
          <w:szCs w:val="25"/>
        </w:rPr>
      </w:pPr>
      <w:r>
        <w:br/>
      </w:r>
      <w:r>
        <w:rPr>
          <w:rStyle w:val="markedcontent"/>
          <w:rFonts w:cs="Arial"/>
          <w:sz w:val="25"/>
          <w:szCs w:val="25"/>
        </w:rPr>
        <w:t>Local e data:</w:t>
      </w:r>
    </w:p>
    <w:p w14:paraId="47C0B596" w14:textId="41371F98" w:rsidR="008B4224" w:rsidRDefault="008B4224" w:rsidP="004D6343">
      <w:pPr>
        <w:spacing w:before="120" w:after="120"/>
        <w:jc w:val="both"/>
        <w:rPr>
          <w:rStyle w:val="markedcontent"/>
          <w:rFonts w:cs="Arial"/>
          <w:sz w:val="25"/>
          <w:szCs w:val="25"/>
        </w:rPr>
      </w:pPr>
      <w:r>
        <w:br/>
      </w:r>
      <w:r>
        <w:rPr>
          <w:rStyle w:val="markedcontent"/>
          <w:rFonts w:cs="Arial"/>
          <w:sz w:val="25"/>
          <w:szCs w:val="25"/>
        </w:rPr>
        <w:t>______________________________</w:t>
      </w:r>
      <w:r>
        <w:br/>
      </w:r>
      <w:r>
        <w:rPr>
          <w:rStyle w:val="markedcontent"/>
          <w:rFonts w:cs="Arial"/>
          <w:sz w:val="25"/>
          <w:szCs w:val="25"/>
        </w:rPr>
        <w:t>Assinatura do representante lega</w:t>
      </w:r>
    </w:p>
    <w:p w14:paraId="5AED005F" w14:textId="77777777" w:rsidR="008B4224" w:rsidRDefault="008B4224" w:rsidP="00545CCC">
      <w:pPr>
        <w:spacing w:before="120" w:after="120"/>
        <w:jc w:val="both"/>
        <w:rPr>
          <w:rStyle w:val="markedcontent"/>
          <w:rFonts w:cs="Arial"/>
          <w:sz w:val="25"/>
          <w:szCs w:val="25"/>
        </w:rPr>
      </w:pPr>
    </w:p>
    <w:p w14:paraId="5134330C" w14:textId="77777777" w:rsidR="008B4224" w:rsidRDefault="008B4224" w:rsidP="00545CCC">
      <w:pPr>
        <w:spacing w:before="120" w:after="120"/>
        <w:jc w:val="both"/>
        <w:rPr>
          <w:rStyle w:val="markedcontent"/>
          <w:rFonts w:cs="Arial"/>
          <w:sz w:val="25"/>
          <w:szCs w:val="25"/>
        </w:rPr>
      </w:pPr>
    </w:p>
    <w:p w14:paraId="61D7897A" w14:textId="77777777" w:rsidR="004D6343" w:rsidRDefault="004D6343" w:rsidP="00545CCC">
      <w:pPr>
        <w:spacing w:before="120" w:after="120"/>
        <w:jc w:val="both"/>
        <w:rPr>
          <w:rStyle w:val="markedcontent"/>
          <w:rFonts w:cs="Arial"/>
          <w:sz w:val="25"/>
          <w:szCs w:val="25"/>
        </w:rPr>
      </w:pPr>
    </w:p>
    <w:p w14:paraId="24C1F53F" w14:textId="77777777" w:rsidR="004D6343" w:rsidRDefault="004D6343" w:rsidP="00545CCC">
      <w:pPr>
        <w:spacing w:before="120" w:after="120"/>
        <w:jc w:val="both"/>
        <w:rPr>
          <w:rStyle w:val="markedcontent"/>
          <w:rFonts w:cs="Arial"/>
          <w:sz w:val="25"/>
          <w:szCs w:val="25"/>
        </w:rPr>
      </w:pPr>
    </w:p>
    <w:p w14:paraId="3FEA4941" w14:textId="77777777" w:rsidR="004D6343" w:rsidRDefault="004D6343" w:rsidP="00545CCC">
      <w:pPr>
        <w:spacing w:before="120" w:after="120"/>
        <w:jc w:val="both"/>
        <w:rPr>
          <w:rStyle w:val="markedcontent"/>
          <w:rFonts w:cs="Arial"/>
          <w:sz w:val="25"/>
          <w:szCs w:val="25"/>
        </w:rPr>
      </w:pPr>
    </w:p>
    <w:p w14:paraId="1A091483" w14:textId="77777777" w:rsidR="004D6343" w:rsidRDefault="004D6343" w:rsidP="00545CCC">
      <w:pPr>
        <w:spacing w:before="120" w:after="120"/>
        <w:jc w:val="both"/>
        <w:rPr>
          <w:rStyle w:val="markedcontent"/>
          <w:rFonts w:cs="Arial"/>
          <w:sz w:val="25"/>
          <w:szCs w:val="25"/>
        </w:rPr>
      </w:pPr>
    </w:p>
    <w:p w14:paraId="6964AD85" w14:textId="77777777" w:rsidR="004D6343" w:rsidRDefault="004D6343" w:rsidP="00545CCC">
      <w:pPr>
        <w:spacing w:before="120" w:after="120"/>
        <w:jc w:val="both"/>
        <w:rPr>
          <w:rStyle w:val="markedcontent"/>
          <w:rFonts w:cs="Arial"/>
          <w:sz w:val="25"/>
          <w:szCs w:val="25"/>
        </w:rPr>
      </w:pPr>
    </w:p>
    <w:p w14:paraId="5661AF8A" w14:textId="77777777" w:rsidR="004D6343" w:rsidRDefault="004D6343" w:rsidP="00545CCC">
      <w:pPr>
        <w:spacing w:before="120" w:after="120"/>
        <w:jc w:val="both"/>
        <w:rPr>
          <w:rStyle w:val="markedcontent"/>
          <w:rFonts w:cs="Arial"/>
          <w:sz w:val="25"/>
          <w:szCs w:val="25"/>
        </w:rPr>
      </w:pPr>
    </w:p>
    <w:p w14:paraId="7C98345F" w14:textId="77777777" w:rsidR="004D6343" w:rsidRDefault="004D6343" w:rsidP="00545CCC">
      <w:pPr>
        <w:spacing w:before="120" w:after="120"/>
        <w:jc w:val="both"/>
        <w:rPr>
          <w:rStyle w:val="markedcontent"/>
          <w:rFonts w:cs="Arial"/>
          <w:sz w:val="25"/>
          <w:szCs w:val="25"/>
        </w:rPr>
      </w:pPr>
    </w:p>
    <w:p w14:paraId="761E0849" w14:textId="77777777" w:rsidR="004D6343" w:rsidRDefault="004D6343" w:rsidP="00545CCC">
      <w:pPr>
        <w:spacing w:before="120" w:after="120"/>
        <w:jc w:val="both"/>
        <w:rPr>
          <w:rStyle w:val="markedcontent"/>
          <w:rFonts w:cs="Arial"/>
          <w:sz w:val="25"/>
          <w:szCs w:val="25"/>
        </w:rPr>
      </w:pPr>
    </w:p>
    <w:p w14:paraId="7930C862" w14:textId="77777777" w:rsidR="004D6343" w:rsidRDefault="004D6343" w:rsidP="00545CCC">
      <w:pPr>
        <w:spacing w:before="120" w:after="120"/>
        <w:jc w:val="both"/>
        <w:rPr>
          <w:rStyle w:val="markedcontent"/>
          <w:rFonts w:cs="Arial"/>
          <w:sz w:val="25"/>
          <w:szCs w:val="25"/>
        </w:rPr>
      </w:pPr>
    </w:p>
    <w:p w14:paraId="5F845F25" w14:textId="77777777" w:rsidR="004D6343" w:rsidRDefault="004D6343" w:rsidP="00545CCC">
      <w:pPr>
        <w:spacing w:before="120" w:after="120"/>
        <w:jc w:val="both"/>
        <w:rPr>
          <w:rStyle w:val="markedcontent"/>
          <w:rFonts w:cs="Arial"/>
          <w:sz w:val="25"/>
          <w:szCs w:val="25"/>
        </w:rPr>
      </w:pPr>
    </w:p>
    <w:p w14:paraId="7442FEE8" w14:textId="77777777" w:rsidR="004D6343" w:rsidRDefault="004D6343" w:rsidP="00545CCC">
      <w:pPr>
        <w:spacing w:before="120" w:after="120"/>
        <w:jc w:val="both"/>
        <w:rPr>
          <w:rStyle w:val="markedcontent"/>
          <w:rFonts w:cs="Arial"/>
          <w:sz w:val="25"/>
          <w:szCs w:val="25"/>
        </w:rPr>
      </w:pPr>
    </w:p>
    <w:p w14:paraId="4939FCC5" w14:textId="77777777" w:rsidR="004D6343" w:rsidRDefault="004D6343" w:rsidP="00545CCC">
      <w:pPr>
        <w:spacing w:before="120" w:after="120"/>
        <w:jc w:val="both"/>
        <w:rPr>
          <w:rStyle w:val="markedcontent"/>
          <w:rFonts w:cs="Arial"/>
          <w:sz w:val="25"/>
          <w:szCs w:val="25"/>
        </w:rPr>
      </w:pPr>
    </w:p>
    <w:p w14:paraId="568F18D4" w14:textId="77777777" w:rsidR="00821705" w:rsidRDefault="00821705" w:rsidP="00545CCC">
      <w:pPr>
        <w:spacing w:before="120" w:after="120"/>
        <w:jc w:val="both"/>
        <w:rPr>
          <w:rStyle w:val="markedcontent"/>
          <w:rFonts w:cs="Arial"/>
          <w:sz w:val="25"/>
          <w:szCs w:val="25"/>
        </w:rPr>
      </w:pPr>
    </w:p>
    <w:p w14:paraId="4AB86E02" w14:textId="77777777" w:rsidR="00821705" w:rsidRDefault="00821705" w:rsidP="00545CCC">
      <w:pPr>
        <w:spacing w:before="120" w:after="120"/>
        <w:jc w:val="both"/>
        <w:rPr>
          <w:rStyle w:val="markedcontent"/>
          <w:rFonts w:cs="Arial"/>
          <w:sz w:val="25"/>
          <w:szCs w:val="25"/>
        </w:rPr>
      </w:pPr>
    </w:p>
    <w:p w14:paraId="2FE3E839" w14:textId="333F1F7F" w:rsidR="004D6343" w:rsidRPr="002E4356" w:rsidRDefault="008B4224" w:rsidP="004D6343">
      <w:pPr>
        <w:spacing w:before="120" w:after="120"/>
        <w:jc w:val="center"/>
        <w:rPr>
          <w:rStyle w:val="markedcontent"/>
          <w:rFonts w:cs="Arial"/>
          <w:b/>
          <w:sz w:val="25"/>
          <w:szCs w:val="25"/>
        </w:rPr>
      </w:pPr>
      <w:r w:rsidRPr="002E4356">
        <w:rPr>
          <w:rStyle w:val="markedcontent"/>
          <w:rFonts w:cs="Arial"/>
          <w:b/>
          <w:sz w:val="25"/>
          <w:szCs w:val="25"/>
        </w:rPr>
        <w:t xml:space="preserve">ANEXO </w:t>
      </w:r>
      <w:r w:rsidR="002E4356" w:rsidRPr="002E4356">
        <w:rPr>
          <w:rStyle w:val="markedcontent"/>
          <w:rFonts w:cs="Arial"/>
          <w:b/>
          <w:sz w:val="25"/>
          <w:szCs w:val="25"/>
        </w:rPr>
        <w:t>I</w:t>
      </w:r>
      <w:r w:rsidRPr="002E4356">
        <w:rPr>
          <w:rStyle w:val="markedcontent"/>
          <w:rFonts w:cs="Arial"/>
          <w:b/>
          <w:sz w:val="25"/>
          <w:szCs w:val="25"/>
        </w:rPr>
        <w:t>V</w:t>
      </w:r>
      <w:r w:rsidRPr="002E4356">
        <w:rPr>
          <w:b/>
        </w:rPr>
        <w:br/>
      </w:r>
      <w:r w:rsidRPr="002E4356">
        <w:rPr>
          <w:rStyle w:val="markedcontent"/>
          <w:rFonts w:cs="Arial"/>
          <w:b/>
          <w:sz w:val="25"/>
          <w:szCs w:val="25"/>
        </w:rPr>
        <w:t xml:space="preserve">Processo Administrativo de Licitação nº </w:t>
      </w:r>
      <w:r w:rsidR="004876BB">
        <w:rPr>
          <w:rStyle w:val="markedcontent"/>
          <w:rFonts w:cs="Arial"/>
          <w:b/>
          <w:sz w:val="25"/>
          <w:szCs w:val="25"/>
        </w:rPr>
        <w:t>3</w:t>
      </w:r>
      <w:r w:rsidR="00B84E8E">
        <w:rPr>
          <w:rStyle w:val="markedcontent"/>
          <w:rFonts w:cs="Arial"/>
          <w:b/>
          <w:sz w:val="25"/>
          <w:szCs w:val="25"/>
        </w:rPr>
        <w:t>7</w:t>
      </w:r>
      <w:r w:rsidR="002602A4">
        <w:rPr>
          <w:rStyle w:val="markedcontent"/>
          <w:rFonts w:cs="Arial"/>
          <w:b/>
          <w:sz w:val="25"/>
          <w:szCs w:val="25"/>
        </w:rPr>
        <w:t>/2024</w:t>
      </w:r>
      <w:r w:rsidRPr="002E4356">
        <w:rPr>
          <w:b/>
        </w:rPr>
        <w:br/>
      </w:r>
      <w:r w:rsidRPr="002E4356">
        <w:rPr>
          <w:rStyle w:val="markedcontent"/>
          <w:rFonts w:cs="Arial"/>
          <w:b/>
          <w:sz w:val="25"/>
          <w:szCs w:val="25"/>
        </w:rPr>
        <w:t>Concorrência Eletrônica nº 0</w:t>
      </w:r>
      <w:r w:rsidR="00B84E8E">
        <w:rPr>
          <w:rStyle w:val="markedcontent"/>
          <w:rFonts w:cs="Arial"/>
          <w:b/>
          <w:sz w:val="25"/>
          <w:szCs w:val="25"/>
        </w:rPr>
        <w:t>6</w:t>
      </w:r>
      <w:r w:rsidRPr="002E4356">
        <w:rPr>
          <w:rStyle w:val="markedcontent"/>
          <w:rFonts w:cs="Arial"/>
          <w:b/>
          <w:sz w:val="25"/>
          <w:szCs w:val="25"/>
        </w:rPr>
        <w:t>/202</w:t>
      </w:r>
      <w:r w:rsidR="002602A4">
        <w:rPr>
          <w:rStyle w:val="markedcontent"/>
          <w:rFonts w:cs="Arial"/>
          <w:b/>
          <w:sz w:val="25"/>
          <w:szCs w:val="25"/>
        </w:rPr>
        <w:t>4</w:t>
      </w:r>
    </w:p>
    <w:p w14:paraId="019E0D5D" w14:textId="77777777" w:rsidR="002B115D" w:rsidRDefault="008B4224" w:rsidP="002B115D">
      <w:pPr>
        <w:spacing w:before="120" w:after="120"/>
        <w:jc w:val="center"/>
        <w:rPr>
          <w:rStyle w:val="markedcontent"/>
          <w:rFonts w:cs="Arial"/>
          <w:b/>
          <w:sz w:val="25"/>
          <w:szCs w:val="25"/>
        </w:rPr>
      </w:pPr>
      <w:r>
        <w:br/>
      </w:r>
      <w:r w:rsidRPr="004D6343">
        <w:rPr>
          <w:rStyle w:val="markedcontent"/>
          <w:rFonts w:cs="Arial"/>
          <w:b/>
          <w:sz w:val="25"/>
          <w:szCs w:val="25"/>
        </w:rPr>
        <w:t>DECLARAÇÃO DE MICROEMPRESAS</w:t>
      </w:r>
      <w:r w:rsidRPr="004D6343">
        <w:rPr>
          <w:b/>
        </w:rPr>
        <w:br/>
      </w:r>
      <w:r w:rsidRPr="004D6343">
        <w:rPr>
          <w:rStyle w:val="markedcontent"/>
          <w:rFonts w:cs="Arial"/>
          <w:b/>
          <w:sz w:val="25"/>
          <w:szCs w:val="25"/>
        </w:rPr>
        <w:t>E EMPRESAS DE PEQUENO PORTE</w:t>
      </w:r>
    </w:p>
    <w:p w14:paraId="17E3CB3A" w14:textId="2773621B" w:rsidR="002B115D" w:rsidRDefault="008B4224" w:rsidP="002B115D">
      <w:pPr>
        <w:spacing w:before="120" w:after="120"/>
        <w:jc w:val="both"/>
        <w:rPr>
          <w:rStyle w:val="markedcontent"/>
          <w:rFonts w:cs="Arial"/>
          <w:sz w:val="25"/>
          <w:szCs w:val="25"/>
        </w:rPr>
      </w:pPr>
      <w:r>
        <w:br/>
      </w:r>
      <w:r>
        <w:rPr>
          <w:rStyle w:val="markedcontent"/>
          <w:rFonts w:cs="Arial"/>
          <w:sz w:val="25"/>
          <w:szCs w:val="25"/>
        </w:rPr>
        <w:t>A empresa ___________________________________, inscrita no CNPJ sob o nº __ _____________, por intermédio de seu</w:t>
      </w:r>
      <w:r w:rsidR="002B115D">
        <w:rPr>
          <w:rStyle w:val="markedcontent"/>
          <w:rFonts w:cs="Arial"/>
          <w:sz w:val="25"/>
          <w:szCs w:val="25"/>
        </w:rPr>
        <w:t xml:space="preserve"> </w:t>
      </w:r>
      <w:r>
        <w:rPr>
          <w:rStyle w:val="markedcontent"/>
          <w:rFonts w:cs="Arial"/>
          <w:sz w:val="25"/>
          <w:szCs w:val="25"/>
        </w:rPr>
        <w:t>representante legal, o(a) Sr.(a.) ou procurado ______________________, portador(a) da Carteira de Identidade nº</w:t>
      </w:r>
      <w:r>
        <w:br/>
      </w:r>
      <w:r>
        <w:rPr>
          <w:rStyle w:val="markedcontent"/>
          <w:rFonts w:cs="Arial"/>
          <w:sz w:val="25"/>
          <w:szCs w:val="25"/>
        </w:rPr>
        <w:t xml:space="preserve">_______________, do CPF nº _______________, DECLARA, sob as penas </w:t>
      </w:r>
      <w:r w:rsidR="002B115D">
        <w:rPr>
          <w:rStyle w:val="markedcontent"/>
          <w:rFonts w:cs="Arial"/>
          <w:sz w:val="25"/>
          <w:szCs w:val="25"/>
        </w:rPr>
        <w:t xml:space="preserve"> e</w:t>
      </w:r>
      <w:r>
        <w:rPr>
          <w:rStyle w:val="markedcontent"/>
          <w:rFonts w:cs="Arial"/>
          <w:sz w:val="25"/>
          <w:szCs w:val="25"/>
        </w:rPr>
        <w:t>lencadas na Lei n° 8.666/93, que em conformidade</w:t>
      </w:r>
      <w:r w:rsidR="002B115D">
        <w:rPr>
          <w:rStyle w:val="markedcontent"/>
          <w:rFonts w:cs="Arial"/>
          <w:sz w:val="25"/>
          <w:szCs w:val="25"/>
        </w:rPr>
        <w:t xml:space="preserve"> </w:t>
      </w:r>
      <w:r>
        <w:rPr>
          <w:rStyle w:val="markedcontent"/>
          <w:rFonts w:cs="Arial"/>
          <w:sz w:val="25"/>
          <w:szCs w:val="25"/>
        </w:rPr>
        <w:t>com o previsto no art. 3° da Lei Complementar n° 123, de 15 de dezembro de 2006, ter a receita bruta equivalente a uma</w:t>
      </w:r>
      <w:r w:rsidR="002B115D">
        <w:rPr>
          <w:rStyle w:val="markedcontent"/>
          <w:rFonts w:cs="Arial"/>
          <w:sz w:val="25"/>
          <w:szCs w:val="25"/>
        </w:rPr>
        <w:t xml:space="preserve"> </w:t>
      </w:r>
      <w:r>
        <w:rPr>
          <w:rStyle w:val="markedcontent"/>
          <w:rFonts w:cs="Arial"/>
          <w:sz w:val="25"/>
          <w:szCs w:val="25"/>
        </w:rPr>
        <w:t>___________________________________ (microempresa ou empresa de pequeno porte). Declara ainda que não há nenhum</w:t>
      </w:r>
      <w:r w:rsidR="002B115D">
        <w:rPr>
          <w:rStyle w:val="markedcontent"/>
          <w:rFonts w:cs="Arial"/>
          <w:sz w:val="25"/>
          <w:szCs w:val="25"/>
        </w:rPr>
        <w:t xml:space="preserve"> </w:t>
      </w:r>
      <w:r>
        <w:rPr>
          <w:rStyle w:val="markedcontent"/>
          <w:rFonts w:cs="Arial"/>
          <w:sz w:val="25"/>
          <w:szCs w:val="25"/>
        </w:rPr>
        <w:t>dos impedimentos previstos no § 4°, art. 3° da LC 123/06.</w:t>
      </w:r>
    </w:p>
    <w:p w14:paraId="5A973AD6" w14:textId="18F81DDB" w:rsidR="008B4224" w:rsidRDefault="008B4224" w:rsidP="002B115D">
      <w:pPr>
        <w:spacing w:before="120" w:after="120"/>
        <w:rPr>
          <w:rStyle w:val="markedcontent"/>
          <w:rFonts w:cs="Arial"/>
          <w:sz w:val="25"/>
          <w:szCs w:val="25"/>
        </w:rPr>
      </w:pPr>
      <w:r>
        <w:br/>
      </w:r>
      <w:r>
        <w:rPr>
          <w:rStyle w:val="markedcontent"/>
          <w:rFonts w:cs="Arial"/>
          <w:sz w:val="25"/>
          <w:szCs w:val="25"/>
        </w:rPr>
        <w:t>Local e data:</w:t>
      </w:r>
      <w:r>
        <w:br/>
      </w:r>
      <w:r>
        <w:rPr>
          <w:rStyle w:val="markedcontent"/>
          <w:rFonts w:cs="Arial"/>
          <w:sz w:val="25"/>
          <w:szCs w:val="25"/>
        </w:rPr>
        <w:t>______________________________</w:t>
      </w:r>
      <w:r>
        <w:br/>
      </w:r>
      <w:r>
        <w:rPr>
          <w:rStyle w:val="markedcontent"/>
          <w:rFonts w:cs="Arial"/>
          <w:sz w:val="25"/>
          <w:szCs w:val="25"/>
        </w:rPr>
        <w:t>Assinatura do representante legal</w:t>
      </w:r>
    </w:p>
    <w:p w14:paraId="70CC2DC8" w14:textId="77777777" w:rsidR="007D5B9D" w:rsidRDefault="007D5B9D" w:rsidP="00545CCC">
      <w:pPr>
        <w:spacing w:before="120" w:after="120"/>
        <w:jc w:val="both"/>
        <w:rPr>
          <w:rStyle w:val="markedcontent"/>
          <w:rFonts w:cs="Arial"/>
          <w:sz w:val="25"/>
          <w:szCs w:val="25"/>
        </w:rPr>
      </w:pPr>
    </w:p>
    <w:p w14:paraId="64055215" w14:textId="77777777" w:rsidR="007D5B9D" w:rsidRDefault="007D5B9D" w:rsidP="00545CCC">
      <w:pPr>
        <w:spacing w:before="120" w:after="120"/>
        <w:jc w:val="both"/>
        <w:rPr>
          <w:rStyle w:val="markedcontent"/>
          <w:rFonts w:cs="Arial"/>
          <w:sz w:val="25"/>
          <w:szCs w:val="25"/>
        </w:rPr>
      </w:pPr>
    </w:p>
    <w:p w14:paraId="08C37AAB" w14:textId="77777777" w:rsidR="00352E51" w:rsidRDefault="00352E51" w:rsidP="00545CCC">
      <w:pPr>
        <w:spacing w:before="120" w:after="120"/>
        <w:jc w:val="both"/>
        <w:rPr>
          <w:rStyle w:val="markedcontent"/>
          <w:rFonts w:cs="Arial"/>
          <w:sz w:val="25"/>
          <w:szCs w:val="25"/>
        </w:rPr>
      </w:pPr>
    </w:p>
    <w:p w14:paraId="4E45B136" w14:textId="77777777" w:rsidR="00352E51" w:rsidRDefault="00352E51" w:rsidP="00545CCC">
      <w:pPr>
        <w:spacing w:before="120" w:after="120"/>
        <w:jc w:val="both"/>
        <w:rPr>
          <w:rStyle w:val="markedcontent"/>
          <w:rFonts w:cs="Arial"/>
          <w:sz w:val="25"/>
          <w:szCs w:val="25"/>
        </w:rPr>
      </w:pPr>
    </w:p>
    <w:p w14:paraId="62AC3C35" w14:textId="77777777" w:rsidR="00352E51" w:rsidRDefault="00352E51" w:rsidP="00545CCC">
      <w:pPr>
        <w:spacing w:before="120" w:after="120"/>
        <w:jc w:val="both"/>
        <w:rPr>
          <w:rStyle w:val="markedcontent"/>
          <w:rFonts w:cs="Arial"/>
          <w:sz w:val="25"/>
          <w:szCs w:val="25"/>
        </w:rPr>
      </w:pPr>
    </w:p>
    <w:p w14:paraId="048EA40F" w14:textId="77777777" w:rsidR="00352E51" w:rsidRDefault="00352E51" w:rsidP="00545CCC">
      <w:pPr>
        <w:spacing w:before="120" w:after="120"/>
        <w:jc w:val="both"/>
        <w:rPr>
          <w:rStyle w:val="markedcontent"/>
          <w:rFonts w:cs="Arial"/>
          <w:sz w:val="25"/>
          <w:szCs w:val="25"/>
        </w:rPr>
      </w:pPr>
    </w:p>
    <w:p w14:paraId="6F388F04" w14:textId="77777777" w:rsidR="00352E51" w:rsidRDefault="00352E51" w:rsidP="00545CCC">
      <w:pPr>
        <w:spacing w:before="120" w:after="120"/>
        <w:jc w:val="both"/>
        <w:rPr>
          <w:rStyle w:val="markedcontent"/>
          <w:rFonts w:cs="Arial"/>
          <w:sz w:val="25"/>
          <w:szCs w:val="25"/>
        </w:rPr>
      </w:pPr>
    </w:p>
    <w:p w14:paraId="67D375CD" w14:textId="77777777" w:rsidR="00352E51" w:rsidRDefault="00352E51" w:rsidP="00545CCC">
      <w:pPr>
        <w:spacing w:before="120" w:after="120"/>
        <w:jc w:val="both"/>
        <w:rPr>
          <w:rStyle w:val="markedcontent"/>
          <w:rFonts w:cs="Arial"/>
          <w:sz w:val="25"/>
          <w:szCs w:val="25"/>
        </w:rPr>
      </w:pPr>
    </w:p>
    <w:p w14:paraId="365B224C" w14:textId="77777777" w:rsidR="00352E51" w:rsidRDefault="00352E51" w:rsidP="00545CCC">
      <w:pPr>
        <w:spacing w:before="120" w:after="120"/>
        <w:jc w:val="both"/>
        <w:rPr>
          <w:rStyle w:val="markedcontent"/>
          <w:rFonts w:cs="Arial"/>
          <w:sz w:val="25"/>
          <w:szCs w:val="25"/>
        </w:rPr>
      </w:pPr>
    </w:p>
    <w:p w14:paraId="613F9BDE" w14:textId="77777777" w:rsidR="00352E51" w:rsidRDefault="00352E51" w:rsidP="00545CCC">
      <w:pPr>
        <w:spacing w:before="120" w:after="120"/>
        <w:jc w:val="both"/>
        <w:rPr>
          <w:rStyle w:val="markedcontent"/>
          <w:rFonts w:cs="Arial"/>
          <w:sz w:val="25"/>
          <w:szCs w:val="25"/>
        </w:rPr>
      </w:pPr>
    </w:p>
    <w:p w14:paraId="604B80D1" w14:textId="77777777" w:rsidR="00352E51" w:rsidRDefault="00352E51" w:rsidP="00545CCC">
      <w:pPr>
        <w:spacing w:before="120" w:after="120"/>
        <w:jc w:val="both"/>
        <w:rPr>
          <w:rStyle w:val="markedcontent"/>
          <w:rFonts w:cs="Arial"/>
          <w:sz w:val="25"/>
          <w:szCs w:val="25"/>
        </w:rPr>
      </w:pPr>
    </w:p>
    <w:p w14:paraId="4B99C4B7" w14:textId="77777777" w:rsidR="00352E51" w:rsidRDefault="00352E51" w:rsidP="00545CCC">
      <w:pPr>
        <w:spacing w:before="120" w:after="120"/>
        <w:jc w:val="both"/>
        <w:rPr>
          <w:rStyle w:val="markedcontent"/>
          <w:rFonts w:cs="Arial"/>
          <w:sz w:val="25"/>
          <w:szCs w:val="25"/>
        </w:rPr>
      </w:pPr>
    </w:p>
    <w:p w14:paraId="651C84CF" w14:textId="77777777" w:rsidR="00352E51" w:rsidRDefault="00352E51" w:rsidP="00545CCC">
      <w:pPr>
        <w:spacing w:before="120" w:after="120"/>
        <w:jc w:val="both"/>
        <w:rPr>
          <w:rStyle w:val="markedcontent"/>
          <w:rFonts w:cs="Arial"/>
          <w:sz w:val="25"/>
          <w:szCs w:val="25"/>
        </w:rPr>
      </w:pPr>
    </w:p>
    <w:p w14:paraId="121FDB5C" w14:textId="77777777" w:rsidR="00352E51" w:rsidRDefault="00352E51" w:rsidP="00545CCC">
      <w:pPr>
        <w:spacing w:before="120" w:after="120"/>
        <w:jc w:val="both"/>
        <w:rPr>
          <w:rStyle w:val="markedcontent"/>
          <w:rFonts w:cs="Arial"/>
          <w:sz w:val="25"/>
          <w:szCs w:val="25"/>
        </w:rPr>
      </w:pPr>
    </w:p>
    <w:p w14:paraId="6B2F09F2" w14:textId="77777777" w:rsidR="00352E51" w:rsidRDefault="00352E51" w:rsidP="00545CCC">
      <w:pPr>
        <w:spacing w:before="120" w:after="120"/>
        <w:jc w:val="both"/>
        <w:rPr>
          <w:rStyle w:val="markedcontent"/>
          <w:rFonts w:cs="Arial"/>
          <w:sz w:val="25"/>
          <w:szCs w:val="25"/>
        </w:rPr>
      </w:pPr>
    </w:p>
    <w:p w14:paraId="069D8B98" w14:textId="77777777" w:rsidR="00352E51" w:rsidRDefault="00352E51" w:rsidP="00545CCC">
      <w:pPr>
        <w:spacing w:before="120" w:after="120"/>
        <w:jc w:val="both"/>
        <w:rPr>
          <w:rStyle w:val="markedcontent"/>
          <w:rFonts w:cs="Arial"/>
          <w:sz w:val="25"/>
          <w:szCs w:val="25"/>
        </w:rPr>
      </w:pPr>
    </w:p>
    <w:p w14:paraId="6500F14D" w14:textId="77777777" w:rsidR="00352E51" w:rsidRDefault="00352E51" w:rsidP="00545CCC">
      <w:pPr>
        <w:spacing w:before="120" w:after="120"/>
        <w:jc w:val="both"/>
        <w:rPr>
          <w:rStyle w:val="markedcontent"/>
          <w:rFonts w:cs="Arial"/>
          <w:sz w:val="25"/>
          <w:szCs w:val="25"/>
        </w:rPr>
      </w:pPr>
    </w:p>
    <w:p w14:paraId="0EBD0DA0" w14:textId="77777777" w:rsidR="009C79B6" w:rsidRDefault="009C79B6" w:rsidP="00545CCC">
      <w:pPr>
        <w:spacing w:before="120" w:after="120"/>
        <w:jc w:val="both"/>
        <w:rPr>
          <w:rStyle w:val="markedcontent"/>
          <w:rFonts w:cs="Arial"/>
          <w:sz w:val="25"/>
          <w:szCs w:val="25"/>
        </w:rPr>
      </w:pPr>
    </w:p>
    <w:p w14:paraId="05C07298" w14:textId="77777777" w:rsidR="009C79B6" w:rsidRDefault="009C79B6" w:rsidP="00545CCC">
      <w:pPr>
        <w:spacing w:before="120" w:after="120"/>
        <w:jc w:val="both"/>
        <w:rPr>
          <w:rStyle w:val="markedcontent"/>
          <w:rFonts w:cs="Arial"/>
          <w:sz w:val="25"/>
          <w:szCs w:val="25"/>
        </w:rPr>
      </w:pPr>
    </w:p>
    <w:p w14:paraId="1CBD5258" w14:textId="7E56786D" w:rsidR="00352E51" w:rsidRPr="00352E51" w:rsidRDefault="007D5B9D" w:rsidP="00352E51">
      <w:pPr>
        <w:spacing w:before="120" w:after="120"/>
        <w:jc w:val="center"/>
        <w:rPr>
          <w:rStyle w:val="markedcontent"/>
          <w:rFonts w:cs="Arial"/>
          <w:b/>
          <w:sz w:val="25"/>
          <w:szCs w:val="25"/>
        </w:rPr>
      </w:pPr>
      <w:r w:rsidRPr="00352E51">
        <w:rPr>
          <w:rStyle w:val="markedcontent"/>
          <w:rFonts w:cs="Arial"/>
          <w:b/>
          <w:sz w:val="25"/>
          <w:szCs w:val="25"/>
        </w:rPr>
        <w:t>ANEXO V</w:t>
      </w:r>
    </w:p>
    <w:p w14:paraId="52D65883" w14:textId="77777777" w:rsidR="00352E51" w:rsidRPr="00352E51" w:rsidRDefault="007D5B9D" w:rsidP="00352E51">
      <w:pPr>
        <w:spacing w:before="120" w:after="120"/>
        <w:jc w:val="center"/>
        <w:rPr>
          <w:rStyle w:val="markedcontent"/>
          <w:rFonts w:cs="Arial"/>
          <w:b/>
          <w:sz w:val="25"/>
          <w:szCs w:val="25"/>
        </w:rPr>
      </w:pPr>
      <w:r w:rsidRPr="00352E51">
        <w:rPr>
          <w:b/>
        </w:rPr>
        <w:br/>
      </w:r>
      <w:r w:rsidRPr="00352E51">
        <w:rPr>
          <w:rStyle w:val="markedcontent"/>
          <w:rFonts w:cs="Arial"/>
          <w:b/>
          <w:sz w:val="25"/>
          <w:szCs w:val="25"/>
        </w:rPr>
        <w:t>SOLICITAÇÃO DE CADASTRO AO SISTEMA DE CONCORRÊNCIA ELETRÔNICA DA BOLSA NACIONAL DE COMPRAS “BNC”</w:t>
      </w:r>
    </w:p>
    <w:p w14:paraId="5CA10FA4" w14:textId="77777777" w:rsidR="00014909" w:rsidRDefault="007D5B9D" w:rsidP="00EB3C3E">
      <w:pPr>
        <w:spacing w:before="120" w:after="120"/>
        <w:rPr>
          <w:rStyle w:val="markedcontent"/>
          <w:rFonts w:cs="Arial"/>
          <w:sz w:val="25"/>
          <w:szCs w:val="25"/>
        </w:rPr>
      </w:pPr>
      <w:r>
        <w:br/>
      </w:r>
      <w:r>
        <w:rPr>
          <w:rStyle w:val="markedcontent"/>
          <w:rFonts w:cs="Arial"/>
          <w:sz w:val="25"/>
          <w:szCs w:val="25"/>
        </w:rPr>
        <w:t>Natureza do Licitante (Pessoa física ou jurídica)</w:t>
      </w:r>
      <w:r>
        <w:br/>
      </w:r>
      <w:r>
        <w:rPr>
          <w:rStyle w:val="markedcontent"/>
          <w:rFonts w:cs="Arial"/>
          <w:sz w:val="25"/>
          <w:szCs w:val="25"/>
        </w:rPr>
        <w:t>Nome:(Razão Social)</w:t>
      </w:r>
      <w:r>
        <w:br/>
      </w:r>
      <w:r>
        <w:rPr>
          <w:rStyle w:val="markedcontent"/>
          <w:rFonts w:cs="Arial"/>
          <w:sz w:val="25"/>
          <w:szCs w:val="25"/>
        </w:rPr>
        <w:t>CNPJ: ( ) ME/ EPP</w:t>
      </w:r>
      <w:r>
        <w:br/>
      </w:r>
      <w:r>
        <w:rPr>
          <w:rStyle w:val="markedcontent"/>
          <w:rFonts w:cs="Arial"/>
          <w:sz w:val="25"/>
          <w:szCs w:val="25"/>
        </w:rPr>
        <w:t>Endereço:</w:t>
      </w:r>
      <w:r>
        <w:br/>
      </w:r>
      <w:r>
        <w:rPr>
          <w:rStyle w:val="markedcontent"/>
          <w:rFonts w:cs="Arial"/>
          <w:sz w:val="25"/>
          <w:szCs w:val="25"/>
        </w:rPr>
        <w:t>Complemento: Bairro:</w:t>
      </w:r>
      <w:r>
        <w:br/>
      </w:r>
      <w:r>
        <w:rPr>
          <w:rStyle w:val="markedcontent"/>
          <w:rFonts w:cs="Arial"/>
          <w:sz w:val="25"/>
          <w:szCs w:val="25"/>
        </w:rPr>
        <w:t>Cidade: UF:</w:t>
      </w:r>
      <w:r>
        <w:br/>
      </w:r>
      <w:r>
        <w:rPr>
          <w:rStyle w:val="markedcontent"/>
          <w:rFonts w:cs="Arial"/>
          <w:sz w:val="25"/>
          <w:szCs w:val="25"/>
        </w:rPr>
        <w:t>CEP: Inscrição estadual:</w:t>
      </w:r>
      <w:r>
        <w:br/>
      </w:r>
      <w:r>
        <w:rPr>
          <w:rStyle w:val="markedcontent"/>
          <w:rFonts w:cs="Arial"/>
          <w:sz w:val="25"/>
          <w:szCs w:val="25"/>
        </w:rPr>
        <w:t>Telefone comercial:</w:t>
      </w:r>
      <w:r>
        <w:br/>
      </w:r>
      <w:r>
        <w:rPr>
          <w:rStyle w:val="markedcontent"/>
          <w:rFonts w:cs="Arial"/>
          <w:sz w:val="25"/>
          <w:szCs w:val="25"/>
        </w:rPr>
        <w:t>Representante legal: E-mail*:</w:t>
      </w:r>
      <w:r>
        <w:br/>
      </w:r>
      <w:r>
        <w:rPr>
          <w:rStyle w:val="markedcontent"/>
          <w:rFonts w:cs="Arial"/>
          <w:sz w:val="25"/>
          <w:szCs w:val="25"/>
        </w:rPr>
        <w:t>RG: Emissor:</w:t>
      </w:r>
      <w:r>
        <w:br/>
      </w:r>
      <w:r>
        <w:rPr>
          <w:rStyle w:val="markedcontent"/>
          <w:rFonts w:cs="Arial"/>
          <w:sz w:val="25"/>
          <w:szCs w:val="25"/>
        </w:rPr>
        <w:t>CPF:</w:t>
      </w:r>
      <w:r>
        <w:br/>
      </w:r>
      <w:r>
        <w:rPr>
          <w:rStyle w:val="markedcontent"/>
          <w:rFonts w:cs="Arial"/>
          <w:sz w:val="25"/>
          <w:szCs w:val="25"/>
        </w:rPr>
        <w:t>Celular: Data de Nasc.:</w:t>
      </w:r>
      <w:r>
        <w:br/>
      </w:r>
      <w:r>
        <w:rPr>
          <w:rStyle w:val="markedcontent"/>
          <w:rFonts w:cs="Arial"/>
          <w:sz w:val="25"/>
          <w:szCs w:val="25"/>
        </w:rPr>
        <w:t>Responsável Financeiro: Telefone:</w:t>
      </w:r>
    </w:p>
    <w:p w14:paraId="5AC70AE5" w14:textId="44A345FC" w:rsidR="00014909" w:rsidRDefault="007D5B9D" w:rsidP="00014909">
      <w:pPr>
        <w:spacing w:before="120" w:after="120"/>
        <w:jc w:val="both"/>
        <w:rPr>
          <w:rStyle w:val="markedcontent"/>
          <w:rFonts w:cs="Arial"/>
          <w:sz w:val="25"/>
          <w:szCs w:val="25"/>
        </w:rPr>
      </w:pPr>
      <w:r>
        <w:rPr>
          <w:rStyle w:val="markedcontent"/>
          <w:rFonts w:cs="Arial"/>
          <w:sz w:val="25"/>
          <w:szCs w:val="25"/>
        </w:rPr>
        <w:t>E-mail Financeiro:</w:t>
      </w:r>
    </w:p>
    <w:p w14:paraId="69078F1F" w14:textId="20F9CCA8" w:rsidR="00014909" w:rsidRDefault="007D5B9D" w:rsidP="00014909">
      <w:pPr>
        <w:spacing w:before="120" w:after="120"/>
        <w:jc w:val="both"/>
        <w:rPr>
          <w:rStyle w:val="markedcontent"/>
          <w:rFonts w:cs="Arial"/>
          <w:sz w:val="25"/>
          <w:szCs w:val="25"/>
        </w:rPr>
      </w:pPr>
      <w:r>
        <w:br/>
      </w:r>
      <w:r>
        <w:rPr>
          <w:rStyle w:val="markedcontent"/>
          <w:rFonts w:cs="Arial"/>
          <w:sz w:val="25"/>
          <w:szCs w:val="25"/>
        </w:rPr>
        <w:t>E-mail ( ) no qual gostaria de receber informativo de editais. Para tanto</w:t>
      </w:r>
      <w:r w:rsidR="00014909">
        <w:rPr>
          <w:rStyle w:val="markedcontent"/>
          <w:rFonts w:cs="Arial"/>
          <w:sz w:val="25"/>
          <w:szCs w:val="25"/>
        </w:rPr>
        <w:t xml:space="preserve"> </w:t>
      </w:r>
      <w:r>
        <w:rPr>
          <w:rStyle w:val="markedcontent"/>
          <w:rFonts w:cs="Arial"/>
          <w:sz w:val="25"/>
          <w:szCs w:val="25"/>
        </w:rPr>
        <w:t>será necessário efetuar o cadastro, afim de receber os editais</w:t>
      </w:r>
      <w:r w:rsidR="00014909">
        <w:rPr>
          <w:rStyle w:val="markedcontent"/>
          <w:rFonts w:cs="Arial"/>
          <w:sz w:val="25"/>
          <w:szCs w:val="25"/>
        </w:rPr>
        <w:t xml:space="preserve"> </w:t>
      </w:r>
      <w:r>
        <w:rPr>
          <w:rStyle w:val="markedcontent"/>
          <w:rFonts w:cs="Arial"/>
          <w:sz w:val="25"/>
          <w:szCs w:val="25"/>
        </w:rPr>
        <w:t>*o e-mail obrigatoriamente, deverá do representante legal da empresa</w:t>
      </w:r>
      <w:r w:rsidR="00014909">
        <w:rPr>
          <w:rStyle w:val="markedcontent"/>
          <w:rFonts w:cs="Arial"/>
          <w:sz w:val="25"/>
          <w:szCs w:val="25"/>
        </w:rPr>
        <w:t xml:space="preserve"> </w:t>
      </w:r>
      <w:r>
        <w:rPr>
          <w:rStyle w:val="markedcontent"/>
          <w:rFonts w:cs="Arial"/>
        </w:rPr>
        <w:t xml:space="preserve">1. </w:t>
      </w:r>
      <w:r>
        <w:rPr>
          <w:rStyle w:val="markedcontent"/>
          <w:rFonts w:cs="Arial"/>
          <w:sz w:val="25"/>
          <w:szCs w:val="25"/>
        </w:rPr>
        <w:t>Por meio da presente solicitação, o Licitante acima qualificado manifesta sua adesão ao Regulamento do Sistema Eletrônico</w:t>
      </w:r>
      <w:r w:rsidR="00014909">
        <w:rPr>
          <w:rStyle w:val="markedcontent"/>
          <w:rFonts w:cs="Arial"/>
          <w:sz w:val="25"/>
          <w:szCs w:val="25"/>
        </w:rPr>
        <w:t xml:space="preserve"> </w:t>
      </w:r>
      <w:r>
        <w:rPr>
          <w:rStyle w:val="markedcontent"/>
          <w:rFonts w:cs="Arial"/>
          <w:sz w:val="25"/>
          <w:szCs w:val="25"/>
        </w:rPr>
        <w:t>de Pregões Eletrônicos da Bolsa Nacional de Compras “BNC”, do qual declara ter pleno conhecimento, em conformidade com</w:t>
      </w:r>
      <w:r w:rsidR="00014909">
        <w:rPr>
          <w:rStyle w:val="markedcontent"/>
          <w:rFonts w:cs="Arial"/>
          <w:sz w:val="25"/>
          <w:szCs w:val="25"/>
        </w:rPr>
        <w:t xml:space="preserve"> </w:t>
      </w:r>
      <w:r>
        <w:rPr>
          <w:rStyle w:val="markedcontent"/>
          <w:rFonts w:cs="Arial"/>
          <w:sz w:val="25"/>
          <w:szCs w:val="25"/>
        </w:rPr>
        <w:t>as disposições que seguem.</w:t>
      </w:r>
    </w:p>
    <w:p w14:paraId="46B99641" w14:textId="77777777" w:rsidR="00014909" w:rsidRDefault="007D5B9D" w:rsidP="00014909">
      <w:pPr>
        <w:spacing w:before="120" w:after="120"/>
        <w:jc w:val="both"/>
        <w:rPr>
          <w:rStyle w:val="markedcontent"/>
          <w:rFonts w:cs="Arial"/>
          <w:sz w:val="25"/>
          <w:szCs w:val="25"/>
        </w:rPr>
      </w:pPr>
      <w:r>
        <w:br/>
      </w:r>
      <w:r>
        <w:rPr>
          <w:rStyle w:val="markedcontent"/>
          <w:rFonts w:cs="Arial"/>
        </w:rPr>
        <w:t xml:space="preserve">2. </w:t>
      </w:r>
      <w:r>
        <w:rPr>
          <w:rStyle w:val="markedcontent"/>
          <w:rFonts w:cs="Arial"/>
          <w:sz w:val="25"/>
          <w:szCs w:val="25"/>
        </w:rPr>
        <w:t>São responsabilidades do Licitante:</w:t>
      </w:r>
    </w:p>
    <w:p w14:paraId="41FE1724" w14:textId="77777777" w:rsidR="00014909" w:rsidRDefault="007D5B9D" w:rsidP="00014909">
      <w:pPr>
        <w:spacing w:before="120" w:after="120"/>
        <w:jc w:val="both"/>
        <w:rPr>
          <w:rStyle w:val="markedcontent"/>
          <w:rFonts w:cs="Arial"/>
          <w:sz w:val="25"/>
          <w:szCs w:val="25"/>
        </w:rPr>
      </w:pPr>
      <w:r>
        <w:br/>
      </w:r>
      <w:r>
        <w:rPr>
          <w:rStyle w:val="markedcontent"/>
          <w:rFonts w:cs="Arial"/>
        </w:rPr>
        <w:t xml:space="preserve">i. </w:t>
      </w:r>
      <w:r>
        <w:rPr>
          <w:rStyle w:val="markedcontent"/>
          <w:rFonts w:cs="Arial"/>
          <w:sz w:val="25"/>
          <w:szCs w:val="25"/>
        </w:rPr>
        <w:t>Tomar conhecimento e cumprir todos os dispositivos constantes dos editais de negócios dos quais venha a participar;</w:t>
      </w:r>
    </w:p>
    <w:p w14:paraId="6361B7A6" w14:textId="77777777" w:rsidR="00014909" w:rsidRDefault="007D5B9D" w:rsidP="00014909">
      <w:pPr>
        <w:spacing w:before="120" w:after="120"/>
        <w:jc w:val="both"/>
        <w:rPr>
          <w:rStyle w:val="markedcontent"/>
          <w:rFonts w:cs="Arial"/>
          <w:sz w:val="25"/>
          <w:szCs w:val="25"/>
        </w:rPr>
      </w:pPr>
      <w:r>
        <w:br/>
      </w:r>
      <w:r>
        <w:rPr>
          <w:rStyle w:val="markedcontent"/>
          <w:rFonts w:cs="Arial"/>
        </w:rPr>
        <w:t xml:space="preserve">ii. </w:t>
      </w:r>
      <w:r>
        <w:rPr>
          <w:rStyle w:val="markedcontent"/>
          <w:rFonts w:cs="Arial"/>
          <w:sz w:val="25"/>
          <w:szCs w:val="25"/>
        </w:rPr>
        <w:t>Observar e cumprir a regularidade fiscal, apresentando a documentação exigida nos editais para fins de habilitação nas</w:t>
      </w:r>
      <w:r w:rsidR="00014909">
        <w:rPr>
          <w:rStyle w:val="markedcontent"/>
          <w:rFonts w:cs="Arial"/>
          <w:sz w:val="25"/>
          <w:szCs w:val="25"/>
        </w:rPr>
        <w:t xml:space="preserve"> </w:t>
      </w:r>
      <w:r>
        <w:rPr>
          <w:rStyle w:val="markedcontent"/>
          <w:rFonts w:cs="Arial"/>
          <w:sz w:val="25"/>
          <w:szCs w:val="25"/>
        </w:rPr>
        <w:t>licitações em que for vencedor;</w:t>
      </w:r>
      <w:r>
        <w:br/>
      </w:r>
      <w:r>
        <w:rPr>
          <w:rStyle w:val="markedcontent"/>
          <w:rFonts w:cs="Arial"/>
        </w:rPr>
        <w:t xml:space="preserve">iii. </w:t>
      </w:r>
      <w:r>
        <w:rPr>
          <w:rStyle w:val="markedcontent"/>
          <w:rFonts w:cs="Arial"/>
          <w:sz w:val="25"/>
          <w:szCs w:val="25"/>
        </w:rPr>
        <w:t>Observar a legislação pertinente, bem como o disposto nos Estatutos Sociais e nas demais normas e regulamentos</w:t>
      </w:r>
      <w:r w:rsidR="00014909">
        <w:rPr>
          <w:rStyle w:val="markedcontent"/>
          <w:rFonts w:cs="Arial"/>
          <w:sz w:val="25"/>
          <w:szCs w:val="25"/>
        </w:rPr>
        <w:t xml:space="preserve"> </w:t>
      </w:r>
      <w:r>
        <w:rPr>
          <w:rStyle w:val="markedcontent"/>
          <w:rFonts w:cs="Arial"/>
          <w:sz w:val="25"/>
          <w:szCs w:val="25"/>
        </w:rPr>
        <w:t>expedidos pela Bolsa Nacional de Compras “BNC”, dos quais declara ter pleno conhecimento; iv. Designar pessoa responsável</w:t>
      </w:r>
      <w:r w:rsidR="00014909">
        <w:rPr>
          <w:rStyle w:val="markedcontent"/>
          <w:rFonts w:cs="Arial"/>
          <w:sz w:val="25"/>
          <w:szCs w:val="25"/>
        </w:rPr>
        <w:t xml:space="preserve"> </w:t>
      </w:r>
      <w:r>
        <w:rPr>
          <w:rStyle w:val="markedcontent"/>
          <w:rFonts w:cs="Arial"/>
          <w:sz w:val="25"/>
          <w:szCs w:val="25"/>
        </w:rPr>
        <w:t>para operar o Sistema Eletrônico de Licitações, e se responsabilizar por todos os dados do cadastro realizado no sistema</w:t>
      </w:r>
    </w:p>
    <w:p w14:paraId="736CDEC7" w14:textId="77777777" w:rsidR="00014909" w:rsidRDefault="007D5B9D" w:rsidP="00014909">
      <w:pPr>
        <w:spacing w:before="120" w:after="120"/>
        <w:jc w:val="both"/>
        <w:rPr>
          <w:rStyle w:val="markedcontent"/>
          <w:rFonts w:cs="Arial"/>
          <w:sz w:val="25"/>
          <w:szCs w:val="25"/>
        </w:rPr>
      </w:pPr>
      <w:r>
        <w:br/>
      </w:r>
      <w:r>
        <w:rPr>
          <w:rStyle w:val="markedcontent"/>
          <w:rFonts w:cs="Arial"/>
        </w:rPr>
        <w:t xml:space="preserve">3. </w:t>
      </w:r>
      <w:r>
        <w:rPr>
          <w:rStyle w:val="markedcontent"/>
          <w:rFonts w:cs="Arial"/>
          <w:sz w:val="25"/>
          <w:szCs w:val="25"/>
        </w:rPr>
        <w:t xml:space="preserve">O Licitante reconhece que a utilização do sistema eletrônico de negociação </w:t>
      </w:r>
      <w:r>
        <w:rPr>
          <w:rStyle w:val="markedcontent"/>
          <w:rFonts w:cs="Arial"/>
          <w:sz w:val="25"/>
          <w:szCs w:val="25"/>
        </w:rPr>
        <w:lastRenderedPageBreak/>
        <w:t>implica o pagamento de taxas de</w:t>
      </w:r>
      <w:r w:rsidR="00014909">
        <w:rPr>
          <w:rStyle w:val="markedcontent"/>
          <w:rFonts w:cs="Arial"/>
          <w:sz w:val="25"/>
          <w:szCs w:val="25"/>
        </w:rPr>
        <w:t xml:space="preserve"> </w:t>
      </w:r>
      <w:r>
        <w:rPr>
          <w:rStyle w:val="markedcontent"/>
          <w:rFonts w:cs="Arial"/>
          <w:sz w:val="25"/>
          <w:szCs w:val="25"/>
        </w:rPr>
        <w:t>utilização, conforme previsto no Anexo III do Regulamento Sistema Eletrônico de Licitações da Bolsa Nacional de Compras.</w:t>
      </w:r>
    </w:p>
    <w:p w14:paraId="2AF068E8" w14:textId="77777777" w:rsidR="00014909" w:rsidRDefault="007D5B9D" w:rsidP="00014909">
      <w:pPr>
        <w:spacing w:before="120" w:after="120"/>
        <w:jc w:val="both"/>
        <w:rPr>
          <w:rStyle w:val="markedcontent"/>
          <w:rFonts w:cs="Arial"/>
          <w:sz w:val="25"/>
          <w:szCs w:val="25"/>
        </w:rPr>
      </w:pPr>
      <w:r>
        <w:br/>
      </w:r>
      <w:r>
        <w:rPr>
          <w:rStyle w:val="markedcontent"/>
          <w:rFonts w:cs="Arial"/>
        </w:rPr>
        <w:t xml:space="preserve">4. </w:t>
      </w:r>
      <w:r>
        <w:rPr>
          <w:rStyle w:val="markedcontent"/>
          <w:rFonts w:cs="Arial"/>
          <w:sz w:val="25"/>
          <w:szCs w:val="25"/>
        </w:rPr>
        <w:t>O Licitante autoriza a Bolsa Nacional de Compras a expedir boleto de cobrança bancária referente às taxas de</w:t>
      </w:r>
      <w:r w:rsidR="00014909">
        <w:rPr>
          <w:rStyle w:val="markedcontent"/>
          <w:rFonts w:cs="Arial"/>
          <w:sz w:val="25"/>
          <w:szCs w:val="25"/>
        </w:rPr>
        <w:t xml:space="preserve"> </w:t>
      </w:r>
      <w:r>
        <w:rPr>
          <w:rStyle w:val="markedcontent"/>
          <w:rFonts w:cs="Arial"/>
          <w:sz w:val="25"/>
          <w:szCs w:val="25"/>
        </w:rPr>
        <w:t>utilização ora referidas, nos prazos e condições definidos no Anexo III do regulamento.</w:t>
      </w:r>
    </w:p>
    <w:p w14:paraId="2E73021D" w14:textId="77777777" w:rsidR="00014909" w:rsidRDefault="007D5B9D" w:rsidP="00014909">
      <w:pPr>
        <w:spacing w:before="120" w:after="120"/>
        <w:jc w:val="both"/>
        <w:rPr>
          <w:rStyle w:val="markedcontent"/>
          <w:rFonts w:cs="Arial"/>
          <w:sz w:val="25"/>
          <w:szCs w:val="25"/>
        </w:rPr>
      </w:pPr>
      <w:r>
        <w:br/>
      </w:r>
      <w:r>
        <w:rPr>
          <w:rStyle w:val="markedcontent"/>
          <w:rFonts w:cs="Arial"/>
        </w:rPr>
        <w:t xml:space="preserve">5. </w:t>
      </w:r>
      <w:r>
        <w:rPr>
          <w:rStyle w:val="markedcontent"/>
          <w:rFonts w:cs="Arial"/>
          <w:sz w:val="25"/>
          <w:szCs w:val="25"/>
        </w:rPr>
        <w:t>A presente solicitação de adesão é válida conforme escolha do licitante, podendo ser rescindido ou revogado, a</w:t>
      </w:r>
      <w:r w:rsidR="00014909">
        <w:rPr>
          <w:rStyle w:val="markedcontent"/>
          <w:rFonts w:cs="Arial"/>
          <w:sz w:val="25"/>
          <w:szCs w:val="25"/>
        </w:rPr>
        <w:t xml:space="preserve"> </w:t>
      </w:r>
      <w:r>
        <w:rPr>
          <w:rStyle w:val="markedcontent"/>
          <w:rFonts w:cs="Arial"/>
          <w:sz w:val="25"/>
          <w:szCs w:val="25"/>
        </w:rPr>
        <w:t>qualquer tempo, pelo Licitante, mediante comunicação expressa, sem prejuízo das responsabilidades assumidas durante o</w:t>
      </w:r>
      <w:r w:rsidR="00014909">
        <w:rPr>
          <w:rStyle w:val="markedcontent"/>
          <w:rFonts w:cs="Arial"/>
          <w:sz w:val="25"/>
          <w:szCs w:val="25"/>
        </w:rPr>
        <w:t xml:space="preserve"> </w:t>
      </w:r>
      <w:r>
        <w:rPr>
          <w:rStyle w:val="markedcontent"/>
          <w:rFonts w:cs="Arial"/>
          <w:sz w:val="25"/>
          <w:szCs w:val="25"/>
        </w:rPr>
        <w:t>prazo de vigência ou decorrentes de negócios em andamento.</w:t>
      </w:r>
    </w:p>
    <w:p w14:paraId="3A1B8CE0" w14:textId="0D24ECE7" w:rsidR="00352E51" w:rsidRDefault="007D5B9D" w:rsidP="00352E51">
      <w:pPr>
        <w:spacing w:before="120" w:after="120"/>
        <w:rPr>
          <w:rStyle w:val="markedcontent"/>
          <w:rFonts w:cs="Arial"/>
          <w:sz w:val="25"/>
          <w:szCs w:val="25"/>
        </w:rPr>
      </w:pPr>
      <w:r>
        <w:br/>
      </w:r>
      <w:r>
        <w:rPr>
          <w:rStyle w:val="markedcontent"/>
          <w:rFonts w:cs="Arial"/>
          <w:sz w:val="25"/>
          <w:szCs w:val="25"/>
        </w:rPr>
        <w:t>Local e data: ___________________________/_______ de _____________ 20_____.</w:t>
      </w:r>
      <w:r>
        <w:br/>
      </w:r>
    </w:p>
    <w:p w14:paraId="5E23C2B7" w14:textId="4DF835AE" w:rsidR="007D5B9D" w:rsidRDefault="007D5B9D" w:rsidP="00352E51">
      <w:pPr>
        <w:spacing w:before="120" w:after="120"/>
        <w:rPr>
          <w:rStyle w:val="markedcontent"/>
          <w:rFonts w:cs="Arial"/>
          <w:sz w:val="25"/>
          <w:szCs w:val="25"/>
        </w:rPr>
      </w:pPr>
      <w:r>
        <w:rPr>
          <w:rStyle w:val="markedcontent"/>
          <w:rFonts w:cs="Arial"/>
          <w:sz w:val="25"/>
          <w:szCs w:val="25"/>
        </w:rPr>
        <w:t>Representante Legal: (Assinaturas autorizadas com firma reconhecida em cartório por verdadeiro</w:t>
      </w:r>
    </w:p>
    <w:p w14:paraId="068C1633" w14:textId="77777777" w:rsidR="007D5B9D" w:rsidRDefault="007D5B9D" w:rsidP="00545CCC">
      <w:pPr>
        <w:spacing w:before="120" w:after="120"/>
        <w:jc w:val="both"/>
        <w:rPr>
          <w:rStyle w:val="markedcontent"/>
          <w:rFonts w:cs="Arial"/>
          <w:sz w:val="25"/>
          <w:szCs w:val="25"/>
        </w:rPr>
      </w:pPr>
    </w:p>
    <w:p w14:paraId="473C4F1C" w14:textId="77777777" w:rsidR="007D5B9D" w:rsidRDefault="007D5B9D" w:rsidP="00545CCC">
      <w:pPr>
        <w:spacing w:before="120" w:after="120"/>
        <w:jc w:val="both"/>
        <w:rPr>
          <w:rStyle w:val="markedcontent"/>
          <w:rFonts w:cs="Arial"/>
          <w:sz w:val="25"/>
          <w:szCs w:val="25"/>
        </w:rPr>
      </w:pPr>
    </w:p>
    <w:p w14:paraId="6FB3C1EE" w14:textId="77777777" w:rsidR="007D5B9D" w:rsidRDefault="007D5B9D" w:rsidP="00545CCC">
      <w:pPr>
        <w:spacing w:before="120" w:after="120"/>
        <w:jc w:val="both"/>
        <w:rPr>
          <w:rFonts w:cs="Arial"/>
          <w:b/>
          <w:szCs w:val="24"/>
        </w:rPr>
      </w:pPr>
    </w:p>
    <w:p w14:paraId="5656F0CC" w14:textId="77777777" w:rsidR="00C00581" w:rsidRDefault="00C00581" w:rsidP="00545CCC">
      <w:pPr>
        <w:spacing w:before="120" w:after="120"/>
        <w:jc w:val="both"/>
        <w:rPr>
          <w:rFonts w:cs="Arial"/>
          <w:b/>
          <w:szCs w:val="24"/>
        </w:rPr>
      </w:pPr>
    </w:p>
    <w:p w14:paraId="60609E0B" w14:textId="77777777" w:rsidR="00C00581" w:rsidRDefault="00C00581" w:rsidP="00545CCC">
      <w:pPr>
        <w:spacing w:before="120" w:after="120"/>
        <w:jc w:val="both"/>
        <w:rPr>
          <w:rFonts w:cs="Arial"/>
          <w:b/>
          <w:szCs w:val="24"/>
        </w:rPr>
      </w:pPr>
    </w:p>
    <w:p w14:paraId="759C0753" w14:textId="77777777" w:rsidR="00C00581" w:rsidRDefault="00C00581" w:rsidP="00545CCC">
      <w:pPr>
        <w:spacing w:before="120" w:after="120"/>
        <w:jc w:val="both"/>
        <w:rPr>
          <w:rFonts w:cs="Arial"/>
          <w:b/>
          <w:szCs w:val="24"/>
        </w:rPr>
      </w:pPr>
    </w:p>
    <w:p w14:paraId="7DD1FA9A" w14:textId="77777777" w:rsidR="00C00581" w:rsidRDefault="00C00581" w:rsidP="00545CCC">
      <w:pPr>
        <w:spacing w:before="120" w:after="120"/>
        <w:jc w:val="both"/>
        <w:rPr>
          <w:rFonts w:cs="Arial"/>
          <w:b/>
          <w:szCs w:val="24"/>
        </w:rPr>
      </w:pPr>
    </w:p>
    <w:p w14:paraId="7B87E518" w14:textId="77777777" w:rsidR="00C00581" w:rsidRDefault="00C00581" w:rsidP="00545CCC">
      <w:pPr>
        <w:spacing w:before="120" w:after="120"/>
        <w:jc w:val="both"/>
        <w:rPr>
          <w:rFonts w:cs="Arial"/>
          <w:b/>
          <w:szCs w:val="24"/>
        </w:rPr>
      </w:pPr>
    </w:p>
    <w:p w14:paraId="276CD35D" w14:textId="77777777" w:rsidR="00C00581" w:rsidRDefault="00C00581" w:rsidP="00545CCC">
      <w:pPr>
        <w:spacing w:before="120" w:after="120"/>
        <w:jc w:val="both"/>
        <w:rPr>
          <w:rFonts w:cs="Arial"/>
          <w:b/>
          <w:szCs w:val="24"/>
        </w:rPr>
      </w:pPr>
    </w:p>
    <w:p w14:paraId="14F56430" w14:textId="77777777" w:rsidR="00C00581" w:rsidRDefault="00C00581" w:rsidP="00545CCC">
      <w:pPr>
        <w:spacing w:before="120" w:after="120"/>
        <w:jc w:val="both"/>
        <w:rPr>
          <w:rFonts w:cs="Arial"/>
          <w:b/>
          <w:szCs w:val="24"/>
        </w:rPr>
      </w:pPr>
    </w:p>
    <w:p w14:paraId="25115144" w14:textId="77777777" w:rsidR="00C00581" w:rsidRDefault="00C00581" w:rsidP="00545CCC">
      <w:pPr>
        <w:spacing w:before="120" w:after="120"/>
        <w:jc w:val="both"/>
        <w:rPr>
          <w:rFonts w:cs="Arial"/>
          <w:b/>
          <w:szCs w:val="24"/>
        </w:rPr>
      </w:pPr>
    </w:p>
    <w:p w14:paraId="246770A7" w14:textId="77777777" w:rsidR="00C00581" w:rsidRDefault="00C00581" w:rsidP="00545CCC">
      <w:pPr>
        <w:spacing w:before="120" w:after="120"/>
        <w:jc w:val="both"/>
        <w:rPr>
          <w:rFonts w:cs="Arial"/>
          <w:b/>
          <w:szCs w:val="24"/>
        </w:rPr>
      </w:pPr>
    </w:p>
    <w:p w14:paraId="2F596D11" w14:textId="77777777" w:rsidR="00C00581" w:rsidRDefault="00C00581" w:rsidP="00545CCC">
      <w:pPr>
        <w:spacing w:before="120" w:after="120"/>
        <w:jc w:val="both"/>
        <w:rPr>
          <w:rFonts w:cs="Arial"/>
          <w:b/>
          <w:szCs w:val="24"/>
        </w:rPr>
      </w:pPr>
    </w:p>
    <w:p w14:paraId="14B9FA13" w14:textId="77777777" w:rsidR="00C00581" w:rsidRDefault="00C00581" w:rsidP="00545CCC">
      <w:pPr>
        <w:spacing w:before="120" w:after="120"/>
        <w:jc w:val="both"/>
        <w:rPr>
          <w:rFonts w:cs="Arial"/>
          <w:b/>
          <w:szCs w:val="24"/>
        </w:rPr>
      </w:pPr>
    </w:p>
    <w:p w14:paraId="3DBB56A9" w14:textId="77777777" w:rsidR="00C00581" w:rsidRDefault="00C00581" w:rsidP="00545CCC">
      <w:pPr>
        <w:spacing w:before="120" w:after="120"/>
        <w:jc w:val="both"/>
        <w:rPr>
          <w:rFonts w:cs="Arial"/>
          <w:b/>
          <w:szCs w:val="24"/>
        </w:rPr>
      </w:pPr>
    </w:p>
    <w:p w14:paraId="56F86E3B" w14:textId="77777777" w:rsidR="00C00581" w:rsidRDefault="00C00581" w:rsidP="00545CCC">
      <w:pPr>
        <w:spacing w:before="120" w:after="120"/>
        <w:jc w:val="both"/>
        <w:rPr>
          <w:rFonts w:cs="Arial"/>
          <w:b/>
          <w:szCs w:val="24"/>
        </w:rPr>
      </w:pPr>
    </w:p>
    <w:p w14:paraId="13A9A94C" w14:textId="77777777" w:rsidR="00C00581" w:rsidRDefault="00C00581" w:rsidP="00545CCC">
      <w:pPr>
        <w:spacing w:before="120" w:after="120"/>
        <w:jc w:val="both"/>
        <w:rPr>
          <w:rFonts w:cs="Arial"/>
          <w:b/>
          <w:szCs w:val="24"/>
        </w:rPr>
      </w:pPr>
    </w:p>
    <w:p w14:paraId="6ED0969B" w14:textId="77777777" w:rsidR="00C00581" w:rsidRDefault="00C00581" w:rsidP="00545CCC">
      <w:pPr>
        <w:spacing w:before="120" w:after="120"/>
        <w:jc w:val="both"/>
        <w:rPr>
          <w:rFonts w:cs="Arial"/>
          <w:b/>
          <w:szCs w:val="24"/>
        </w:rPr>
      </w:pPr>
    </w:p>
    <w:p w14:paraId="532EBBE2" w14:textId="77777777" w:rsidR="00C00581" w:rsidRDefault="00C00581" w:rsidP="00545CCC">
      <w:pPr>
        <w:spacing w:before="120" w:after="120"/>
        <w:jc w:val="both"/>
        <w:rPr>
          <w:rFonts w:cs="Arial"/>
          <w:b/>
          <w:szCs w:val="24"/>
        </w:rPr>
      </w:pPr>
    </w:p>
    <w:p w14:paraId="42EAA571" w14:textId="77777777" w:rsidR="00C00581" w:rsidRDefault="00C00581" w:rsidP="00545CCC">
      <w:pPr>
        <w:spacing w:before="120" w:after="120"/>
        <w:jc w:val="both"/>
        <w:rPr>
          <w:rFonts w:cs="Arial"/>
          <w:b/>
          <w:szCs w:val="24"/>
        </w:rPr>
      </w:pPr>
    </w:p>
    <w:p w14:paraId="3ED9BFCF" w14:textId="77777777" w:rsidR="00C00581" w:rsidRDefault="00C00581" w:rsidP="00545CCC">
      <w:pPr>
        <w:spacing w:before="120" w:after="120"/>
        <w:jc w:val="both"/>
        <w:rPr>
          <w:rFonts w:cs="Arial"/>
          <w:b/>
          <w:szCs w:val="24"/>
        </w:rPr>
      </w:pPr>
    </w:p>
    <w:p w14:paraId="42A04749" w14:textId="77777777" w:rsidR="00C00581" w:rsidRDefault="00C00581" w:rsidP="00545CCC">
      <w:pPr>
        <w:spacing w:before="120" w:after="120"/>
        <w:jc w:val="both"/>
        <w:rPr>
          <w:rFonts w:cs="Arial"/>
          <w:b/>
          <w:szCs w:val="24"/>
        </w:rPr>
      </w:pPr>
    </w:p>
    <w:p w14:paraId="1AD044F7" w14:textId="77777777" w:rsidR="00CB7569" w:rsidRDefault="00CB7569" w:rsidP="00EB3C3E">
      <w:pPr>
        <w:spacing w:before="120" w:after="120"/>
        <w:jc w:val="center"/>
        <w:rPr>
          <w:rStyle w:val="markedcontent"/>
          <w:rFonts w:cs="Arial"/>
          <w:b/>
          <w:sz w:val="25"/>
          <w:szCs w:val="25"/>
        </w:rPr>
      </w:pPr>
    </w:p>
    <w:p w14:paraId="46C0A8B1" w14:textId="05F722B2" w:rsidR="00EB3C3E" w:rsidRDefault="007D5B9D" w:rsidP="00EB3C3E">
      <w:pPr>
        <w:spacing w:before="120" w:after="120"/>
        <w:jc w:val="center"/>
        <w:rPr>
          <w:rStyle w:val="markedcontent"/>
          <w:rFonts w:cs="Arial"/>
          <w:b/>
          <w:sz w:val="25"/>
          <w:szCs w:val="25"/>
        </w:rPr>
      </w:pPr>
      <w:r w:rsidRPr="00EB3C3E">
        <w:rPr>
          <w:rStyle w:val="markedcontent"/>
          <w:rFonts w:cs="Arial"/>
          <w:b/>
          <w:sz w:val="25"/>
          <w:szCs w:val="25"/>
        </w:rPr>
        <w:t xml:space="preserve">ANEXO </w:t>
      </w:r>
      <w:r w:rsidR="00C00581">
        <w:rPr>
          <w:rStyle w:val="markedcontent"/>
          <w:rFonts w:cs="Arial"/>
          <w:b/>
          <w:sz w:val="25"/>
          <w:szCs w:val="25"/>
        </w:rPr>
        <w:t>VI</w:t>
      </w:r>
      <w:r w:rsidR="00EB3C3E">
        <w:rPr>
          <w:rStyle w:val="markedcontent"/>
          <w:rFonts w:cs="Arial"/>
          <w:b/>
          <w:sz w:val="25"/>
          <w:szCs w:val="25"/>
        </w:rPr>
        <w:t xml:space="preserve"> </w:t>
      </w:r>
    </w:p>
    <w:p w14:paraId="6167B25F" w14:textId="199C3918" w:rsidR="00EB3C3E" w:rsidRDefault="007D5B9D" w:rsidP="00EB3C3E">
      <w:pPr>
        <w:spacing w:before="120" w:after="120"/>
        <w:jc w:val="center"/>
        <w:rPr>
          <w:rStyle w:val="markedcontent"/>
          <w:rFonts w:cs="Arial"/>
          <w:b/>
          <w:sz w:val="25"/>
          <w:szCs w:val="25"/>
        </w:rPr>
      </w:pPr>
      <w:r w:rsidRPr="00EB3C3E">
        <w:rPr>
          <w:b/>
        </w:rPr>
        <w:br/>
      </w:r>
      <w:r w:rsidRPr="00EB3C3E">
        <w:rPr>
          <w:rStyle w:val="markedcontent"/>
          <w:rFonts w:cs="Arial"/>
          <w:b/>
          <w:sz w:val="25"/>
          <w:szCs w:val="25"/>
        </w:rPr>
        <w:t xml:space="preserve">PROCESSO ADMINISTRATIVO DE LICITAÇÃO Nº </w:t>
      </w:r>
      <w:r w:rsidR="004876BB">
        <w:rPr>
          <w:rStyle w:val="markedcontent"/>
          <w:rFonts w:cs="Arial"/>
          <w:b/>
          <w:sz w:val="25"/>
          <w:szCs w:val="25"/>
        </w:rPr>
        <w:t>3</w:t>
      </w:r>
      <w:r w:rsidR="00B84E8E">
        <w:rPr>
          <w:rStyle w:val="markedcontent"/>
          <w:rFonts w:cs="Arial"/>
          <w:b/>
          <w:sz w:val="25"/>
          <w:szCs w:val="25"/>
        </w:rPr>
        <w:t>7</w:t>
      </w:r>
      <w:r w:rsidRPr="00EB3C3E">
        <w:rPr>
          <w:rStyle w:val="markedcontent"/>
          <w:rFonts w:cs="Arial"/>
          <w:b/>
          <w:sz w:val="25"/>
          <w:szCs w:val="25"/>
        </w:rPr>
        <w:t>/202</w:t>
      </w:r>
      <w:r w:rsidR="002602A4">
        <w:rPr>
          <w:rStyle w:val="markedcontent"/>
          <w:rFonts w:cs="Arial"/>
          <w:b/>
          <w:sz w:val="25"/>
          <w:szCs w:val="25"/>
        </w:rPr>
        <w:t>4</w:t>
      </w:r>
      <w:r w:rsidRPr="00EB3C3E">
        <w:rPr>
          <w:b/>
        </w:rPr>
        <w:br/>
      </w:r>
      <w:r w:rsidRPr="00EB3C3E">
        <w:rPr>
          <w:rStyle w:val="markedcontent"/>
          <w:rFonts w:cs="Arial"/>
          <w:b/>
          <w:sz w:val="25"/>
          <w:szCs w:val="25"/>
        </w:rPr>
        <w:t>CONCORRÊNCIA ELETRÔNICA Nº 0</w:t>
      </w:r>
      <w:r w:rsidR="00B84E8E">
        <w:rPr>
          <w:rStyle w:val="markedcontent"/>
          <w:rFonts w:cs="Arial"/>
          <w:b/>
          <w:sz w:val="25"/>
          <w:szCs w:val="25"/>
        </w:rPr>
        <w:t>6</w:t>
      </w:r>
      <w:r w:rsidR="00821705">
        <w:rPr>
          <w:rStyle w:val="markedcontent"/>
          <w:rFonts w:cs="Arial"/>
          <w:b/>
          <w:sz w:val="25"/>
          <w:szCs w:val="25"/>
        </w:rPr>
        <w:t>/</w:t>
      </w:r>
      <w:r w:rsidRPr="00EB3C3E">
        <w:rPr>
          <w:rStyle w:val="markedcontent"/>
          <w:rFonts w:cs="Arial"/>
          <w:b/>
          <w:sz w:val="25"/>
          <w:szCs w:val="25"/>
        </w:rPr>
        <w:t>202</w:t>
      </w:r>
      <w:r w:rsidR="002602A4">
        <w:rPr>
          <w:rStyle w:val="markedcontent"/>
          <w:rFonts w:cs="Arial"/>
          <w:b/>
          <w:sz w:val="25"/>
          <w:szCs w:val="25"/>
        </w:rPr>
        <w:t>4</w:t>
      </w:r>
    </w:p>
    <w:p w14:paraId="20A9D743" w14:textId="605CE461" w:rsidR="00EB3C3E" w:rsidRDefault="007D5B9D" w:rsidP="00EB3C3E">
      <w:pPr>
        <w:spacing w:before="120" w:after="120"/>
        <w:jc w:val="both"/>
        <w:rPr>
          <w:rStyle w:val="markedcontent"/>
          <w:rFonts w:cs="Arial"/>
          <w:b/>
          <w:sz w:val="25"/>
          <w:szCs w:val="25"/>
        </w:rPr>
      </w:pPr>
      <w:r w:rsidRPr="00EB3C3E">
        <w:rPr>
          <w:b/>
        </w:rPr>
        <w:br/>
      </w:r>
      <w:r w:rsidRPr="00EB3C3E">
        <w:rPr>
          <w:rStyle w:val="markedcontent"/>
          <w:rFonts w:cs="Arial"/>
          <w:b/>
          <w:sz w:val="25"/>
          <w:szCs w:val="25"/>
        </w:rPr>
        <w:t xml:space="preserve">DECLARAÇÃO DE NÃO EMPREGO DE FUNCIONÁRIO PÚBLICO E VÍNCULO COM </w:t>
      </w:r>
      <w:r w:rsidR="00EB3C3E">
        <w:rPr>
          <w:rStyle w:val="markedcontent"/>
          <w:rFonts w:cs="Arial"/>
          <w:b/>
          <w:sz w:val="25"/>
          <w:szCs w:val="25"/>
        </w:rPr>
        <w:t xml:space="preserve">O </w:t>
      </w:r>
      <w:r w:rsidRPr="00EB3C3E">
        <w:rPr>
          <w:rStyle w:val="markedcontent"/>
          <w:rFonts w:cs="Arial"/>
          <w:b/>
          <w:sz w:val="25"/>
          <w:szCs w:val="25"/>
        </w:rPr>
        <w:t xml:space="preserve"> PREGOEIR</w:t>
      </w:r>
      <w:r w:rsidR="00EB3C3E">
        <w:rPr>
          <w:rStyle w:val="markedcontent"/>
          <w:rFonts w:cs="Arial"/>
          <w:b/>
          <w:sz w:val="25"/>
          <w:szCs w:val="25"/>
        </w:rPr>
        <w:t>O</w:t>
      </w:r>
      <w:r w:rsidR="00444F9E">
        <w:rPr>
          <w:rStyle w:val="markedcontent"/>
          <w:rFonts w:cs="Arial"/>
          <w:b/>
          <w:sz w:val="25"/>
          <w:szCs w:val="25"/>
        </w:rPr>
        <w:t xml:space="preserve"> OU AGENTE DE CONTRATAÇÃO.</w:t>
      </w:r>
    </w:p>
    <w:p w14:paraId="19D55A10" w14:textId="0FB0F24D" w:rsidR="00EB3C3E" w:rsidRDefault="007D5B9D" w:rsidP="00EB3C3E">
      <w:pPr>
        <w:spacing w:before="120" w:after="120"/>
        <w:jc w:val="both"/>
        <w:rPr>
          <w:rStyle w:val="markedcontent"/>
          <w:rFonts w:cs="Arial"/>
          <w:sz w:val="25"/>
          <w:szCs w:val="25"/>
        </w:rPr>
      </w:pPr>
      <w:r>
        <w:br/>
      </w:r>
      <w:r>
        <w:rPr>
          <w:rStyle w:val="markedcontent"/>
          <w:rFonts w:cs="Arial"/>
          <w:sz w:val="25"/>
          <w:szCs w:val="25"/>
        </w:rPr>
        <w:t>A empresa ___________________________________, inscrita no CNPJ sob o nº __ _____________, por intermédio de seu</w:t>
      </w:r>
      <w:r w:rsidR="00EB3C3E">
        <w:rPr>
          <w:rStyle w:val="markedcontent"/>
          <w:rFonts w:cs="Arial"/>
          <w:sz w:val="25"/>
          <w:szCs w:val="25"/>
        </w:rPr>
        <w:t xml:space="preserve"> </w:t>
      </w:r>
      <w:r>
        <w:rPr>
          <w:rStyle w:val="markedcontent"/>
          <w:rFonts w:cs="Arial"/>
          <w:sz w:val="25"/>
          <w:szCs w:val="25"/>
        </w:rPr>
        <w:t>representante legal, o(a) Sr.(a.) ou procurado</w:t>
      </w:r>
      <w:r w:rsidR="00E40127">
        <w:rPr>
          <w:rStyle w:val="markedcontent"/>
          <w:rFonts w:cs="Arial"/>
          <w:sz w:val="25"/>
          <w:szCs w:val="25"/>
        </w:rPr>
        <w:t>r</w:t>
      </w:r>
      <w:r>
        <w:rPr>
          <w:rStyle w:val="markedcontent"/>
          <w:rFonts w:cs="Arial"/>
          <w:sz w:val="25"/>
          <w:szCs w:val="25"/>
        </w:rPr>
        <w:t xml:space="preserve"> ______________________, portador(a) da Carteira de Identidade nº</w:t>
      </w:r>
      <w:r>
        <w:br/>
      </w:r>
      <w:r>
        <w:rPr>
          <w:rStyle w:val="markedcontent"/>
          <w:rFonts w:cs="Arial"/>
          <w:sz w:val="25"/>
          <w:szCs w:val="25"/>
        </w:rPr>
        <w:t>_______________, do CPF nº _______________, DECLARA, sob as penas da lei, que na qualidade de proponente de</w:t>
      </w:r>
      <w:r w:rsidR="00EB3C3E">
        <w:rPr>
          <w:rStyle w:val="markedcontent"/>
          <w:rFonts w:cs="Arial"/>
          <w:sz w:val="25"/>
          <w:szCs w:val="25"/>
        </w:rPr>
        <w:t xml:space="preserve"> </w:t>
      </w:r>
      <w:r>
        <w:rPr>
          <w:rStyle w:val="markedcontent"/>
          <w:rFonts w:cs="Arial"/>
          <w:sz w:val="25"/>
          <w:szCs w:val="25"/>
        </w:rPr>
        <w:t>procedimento licitatório sob a modalidade de Concorrência Eletrônica nº_______, instaurada pel</w:t>
      </w:r>
      <w:r w:rsidR="00EB3C3E">
        <w:rPr>
          <w:rStyle w:val="markedcontent"/>
          <w:rFonts w:cs="Arial"/>
          <w:sz w:val="25"/>
          <w:szCs w:val="25"/>
        </w:rPr>
        <w:t xml:space="preserve">a Prefeitura Municipal de Maria da Fé, MG, </w:t>
      </w:r>
      <w:r>
        <w:rPr>
          <w:rStyle w:val="markedcontent"/>
          <w:rFonts w:cs="Arial"/>
          <w:sz w:val="25"/>
          <w:szCs w:val="25"/>
        </w:rPr>
        <w:t xml:space="preserve"> não integra nosso corpo social, nem nosso quadro funcional empregado público ou</w:t>
      </w:r>
      <w:r w:rsidR="00EB3C3E">
        <w:rPr>
          <w:rStyle w:val="markedcontent"/>
          <w:rFonts w:cs="Arial"/>
          <w:sz w:val="25"/>
          <w:szCs w:val="25"/>
        </w:rPr>
        <w:t xml:space="preserve"> </w:t>
      </w:r>
      <w:r>
        <w:rPr>
          <w:rStyle w:val="markedcontent"/>
          <w:rFonts w:cs="Arial"/>
          <w:sz w:val="25"/>
          <w:szCs w:val="25"/>
        </w:rPr>
        <w:t>membro comissionado de órgão direto ou indireto da Administração Municipal, nem</w:t>
      </w:r>
      <w:r w:rsidR="00EB3C3E">
        <w:rPr>
          <w:rStyle w:val="markedcontent"/>
          <w:rFonts w:cs="Arial"/>
          <w:sz w:val="25"/>
          <w:szCs w:val="25"/>
        </w:rPr>
        <w:t xml:space="preserve"> </w:t>
      </w:r>
      <w:r>
        <w:rPr>
          <w:rStyle w:val="markedcontent"/>
          <w:rFonts w:cs="Arial"/>
          <w:sz w:val="25"/>
          <w:szCs w:val="25"/>
        </w:rPr>
        <w:t xml:space="preserve">possui vínculo com </w:t>
      </w:r>
      <w:r w:rsidR="00EB3C3E">
        <w:rPr>
          <w:rStyle w:val="markedcontent"/>
          <w:rFonts w:cs="Arial"/>
          <w:sz w:val="25"/>
          <w:szCs w:val="25"/>
        </w:rPr>
        <w:t>o</w:t>
      </w:r>
      <w:r>
        <w:rPr>
          <w:rStyle w:val="markedcontent"/>
          <w:rFonts w:cs="Arial"/>
          <w:sz w:val="25"/>
          <w:szCs w:val="25"/>
        </w:rPr>
        <w:t xml:space="preserve"> Pregoeira, e Presidente do Consórcio.</w:t>
      </w:r>
    </w:p>
    <w:p w14:paraId="472C7D98" w14:textId="77777777" w:rsidR="00EB3C3E" w:rsidRDefault="007D5B9D" w:rsidP="00EB3C3E">
      <w:pPr>
        <w:spacing w:before="120" w:after="120"/>
        <w:rPr>
          <w:rStyle w:val="markedcontent"/>
          <w:rFonts w:cs="Arial"/>
          <w:sz w:val="25"/>
          <w:szCs w:val="25"/>
        </w:rPr>
      </w:pPr>
      <w:r>
        <w:br/>
      </w:r>
      <w:r>
        <w:rPr>
          <w:rStyle w:val="markedcontent"/>
          <w:rFonts w:cs="Arial"/>
          <w:sz w:val="25"/>
          <w:szCs w:val="25"/>
        </w:rPr>
        <w:t>Por ser verdade, firmamos o presente.</w:t>
      </w:r>
      <w:r>
        <w:br/>
      </w:r>
      <w:r>
        <w:rPr>
          <w:rStyle w:val="markedcontent"/>
          <w:rFonts w:cs="Arial"/>
          <w:sz w:val="25"/>
          <w:szCs w:val="25"/>
        </w:rPr>
        <w:t>Local e data:</w:t>
      </w:r>
    </w:p>
    <w:p w14:paraId="53139240" w14:textId="10DB0C9C" w:rsidR="00F12421" w:rsidRDefault="007D5B9D" w:rsidP="00EB3C3E">
      <w:pPr>
        <w:spacing w:before="120" w:after="120"/>
        <w:rPr>
          <w:rStyle w:val="markedcontent"/>
          <w:rFonts w:cs="Arial"/>
          <w:sz w:val="25"/>
          <w:szCs w:val="25"/>
        </w:rPr>
      </w:pPr>
      <w:r>
        <w:br/>
      </w:r>
      <w:r>
        <w:rPr>
          <w:rStyle w:val="markedcontent"/>
          <w:rFonts w:cs="Arial"/>
          <w:sz w:val="25"/>
          <w:szCs w:val="25"/>
        </w:rPr>
        <w:t>______________________________</w:t>
      </w:r>
      <w:r>
        <w:br/>
      </w:r>
      <w:r>
        <w:rPr>
          <w:rStyle w:val="markedcontent"/>
          <w:rFonts w:cs="Arial"/>
          <w:sz w:val="25"/>
          <w:szCs w:val="25"/>
        </w:rPr>
        <w:t>Assinatura do representante legal</w:t>
      </w:r>
    </w:p>
    <w:p w14:paraId="6A94956F" w14:textId="77777777" w:rsidR="007D5B9D" w:rsidRDefault="007D5B9D" w:rsidP="00545CCC">
      <w:pPr>
        <w:spacing w:before="120" w:after="120"/>
        <w:jc w:val="both"/>
        <w:rPr>
          <w:rStyle w:val="markedcontent"/>
          <w:rFonts w:cs="Arial"/>
          <w:sz w:val="25"/>
          <w:szCs w:val="25"/>
        </w:rPr>
      </w:pPr>
    </w:p>
    <w:p w14:paraId="45011D40" w14:textId="77777777" w:rsidR="00C00581" w:rsidRDefault="00C00581" w:rsidP="00545CCC">
      <w:pPr>
        <w:spacing w:before="120" w:after="120"/>
        <w:jc w:val="both"/>
        <w:rPr>
          <w:rStyle w:val="markedcontent"/>
          <w:rFonts w:cs="Arial"/>
          <w:sz w:val="25"/>
          <w:szCs w:val="25"/>
        </w:rPr>
      </w:pPr>
    </w:p>
    <w:p w14:paraId="56CBF0CC" w14:textId="77777777" w:rsidR="00C00581" w:rsidRDefault="00C00581" w:rsidP="00545CCC">
      <w:pPr>
        <w:spacing w:before="120" w:after="120"/>
        <w:jc w:val="both"/>
        <w:rPr>
          <w:rStyle w:val="markedcontent"/>
          <w:rFonts w:cs="Arial"/>
          <w:sz w:val="25"/>
          <w:szCs w:val="25"/>
        </w:rPr>
      </w:pPr>
    </w:p>
    <w:p w14:paraId="68E1A610" w14:textId="77777777" w:rsidR="00C00581" w:rsidRDefault="00C00581" w:rsidP="00545CCC">
      <w:pPr>
        <w:spacing w:before="120" w:after="120"/>
        <w:jc w:val="both"/>
        <w:rPr>
          <w:rStyle w:val="markedcontent"/>
          <w:rFonts w:cs="Arial"/>
          <w:sz w:val="25"/>
          <w:szCs w:val="25"/>
        </w:rPr>
      </w:pPr>
    </w:p>
    <w:p w14:paraId="33AC997E" w14:textId="77777777" w:rsidR="00C00581" w:rsidRDefault="00C00581" w:rsidP="00545CCC">
      <w:pPr>
        <w:spacing w:before="120" w:after="120"/>
        <w:jc w:val="both"/>
        <w:rPr>
          <w:rStyle w:val="markedcontent"/>
          <w:rFonts w:cs="Arial"/>
          <w:sz w:val="25"/>
          <w:szCs w:val="25"/>
        </w:rPr>
      </w:pPr>
    </w:p>
    <w:p w14:paraId="7F893CE7" w14:textId="77777777" w:rsidR="00C00581" w:rsidRDefault="00C00581" w:rsidP="00545CCC">
      <w:pPr>
        <w:spacing w:before="120" w:after="120"/>
        <w:jc w:val="both"/>
        <w:rPr>
          <w:rStyle w:val="markedcontent"/>
          <w:rFonts w:cs="Arial"/>
          <w:sz w:val="25"/>
          <w:szCs w:val="25"/>
        </w:rPr>
      </w:pPr>
    </w:p>
    <w:p w14:paraId="4EF26AB8" w14:textId="77777777" w:rsidR="00C00581" w:rsidRDefault="00C00581" w:rsidP="00545CCC">
      <w:pPr>
        <w:spacing w:before="120" w:after="120"/>
        <w:jc w:val="both"/>
        <w:rPr>
          <w:rStyle w:val="markedcontent"/>
          <w:rFonts w:cs="Arial"/>
          <w:sz w:val="25"/>
          <w:szCs w:val="25"/>
        </w:rPr>
      </w:pPr>
    </w:p>
    <w:p w14:paraId="44F4F7F9" w14:textId="77777777" w:rsidR="00C00581" w:rsidRDefault="00C00581" w:rsidP="00545CCC">
      <w:pPr>
        <w:spacing w:before="120" w:after="120"/>
        <w:jc w:val="both"/>
        <w:rPr>
          <w:rStyle w:val="markedcontent"/>
          <w:rFonts w:cs="Arial"/>
          <w:sz w:val="25"/>
          <w:szCs w:val="25"/>
        </w:rPr>
      </w:pPr>
    </w:p>
    <w:p w14:paraId="04D9F137" w14:textId="77777777" w:rsidR="00C00581" w:rsidRDefault="00C00581" w:rsidP="00545CCC">
      <w:pPr>
        <w:spacing w:before="120" w:after="120"/>
        <w:jc w:val="both"/>
        <w:rPr>
          <w:rStyle w:val="markedcontent"/>
          <w:rFonts w:cs="Arial"/>
          <w:sz w:val="25"/>
          <w:szCs w:val="25"/>
        </w:rPr>
      </w:pPr>
    </w:p>
    <w:p w14:paraId="380771B8" w14:textId="77777777" w:rsidR="00C00581" w:rsidRDefault="00C00581" w:rsidP="00545CCC">
      <w:pPr>
        <w:spacing w:before="120" w:after="120"/>
        <w:jc w:val="both"/>
        <w:rPr>
          <w:rStyle w:val="markedcontent"/>
          <w:rFonts w:cs="Arial"/>
          <w:sz w:val="25"/>
          <w:szCs w:val="25"/>
        </w:rPr>
      </w:pPr>
    </w:p>
    <w:p w14:paraId="10A2762A" w14:textId="77777777" w:rsidR="00C00581" w:rsidRDefault="00C00581" w:rsidP="00545CCC">
      <w:pPr>
        <w:spacing w:before="120" w:after="120"/>
        <w:jc w:val="both"/>
        <w:rPr>
          <w:rStyle w:val="markedcontent"/>
          <w:rFonts w:cs="Arial"/>
          <w:sz w:val="25"/>
          <w:szCs w:val="25"/>
        </w:rPr>
      </w:pPr>
    </w:p>
    <w:p w14:paraId="439BE653" w14:textId="77777777" w:rsidR="00C00581" w:rsidRDefault="00C00581" w:rsidP="00545CCC">
      <w:pPr>
        <w:spacing w:before="120" w:after="120"/>
        <w:jc w:val="both"/>
        <w:rPr>
          <w:rStyle w:val="markedcontent"/>
          <w:rFonts w:cs="Arial"/>
          <w:sz w:val="25"/>
          <w:szCs w:val="25"/>
        </w:rPr>
      </w:pPr>
    </w:p>
    <w:p w14:paraId="4EDFD96A" w14:textId="77777777" w:rsidR="00C00581" w:rsidRDefault="00C00581" w:rsidP="00545CCC">
      <w:pPr>
        <w:spacing w:before="120" w:after="120"/>
        <w:jc w:val="both"/>
        <w:rPr>
          <w:rStyle w:val="markedcontent"/>
          <w:rFonts w:cs="Arial"/>
          <w:sz w:val="25"/>
          <w:szCs w:val="25"/>
        </w:rPr>
      </w:pPr>
    </w:p>
    <w:p w14:paraId="7CA49A7C" w14:textId="77777777" w:rsidR="00C00581" w:rsidRDefault="00C00581" w:rsidP="00545CCC">
      <w:pPr>
        <w:spacing w:before="120" w:after="120"/>
        <w:jc w:val="both"/>
        <w:rPr>
          <w:rStyle w:val="markedcontent"/>
          <w:rFonts w:cs="Arial"/>
          <w:sz w:val="25"/>
          <w:szCs w:val="25"/>
        </w:rPr>
      </w:pPr>
    </w:p>
    <w:p w14:paraId="51C7853A" w14:textId="77777777" w:rsidR="00C00581" w:rsidRDefault="00C00581" w:rsidP="00545CCC">
      <w:pPr>
        <w:spacing w:before="120" w:after="120"/>
        <w:jc w:val="both"/>
        <w:rPr>
          <w:rStyle w:val="markedcontent"/>
          <w:rFonts w:cs="Arial"/>
          <w:sz w:val="25"/>
          <w:szCs w:val="25"/>
        </w:rPr>
      </w:pPr>
    </w:p>
    <w:p w14:paraId="6E4ED769" w14:textId="77777777" w:rsidR="00C00581" w:rsidRDefault="00C00581" w:rsidP="00545CCC">
      <w:pPr>
        <w:spacing w:before="120" w:after="120"/>
        <w:jc w:val="both"/>
        <w:rPr>
          <w:rStyle w:val="markedcontent"/>
          <w:rFonts w:cs="Arial"/>
          <w:sz w:val="25"/>
          <w:szCs w:val="25"/>
        </w:rPr>
      </w:pPr>
    </w:p>
    <w:p w14:paraId="15E1597A" w14:textId="77777777" w:rsidR="00C00581" w:rsidRDefault="007D5B9D" w:rsidP="00EB3C3E">
      <w:pPr>
        <w:spacing w:before="120" w:after="120"/>
        <w:jc w:val="center"/>
        <w:rPr>
          <w:rStyle w:val="markedcontent"/>
          <w:rFonts w:cs="Arial"/>
          <w:b/>
          <w:sz w:val="25"/>
          <w:szCs w:val="25"/>
        </w:rPr>
      </w:pPr>
      <w:r w:rsidRPr="00EB3C3E">
        <w:rPr>
          <w:rStyle w:val="markedcontent"/>
          <w:rFonts w:cs="Arial"/>
          <w:b/>
          <w:sz w:val="25"/>
          <w:szCs w:val="25"/>
        </w:rPr>
        <w:t xml:space="preserve">ANEXO </w:t>
      </w:r>
      <w:r w:rsidR="00C00581">
        <w:rPr>
          <w:rStyle w:val="markedcontent"/>
          <w:rFonts w:cs="Arial"/>
          <w:b/>
          <w:sz w:val="25"/>
          <w:szCs w:val="25"/>
        </w:rPr>
        <w:t>VII</w:t>
      </w:r>
    </w:p>
    <w:p w14:paraId="16F0287E" w14:textId="7609CE5E" w:rsidR="00EB3C3E" w:rsidRPr="00EB3C3E" w:rsidRDefault="007D5B9D" w:rsidP="00EB3C3E">
      <w:pPr>
        <w:spacing w:before="120" w:after="120"/>
        <w:jc w:val="center"/>
        <w:rPr>
          <w:rStyle w:val="markedcontent"/>
          <w:rFonts w:cs="Arial"/>
          <w:b/>
          <w:sz w:val="25"/>
          <w:szCs w:val="25"/>
        </w:rPr>
      </w:pPr>
      <w:r w:rsidRPr="00EB3C3E">
        <w:rPr>
          <w:rStyle w:val="markedcontent"/>
          <w:rFonts w:cs="Arial"/>
          <w:b/>
          <w:sz w:val="25"/>
          <w:szCs w:val="25"/>
        </w:rPr>
        <w:t xml:space="preserve">PROCESSO ADMINISTRATIVO DE LICITAÇÃO Nº </w:t>
      </w:r>
      <w:r w:rsidR="004876BB">
        <w:rPr>
          <w:rStyle w:val="markedcontent"/>
          <w:rFonts w:cs="Arial"/>
          <w:b/>
          <w:sz w:val="25"/>
          <w:szCs w:val="25"/>
        </w:rPr>
        <w:t>3</w:t>
      </w:r>
      <w:r w:rsidR="00B84E8E">
        <w:rPr>
          <w:rStyle w:val="markedcontent"/>
          <w:rFonts w:cs="Arial"/>
          <w:b/>
          <w:sz w:val="25"/>
          <w:szCs w:val="25"/>
        </w:rPr>
        <w:t>7</w:t>
      </w:r>
      <w:r w:rsidRPr="00EB3C3E">
        <w:rPr>
          <w:rStyle w:val="markedcontent"/>
          <w:rFonts w:cs="Arial"/>
          <w:b/>
          <w:sz w:val="25"/>
          <w:szCs w:val="25"/>
        </w:rPr>
        <w:t>/202</w:t>
      </w:r>
      <w:r w:rsidR="00444F9E">
        <w:rPr>
          <w:rStyle w:val="markedcontent"/>
          <w:rFonts w:cs="Arial"/>
          <w:b/>
          <w:sz w:val="25"/>
          <w:szCs w:val="25"/>
        </w:rPr>
        <w:t>4</w:t>
      </w:r>
      <w:r w:rsidRPr="00EB3C3E">
        <w:rPr>
          <w:b/>
        </w:rPr>
        <w:br/>
      </w:r>
      <w:r w:rsidRPr="00EB3C3E">
        <w:rPr>
          <w:rStyle w:val="markedcontent"/>
          <w:rFonts w:cs="Arial"/>
          <w:b/>
          <w:sz w:val="25"/>
          <w:szCs w:val="25"/>
        </w:rPr>
        <w:t>CONCORRÊNCIA ELETRÔNICA Nº 0</w:t>
      </w:r>
      <w:r w:rsidR="00B84E8E">
        <w:rPr>
          <w:rStyle w:val="markedcontent"/>
          <w:rFonts w:cs="Arial"/>
          <w:b/>
          <w:sz w:val="25"/>
          <w:szCs w:val="25"/>
        </w:rPr>
        <w:t>6</w:t>
      </w:r>
      <w:r w:rsidRPr="00EB3C3E">
        <w:rPr>
          <w:rStyle w:val="markedcontent"/>
          <w:rFonts w:cs="Arial"/>
          <w:b/>
          <w:sz w:val="25"/>
          <w:szCs w:val="25"/>
        </w:rPr>
        <w:t>/202</w:t>
      </w:r>
      <w:r w:rsidR="00444F9E">
        <w:rPr>
          <w:rStyle w:val="markedcontent"/>
          <w:rFonts w:cs="Arial"/>
          <w:b/>
          <w:sz w:val="25"/>
          <w:szCs w:val="25"/>
        </w:rPr>
        <w:t>4</w:t>
      </w:r>
    </w:p>
    <w:p w14:paraId="4FEFB8F6" w14:textId="77777777" w:rsidR="00EB3C3E" w:rsidRPr="00EB3C3E" w:rsidRDefault="007D5B9D" w:rsidP="00EB3C3E">
      <w:pPr>
        <w:spacing w:before="120" w:after="120"/>
        <w:jc w:val="center"/>
        <w:rPr>
          <w:rStyle w:val="markedcontent"/>
          <w:rFonts w:cs="Arial"/>
          <w:b/>
          <w:sz w:val="25"/>
          <w:szCs w:val="25"/>
        </w:rPr>
      </w:pPr>
      <w:r w:rsidRPr="00EB3C3E">
        <w:rPr>
          <w:b/>
        </w:rPr>
        <w:br/>
      </w:r>
      <w:r w:rsidRPr="00EB3C3E">
        <w:rPr>
          <w:rStyle w:val="markedcontent"/>
          <w:rFonts w:cs="Arial"/>
          <w:b/>
          <w:sz w:val="25"/>
          <w:szCs w:val="25"/>
        </w:rPr>
        <w:t>DECLARAÇÃO DE NÃO UTILIZAÇÃO DE MÃO DE OBRA INFANTIL</w:t>
      </w:r>
      <w:r w:rsidRPr="00EB3C3E">
        <w:rPr>
          <w:b/>
        </w:rPr>
        <w:br/>
      </w:r>
    </w:p>
    <w:p w14:paraId="4030B1D1" w14:textId="77777777" w:rsidR="00EB3C3E" w:rsidRDefault="007D5B9D" w:rsidP="00EB3C3E">
      <w:pPr>
        <w:spacing w:before="120" w:after="120"/>
        <w:jc w:val="both"/>
        <w:rPr>
          <w:rStyle w:val="markedcontent"/>
          <w:rFonts w:cs="Arial"/>
          <w:sz w:val="25"/>
          <w:szCs w:val="25"/>
        </w:rPr>
      </w:pPr>
      <w:r>
        <w:rPr>
          <w:rStyle w:val="markedcontent"/>
          <w:rFonts w:cs="Arial"/>
          <w:sz w:val="25"/>
          <w:szCs w:val="25"/>
        </w:rPr>
        <w:t>A empresa ____________, CNPJ nº ____________________, sediada à ___________ (endereço completo) ______, doravante</w:t>
      </w:r>
      <w:r w:rsidR="00EB3C3E">
        <w:rPr>
          <w:rStyle w:val="markedcontent"/>
          <w:rFonts w:cs="Arial"/>
          <w:sz w:val="25"/>
          <w:szCs w:val="25"/>
        </w:rPr>
        <w:t xml:space="preserve"> </w:t>
      </w:r>
      <w:r>
        <w:rPr>
          <w:rStyle w:val="markedcontent"/>
          <w:rFonts w:cs="Arial"/>
          <w:sz w:val="25"/>
          <w:szCs w:val="25"/>
        </w:rPr>
        <w:t>representada por [nome completo]________________, inscrito no CPF sob nº ____________________, DECLARA, para fins do</w:t>
      </w:r>
      <w:r w:rsidR="00EB3C3E">
        <w:rPr>
          <w:rStyle w:val="markedcontent"/>
          <w:rFonts w:cs="Arial"/>
          <w:sz w:val="25"/>
          <w:szCs w:val="25"/>
        </w:rPr>
        <w:t xml:space="preserve"> </w:t>
      </w:r>
      <w:r>
        <w:rPr>
          <w:rStyle w:val="markedcontent"/>
          <w:rFonts w:cs="Arial"/>
          <w:sz w:val="25"/>
          <w:szCs w:val="25"/>
        </w:rPr>
        <w:t>disposto no inciso XXXIII do art. 7º da Constituição Federal, que não possui em seu quadro de pessoal empregado(s) com menos</w:t>
      </w:r>
      <w:r>
        <w:br/>
      </w:r>
      <w:r>
        <w:rPr>
          <w:rStyle w:val="markedcontent"/>
          <w:rFonts w:cs="Arial"/>
          <w:sz w:val="25"/>
          <w:szCs w:val="25"/>
        </w:rPr>
        <w:t>de 18 (dezoito) anos em trabalho noturno, perigoso ou insalubre, e em qualquer trabalho menores de 16 (dezesseis) anos, salvo</w:t>
      </w:r>
      <w:r>
        <w:br/>
      </w:r>
      <w:r>
        <w:rPr>
          <w:rStyle w:val="markedcontent"/>
          <w:rFonts w:cs="Arial"/>
          <w:sz w:val="25"/>
          <w:szCs w:val="25"/>
        </w:rPr>
        <w:t>na condição de aprendiz a partir de 14 (quatorze) anos.</w:t>
      </w:r>
      <w:r>
        <w:br/>
      </w:r>
      <w:r>
        <w:rPr>
          <w:rStyle w:val="markedcontent"/>
          <w:rFonts w:cs="Arial"/>
          <w:sz w:val="25"/>
          <w:szCs w:val="25"/>
        </w:rPr>
        <w:t>Ressalva: emprega menor, a partir de quatorze anos, na condição de aprendiz?</w:t>
      </w:r>
    </w:p>
    <w:p w14:paraId="66A38353" w14:textId="272268A8" w:rsidR="007D5B9D" w:rsidRDefault="007D5B9D" w:rsidP="00EB3C3E">
      <w:pPr>
        <w:spacing w:before="120" w:after="120"/>
        <w:rPr>
          <w:rStyle w:val="markedcontent"/>
          <w:rFonts w:cs="Arial"/>
          <w:sz w:val="25"/>
          <w:szCs w:val="25"/>
        </w:rPr>
      </w:pPr>
      <w:r>
        <w:rPr>
          <w:rStyle w:val="markedcontent"/>
          <w:rFonts w:cs="Arial"/>
          <w:sz w:val="25"/>
          <w:szCs w:val="25"/>
        </w:rPr>
        <w:t xml:space="preserve"> ( ) SIM ( ) NÃO</w:t>
      </w:r>
      <w:r>
        <w:br/>
      </w:r>
      <w:r>
        <w:rPr>
          <w:rStyle w:val="markedcontent"/>
          <w:rFonts w:cs="Arial"/>
          <w:sz w:val="25"/>
          <w:szCs w:val="25"/>
        </w:rPr>
        <w:t>Local, Data</w:t>
      </w:r>
      <w:r>
        <w:br/>
      </w:r>
      <w:r>
        <w:rPr>
          <w:rStyle w:val="markedcontent"/>
          <w:rFonts w:cs="Arial"/>
          <w:sz w:val="25"/>
          <w:szCs w:val="25"/>
        </w:rPr>
        <w:t>_______________________________________________</w:t>
      </w:r>
      <w:r>
        <w:br/>
      </w:r>
      <w:r>
        <w:rPr>
          <w:rStyle w:val="markedcontent"/>
          <w:rFonts w:cs="Arial"/>
          <w:sz w:val="25"/>
          <w:szCs w:val="25"/>
        </w:rPr>
        <w:t>Assinatura do Responsável pela Empresa</w:t>
      </w:r>
    </w:p>
    <w:p w14:paraId="181A3AE5" w14:textId="77777777" w:rsidR="007D5B9D" w:rsidRDefault="007D5B9D" w:rsidP="00545CCC">
      <w:pPr>
        <w:spacing w:before="120" w:after="120"/>
        <w:jc w:val="both"/>
        <w:rPr>
          <w:rStyle w:val="markedcontent"/>
          <w:rFonts w:cs="Arial"/>
          <w:sz w:val="25"/>
          <w:szCs w:val="25"/>
        </w:rPr>
      </w:pPr>
    </w:p>
    <w:p w14:paraId="4152171E" w14:textId="77777777" w:rsidR="007D5B9D" w:rsidRDefault="007D5B9D" w:rsidP="00545CCC">
      <w:pPr>
        <w:spacing w:before="120" w:after="120"/>
        <w:jc w:val="both"/>
        <w:rPr>
          <w:rStyle w:val="markedcontent"/>
          <w:rFonts w:cs="Arial"/>
          <w:sz w:val="25"/>
          <w:szCs w:val="25"/>
        </w:rPr>
      </w:pPr>
    </w:p>
    <w:p w14:paraId="054DAF05" w14:textId="77777777" w:rsidR="007D5B9D" w:rsidRDefault="007D5B9D" w:rsidP="00545CCC">
      <w:pPr>
        <w:spacing w:before="120" w:after="120"/>
        <w:jc w:val="both"/>
        <w:rPr>
          <w:rStyle w:val="markedcontent"/>
          <w:rFonts w:cs="Arial"/>
          <w:sz w:val="25"/>
          <w:szCs w:val="25"/>
        </w:rPr>
      </w:pPr>
    </w:p>
    <w:p w14:paraId="6E15C4AD" w14:textId="77777777" w:rsidR="00EB3C3E" w:rsidRDefault="00EB3C3E" w:rsidP="00545CCC">
      <w:pPr>
        <w:spacing w:before="120" w:after="120"/>
        <w:jc w:val="both"/>
        <w:rPr>
          <w:rStyle w:val="markedcontent"/>
          <w:rFonts w:cs="Arial"/>
          <w:sz w:val="25"/>
          <w:szCs w:val="25"/>
        </w:rPr>
      </w:pPr>
    </w:p>
    <w:p w14:paraId="54272445" w14:textId="77777777" w:rsidR="00EB3C3E" w:rsidRDefault="00EB3C3E" w:rsidP="00545CCC">
      <w:pPr>
        <w:spacing w:before="120" w:after="120"/>
        <w:jc w:val="both"/>
        <w:rPr>
          <w:rStyle w:val="markedcontent"/>
          <w:rFonts w:cs="Arial"/>
          <w:sz w:val="25"/>
          <w:szCs w:val="25"/>
        </w:rPr>
      </w:pPr>
    </w:p>
    <w:p w14:paraId="7CA75BFB" w14:textId="77777777" w:rsidR="00EB3C3E" w:rsidRDefault="00EB3C3E" w:rsidP="00545CCC">
      <w:pPr>
        <w:spacing w:before="120" w:after="120"/>
        <w:jc w:val="both"/>
        <w:rPr>
          <w:rStyle w:val="markedcontent"/>
          <w:rFonts w:cs="Arial"/>
          <w:sz w:val="25"/>
          <w:szCs w:val="25"/>
        </w:rPr>
      </w:pPr>
    </w:p>
    <w:p w14:paraId="3B80A21F" w14:textId="77777777" w:rsidR="00EB3C3E" w:rsidRDefault="00EB3C3E" w:rsidP="00545CCC">
      <w:pPr>
        <w:spacing w:before="120" w:after="120"/>
        <w:jc w:val="both"/>
        <w:rPr>
          <w:rStyle w:val="markedcontent"/>
          <w:rFonts w:cs="Arial"/>
          <w:sz w:val="25"/>
          <w:szCs w:val="25"/>
        </w:rPr>
      </w:pPr>
    </w:p>
    <w:p w14:paraId="50D85581" w14:textId="77777777" w:rsidR="00EB3C3E" w:rsidRDefault="00EB3C3E" w:rsidP="00545CCC">
      <w:pPr>
        <w:spacing w:before="120" w:after="120"/>
        <w:jc w:val="both"/>
        <w:rPr>
          <w:rStyle w:val="markedcontent"/>
          <w:rFonts w:cs="Arial"/>
          <w:sz w:val="25"/>
          <w:szCs w:val="25"/>
        </w:rPr>
      </w:pPr>
    </w:p>
    <w:p w14:paraId="16551254" w14:textId="77777777" w:rsidR="00EB3C3E" w:rsidRDefault="00EB3C3E" w:rsidP="00545CCC">
      <w:pPr>
        <w:spacing w:before="120" w:after="120"/>
        <w:jc w:val="both"/>
        <w:rPr>
          <w:rStyle w:val="markedcontent"/>
          <w:rFonts w:cs="Arial"/>
          <w:sz w:val="25"/>
          <w:szCs w:val="25"/>
        </w:rPr>
      </w:pPr>
    </w:p>
    <w:p w14:paraId="58ACD989" w14:textId="77777777" w:rsidR="00EB3C3E" w:rsidRDefault="00EB3C3E" w:rsidP="00545CCC">
      <w:pPr>
        <w:spacing w:before="120" w:after="120"/>
        <w:jc w:val="both"/>
        <w:rPr>
          <w:rStyle w:val="markedcontent"/>
          <w:rFonts w:cs="Arial"/>
          <w:sz w:val="25"/>
          <w:szCs w:val="25"/>
        </w:rPr>
      </w:pPr>
    </w:p>
    <w:p w14:paraId="7A223F5F" w14:textId="77777777" w:rsidR="00EB3C3E" w:rsidRDefault="00EB3C3E" w:rsidP="00545CCC">
      <w:pPr>
        <w:spacing w:before="120" w:after="120"/>
        <w:jc w:val="both"/>
        <w:rPr>
          <w:rStyle w:val="markedcontent"/>
          <w:rFonts w:cs="Arial"/>
          <w:sz w:val="25"/>
          <w:szCs w:val="25"/>
        </w:rPr>
      </w:pPr>
    </w:p>
    <w:p w14:paraId="0EE62137" w14:textId="77777777" w:rsidR="00EB3C3E" w:rsidRDefault="00EB3C3E" w:rsidP="00545CCC">
      <w:pPr>
        <w:spacing w:before="120" w:after="120"/>
        <w:jc w:val="both"/>
        <w:rPr>
          <w:rStyle w:val="markedcontent"/>
          <w:rFonts w:cs="Arial"/>
          <w:sz w:val="25"/>
          <w:szCs w:val="25"/>
        </w:rPr>
      </w:pPr>
    </w:p>
    <w:p w14:paraId="2D94FEA4" w14:textId="77777777" w:rsidR="00EB3C3E" w:rsidRDefault="00EB3C3E" w:rsidP="00545CCC">
      <w:pPr>
        <w:spacing w:before="120" w:after="120"/>
        <w:jc w:val="both"/>
        <w:rPr>
          <w:rStyle w:val="markedcontent"/>
          <w:rFonts w:cs="Arial"/>
          <w:sz w:val="25"/>
          <w:szCs w:val="25"/>
        </w:rPr>
      </w:pPr>
    </w:p>
    <w:p w14:paraId="47F9B43E" w14:textId="77777777" w:rsidR="00EB3C3E" w:rsidRDefault="00EB3C3E" w:rsidP="00545CCC">
      <w:pPr>
        <w:spacing w:before="120" w:after="120"/>
        <w:jc w:val="both"/>
        <w:rPr>
          <w:rStyle w:val="markedcontent"/>
          <w:rFonts w:cs="Arial"/>
          <w:sz w:val="25"/>
          <w:szCs w:val="25"/>
        </w:rPr>
      </w:pPr>
    </w:p>
    <w:p w14:paraId="5184801F" w14:textId="77777777" w:rsidR="00EB3C3E" w:rsidRDefault="00EB3C3E" w:rsidP="00545CCC">
      <w:pPr>
        <w:spacing w:before="120" w:after="120"/>
        <w:jc w:val="both"/>
        <w:rPr>
          <w:rStyle w:val="markedcontent"/>
          <w:rFonts w:cs="Arial"/>
          <w:sz w:val="25"/>
          <w:szCs w:val="25"/>
        </w:rPr>
      </w:pPr>
    </w:p>
    <w:p w14:paraId="6333F7AE" w14:textId="77777777" w:rsidR="00EB3C3E" w:rsidRDefault="00EB3C3E" w:rsidP="00545CCC">
      <w:pPr>
        <w:spacing w:before="120" w:after="120"/>
        <w:jc w:val="both"/>
        <w:rPr>
          <w:rStyle w:val="markedcontent"/>
          <w:rFonts w:cs="Arial"/>
          <w:sz w:val="25"/>
          <w:szCs w:val="25"/>
        </w:rPr>
      </w:pPr>
    </w:p>
    <w:p w14:paraId="5BB1C6EB" w14:textId="77777777" w:rsidR="00EB3C3E" w:rsidRDefault="00EB3C3E" w:rsidP="00545CCC">
      <w:pPr>
        <w:spacing w:before="120" w:after="120"/>
        <w:jc w:val="both"/>
        <w:rPr>
          <w:rStyle w:val="markedcontent"/>
          <w:rFonts w:cs="Arial"/>
          <w:sz w:val="25"/>
          <w:szCs w:val="25"/>
        </w:rPr>
      </w:pPr>
    </w:p>
    <w:p w14:paraId="42F2862E" w14:textId="77777777" w:rsidR="00CB7569" w:rsidRDefault="00CB7569" w:rsidP="00545CCC">
      <w:pPr>
        <w:spacing w:before="120" w:after="120"/>
        <w:jc w:val="both"/>
        <w:rPr>
          <w:rStyle w:val="markedcontent"/>
          <w:rFonts w:cs="Arial"/>
          <w:sz w:val="25"/>
          <w:szCs w:val="25"/>
        </w:rPr>
      </w:pPr>
    </w:p>
    <w:p w14:paraId="65DBCFB6" w14:textId="77777777" w:rsidR="00821705" w:rsidRDefault="00821705" w:rsidP="00545CCC">
      <w:pPr>
        <w:spacing w:before="120" w:after="120"/>
        <w:jc w:val="both"/>
        <w:rPr>
          <w:rStyle w:val="markedcontent"/>
          <w:rFonts w:cs="Arial"/>
          <w:sz w:val="25"/>
          <w:szCs w:val="25"/>
        </w:rPr>
      </w:pPr>
    </w:p>
    <w:p w14:paraId="3CBC67F0" w14:textId="77777777" w:rsidR="00821705" w:rsidRDefault="00821705" w:rsidP="00545CCC">
      <w:pPr>
        <w:spacing w:before="120" w:after="120"/>
        <w:jc w:val="both"/>
        <w:rPr>
          <w:rStyle w:val="markedcontent"/>
          <w:rFonts w:cs="Arial"/>
          <w:sz w:val="25"/>
          <w:szCs w:val="25"/>
        </w:rPr>
      </w:pPr>
    </w:p>
    <w:p w14:paraId="2A815780" w14:textId="1492320E" w:rsidR="00EB3C3E" w:rsidRDefault="007D5B9D" w:rsidP="00EB3C3E">
      <w:pPr>
        <w:widowControl/>
        <w:suppressAutoHyphens w:val="0"/>
        <w:jc w:val="center"/>
        <w:rPr>
          <w:rFonts w:eastAsia="Times New Roman" w:cs="Arial"/>
          <w:b/>
          <w:sz w:val="25"/>
          <w:szCs w:val="25"/>
        </w:rPr>
      </w:pPr>
      <w:r w:rsidRPr="00EB3C3E">
        <w:rPr>
          <w:rFonts w:eastAsia="Times New Roman" w:cs="Arial"/>
          <w:b/>
          <w:sz w:val="25"/>
          <w:szCs w:val="25"/>
        </w:rPr>
        <w:t xml:space="preserve">ANEXO </w:t>
      </w:r>
      <w:r w:rsidR="00C00581">
        <w:rPr>
          <w:rFonts w:eastAsia="Times New Roman" w:cs="Arial"/>
          <w:b/>
          <w:sz w:val="25"/>
          <w:szCs w:val="25"/>
        </w:rPr>
        <w:t>VIII</w:t>
      </w:r>
    </w:p>
    <w:p w14:paraId="394FD151" w14:textId="021CE95A" w:rsidR="00EB3C3E" w:rsidRDefault="007D5B9D" w:rsidP="00EB3C3E">
      <w:pPr>
        <w:widowControl/>
        <w:suppressAutoHyphens w:val="0"/>
        <w:jc w:val="center"/>
        <w:rPr>
          <w:rFonts w:eastAsia="Times New Roman" w:cs="Arial"/>
          <w:b/>
          <w:sz w:val="25"/>
          <w:szCs w:val="25"/>
        </w:rPr>
      </w:pPr>
      <w:r w:rsidRPr="00EB3C3E">
        <w:rPr>
          <w:rFonts w:ascii="Times New Roman" w:eastAsia="Times New Roman" w:hAnsi="Times New Roman"/>
          <w:b/>
          <w:szCs w:val="24"/>
        </w:rPr>
        <w:br/>
      </w:r>
      <w:r w:rsidRPr="00EB3C3E">
        <w:rPr>
          <w:rFonts w:eastAsia="Times New Roman" w:cs="Arial"/>
          <w:b/>
          <w:sz w:val="25"/>
          <w:szCs w:val="25"/>
        </w:rPr>
        <w:t xml:space="preserve">Processo Administrativo de Licitação nº </w:t>
      </w:r>
      <w:r w:rsidR="004876BB">
        <w:rPr>
          <w:rFonts w:eastAsia="Times New Roman" w:cs="Arial"/>
          <w:b/>
          <w:sz w:val="25"/>
          <w:szCs w:val="25"/>
        </w:rPr>
        <w:t>3</w:t>
      </w:r>
      <w:r w:rsidR="00B84E8E">
        <w:rPr>
          <w:rFonts w:eastAsia="Times New Roman" w:cs="Arial"/>
          <w:b/>
          <w:sz w:val="25"/>
          <w:szCs w:val="25"/>
        </w:rPr>
        <w:t>7</w:t>
      </w:r>
      <w:r w:rsidRPr="00EB3C3E">
        <w:rPr>
          <w:rFonts w:eastAsia="Times New Roman" w:cs="Arial"/>
          <w:b/>
          <w:sz w:val="25"/>
          <w:szCs w:val="25"/>
        </w:rPr>
        <w:t>/202</w:t>
      </w:r>
      <w:r w:rsidR="00444F9E">
        <w:rPr>
          <w:rFonts w:eastAsia="Times New Roman" w:cs="Arial"/>
          <w:b/>
          <w:sz w:val="25"/>
          <w:szCs w:val="25"/>
        </w:rPr>
        <w:t>4</w:t>
      </w:r>
      <w:r w:rsidRPr="00EB3C3E">
        <w:rPr>
          <w:rFonts w:ascii="Times New Roman" w:eastAsia="Times New Roman" w:hAnsi="Times New Roman"/>
          <w:b/>
          <w:szCs w:val="24"/>
        </w:rPr>
        <w:br/>
      </w:r>
      <w:r w:rsidRPr="00EB3C3E">
        <w:rPr>
          <w:rFonts w:eastAsia="Times New Roman" w:cs="Arial"/>
          <w:b/>
          <w:sz w:val="25"/>
          <w:szCs w:val="25"/>
        </w:rPr>
        <w:t>Concorrência Eletrônica nº 0</w:t>
      </w:r>
      <w:r w:rsidR="00B84E8E">
        <w:rPr>
          <w:rFonts w:eastAsia="Times New Roman" w:cs="Arial"/>
          <w:b/>
          <w:sz w:val="25"/>
          <w:szCs w:val="25"/>
        </w:rPr>
        <w:t>6</w:t>
      </w:r>
      <w:r w:rsidRPr="00EB3C3E">
        <w:rPr>
          <w:rFonts w:eastAsia="Times New Roman" w:cs="Arial"/>
          <w:b/>
          <w:sz w:val="25"/>
          <w:szCs w:val="25"/>
        </w:rPr>
        <w:t>/202</w:t>
      </w:r>
      <w:r w:rsidR="00444F9E">
        <w:rPr>
          <w:rFonts w:eastAsia="Times New Roman" w:cs="Arial"/>
          <w:b/>
          <w:sz w:val="25"/>
          <w:szCs w:val="25"/>
        </w:rPr>
        <w:t>4</w:t>
      </w:r>
    </w:p>
    <w:p w14:paraId="08207550" w14:textId="461DD523" w:rsidR="00EB3C3E" w:rsidRPr="00EB3C3E" w:rsidRDefault="007D5B9D" w:rsidP="00EB3C3E">
      <w:pPr>
        <w:widowControl/>
        <w:suppressAutoHyphens w:val="0"/>
        <w:jc w:val="center"/>
        <w:rPr>
          <w:rFonts w:eastAsia="Times New Roman" w:cs="Arial"/>
          <w:b/>
          <w:sz w:val="25"/>
          <w:szCs w:val="25"/>
        </w:rPr>
      </w:pPr>
      <w:r w:rsidRPr="00EB3C3E">
        <w:rPr>
          <w:rFonts w:ascii="Times New Roman" w:eastAsia="Times New Roman" w:hAnsi="Times New Roman"/>
          <w:b/>
          <w:szCs w:val="24"/>
        </w:rPr>
        <w:br/>
      </w:r>
      <w:r w:rsidRPr="00EB3C3E">
        <w:rPr>
          <w:rFonts w:eastAsia="Times New Roman" w:cs="Arial"/>
          <w:b/>
          <w:sz w:val="25"/>
          <w:szCs w:val="25"/>
        </w:rPr>
        <w:t>MINUTA CONTRATO ADMINISTRATIVO DE PRESTAÇÃO DE SERVIÇOS</w:t>
      </w:r>
      <w:r w:rsidRPr="00EB3C3E">
        <w:rPr>
          <w:rFonts w:ascii="Times New Roman" w:eastAsia="Times New Roman" w:hAnsi="Times New Roman"/>
          <w:b/>
          <w:szCs w:val="24"/>
        </w:rPr>
        <w:br/>
      </w:r>
    </w:p>
    <w:p w14:paraId="3DA968BD" w14:textId="77777777" w:rsidR="00EB3C3E" w:rsidRPr="009C79B6" w:rsidRDefault="007D5B9D" w:rsidP="00EB3C3E">
      <w:pPr>
        <w:widowControl/>
        <w:suppressAutoHyphens w:val="0"/>
        <w:jc w:val="center"/>
        <w:rPr>
          <w:rFonts w:eastAsia="Times New Roman" w:cs="Arial"/>
          <w:b/>
          <w:sz w:val="25"/>
          <w:szCs w:val="25"/>
        </w:rPr>
      </w:pPr>
      <w:r w:rsidRPr="009C79B6">
        <w:rPr>
          <w:rFonts w:eastAsia="Times New Roman" w:cs="Arial"/>
          <w:b/>
          <w:sz w:val="25"/>
          <w:szCs w:val="25"/>
        </w:rPr>
        <w:t>Contrato n.º ____.</w:t>
      </w:r>
    </w:p>
    <w:p w14:paraId="2115C7B1" w14:textId="77777777" w:rsidR="009C79B6" w:rsidRDefault="007D5B9D" w:rsidP="009C79B6">
      <w:pPr>
        <w:widowControl/>
        <w:suppressAutoHyphens w:val="0"/>
        <w:jc w:val="both"/>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Aos [...] dias do mês de [...] do ano de [...], de um lado o Município de [...], pessoa jurídica de direito público, inscrito no CNPJ</w:t>
      </w:r>
      <w:r w:rsidR="009C79B6">
        <w:rPr>
          <w:rFonts w:eastAsia="Times New Roman" w:cs="Arial"/>
          <w:sz w:val="25"/>
          <w:szCs w:val="25"/>
        </w:rPr>
        <w:t xml:space="preserve"> </w:t>
      </w:r>
      <w:r w:rsidRPr="007D5B9D">
        <w:rPr>
          <w:rFonts w:eastAsia="Times New Roman" w:cs="Arial"/>
          <w:sz w:val="25"/>
          <w:szCs w:val="25"/>
        </w:rPr>
        <w:t>sob o n.º [...], com sede na Rua/Av. [...], n.º [...],Estado [...], neste ato representado pelo Prefeito Municipal, Sr. (Sra.) [...],</w:t>
      </w:r>
      <w:r w:rsidR="009C79B6">
        <w:rPr>
          <w:rFonts w:eastAsia="Times New Roman" w:cs="Arial"/>
          <w:sz w:val="25"/>
          <w:szCs w:val="25"/>
        </w:rPr>
        <w:t xml:space="preserve"> </w:t>
      </w:r>
      <w:r w:rsidRPr="007D5B9D">
        <w:rPr>
          <w:rFonts w:eastAsia="Times New Roman" w:cs="Arial"/>
          <w:sz w:val="25"/>
          <w:szCs w:val="25"/>
        </w:rPr>
        <w:t xml:space="preserve">inscrito(a) no CPF n.º [...], doravante denominado simplesmente de </w:t>
      </w:r>
      <w:r w:rsidR="009C79B6">
        <w:rPr>
          <w:rFonts w:eastAsia="Times New Roman" w:cs="Arial"/>
          <w:sz w:val="25"/>
          <w:szCs w:val="25"/>
        </w:rPr>
        <w:t xml:space="preserve"> C</w:t>
      </w:r>
      <w:r w:rsidRPr="007D5B9D">
        <w:rPr>
          <w:rFonts w:eastAsia="Times New Roman" w:cs="Arial"/>
          <w:sz w:val="25"/>
          <w:szCs w:val="25"/>
        </w:rPr>
        <w:t>ONTRATANTE e, de outro lado, [...], pessoa jurídica de</w:t>
      </w:r>
      <w:r w:rsidR="009C79B6">
        <w:rPr>
          <w:rFonts w:eastAsia="Times New Roman" w:cs="Arial"/>
          <w:sz w:val="25"/>
          <w:szCs w:val="25"/>
        </w:rPr>
        <w:t xml:space="preserve"> </w:t>
      </w:r>
      <w:r w:rsidRPr="007D5B9D">
        <w:rPr>
          <w:rFonts w:eastAsia="Times New Roman" w:cs="Arial"/>
          <w:sz w:val="25"/>
          <w:szCs w:val="25"/>
        </w:rPr>
        <w:t>direito privado, inscrita no CNPJ sob n.º [...], com sede na Rua/Av. [...], n.º [...], bairro [...], cidade de [...], Estado [...], neste ato</w:t>
      </w:r>
      <w:r w:rsidR="009C79B6">
        <w:rPr>
          <w:rFonts w:eastAsia="Times New Roman" w:cs="Arial"/>
          <w:sz w:val="25"/>
          <w:szCs w:val="25"/>
        </w:rPr>
        <w:t xml:space="preserve"> </w:t>
      </w:r>
      <w:r w:rsidRPr="007D5B9D">
        <w:rPr>
          <w:rFonts w:eastAsia="Times New Roman" w:cs="Arial"/>
          <w:sz w:val="25"/>
          <w:szCs w:val="25"/>
        </w:rPr>
        <w:t>representado pelo seu diretor, Sr. (Sra.) [...], brasileiro(a), maior, residente e domiciliado(a) na Rua/Av. [...], n.º [...], Município</w:t>
      </w:r>
      <w:r w:rsidR="009C79B6">
        <w:rPr>
          <w:rFonts w:eastAsia="Times New Roman" w:cs="Arial"/>
          <w:sz w:val="25"/>
          <w:szCs w:val="25"/>
        </w:rPr>
        <w:t xml:space="preserve"> </w:t>
      </w:r>
      <w:r w:rsidRPr="007D5B9D">
        <w:rPr>
          <w:rFonts w:eastAsia="Times New Roman" w:cs="Arial"/>
          <w:sz w:val="25"/>
          <w:szCs w:val="25"/>
        </w:rPr>
        <w:t>de [...], Estado [...], inscrito(a) no CPF n.º [...], doravante denominada simplesmente CONTRATADA, celebram este contrato,</w:t>
      </w:r>
      <w:r w:rsidR="009C79B6">
        <w:rPr>
          <w:rFonts w:eastAsia="Times New Roman" w:cs="Arial"/>
          <w:sz w:val="25"/>
          <w:szCs w:val="25"/>
        </w:rPr>
        <w:t xml:space="preserve"> </w:t>
      </w:r>
      <w:r w:rsidRPr="007D5B9D">
        <w:rPr>
          <w:rFonts w:eastAsia="Times New Roman" w:cs="Arial"/>
          <w:sz w:val="25"/>
          <w:szCs w:val="25"/>
        </w:rPr>
        <w:t>regido pelas cláusulas e condições que seguem.</w:t>
      </w:r>
      <w:r w:rsidR="009C79B6">
        <w:rPr>
          <w:rFonts w:eastAsia="Times New Roman" w:cs="Arial"/>
          <w:sz w:val="25"/>
          <w:szCs w:val="25"/>
        </w:rPr>
        <w:t xml:space="preserve"> </w:t>
      </w:r>
    </w:p>
    <w:p w14:paraId="5711BC58" w14:textId="77777777" w:rsidR="009C79B6" w:rsidRDefault="009C79B6" w:rsidP="00EB3C3E">
      <w:pPr>
        <w:widowControl/>
        <w:suppressAutoHyphens w:val="0"/>
        <w:rPr>
          <w:rFonts w:eastAsia="Times New Roman" w:cs="Arial"/>
          <w:sz w:val="25"/>
          <w:szCs w:val="25"/>
        </w:rPr>
      </w:pPr>
    </w:p>
    <w:p w14:paraId="5E7367B7" w14:textId="77777777" w:rsidR="009C79B6" w:rsidRPr="009C79B6" w:rsidRDefault="007D5B9D" w:rsidP="009C79B6">
      <w:pPr>
        <w:widowControl/>
        <w:suppressAutoHyphens w:val="0"/>
        <w:jc w:val="both"/>
        <w:rPr>
          <w:rFonts w:eastAsia="Times New Roman" w:cs="Arial"/>
          <w:b/>
          <w:sz w:val="25"/>
          <w:szCs w:val="25"/>
        </w:rPr>
      </w:pPr>
      <w:r w:rsidRPr="009C79B6">
        <w:rPr>
          <w:rFonts w:eastAsia="Times New Roman" w:cs="Arial"/>
          <w:b/>
          <w:sz w:val="25"/>
          <w:szCs w:val="25"/>
        </w:rPr>
        <w:t>CLÁUSULA PRIMEIRA – FUNDAMENTAÇÃO</w:t>
      </w:r>
    </w:p>
    <w:p w14:paraId="5C8A5090" w14:textId="77777777" w:rsidR="009C79B6" w:rsidRDefault="007D5B9D" w:rsidP="009C79B6">
      <w:pPr>
        <w:widowControl/>
        <w:suppressAutoHyphens w:val="0"/>
        <w:jc w:val="both"/>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 xml:space="preserve">1.1. Este contrato é fundamentado no procedimento realizado pelo </w:t>
      </w:r>
      <w:r w:rsidR="009C79B6">
        <w:rPr>
          <w:rFonts w:eastAsia="Times New Roman" w:cs="Arial"/>
          <w:sz w:val="25"/>
          <w:szCs w:val="25"/>
        </w:rPr>
        <w:t>C</w:t>
      </w:r>
      <w:r w:rsidRPr="007D5B9D">
        <w:rPr>
          <w:rFonts w:eastAsia="Times New Roman" w:cs="Arial"/>
          <w:sz w:val="25"/>
          <w:szCs w:val="25"/>
        </w:rPr>
        <w:t>ONTRATANTE através do edital de licitação n.º [...] e na</w:t>
      </w:r>
      <w:r w:rsidR="009C79B6">
        <w:rPr>
          <w:rFonts w:eastAsia="Times New Roman" w:cs="Arial"/>
          <w:sz w:val="25"/>
          <w:szCs w:val="25"/>
        </w:rPr>
        <w:t xml:space="preserve"> </w:t>
      </w:r>
      <w:r w:rsidRPr="007D5B9D">
        <w:rPr>
          <w:rFonts w:eastAsia="Times New Roman" w:cs="Arial"/>
          <w:sz w:val="25"/>
          <w:szCs w:val="25"/>
        </w:rPr>
        <w:t>proposta vencedora, conforme termos de homologação e de adjudicação datados de [...], e se regerá pelas cláusulas aqui</w:t>
      </w:r>
      <w:r w:rsidR="009C79B6">
        <w:rPr>
          <w:rFonts w:eastAsia="Times New Roman" w:cs="Arial"/>
          <w:sz w:val="25"/>
          <w:szCs w:val="25"/>
        </w:rPr>
        <w:t xml:space="preserve"> </w:t>
      </w:r>
      <w:r w:rsidRPr="007D5B9D">
        <w:rPr>
          <w:rFonts w:eastAsia="Times New Roman" w:cs="Arial"/>
          <w:sz w:val="25"/>
          <w:szCs w:val="25"/>
        </w:rPr>
        <w:t xml:space="preserve">previstas, bem como pelas normas da Lei Federal n.º </w:t>
      </w:r>
      <w:r w:rsidR="009C79B6">
        <w:rPr>
          <w:rFonts w:eastAsia="Times New Roman" w:cs="Arial"/>
          <w:sz w:val="25"/>
          <w:szCs w:val="25"/>
        </w:rPr>
        <w:t xml:space="preserve"> </w:t>
      </w:r>
      <w:r w:rsidRPr="007D5B9D">
        <w:rPr>
          <w:rFonts w:eastAsia="Times New Roman" w:cs="Arial"/>
          <w:sz w:val="25"/>
          <w:szCs w:val="25"/>
        </w:rPr>
        <w:t>14.133/2021, suas alterações e demais dispositivos legais aplicáveis,</w:t>
      </w:r>
      <w:r w:rsidR="009C79B6">
        <w:rPr>
          <w:rFonts w:eastAsia="Times New Roman" w:cs="Arial"/>
          <w:sz w:val="25"/>
          <w:szCs w:val="25"/>
        </w:rPr>
        <w:t xml:space="preserve"> </w:t>
      </w:r>
      <w:r w:rsidRPr="007D5B9D">
        <w:rPr>
          <w:rFonts w:eastAsia="Times New Roman" w:cs="Arial"/>
          <w:sz w:val="25"/>
          <w:szCs w:val="25"/>
        </w:rPr>
        <w:t>inclusive os regulamentos editados pelo CONTRATANTE.</w:t>
      </w:r>
      <w:r w:rsidR="009C79B6">
        <w:rPr>
          <w:rFonts w:eastAsia="Times New Roman" w:cs="Arial"/>
          <w:sz w:val="25"/>
          <w:szCs w:val="25"/>
        </w:rPr>
        <w:t xml:space="preserve"> </w:t>
      </w:r>
    </w:p>
    <w:p w14:paraId="0A351CF6" w14:textId="76ADE7F6" w:rsidR="009C79B6" w:rsidRPr="009C79B6" w:rsidRDefault="007D5B9D" w:rsidP="009C79B6">
      <w:pPr>
        <w:widowControl/>
        <w:suppressAutoHyphens w:val="0"/>
        <w:jc w:val="both"/>
        <w:rPr>
          <w:rFonts w:eastAsia="Times New Roman" w:cs="Arial"/>
          <w:b/>
          <w:sz w:val="25"/>
          <w:szCs w:val="25"/>
        </w:rPr>
      </w:pPr>
      <w:r w:rsidRPr="007D5B9D">
        <w:rPr>
          <w:rFonts w:ascii="Times New Roman" w:eastAsia="Times New Roman" w:hAnsi="Times New Roman"/>
          <w:szCs w:val="24"/>
        </w:rPr>
        <w:br/>
      </w:r>
      <w:r w:rsidRPr="009C79B6">
        <w:rPr>
          <w:rFonts w:eastAsia="Times New Roman" w:cs="Arial"/>
          <w:b/>
          <w:sz w:val="25"/>
          <w:szCs w:val="25"/>
        </w:rPr>
        <w:t>CLÁUSULA SEGUNDA – OBJETO</w:t>
      </w:r>
    </w:p>
    <w:p w14:paraId="4F768B86" w14:textId="1B2659D6" w:rsidR="009C79B6" w:rsidRDefault="007D5B9D" w:rsidP="009C79B6">
      <w:pPr>
        <w:widowControl/>
        <w:suppressAutoHyphens w:val="0"/>
        <w:jc w:val="both"/>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 xml:space="preserve">2.1. O presente contrato tem por objeto a </w:t>
      </w:r>
      <w:r w:rsidR="009C79B6" w:rsidRPr="00F935C2">
        <w:rPr>
          <w:rFonts w:ascii="Tahoma" w:eastAsia="Times New Roman" w:hAnsi="Tahoma" w:cs="Tahoma"/>
          <w:szCs w:val="24"/>
        </w:rPr>
        <w:t xml:space="preserve">contratação </w:t>
      </w:r>
      <w:r w:rsidR="009C79B6">
        <w:rPr>
          <w:rFonts w:ascii="Tahoma" w:eastAsia="Times New Roman" w:hAnsi="Tahoma" w:cs="Tahoma"/>
          <w:szCs w:val="24"/>
        </w:rPr>
        <w:t xml:space="preserve">de </w:t>
      </w:r>
      <w:r w:rsidR="009C79B6" w:rsidRPr="00F935C2">
        <w:rPr>
          <w:rFonts w:ascii="Tahoma" w:eastAsia="Times New Roman" w:hAnsi="Tahoma" w:cs="Tahoma"/>
          <w:szCs w:val="24"/>
        </w:rPr>
        <w:t xml:space="preserve">empresa especializada em Construção Civil, </w:t>
      </w:r>
      <w:r w:rsidR="009C79B6">
        <w:rPr>
          <w:rFonts w:cs="Arial"/>
          <w:szCs w:val="24"/>
        </w:rPr>
        <w:t xml:space="preserve">para </w:t>
      </w:r>
      <w:r w:rsidR="00444F9E">
        <w:rPr>
          <w:rFonts w:cs="Arial"/>
          <w:szCs w:val="24"/>
        </w:rPr>
        <w:t>......</w:t>
      </w:r>
    </w:p>
    <w:p w14:paraId="79F49844" w14:textId="77777777" w:rsidR="009C79B6" w:rsidRDefault="009C79B6" w:rsidP="009C79B6">
      <w:pPr>
        <w:widowControl/>
        <w:suppressAutoHyphens w:val="0"/>
        <w:jc w:val="both"/>
        <w:rPr>
          <w:rFonts w:eastAsia="Times New Roman" w:cs="Arial"/>
          <w:sz w:val="25"/>
          <w:szCs w:val="25"/>
        </w:rPr>
      </w:pPr>
    </w:p>
    <w:p w14:paraId="378261A3" w14:textId="77777777" w:rsidR="009C79B6" w:rsidRDefault="009C79B6" w:rsidP="00EB3C3E">
      <w:pPr>
        <w:widowControl/>
        <w:suppressAutoHyphens w:val="0"/>
        <w:rPr>
          <w:rFonts w:eastAsia="Times New Roman" w:cs="Arial"/>
          <w:sz w:val="25"/>
          <w:szCs w:val="25"/>
        </w:rPr>
      </w:pPr>
    </w:p>
    <w:p w14:paraId="0D55E08B" w14:textId="77777777" w:rsidR="009C79B6" w:rsidRPr="009C79B6" w:rsidRDefault="007D5B9D" w:rsidP="00EB3C3E">
      <w:pPr>
        <w:widowControl/>
        <w:suppressAutoHyphens w:val="0"/>
        <w:rPr>
          <w:rFonts w:eastAsia="Times New Roman" w:cs="Arial"/>
          <w:b/>
          <w:sz w:val="25"/>
          <w:szCs w:val="25"/>
        </w:rPr>
      </w:pPr>
      <w:r w:rsidRPr="009C79B6">
        <w:rPr>
          <w:rFonts w:eastAsia="Times New Roman" w:cs="Arial"/>
          <w:b/>
          <w:sz w:val="25"/>
          <w:szCs w:val="25"/>
        </w:rPr>
        <w:t>CLÁUSULA TERCEIRA – PRAZO, FORMA E LOCAL DO PAGAMENTO</w:t>
      </w:r>
    </w:p>
    <w:p w14:paraId="4CF7FC2A" w14:textId="77777777" w:rsidR="009C79B6" w:rsidRDefault="007D5B9D" w:rsidP="00EB3C3E">
      <w:pPr>
        <w:widowControl/>
        <w:suppressAutoHyphens w:val="0"/>
        <w:rPr>
          <w:rFonts w:eastAsia="Times New Roman" w:cs="Arial"/>
          <w:sz w:val="25"/>
          <w:szCs w:val="25"/>
        </w:rPr>
      </w:pPr>
      <w:r w:rsidRPr="009C79B6">
        <w:rPr>
          <w:rFonts w:ascii="Times New Roman" w:eastAsia="Times New Roman" w:hAnsi="Times New Roman"/>
          <w:b/>
          <w:szCs w:val="24"/>
        </w:rPr>
        <w:br/>
      </w:r>
      <w:r w:rsidRPr="007D5B9D">
        <w:rPr>
          <w:rFonts w:eastAsia="Times New Roman" w:cs="Arial"/>
          <w:sz w:val="25"/>
          <w:szCs w:val="25"/>
        </w:rPr>
        <w:t>3.1. O prazo de execução do objeto é imediato contados da assinatura do presente contrato.</w:t>
      </w:r>
      <w:r w:rsidRPr="007D5B9D">
        <w:rPr>
          <w:rFonts w:ascii="Times New Roman" w:eastAsia="Times New Roman" w:hAnsi="Times New Roman"/>
          <w:szCs w:val="24"/>
        </w:rPr>
        <w:br/>
      </w:r>
      <w:r w:rsidRPr="007D5B9D">
        <w:rPr>
          <w:rFonts w:eastAsia="Times New Roman" w:cs="Arial"/>
          <w:sz w:val="25"/>
          <w:szCs w:val="25"/>
        </w:rPr>
        <w:t>3.2. O objeto deverá prestado de acordo com previsto no edital e na proposta vencedora da licitação.</w:t>
      </w:r>
      <w:r w:rsidRPr="007D5B9D">
        <w:rPr>
          <w:rFonts w:ascii="Times New Roman" w:eastAsia="Times New Roman" w:hAnsi="Times New Roman"/>
          <w:szCs w:val="24"/>
        </w:rPr>
        <w:br/>
      </w:r>
      <w:r w:rsidRPr="007D5B9D">
        <w:rPr>
          <w:rFonts w:eastAsia="Times New Roman" w:cs="Arial"/>
          <w:sz w:val="25"/>
          <w:szCs w:val="25"/>
        </w:rPr>
        <w:t>3.3. O prazo de vigência do contrato será de 12 meses, tendo como prazo inicial dia [...] e prazo final dia [...]</w:t>
      </w:r>
      <w:r w:rsidRPr="007D5B9D">
        <w:rPr>
          <w:rFonts w:eastAsia="Times New Roman" w:cs="Arial"/>
          <w:sz w:val="16"/>
          <w:szCs w:val="16"/>
        </w:rPr>
        <w:t>1</w:t>
      </w:r>
      <w:r w:rsidRPr="007D5B9D">
        <w:rPr>
          <w:rFonts w:eastAsia="Times New Roman" w:cs="Arial"/>
          <w:sz w:val="25"/>
          <w:szCs w:val="25"/>
        </w:rPr>
        <w:t>.</w:t>
      </w:r>
      <w:r w:rsidRPr="007D5B9D">
        <w:rPr>
          <w:rFonts w:ascii="Times New Roman" w:eastAsia="Times New Roman" w:hAnsi="Times New Roman"/>
          <w:szCs w:val="24"/>
        </w:rPr>
        <w:br/>
      </w:r>
      <w:r w:rsidRPr="007D5B9D">
        <w:rPr>
          <w:rFonts w:eastAsia="Times New Roman" w:cs="Arial"/>
          <w:sz w:val="25"/>
          <w:szCs w:val="25"/>
        </w:rPr>
        <w:lastRenderedPageBreak/>
        <w:t>3.4. Este contrato poderá ser prorrogado sucessivamente, respeitada a vigência máxima decenal, mediante demonstração de</w:t>
      </w:r>
      <w:r w:rsidRPr="007D5B9D">
        <w:rPr>
          <w:rFonts w:ascii="Times New Roman" w:eastAsia="Times New Roman" w:hAnsi="Times New Roman"/>
          <w:szCs w:val="24"/>
        </w:rPr>
        <w:br/>
      </w:r>
      <w:r w:rsidRPr="007D5B9D">
        <w:rPr>
          <w:rFonts w:eastAsia="Times New Roman" w:cs="Arial"/>
          <w:sz w:val="25"/>
          <w:szCs w:val="25"/>
        </w:rPr>
        <w:t>que as condições e os preços permanecem vantajosos para o CONTRATANTE, sendo permitidas eventuais negociações entre as</w:t>
      </w:r>
      <w:r w:rsidR="009C79B6">
        <w:rPr>
          <w:rFonts w:eastAsia="Times New Roman" w:cs="Arial"/>
          <w:sz w:val="25"/>
          <w:szCs w:val="25"/>
        </w:rPr>
        <w:t xml:space="preserve"> </w:t>
      </w:r>
      <w:r w:rsidRPr="007D5B9D">
        <w:rPr>
          <w:rFonts w:eastAsia="Times New Roman" w:cs="Arial"/>
          <w:sz w:val="25"/>
          <w:szCs w:val="25"/>
        </w:rPr>
        <w:t>partes.</w:t>
      </w:r>
      <w:r w:rsidRPr="007D5B9D">
        <w:rPr>
          <w:rFonts w:ascii="Times New Roman" w:eastAsia="Times New Roman" w:hAnsi="Times New Roman"/>
          <w:szCs w:val="24"/>
        </w:rPr>
        <w:br/>
      </w:r>
    </w:p>
    <w:p w14:paraId="51EA7635" w14:textId="77777777" w:rsidR="009C79B6" w:rsidRPr="009C79B6" w:rsidRDefault="007D5B9D" w:rsidP="00EB3C3E">
      <w:pPr>
        <w:widowControl/>
        <w:suppressAutoHyphens w:val="0"/>
        <w:rPr>
          <w:rFonts w:eastAsia="Times New Roman" w:cs="Arial"/>
          <w:b/>
          <w:sz w:val="25"/>
          <w:szCs w:val="25"/>
        </w:rPr>
      </w:pPr>
      <w:r w:rsidRPr="009C79B6">
        <w:rPr>
          <w:rFonts w:eastAsia="Times New Roman" w:cs="Arial"/>
          <w:b/>
          <w:sz w:val="25"/>
          <w:szCs w:val="25"/>
        </w:rPr>
        <w:t>CLÁUSULA QUARTA – PREÇO</w:t>
      </w:r>
    </w:p>
    <w:p w14:paraId="60B7F8AD" w14:textId="40069C25" w:rsidR="009C79B6" w:rsidRDefault="007D5B9D" w:rsidP="00304DDC">
      <w:pPr>
        <w:widowControl/>
        <w:suppressAutoHyphens w:val="0"/>
        <w:jc w:val="both"/>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 xml:space="preserve">4.1. Pelos serviços a serem prestados a CONTRATADA fará jus ao recebimento do valor correspondente </w:t>
      </w:r>
      <w:r w:rsidR="009C79B6">
        <w:rPr>
          <w:rFonts w:eastAsia="Times New Roman" w:cs="Arial"/>
          <w:sz w:val="25"/>
          <w:szCs w:val="25"/>
        </w:rPr>
        <w:t>.....</w:t>
      </w:r>
      <w:r w:rsidRPr="007D5B9D">
        <w:rPr>
          <w:rFonts w:eastAsia="Times New Roman" w:cs="Arial"/>
          <w:sz w:val="25"/>
          <w:szCs w:val="25"/>
        </w:rPr>
        <w:t xml:space="preserve">, a serem pagos </w:t>
      </w:r>
      <w:r w:rsidR="009C79B6">
        <w:rPr>
          <w:rFonts w:eastAsia="Times New Roman" w:cs="Arial"/>
          <w:sz w:val="25"/>
          <w:szCs w:val="25"/>
        </w:rPr>
        <w:t xml:space="preserve">de acordo com o Planilha Orçamentária da Obra e Cronograma Físico-financeiro. </w:t>
      </w:r>
    </w:p>
    <w:p w14:paraId="45ED69F4" w14:textId="77777777" w:rsidR="009C79B6" w:rsidRDefault="009C79B6" w:rsidP="00304DDC">
      <w:pPr>
        <w:widowControl/>
        <w:suppressAutoHyphens w:val="0"/>
        <w:jc w:val="both"/>
        <w:rPr>
          <w:rFonts w:eastAsia="Times New Roman" w:cs="Arial"/>
          <w:sz w:val="25"/>
          <w:szCs w:val="25"/>
        </w:rPr>
      </w:pPr>
    </w:p>
    <w:p w14:paraId="06BC8CDA" w14:textId="0CCBF1DF" w:rsidR="007D5B9D" w:rsidRPr="009C79B6" w:rsidRDefault="007D5B9D" w:rsidP="00304DDC">
      <w:pPr>
        <w:widowControl/>
        <w:suppressAutoHyphens w:val="0"/>
        <w:jc w:val="both"/>
        <w:rPr>
          <w:rFonts w:ascii="Times New Roman" w:eastAsia="Times New Roman" w:hAnsi="Times New Roman"/>
          <w:b/>
          <w:szCs w:val="24"/>
        </w:rPr>
      </w:pPr>
      <w:r w:rsidRPr="007D5B9D">
        <w:rPr>
          <w:rFonts w:ascii="Times New Roman" w:eastAsia="Times New Roman" w:hAnsi="Times New Roman"/>
          <w:szCs w:val="24"/>
        </w:rPr>
        <w:br/>
      </w:r>
      <w:r w:rsidRPr="009C79B6">
        <w:rPr>
          <w:rFonts w:eastAsia="Times New Roman" w:cs="Arial"/>
          <w:b/>
          <w:sz w:val="25"/>
          <w:szCs w:val="25"/>
        </w:rPr>
        <w:t>CLÁUSULA QUINTA – PAGAMENTO</w:t>
      </w:r>
    </w:p>
    <w:p w14:paraId="41083912" w14:textId="77777777" w:rsidR="009C79B6" w:rsidRPr="009C79B6" w:rsidRDefault="009C79B6" w:rsidP="00304DDC">
      <w:pPr>
        <w:widowControl/>
        <w:suppressAutoHyphens w:val="0"/>
        <w:jc w:val="both"/>
        <w:rPr>
          <w:rFonts w:eastAsia="Times New Roman" w:cs="Arial"/>
          <w:b/>
          <w:sz w:val="25"/>
          <w:szCs w:val="25"/>
        </w:rPr>
      </w:pPr>
    </w:p>
    <w:p w14:paraId="1A14456F" w14:textId="77777777" w:rsidR="00304DDC" w:rsidRDefault="007D5B9D" w:rsidP="00304DDC">
      <w:pPr>
        <w:widowControl/>
        <w:suppressAutoHyphens w:val="0"/>
        <w:jc w:val="both"/>
        <w:rPr>
          <w:rFonts w:eastAsia="Times New Roman" w:cs="Arial"/>
          <w:sz w:val="25"/>
          <w:szCs w:val="25"/>
        </w:rPr>
      </w:pPr>
      <w:r w:rsidRPr="007D5B9D">
        <w:rPr>
          <w:rFonts w:eastAsia="Times New Roman" w:cs="Arial"/>
          <w:sz w:val="25"/>
          <w:szCs w:val="25"/>
        </w:rPr>
        <w:t xml:space="preserve">5.1. O pagamento será efetuado </w:t>
      </w:r>
      <w:r w:rsidR="009C79B6">
        <w:rPr>
          <w:rFonts w:eastAsia="Times New Roman" w:cs="Arial"/>
          <w:sz w:val="25"/>
          <w:szCs w:val="25"/>
        </w:rPr>
        <w:t>por medições realizadas pela empresa sob a análise, conferência e aceitação do departamento de Engenharia desta Prefeitura</w:t>
      </w:r>
      <w:r w:rsidR="00304DDC">
        <w:rPr>
          <w:rFonts w:eastAsia="Times New Roman" w:cs="Arial"/>
          <w:sz w:val="25"/>
          <w:szCs w:val="25"/>
        </w:rPr>
        <w:t xml:space="preserve">. </w:t>
      </w:r>
    </w:p>
    <w:p w14:paraId="738248F1" w14:textId="2FA3766A" w:rsidR="009C79B6"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5.2. O pagamento correrá em até 30 dias úteis contados da apresentação da nota fiscal. Se o término desse prazo coincidir com</w:t>
      </w:r>
      <w:r w:rsidR="00304DDC">
        <w:rPr>
          <w:rFonts w:eastAsia="Times New Roman" w:cs="Arial"/>
          <w:sz w:val="25"/>
          <w:szCs w:val="25"/>
        </w:rPr>
        <w:t xml:space="preserve"> </w:t>
      </w:r>
      <w:r w:rsidRPr="007D5B9D">
        <w:rPr>
          <w:rFonts w:eastAsia="Times New Roman" w:cs="Arial"/>
          <w:sz w:val="25"/>
          <w:szCs w:val="25"/>
        </w:rPr>
        <w:t>dia não útil, considerar-se-á como vencimento o primeiro dia útil imediatamente posterior.</w:t>
      </w:r>
    </w:p>
    <w:p w14:paraId="2D028538" w14:textId="77777777" w:rsidR="00304DDC" w:rsidRDefault="007D5B9D" w:rsidP="00EB3C3E">
      <w:pPr>
        <w:widowControl/>
        <w:suppressAutoHyphens w:val="0"/>
        <w:rPr>
          <w:rFonts w:eastAsia="Times New Roman" w:cs="Arial"/>
          <w:b/>
          <w:sz w:val="25"/>
          <w:szCs w:val="25"/>
        </w:rPr>
      </w:pPr>
      <w:r w:rsidRPr="007D5B9D">
        <w:rPr>
          <w:rFonts w:ascii="Times New Roman" w:eastAsia="Times New Roman" w:hAnsi="Times New Roman"/>
          <w:szCs w:val="24"/>
        </w:rPr>
        <w:br/>
      </w:r>
      <w:r w:rsidRPr="00304DDC">
        <w:rPr>
          <w:rFonts w:eastAsia="Times New Roman" w:cs="Arial"/>
          <w:b/>
          <w:sz w:val="25"/>
          <w:szCs w:val="25"/>
        </w:rPr>
        <w:t>CLÁUSULA SEXTA – RECURSO FINANCEIRO</w:t>
      </w:r>
    </w:p>
    <w:p w14:paraId="04A9CC97" w14:textId="77777777" w:rsidR="00304DDC"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As despesas do presente contrato correrão à conta da seguinte dotação orçamentária: [...]</w:t>
      </w:r>
    </w:p>
    <w:p w14:paraId="6E00E24C" w14:textId="5D40976F" w:rsidR="00304DDC" w:rsidRPr="007D5B9D" w:rsidRDefault="007D5B9D" w:rsidP="00304DDC">
      <w:pPr>
        <w:widowControl/>
        <w:suppressAutoHyphens w:val="0"/>
        <w:rPr>
          <w:rFonts w:eastAsia="Times New Roman" w:cs="Arial"/>
          <w:sz w:val="25"/>
          <w:szCs w:val="25"/>
        </w:rPr>
      </w:pPr>
      <w:r w:rsidRPr="007D5B9D">
        <w:rPr>
          <w:rFonts w:ascii="Times New Roman" w:eastAsia="Times New Roman" w:hAnsi="Times New Roman"/>
          <w:szCs w:val="24"/>
        </w:rPr>
        <w:br/>
      </w:r>
    </w:p>
    <w:p w14:paraId="11FE5957" w14:textId="2079E0A0" w:rsidR="00304DDC" w:rsidRPr="00304DDC" w:rsidRDefault="007D5B9D" w:rsidP="00EB3C3E">
      <w:pPr>
        <w:widowControl/>
        <w:suppressAutoHyphens w:val="0"/>
        <w:rPr>
          <w:rFonts w:eastAsia="Times New Roman" w:cs="Arial"/>
          <w:b/>
          <w:sz w:val="25"/>
          <w:szCs w:val="25"/>
        </w:rPr>
      </w:pPr>
      <w:r w:rsidRPr="00304DDC">
        <w:rPr>
          <w:rFonts w:eastAsia="Times New Roman" w:cs="Arial"/>
          <w:b/>
          <w:sz w:val="25"/>
          <w:szCs w:val="25"/>
        </w:rPr>
        <w:t xml:space="preserve">CLÁUSULA </w:t>
      </w:r>
      <w:r w:rsidR="00304DDC" w:rsidRPr="00304DDC">
        <w:rPr>
          <w:rFonts w:eastAsia="Times New Roman" w:cs="Arial"/>
          <w:b/>
          <w:sz w:val="25"/>
          <w:szCs w:val="25"/>
        </w:rPr>
        <w:t>SÉTIMA</w:t>
      </w:r>
      <w:r w:rsidRPr="00304DDC">
        <w:rPr>
          <w:rFonts w:eastAsia="Times New Roman" w:cs="Arial"/>
          <w:b/>
          <w:sz w:val="25"/>
          <w:szCs w:val="25"/>
        </w:rPr>
        <w:t xml:space="preserve"> – REEQUILÍBRIO ECONÔMICO-FINANCEIRO</w:t>
      </w:r>
    </w:p>
    <w:p w14:paraId="1BB8EB58" w14:textId="77777777" w:rsidR="00304DDC" w:rsidRDefault="007D5B9D" w:rsidP="00304DDC">
      <w:pPr>
        <w:widowControl/>
        <w:suppressAutoHyphens w:val="0"/>
        <w:jc w:val="both"/>
        <w:rPr>
          <w:rFonts w:eastAsia="Times New Roman" w:cs="Arial"/>
          <w:sz w:val="25"/>
          <w:szCs w:val="25"/>
        </w:rPr>
      </w:pPr>
      <w:r w:rsidRPr="007D5B9D">
        <w:rPr>
          <w:rFonts w:ascii="Times New Roman" w:eastAsia="Times New Roman" w:hAnsi="Times New Roman"/>
          <w:szCs w:val="24"/>
        </w:rPr>
        <w:br/>
      </w:r>
      <w:r w:rsidR="00304DDC">
        <w:rPr>
          <w:rFonts w:eastAsia="Times New Roman" w:cs="Arial"/>
          <w:sz w:val="25"/>
          <w:szCs w:val="25"/>
        </w:rPr>
        <w:t>7</w:t>
      </w:r>
      <w:r w:rsidRPr="007D5B9D">
        <w:rPr>
          <w:rFonts w:eastAsia="Times New Roman" w:cs="Arial"/>
          <w:sz w:val="25"/>
          <w:szCs w:val="25"/>
        </w:rPr>
        <w:t>.1. Diante da ocorrência de fatos imprevisíveis ou previsíveis de consequências incalculáveis que venham a inviabilizar a</w:t>
      </w:r>
      <w:r w:rsidR="00304DDC">
        <w:rPr>
          <w:rFonts w:eastAsia="Times New Roman" w:cs="Arial"/>
          <w:sz w:val="25"/>
          <w:szCs w:val="25"/>
        </w:rPr>
        <w:t xml:space="preserve"> </w:t>
      </w:r>
      <w:r w:rsidRPr="007D5B9D">
        <w:rPr>
          <w:rFonts w:eastAsia="Times New Roman" w:cs="Arial"/>
          <w:sz w:val="25"/>
          <w:szCs w:val="25"/>
        </w:rPr>
        <w:t>execução do contrato nos termos inicialmente pactuados, será possível a alteração dos valores pactuados visando o</w:t>
      </w:r>
      <w:r w:rsidR="00304DDC">
        <w:rPr>
          <w:rFonts w:eastAsia="Times New Roman" w:cs="Arial"/>
          <w:sz w:val="25"/>
          <w:szCs w:val="25"/>
        </w:rPr>
        <w:t xml:space="preserve"> </w:t>
      </w:r>
      <w:r w:rsidRPr="007D5B9D">
        <w:rPr>
          <w:rFonts w:eastAsia="Times New Roman" w:cs="Arial"/>
          <w:sz w:val="25"/>
          <w:szCs w:val="25"/>
        </w:rPr>
        <w:t xml:space="preserve">restabelecimento do equilíbrio econômico-financeiro, mediante a </w:t>
      </w:r>
      <w:r w:rsidR="00304DDC">
        <w:rPr>
          <w:rFonts w:eastAsia="Times New Roman" w:cs="Arial"/>
          <w:sz w:val="25"/>
          <w:szCs w:val="25"/>
        </w:rPr>
        <w:t xml:space="preserve"> c</w:t>
      </w:r>
      <w:r w:rsidRPr="007D5B9D">
        <w:rPr>
          <w:rFonts w:eastAsia="Times New Roman" w:cs="Arial"/>
          <w:sz w:val="25"/>
          <w:szCs w:val="25"/>
        </w:rPr>
        <w:t>orrespondente comprovação da ocorrência e do impacto</w:t>
      </w:r>
      <w:r w:rsidR="00304DDC">
        <w:rPr>
          <w:rFonts w:eastAsia="Times New Roman" w:cs="Arial"/>
          <w:sz w:val="25"/>
          <w:szCs w:val="25"/>
        </w:rPr>
        <w:t xml:space="preserve"> </w:t>
      </w:r>
      <w:r w:rsidRPr="007D5B9D">
        <w:rPr>
          <w:rFonts w:eastAsia="Times New Roman" w:cs="Arial"/>
          <w:sz w:val="25"/>
          <w:szCs w:val="25"/>
        </w:rPr>
        <w:t>gerado, respeitando-se a repartição objetiva de risco estabelecida.</w:t>
      </w:r>
    </w:p>
    <w:p w14:paraId="6B1A733F" w14:textId="78397053" w:rsidR="00304DDC" w:rsidRDefault="007D5B9D" w:rsidP="00304DDC">
      <w:pPr>
        <w:widowControl/>
        <w:suppressAutoHyphens w:val="0"/>
        <w:jc w:val="both"/>
        <w:rPr>
          <w:rFonts w:eastAsia="Times New Roman" w:cs="Arial"/>
          <w:sz w:val="25"/>
          <w:szCs w:val="25"/>
        </w:rPr>
      </w:pPr>
      <w:r w:rsidRPr="007D5B9D">
        <w:rPr>
          <w:rFonts w:ascii="Times New Roman" w:eastAsia="Times New Roman" w:hAnsi="Times New Roman"/>
          <w:szCs w:val="24"/>
        </w:rPr>
        <w:br/>
      </w:r>
      <w:r w:rsidR="00304DDC">
        <w:rPr>
          <w:rFonts w:eastAsia="Times New Roman" w:cs="Arial"/>
          <w:sz w:val="25"/>
          <w:szCs w:val="25"/>
        </w:rPr>
        <w:t>7</w:t>
      </w:r>
      <w:r w:rsidRPr="007D5B9D">
        <w:rPr>
          <w:rFonts w:eastAsia="Times New Roman" w:cs="Arial"/>
          <w:sz w:val="25"/>
          <w:szCs w:val="25"/>
        </w:rPr>
        <w:t>.2. O reequilíbrio econômico-financeiro poderá ser indicado pelo CONTRATANTE ou solicitado pela CONTRATADA.</w:t>
      </w:r>
    </w:p>
    <w:p w14:paraId="3FFAD085" w14:textId="77777777" w:rsidR="00304DDC" w:rsidRDefault="007D5B9D" w:rsidP="00304DDC">
      <w:pPr>
        <w:widowControl/>
        <w:suppressAutoHyphens w:val="0"/>
        <w:jc w:val="both"/>
        <w:rPr>
          <w:rFonts w:eastAsia="Times New Roman" w:cs="Arial"/>
          <w:sz w:val="25"/>
          <w:szCs w:val="25"/>
        </w:rPr>
      </w:pPr>
      <w:r w:rsidRPr="007D5B9D">
        <w:rPr>
          <w:rFonts w:ascii="Times New Roman" w:eastAsia="Times New Roman" w:hAnsi="Times New Roman"/>
          <w:szCs w:val="24"/>
        </w:rPr>
        <w:br/>
      </w:r>
      <w:r w:rsidR="00304DDC">
        <w:rPr>
          <w:rFonts w:eastAsia="Times New Roman" w:cs="Arial"/>
          <w:sz w:val="25"/>
          <w:szCs w:val="25"/>
        </w:rPr>
        <w:t>7</w:t>
      </w:r>
      <w:r w:rsidRPr="007D5B9D">
        <w:rPr>
          <w:rFonts w:eastAsia="Times New Roman" w:cs="Arial"/>
          <w:sz w:val="25"/>
          <w:szCs w:val="25"/>
        </w:rPr>
        <w:t>.3. Em sendo solicitado o reequilíbrio econômico-financeiro, o CONTRATANTE responderá ao pedido dentro do prazo máximo</w:t>
      </w:r>
      <w:r w:rsidR="00304DDC">
        <w:rPr>
          <w:rFonts w:eastAsia="Times New Roman" w:cs="Arial"/>
          <w:sz w:val="25"/>
          <w:szCs w:val="25"/>
        </w:rPr>
        <w:t xml:space="preserve"> </w:t>
      </w:r>
      <w:r w:rsidRPr="007D5B9D">
        <w:rPr>
          <w:rFonts w:eastAsia="Times New Roman" w:cs="Arial"/>
          <w:sz w:val="25"/>
          <w:szCs w:val="25"/>
        </w:rPr>
        <w:t>de 10 (dez) dias úteis contados da data do protocolo correspondente, devidamente instruído da documentação suporte.</w:t>
      </w:r>
    </w:p>
    <w:p w14:paraId="079143F4" w14:textId="77777777" w:rsidR="00304DDC" w:rsidRDefault="007D5B9D" w:rsidP="00304DDC">
      <w:pPr>
        <w:widowControl/>
        <w:suppressAutoHyphens w:val="0"/>
        <w:jc w:val="both"/>
        <w:rPr>
          <w:rFonts w:eastAsia="Times New Roman" w:cs="Arial"/>
          <w:sz w:val="25"/>
          <w:szCs w:val="25"/>
        </w:rPr>
      </w:pPr>
      <w:r w:rsidRPr="007D5B9D">
        <w:rPr>
          <w:rFonts w:ascii="Times New Roman" w:eastAsia="Times New Roman" w:hAnsi="Times New Roman"/>
          <w:szCs w:val="24"/>
        </w:rPr>
        <w:br/>
      </w:r>
      <w:r w:rsidR="00304DDC">
        <w:rPr>
          <w:rFonts w:eastAsia="Times New Roman" w:cs="Arial"/>
          <w:sz w:val="25"/>
          <w:szCs w:val="25"/>
        </w:rPr>
        <w:t>7</w:t>
      </w:r>
      <w:r w:rsidRPr="007D5B9D">
        <w:rPr>
          <w:rFonts w:eastAsia="Times New Roman" w:cs="Arial"/>
          <w:sz w:val="25"/>
          <w:szCs w:val="25"/>
        </w:rPr>
        <w:t>.4. Dentro do prazo previsto no item 9.3., o CONTRATANTE poderá requerer esclarecimentos e realizar diligências junto a</w:t>
      </w:r>
      <w:r w:rsidR="00304DDC">
        <w:rPr>
          <w:rFonts w:eastAsia="Times New Roman" w:cs="Arial"/>
          <w:sz w:val="25"/>
          <w:szCs w:val="25"/>
        </w:rPr>
        <w:t xml:space="preserve"> </w:t>
      </w:r>
      <w:r w:rsidRPr="007D5B9D">
        <w:rPr>
          <w:rFonts w:eastAsia="Times New Roman" w:cs="Arial"/>
          <w:sz w:val="25"/>
          <w:szCs w:val="25"/>
        </w:rPr>
        <w:t>CONTRATADA ou a terceiros, hipótese em que o prazo para resposta será suspenso.</w:t>
      </w:r>
    </w:p>
    <w:p w14:paraId="15B628F3" w14:textId="24BD3BB8" w:rsidR="00BA1187"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p>
    <w:p w14:paraId="15DDA747" w14:textId="77777777" w:rsidR="00BA1187" w:rsidRPr="00BA1187" w:rsidRDefault="007D5B9D" w:rsidP="00EB3C3E">
      <w:pPr>
        <w:widowControl/>
        <w:suppressAutoHyphens w:val="0"/>
        <w:rPr>
          <w:rFonts w:eastAsia="Times New Roman" w:cs="Arial"/>
          <w:b/>
          <w:sz w:val="25"/>
          <w:szCs w:val="25"/>
        </w:rPr>
      </w:pPr>
      <w:r w:rsidRPr="007D5B9D">
        <w:rPr>
          <w:rFonts w:ascii="Times New Roman" w:eastAsia="Times New Roman" w:hAnsi="Times New Roman"/>
          <w:szCs w:val="24"/>
        </w:rPr>
        <w:lastRenderedPageBreak/>
        <w:br/>
      </w:r>
      <w:r w:rsidRPr="00BA1187">
        <w:rPr>
          <w:rFonts w:eastAsia="Times New Roman" w:cs="Arial"/>
          <w:b/>
          <w:sz w:val="25"/>
          <w:szCs w:val="25"/>
        </w:rPr>
        <w:t xml:space="preserve">CLÁUSULA </w:t>
      </w:r>
      <w:r w:rsidR="00BA1187" w:rsidRPr="00BA1187">
        <w:rPr>
          <w:rFonts w:eastAsia="Times New Roman" w:cs="Arial"/>
          <w:b/>
          <w:sz w:val="25"/>
          <w:szCs w:val="25"/>
        </w:rPr>
        <w:t>OITAVA</w:t>
      </w:r>
      <w:r w:rsidRPr="00BA1187">
        <w:rPr>
          <w:rFonts w:eastAsia="Times New Roman" w:cs="Arial"/>
          <w:b/>
          <w:sz w:val="25"/>
          <w:szCs w:val="25"/>
        </w:rPr>
        <w:t xml:space="preserve"> – OBRIGAÇÕES DO CONTRATANTE</w:t>
      </w:r>
    </w:p>
    <w:p w14:paraId="518CC5B6" w14:textId="6B66083C" w:rsidR="00BA1187"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00BA1187">
        <w:rPr>
          <w:rFonts w:eastAsia="Times New Roman" w:cs="Arial"/>
          <w:sz w:val="25"/>
          <w:szCs w:val="25"/>
        </w:rPr>
        <w:t>8</w:t>
      </w:r>
      <w:r w:rsidRPr="007D5B9D">
        <w:rPr>
          <w:rFonts w:eastAsia="Times New Roman" w:cs="Arial"/>
          <w:sz w:val="25"/>
          <w:szCs w:val="25"/>
        </w:rPr>
        <w:t>.1. São obrigações do CONTRATANTE:</w:t>
      </w:r>
    </w:p>
    <w:p w14:paraId="01CEE6DB" w14:textId="77777777" w:rsidR="00D638B6"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c) Dar condições de acesso ao</w:t>
      </w:r>
      <w:r w:rsidR="00D638B6">
        <w:rPr>
          <w:rFonts w:eastAsia="Times New Roman" w:cs="Arial"/>
          <w:sz w:val="25"/>
          <w:szCs w:val="25"/>
        </w:rPr>
        <w:t xml:space="preserve">  local da obra aos funcionários da Contratante para acompanhamento e fiscalização da Obra. </w:t>
      </w:r>
    </w:p>
    <w:p w14:paraId="00963D75" w14:textId="77777777" w:rsidR="00D638B6" w:rsidRDefault="00D638B6" w:rsidP="00EB3C3E">
      <w:pPr>
        <w:widowControl/>
        <w:suppressAutoHyphens w:val="0"/>
        <w:rPr>
          <w:rFonts w:eastAsia="Times New Roman" w:cs="Arial"/>
          <w:sz w:val="25"/>
          <w:szCs w:val="25"/>
        </w:rPr>
      </w:pPr>
    </w:p>
    <w:p w14:paraId="232BE11D" w14:textId="77777777" w:rsidR="00D638B6" w:rsidRDefault="00D638B6" w:rsidP="00EB3C3E">
      <w:pPr>
        <w:widowControl/>
        <w:suppressAutoHyphens w:val="0"/>
        <w:rPr>
          <w:rFonts w:eastAsia="Times New Roman" w:cs="Arial"/>
          <w:sz w:val="25"/>
          <w:szCs w:val="25"/>
        </w:rPr>
      </w:pPr>
      <w:r>
        <w:rPr>
          <w:rFonts w:eastAsia="Times New Roman" w:cs="Arial"/>
          <w:sz w:val="25"/>
          <w:szCs w:val="25"/>
        </w:rPr>
        <w:t>d)</w:t>
      </w:r>
      <w:r w:rsidR="007D5B9D" w:rsidRPr="007D5B9D">
        <w:rPr>
          <w:rFonts w:eastAsia="Times New Roman" w:cs="Arial"/>
          <w:sz w:val="25"/>
          <w:szCs w:val="25"/>
        </w:rPr>
        <w:t xml:space="preserve"> Efetuar o devido pagamento à CONTRATADA, conforme definido neste contrato.</w:t>
      </w:r>
      <w:r w:rsidR="007D5B9D" w:rsidRPr="007D5B9D">
        <w:rPr>
          <w:rFonts w:ascii="Times New Roman" w:eastAsia="Times New Roman" w:hAnsi="Times New Roman"/>
          <w:szCs w:val="24"/>
        </w:rPr>
        <w:br/>
      </w:r>
    </w:p>
    <w:p w14:paraId="0A743774" w14:textId="6567D4B3" w:rsidR="007D5B9D" w:rsidRDefault="00D638B6" w:rsidP="00EB3C3E">
      <w:pPr>
        <w:widowControl/>
        <w:suppressAutoHyphens w:val="0"/>
        <w:rPr>
          <w:rFonts w:eastAsia="Times New Roman" w:cs="Arial"/>
          <w:sz w:val="25"/>
          <w:szCs w:val="25"/>
        </w:rPr>
      </w:pPr>
      <w:r>
        <w:rPr>
          <w:rFonts w:eastAsia="Times New Roman" w:cs="Arial"/>
          <w:sz w:val="25"/>
          <w:szCs w:val="25"/>
        </w:rPr>
        <w:t>e)</w:t>
      </w:r>
      <w:r w:rsidR="007D5B9D" w:rsidRPr="007D5B9D">
        <w:rPr>
          <w:rFonts w:eastAsia="Times New Roman" w:cs="Arial"/>
          <w:sz w:val="25"/>
          <w:szCs w:val="25"/>
        </w:rPr>
        <w:t xml:space="preserve"> Assegurar à CONTRATADA as condições necessárias à regular execução do contrato.</w:t>
      </w:r>
    </w:p>
    <w:p w14:paraId="6B9FA0C5" w14:textId="77777777" w:rsidR="00D638B6" w:rsidRPr="007D5B9D" w:rsidRDefault="00D638B6" w:rsidP="00EB3C3E">
      <w:pPr>
        <w:widowControl/>
        <w:suppressAutoHyphens w:val="0"/>
        <w:rPr>
          <w:rFonts w:ascii="Times New Roman" w:eastAsia="Times New Roman" w:hAnsi="Times New Roman"/>
          <w:szCs w:val="24"/>
        </w:rPr>
      </w:pPr>
    </w:p>
    <w:p w14:paraId="3A38604A" w14:textId="77777777" w:rsidR="00D638B6" w:rsidRDefault="00D638B6" w:rsidP="00EB3C3E">
      <w:pPr>
        <w:widowControl/>
        <w:suppressAutoHyphens w:val="0"/>
        <w:rPr>
          <w:rFonts w:eastAsia="Times New Roman" w:cs="Arial"/>
          <w:sz w:val="25"/>
          <w:szCs w:val="25"/>
        </w:rPr>
      </w:pPr>
      <w:r>
        <w:rPr>
          <w:rFonts w:eastAsia="Times New Roman" w:cs="Arial"/>
          <w:sz w:val="25"/>
          <w:szCs w:val="25"/>
        </w:rPr>
        <w:t>f)</w:t>
      </w:r>
      <w:r w:rsidR="007D5B9D" w:rsidRPr="007D5B9D">
        <w:rPr>
          <w:rFonts w:eastAsia="Times New Roman" w:cs="Arial"/>
          <w:sz w:val="25"/>
          <w:szCs w:val="25"/>
        </w:rPr>
        <w:t xml:space="preserve"> Determinar as providências necessárias quando o fornecimento do objeto não observar a forma estipulada no edital e</w:t>
      </w:r>
      <w:r>
        <w:rPr>
          <w:rFonts w:eastAsia="Times New Roman" w:cs="Arial"/>
          <w:sz w:val="25"/>
          <w:szCs w:val="25"/>
        </w:rPr>
        <w:t xml:space="preserve"> </w:t>
      </w:r>
      <w:r w:rsidR="007D5B9D" w:rsidRPr="007D5B9D">
        <w:rPr>
          <w:rFonts w:eastAsia="Times New Roman" w:cs="Arial"/>
          <w:sz w:val="25"/>
          <w:szCs w:val="25"/>
        </w:rPr>
        <w:t>neste contrato, sem prejuízo da aplicação das sanções cabíveis, quando for o caso.</w:t>
      </w:r>
    </w:p>
    <w:p w14:paraId="6C88F7BB" w14:textId="238943A0" w:rsidR="00D638B6"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00D638B6">
        <w:rPr>
          <w:rFonts w:eastAsia="Times New Roman" w:cs="Arial"/>
          <w:sz w:val="25"/>
          <w:szCs w:val="25"/>
        </w:rPr>
        <w:t>g)</w:t>
      </w:r>
      <w:r w:rsidRPr="007D5B9D">
        <w:rPr>
          <w:rFonts w:eastAsia="Times New Roman" w:cs="Arial"/>
          <w:sz w:val="25"/>
          <w:szCs w:val="25"/>
        </w:rPr>
        <w:t xml:space="preserve"> Designar servidor pertencente ao quadro para ser responsável pelo acompanhamento e fiscalização da execução do objeto</w:t>
      </w:r>
      <w:r w:rsidR="00D638B6">
        <w:rPr>
          <w:rFonts w:eastAsia="Times New Roman" w:cs="Arial"/>
          <w:sz w:val="25"/>
          <w:szCs w:val="25"/>
        </w:rPr>
        <w:t xml:space="preserve"> </w:t>
      </w:r>
      <w:r w:rsidRPr="007D5B9D">
        <w:rPr>
          <w:rFonts w:eastAsia="Times New Roman" w:cs="Arial"/>
          <w:sz w:val="25"/>
          <w:szCs w:val="25"/>
        </w:rPr>
        <w:t>deste contrato.</w:t>
      </w:r>
    </w:p>
    <w:p w14:paraId="63F415E8" w14:textId="02C6CE89" w:rsidR="00D638B6" w:rsidRPr="00D638B6" w:rsidRDefault="007D5B9D" w:rsidP="00EB3C3E">
      <w:pPr>
        <w:widowControl/>
        <w:suppressAutoHyphens w:val="0"/>
        <w:rPr>
          <w:rFonts w:eastAsia="Times New Roman" w:cs="Arial"/>
          <w:b/>
          <w:sz w:val="25"/>
          <w:szCs w:val="25"/>
        </w:rPr>
      </w:pPr>
      <w:r w:rsidRPr="007D5B9D">
        <w:rPr>
          <w:rFonts w:ascii="Times New Roman" w:eastAsia="Times New Roman" w:hAnsi="Times New Roman"/>
          <w:szCs w:val="24"/>
        </w:rPr>
        <w:br/>
      </w:r>
      <w:r w:rsidRPr="00D638B6">
        <w:rPr>
          <w:rFonts w:eastAsia="Times New Roman" w:cs="Arial"/>
          <w:b/>
          <w:sz w:val="25"/>
          <w:szCs w:val="25"/>
        </w:rPr>
        <w:t xml:space="preserve">CLÁUSULA </w:t>
      </w:r>
      <w:r w:rsidR="00D638B6" w:rsidRPr="00D638B6">
        <w:rPr>
          <w:rFonts w:eastAsia="Times New Roman" w:cs="Arial"/>
          <w:b/>
          <w:sz w:val="25"/>
          <w:szCs w:val="25"/>
        </w:rPr>
        <w:t>NONA</w:t>
      </w:r>
      <w:r w:rsidRPr="00D638B6">
        <w:rPr>
          <w:rFonts w:eastAsia="Times New Roman" w:cs="Arial"/>
          <w:b/>
          <w:sz w:val="25"/>
          <w:szCs w:val="25"/>
        </w:rPr>
        <w:t xml:space="preserve"> – OBRIGAÇÕES DA CONTRATADA</w:t>
      </w:r>
    </w:p>
    <w:p w14:paraId="6A416887" w14:textId="727A1587" w:rsidR="00D638B6"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D638B6">
        <w:rPr>
          <w:rFonts w:eastAsia="Times New Roman" w:cs="Arial"/>
          <w:sz w:val="25"/>
          <w:szCs w:val="25"/>
        </w:rPr>
        <w:t>9</w:t>
      </w:r>
      <w:r w:rsidRPr="007D5B9D">
        <w:rPr>
          <w:rFonts w:eastAsia="Times New Roman" w:cs="Arial"/>
          <w:sz w:val="25"/>
          <w:szCs w:val="25"/>
        </w:rPr>
        <w:t>.1. São obrigações da CONTRATADA:</w:t>
      </w:r>
    </w:p>
    <w:p w14:paraId="1B66B4F0" w14:textId="3C933F6D" w:rsidR="00D638B6"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D638B6">
        <w:rPr>
          <w:rFonts w:eastAsia="Times New Roman" w:cs="Arial"/>
          <w:sz w:val="25"/>
          <w:szCs w:val="25"/>
        </w:rPr>
        <w:t>9.2</w:t>
      </w:r>
      <w:r w:rsidRPr="007D5B9D">
        <w:rPr>
          <w:rFonts w:eastAsia="Times New Roman" w:cs="Arial"/>
          <w:sz w:val="25"/>
          <w:szCs w:val="25"/>
        </w:rPr>
        <w:t xml:space="preserve">. Fornecer o objeto de acordo com as especificações, quantidade e prazos do edital </w:t>
      </w:r>
      <w:r w:rsidR="00D638B6">
        <w:rPr>
          <w:rFonts w:eastAsia="Times New Roman" w:cs="Arial"/>
          <w:sz w:val="25"/>
          <w:szCs w:val="25"/>
        </w:rPr>
        <w:t xml:space="preserve">e Anexos </w:t>
      </w:r>
      <w:r w:rsidRPr="007D5B9D">
        <w:rPr>
          <w:rFonts w:eastAsia="Times New Roman" w:cs="Arial"/>
          <w:sz w:val="25"/>
          <w:szCs w:val="25"/>
        </w:rPr>
        <w:t>e deste contrato, bem como nos termos</w:t>
      </w:r>
      <w:r w:rsidR="00D638B6">
        <w:rPr>
          <w:rFonts w:eastAsia="Times New Roman" w:cs="Arial"/>
          <w:sz w:val="25"/>
          <w:szCs w:val="25"/>
        </w:rPr>
        <w:t xml:space="preserve"> </w:t>
      </w:r>
      <w:r w:rsidRPr="007D5B9D">
        <w:rPr>
          <w:rFonts w:eastAsia="Times New Roman" w:cs="Arial"/>
          <w:sz w:val="25"/>
          <w:szCs w:val="25"/>
        </w:rPr>
        <w:t>da sua proposta.</w:t>
      </w:r>
    </w:p>
    <w:p w14:paraId="3940AC42" w14:textId="77777777" w:rsidR="00D638B6"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D638B6">
        <w:rPr>
          <w:rFonts w:eastAsia="Times New Roman" w:cs="Arial"/>
          <w:sz w:val="25"/>
          <w:szCs w:val="25"/>
        </w:rPr>
        <w:t>9.3</w:t>
      </w:r>
      <w:r w:rsidRPr="007D5B9D">
        <w:rPr>
          <w:rFonts w:eastAsia="Times New Roman" w:cs="Arial"/>
          <w:sz w:val="25"/>
          <w:szCs w:val="25"/>
        </w:rPr>
        <w:t xml:space="preserve">. Responsabilizar-se pela integralidade dos ônus, dos tributos, dos </w:t>
      </w:r>
      <w:r w:rsidR="00D638B6">
        <w:rPr>
          <w:rFonts w:eastAsia="Times New Roman" w:cs="Arial"/>
          <w:sz w:val="25"/>
          <w:szCs w:val="25"/>
        </w:rPr>
        <w:t>e</w:t>
      </w:r>
      <w:r w:rsidRPr="007D5B9D">
        <w:rPr>
          <w:rFonts w:eastAsia="Times New Roman" w:cs="Arial"/>
          <w:sz w:val="25"/>
          <w:szCs w:val="25"/>
        </w:rPr>
        <w:t>molumentos, dos honorários e das despesas incidentes</w:t>
      </w:r>
      <w:r w:rsidR="00D638B6">
        <w:rPr>
          <w:rFonts w:eastAsia="Times New Roman" w:cs="Arial"/>
          <w:sz w:val="25"/>
          <w:szCs w:val="25"/>
        </w:rPr>
        <w:t xml:space="preserve"> </w:t>
      </w:r>
      <w:r w:rsidRPr="007D5B9D">
        <w:rPr>
          <w:rFonts w:eastAsia="Times New Roman" w:cs="Arial"/>
          <w:sz w:val="25"/>
          <w:szCs w:val="25"/>
        </w:rPr>
        <w:t>sobre o objeto contratado, bem como por cumprir todas as obrigações trabalhistas, previdenciárias e acidentárias relativas aos</w:t>
      </w:r>
      <w:r w:rsidR="00D638B6">
        <w:rPr>
          <w:rFonts w:eastAsia="Times New Roman" w:cs="Arial"/>
          <w:sz w:val="25"/>
          <w:szCs w:val="25"/>
        </w:rPr>
        <w:t xml:space="preserve"> </w:t>
      </w:r>
      <w:r w:rsidRPr="007D5B9D">
        <w:rPr>
          <w:rFonts w:eastAsia="Times New Roman" w:cs="Arial"/>
          <w:sz w:val="25"/>
          <w:szCs w:val="25"/>
        </w:rPr>
        <w:t>empregados que utilizar para a execução do objeto, inclusive as decorrentes de convenções, acordos ou dissídios coletivos.</w:t>
      </w:r>
    </w:p>
    <w:p w14:paraId="72F61FE2" w14:textId="77777777" w:rsidR="00D638B6"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D638B6">
        <w:rPr>
          <w:rFonts w:eastAsia="Times New Roman" w:cs="Arial"/>
          <w:sz w:val="25"/>
          <w:szCs w:val="25"/>
        </w:rPr>
        <w:t>9</w:t>
      </w:r>
      <w:r w:rsidRPr="007D5B9D">
        <w:rPr>
          <w:rFonts w:eastAsia="Times New Roman" w:cs="Arial"/>
          <w:sz w:val="25"/>
          <w:szCs w:val="25"/>
        </w:rPr>
        <w:t>.4. Manter durante a execução do contrato, em compatibilidade com as obrigações assumidas, todas as condições de</w:t>
      </w:r>
      <w:r w:rsidR="00D638B6">
        <w:rPr>
          <w:rFonts w:eastAsia="Times New Roman" w:cs="Arial"/>
          <w:sz w:val="25"/>
          <w:szCs w:val="25"/>
        </w:rPr>
        <w:t xml:space="preserve"> </w:t>
      </w:r>
      <w:r w:rsidRPr="007D5B9D">
        <w:rPr>
          <w:rFonts w:eastAsia="Times New Roman" w:cs="Arial"/>
          <w:sz w:val="25"/>
          <w:szCs w:val="25"/>
        </w:rPr>
        <w:t>habilitação e qualificação exigidas na licitação, apresentando, mensalmente, cópia das guias de recolhimento das contribuições</w:t>
      </w:r>
      <w:r w:rsidR="00D638B6">
        <w:rPr>
          <w:rFonts w:eastAsia="Times New Roman" w:cs="Arial"/>
          <w:sz w:val="25"/>
          <w:szCs w:val="25"/>
        </w:rPr>
        <w:t xml:space="preserve"> </w:t>
      </w:r>
      <w:r w:rsidRPr="007D5B9D">
        <w:rPr>
          <w:rFonts w:eastAsia="Times New Roman" w:cs="Arial"/>
          <w:sz w:val="25"/>
          <w:szCs w:val="25"/>
        </w:rPr>
        <w:t>para o FGTS e o INSS relativas aos empregados alocados para a execução do contrato, bem como da certidão negativa de</w:t>
      </w:r>
      <w:r w:rsidR="00D638B6">
        <w:rPr>
          <w:rFonts w:eastAsia="Times New Roman" w:cs="Arial"/>
          <w:sz w:val="25"/>
          <w:szCs w:val="25"/>
        </w:rPr>
        <w:t xml:space="preserve"> </w:t>
      </w:r>
      <w:r w:rsidRPr="007D5B9D">
        <w:rPr>
          <w:rFonts w:eastAsia="Times New Roman" w:cs="Arial"/>
          <w:sz w:val="25"/>
          <w:szCs w:val="25"/>
        </w:rPr>
        <w:t>débitos trabalhistas (CNDT).</w:t>
      </w:r>
    </w:p>
    <w:p w14:paraId="44EC6973" w14:textId="77777777" w:rsidR="00882332"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D638B6">
        <w:rPr>
          <w:rFonts w:eastAsia="Times New Roman" w:cs="Arial"/>
          <w:sz w:val="25"/>
          <w:szCs w:val="25"/>
        </w:rPr>
        <w:t>9.6</w:t>
      </w:r>
      <w:r w:rsidRPr="007D5B9D">
        <w:rPr>
          <w:rFonts w:eastAsia="Times New Roman" w:cs="Arial"/>
          <w:sz w:val="25"/>
          <w:szCs w:val="25"/>
        </w:rPr>
        <w:t>. Zelar pelo cumprimento, por parte de seus empregados, das normas do Ministério do Trabalho, cabendo à CONTRATADA</w:t>
      </w:r>
      <w:r w:rsidR="00882332">
        <w:rPr>
          <w:rFonts w:eastAsia="Times New Roman" w:cs="Arial"/>
          <w:sz w:val="25"/>
          <w:szCs w:val="25"/>
        </w:rPr>
        <w:t xml:space="preserve"> </w:t>
      </w:r>
      <w:r w:rsidRPr="007D5B9D">
        <w:rPr>
          <w:rFonts w:eastAsia="Times New Roman" w:cs="Arial"/>
          <w:sz w:val="25"/>
          <w:szCs w:val="25"/>
        </w:rPr>
        <w:t>o fornecimento de equipamentos de proteção individual (EPI) e quaisquer outros insumos necessários à prestação dos serviços.</w:t>
      </w:r>
    </w:p>
    <w:p w14:paraId="04F9B753" w14:textId="77777777" w:rsidR="00882332"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882332">
        <w:rPr>
          <w:rFonts w:eastAsia="Times New Roman" w:cs="Arial"/>
          <w:sz w:val="25"/>
          <w:szCs w:val="25"/>
        </w:rPr>
        <w:t>9.7</w:t>
      </w:r>
      <w:r w:rsidRPr="007D5B9D">
        <w:rPr>
          <w:rFonts w:eastAsia="Times New Roman" w:cs="Arial"/>
          <w:sz w:val="25"/>
          <w:szCs w:val="25"/>
        </w:rPr>
        <w:t>. Responsabilizar-se por todos os danos causados por seus funcionários ao CONTRATANTE e/ou terceiros, decorrentes de</w:t>
      </w:r>
      <w:r w:rsidR="00882332">
        <w:rPr>
          <w:rFonts w:eastAsia="Times New Roman" w:cs="Arial"/>
          <w:sz w:val="25"/>
          <w:szCs w:val="25"/>
        </w:rPr>
        <w:t xml:space="preserve"> </w:t>
      </w:r>
      <w:r w:rsidRPr="007D5B9D">
        <w:rPr>
          <w:rFonts w:eastAsia="Times New Roman" w:cs="Arial"/>
          <w:sz w:val="25"/>
          <w:szCs w:val="25"/>
        </w:rPr>
        <w:t xml:space="preserve">culpa ou dolo, devidamente </w:t>
      </w:r>
      <w:r w:rsidRPr="007D5B9D">
        <w:rPr>
          <w:rFonts w:eastAsia="Times New Roman" w:cs="Arial"/>
          <w:sz w:val="25"/>
          <w:szCs w:val="25"/>
        </w:rPr>
        <w:lastRenderedPageBreak/>
        <w:t>apurados mediante processo administrativo, quando da execução do objeto contratado.</w:t>
      </w:r>
    </w:p>
    <w:p w14:paraId="0303F574" w14:textId="77777777" w:rsidR="00882332"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882332">
        <w:rPr>
          <w:rFonts w:eastAsia="Times New Roman" w:cs="Arial"/>
          <w:sz w:val="25"/>
          <w:szCs w:val="25"/>
        </w:rPr>
        <w:t>9.8</w:t>
      </w:r>
      <w:r w:rsidRPr="007D5B9D">
        <w:rPr>
          <w:rFonts w:eastAsia="Times New Roman" w:cs="Arial"/>
          <w:sz w:val="25"/>
          <w:szCs w:val="25"/>
        </w:rPr>
        <w:t>. Reparar e/ou corrigir, às suas expensas, os serviços em que for verificado vício, defeito ou incorreção resultantes da</w:t>
      </w:r>
      <w:r w:rsidR="00882332">
        <w:rPr>
          <w:rFonts w:eastAsia="Times New Roman" w:cs="Arial"/>
          <w:sz w:val="25"/>
          <w:szCs w:val="25"/>
        </w:rPr>
        <w:t xml:space="preserve"> </w:t>
      </w:r>
      <w:r w:rsidRPr="007D5B9D">
        <w:rPr>
          <w:rFonts w:eastAsia="Times New Roman" w:cs="Arial"/>
          <w:sz w:val="25"/>
          <w:szCs w:val="25"/>
        </w:rPr>
        <w:t>execução do objeto em desacordo com o pactuado.</w:t>
      </w:r>
    </w:p>
    <w:p w14:paraId="035A6051" w14:textId="77777777" w:rsidR="00882332"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882332">
        <w:rPr>
          <w:rFonts w:eastAsia="Times New Roman" w:cs="Arial"/>
          <w:sz w:val="25"/>
          <w:szCs w:val="25"/>
        </w:rPr>
        <w:t>9.9</w:t>
      </w:r>
      <w:r w:rsidRPr="007D5B9D">
        <w:rPr>
          <w:rFonts w:eastAsia="Times New Roman" w:cs="Arial"/>
          <w:sz w:val="25"/>
          <w:szCs w:val="25"/>
        </w:rPr>
        <w:t>. Executar as obrigações assumidas no presente contrato por seus próprios meios, não sendo admitida a subcontratação,</w:t>
      </w:r>
      <w:r w:rsidR="00882332">
        <w:rPr>
          <w:rFonts w:eastAsia="Times New Roman" w:cs="Arial"/>
          <w:sz w:val="25"/>
          <w:szCs w:val="25"/>
        </w:rPr>
        <w:t xml:space="preserve"> </w:t>
      </w:r>
      <w:r w:rsidRPr="007D5B9D">
        <w:rPr>
          <w:rFonts w:eastAsia="Times New Roman" w:cs="Arial"/>
          <w:sz w:val="25"/>
          <w:szCs w:val="25"/>
        </w:rPr>
        <w:t>salvo expressa autorização do CONTRATANTE.</w:t>
      </w:r>
    </w:p>
    <w:p w14:paraId="27800FB8" w14:textId="092BBBF6" w:rsidR="00882332" w:rsidRPr="007D5B9D"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p>
    <w:p w14:paraId="43F90072" w14:textId="77777777" w:rsidR="00451562" w:rsidRDefault="007D5B9D" w:rsidP="00451562">
      <w:pPr>
        <w:widowControl/>
        <w:suppressAutoHyphens w:val="0"/>
        <w:jc w:val="both"/>
        <w:rPr>
          <w:rFonts w:eastAsia="Times New Roman" w:cs="Arial"/>
          <w:b/>
          <w:sz w:val="25"/>
          <w:szCs w:val="25"/>
        </w:rPr>
      </w:pPr>
      <w:r w:rsidRPr="00882332">
        <w:rPr>
          <w:rFonts w:eastAsia="Times New Roman" w:cs="Arial"/>
          <w:b/>
          <w:sz w:val="25"/>
          <w:szCs w:val="25"/>
        </w:rPr>
        <w:t>CLÁUSULA DÉCIMA SEXTA - DOS TRIBUTOS</w:t>
      </w:r>
    </w:p>
    <w:p w14:paraId="57F09EC7" w14:textId="4292DB2C" w:rsidR="00882332" w:rsidRPr="00882332" w:rsidRDefault="007D5B9D" w:rsidP="00451562">
      <w:pPr>
        <w:widowControl/>
        <w:suppressAutoHyphens w:val="0"/>
        <w:jc w:val="both"/>
        <w:rPr>
          <w:rFonts w:eastAsia="Times New Roman" w:cs="Arial"/>
          <w:b/>
          <w:sz w:val="25"/>
          <w:szCs w:val="25"/>
        </w:rPr>
      </w:pPr>
      <w:r w:rsidRPr="00882332">
        <w:rPr>
          <w:rFonts w:ascii="Times New Roman" w:eastAsia="Times New Roman" w:hAnsi="Times New Roman"/>
          <w:b/>
          <w:szCs w:val="24"/>
        </w:rPr>
        <w:br/>
      </w:r>
    </w:p>
    <w:p w14:paraId="2E79870C" w14:textId="2CCBFFB2" w:rsidR="00882332" w:rsidRDefault="007D5B9D" w:rsidP="00451562">
      <w:pPr>
        <w:widowControl/>
        <w:suppressAutoHyphens w:val="0"/>
        <w:jc w:val="both"/>
        <w:rPr>
          <w:rFonts w:eastAsia="Times New Roman" w:cs="Arial"/>
          <w:sz w:val="25"/>
          <w:szCs w:val="25"/>
        </w:rPr>
      </w:pPr>
      <w:r w:rsidRPr="007D5B9D">
        <w:rPr>
          <w:rFonts w:eastAsia="Times New Roman" w:cs="Arial"/>
          <w:sz w:val="25"/>
          <w:szCs w:val="25"/>
        </w:rPr>
        <w:t>1</w:t>
      </w:r>
      <w:r w:rsidR="00882332">
        <w:rPr>
          <w:rFonts w:eastAsia="Times New Roman" w:cs="Arial"/>
          <w:sz w:val="25"/>
          <w:szCs w:val="25"/>
        </w:rPr>
        <w:t>0</w:t>
      </w:r>
      <w:r w:rsidRPr="007D5B9D">
        <w:rPr>
          <w:rFonts w:eastAsia="Times New Roman" w:cs="Arial"/>
          <w:sz w:val="25"/>
          <w:szCs w:val="25"/>
        </w:rPr>
        <w:t>.1 - Os tributos e demais encargos fiscais que sejam devidos em razão deste contrato, ou de sua execução, serão de exclusiva</w:t>
      </w:r>
      <w:r w:rsidR="00882332">
        <w:rPr>
          <w:rFonts w:eastAsia="Times New Roman" w:cs="Arial"/>
          <w:sz w:val="25"/>
          <w:szCs w:val="25"/>
        </w:rPr>
        <w:t xml:space="preserve"> </w:t>
      </w:r>
      <w:r w:rsidRPr="007D5B9D">
        <w:rPr>
          <w:rFonts w:eastAsia="Times New Roman" w:cs="Arial"/>
          <w:sz w:val="25"/>
          <w:szCs w:val="25"/>
        </w:rPr>
        <w:t xml:space="preserve">responsabilidade do </w:t>
      </w:r>
      <w:r w:rsidR="00882332">
        <w:rPr>
          <w:rFonts w:eastAsia="Times New Roman" w:cs="Arial"/>
          <w:sz w:val="25"/>
          <w:szCs w:val="25"/>
        </w:rPr>
        <w:t>C</w:t>
      </w:r>
      <w:r w:rsidRPr="007D5B9D">
        <w:rPr>
          <w:rFonts w:eastAsia="Times New Roman" w:cs="Arial"/>
          <w:sz w:val="25"/>
          <w:szCs w:val="25"/>
        </w:rPr>
        <w:t>ontribuinte correspondente, conforme definido na legislação tributária em vigor.</w:t>
      </w:r>
    </w:p>
    <w:p w14:paraId="291D107B" w14:textId="77777777" w:rsidR="00882332" w:rsidRPr="00882332" w:rsidRDefault="007D5B9D" w:rsidP="00451562">
      <w:pPr>
        <w:widowControl/>
        <w:suppressAutoHyphens w:val="0"/>
        <w:jc w:val="both"/>
        <w:rPr>
          <w:rFonts w:eastAsia="Times New Roman" w:cs="Arial"/>
          <w:b/>
          <w:sz w:val="25"/>
          <w:szCs w:val="25"/>
        </w:rPr>
      </w:pPr>
      <w:r w:rsidRPr="007D5B9D">
        <w:rPr>
          <w:rFonts w:ascii="Times New Roman" w:eastAsia="Times New Roman" w:hAnsi="Times New Roman"/>
          <w:szCs w:val="24"/>
        </w:rPr>
        <w:br/>
      </w:r>
      <w:r w:rsidRPr="00882332">
        <w:rPr>
          <w:rFonts w:eastAsia="Times New Roman" w:cs="Arial"/>
          <w:b/>
          <w:sz w:val="25"/>
          <w:szCs w:val="25"/>
        </w:rPr>
        <w:t xml:space="preserve">CLÁUSULA DÉCIMA </w:t>
      </w:r>
      <w:r w:rsidR="00882332" w:rsidRPr="00882332">
        <w:rPr>
          <w:rFonts w:eastAsia="Times New Roman" w:cs="Arial"/>
          <w:b/>
          <w:sz w:val="25"/>
          <w:szCs w:val="25"/>
        </w:rPr>
        <w:t>PRIMEIRA</w:t>
      </w:r>
      <w:r w:rsidRPr="00882332">
        <w:rPr>
          <w:rFonts w:eastAsia="Times New Roman" w:cs="Arial"/>
          <w:b/>
          <w:sz w:val="25"/>
          <w:szCs w:val="25"/>
        </w:rPr>
        <w:t>- DO VÍNCULO</w:t>
      </w:r>
    </w:p>
    <w:p w14:paraId="280BE615" w14:textId="77777777" w:rsidR="00882332"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1</w:t>
      </w:r>
      <w:r w:rsidR="00882332">
        <w:rPr>
          <w:rFonts w:eastAsia="Times New Roman" w:cs="Arial"/>
          <w:sz w:val="25"/>
          <w:szCs w:val="25"/>
        </w:rPr>
        <w:t>1</w:t>
      </w:r>
      <w:r w:rsidRPr="007D5B9D">
        <w:rPr>
          <w:rFonts w:eastAsia="Times New Roman" w:cs="Arial"/>
          <w:sz w:val="25"/>
          <w:szCs w:val="25"/>
        </w:rPr>
        <w:t>.1 - As partes contratantes não mantêm, uma com a outra, qualquer vínculo de representação ou mandato. Nenhuma das</w:t>
      </w:r>
      <w:r w:rsidR="00882332">
        <w:rPr>
          <w:rFonts w:eastAsia="Times New Roman" w:cs="Arial"/>
          <w:sz w:val="25"/>
          <w:szCs w:val="25"/>
        </w:rPr>
        <w:t xml:space="preserve"> </w:t>
      </w:r>
      <w:r w:rsidRPr="007D5B9D">
        <w:rPr>
          <w:rFonts w:eastAsia="Times New Roman" w:cs="Arial"/>
          <w:sz w:val="25"/>
          <w:szCs w:val="25"/>
        </w:rPr>
        <w:t>partes terá qualquer direito, poder ou autoridade para celebrar qualquer acordo no lugar ou em nome da outra, nem ainda para</w:t>
      </w:r>
      <w:r w:rsidR="00882332">
        <w:rPr>
          <w:rFonts w:eastAsia="Times New Roman" w:cs="Arial"/>
          <w:sz w:val="25"/>
          <w:szCs w:val="25"/>
        </w:rPr>
        <w:t xml:space="preserve"> </w:t>
      </w:r>
      <w:r w:rsidRPr="007D5B9D">
        <w:rPr>
          <w:rFonts w:eastAsia="Times New Roman" w:cs="Arial"/>
          <w:sz w:val="25"/>
          <w:szCs w:val="25"/>
        </w:rPr>
        <w:t>vincular essa outra parte.</w:t>
      </w:r>
    </w:p>
    <w:p w14:paraId="685CAFE0" w14:textId="78228F12" w:rsidR="00451562" w:rsidRPr="00451562" w:rsidRDefault="007D5B9D" w:rsidP="00451562">
      <w:pPr>
        <w:widowControl/>
        <w:suppressAutoHyphens w:val="0"/>
        <w:jc w:val="both"/>
        <w:rPr>
          <w:rFonts w:eastAsia="Times New Roman" w:cs="Arial"/>
          <w:b/>
          <w:sz w:val="25"/>
          <w:szCs w:val="25"/>
        </w:rPr>
      </w:pPr>
      <w:r w:rsidRPr="007D5B9D">
        <w:rPr>
          <w:rFonts w:ascii="Times New Roman" w:eastAsia="Times New Roman" w:hAnsi="Times New Roman"/>
          <w:szCs w:val="24"/>
        </w:rPr>
        <w:br/>
      </w:r>
      <w:r w:rsidRPr="00451562">
        <w:rPr>
          <w:rFonts w:eastAsia="Times New Roman" w:cs="Arial"/>
          <w:b/>
          <w:sz w:val="25"/>
          <w:szCs w:val="25"/>
        </w:rPr>
        <w:t xml:space="preserve">CLÁUSULA DÉCIMA </w:t>
      </w:r>
      <w:r w:rsidR="00451562" w:rsidRPr="00451562">
        <w:rPr>
          <w:rFonts w:eastAsia="Times New Roman" w:cs="Arial"/>
          <w:b/>
          <w:sz w:val="25"/>
          <w:szCs w:val="25"/>
        </w:rPr>
        <w:t>SEGUNDA</w:t>
      </w:r>
      <w:r w:rsidRPr="00451562">
        <w:rPr>
          <w:rFonts w:eastAsia="Times New Roman" w:cs="Arial"/>
          <w:b/>
          <w:sz w:val="25"/>
          <w:szCs w:val="25"/>
        </w:rPr>
        <w:t xml:space="preserve"> – GESTÃO E FISCALIZAÇÃO DO CONTRATO</w:t>
      </w:r>
      <w:r w:rsidRPr="00451562">
        <w:rPr>
          <w:rFonts w:ascii="Times New Roman" w:eastAsia="Times New Roman" w:hAnsi="Times New Roman"/>
          <w:b/>
          <w:szCs w:val="24"/>
        </w:rPr>
        <w:br/>
      </w:r>
    </w:p>
    <w:p w14:paraId="6B49F9C3" w14:textId="5F70BD95" w:rsidR="00451562" w:rsidRDefault="007D5B9D" w:rsidP="00451562">
      <w:pPr>
        <w:widowControl/>
        <w:suppressAutoHyphens w:val="0"/>
        <w:jc w:val="both"/>
        <w:rPr>
          <w:rFonts w:eastAsia="Times New Roman" w:cs="Arial"/>
          <w:sz w:val="25"/>
          <w:szCs w:val="25"/>
        </w:rPr>
      </w:pPr>
      <w:r w:rsidRPr="007D5B9D">
        <w:rPr>
          <w:rFonts w:eastAsia="Times New Roman" w:cs="Arial"/>
          <w:sz w:val="25"/>
          <w:szCs w:val="25"/>
        </w:rPr>
        <w:t>1</w:t>
      </w:r>
      <w:r w:rsidR="00451562">
        <w:rPr>
          <w:rFonts w:eastAsia="Times New Roman" w:cs="Arial"/>
          <w:sz w:val="25"/>
          <w:szCs w:val="25"/>
        </w:rPr>
        <w:t>2.</w:t>
      </w:r>
      <w:r w:rsidRPr="007D5B9D">
        <w:rPr>
          <w:rFonts w:eastAsia="Times New Roman" w:cs="Arial"/>
          <w:sz w:val="25"/>
          <w:szCs w:val="25"/>
        </w:rPr>
        <w:t>1. A gestão e a fiscalização do contrato serão feitas observando as regras do Decreto Municipal n.º [...], que “Regulamenta as</w:t>
      </w:r>
      <w:r w:rsidR="00451562">
        <w:rPr>
          <w:rFonts w:eastAsia="Times New Roman" w:cs="Arial"/>
          <w:sz w:val="25"/>
          <w:szCs w:val="25"/>
        </w:rPr>
        <w:t xml:space="preserve"> </w:t>
      </w:r>
      <w:r w:rsidRPr="007D5B9D">
        <w:rPr>
          <w:rFonts w:eastAsia="Times New Roman" w:cs="Arial"/>
          <w:sz w:val="25"/>
          <w:szCs w:val="25"/>
        </w:rPr>
        <w:t>funções do agente de contratação, da equipe de apoio e da comissão de contratação, suas atribuições e funcionamento, a</w:t>
      </w:r>
      <w:r w:rsidR="00451562">
        <w:rPr>
          <w:rFonts w:eastAsia="Times New Roman" w:cs="Arial"/>
          <w:sz w:val="25"/>
          <w:szCs w:val="25"/>
        </w:rPr>
        <w:t xml:space="preserve"> </w:t>
      </w:r>
      <w:r w:rsidRPr="007D5B9D">
        <w:rPr>
          <w:rFonts w:eastAsia="Times New Roman" w:cs="Arial"/>
          <w:sz w:val="25"/>
          <w:szCs w:val="25"/>
        </w:rPr>
        <w:t>fiscalização e a gestão dos contratos, e a atuação da assessoria jurídica e do controle interno no âmbito do Município de [...], nos</w:t>
      </w:r>
      <w:r w:rsidRPr="007D5B9D">
        <w:rPr>
          <w:rFonts w:ascii="Times New Roman" w:eastAsia="Times New Roman" w:hAnsi="Times New Roman"/>
          <w:szCs w:val="24"/>
        </w:rPr>
        <w:br/>
      </w:r>
      <w:r w:rsidRPr="007D5B9D">
        <w:rPr>
          <w:rFonts w:eastAsia="Times New Roman" w:cs="Arial"/>
          <w:sz w:val="25"/>
          <w:szCs w:val="25"/>
        </w:rPr>
        <w:t>termos da Lei Federal nº 14.133/2021”.</w:t>
      </w:r>
    </w:p>
    <w:p w14:paraId="1B83C353" w14:textId="77777777" w:rsidR="00451562"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00451562">
        <w:rPr>
          <w:rFonts w:eastAsia="Times New Roman" w:cs="Arial"/>
          <w:sz w:val="25"/>
          <w:szCs w:val="25"/>
        </w:rPr>
        <w:t>12.2</w:t>
      </w:r>
      <w:r w:rsidRPr="007D5B9D">
        <w:rPr>
          <w:rFonts w:eastAsia="Times New Roman" w:cs="Arial"/>
          <w:sz w:val="25"/>
          <w:szCs w:val="25"/>
        </w:rPr>
        <w:t>. A gestão do contrato ficará a cargo [...].</w:t>
      </w:r>
    </w:p>
    <w:p w14:paraId="112DD2C3" w14:textId="77777777" w:rsidR="00451562"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1</w:t>
      </w:r>
      <w:r w:rsidR="00451562">
        <w:rPr>
          <w:rFonts w:eastAsia="Times New Roman" w:cs="Arial"/>
          <w:sz w:val="25"/>
          <w:szCs w:val="25"/>
        </w:rPr>
        <w:t>2</w:t>
      </w:r>
      <w:r w:rsidRPr="007D5B9D">
        <w:rPr>
          <w:rFonts w:eastAsia="Times New Roman" w:cs="Arial"/>
          <w:sz w:val="25"/>
          <w:szCs w:val="25"/>
        </w:rPr>
        <w:t>.3. A execução do contrato deverá ser acompanhada e fiscalizada por [...] fiscal(is) ou por seu(s) respectivo(s) substituto(s).</w:t>
      </w:r>
    </w:p>
    <w:p w14:paraId="15566AE6" w14:textId="77777777" w:rsidR="00451562" w:rsidRDefault="007D5B9D" w:rsidP="00451562">
      <w:pPr>
        <w:widowControl/>
        <w:suppressAutoHyphens w:val="0"/>
        <w:jc w:val="both"/>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1</w:t>
      </w:r>
      <w:r w:rsidR="00451562">
        <w:rPr>
          <w:rFonts w:eastAsia="Times New Roman" w:cs="Arial"/>
          <w:sz w:val="25"/>
          <w:szCs w:val="25"/>
        </w:rPr>
        <w:t>2</w:t>
      </w:r>
      <w:r w:rsidRPr="007D5B9D">
        <w:rPr>
          <w:rFonts w:eastAsia="Times New Roman" w:cs="Arial"/>
          <w:sz w:val="25"/>
          <w:szCs w:val="25"/>
        </w:rPr>
        <w:t>.4. Dentre as responsabilidades do(s) fiscal(is) está a necessidade de anotar, em registro próprio, todas as ocorrências</w:t>
      </w:r>
      <w:r w:rsidR="00451562">
        <w:rPr>
          <w:rFonts w:eastAsia="Times New Roman" w:cs="Arial"/>
          <w:sz w:val="25"/>
          <w:szCs w:val="25"/>
        </w:rPr>
        <w:t xml:space="preserve"> </w:t>
      </w:r>
      <w:r w:rsidRPr="007D5B9D">
        <w:rPr>
          <w:rFonts w:eastAsia="Times New Roman" w:cs="Arial"/>
          <w:sz w:val="25"/>
          <w:szCs w:val="25"/>
        </w:rPr>
        <w:t>relacionadas à execução do contrato, inclusive quando de seu fiel cumprimento, determinando o que for necessário para a</w:t>
      </w:r>
      <w:r w:rsidR="00451562">
        <w:rPr>
          <w:rFonts w:eastAsia="Times New Roman" w:cs="Arial"/>
          <w:sz w:val="25"/>
          <w:szCs w:val="25"/>
        </w:rPr>
        <w:t xml:space="preserve"> </w:t>
      </w:r>
      <w:r w:rsidRPr="007D5B9D">
        <w:rPr>
          <w:rFonts w:eastAsia="Times New Roman" w:cs="Arial"/>
          <w:sz w:val="25"/>
          <w:szCs w:val="25"/>
        </w:rPr>
        <w:t>regularização de eventuais faltas ou defeitos observados.</w:t>
      </w:r>
    </w:p>
    <w:p w14:paraId="20A7C6D2" w14:textId="01E8D24E" w:rsidR="00451562" w:rsidRPr="007D5B9D" w:rsidRDefault="007D5B9D" w:rsidP="00451562">
      <w:pPr>
        <w:widowControl/>
        <w:suppressAutoHyphens w:val="0"/>
        <w:rPr>
          <w:rFonts w:eastAsia="Times New Roman" w:cs="Arial"/>
          <w:sz w:val="25"/>
          <w:szCs w:val="25"/>
        </w:rPr>
      </w:pPr>
      <w:r w:rsidRPr="007D5B9D">
        <w:rPr>
          <w:rFonts w:ascii="Times New Roman" w:eastAsia="Times New Roman" w:hAnsi="Times New Roman"/>
          <w:szCs w:val="24"/>
        </w:rPr>
        <w:br/>
      </w:r>
    </w:p>
    <w:p w14:paraId="7FA1175E" w14:textId="77777777" w:rsidR="00451562" w:rsidRPr="00451562" w:rsidRDefault="007D5B9D" w:rsidP="00EB3C3E">
      <w:pPr>
        <w:widowControl/>
        <w:suppressAutoHyphens w:val="0"/>
        <w:rPr>
          <w:rFonts w:eastAsia="Times New Roman" w:cs="Arial"/>
          <w:b/>
          <w:sz w:val="25"/>
          <w:szCs w:val="25"/>
        </w:rPr>
      </w:pPr>
      <w:r w:rsidRPr="00451562">
        <w:rPr>
          <w:rFonts w:eastAsia="Times New Roman" w:cs="Arial"/>
          <w:b/>
          <w:sz w:val="25"/>
          <w:szCs w:val="25"/>
        </w:rPr>
        <w:t xml:space="preserve">CLÁUSULA </w:t>
      </w:r>
      <w:r w:rsidR="00451562" w:rsidRPr="00451562">
        <w:rPr>
          <w:rFonts w:eastAsia="Times New Roman" w:cs="Arial"/>
          <w:b/>
          <w:sz w:val="25"/>
          <w:szCs w:val="25"/>
        </w:rPr>
        <w:t>DÉCIMA TERCEIRA</w:t>
      </w:r>
      <w:r w:rsidRPr="00451562">
        <w:rPr>
          <w:rFonts w:eastAsia="Times New Roman" w:cs="Arial"/>
          <w:b/>
          <w:sz w:val="25"/>
          <w:szCs w:val="25"/>
        </w:rPr>
        <w:t xml:space="preserve"> – PENALIDADES</w:t>
      </w:r>
    </w:p>
    <w:p w14:paraId="40236D12" w14:textId="77777777" w:rsidR="00451562"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00451562">
        <w:rPr>
          <w:rFonts w:eastAsia="Times New Roman" w:cs="Arial"/>
          <w:sz w:val="25"/>
          <w:szCs w:val="25"/>
        </w:rPr>
        <w:t>13.1</w:t>
      </w:r>
      <w:r w:rsidRPr="007D5B9D">
        <w:rPr>
          <w:rFonts w:eastAsia="Times New Roman" w:cs="Arial"/>
          <w:sz w:val="25"/>
          <w:szCs w:val="25"/>
        </w:rPr>
        <w:t>. A CONTRATADA estará sujeita às seguintes penalidades:</w:t>
      </w:r>
      <w:r w:rsidRPr="007D5B9D">
        <w:rPr>
          <w:rFonts w:ascii="Times New Roman" w:eastAsia="Times New Roman" w:hAnsi="Times New Roman"/>
          <w:szCs w:val="24"/>
        </w:rPr>
        <w:br/>
      </w:r>
      <w:r w:rsidR="00451562">
        <w:rPr>
          <w:rFonts w:eastAsia="Times New Roman" w:cs="Arial"/>
          <w:sz w:val="25"/>
          <w:szCs w:val="25"/>
        </w:rPr>
        <w:lastRenderedPageBreak/>
        <w:t>13.1.1</w:t>
      </w:r>
      <w:r w:rsidRPr="007D5B9D">
        <w:rPr>
          <w:rFonts w:eastAsia="Times New Roman" w:cs="Arial"/>
          <w:sz w:val="25"/>
          <w:szCs w:val="25"/>
        </w:rPr>
        <w:t xml:space="preserve"> Advertência, no caso de inexecução parcial do contrato, quando não se justificar a imposição de penalidade mais grave.</w:t>
      </w:r>
    </w:p>
    <w:p w14:paraId="62DBD0EF" w14:textId="77777777" w:rsidR="00451562"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00451562">
        <w:rPr>
          <w:rFonts w:eastAsia="Times New Roman" w:cs="Arial"/>
          <w:sz w:val="25"/>
          <w:szCs w:val="25"/>
        </w:rPr>
        <w:t>13.1.2</w:t>
      </w:r>
      <w:r w:rsidRPr="007D5B9D">
        <w:rPr>
          <w:rFonts w:eastAsia="Times New Roman" w:cs="Arial"/>
          <w:sz w:val="25"/>
          <w:szCs w:val="25"/>
        </w:rPr>
        <w:t>. Multa, no percentual compreendido entre 0,5% e 30% do valor do contrato, que poderá ser cumulada com a</w:t>
      </w:r>
      <w:r w:rsidR="00451562">
        <w:rPr>
          <w:rFonts w:eastAsia="Times New Roman" w:cs="Arial"/>
          <w:sz w:val="25"/>
          <w:szCs w:val="25"/>
        </w:rPr>
        <w:t xml:space="preserve"> </w:t>
      </w:r>
      <w:r w:rsidRPr="007D5B9D">
        <w:rPr>
          <w:rFonts w:eastAsia="Times New Roman" w:cs="Arial"/>
          <w:sz w:val="25"/>
          <w:szCs w:val="25"/>
        </w:rPr>
        <w:t>advertência, o impedimento ou a declaração de inidoneidade de licitar ou de contratar.</w:t>
      </w:r>
    </w:p>
    <w:p w14:paraId="69A5D936" w14:textId="77777777" w:rsidR="00451562"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00451562">
        <w:rPr>
          <w:rFonts w:eastAsia="Times New Roman" w:cs="Arial"/>
          <w:sz w:val="25"/>
          <w:szCs w:val="25"/>
        </w:rPr>
        <w:t>13.1.3</w:t>
      </w:r>
      <w:r w:rsidRPr="007D5B9D">
        <w:rPr>
          <w:rFonts w:eastAsia="Times New Roman" w:cs="Arial"/>
          <w:sz w:val="25"/>
          <w:szCs w:val="25"/>
        </w:rPr>
        <w:t>. Impedimento de licitar e de contratar com o CONTRATANTE, pelo prazo de até 3 (três) anos, nas seguintes hipóteses:</w:t>
      </w:r>
    </w:p>
    <w:p w14:paraId="3C258B11" w14:textId="77777777" w:rsidR="00C11974"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00451562">
        <w:rPr>
          <w:rFonts w:eastAsia="Times New Roman" w:cs="Arial"/>
          <w:sz w:val="25"/>
          <w:szCs w:val="25"/>
        </w:rPr>
        <w:t>13.1.3.1.</w:t>
      </w:r>
      <w:r w:rsidRPr="007D5B9D">
        <w:rPr>
          <w:rFonts w:eastAsia="Times New Roman" w:cs="Arial"/>
          <w:sz w:val="25"/>
          <w:szCs w:val="25"/>
        </w:rPr>
        <w:t xml:space="preserve"> Dar causa à inexecução parcial do contrato que cause grave dano ao Município, ao funcionamento dos serviços</w:t>
      </w:r>
      <w:r w:rsidR="00451562">
        <w:rPr>
          <w:rFonts w:eastAsia="Times New Roman" w:cs="Arial"/>
          <w:sz w:val="25"/>
          <w:szCs w:val="25"/>
        </w:rPr>
        <w:t xml:space="preserve"> </w:t>
      </w:r>
      <w:r w:rsidRPr="007D5B9D">
        <w:rPr>
          <w:rFonts w:eastAsia="Times New Roman" w:cs="Arial"/>
          <w:sz w:val="25"/>
          <w:szCs w:val="25"/>
        </w:rPr>
        <w:t>públicos ou ao interesse coletivo.</w:t>
      </w:r>
    </w:p>
    <w:p w14:paraId="1A7879E9" w14:textId="77777777" w:rsidR="00EB69BB"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00EB69BB">
        <w:rPr>
          <w:rFonts w:eastAsia="Times New Roman" w:cs="Arial"/>
          <w:sz w:val="25"/>
          <w:szCs w:val="25"/>
        </w:rPr>
        <w:t>13.1.3.2</w:t>
      </w:r>
      <w:r w:rsidRPr="007D5B9D">
        <w:rPr>
          <w:rFonts w:eastAsia="Times New Roman" w:cs="Arial"/>
          <w:sz w:val="25"/>
          <w:szCs w:val="25"/>
        </w:rPr>
        <w:t>. Dar causa à inexecução total do contrato.</w:t>
      </w:r>
    </w:p>
    <w:p w14:paraId="76E7D09F" w14:textId="1FFD241D" w:rsidR="007D5B9D" w:rsidRDefault="007D5B9D" w:rsidP="00EB3C3E">
      <w:pPr>
        <w:widowControl/>
        <w:suppressAutoHyphens w:val="0"/>
        <w:rPr>
          <w:rFonts w:eastAsia="Times New Roman" w:cs="Arial"/>
          <w:sz w:val="25"/>
          <w:szCs w:val="25"/>
        </w:rPr>
      </w:pPr>
      <w:r w:rsidRPr="007D5B9D">
        <w:rPr>
          <w:rFonts w:ascii="Times New Roman" w:eastAsia="Times New Roman" w:hAnsi="Times New Roman"/>
          <w:szCs w:val="24"/>
        </w:rPr>
        <w:br/>
      </w:r>
      <w:r w:rsidR="00EB69BB">
        <w:rPr>
          <w:rFonts w:eastAsia="Times New Roman" w:cs="Arial"/>
          <w:sz w:val="25"/>
          <w:szCs w:val="25"/>
        </w:rPr>
        <w:t>13.1.3.3</w:t>
      </w:r>
      <w:r w:rsidRPr="007D5B9D">
        <w:rPr>
          <w:rFonts w:eastAsia="Times New Roman" w:cs="Arial"/>
          <w:sz w:val="25"/>
          <w:szCs w:val="25"/>
        </w:rPr>
        <w:t>. Deixar de entregar a documentação exigida para o certame.</w:t>
      </w:r>
    </w:p>
    <w:p w14:paraId="4D5F20AF" w14:textId="77777777" w:rsidR="00EB69BB" w:rsidRPr="007D5B9D" w:rsidRDefault="00EB69BB" w:rsidP="00EB3C3E">
      <w:pPr>
        <w:widowControl/>
        <w:suppressAutoHyphens w:val="0"/>
        <w:rPr>
          <w:rFonts w:ascii="Times New Roman" w:eastAsia="Times New Roman" w:hAnsi="Times New Roman"/>
          <w:szCs w:val="24"/>
        </w:rPr>
      </w:pPr>
    </w:p>
    <w:p w14:paraId="0A3D6864" w14:textId="77777777" w:rsidR="00742B40" w:rsidRDefault="007D5B9D" w:rsidP="00EB3C3E">
      <w:pPr>
        <w:spacing w:before="120" w:after="120"/>
        <w:rPr>
          <w:rFonts w:eastAsia="Times New Roman" w:cs="Arial"/>
          <w:sz w:val="25"/>
          <w:szCs w:val="25"/>
        </w:rPr>
      </w:pPr>
      <w:r w:rsidRPr="00EB69BB">
        <w:rPr>
          <w:rFonts w:eastAsia="Times New Roman" w:cs="Arial"/>
          <w:b/>
          <w:sz w:val="25"/>
          <w:szCs w:val="25"/>
        </w:rPr>
        <w:t xml:space="preserve">CLÁUSULA </w:t>
      </w:r>
      <w:r w:rsidR="00742B40">
        <w:rPr>
          <w:rFonts w:eastAsia="Times New Roman" w:cs="Arial"/>
          <w:b/>
          <w:sz w:val="25"/>
          <w:szCs w:val="25"/>
        </w:rPr>
        <w:t>DÉCIMA QUARTA</w:t>
      </w:r>
      <w:r w:rsidRPr="00EB69BB">
        <w:rPr>
          <w:rFonts w:eastAsia="Times New Roman" w:cs="Arial"/>
          <w:b/>
          <w:sz w:val="25"/>
          <w:szCs w:val="25"/>
        </w:rPr>
        <w:t xml:space="preserve"> – EXTINÇÃO</w:t>
      </w:r>
      <w:r w:rsidRPr="007D5B9D">
        <w:rPr>
          <w:rFonts w:ascii="Times New Roman" w:eastAsia="Times New Roman" w:hAnsi="Times New Roman"/>
          <w:szCs w:val="24"/>
        </w:rPr>
        <w:br/>
      </w:r>
    </w:p>
    <w:p w14:paraId="61FC0E6A" w14:textId="77777777" w:rsidR="00742B40" w:rsidRDefault="00742B40" w:rsidP="00EB3C3E">
      <w:pPr>
        <w:spacing w:before="120" w:after="120"/>
        <w:rPr>
          <w:rFonts w:eastAsia="Times New Roman" w:cs="Arial"/>
          <w:sz w:val="25"/>
          <w:szCs w:val="25"/>
        </w:rPr>
      </w:pPr>
      <w:r>
        <w:rPr>
          <w:rFonts w:eastAsia="Times New Roman" w:cs="Arial"/>
          <w:sz w:val="25"/>
          <w:szCs w:val="25"/>
        </w:rPr>
        <w:t xml:space="preserve">14.1 </w:t>
      </w:r>
      <w:r w:rsidR="007D5B9D" w:rsidRPr="007D5B9D">
        <w:rPr>
          <w:rFonts w:eastAsia="Times New Roman" w:cs="Arial"/>
          <w:sz w:val="25"/>
          <w:szCs w:val="25"/>
        </w:rPr>
        <w:t>As hipóteses que constituem motivo para extinção contratual estão elencadas no art. 137 da Lei Federal nº 14.133/2021,</w:t>
      </w:r>
      <w:r>
        <w:rPr>
          <w:rFonts w:eastAsia="Times New Roman" w:cs="Arial"/>
          <w:sz w:val="25"/>
          <w:szCs w:val="25"/>
        </w:rPr>
        <w:t xml:space="preserve"> </w:t>
      </w:r>
      <w:r w:rsidR="007D5B9D" w:rsidRPr="007D5B9D">
        <w:rPr>
          <w:rFonts w:eastAsia="Times New Roman" w:cs="Arial"/>
          <w:sz w:val="25"/>
          <w:szCs w:val="25"/>
        </w:rPr>
        <w:t>que poderão se dar, após assegurados o contraditório e a ampla defesa à CONTRATADA.</w:t>
      </w:r>
    </w:p>
    <w:p w14:paraId="32729231" w14:textId="2FE8B132" w:rsidR="00742B40" w:rsidRDefault="007D5B9D" w:rsidP="00EB3C3E">
      <w:pPr>
        <w:spacing w:before="120" w:after="120"/>
        <w:rPr>
          <w:rFonts w:eastAsia="Times New Roman" w:cs="Arial"/>
          <w:sz w:val="25"/>
          <w:szCs w:val="25"/>
        </w:rPr>
      </w:pPr>
      <w:r w:rsidRPr="007D5B9D">
        <w:rPr>
          <w:rFonts w:ascii="Times New Roman" w:eastAsia="Times New Roman" w:hAnsi="Times New Roman"/>
          <w:szCs w:val="24"/>
        </w:rPr>
        <w:br/>
      </w:r>
      <w:r w:rsidR="00742B40">
        <w:rPr>
          <w:rFonts w:eastAsia="Times New Roman" w:cs="Arial"/>
          <w:sz w:val="25"/>
          <w:szCs w:val="25"/>
        </w:rPr>
        <w:t>14.2</w:t>
      </w:r>
      <w:r w:rsidRPr="007D5B9D">
        <w:rPr>
          <w:rFonts w:eastAsia="Times New Roman" w:cs="Arial"/>
          <w:sz w:val="25"/>
          <w:szCs w:val="25"/>
        </w:rPr>
        <w:t>. A extinção do contrato poderá ser:</w:t>
      </w:r>
    </w:p>
    <w:p w14:paraId="17950221" w14:textId="77777777" w:rsidR="00742B40" w:rsidRDefault="007D5B9D" w:rsidP="00EB3C3E">
      <w:pPr>
        <w:spacing w:before="120" w:after="120"/>
        <w:rPr>
          <w:rFonts w:eastAsia="Times New Roman" w:cs="Arial"/>
          <w:sz w:val="25"/>
          <w:szCs w:val="25"/>
        </w:rPr>
      </w:pPr>
      <w:r w:rsidRPr="007D5B9D">
        <w:rPr>
          <w:rFonts w:ascii="Times New Roman" w:eastAsia="Times New Roman" w:hAnsi="Times New Roman"/>
          <w:szCs w:val="24"/>
        </w:rPr>
        <w:br/>
      </w:r>
      <w:r w:rsidR="00742B40">
        <w:rPr>
          <w:rFonts w:eastAsia="Times New Roman" w:cs="Arial"/>
          <w:sz w:val="25"/>
          <w:szCs w:val="25"/>
        </w:rPr>
        <w:t>14.2.1.</w:t>
      </w:r>
      <w:r w:rsidRPr="007D5B9D">
        <w:rPr>
          <w:rFonts w:eastAsia="Times New Roman" w:cs="Arial"/>
          <w:sz w:val="25"/>
          <w:szCs w:val="25"/>
        </w:rPr>
        <w:t xml:space="preserve"> Determinada por ato unilateral e escrito do CONTRATANTE, exceto no caso de descumprimento decorrente de sua</w:t>
      </w:r>
      <w:r w:rsidR="00742B40">
        <w:rPr>
          <w:rFonts w:eastAsia="Times New Roman" w:cs="Arial"/>
          <w:sz w:val="25"/>
          <w:szCs w:val="25"/>
        </w:rPr>
        <w:t xml:space="preserve"> </w:t>
      </w:r>
      <w:r w:rsidRPr="007D5B9D">
        <w:rPr>
          <w:rFonts w:eastAsia="Times New Roman" w:cs="Arial"/>
          <w:sz w:val="25"/>
          <w:szCs w:val="25"/>
        </w:rPr>
        <w:t>própria conduta.</w:t>
      </w:r>
    </w:p>
    <w:p w14:paraId="785997E8" w14:textId="77777777" w:rsidR="00742B40" w:rsidRDefault="007D5B9D" w:rsidP="00EB3C3E">
      <w:pPr>
        <w:spacing w:before="120" w:after="120"/>
        <w:rPr>
          <w:rFonts w:eastAsia="Times New Roman" w:cs="Arial"/>
          <w:sz w:val="25"/>
          <w:szCs w:val="25"/>
        </w:rPr>
      </w:pPr>
      <w:r w:rsidRPr="007D5B9D">
        <w:rPr>
          <w:rFonts w:ascii="Times New Roman" w:eastAsia="Times New Roman" w:hAnsi="Times New Roman"/>
          <w:szCs w:val="24"/>
        </w:rPr>
        <w:br/>
      </w:r>
      <w:r w:rsidR="00742B40">
        <w:rPr>
          <w:rFonts w:eastAsia="Times New Roman" w:cs="Arial"/>
          <w:sz w:val="25"/>
          <w:szCs w:val="25"/>
        </w:rPr>
        <w:t>14.2.2.</w:t>
      </w:r>
      <w:r w:rsidRPr="007D5B9D">
        <w:rPr>
          <w:rFonts w:eastAsia="Times New Roman" w:cs="Arial"/>
          <w:sz w:val="25"/>
          <w:szCs w:val="25"/>
        </w:rPr>
        <w:t>. Consensual, por acordo entre as partes, desde que haja interesse do CONTRATANTE.</w:t>
      </w:r>
    </w:p>
    <w:p w14:paraId="70B3E8CE" w14:textId="77777777" w:rsidR="00742B40" w:rsidRPr="00742B40" w:rsidRDefault="007D5B9D" w:rsidP="00EB3C3E">
      <w:pPr>
        <w:spacing w:before="120" w:after="120"/>
        <w:rPr>
          <w:rFonts w:eastAsia="Times New Roman" w:cs="Arial"/>
          <w:b/>
          <w:sz w:val="25"/>
          <w:szCs w:val="25"/>
        </w:rPr>
      </w:pPr>
      <w:r w:rsidRPr="007D5B9D">
        <w:rPr>
          <w:rFonts w:ascii="Times New Roman" w:eastAsia="Times New Roman" w:hAnsi="Times New Roman"/>
          <w:szCs w:val="24"/>
        </w:rPr>
        <w:br/>
      </w:r>
      <w:r w:rsidRPr="00742B40">
        <w:rPr>
          <w:rFonts w:eastAsia="Times New Roman" w:cs="Arial"/>
          <w:b/>
          <w:sz w:val="25"/>
          <w:szCs w:val="25"/>
        </w:rPr>
        <w:t xml:space="preserve">CLÁUSULA </w:t>
      </w:r>
      <w:r w:rsidR="00742B40" w:rsidRPr="00742B40">
        <w:rPr>
          <w:rFonts w:eastAsia="Times New Roman" w:cs="Arial"/>
          <w:b/>
          <w:sz w:val="25"/>
          <w:szCs w:val="25"/>
        </w:rPr>
        <w:t>DÉCIMA QUINTA</w:t>
      </w:r>
      <w:r w:rsidRPr="00742B40">
        <w:rPr>
          <w:rFonts w:eastAsia="Times New Roman" w:cs="Arial"/>
          <w:b/>
          <w:sz w:val="25"/>
          <w:szCs w:val="25"/>
        </w:rPr>
        <w:t>– FORO</w:t>
      </w:r>
    </w:p>
    <w:p w14:paraId="7B923C4F" w14:textId="77777777" w:rsidR="00742B40" w:rsidRDefault="007D5B9D" w:rsidP="00EB3C3E">
      <w:pPr>
        <w:spacing w:before="120" w:after="120"/>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 xml:space="preserve">As partes elegem o foro da Comarca de </w:t>
      </w:r>
      <w:r w:rsidR="00742B40">
        <w:rPr>
          <w:rFonts w:eastAsia="Times New Roman" w:cs="Arial"/>
          <w:sz w:val="25"/>
          <w:szCs w:val="25"/>
        </w:rPr>
        <w:t xml:space="preserve">Cristina, Minas Gerais, </w:t>
      </w:r>
      <w:r w:rsidRPr="007D5B9D">
        <w:rPr>
          <w:rFonts w:eastAsia="Times New Roman" w:cs="Arial"/>
          <w:sz w:val="25"/>
          <w:szCs w:val="25"/>
        </w:rPr>
        <w:t>para dirimir quaisquer questões relacionadas ao presente contrato.</w:t>
      </w:r>
    </w:p>
    <w:p w14:paraId="63303F81" w14:textId="77777777" w:rsidR="00742B40" w:rsidRDefault="007D5B9D" w:rsidP="00EB3C3E">
      <w:pPr>
        <w:spacing w:before="120" w:after="120"/>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E, por estarem justos e contratados, firmam o presente instrumento em [...] vias de igual teor e forma.</w:t>
      </w:r>
    </w:p>
    <w:p w14:paraId="0E7DD81B" w14:textId="77777777" w:rsidR="00742B40" w:rsidRDefault="007D5B9D" w:rsidP="00EB3C3E">
      <w:pPr>
        <w:spacing w:before="120" w:after="120"/>
        <w:rPr>
          <w:rFonts w:eastAsia="Times New Roman" w:cs="Arial"/>
          <w:sz w:val="25"/>
          <w:szCs w:val="25"/>
        </w:rPr>
      </w:pPr>
      <w:r w:rsidRPr="007D5B9D">
        <w:rPr>
          <w:rFonts w:ascii="Times New Roman" w:eastAsia="Times New Roman" w:hAnsi="Times New Roman"/>
          <w:szCs w:val="24"/>
        </w:rPr>
        <w:br/>
      </w:r>
      <w:r w:rsidR="00742B40">
        <w:rPr>
          <w:rFonts w:eastAsia="Times New Roman" w:cs="Arial"/>
          <w:sz w:val="25"/>
          <w:szCs w:val="25"/>
        </w:rPr>
        <w:t>Maria da Fé, MG, em ......</w:t>
      </w:r>
    </w:p>
    <w:p w14:paraId="6106B813" w14:textId="77777777" w:rsidR="00742B40" w:rsidRDefault="007D5B9D" w:rsidP="00EB3C3E">
      <w:pPr>
        <w:spacing w:before="120" w:after="120"/>
        <w:rPr>
          <w:rFonts w:eastAsia="Times New Roman" w:cs="Arial"/>
          <w:sz w:val="25"/>
          <w:szCs w:val="25"/>
        </w:rPr>
      </w:pPr>
      <w:r w:rsidRPr="007D5B9D">
        <w:rPr>
          <w:rFonts w:ascii="Times New Roman" w:eastAsia="Times New Roman" w:hAnsi="Times New Roman"/>
          <w:szCs w:val="24"/>
        </w:rPr>
        <w:br/>
      </w:r>
      <w:r w:rsidRPr="007D5B9D">
        <w:rPr>
          <w:rFonts w:eastAsia="Times New Roman" w:cs="Arial"/>
          <w:sz w:val="25"/>
          <w:szCs w:val="25"/>
        </w:rPr>
        <w:t>CONTRATANTE</w:t>
      </w:r>
      <w:r w:rsidRPr="007D5B9D">
        <w:rPr>
          <w:rFonts w:ascii="Times New Roman" w:eastAsia="Times New Roman" w:hAnsi="Times New Roman"/>
          <w:szCs w:val="24"/>
        </w:rPr>
        <w:br/>
      </w:r>
      <w:r w:rsidRPr="007D5B9D">
        <w:rPr>
          <w:rFonts w:eastAsia="Times New Roman" w:cs="Arial"/>
          <w:sz w:val="25"/>
          <w:szCs w:val="25"/>
        </w:rPr>
        <w:t>Prefeito do Município de [...]</w:t>
      </w:r>
      <w:r w:rsidRPr="007D5B9D">
        <w:rPr>
          <w:rFonts w:ascii="Times New Roman" w:eastAsia="Times New Roman" w:hAnsi="Times New Roman"/>
          <w:szCs w:val="24"/>
        </w:rPr>
        <w:br/>
      </w:r>
    </w:p>
    <w:p w14:paraId="1040137C" w14:textId="59D090CF" w:rsidR="007D5B9D" w:rsidRPr="00733283" w:rsidRDefault="007D5B9D" w:rsidP="00EB3C3E">
      <w:pPr>
        <w:spacing w:before="120" w:after="120"/>
        <w:rPr>
          <w:rFonts w:cs="Arial"/>
          <w:b/>
          <w:szCs w:val="24"/>
        </w:rPr>
      </w:pPr>
      <w:r w:rsidRPr="007D5B9D">
        <w:rPr>
          <w:rFonts w:eastAsia="Times New Roman" w:cs="Arial"/>
          <w:sz w:val="25"/>
          <w:szCs w:val="25"/>
        </w:rPr>
        <w:lastRenderedPageBreak/>
        <w:t>CONTRATADA</w:t>
      </w:r>
      <w:r w:rsidRPr="007D5B9D">
        <w:rPr>
          <w:rFonts w:ascii="Times New Roman" w:eastAsia="Times New Roman" w:hAnsi="Times New Roman"/>
          <w:szCs w:val="24"/>
        </w:rPr>
        <w:br/>
      </w:r>
      <w:r w:rsidRPr="007D5B9D">
        <w:rPr>
          <w:rFonts w:eastAsia="Times New Roman" w:cs="Arial"/>
          <w:sz w:val="25"/>
          <w:szCs w:val="25"/>
        </w:rPr>
        <w:t>Representante legal</w:t>
      </w:r>
    </w:p>
    <w:p w14:paraId="3D67B54E" w14:textId="77777777" w:rsidR="00D40C9E" w:rsidRPr="00733283" w:rsidRDefault="00D40C9E" w:rsidP="00545CCC">
      <w:pPr>
        <w:widowControl/>
        <w:suppressAutoHyphens w:val="0"/>
        <w:ind w:right="-427"/>
        <w:jc w:val="both"/>
        <w:rPr>
          <w:rFonts w:eastAsia="Times New Roman" w:cs="Arial"/>
          <w:szCs w:val="24"/>
        </w:rPr>
      </w:pPr>
    </w:p>
    <w:p w14:paraId="10BA5045" w14:textId="77777777" w:rsidR="005E50B2" w:rsidRPr="00733283" w:rsidRDefault="005E50B2" w:rsidP="00545CCC">
      <w:pPr>
        <w:pStyle w:val="PargrafodaLista"/>
        <w:widowControl/>
        <w:numPr>
          <w:ilvl w:val="0"/>
          <w:numId w:val="19"/>
        </w:numPr>
        <w:suppressAutoHyphens w:val="0"/>
        <w:spacing w:before="120" w:after="120" w:line="276" w:lineRule="auto"/>
        <w:ind w:left="0" w:right="-427" w:firstLine="0"/>
        <w:jc w:val="both"/>
        <w:rPr>
          <w:rFonts w:cs="Arial"/>
          <w:b/>
          <w:vanish/>
          <w:color w:val="000000"/>
          <w:szCs w:val="24"/>
          <w:lang w:eastAsia="en-US"/>
        </w:rPr>
      </w:pPr>
    </w:p>
    <w:p w14:paraId="3BC58A25" w14:textId="77777777" w:rsidR="005E50B2" w:rsidRPr="00733283" w:rsidRDefault="005E50B2" w:rsidP="00545CCC">
      <w:pPr>
        <w:pStyle w:val="PargrafodaLista"/>
        <w:widowControl/>
        <w:numPr>
          <w:ilvl w:val="1"/>
          <w:numId w:val="19"/>
        </w:numPr>
        <w:suppressAutoHyphens w:val="0"/>
        <w:spacing w:before="120" w:after="120" w:line="276" w:lineRule="auto"/>
        <w:ind w:left="0" w:right="-427" w:firstLine="0"/>
        <w:jc w:val="both"/>
        <w:rPr>
          <w:rFonts w:cs="Arial"/>
          <w:b/>
          <w:vanish/>
          <w:color w:val="000000"/>
          <w:szCs w:val="24"/>
          <w:lang w:eastAsia="en-US"/>
        </w:rPr>
      </w:pPr>
    </w:p>
    <w:p w14:paraId="6649CC21" w14:textId="77777777" w:rsidR="005E50B2" w:rsidRPr="00733283" w:rsidRDefault="005E50B2" w:rsidP="00545CCC">
      <w:pPr>
        <w:pStyle w:val="PargrafodaLista"/>
        <w:widowControl/>
        <w:numPr>
          <w:ilvl w:val="1"/>
          <w:numId w:val="19"/>
        </w:numPr>
        <w:suppressAutoHyphens w:val="0"/>
        <w:spacing w:before="120" w:after="120" w:line="276" w:lineRule="auto"/>
        <w:ind w:left="0" w:right="-427" w:firstLine="0"/>
        <w:jc w:val="both"/>
        <w:rPr>
          <w:rFonts w:cs="Arial"/>
          <w:b/>
          <w:vanish/>
          <w:color w:val="000000"/>
          <w:szCs w:val="24"/>
          <w:lang w:eastAsia="en-US"/>
        </w:rPr>
      </w:pPr>
    </w:p>
    <w:p w14:paraId="169447B2" w14:textId="77777777" w:rsidR="005E50B2" w:rsidRPr="00733283" w:rsidRDefault="005E50B2" w:rsidP="00545CCC">
      <w:pPr>
        <w:pStyle w:val="PargrafodaLista"/>
        <w:widowControl/>
        <w:numPr>
          <w:ilvl w:val="1"/>
          <w:numId w:val="19"/>
        </w:numPr>
        <w:suppressAutoHyphens w:val="0"/>
        <w:spacing w:before="120" w:after="120" w:line="276" w:lineRule="auto"/>
        <w:ind w:left="0" w:right="-427" w:firstLine="0"/>
        <w:jc w:val="both"/>
        <w:rPr>
          <w:rFonts w:cs="Arial"/>
          <w:b/>
          <w:vanish/>
          <w:color w:val="000000"/>
          <w:szCs w:val="24"/>
          <w:lang w:eastAsia="en-US"/>
        </w:rPr>
      </w:pPr>
    </w:p>
    <w:p w14:paraId="7EBE5B7E" w14:textId="77777777" w:rsidR="005E50B2" w:rsidRPr="00733283" w:rsidRDefault="005E50B2" w:rsidP="00545CCC">
      <w:pPr>
        <w:pStyle w:val="PargrafodaLista"/>
        <w:widowControl/>
        <w:numPr>
          <w:ilvl w:val="1"/>
          <w:numId w:val="19"/>
        </w:numPr>
        <w:suppressAutoHyphens w:val="0"/>
        <w:spacing w:before="120" w:after="120" w:line="276" w:lineRule="auto"/>
        <w:ind w:left="0" w:right="-427" w:firstLine="0"/>
        <w:jc w:val="both"/>
        <w:rPr>
          <w:rFonts w:cs="Arial"/>
          <w:b/>
          <w:vanish/>
          <w:color w:val="000000"/>
          <w:szCs w:val="24"/>
          <w:lang w:eastAsia="en-US"/>
        </w:rPr>
      </w:pPr>
    </w:p>
    <w:sectPr w:rsidR="005E50B2" w:rsidRPr="00733283" w:rsidSect="00D43F80">
      <w:headerReference w:type="default" r:id="rId14"/>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248E1" w14:textId="77777777" w:rsidR="00D43F80" w:rsidRDefault="00D43F80">
      <w:r>
        <w:separator/>
      </w:r>
    </w:p>
  </w:endnote>
  <w:endnote w:type="continuationSeparator" w:id="0">
    <w:p w14:paraId="0A994A39" w14:textId="77777777" w:rsidR="00D43F80" w:rsidRDefault="00D4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ontserrat SemiBold">
    <w:altName w:val="Times New Roman"/>
    <w:charset w:val="00"/>
    <w:family w:val="auto"/>
    <w:pitch w:val="variable"/>
    <w:sig w:usb0="2000020F" w:usb1="00000003" w:usb2="00000000" w:usb3="00000000" w:csb0="00000197" w:csb1="00000000"/>
  </w:font>
  <w:font w:name="Poetsen One">
    <w:altName w:val="Segoe UI Semibold"/>
    <w:charset w:val="00"/>
    <w:family w:val="auto"/>
    <w:pitch w:val="variable"/>
    <w:sig w:usb0="00000001" w:usb1="5000005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526AB" w14:textId="77777777" w:rsidR="00D43F80" w:rsidRDefault="00D43F80">
      <w:r>
        <w:separator/>
      </w:r>
    </w:p>
  </w:footnote>
  <w:footnote w:type="continuationSeparator" w:id="0">
    <w:p w14:paraId="7838168B" w14:textId="77777777" w:rsidR="00D43F80" w:rsidRDefault="00D43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33E81" w14:textId="33534B41" w:rsidR="006C6C9D" w:rsidRDefault="006C6C9D">
    <w:pPr>
      <w:pStyle w:val="Cabealho"/>
    </w:pPr>
    <w:r w:rsidRPr="0016751B">
      <w:rPr>
        <w:rFonts w:ascii="Montserrat SemiBold" w:hAnsi="Montserrat SemiBold"/>
        <w:noProof/>
        <w:color w:val="002060"/>
        <w:sz w:val="22"/>
        <w:szCs w:val="36"/>
      </w:rPr>
      <w:drawing>
        <wp:anchor distT="0" distB="0" distL="114300" distR="114300" simplePos="0" relativeHeight="251661312" behindDoc="1" locked="0" layoutInCell="1" allowOverlap="1" wp14:anchorId="15097EEE" wp14:editId="21F56D55">
          <wp:simplePos x="0" y="0"/>
          <wp:positionH relativeFrom="margin">
            <wp:posOffset>501015</wp:posOffset>
          </wp:positionH>
          <wp:positionV relativeFrom="paragraph">
            <wp:posOffset>-326390</wp:posOffset>
          </wp:positionV>
          <wp:extent cx="4124325" cy="94234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a:ext>
                    </a:extLst>
                  </a:blip>
                  <a:stretch>
                    <a:fillRect/>
                  </a:stretch>
                </pic:blipFill>
                <pic:spPr>
                  <a:xfrm>
                    <a:off x="0" y="0"/>
                    <a:ext cx="4124325" cy="942340"/>
                  </a:xfrm>
                  <a:prstGeom prst="rect">
                    <a:avLst/>
                  </a:prstGeom>
                </pic:spPr>
              </pic:pic>
            </a:graphicData>
          </a:graphic>
          <wp14:sizeRelH relativeFrom="margin">
            <wp14:pctWidth>0</wp14:pctWidth>
          </wp14:sizeRelH>
          <wp14:sizeRelV relativeFrom="margin">
            <wp14:pctHeight>0</wp14:pctHeight>
          </wp14:sizeRelV>
        </wp:anchor>
      </w:drawing>
    </w:r>
    <w:r w:rsidRPr="00AF0B03">
      <w:rPr>
        <w:rFonts w:ascii="Montserrat SemiBold" w:hAnsi="Montserrat SemiBold"/>
        <w:noProof/>
        <w:color w:val="002060"/>
        <w:sz w:val="22"/>
        <w:szCs w:val="36"/>
      </w:rPr>
      <w:drawing>
        <wp:anchor distT="0" distB="0" distL="114300" distR="114300" simplePos="0" relativeHeight="251663360" behindDoc="1" locked="0" layoutInCell="1" allowOverlap="1" wp14:anchorId="69D5BF12" wp14:editId="1D7AC692">
          <wp:simplePos x="0" y="0"/>
          <wp:positionH relativeFrom="column">
            <wp:posOffset>4764405</wp:posOffset>
          </wp:positionH>
          <wp:positionV relativeFrom="paragraph">
            <wp:posOffset>-324485</wp:posOffset>
          </wp:positionV>
          <wp:extent cx="1413510" cy="932815"/>
          <wp:effectExtent l="0" t="0" r="0" b="635"/>
          <wp:wrapTight wrapText="bothSides">
            <wp:wrapPolygon edited="0">
              <wp:start x="1164" y="0"/>
              <wp:lineTo x="0" y="11028"/>
              <wp:lineTo x="0" y="18968"/>
              <wp:lineTo x="2038" y="21174"/>
              <wp:lineTo x="4367" y="21174"/>
              <wp:lineTo x="21251" y="21174"/>
              <wp:lineTo x="21251" y="0"/>
              <wp:lineTo x="1164"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cstate="screen">
                    <a:extLst>
                      <a:ext uri="{28A0092B-C50C-407E-A947-70E740481C1C}">
                        <a14:useLocalDpi xmlns:a14="http://schemas.microsoft.com/office/drawing/2010/main"/>
                      </a:ext>
                    </a:extLst>
                  </a:blip>
                  <a:stretch>
                    <a:fillRect/>
                  </a:stretch>
                </pic:blipFill>
                <pic:spPr>
                  <a:xfrm>
                    <a:off x="0" y="0"/>
                    <a:ext cx="1413510" cy="932815"/>
                  </a:xfrm>
                  <a:prstGeom prst="rect">
                    <a:avLst/>
                  </a:prstGeom>
                </pic:spPr>
              </pic:pic>
            </a:graphicData>
          </a:graphic>
          <wp14:sizeRelH relativeFrom="margin">
            <wp14:pctWidth>0</wp14:pctWidth>
          </wp14:sizeRelH>
          <wp14:sizeRelV relativeFrom="margin">
            <wp14:pctHeight>0</wp14:pctHeight>
          </wp14:sizeRelV>
        </wp:anchor>
      </w:drawing>
    </w:r>
    <w:r w:rsidRPr="00AF0B03">
      <w:rPr>
        <w:rFonts w:ascii="Poetsen One" w:hAnsi="Poetsen One"/>
        <w:noProof/>
        <w:color w:val="002060"/>
        <w:sz w:val="36"/>
      </w:rPr>
      <w:drawing>
        <wp:anchor distT="0" distB="0" distL="114300" distR="114300" simplePos="0" relativeHeight="251659264" behindDoc="1" locked="0" layoutInCell="1" allowOverlap="1" wp14:anchorId="511B9CB3" wp14:editId="6FDDDC0E">
          <wp:simplePos x="0" y="0"/>
          <wp:positionH relativeFrom="margin">
            <wp:posOffset>-236220</wp:posOffset>
          </wp:positionH>
          <wp:positionV relativeFrom="paragraph">
            <wp:posOffset>-324485</wp:posOffset>
          </wp:positionV>
          <wp:extent cx="649313" cy="836806"/>
          <wp:effectExtent l="0" t="0" r="0" b="190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ão PMMF.png"/>
                  <pic:cNvPicPr/>
                </pic:nvPicPr>
                <pic:blipFill rotWithShape="1">
                  <a:blip r:embed="rId3" cstate="screen">
                    <a:extLst>
                      <a:ext uri="{28A0092B-C50C-407E-A947-70E740481C1C}">
                        <a14:useLocalDpi xmlns:a14="http://schemas.microsoft.com/office/drawing/2010/main"/>
                      </a:ext>
                    </a:extLst>
                  </a:blip>
                  <a:srcRect/>
                  <a:stretch/>
                </pic:blipFill>
                <pic:spPr bwMode="auto">
                  <a:xfrm>
                    <a:off x="0" y="0"/>
                    <a:ext cx="649313" cy="8368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1073"/>
    <w:multiLevelType w:val="multilevel"/>
    <w:tmpl w:val="B3F651D0"/>
    <w:lvl w:ilvl="0">
      <w:start w:val="18"/>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29B29E1"/>
    <w:multiLevelType w:val="multilevel"/>
    <w:tmpl w:val="99D40396"/>
    <w:lvl w:ilvl="0">
      <w:start w:val="17"/>
      <w:numFmt w:val="decimal"/>
      <w:lvlText w:val="%1."/>
      <w:lvlJc w:val="left"/>
      <w:pPr>
        <w:ind w:left="435" w:hanging="435"/>
      </w:pPr>
      <w:rPr>
        <w:rFonts w:hint="default"/>
      </w:rPr>
    </w:lvl>
    <w:lvl w:ilvl="1">
      <w:start w:val="1"/>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 w15:restartNumberingAfterBreak="0">
    <w:nsid w:val="0A8B1B9C"/>
    <w:multiLevelType w:val="multilevel"/>
    <w:tmpl w:val="DB587B6E"/>
    <w:lvl w:ilvl="0">
      <w:start w:val="18"/>
      <w:numFmt w:val="decimal"/>
      <w:lvlText w:val="%1."/>
      <w:lvlJc w:val="left"/>
      <w:pPr>
        <w:ind w:left="600" w:hanging="600"/>
      </w:pPr>
      <w:rPr>
        <w:rFonts w:hint="default"/>
      </w:rPr>
    </w:lvl>
    <w:lvl w:ilvl="1">
      <w:start w:val="3"/>
      <w:numFmt w:val="decimal"/>
      <w:lvlText w:val="%1.%2."/>
      <w:lvlJc w:val="left"/>
      <w:pPr>
        <w:ind w:left="1320" w:hanging="60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03B6994"/>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2642F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0E45A9"/>
    <w:multiLevelType w:val="multilevel"/>
    <w:tmpl w:val="C458D5AE"/>
    <w:lvl w:ilvl="0">
      <w:start w:val="4"/>
      <w:numFmt w:val="decimal"/>
      <w:lvlText w:val="%1."/>
      <w:lvlJc w:val="left"/>
      <w:pPr>
        <w:ind w:left="360" w:hanging="360"/>
      </w:pPr>
      <w:rPr>
        <w:rFonts w:hint="default"/>
        <w:b/>
      </w:rPr>
    </w:lvl>
    <w:lvl w:ilvl="1">
      <w:start w:val="3"/>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b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428020E"/>
    <w:multiLevelType w:val="multilevel"/>
    <w:tmpl w:val="E44482E6"/>
    <w:lvl w:ilvl="0">
      <w:start w:val="9"/>
      <w:numFmt w:val="decimal"/>
      <w:lvlText w:val="%1."/>
      <w:lvlJc w:val="left"/>
      <w:pPr>
        <w:ind w:left="495" w:hanging="495"/>
      </w:pPr>
      <w:rPr>
        <w:rFonts w:hint="default"/>
      </w:rPr>
    </w:lvl>
    <w:lvl w:ilvl="1">
      <w:start w:val="7"/>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B401A2F"/>
    <w:multiLevelType w:val="multilevel"/>
    <w:tmpl w:val="705868FC"/>
    <w:lvl w:ilvl="0">
      <w:start w:val="10"/>
      <w:numFmt w:val="decimal"/>
      <w:lvlText w:val="%1."/>
      <w:lvlJc w:val="left"/>
      <w:pPr>
        <w:ind w:left="516" w:hanging="516"/>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880" w:hanging="144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960" w:hanging="1800"/>
      </w:pPr>
      <w:rPr>
        <w:rFonts w:hint="default"/>
        <w:color w:val="auto"/>
      </w:rPr>
    </w:lvl>
    <w:lvl w:ilvl="7">
      <w:start w:val="1"/>
      <w:numFmt w:val="decimal"/>
      <w:lvlText w:val="%1.%2.%3.%4.%5.%6.%7.%8."/>
      <w:lvlJc w:val="left"/>
      <w:pPr>
        <w:ind w:left="4680" w:hanging="2160"/>
      </w:pPr>
      <w:rPr>
        <w:rFonts w:hint="default"/>
        <w:color w:val="auto"/>
      </w:rPr>
    </w:lvl>
    <w:lvl w:ilvl="8">
      <w:start w:val="1"/>
      <w:numFmt w:val="decimal"/>
      <w:lvlText w:val="%1.%2.%3.%4.%5.%6.%7.%8.%9."/>
      <w:lvlJc w:val="left"/>
      <w:pPr>
        <w:ind w:left="5040" w:hanging="2160"/>
      </w:pPr>
      <w:rPr>
        <w:rFonts w:hint="default"/>
        <w:color w:val="auto"/>
      </w:rPr>
    </w:lvl>
  </w:abstractNum>
  <w:abstractNum w:abstractNumId="8" w15:restartNumberingAfterBreak="0">
    <w:nsid w:val="1D5C100D"/>
    <w:multiLevelType w:val="multilevel"/>
    <w:tmpl w:val="78FE25AE"/>
    <w:lvl w:ilvl="0">
      <w:start w:val="1"/>
      <w:numFmt w:val="decimal"/>
      <w:pStyle w:val="Nivel01"/>
      <w:lvlText w:val="%1."/>
      <w:lvlJc w:val="left"/>
      <w:pPr>
        <w:ind w:left="360" w:hanging="360"/>
      </w:pPr>
      <w:rPr>
        <w:b/>
      </w:rPr>
    </w:lvl>
    <w:lvl w:ilvl="1">
      <w:start w:val="1"/>
      <w:numFmt w:val="decimal"/>
      <w:lvlText w:val="%1.%2."/>
      <w:lvlJc w:val="left"/>
      <w:pPr>
        <w:ind w:left="716" w:hanging="432"/>
      </w:pPr>
      <w:rPr>
        <w:rFonts w:ascii="Arial" w:hAnsi="Arial" w:cs="Arial" w:hint="default"/>
        <w:b w:val="0"/>
        <w:i w:val="0"/>
        <w:strike w:val="0"/>
        <w:color w:val="auto"/>
        <w:sz w:val="20"/>
        <w:szCs w:val="20"/>
        <w:u w:val="none"/>
      </w:rPr>
    </w:lvl>
    <w:lvl w:ilvl="2">
      <w:start w:val="1"/>
      <w:numFmt w:val="decimal"/>
      <w:lvlText w:val="%1.%2.%3."/>
      <w:lvlJc w:val="left"/>
      <w:pPr>
        <w:ind w:left="2205" w:hanging="504"/>
      </w:pPr>
      <w:rPr>
        <w:rFonts w:ascii="Arial" w:hAnsi="Arial" w:cs="Arial" w:hint="default"/>
        <w:b w:val="0"/>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9955C8"/>
    <w:multiLevelType w:val="multilevel"/>
    <w:tmpl w:val="5D32B69A"/>
    <w:lvl w:ilvl="0">
      <w:start w:val="6"/>
      <w:numFmt w:val="decimal"/>
      <w:lvlText w:val="%1."/>
      <w:lvlJc w:val="left"/>
      <w:pPr>
        <w:ind w:left="495" w:hanging="495"/>
      </w:pPr>
      <w:rPr>
        <w:rFonts w:hint="default"/>
      </w:rPr>
    </w:lvl>
    <w:lvl w:ilvl="1">
      <w:start w:val="3"/>
      <w:numFmt w:val="decimal"/>
      <w:lvlText w:val="%1.%2."/>
      <w:lvlJc w:val="left"/>
      <w:pPr>
        <w:ind w:left="1467" w:hanging="495"/>
      </w:pPr>
      <w:rPr>
        <w:rFonts w:hint="default"/>
      </w:rPr>
    </w:lvl>
    <w:lvl w:ilvl="2">
      <w:start w:val="1"/>
      <w:numFmt w:val="decimal"/>
      <w:lvlText w:val="%1.%2.%3."/>
      <w:lvlJc w:val="left"/>
      <w:pPr>
        <w:ind w:left="2664" w:hanging="720"/>
      </w:pPr>
      <w:rPr>
        <w:rFonts w:hint="default"/>
      </w:rPr>
    </w:lvl>
    <w:lvl w:ilvl="3">
      <w:start w:val="1"/>
      <w:numFmt w:val="decimal"/>
      <w:lvlText w:val="%1.%2.%3.%4."/>
      <w:lvlJc w:val="left"/>
      <w:pPr>
        <w:ind w:left="3636" w:hanging="720"/>
      </w:pPr>
      <w:rPr>
        <w:rFonts w:hint="default"/>
      </w:rPr>
    </w:lvl>
    <w:lvl w:ilvl="4">
      <w:start w:val="1"/>
      <w:numFmt w:val="decimal"/>
      <w:lvlText w:val="%1.%2.%3.%4.%5."/>
      <w:lvlJc w:val="left"/>
      <w:pPr>
        <w:ind w:left="4968" w:hanging="1080"/>
      </w:pPr>
      <w:rPr>
        <w:rFonts w:hint="default"/>
      </w:rPr>
    </w:lvl>
    <w:lvl w:ilvl="5">
      <w:start w:val="1"/>
      <w:numFmt w:val="decimal"/>
      <w:lvlText w:val="%1.%2.%3.%4.%5.%6."/>
      <w:lvlJc w:val="left"/>
      <w:pPr>
        <w:ind w:left="5940" w:hanging="1080"/>
      </w:pPr>
      <w:rPr>
        <w:rFonts w:hint="default"/>
      </w:rPr>
    </w:lvl>
    <w:lvl w:ilvl="6">
      <w:start w:val="1"/>
      <w:numFmt w:val="decimal"/>
      <w:lvlText w:val="%1.%2.%3.%4.%5.%6.%7."/>
      <w:lvlJc w:val="left"/>
      <w:pPr>
        <w:ind w:left="7272" w:hanging="1440"/>
      </w:pPr>
      <w:rPr>
        <w:rFonts w:hint="default"/>
      </w:rPr>
    </w:lvl>
    <w:lvl w:ilvl="7">
      <w:start w:val="1"/>
      <w:numFmt w:val="decimal"/>
      <w:lvlText w:val="%1.%2.%3.%4.%5.%6.%7.%8."/>
      <w:lvlJc w:val="left"/>
      <w:pPr>
        <w:ind w:left="8244" w:hanging="1440"/>
      </w:pPr>
      <w:rPr>
        <w:rFonts w:hint="default"/>
      </w:rPr>
    </w:lvl>
    <w:lvl w:ilvl="8">
      <w:start w:val="1"/>
      <w:numFmt w:val="decimal"/>
      <w:lvlText w:val="%1.%2.%3.%4.%5.%6.%7.%8.%9."/>
      <w:lvlJc w:val="left"/>
      <w:pPr>
        <w:ind w:left="9576" w:hanging="1800"/>
      </w:pPr>
      <w:rPr>
        <w:rFonts w:hint="default"/>
      </w:rPr>
    </w:lvl>
  </w:abstractNum>
  <w:abstractNum w:abstractNumId="10" w15:restartNumberingAfterBreak="0">
    <w:nsid w:val="21DF22D6"/>
    <w:multiLevelType w:val="hybridMultilevel"/>
    <w:tmpl w:val="5DEA3D76"/>
    <w:lvl w:ilvl="0" w:tplc="66DC8F48">
      <w:start w:val="2"/>
      <w:numFmt w:val="upperRoman"/>
      <w:lvlText w:val="%1"/>
      <w:lvlJc w:val="left"/>
      <w:pPr>
        <w:ind w:left="11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BFC5184">
      <w:start w:val="1"/>
      <w:numFmt w:val="lowerLetter"/>
      <w:lvlText w:val="%2"/>
      <w:lvlJc w:val="left"/>
      <w:pPr>
        <w:ind w:left="16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148BF4">
      <w:start w:val="1"/>
      <w:numFmt w:val="lowerRoman"/>
      <w:lvlText w:val="%3"/>
      <w:lvlJc w:val="left"/>
      <w:pPr>
        <w:ind w:left="23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7BE1146">
      <w:start w:val="1"/>
      <w:numFmt w:val="decimal"/>
      <w:lvlText w:val="%4"/>
      <w:lvlJc w:val="left"/>
      <w:pPr>
        <w:ind w:left="30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5C474A2">
      <w:start w:val="1"/>
      <w:numFmt w:val="lowerLetter"/>
      <w:lvlText w:val="%5"/>
      <w:lvlJc w:val="left"/>
      <w:pPr>
        <w:ind w:left="38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30C1C92">
      <w:start w:val="1"/>
      <w:numFmt w:val="lowerRoman"/>
      <w:lvlText w:val="%6"/>
      <w:lvlJc w:val="left"/>
      <w:pPr>
        <w:ind w:left="4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88289DA">
      <w:start w:val="1"/>
      <w:numFmt w:val="decimal"/>
      <w:lvlText w:val="%7"/>
      <w:lvlJc w:val="left"/>
      <w:pPr>
        <w:ind w:left="52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42C3ED2">
      <w:start w:val="1"/>
      <w:numFmt w:val="lowerLetter"/>
      <w:lvlText w:val="%8"/>
      <w:lvlJc w:val="left"/>
      <w:pPr>
        <w:ind w:left="59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780A4D8">
      <w:start w:val="1"/>
      <w:numFmt w:val="lowerRoman"/>
      <w:lvlText w:val="%9"/>
      <w:lvlJc w:val="left"/>
      <w:pPr>
        <w:ind w:left="66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5B26967"/>
    <w:multiLevelType w:val="multilevel"/>
    <w:tmpl w:val="DA42C1AE"/>
    <w:lvl w:ilvl="0">
      <w:start w:val="7"/>
      <w:numFmt w:val="decimal"/>
      <w:lvlText w:val="%1."/>
      <w:lvlJc w:val="left"/>
      <w:pPr>
        <w:ind w:left="495" w:hanging="495"/>
      </w:pPr>
      <w:rPr>
        <w:rFonts w:hint="default"/>
      </w:rPr>
    </w:lvl>
    <w:lvl w:ilvl="1">
      <w:start w:val="4"/>
      <w:numFmt w:val="decimal"/>
      <w:lvlText w:val="%1.%2."/>
      <w:lvlJc w:val="left"/>
      <w:pPr>
        <w:ind w:left="1345" w:hanging="495"/>
      </w:pPr>
      <w:rPr>
        <w:rFonts w:hint="default"/>
      </w:rPr>
    </w:lvl>
    <w:lvl w:ilvl="2">
      <w:start w:val="5"/>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2" w15:restartNumberingAfterBreak="0">
    <w:nsid w:val="2C0A41B1"/>
    <w:multiLevelType w:val="multilevel"/>
    <w:tmpl w:val="348C31CC"/>
    <w:lvl w:ilvl="0">
      <w:start w:val="8"/>
      <w:numFmt w:val="decimal"/>
      <w:lvlText w:val="%1."/>
      <w:lvlJc w:val="left"/>
      <w:pPr>
        <w:ind w:left="360" w:hanging="360"/>
      </w:pPr>
      <w:rPr>
        <w:rFonts w:hint="default"/>
        <w:strike w:val="0"/>
        <w:dstrike w:val="0"/>
      </w:rPr>
    </w:lvl>
    <w:lvl w:ilvl="1">
      <w:start w:val="1"/>
      <w:numFmt w:val="decimal"/>
      <w:lvlText w:val="%1.%2."/>
      <w:lvlJc w:val="left"/>
      <w:pPr>
        <w:ind w:left="714" w:hanging="360"/>
      </w:pPr>
      <w:rPr>
        <w:rFonts w:hint="default"/>
      </w:rPr>
    </w:lvl>
    <w:lvl w:ilvl="2">
      <w:start w:val="1"/>
      <w:numFmt w:val="decimal"/>
      <w:lvlText w:val="%1.%2.%3."/>
      <w:lvlJc w:val="left"/>
      <w:pPr>
        <w:ind w:left="1713" w:hanging="720"/>
      </w:pPr>
      <w:rPr>
        <w:rFonts w:hint="default"/>
        <w:b w:val="0"/>
        <w:strike w:val="0"/>
      </w:rPr>
    </w:lvl>
    <w:lvl w:ilvl="3">
      <w:start w:val="1"/>
      <w:numFmt w:val="decimal"/>
      <w:lvlText w:val="%1.%2.%3.%4."/>
      <w:lvlJc w:val="left"/>
      <w:pPr>
        <w:ind w:left="1997" w:hanging="720"/>
      </w:pPr>
      <w:rPr>
        <w:rFonts w:hint="default"/>
        <w:i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2FE5246A"/>
    <w:multiLevelType w:val="multilevel"/>
    <w:tmpl w:val="23E45B5C"/>
    <w:lvl w:ilvl="0">
      <w:start w:val="7"/>
      <w:numFmt w:val="decimal"/>
      <w:lvlText w:val="%1."/>
      <w:lvlJc w:val="left"/>
      <w:pPr>
        <w:ind w:left="360" w:hanging="360"/>
      </w:pPr>
      <w:rPr>
        <w:rFonts w:hint="default"/>
        <w:b/>
      </w:rPr>
    </w:lvl>
    <w:lvl w:ilvl="1">
      <w:start w:val="1"/>
      <w:numFmt w:val="decimal"/>
      <w:lvlText w:val="%1.%2."/>
      <w:lvlJc w:val="left"/>
      <w:pPr>
        <w:ind w:left="574" w:hanging="432"/>
      </w:pPr>
      <w:rPr>
        <w:rFonts w:hint="default"/>
        <w:b w:val="0"/>
        <w:sz w:val="20"/>
        <w:szCs w:val="2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2C90438"/>
    <w:multiLevelType w:val="multilevel"/>
    <w:tmpl w:val="49F00FD2"/>
    <w:lvl w:ilvl="0">
      <w:start w:val="19"/>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15" w15:restartNumberingAfterBreak="0">
    <w:nsid w:val="365765B5"/>
    <w:multiLevelType w:val="multilevel"/>
    <w:tmpl w:val="4290E8EA"/>
    <w:lvl w:ilvl="0">
      <w:start w:val="4"/>
      <w:numFmt w:val="decimal"/>
      <w:lvlText w:val="%1"/>
      <w:lvlJc w:val="left"/>
      <w:pPr>
        <w:ind w:left="435" w:hanging="435"/>
      </w:pPr>
      <w:rPr>
        <w:rFonts w:hint="default"/>
        <w:color w:val="000000"/>
        <w:sz w:val="20"/>
      </w:rPr>
    </w:lvl>
    <w:lvl w:ilvl="1">
      <w:start w:val="3"/>
      <w:numFmt w:val="decimal"/>
      <w:lvlText w:val="%1.%2"/>
      <w:lvlJc w:val="left"/>
      <w:pPr>
        <w:ind w:left="1145" w:hanging="435"/>
      </w:pPr>
      <w:rPr>
        <w:rFonts w:hint="default"/>
        <w:color w:val="000000"/>
        <w:sz w:val="20"/>
      </w:rPr>
    </w:lvl>
    <w:lvl w:ilvl="2">
      <w:start w:val="1"/>
      <w:numFmt w:val="decimal"/>
      <w:lvlText w:val="%1.%2.%3"/>
      <w:lvlJc w:val="left"/>
      <w:pPr>
        <w:ind w:left="2140" w:hanging="720"/>
      </w:pPr>
      <w:rPr>
        <w:rFonts w:hint="default"/>
        <w:color w:val="000000"/>
        <w:sz w:val="20"/>
      </w:rPr>
    </w:lvl>
    <w:lvl w:ilvl="3">
      <w:start w:val="1"/>
      <w:numFmt w:val="decimal"/>
      <w:lvlText w:val="%1.%2.%3.%4"/>
      <w:lvlJc w:val="left"/>
      <w:pPr>
        <w:ind w:left="2850" w:hanging="720"/>
      </w:pPr>
      <w:rPr>
        <w:rFonts w:hint="default"/>
        <w:color w:val="000000"/>
        <w:sz w:val="20"/>
      </w:rPr>
    </w:lvl>
    <w:lvl w:ilvl="4">
      <w:start w:val="1"/>
      <w:numFmt w:val="decimal"/>
      <w:lvlText w:val="%1.%2.%3.%4.%5"/>
      <w:lvlJc w:val="left"/>
      <w:pPr>
        <w:ind w:left="3560" w:hanging="720"/>
      </w:pPr>
      <w:rPr>
        <w:rFonts w:hint="default"/>
        <w:color w:val="000000"/>
        <w:sz w:val="20"/>
      </w:rPr>
    </w:lvl>
    <w:lvl w:ilvl="5">
      <w:start w:val="1"/>
      <w:numFmt w:val="decimal"/>
      <w:lvlText w:val="%1.%2.%3.%4.%5.%6"/>
      <w:lvlJc w:val="left"/>
      <w:pPr>
        <w:ind w:left="4630" w:hanging="1080"/>
      </w:pPr>
      <w:rPr>
        <w:rFonts w:hint="default"/>
        <w:color w:val="000000"/>
        <w:sz w:val="20"/>
      </w:rPr>
    </w:lvl>
    <w:lvl w:ilvl="6">
      <w:start w:val="1"/>
      <w:numFmt w:val="decimal"/>
      <w:lvlText w:val="%1.%2.%3.%4.%5.%6.%7"/>
      <w:lvlJc w:val="left"/>
      <w:pPr>
        <w:ind w:left="5340" w:hanging="1080"/>
      </w:pPr>
      <w:rPr>
        <w:rFonts w:hint="default"/>
        <w:color w:val="000000"/>
        <w:sz w:val="20"/>
      </w:rPr>
    </w:lvl>
    <w:lvl w:ilvl="7">
      <w:start w:val="1"/>
      <w:numFmt w:val="decimal"/>
      <w:lvlText w:val="%1.%2.%3.%4.%5.%6.%7.%8"/>
      <w:lvlJc w:val="left"/>
      <w:pPr>
        <w:ind w:left="6410" w:hanging="1440"/>
      </w:pPr>
      <w:rPr>
        <w:rFonts w:hint="default"/>
        <w:color w:val="000000"/>
        <w:sz w:val="20"/>
      </w:rPr>
    </w:lvl>
    <w:lvl w:ilvl="8">
      <w:start w:val="1"/>
      <w:numFmt w:val="decimal"/>
      <w:lvlText w:val="%1.%2.%3.%4.%5.%6.%7.%8.%9"/>
      <w:lvlJc w:val="left"/>
      <w:pPr>
        <w:ind w:left="7120" w:hanging="1440"/>
      </w:pPr>
      <w:rPr>
        <w:rFonts w:hint="default"/>
        <w:color w:val="000000"/>
        <w:sz w:val="20"/>
      </w:rPr>
    </w:lvl>
  </w:abstractNum>
  <w:abstractNum w:abstractNumId="16" w15:restartNumberingAfterBreak="0">
    <w:nsid w:val="36CB5ACA"/>
    <w:multiLevelType w:val="hybridMultilevel"/>
    <w:tmpl w:val="7F3EE6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9F535DE"/>
    <w:multiLevelType w:val="hybridMultilevel"/>
    <w:tmpl w:val="8A94E6CE"/>
    <w:lvl w:ilvl="0" w:tplc="2BCCA174">
      <w:start w:val="1"/>
      <w:numFmt w:val="lowerLetter"/>
      <w:lvlText w:val="%1)"/>
      <w:lvlJc w:val="left"/>
      <w:pPr>
        <w:ind w:left="3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3EAB3C2">
      <w:start w:val="1"/>
      <w:numFmt w:val="lowerLetter"/>
      <w:lvlText w:val="%2"/>
      <w:lvlJc w:val="left"/>
      <w:pPr>
        <w:ind w:left="16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8162ACC">
      <w:start w:val="1"/>
      <w:numFmt w:val="lowerRoman"/>
      <w:lvlText w:val="%3"/>
      <w:lvlJc w:val="left"/>
      <w:pPr>
        <w:ind w:left="23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98666A6">
      <w:start w:val="1"/>
      <w:numFmt w:val="decimal"/>
      <w:lvlText w:val="%4"/>
      <w:lvlJc w:val="left"/>
      <w:pPr>
        <w:ind w:left="30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B345A06">
      <w:start w:val="1"/>
      <w:numFmt w:val="lowerLetter"/>
      <w:lvlText w:val="%5"/>
      <w:lvlJc w:val="left"/>
      <w:pPr>
        <w:ind w:left="38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3508E4E">
      <w:start w:val="1"/>
      <w:numFmt w:val="lowerRoman"/>
      <w:lvlText w:val="%6"/>
      <w:lvlJc w:val="left"/>
      <w:pPr>
        <w:ind w:left="45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E348C4E">
      <w:start w:val="1"/>
      <w:numFmt w:val="decimal"/>
      <w:lvlText w:val="%7"/>
      <w:lvlJc w:val="left"/>
      <w:pPr>
        <w:ind w:left="52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74CBA50">
      <w:start w:val="1"/>
      <w:numFmt w:val="lowerLetter"/>
      <w:lvlText w:val="%8"/>
      <w:lvlJc w:val="left"/>
      <w:pPr>
        <w:ind w:left="59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4C41056">
      <w:start w:val="1"/>
      <w:numFmt w:val="lowerRoman"/>
      <w:lvlText w:val="%9"/>
      <w:lvlJc w:val="left"/>
      <w:pPr>
        <w:ind w:left="66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ADA0E35"/>
    <w:multiLevelType w:val="multilevel"/>
    <w:tmpl w:val="A24E39CA"/>
    <w:lvl w:ilvl="0">
      <w:start w:val="17"/>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9" w15:restartNumberingAfterBreak="0">
    <w:nsid w:val="3BF02AAB"/>
    <w:multiLevelType w:val="multilevel"/>
    <w:tmpl w:val="BF5A95C6"/>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0"/>
        <w:szCs w:val="20"/>
      </w:rPr>
    </w:lvl>
    <w:lvl w:ilvl="2">
      <w:start w:val="8"/>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D6A3D84"/>
    <w:multiLevelType w:val="multilevel"/>
    <w:tmpl w:val="A5505F40"/>
    <w:lvl w:ilvl="0">
      <w:start w:val="7"/>
      <w:numFmt w:val="decimal"/>
      <w:lvlText w:val="%1."/>
      <w:lvlJc w:val="left"/>
      <w:pPr>
        <w:ind w:left="500" w:hanging="500"/>
      </w:pPr>
      <w:rPr>
        <w:rFonts w:hint="default"/>
      </w:rPr>
    </w:lvl>
    <w:lvl w:ilvl="1">
      <w:start w:val="1"/>
      <w:numFmt w:val="decimal"/>
      <w:lvlText w:val="%1.%2."/>
      <w:lvlJc w:val="left"/>
      <w:pPr>
        <w:ind w:left="854" w:hanging="50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228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405A72D6"/>
    <w:multiLevelType w:val="multilevel"/>
    <w:tmpl w:val="BDCCF4DC"/>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474033EC"/>
    <w:multiLevelType w:val="multilevel"/>
    <w:tmpl w:val="FCC011A8"/>
    <w:lvl w:ilvl="0">
      <w:start w:val="9"/>
      <w:numFmt w:val="decimal"/>
      <w:lvlText w:val="%1."/>
      <w:lvlJc w:val="left"/>
      <w:pPr>
        <w:ind w:left="660" w:hanging="660"/>
      </w:pPr>
      <w:rPr>
        <w:rFonts w:hint="default"/>
      </w:rPr>
    </w:lvl>
    <w:lvl w:ilvl="1">
      <w:start w:val="2"/>
      <w:numFmt w:val="decimal"/>
      <w:lvlText w:val="%1.%2."/>
      <w:lvlJc w:val="left"/>
      <w:pPr>
        <w:ind w:left="1231" w:hanging="660"/>
      </w:pPr>
      <w:rPr>
        <w:rFonts w:hint="default"/>
      </w:rPr>
    </w:lvl>
    <w:lvl w:ilvl="2">
      <w:start w:val="1"/>
      <w:numFmt w:val="decimal"/>
      <w:lvlText w:val="%1.%2.%3."/>
      <w:lvlJc w:val="left"/>
      <w:pPr>
        <w:ind w:left="1862" w:hanging="720"/>
      </w:pPr>
      <w:rPr>
        <w:rFonts w:hint="default"/>
        <w:b w:val="0"/>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368" w:hanging="1800"/>
      </w:pPr>
      <w:rPr>
        <w:rFonts w:hint="default"/>
      </w:rPr>
    </w:lvl>
  </w:abstractNum>
  <w:abstractNum w:abstractNumId="23" w15:restartNumberingAfterBreak="0">
    <w:nsid w:val="51B25E9B"/>
    <w:multiLevelType w:val="multilevel"/>
    <w:tmpl w:val="6CBA7EAE"/>
    <w:lvl w:ilvl="0">
      <w:start w:val="7"/>
      <w:numFmt w:val="decimal"/>
      <w:lvlText w:val="%1."/>
      <w:lvlJc w:val="left"/>
      <w:pPr>
        <w:ind w:left="360" w:hanging="360"/>
      </w:pPr>
      <w:rPr>
        <w:rFonts w:hint="default"/>
        <w:b/>
      </w:rPr>
    </w:lvl>
    <w:lvl w:ilvl="1">
      <w:start w:val="3"/>
      <w:numFmt w:val="decimal"/>
      <w:lvlText w:val="%1.%2."/>
      <w:lvlJc w:val="left"/>
      <w:pPr>
        <w:ind w:left="792" w:hanging="432"/>
      </w:pPr>
      <w:rPr>
        <w:rFonts w:hint="default"/>
        <w:b w:val="0"/>
        <w:sz w:val="20"/>
        <w:szCs w:val="20"/>
      </w:rPr>
    </w:lvl>
    <w:lvl w:ilvl="2">
      <w:start w:val="8"/>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70E74DC"/>
    <w:multiLevelType w:val="multilevel"/>
    <w:tmpl w:val="3B70C1C2"/>
    <w:lvl w:ilvl="0">
      <w:start w:val="12"/>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1" w:hanging="720"/>
      </w:pPr>
      <w:rPr>
        <w:rFonts w:hint="default"/>
      </w:rPr>
    </w:lvl>
    <w:lvl w:ilvl="3">
      <w:start w:val="1"/>
      <w:numFmt w:val="decimal"/>
      <w:lvlText w:val="%1.%2.%3.%4."/>
      <w:lvlJc w:val="left"/>
      <w:pPr>
        <w:ind w:left="434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572D2766"/>
    <w:multiLevelType w:val="multilevel"/>
    <w:tmpl w:val="945AA53E"/>
    <w:lvl w:ilvl="0">
      <w:start w:val="7"/>
      <w:numFmt w:val="decimal"/>
      <w:lvlText w:val="%1."/>
      <w:lvlJc w:val="left"/>
      <w:pPr>
        <w:ind w:left="500" w:hanging="500"/>
      </w:pPr>
      <w:rPr>
        <w:rFonts w:hint="default"/>
      </w:rPr>
    </w:lvl>
    <w:lvl w:ilvl="1">
      <w:start w:val="6"/>
      <w:numFmt w:val="decimal"/>
      <w:lvlText w:val="%1.%2."/>
      <w:lvlJc w:val="left"/>
      <w:pPr>
        <w:ind w:left="854" w:hanging="50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2279"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037E12"/>
    <w:multiLevelType w:val="multilevel"/>
    <w:tmpl w:val="1410FA02"/>
    <w:lvl w:ilvl="0">
      <w:start w:val="1"/>
      <w:numFmt w:val="decimal"/>
      <w:lvlText w:val="%1."/>
      <w:lvlJc w:val="left"/>
      <w:pPr>
        <w:ind w:left="360" w:hanging="360"/>
      </w:pPr>
    </w:lvl>
    <w:lvl w:ilvl="1">
      <w:start w:val="1"/>
      <w:numFmt w:val="decimal"/>
      <w:lvlText w:val="%1.%2."/>
      <w:lvlJc w:val="left"/>
      <w:pPr>
        <w:ind w:left="716" w:hanging="432"/>
      </w:pPr>
      <w:rPr>
        <w:b w:val="0"/>
        <w:i w:val="0"/>
        <w:color w:val="auto"/>
      </w:rPr>
    </w:lvl>
    <w:lvl w:ilvl="2">
      <w:start w:val="1"/>
      <w:numFmt w:val="decimal"/>
      <w:lvlText w:val="%1.%2.%3."/>
      <w:lvlJc w:val="left"/>
      <w:pPr>
        <w:ind w:left="1072" w:hanging="504"/>
      </w:pPr>
      <w:rPr>
        <w:sz w:val="20"/>
        <w:szCs w:val="20"/>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A77274"/>
    <w:multiLevelType w:val="multilevel"/>
    <w:tmpl w:val="4F1C4642"/>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b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F5F18B7"/>
    <w:multiLevelType w:val="multilevel"/>
    <w:tmpl w:val="C2C47F36"/>
    <w:lvl w:ilvl="0">
      <w:start w:val="1"/>
      <w:numFmt w:val="decimal"/>
      <w:lvlText w:val="%1."/>
      <w:lvlJc w:val="left"/>
      <w:pPr>
        <w:ind w:left="360" w:hanging="360"/>
      </w:pPr>
      <w:rPr>
        <w:rFonts w:hint="default"/>
        <w:b/>
      </w:rPr>
    </w:lvl>
    <w:lvl w:ilvl="1">
      <w:start w:val="1"/>
      <w:numFmt w:val="decimal"/>
      <w:lvlText w:val="%1.%2."/>
      <w:lvlJc w:val="left"/>
      <w:pPr>
        <w:ind w:left="432" w:hanging="432"/>
      </w:pPr>
      <w:rPr>
        <w:b w:val="0"/>
        <w:sz w:val="20"/>
        <w:szCs w:val="20"/>
      </w:rPr>
    </w:lvl>
    <w:lvl w:ilvl="2">
      <w:start w:val="1"/>
      <w:numFmt w:val="decimal"/>
      <w:lvlText w:val="%1.%2.%3."/>
      <w:lvlJc w:val="left"/>
      <w:pPr>
        <w:ind w:left="1224" w:hanging="504"/>
      </w:pPr>
      <w:rPr>
        <w:b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4AB337C"/>
    <w:multiLevelType w:val="multilevel"/>
    <w:tmpl w:val="9BC08CDE"/>
    <w:lvl w:ilvl="0">
      <w:start w:val="18"/>
      <w:numFmt w:val="decimal"/>
      <w:lvlText w:val="%1."/>
      <w:lvlJc w:val="left"/>
      <w:pPr>
        <w:ind w:left="540" w:hanging="540"/>
      </w:pPr>
      <w:rPr>
        <w:rFonts w:hint="default"/>
      </w:rPr>
    </w:lvl>
    <w:lvl w:ilvl="1">
      <w:start w:val="10"/>
      <w:numFmt w:val="decimal"/>
      <w:lvlText w:val="%1.%2."/>
      <w:lvlJc w:val="left"/>
      <w:pPr>
        <w:ind w:left="2111" w:hanging="54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31" w15:restartNumberingAfterBreak="0">
    <w:nsid w:val="69286325"/>
    <w:multiLevelType w:val="hybridMultilevel"/>
    <w:tmpl w:val="AB3A4AF6"/>
    <w:lvl w:ilvl="0" w:tplc="3DA2CA70">
      <w:start w:val="1"/>
      <w:numFmt w:val="lowerLetter"/>
      <w:lvlText w:val="%1)"/>
      <w:lvlJc w:val="left"/>
      <w:pPr>
        <w:ind w:left="13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8D27EE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1261FE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29081A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4E6287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2E87DC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0980EB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F82932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9325A4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DF648EF"/>
    <w:multiLevelType w:val="hybridMultilevel"/>
    <w:tmpl w:val="70D40154"/>
    <w:lvl w:ilvl="0" w:tplc="39FAAF84">
      <w:start w:val="1"/>
      <w:numFmt w:val="upperRoman"/>
      <w:lvlText w:val="%1"/>
      <w:lvlJc w:val="left"/>
      <w:pPr>
        <w:ind w:left="12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4CC3968">
      <w:start w:val="1"/>
      <w:numFmt w:val="lowerLetter"/>
      <w:lvlText w:val="%2"/>
      <w:lvlJc w:val="left"/>
      <w:pPr>
        <w:ind w:left="2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CC81DC8">
      <w:start w:val="1"/>
      <w:numFmt w:val="lowerRoman"/>
      <w:lvlText w:val="%3"/>
      <w:lvlJc w:val="left"/>
      <w:pPr>
        <w:ind w:left="2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71A5CB8">
      <w:start w:val="1"/>
      <w:numFmt w:val="decimal"/>
      <w:lvlText w:val="%4"/>
      <w:lvlJc w:val="left"/>
      <w:pPr>
        <w:ind w:left="3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2E261D6">
      <w:start w:val="1"/>
      <w:numFmt w:val="lowerLetter"/>
      <w:lvlText w:val="%5"/>
      <w:lvlJc w:val="left"/>
      <w:pPr>
        <w:ind w:left="4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2B61778">
      <w:start w:val="1"/>
      <w:numFmt w:val="lowerRoman"/>
      <w:lvlText w:val="%6"/>
      <w:lvlJc w:val="left"/>
      <w:pPr>
        <w:ind w:left="5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604B9D8">
      <w:start w:val="1"/>
      <w:numFmt w:val="decimal"/>
      <w:lvlText w:val="%7"/>
      <w:lvlJc w:val="left"/>
      <w:pPr>
        <w:ind w:left="58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B3AD34E">
      <w:start w:val="1"/>
      <w:numFmt w:val="lowerLetter"/>
      <w:lvlText w:val="%8"/>
      <w:lvlJc w:val="left"/>
      <w:pPr>
        <w:ind w:left="65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884316E">
      <w:start w:val="1"/>
      <w:numFmt w:val="lowerRoman"/>
      <w:lvlText w:val="%9"/>
      <w:lvlJc w:val="left"/>
      <w:pPr>
        <w:ind w:left="72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2AB5FF5"/>
    <w:multiLevelType w:val="multilevel"/>
    <w:tmpl w:val="138430E2"/>
    <w:lvl w:ilvl="0">
      <w:start w:val="6"/>
      <w:numFmt w:val="decimal"/>
      <w:lvlText w:val="%1."/>
      <w:lvlJc w:val="left"/>
      <w:pPr>
        <w:ind w:left="495" w:hanging="495"/>
      </w:pPr>
      <w:rPr>
        <w:rFonts w:hint="default"/>
        <w:i/>
        <w:color w:val="FF0000"/>
      </w:rPr>
    </w:lvl>
    <w:lvl w:ilvl="1">
      <w:start w:val="2"/>
      <w:numFmt w:val="decimal"/>
      <w:lvlText w:val="%1.%2."/>
      <w:lvlJc w:val="left"/>
      <w:pPr>
        <w:ind w:left="1107" w:hanging="495"/>
      </w:pPr>
      <w:rPr>
        <w:rFonts w:hint="default"/>
        <w:i/>
        <w:color w:val="FF0000"/>
      </w:rPr>
    </w:lvl>
    <w:lvl w:ilvl="2">
      <w:start w:val="9"/>
      <w:numFmt w:val="decimal"/>
      <w:lvlText w:val="%1.%2.%3."/>
      <w:lvlJc w:val="left"/>
      <w:pPr>
        <w:ind w:left="1944" w:hanging="720"/>
      </w:pPr>
      <w:rPr>
        <w:rFonts w:hint="default"/>
        <w:i/>
        <w:color w:val="FF0000"/>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34" w15:restartNumberingAfterBreak="0">
    <w:nsid w:val="79894AB2"/>
    <w:multiLevelType w:val="hybridMultilevel"/>
    <w:tmpl w:val="B844C0F4"/>
    <w:lvl w:ilvl="0" w:tplc="FAD8DB2E">
      <w:start w:val="1"/>
      <w:numFmt w:val="lowerLetter"/>
      <w:lvlText w:val="%1)"/>
      <w:lvlJc w:val="left"/>
      <w:pPr>
        <w:ind w:left="13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4783D7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0F884C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A36330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D804B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A30A43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F68435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45C933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9AC17A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9AC12F5"/>
    <w:multiLevelType w:val="multilevel"/>
    <w:tmpl w:val="C8AA9E6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6" w15:restartNumberingAfterBreak="0">
    <w:nsid w:val="79AD4462"/>
    <w:multiLevelType w:val="multilevel"/>
    <w:tmpl w:val="2F960C5E"/>
    <w:lvl w:ilvl="0">
      <w:start w:val="9"/>
      <w:numFmt w:val="decimal"/>
      <w:lvlText w:val="%1."/>
      <w:lvlJc w:val="left"/>
      <w:pPr>
        <w:ind w:left="360" w:hanging="360"/>
      </w:pPr>
      <w:rPr>
        <w:rFonts w:hint="default"/>
      </w:rPr>
    </w:lvl>
    <w:lvl w:ilvl="1">
      <w:start w:val="8"/>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7" w15:restartNumberingAfterBreak="0">
    <w:nsid w:val="7D1151AD"/>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8" w15:restartNumberingAfterBreak="0">
    <w:nsid w:val="7FDD2775"/>
    <w:multiLevelType w:val="multilevel"/>
    <w:tmpl w:val="FC0E4D30"/>
    <w:lvl w:ilvl="0">
      <w:start w:val="7"/>
      <w:numFmt w:val="decimal"/>
      <w:lvlText w:val="%1."/>
      <w:lvlJc w:val="left"/>
      <w:pPr>
        <w:ind w:left="495" w:hanging="495"/>
      </w:pPr>
      <w:rPr>
        <w:rFonts w:hint="default"/>
      </w:rPr>
    </w:lvl>
    <w:lvl w:ilvl="1">
      <w:start w:val="6"/>
      <w:numFmt w:val="decimal"/>
      <w:lvlText w:val="%1.%2."/>
      <w:lvlJc w:val="left"/>
      <w:pPr>
        <w:ind w:left="1345" w:hanging="495"/>
      </w:pPr>
      <w:rPr>
        <w:rFonts w:hint="default"/>
      </w:rPr>
    </w:lvl>
    <w:lvl w:ilvl="2">
      <w:start w:val="7"/>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num w:numId="1" w16cid:durableId="1195727009">
    <w:abstractNumId w:val="18"/>
  </w:num>
  <w:num w:numId="2" w16cid:durableId="1124009291">
    <w:abstractNumId w:val="29"/>
  </w:num>
  <w:num w:numId="3" w16cid:durableId="1489055730">
    <w:abstractNumId w:val="27"/>
  </w:num>
  <w:num w:numId="4" w16cid:durableId="419524821">
    <w:abstractNumId w:val="26"/>
  </w:num>
  <w:num w:numId="5" w16cid:durableId="906260079">
    <w:abstractNumId w:val="7"/>
  </w:num>
  <w:num w:numId="6" w16cid:durableId="92671432">
    <w:abstractNumId w:val="21"/>
  </w:num>
  <w:num w:numId="7" w16cid:durableId="1643387252">
    <w:abstractNumId w:val="8"/>
  </w:num>
  <w:num w:numId="8" w16cid:durableId="2036344830">
    <w:abstractNumId w:val="12"/>
  </w:num>
  <w:num w:numId="9" w16cid:durableId="772363618">
    <w:abstractNumId w:val="0"/>
  </w:num>
  <w:num w:numId="10" w16cid:durableId="204485716">
    <w:abstractNumId w:val="23"/>
  </w:num>
  <w:num w:numId="11" w16cid:durableId="225383388">
    <w:abstractNumId w:val="33"/>
  </w:num>
  <w:num w:numId="12" w16cid:durableId="1878733201">
    <w:abstractNumId w:val="9"/>
  </w:num>
  <w:num w:numId="13" w16cid:durableId="2060784551">
    <w:abstractNumId w:val="16"/>
  </w:num>
  <w:num w:numId="14" w16cid:durableId="1808359271">
    <w:abstractNumId w:val="15"/>
  </w:num>
  <w:num w:numId="15" w16cid:durableId="1630550391">
    <w:abstractNumId w:val="20"/>
  </w:num>
  <w:num w:numId="16" w16cid:durableId="109057987">
    <w:abstractNumId w:val="3"/>
  </w:num>
  <w:num w:numId="17" w16cid:durableId="833453863">
    <w:abstractNumId w:val="11"/>
  </w:num>
  <w:num w:numId="18" w16cid:durableId="389813943">
    <w:abstractNumId w:val="38"/>
  </w:num>
  <w:num w:numId="19" w16cid:durableId="1719472616">
    <w:abstractNumId w:val="37"/>
  </w:num>
  <w:num w:numId="20" w16cid:durableId="1620145380">
    <w:abstractNumId w:val="22"/>
  </w:num>
  <w:num w:numId="21" w16cid:durableId="1493566592">
    <w:abstractNumId w:val="6"/>
  </w:num>
  <w:num w:numId="22" w16cid:durableId="518589216">
    <w:abstractNumId w:val="36"/>
  </w:num>
  <w:num w:numId="23" w16cid:durableId="2087914699">
    <w:abstractNumId w:val="24"/>
  </w:num>
  <w:num w:numId="24" w16cid:durableId="496120733">
    <w:abstractNumId w:val="1"/>
  </w:num>
  <w:num w:numId="25" w16cid:durableId="1643459154">
    <w:abstractNumId w:val="2"/>
  </w:num>
  <w:num w:numId="26" w16cid:durableId="1598295547">
    <w:abstractNumId w:val="30"/>
  </w:num>
  <w:num w:numId="27" w16cid:durableId="261499774">
    <w:abstractNumId w:val="35"/>
  </w:num>
  <w:num w:numId="28" w16cid:durableId="882981602">
    <w:abstractNumId w:val="14"/>
  </w:num>
  <w:num w:numId="29" w16cid:durableId="676735205">
    <w:abstractNumId w:val="19"/>
  </w:num>
  <w:num w:numId="30" w16cid:durableId="2114130784">
    <w:abstractNumId w:val="13"/>
  </w:num>
  <w:num w:numId="31" w16cid:durableId="1522545723">
    <w:abstractNumId w:val="4"/>
  </w:num>
  <w:num w:numId="32" w16cid:durableId="854883465">
    <w:abstractNumId w:val="5"/>
  </w:num>
  <w:num w:numId="33" w16cid:durableId="1077358707">
    <w:abstractNumId w:val="28"/>
  </w:num>
  <w:num w:numId="34" w16cid:durableId="1081828386">
    <w:abstractNumId w:val="25"/>
  </w:num>
  <w:num w:numId="35" w16cid:durableId="674921170">
    <w:abstractNumId w:val="26"/>
  </w:num>
  <w:num w:numId="36" w16cid:durableId="660233585">
    <w:abstractNumId w:val="26"/>
  </w:num>
  <w:num w:numId="37" w16cid:durableId="1345936476">
    <w:abstractNumId w:val="32"/>
  </w:num>
  <w:num w:numId="38" w16cid:durableId="283005213">
    <w:abstractNumId w:val="34"/>
  </w:num>
  <w:num w:numId="39" w16cid:durableId="1853641411">
    <w:abstractNumId w:val="31"/>
  </w:num>
  <w:num w:numId="40" w16cid:durableId="128059578">
    <w:abstractNumId w:val="17"/>
  </w:num>
  <w:num w:numId="41" w16cid:durableId="1579051346">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E66"/>
    <w:rsid w:val="00001CD7"/>
    <w:rsid w:val="00005BEE"/>
    <w:rsid w:val="0000613B"/>
    <w:rsid w:val="00007098"/>
    <w:rsid w:val="000075B9"/>
    <w:rsid w:val="00010C91"/>
    <w:rsid w:val="000122B3"/>
    <w:rsid w:val="00012B63"/>
    <w:rsid w:val="00013120"/>
    <w:rsid w:val="00014909"/>
    <w:rsid w:val="00015CF0"/>
    <w:rsid w:val="0001634B"/>
    <w:rsid w:val="00017E25"/>
    <w:rsid w:val="00020EF2"/>
    <w:rsid w:val="0002344B"/>
    <w:rsid w:val="0002378D"/>
    <w:rsid w:val="00024DD0"/>
    <w:rsid w:val="000278C6"/>
    <w:rsid w:val="00031186"/>
    <w:rsid w:val="0003146C"/>
    <w:rsid w:val="00033561"/>
    <w:rsid w:val="00036848"/>
    <w:rsid w:val="000378B0"/>
    <w:rsid w:val="00040F79"/>
    <w:rsid w:val="000429A6"/>
    <w:rsid w:val="00042A44"/>
    <w:rsid w:val="00050795"/>
    <w:rsid w:val="000507E9"/>
    <w:rsid w:val="00051ABB"/>
    <w:rsid w:val="00051AE1"/>
    <w:rsid w:val="0005333C"/>
    <w:rsid w:val="00055E53"/>
    <w:rsid w:val="000568C4"/>
    <w:rsid w:val="000569EC"/>
    <w:rsid w:val="0005792C"/>
    <w:rsid w:val="00057A22"/>
    <w:rsid w:val="00062474"/>
    <w:rsid w:val="0006309B"/>
    <w:rsid w:val="00063CD0"/>
    <w:rsid w:val="00065905"/>
    <w:rsid w:val="0006614F"/>
    <w:rsid w:val="00071E70"/>
    <w:rsid w:val="00076BBD"/>
    <w:rsid w:val="0007749D"/>
    <w:rsid w:val="00080F8D"/>
    <w:rsid w:val="000847C5"/>
    <w:rsid w:val="0008527D"/>
    <w:rsid w:val="000912D3"/>
    <w:rsid w:val="00092976"/>
    <w:rsid w:val="0009301E"/>
    <w:rsid w:val="00093C65"/>
    <w:rsid w:val="000A0CFB"/>
    <w:rsid w:val="000A1553"/>
    <w:rsid w:val="000A20D6"/>
    <w:rsid w:val="000A278B"/>
    <w:rsid w:val="000B01CE"/>
    <w:rsid w:val="000B2724"/>
    <w:rsid w:val="000B5474"/>
    <w:rsid w:val="000B676E"/>
    <w:rsid w:val="000B7145"/>
    <w:rsid w:val="000C4CAD"/>
    <w:rsid w:val="000D04E6"/>
    <w:rsid w:val="000D3CD4"/>
    <w:rsid w:val="000D7F7F"/>
    <w:rsid w:val="000E1C0E"/>
    <w:rsid w:val="000E2EB7"/>
    <w:rsid w:val="000E38E3"/>
    <w:rsid w:val="000E5FD0"/>
    <w:rsid w:val="000E7AC1"/>
    <w:rsid w:val="000F0E2C"/>
    <w:rsid w:val="000F33DC"/>
    <w:rsid w:val="000F7B6F"/>
    <w:rsid w:val="00100105"/>
    <w:rsid w:val="00100978"/>
    <w:rsid w:val="0010342E"/>
    <w:rsid w:val="00104412"/>
    <w:rsid w:val="00105974"/>
    <w:rsid w:val="001067AB"/>
    <w:rsid w:val="00110148"/>
    <w:rsid w:val="00111083"/>
    <w:rsid w:val="001140B6"/>
    <w:rsid w:val="00117C86"/>
    <w:rsid w:val="00121BA9"/>
    <w:rsid w:val="001223C5"/>
    <w:rsid w:val="001230EA"/>
    <w:rsid w:val="00125672"/>
    <w:rsid w:val="00131B79"/>
    <w:rsid w:val="00140160"/>
    <w:rsid w:val="00140C3C"/>
    <w:rsid w:val="001434E0"/>
    <w:rsid w:val="00145EB9"/>
    <w:rsid w:val="00146A6E"/>
    <w:rsid w:val="001501A1"/>
    <w:rsid w:val="00154949"/>
    <w:rsid w:val="00154F67"/>
    <w:rsid w:val="00155E6D"/>
    <w:rsid w:val="00163EB6"/>
    <w:rsid w:val="001672A3"/>
    <w:rsid w:val="00172B79"/>
    <w:rsid w:val="001741D5"/>
    <w:rsid w:val="001764E1"/>
    <w:rsid w:val="00176635"/>
    <w:rsid w:val="001806F0"/>
    <w:rsid w:val="00185FBA"/>
    <w:rsid w:val="00186205"/>
    <w:rsid w:val="00190964"/>
    <w:rsid w:val="00192AF4"/>
    <w:rsid w:val="00193517"/>
    <w:rsid w:val="001A0434"/>
    <w:rsid w:val="001A08DC"/>
    <w:rsid w:val="001A1C90"/>
    <w:rsid w:val="001A42D6"/>
    <w:rsid w:val="001A6B59"/>
    <w:rsid w:val="001A74F0"/>
    <w:rsid w:val="001B3209"/>
    <w:rsid w:val="001B4987"/>
    <w:rsid w:val="001B5371"/>
    <w:rsid w:val="001B5C60"/>
    <w:rsid w:val="001C01AF"/>
    <w:rsid w:val="001C0773"/>
    <w:rsid w:val="001C0BB0"/>
    <w:rsid w:val="001C201B"/>
    <w:rsid w:val="001C2CF4"/>
    <w:rsid w:val="001C34C2"/>
    <w:rsid w:val="001C4492"/>
    <w:rsid w:val="001C4A1E"/>
    <w:rsid w:val="001C4AEB"/>
    <w:rsid w:val="001C60D1"/>
    <w:rsid w:val="001D06DA"/>
    <w:rsid w:val="001D10AF"/>
    <w:rsid w:val="001D1A64"/>
    <w:rsid w:val="001D3468"/>
    <w:rsid w:val="001D6541"/>
    <w:rsid w:val="001D6EDC"/>
    <w:rsid w:val="001E05E9"/>
    <w:rsid w:val="001E079B"/>
    <w:rsid w:val="001E1F82"/>
    <w:rsid w:val="001E2D82"/>
    <w:rsid w:val="001E661F"/>
    <w:rsid w:val="001E6850"/>
    <w:rsid w:val="001E6D13"/>
    <w:rsid w:val="001F1FFD"/>
    <w:rsid w:val="001F2E63"/>
    <w:rsid w:val="001F3973"/>
    <w:rsid w:val="001F7AFE"/>
    <w:rsid w:val="00200C1A"/>
    <w:rsid w:val="00203220"/>
    <w:rsid w:val="00204EE7"/>
    <w:rsid w:val="00214E4A"/>
    <w:rsid w:val="00217F50"/>
    <w:rsid w:val="0022156D"/>
    <w:rsid w:val="002216E1"/>
    <w:rsid w:val="00221D0C"/>
    <w:rsid w:val="00222E8B"/>
    <w:rsid w:val="00224CFD"/>
    <w:rsid w:val="0022562B"/>
    <w:rsid w:val="0022652C"/>
    <w:rsid w:val="00226858"/>
    <w:rsid w:val="0023039D"/>
    <w:rsid w:val="0023071F"/>
    <w:rsid w:val="00232331"/>
    <w:rsid w:val="002416EA"/>
    <w:rsid w:val="0024273E"/>
    <w:rsid w:val="00242765"/>
    <w:rsid w:val="002439D9"/>
    <w:rsid w:val="00245020"/>
    <w:rsid w:val="002452B3"/>
    <w:rsid w:val="00247F2C"/>
    <w:rsid w:val="0025033A"/>
    <w:rsid w:val="00250BD9"/>
    <w:rsid w:val="00251E5A"/>
    <w:rsid w:val="00252B57"/>
    <w:rsid w:val="00255D31"/>
    <w:rsid w:val="002569DC"/>
    <w:rsid w:val="00257E64"/>
    <w:rsid w:val="002602A4"/>
    <w:rsid w:val="00267074"/>
    <w:rsid w:val="00267AE5"/>
    <w:rsid w:val="00271B04"/>
    <w:rsid w:val="00276090"/>
    <w:rsid w:val="0028187D"/>
    <w:rsid w:val="0028282F"/>
    <w:rsid w:val="00284806"/>
    <w:rsid w:val="00287841"/>
    <w:rsid w:val="002900F5"/>
    <w:rsid w:val="002959D4"/>
    <w:rsid w:val="00295BEC"/>
    <w:rsid w:val="00295D50"/>
    <w:rsid w:val="00297052"/>
    <w:rsid w:val="002A3903"/>
    <w:rsid w:val="002A503A"/>
    <w:rsid w:val="002A6F86"/>
    <w:rsid w:val="002B115D"/>
    <w:rsid w:val="002B3866"/>
    <w:rsid w:val="002B545A"/>
    <w:rsid w:val="002C177A"/>
    <w:rsid w:val="002C487C"/>
    <w:rsid w:val="002C630B"/>
    <w:rsid w:val="002C6469"/>
    <w:rsid w:val="002C754C"/>
    <w:rsid w:val="002D1568"/>
    <w:rsid w:val="002D1773"/>
    <w:rsid w:val="002D1E62"/>
    <w:rsid w:val="002D1E7A"/>
    <w:rsid w:val="002D3580"/>
    <w:rsid w:val="002D6AAF"/>
    <w:rsid w:val="002D7136"/>
    <w:rsid w:val="002E2F67"/>
    <w:rsid w:val="002E3064"/>
    <w:rsid w:val="002E3ABF"/>
    <w:rsid w:val="002E3D9B"/>
    <w:rsid w:val="002E4356"/>
    <w:rsid w:val="002F18FF"/>
    <w:rsid w:val="002F5137"/>
    <w:rsid w:val="002F7016"/>
    <w:rsid w:val="002F708C"/>
    <w:rsid w:val="00301FA3"/>
    <w:rsid w:val="00302694"/>
    <w:rsid w:val="00304DDC"/>
    <w:rsid w:val="00306B8B"/>
    <w:rsid w:val="00307A36"/>
    <w:rsid w:val="00314240"/>
    <w:rsid w:val="00314533"/>
    <w:rsid w:val="00317FB6"/>
    <w:rsid w:val="00320963"/>
    <w:rsid w:val="00320D80"/>
    <w:rsid w:val="003216BD"/>
    <w:rsid w:val="003228D1"/>
    <w:rsid w:val="00322E61"/>
    <w:rsid w:val="00324B2B"/>
    <w:rsid w:val="00324F1B"/>
    <w:rsid w:val="0032542E"/>
    <w:rsid w:val="00325B03"/>
    <w:rsid w:val="00326473"/>
    <w:rsid w:val="0032773F"/>
    <w:rsid w:val="003345C0"/>
    <w:rsid w:val="00336EA8"/>
    <w:rsid w:val="00337AD4"/>
    <w:rsid w:val="00344D42"/>
    <w:rsid w:val="0034588E"/>
    <w:rsid w:val="00351313"/>
    <w:rsid w:val="003527B4"/>
    <w:rsid w:val="00352A0E"/>
    <w:rsid w:val="00352CB0"/>
    <w:rsid w:val="00352E51"/>
    <w:rsid w:val="00353286"/>
    <w:rsid w:val="003549E4"/>
    <w:rsid w:val="00355755"/>
    <w:rsid w:val="00356257"/>
    <w:rsid w:val="00361A80"/>
    <w:rsid w:val="00361BC2"/>
    <w:rsid w:val="00363950"/>
    <w:rsid w:val="00364110"/>
    <w:rsid w:val="00366A8D"/>
    <w:rsid w:val="00374E14"/>
    <w:rsid w:val="003765D3"/>
    <w:rsid w:val="00380451"/>
    <w:rsid w:val="00381721"/>
    <w:rsid w:val="0038410E"/>
    <w:rsid w:val="00384A7B"/>
    <w:rsid w:val="0038734C"/>
    <w:rsid w:val="00391D7D"/>
    <w:rsid w:val="00393537"/>
    <w:rsid w:val="003959A3"/>
    <w:rsid w:val="003964A4"/>
    <w:rsid w:val="003967F0"/>
    <w:rsid w:val="003A130F"/>
    <w:rsid w:val="003A40F1"/>
    <w:rsid w:val="003A4DA4"/>
    <w:rsid w:val="003A719E"/>
    <w:rsid w:val="003B0776"/>
    <w:rsid w:val="003B226E"/>
    <w:rsid w:val="003B358F"/>
    <w:rsid w:val="003B4109"/>
    <w:rsid w:val="003B6C1E"/>
    <w:rsid w:val="003B7715"/>
    <w:rsid w:val="003C0EB5"/>
    <w:rsid w:val="003C34D3"/>
    <w:rsid w:val="003C37DD"/>
    <w:rsid w:val="003C5D2E"/>
    <w:rsid w:val="003C6927"/>
    <w:rsid w:val="003C76B0"/>
    <w:rsid w:val="003C7801"/>
    <w:rsid w:val="003D0C8D"/>
    <w:rsid w:val="003D1FEB"/>
    <w:rsid w:val="003D2FFF"/>
    <w:rsid w:val="003E369B"/>
    <w:rsid w:val="003E4017"/>
    <w:rsid w:val="003E42CF"/>
    <w:rsid w:val="003F02CD"/>
    <w:rsid w:val="003F149D"/>
    <w:rsid w:val="003F2D08"/>
    <w:rsid w:val="003F74DF"/>
    <w:rsid w:val="003F7665"/>
    <w:rsid w:val="00401F54"/>
    <w:rsid w:val="00402AAF"/>
    <w:rsid w:val="00406BC4"/>
    <w:rsid w:val="00406D9B"/>
    <w:rsid w:val="0041042F"/>
    <w:rsid w:val="0041354D"/>
    <w:rsid w:val="004136BF"/>
    <w:rsid w:val="00414F6D"/>
    <w:rsid w:val="00415AC2"/>
    <w:rsid w:val="00417766"/>
    <w:rsid w:val="00422354"/>
    <w:rsid w:val="00423C4A"/>
    <w:rsid w:val="004242E3"/>
    <w:rsid w:val="00425392"/>
    <w:rsid w:val="004272EE"/>
    <w:rsid w:val="0042756C"/>
    <w:rsid w:val="004328B0"/>
    <w:rsid w:val="004341E7"/>
    <w:rsid w:val="00435734"/>
    <w:rsid w:val="00435FE7"/>
    <w:rsid w:val="0043701E"/>
    <w:rsid w:val="00443EFD"/>
    <w:rsid w:val="00444AF8"/>
    <w:rsid w:val="00444F9E"/>
    <w:rsid w:val="00445053"/>
    <w:rsid w:val="00445564"/>
    <w:rsid w:val="00446C4E"/>
    <w:rsid w:val="00450719"/>
    <w:rsid w:val="00450AA8"/>
    <w:rsid w:val="00450ADE"/>
    <w:rsid w:val="00451562"/>
    <w:rsid w:val="004515D9"/>
    <w:rsid w:val="004522A2"/>
    <w:rsid w:val="004525BA"/>
    <w:rsid w:val="004543DB"/>
    <w:rsid w:val="00455D5E"/>
    <w:rsid w:val="00461244"/>
    <w:rsid w:val="00465372"/>
    <w:rsid w:val="0047053E"/>
    <w:rsid w:val="004731FC"/>
    <w:rsid w:val="004733D3"/>
    <w:rsid w:val="0047344F"/>
    <w:rsid w:val="00477D2B"/>
    <w:rsid w:val="00480A0C"/>
    <w:rsid w:val="00480AEC"/>
    <w:rsid w:val="004876BB"/>
    <w:rsid w:val="0049007E"/>
    <w:rsid w:val="004901B5"/>
    <w:rsid w:val="00491A34"/>
    <w:rsid w:val="00494209"/>
    <w:rsid w:val="004A724D"/>
    <w:rsid w:val="004A7F80"/>
    <w:rsid w:val="004B27E7"/>
    <w:rsid w:val="004B281B"/>
    <w:rsid w:val="004B40A9"/>
    <w:rsid w:val="004B7037"/>
    <w:rsid w:val="004B7803"/>
    <w:rsid w:val="004C20AE"/>
    <w:rsid w:val="004C29CD"/>
    <w:rsid w:val="004C2D09"/>
    <w:rsid w:val="004C3483"/>
    <w:rsid w:val="004C364F"/>
    <w:rsid w:val="004C3667"/>
    <w:rsid w:val="004C3D47"/>
    <w:rsid w:val="004D0685"/>
    <w:rsid w:val="004D1B42"/>
    <w:rsid w:val="004D6343"/>
    <w:rsid w:val="004E1812"/>
    <w:rsid w:val="004E1F45"/>
    <w:rsid w:val="004E57F7"/>
    <w:rsid w:val="004F1CFA"/>
    <w:rsid w:val="004F31C7"/>
    <w:rsid w:val="004F4C59"/>
    <w:rsid w:val="004F534A"/>
    <w:rsid w:val="004F6DCE"/>
    <w:rsid w:val="004F793E"/>
    <w:rsid w:val="00504065"/>
    <w:rsid w:val="00506D0F"/>
    <w:rsid w:val="005073D7"/>
    <w:rsid w:val="00507B43"/>
    <w:rsid w:val="00510717"/>
    <w:rsid w:val="0051257F"/>
    <w:rsid w:val="005145D7"/>
    <w:rsid w:val="00516A4C"/>
    <w:rsid w:val="00516C68"/>
    <w:rsid w:val="00517FCC"/>
    <w:rsid w:val="00520F4A"/>
    <w:rsid w:val="00521E9C"/>
    <w:rsid w:val="00522330"/>
    <w:rsid w:val="00527A23"/>
    <w:rsid w:val="00527EBE"/>
    <w:rsid w:val="005305EF"/>
    <w:rsid w:val="005318EF"/>
    <w:rsid w:val="00533A0C"/>
    <w:rsid w:val="005364BE"/>
    <w:rsid w:val="005406FA"/>
    <w:rsid w:val="00541986"/>
    <w:rsid w:val="005423C8"/>
    <w:rsid w:val="005425B0"/>
    <w:rsid w:val="00545CCC"/>
    <w:rsid w:val="00546F4C"/>
    <w:rsid w:val="005534CB"/>
    <w:rsid w:val="00555D52"/>
    <w:rsid w:val="00560F29"/>
    <w:rsid w:val="00563CCA"/>
    <w:rsid w:val="005734FD"/>
    <w:rsid w:val="005748E3"/>
    <w:rsid w:val="005756C9"/>
    <w:rsid w:val="00576275"/>
    <w:rsid w:val="00577754"/>
    <w:rsid w:val="0058065F"/>
    <w:rsid w:val="00584DA5"/>
    <w:rsid w:val="0058654A"/>
    <w:rsid w:val="00586645"/>
    <w:rsid w:val="005907A1"/>
    <w:rsid w:val="00591CEC"/>
    <w:rsid w:val="005A12DA"/>
    <w:rsid w:val="005A21B5"/>
    <w:rsid w:val="005A234F"/>
    <w:rsid w:val="005A345C"/>
    <w:rsid w:val="005A4873"/>
    <w:rsid w:val="005A4C78"/>
    <w:rsid w:val="005B15DA"/>
    <w:rsid w:val="005B2D01"/>
    <w:rsid w:val="005B3427"/>
    <w:rsid w:val="005B40E1"/>
    <w:rsid w:val="005B4DE7"/>
    <w:rsid w:val="005B4F80"/>
    <w:rsid w:val="005B6F1B"/>
    <w:rsid w:val="005C114C"/>
    <w:rsid w:val="005C2F76"/>
    <w:rsid w:val="005C4238"/>
    <w:rsid w:val="005C43A0"/>
    <w:rsid w:val="005C5035"/>
    <w:rsid w:val="005D2CED"/>
    <w:rsid w:val="005D4D70"/>
    <w:rsid w:val="005E0D59"/>
    <w:rsid w:val="005E23F8"/>
    <w:rsid w:val="005E3381"/>
    <w:rsid w:val="005E50B2"/>
    <w:rsid w:val="005F06FE"/>
    <w:rsid w:val="005F364A"/>
    <w:rsid w:val="005F397D"/>
    <w:rsid w:val="005F5C0F"/>
    <w:rsid w:val="00602ADC"/>
    <w:rsid w:val="00602B8E"/>
    <w:rsid w:val="00605A6E"/>
    <w:rsid w:val="00606451"/>
    <w:rsid w:val="00606C09"/>
    <w:rsid w:val="00606C7D"/>
    <w:rsid w:val="00610B11"/>
    <w:rsid w:val="006115B9"/>
    <w:rsid w:val="006126D3"/>
    <w:rsid w:val="00613D79"/>
    <w:rsid w:val="00615611"/>
    <w:rsid w:val="00617846"/>
    <w:rsid w:val="00623F16"/>
    <w:rsid w:val="006242CB"/>
    <w:rsid w:val="00624C2C"/>
    <w:rsid w:val="00631F3A"/>
    <w:rsid w:val="006322C7"/>
    <w:rsid w:val="00634804"/>
    <w:rsid w:val="006358BD"/>
    <w:rsid w:val="00636EA8"/>
    <w:rsid w:val="00637E00"/>
    <w:rsid w:val="00642C7A"/>
    <w:rsid w:val="00655A5C"/>
    <w:rsid w:val="006562F1"/>
    <w:rsid w:val="0065652B"/>
    <w:rsid w:val="00664086"/>
    <w:rsid w:val="00667A7D"/>
    <w:rsid w:val="0067017E"/>
    <w:rsid w:val="00671192"/>
    <w:rsid w:val="00671EC5"/>
    <w:rsid w:val="00672F8E"/>
    <w:rsid w:val="00673516"/>
    <w:rsid w:val="006738DF"/>
    <w:rsid w:val="006750C7"/>
    <w:rsid w:val="0067632B"/>
    <w:rsid w:val="0067721E"/>
    <w:rsid w:val="00685271"/>
    <w:rsid w:val="00685AC9"/>
    <w:rsid w:val="00687F20"/>
    <w:rsid w:val="006907FB"/>
    <w:rsid w:val="006909D2"/>
    <w:rsid w:val="00693233"/>
    <w:rsid w:val="00693E6A"/>
    <w:rsid w:val="00696D8F"/>
    <w:rsid w:val="006A1DF8"/>
    <w:rsid w:val="006A25DA"/>
    <w:rsid w:val="006A3703"/>
    <w:rsid w:val="006B3F1B"/>
    <w:rsid w:val="006B5416"/>
    <w:rsid w:val="006B56A8"/>
    <w:rsid w:val="006B5EEE"/>
    <w:rsid w:val="006B611C"/>
    <w:rsid w:val="006B6EF9"/>
    <w:rsid w:val="006B7DC4"/>
    <w:rsid w:val="006C08B3"/>
    <w:rsid w:val="006C0BF3"/>
    <w:rsid w:val="006C1727"/>
    <w:rsid w:val="006C37CF"/>
    <w:rsid w:val="006C46F2"/>
    <w:rsid w:val="006C6C9D"/>
    <w:rsid w:val="006C7814"/>
    <w:rsid w:val="006D0402"/>
    <w:rsid w:val="006D047A"/>
    <w:rsid w:val="006D0B7F"/>
    <w:rsid w:val="006D0E7F"/>
    <w:rsid w:val="006D1C6C"/>
    <w:rsid w:val="006D1F47"/>
    <w:rsid w:val="006D1FB6"/>
    <w:rsid w:val="006D2459"/>
    <w:rsid w:val="006D245C"/>
    <w:rsid w:val="006D2E66"/>
    <w:rsid w:val="006D3B2B"/>
    <w:rsid w:val="006E0884"/>
    <w:rsid w:val="006E4028"/>
    <w:rsid w:val="006E4136"/>
    <w:rsid w:val="006E4A3F"/>
    <w:rsid w:val="006E6AAA"/>
    <w:rsid w:val="006E70E0"/>
    <w:rsid w:val="006F1B00"/>
    <w:rsid w:val="006F40C1"/>
    <w:rsid w:val="00701C94"/>
    <w:rsid w:val="00702833"/>
    <w:rsid w:val="00702B2A"/>
    <w:rsid w:val="00702DFD"/>
    <w:rsid w:val="00702FEE"/>
    <w:rsid w:val="00703419"/>
    <w:rsid w:val="007049C2"/>
    <w:rsid w:val="00706B52"/>
    <w:rsid w:val="00706C92"/>
    <w:rsid w:val="00707E4F"/>
    <w:rsid w:val="00711B47"/>
    <w:rsid w:val="007122FD"/>
    <w:rsid w:val="007123F1"/>
    <w:rsid w:val="00713645"/>
    <w:rsid w:val="007140F8"/>
    <w:rsid w:val="00715388"/>
    <w:rsid w:val="00716DA0"/>
    <w:rsid w:val="00716FCC"/>
    <w:rsid w:val="00720C49"/>
    <w:rsid w:val="0072304A"/>
    <w:rsid w:val="00723081"/>
    <w:rsid w:val="00723A52"/>
    <w:rsid w:val="00724580"/>
    <w:rsid w:val="00724959"/>
    <w:rsid w:val="00725A9C"/>
    <w:rsid w:val="007262FB"/>
    <w:rsid w:val="007267B0"/>
    <w:rsid w:val="007274B5"/>
    <w:rsid w:val="00730B29"/>
    <w:rsid w:val="00733283"/>
    <w:rsid w:val="00733870"/>
    <w:rsid w:val="007343E4"/>
    <w:rsid w:val="00735B1B"/>
    <w:rsid w:val="00736926"/>
    <w:rsid w:val="00737F90"/>
    <w:rsid w:val="00740967"/>
    <w:rsid w:val="00742B40"/>
    <w:rsid w:val="0075454E"/>
    <w:rsid w:val="00755AC3"/>
    <w:rsid w:val="007616E2"/>
    <w:rsid w:val="00762092"/>
    <w:rsid w:val="00762A72"/>
    <w:rsid w:val="007632FE"/>
    <w:rsid w:val="007660D0"/>
    <w:rsid w:val="0076790A"/>
    <w:rsid w:val="0077019D"/>
    <w:rsid w:val="0077160C"/>
    <w:rsid w:val="00773F18"/>
    <w:rsid w:val="00773F97"/>
    <w:rsid w:val="00774158"/>
    <w:rsid w:val="00775D55"/>
    <w:rsid w:val="007761BD"/>
    <w:rsid w:val="00785264"/>
    <w:rsid w:val="007875D6"/>
    <w:rsid w:val="007916BB"/>
    <w:rsid w:val="007920F5"/>
    <w:rsid w:val="0079242E"/>
    <w:rsid w:val="00792F66"/>
    <w:rsid w:val="00793483"/>
    <w:rsid w:val="00794B2A"/>
    <w:rsid w:val="00797744"/>
    <w:rsid w:val="007A05DD"/>
    <w:rsid w:val="007A135B"/>
    <w:rsid w:val="007A38B8"/>
    <w:rsid w:val="007A6ED5"/>
    <w:rsid w:val="007A71EB"/>
    <w:rsid w:val="007B13E5"/>
    <w:rsid w:val="007B1ED3"/>
    <w:rsid w:val="007B5AB9"/>
    <w:rsid w:val="007C20AE"/>
    <w:rsid w:val="007C383F"/>
    <w:rsid w:val="007D0281"/>
    <w:rsid w:val="007D04B1"/>
    <w:rsid w:val="007D2EEB"/>
    <w:rsid w:val="007D351F"/>
    <w:rsid w:val="007D3834"/>
    <w:rsid w:val="007D5B9D"/>
    <w:rsid w:val="007E081D"/>
    <w:rsid w:val="007E0D9C"/>
    <w:rsid w:val="007E0DEA"/>
    <w:rsid w:val="007E1036"/>
    <w:rsid w:val="007E25DC"/>
    <w:rsid w:val="007E4C80"/>
    <w:rsid w:val="007E535C"/>
    <w:rsid w:val="007F08C0"/>
    <w:rsid w:val="007F14D9"/>
    <w:rsid w:val="007F2DDF"/>
    <w:rsid w:val="007F5F8C"/>
    <w:rsid w:val="00804CA6"/>
    <w:rsid w:val="008064EA"/>
    <w:rsid w:val="00810010"/>
    <w:rsid w:val="00812433"/>
    <w:rsid w:val="00812AB8"/>
    <w:rsid w:val="00821705"/>
    <w:rsid w:val="00823A36"/>
    <w:rsid w:val="00823A77"/>
    <w:rsid w:val="008259AC"/>
    <w:rsid w:val="00826D1C"/>
    <w:rsid w:val="00827436"/>
    <w:rsid w:val="0083099B"/>
    <w:rsid w:val="00831A1E"/>
    <w:rsid w:val="0083248B"/>
    <w:rsid w:val="0083385E"/>
    <w:rsid w:val="0083533E"/>
    <w:rsid w:val="00836BC2"/>
    <w:rsid w:val="008427F4"/>
    <w:rsid w:val="00842F66"/>
    <w:rsid w:val="00850657"/>
    <w:rsid w:val="00851FCC"/>
    <w:rsid w:val="00852135"/>
    <w:rsid w:val="00854CF7"/>
    <w:rsid w:val="00855497"/>
    <w:rsid w:val="00856B81"/>
    <w:rsid w:val="00863C96"/>
    <w:rsid w:val="0086636C"/>
    <w:rsid w:val="00871576"/>
    <w:rsid w:val="008716B9"/>
    <w:rsid w:val="00871808"/>
    <w:rsid w:val="00872F2A"/>
    <w:rsid w:val="00873526"/>
    <w:rsid w:val="008753D2"/>
    <w:rsid w:val="008757B2"/>
    <w:rsid w:val="00882247"/>
    <w:rsid w:val="00882332"/>
    <w:rsid w:val="00883267"/>
    <w:rsid w:val="00883F5C"/>
    <w:rsid w:val="00884878"/>
    <w:rsid w:val="00895BFA"/>
    <w:rsid w:val="008A038A"/>
    <w:rsid w:val="008A0FB9"/>
    <w:rsid w:val="008A3570"/>
    <w:rsid w:val="008B2233"/>
    <w:rsid w:val="008B4224"/>
    <w:rsid w:val="008B749C"/>
    <w:rsid w:val="008C1B4C"/>
    <w:rsid w:val="008C6C13"/>
    <w:rsid w:val="008D7F47"/>
    <w:rsid w:val="008E3B96"/>
    <w:rsid w:val="008F049D"/>
    <w:rsid w:val="008F06B4"/>
    <w:rsid w:val="008F34D0"/>
    <w:rsid w:val="008F67BF"/>
    <w:rsid w:val="008F740F"/>
    <w:rsid w:val="008F7BFB"/>
    <w:rsid w:val="00902F30"/>
    <w:rsid w:val="00904AD0"/>
    <w:rsid w:val="00905718"/>
    <w:rsid w:val="00906637"/>
    <w:rsid w:val="00910325"/>
    <w:rsid w:val="009118EB"/>
    <w:rsid w:val="00913E1C"/>
    <w:rsid w:val="00913E5C"/>
    <w:rsid w:val="00917D06"/>
    <w:rsid w:val="00921646"/>
    <w:rsid w:val="009218E4"/>
    <w:rsid w:val="009228AC"/>
    <w:rsid w:val="009241AB"/>
    <w:rsid w:val="00924DB9"/>
    <w:rsid w:val="00924E6C"/>
    <w:rsid w:val="00925C47"/>
    <w:rsid w:val="00925F23"/>
    <w:rsid w:val="0092623E"/>
    <w:rsid w:val="00927D07"/>
    <w:rsid w:val="009302E3"/>
    <w:rsid w:val="009307C6"/>
    <w:rsid w:val="009365FE"/>
    <w:rsid w:val="00936E0F"/>
    <w:rsid w:val="009377F3"/>
    <w:rsid w:val="00940A40"/>
    <w:rsid w:val="00941A1E"/>
    <w:rsid w:val="00943AFB"/>
    <w:rsid w:val="00943C50"/>
    <w:rsid w:val="00943D59"/>
    <w:rsid w:val="00947F8B"/>
    <w:rsid w:val="009517C3"/>
    <w:rsid w:val="00954162"/>
    <w:rsid w:val="009626AA"/>
    <w:rsid w:val="00962E09"/>
    <w:rsid w:val="00964735"/>
    <w:rsid w:val="00965A42"/>
    <w:rsid w:val="00967F53"/>
    <w:rsid w:val="00970536"/>
    <w:rsid w:val="009712B7"/>
    <w:rsid w:val="00971A51"/>
    <w:rsid w:val="009724E5"/>
    <w:rsid w:val="00973A31"/>
    <w:rsid w:val="00973CED"/>
    <w:rsid w:val="00973F9C"/>
    <w:rsid w:val="00975A8D"/>
    <w:rsid w:val="00975B71"/>
    <w:rsid w:val="009817F7"/>
    <w:rsid w:val="00981D3C"/>
    <w:rsid w:val="00985449"/>
    <w:rsid w:val="00985E00"/>
    <w:rsid w:val="0098662A"/>
    <w:rsid w:val="0098744E"/>
    <w:rsid w:val="00991B3C"/>
    <w:rsid w:val="009A0534"/>
    <w:rsid w:val="009A08BF"/>
    <w:rsid w:val="009A1108"/>
    <w:rsid w:val="009A1927"/>
    <w:rsid w:val="009A41F4"/>
    <w:rsid w:val="009A59DA"/>
    <w:rsid w:val="009A7C76"/>
    <w:rsid w:val="009B1A43"/>
    <w:rsid w:val="009B1B0D"/>
    <w:rsid w:val="009B244C"/>
    <w:rsid w:val="009B3D04"/>
    <w:rsid w:val="009B4BFA"/>
    <w:rsid w:val="009B5BAD"/>
    <w:rsid w:val="009B7C29"/>
    <w:rsid w:val="009C114C"/>
    <w:rsid w:val="009C317F"/>
    <w:rsid w:val="009C351E"/>
    <w:rsid w:val="009C58A6"/>
    <w:rsid w:val="009C58B2"/>
    <w:rsid w:val="009C79B6"/>
    <w:rsid w:val="009D0303"/>
    <w:rsid w:val="009D1136"/>
    <w:rsid w:val="009D2B4D"/>
    <w:rsid w:val="009D4320"/>
    <w:rsid w:val="009E0789"/>
    <w:rsid w:val="009E10E1"/>
    <w:rsid w:val="009E369C"/>
    <w:rsid w:val="009F4F2D"/>
    <w:rsid w:val="009F65FA"/>
    <w:rsid w:val="009F78AE"/>
    <w:rsid w:val="00A00174"/>
    <w:rsid w:val="00A00313"/>
    <w:rsid w:val="00A021E4"/>
    <w:rsid w:val="00A03050"/>
    <w:rsid w:val="00A06A3F"/>
    <w:rsid w:val="00A10E82"/>
    <w:rsid w:val="00A1344C"/>
    <w:rsid w:val="00A1357C"/>
    <w:rsid w:val="00A149B2"/>
    <w:rsid w:val="00A15BF4"/>
    <w:rsid w:val="00A164F4"/>
    <w:rsid w:val="00A165B8"/>
    <w:rsid w:val="00A17653"/>
    <w:rsid w:val="00A2291B"/>
    <w:rsid w:val="00A23E1B"/>
    <w:rsid w:val="00A24619"/>
    <w:rsid w:val="00A25364"/>
    <w:rsid w:val="00A2651C"/>
    <w:rsid w:val="00A2700F"/>
    <w:rsid w:val="00A3054A"/>
    <w:rsid w:val="00A36576"/>
    <w:rsid w:val="00A40920"/>
    <w:rsid w:val="00A40E6F"/>
    <w:rsid w:val="00A42636"/>
    <w:rsid w:val="00A434F0"/>
    <w:rsid w:val="00A43E63"/>
    <w:rsid w:val="00A44708"/>
    <w:rsid w:val="00A465FD"/>
    <w:rsid w:val="00A4752C"/>
    <w:rsid w:val="00A475E7"/>
    <w:rsid w:val="00A47A0A"/>
    <w:rsid w:val="00A51403"/>
    <w:rsid w:val="00A5268E"/>
    <w:rsid w:val="00A5284C"/>
    <w:rsid w:val="00A52867"/>
    <w:rsid w:val="00A53C05"/>
    <w:rsid w:val="00A5481D"/>
    <w:rsid w:val="00A57068"/>
    <w:rsid w:val="00A625BA"/>
    <w:rsid w:val="00A627CE"/>
    <w:rsid w:val="00A635E6"/>
    <w:rsid w:val="00A6798C"/>
    <w:rsid w:val="00A718FE"/>
    <w:rsid w:val="00A71ACD"/>
    <w:rsid w:val="00A71E47"/>
    <w:rsid w:val="00A72E48"/>
    <w:rsid w:val="00A737C3"/>
    <w:rsid w:val="00A737D5"/>
    <w:rsid w:val="00A73B43"/>
    <w:rsid w:val="00A811B9"/>
    <w:rsid w:val="00A82405"/>
    <w:rsid w:val="00A8415F"/>
    <w:rsid w:val="00A8476E"/>
    <w:rsid w:val="00A85541"/>
    <w:rsid w:val="00A85928"/>
    <w:rsid w:val="00A86E30"/>
    <w:rsid w:val="00A905A0"/>
    <w:rsid w:val="00A92D42"/>
    <w:rsid w:val="00A94B66"/>
    <w:rsid w:val="00AA09CA"/>
    <w:rsid w:val="00AA21F7"/>
    <w:rsid w:val="00AA2BA6"/>
    <w:rsid w:val="00AA4665"/>
    <w:rsid w:val="00AB4142"/>
    <w:rsid w:val="00AB473B"/>
    <w:rsid w:val="00AC2800"/>
    <w:rsid w:val="00AD037A"/>
    <w:rsid w:val="00AD464D"/>
    <w:rsid w:val="00AD52BF"/>
    <w:rsid w:val="00AD60A8"/>
    <w:rsid w:val="00AE1826"/>
    <w:rsid w:val="00AE24CE"/>
    <w:rsid w:val="00AE337F"/>
    <w:rsid w:val="00AE7524"/>
    <w:rsid w:val="00AF4C27"/>
    <w:rsid w:val="00AF6926"/>
    <w:rsid w:val="00B00A74"/>
    <w:rsid w:val="00B0175F"/>
    <w:rsid w:val="00B01BCE"/>
    <w:rsid w:val="00B03737"/>
    <w:rsid w:val="00B03D07"/>
    <w:rsid w:val="00B03F6C"/>
    <w:rsid w:val="00B051EC"/>
    <w:rsid w:val="00B1201A"/>
    <w:rsid w:val="00B1370A"/>
    <w:rsid w:val="00B14227"/>
    <w:rsid w:val="00B1479C"/>
    <w:rsid w:val="00B147C6"/>
    <w:rsid w:val="00B147D2"/>
    <w:rsid w:val="00B1539E"/>
    <w:rsid w:val="00B16913"/>
    <w:rsid w:val="00B22A1F"/>
    <w:rsid w:val="00B230D9"/>
    <w:rsid w:val="00B24FF4"/>
    <w:rsid w:val="00B25142"/>
    <w:rsid w:val="00B2536F"/>
    <w:rsid w:val="00B33D4C"/>
    <w:rsid w:val="00B367B0"/>
    <w:rsid w:val="00B37636"/>
    <w:rsid w:val="00B42198"/>
    <w:rsid w:val="00B42AB8"/>
    <w:rsid w:val="00B43348"/>
    <w:rsid w:val="00B4487B"/>
    <w:rsid w:val="00B46793"/>
    <w:rsid w:val="00B50B47"/>
    <w:rsid w:val="00B527FF"/>
    <w:rsid w:val="00B54950"/>
    <w:rsid w:val="00B54E54"/>
    <w:rsid w:val="00B55E07"/>
    <w:rsid w:val="00B571E5"/>
    <w:rsid w:val="00B605FB"/>
    <w:rsid w:val="00B61825"/>
    <w:rsid w:val="00B63187"/>
    <w:rsid w:val="00B66A29"/>
    <w:rsid w:val="00B70F5C"/>
    <w:rsid w:val="00B71665"/>
    <w:rsid w:val="00B73146"/>
    <w:rsid w:val="00B747A2"/>
    <w:rsid w:val="00B75B79"/>
    <w:rsid w:val="00B80F86"/>
    <w:rsid w:val="00B824B9"/>
    <w:rsid w:val="00B83323"/>
    <w:rsid w:val="00B833AA"/>
    <w:rsid w:val="00B84E8E"/>
    <w:rsid w:val="00B87E19"/>
    <w:rsid w:val="00B906AC"/>
    <w:rsid w:val="00B91F5B"/>
    <w:rsid w:val="00B92178"/>
    <w:rsid w:val="00B933D7"/>
    <w:rsid w:val="00B966E8"/>
    <w:rsid w:val="00BA1187"/>
    <w:rsid w:val="00BA1F14"/>
    <w:rsid w:val="00BA2575"/>
    <w:rsid w:val="00BA5E5A"/>
    <w:rsid w:val="00BA67E5"/>
    <w:rsid w:val="00BA797E"/>
    <w:rsid w:val="00BB04CA"/>
    <w:rsid w:val="00BB1409"/>
    <w:rsid w:val="00BB3673"/>
    <w:rsid w:val="00BB4562"/>
    <w:rsid w:val="00BB6AEC"/>
    <w:rsid w:val="00BB7869"/>
    <w:rsid w:val="00BB7C11"/>
    <w:rsid w:val="00BC41B3"/>
    <w:rsid w:val="00BC609B"/>
    <w:rsid w:val="00BD051C"/>
    <w:rsid w:val="00BD1240"/>
    <w:rsid w:val="00BD1863"/>
    <w:rsid w:val="00BD2538"/>
    <w:rsid w:val="00BD3C74"/>
    <w:rsid w:val="00BD4BDC"/>
    <w:rsid w:val="00BD5CEE"/>
    <w:rsid w:val="00BD73F3"/>
    <w:rsid w:val="00BE2263"/>
    <w:rsid w:val="00BE2462"/>
    <w:rsid w:val="00BE3C8A"/>
    <w:rsid w:val="00BE3D87"/>
    <w:rsid w:val="00BE4344"/>
    <w:rsid w:val="00BE4AC4"/>
    <w:rsid w:val="00BE5A2C"/>
    <w:rsid w:val="00BE78C7"/>
    <w:rsid w:val="00BF39DD"/>
    <w:rsid w:val="00BF4193"/>
    <w:rsid w:val="00BF47A5"/>
    <w:rsid w:val="00C00498"/>
    <w:rsid w:val="00C004F3"/>
    <w:rsid w:val="00C00581"/>
    <w:rsid w:val="00C06AAF"/>
    <w:rsid w:val="00C11974"/>
    <w:rsid w:val="00C1388F"/>
    <w:rsid w:val="00C15FC1"/>
    <w:rsid w:val="00C20FE3"/>
    <w:rsid w:val="00C21121"/>
    <w:rsid w:val="00C218AE"/>
    <w:rsid w:val="00C21BD6"/>
    <w:rsid w:val="00C235B3"/>
    <w:rsid w:val="00C307FC"/>
    <w:rsid w:val="00C311A9"/>
    <w:rsid w:val="00C31A1E"/>
    <w:rsid w:val="00C325D8"/>
    <w:rsid w:val="00C326D6"/>
    <w:rsid w:val="00C34061"/>
    <w:rsid w:val="00C37BD3"/>
    <w:rsid w:val="00C407A0"/>
    <w:rsid w:val="00C42966"/>
    <w:rsid w:val="00C44EBB"/>
    <w:rsid w:val="00C470CC"/>
    <w:rsid w:val="00C471D9"/>
    <w:rsid w:val="00C50DE4"/>
    <w:rsid w:val="00C5227C"/>
    <w:rsid w:val="00C52993"/>
    <w:rsid w:val="00C5465A"/>
    <w:rsid w:val="00C55EB0"/>
    <w:rsid w:val="00C56667"/>
    <w:rsid w:val="00C57EBA"/>
    <w:rsid w:val="00C63041"/>
    <w:rsid w:val="00C6734E"/>
    <w:rsid w:val="00C67916"/>
    <w:rsid w:val="00C67D75"/>
    <w:rsid w:val="00C67E7F"/>
    <w:rsid w:val="00C72273"/>
    <w:rsid w:val="00C73FEE"/>
    <w:rsid w:val="00C74EB9"/>
    <w:rsid w:val="00C760CB"/>
    <w:rsid w:val="00C82810"/>
    <w:rsid w:val="00C8316D"/>
    <w:rsid w:val="00C86698"/>
    <w:rsid w:val="00C9024C"/>
    <w:rsid w:val="00C92D77"/>
    <w:rsid w:val="00C94EA7"/>
    <w:rsid w:val="00C954E0"/>
    <w:rsid w:val="00C95881"/>
    <w:rsid w:val="00C95E37"/>
    <w:rsid w:val="00C96879"/>
    <w:rsid w:val="00CA0BF7"/>
    <w:rsid w:val="00CA371E"/>
    <w:rsid w:val="00CA5CB1"/>
    <w:rsid w:val="00CA672F"/>
    <w:rsid w:val="00CB4AA2"/>
    <w:rsid w:val="00CB7569"/>
    <w:rsid w:val="00CC194D"/>
    <w:rsid w:val="00CC79D7"/>
    <w:rsid w:val="00CC7F9A"/>
    <w:rsid w:val="00CD4A7A"/>
    <w:rsid w:val="00CD6829"/>
    <w:rsid w:val="00CE68A7"/>
    <w:rsid w:val="00CE69D4"/>
    <w:rsid w:val="00CE7B36"/>
    <w:rsid w:val="00CF266A"/>
    <w:rsid w:val="00CF2894"/>
    <w:rsid w:val="00CF378C"/>
    <w:rsid w:val="00CF7B61"/>
    <w:rsid w:val="00D00C1C"/>
    <w:rsid w:val="00D0209B"/>
    <w:rsid w:val="00D03282"/>
    <w:rsid w:val="00D034B3"/>
    <w:rsid w:val="00D06660"/>
    <w:rsid w:val="00D13985"/>
    <w:rsid w:val="00D13B43"/>
    <w:rsid w:val="00D1409E"/>
    <w:rsid w:val="00D15E32"/>
    <w:rsid w:val="00D15E60"/>
    <w:rsid w:val="00D1700D"/>
    <w:rsid w:val="00D270D0"/>
    <w:rsid w:val="00D31B8E"/>
    <w:rsid w:val="00D342EC"/>
    <w:rsid w:val="00D40C9E"/>
    <w:rsid w:val="00D411B8"/>
    <w:rsid w:val="00D43BD1"/>
    <w:rsid w:val="00D43E1C"/>
    <w:rsid w:val="00D43F80"/>
    <w:rsid w:val="00D50C82"/>
    <w:rsid w:val="00D57524"/>
    <w:rsid w:val="00D57D3A"/>
    <w:rsid w:val="00D628F3"/>
    <w:rsid w:val="00D637DB"/>
    <w:rsid w:val="00D638B6"/>
    <w:rsid w:val="00D63AA3"/>
    <w:rsid w:val="00D64B44"/>
    <w:rsid w:val="00D64D43"/>
    <w:rsid w:val="00D65C81"/>
    <w:rsid w:val="00D668DE"/>
    <w:rsid w:val="00D67747"/>
    <w:rsid w:val="00D73BDE"/>
    <w:rsid w:val="00D86D73"/>
    <w:rsid w:val="00D90D7E"/>
    <w:rsid w:val="00D91A0A"/>
    <w:rsid w:val="00D91A7E"/>
    <w:rsid w:val="00D9391D"/>
    <w:rsid w:val="00D9423B"/>
    <w:rsid w:val="00D94A64"/>
    <w:rsid w:val="00D9564B"/>
    <w:rsid w:val="00D95A81"/>
    <w:rsid w:val="00D96E5D"/>
    <w:rsid w:val="00DA0660"/>
    <w:rsid w:val="00DA0A2E"/>
    <w:rsid w:val="00DA11C1"/>
    <w:rsid w:val="00DA27C7"/>
    <w:rsid w:val="00DA352A"/>
    <w:rsid w:val="00DA3C1B"/>
    <w:rsid w:val="00DA3EE3"/>
    <w:rsid w:val="00DA6880"/>
    <w:rsid w:val="00DA6DD5"/>
    <w:rsid w:val="00DB0A94"/>
    <w:rsid w:val="00DB3E2C"/>
    <w:rsid w:val="00DB40D9"/>
    <w:rsid w:val="00DB45E2"/>
    <w:rsid w:val="00DB4A25"/>
    <w:rsid w:val="00DB593F"/>
    <w:rsid w:val="00DB6A78"/>
    <w:rsid w:val="00DB6D7C"/>
    <w:rsid w:val="00DC3159"/>
    <w:rsid w:val="00DC638E"/>
    <w:rsid w:val="00DC6E4E"/>
    <w:rsid w:val="00DD6B78"/>
    <w:rsid w:val="00DD71A7"/>
    <w:rsid w:val="00DE0882"/>
    <w:rsid w:val="00DE2592"/>
    <w:rsid w:val="00DE4857"/>
    <w:rsid w:val="00DE4C79"/>
    <w:rsid w:val="00DE5622"/>
    <w:rsid w:val="00DF0489"/>
    <w:rsid w:val="00DF2283"/>
    <w:rsid w:val="00DF2A57"/>
    <w:rsid w:val="00E00D86"/>
    <w:rsid w:val="00E04D99"/>
    <w:rsid w:val="00E05343"/>
    <w:rsid w:val="00E0685A"/>
    <w:rsid w:val="00E12DC4"/>
    <w:rsid w:val="00E130B8"/>
    <w:rsid w:val="00E22DF0"/>
    <w:rsid w:val="00E23003"/>
    <w:rsid w:val="00E23941"/>
    <w:rsid w:val="00E24536"/>
    <w:rsid w:val="00E26D26"/>
    <w:rsid w:val="00E306D0"/>
    <w:rsid w:val="00E30EF5"/>
    <w:rsid w:val="00E338DF"/>
    <w:rsid w:val="00E40127"/>
    <w:rsid w:val="00E42723"/>
    <w:rsid w:val="00E427E2"/>
    <w:rsid w:val="00E42BAC"/>
    <w:rsid w:val="00E42E83"/>
    <w:rsid w:val="00E4518A"/>
    <w:rsid w:val="00E477FE"/>
    <w:rsid w:val="00E47A9B"/>
    <w:rsid w:val="00E47EF1"/>
    <w:rsid w:val="00E50C36"/>
    <w:rsid w:val="00E54942"/>
    <w:rsid w:val="00E602A1"/>
    <w:rsid w:val="00E6157B"/>
    <w:rsid w:val="00E634ED"/>
    <w:rsid w:val="00E74F27"/>
    <w:rsid w:val="00E75336"/>
    <w:rsid w:val="00E76219"/>
    <w:rsid w:val="00E764E8"/>
    <w:rsid w:val="00E77745"/>
    <w:rsid w:val="00E77936"/>
    <w:rsid w:val="00E809FA"/>
    <w:rsid w:val="00E80A61"/>
    <w:rsid w:val="00E82A28"/>
    <w:rsid w:val="00E87016"/>
    <w:rsid w:val="00E90C7B"/>
    <w:rsid w:val="00E92C6C"/>
    <w:rsid w:val="00E940C0"/>
    <w:rsid w:val="00E9477A"/>
    <w:rsid w:val="00E950F2"/>
    <w:rsid w:val="00E95D8E"/>
    <w:rsid w:val="00E97F7D"/>
    <w:rsid w:val="00EA1E3C"/>
    <w:rsid w:val="00EA5009"/>
    <w:rsid w:val="00EA63B1"/>
    <w:rsid w:val="00EA670E"/>
    <w:rsid w:val="00EA6C78"/>
    <w:rsid w:val="00EB3A9F"/>
    <w:rsid w:val="00EB3C2B"/>
    <w:rsid w:val="00EB3C3E"/>
    <w:rsid w:val="00EB4787"/>
    <w:rsid w:val="00EB69BB"/>
    <w:rsid w:val="00EB6EB9"/>
    <w:rsid w:val="00EC1E01"/>
    <w:rsid w:val="00EC2893"/>
    <w:rsid w:val="00ED066B"/>
    <w:rsid w:val="00ED3DE4"/>
    <w:rsid w:val="00EE08C0"/>
    <w:rsid w:val="00EE6E56"/>
    <w:rsid w:val="00EF0212"/>
    <w:rsid w:val="00EF305E"/>
    <w:rsid w:val="00EF3B2D"/>
    <w:rsid w:val="00EF580C"/>
    <w:rsid w:val="00EF5E57"/>
    <w:rsid w:val="00F042AD"/>
    <w:rsid w:val="00F103BB"/>
    <w:rsid w:val="00F1060A"/>
    <w:rsid w:val="00F10A1F"/>
    <w:rsid w:val="00F10F7D"/>
    <w:rsid w:val="00F12421"/>
    <w:rsid w:val="00F13EE7"/>
    <w:rsid w:val="00F2007D"/>
    <w:rsid w:val="00F25293"/>
    <w:rsid w:val="00F26137"/>
    <w:rsid w:val="00F3006B"/>
    <w:rsid w:val="00F337A0"/>
    <w:rsid w:val="00F3418B"/>
    <w:rsid w:val="00F343C0"/>
    <w:rsid w:val="00F3550A"/>
    <w:rsid w:val="00F3577D"/>
    <w:rsid w:val="00F37508"/>
    <w:rsid w:val="00F449C9"/>
    <w:rsid w:val="00F44B17"/>
    <w:rsid w:val="00F509FE"/>
    <w:rsid w:val="00F6019F"/>
    <w:rsid w:val="00F62B9F"/>
    <w:rsid w:val="00F64006"/>
    <w:rsid w:val="00F67278"/>
    <w:rsid w:val="00F71955"/>
    <w:rsid w:val="00F71E55"/>
    <w:rsid w:val="00F755DA"/>
    <w:rsid w:val="00F80295"/>
    <w:rsid w:val="00F80658"/>
    <w:rsid w:val="00F83E6A"/>
    <w:rsid w:val="00F8497E"/>
    <w:rsid w:val="00F85D45"/>
    <w:rsid w:val="00F866F9"/>
    <w:rsid w:val="00F86A97"/>
    <w:rsid w:val="00F86FBF"/>
    <w:rsid w:val="00F87053"/>
    <w:rsid w:val="00F87788"/>
    <w:rsid w:val="00F903DD"/>
    <w:rsid w:val="00F90B1B"/>
    <w:rsid w:val="00F91C8F"/>
    <w:rsid w:val="00F91F5C"/>
    <w:rsid w:val="00F935C2"/>
    <w:rsid w:val="00F9434C"/>
    <w:rsid w:val="00F96DEA"/>
    <w:rsid w:val="00F96EF8"/>
    <w:rsid w:val="00FA3BC0"/>
    <w:rsid w:val="00FB089B"/>
    <w:rsid w:val="00FB1C6B"/>
    <w:rsid w:val="00FB25AD"/>
    <w:rsid w:val="00FB3115"/>
    <w:rsid w:val="00FB3B5B"/>
    <w:rsid w:val="00FC029B"/>
    <w:rsid w:val="00FC1F09"/>
    <w:rsid w:val="00FC3907"/>
    <w:rsid w:val="00FC3C39"/>
    <w:rsid w:val="00FC3CF4"/>
    <w:rsid w:val="00FC4E05"/>
    <w:rsid w:val="00FC508B"/>
    <w:rsid w:val="00FD09C4"/>
    <w:rsid w:val="00FD66A0"/>
    <w:rsid w:val="00FE169B"/>
    <w:rsid w:val="00FE23EA"/>
    <w:rsid w:val="00FE2473"/>
    <w:rsid w:val="00FE347D"/>
    <w:rsid w:val="00FE4E68"/>
    <w:rsid w:val="00FE5EA3"/>
    <w:rsid w:val="00FE629C"/>
    <w:rsid w:val="00FE6B22"/>
    <w:rsid w:val="00FE78B6"/>
    <w:rsid w:val="00FF0F6B"/>
    <w:rsid w:val="00FF4458"/>
    <w:rsid w:val="00FF593F"/>
    <w:rsid w:val="06F1BBAB"/>
    <w:rsid w:val="2DD619D4"/>
    <w:rsid w:val="718149C0"/>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89D798"/>
  <w15:docId w15:val="{53E4303D-D8E7-43AE-8469-1A95FC693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1F82"/>
    <w:pPr>
      <w:widowControl w:val="0"/>
      <w:suppressAutoHyphens/>
    </w:pPr>
    <w:rPr>
      <w:rFonts w:ascii="Arial" w:eastAsia="Arial Unicode MS" w:hAnsi="Arial"/>
      <w:sz w:val="24"/>
    </w:rPr>
  </w:style>
  <w:style w:type="paragraph" w:styleId="Ttulo1">
    <w:name w:val="heading 1"/>
    <w:basedOn w:val="Normal"/>
    <w:next w:val="Normal"/>
    <w:link w:val="Ttulo1Char"/>
    <w:qFormat/>
    <w:rsid w:val="0066408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qFormat/>
    <w:rsid w:val="006D2E66"/>
    <w:pPr>
      <w:keepNext/>
      <w:jc w:val="both"/>
      <w:outlineLvl w:val="1"/>
    </w:pPr>
    <w:rPr>
      <w:b/>
      <w:bCs/>
    </w:rPr>
  </w:style>
  <w:style w:type="paragraph" w:styleId="Ttulo3">
    <w:name w:val="heading 3"/>
    <w:basedOn w:val="Normal"/>
    <w:next w:val="Normal"/>
    <w:qFormat/>
    <w:rsid w:val="006D2E66"/>
    <w:pPr>
      <w:keepNext/>
      <w:tabs>
        <w:tab w:val="left" w:pos="8820"/>
      </w:tabs>
      <w:ind w:right="18"/>
      <w:jc w:val="both"/>
      <w:outlineLvl w:val="2"/>
    </w:pPr>
    <w:rPr>
      <w:b/>
    </w:rPr>
  </w:style>
  <w:style w:type="paragraph" w:styleId="Ttulo4">
    <w:name w:val="heading 4"/>
    <w:basedOn w:val="Normal"/>
    <w:next w:val="Normal"/>
    <w:qFormat/>
    <w:rsid w:val="006D2E66"/>
    <w:pPr>
      <w:keepNext/>
      <w:shd w:val="clear" w:color="auto" w:fill="FFFFFF"/>
      <w:jc w:val="both"/>
      <w:outlineLvl w:val="3"/>
    </w:pPr>
    <w:rPr>
      <w:b/>
    </w:rPr>
  </w:style>
  <w:style w:type="paragraph" w:styleId="Ttulo9">
    <w:name w:val="heading 9"/>
    <w:basedOn w:val="Normal"/>
    <w:next w:val="Normal"/>
    <w:link w:val="Ttulo9Char"/>
    <w:semiHidden/>
    <w:unhideWhenUsed/>
    <w:qFormat/>
    <w:rsid w:val="00F935C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CaracteresdeNotadeRodap121">
    <w:name w:val="WW-Caracteres de Nota de Rodapé121"/>
    <w:rsid w:val="006D2E66"/>
    <w:rPr>
      <w:vertAlign w:val="superscript"/>
    </w:rPr>
  </w:style>
  <w:style w:type="character" w:customStyle="1" w:styleId="CaracteresdeNotadeRodap">
    <w:name w:val="Caracteres de Nota de Rodapé"/>
    <w:rsid w:val="006D2E66"/>
  </w:style>
  <w:style w:type="paragraph" w:styleId="Corpodetexto">
    <w:name w:val="Body Text"/>
    <w:basedOn w:val="Normal"/>
    <w:link w:val="CorpodetextoChar"/>
    <w:rsid w:val="006D2E66"/>
    <w:pPr>
      <w:spacing w:after="120"/>
    </w:pPr>
  </w:style>
  <w:style w:type="paragraph" w:customStyle="1" w:styleId="WW-Textosimples">
    <w:name w:val="WW-Texto simples"/>
    <w:basedOn w:val="Normal"/>
    <w:rsid w:val="006D2E66"/>
    <w:rPr>
      <w:rFonts w:ascii="Courier New" w:hAnsi="Courier New"/>
      <w:sz w:val="20"/>
    </w:rPr>
  </w:style>
  <w:style w:type="paragraph" w:customStyle="1" w:styleId="WW-Corpodetexto2">
    <w:name w:val="WW-Corpo de texto 2"/>
    <w:basedOn w:val="Normal"/>
    <w:rsid w:val="006D2E66"/>
    <w:pPr>
      <w:jc w:val="both"/>
    </w:pPr>
    <w:rPr>
      <w:b/>
      <w:bCs/>
    </w:rPr>
  </w:style>
  <w:style w:type="paragraph" w:customStyle="1" w:styleId="WW-Corpodetexto3">
    <w:name w:val="WW-Corpo de texto 3"/>
    <w:basedOn w:val="Normal"/>
    <w:rsid w:val="006D2E66"/>
    <w:pPr>
      <w:tabs>
        <w:tab w:val="left" w:pos="8820"/>
      </w:tabs>
      <w:spacing w:line="360" w:lineRule="auto"/>
      <w:ind w:right="18"/>
      <w:jc w:val="both"/>
    </w:pPr>
  </w:style>
  <w:style w:type="paragraph" w:customStyle="1" w:styleId="WW-NormalWeb">
    <w:name w:val="WW-Normal (Web)"/>
    <w:basedOn w:val="Normal"/>
    <w:rsid w:val="006D2E66"/>
    <w:pPr>
      <w:spacing w:before="280" w:after="280"/>
    </w:pPr>
    <w:rPr>
      <w:rFonts w:ascii="Arial Unicode MS" w:hAnsi="Arial Unicode MS" w:cs="Arial Unicode MS"/>
    </w:rPr>
  </w:style>
  <w:style w:type="paragraph" w:styleId="Textodenotaderodap">
    <w:name w:val="footnote text"/>
    <w:basedOn w:val="Normal"/>
    <w:semiHidden/>
    <w:rsid w:val="006D2E66"/>
    <w:pPr>
      <w:suppressLineNumbers/>
      <w:ind w:left="283" w:hanging="283"/>
    </w:pPr>
    <w:rPr>
      <w:sz w:val="20"/>
    </w:rPr>
  </w:style>
  <w:style w:type="paragraph" w:styleId="Citao">
    <w:name w:val="Quote"/>
    <w:basedOn w:val="Normal"/>
    <w:next w:val="Normal"/>
    <w:link w:val="CitaoChar"/>
    <w:qFormat/>
    <w:rsid w:val="00947F8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link w:val="Citao"/>
    <w:rsid w:val="00947F8B"/>
    <w:rPr>
      <w:rFonts w:ascii="Ecofont_Spranq_eco_Sans" w:eastAsia="Calibri" w:hAnsi="Ecofont_Spranq_eco_Sans" w:cs="Tahoma"/>
      <w:i/>
      <w:iCs/>
      <w:color w:val="000000"/>
      <w:szCs w:val="24"/>
      <w:lang w:val="pt-BR" w:eastAsia="en-US" w:bidi="ar-SA"/>
    </w:rPr>
  </w:style>
  <w:style w:type="paragraph" w:styleId="Textodebalo">
    <w:name w:val="Balloon Text"/>
    <w:basedOn w:val="Normal"/>
    <w:semiHidden/>
    <w:rsid w:val="003F02CD"/>
    <w:rPr>
      <w:rFonts w:ascii="Tahoma" w:hAnsi="Tahoma" w:cs="Tahoma"/>
      <w:sz w:val="16"/>
      <w:szCs w:val="16"/>
    </w:rPr>
  </w:style>
  <w:style w:type="paragraph" w:styleId="NormalWeb">
    <w:name w:val="Normal (Web)"/>
    <w:basedOn w:val="Normal"/>
    <w:rsid w:val="001672A3"/>
    <w:pPr>
      <w:widowControl/>
      <w:suppressAutoHyphens w:val="0"/>
      <w:spacing w:before="100" w:beforeAutospacing="1" w:after="100" w:afterAutospacing="1"/>
    </w:pPr>
    <w:rPr>
      <w:rFonts w:eastAsia="Times New Roman"/>
      <w:szCs w:val="24"/>
    </w:rPr>
  </w:style>
  <w:style w:type="paragraph" w:styleId="Cabealho">
    <w:name w:val="header"/>
    <w:basedOn w:val="Normal"/>
    <w:link w:val="CabealhoChar"/>
    <w:uiPriority w:val="99"/>
    <w:rsid w:val="009E0789"/>
    <w:pPr>
      <w:widowControl/>
      <w:tabs>
        <w:tab w:val="center" w:pos="4419"/>
        <w:tab w:val="right" w:pos="8838"/>
      </w:tabs>
    </w:pPr>
    <w:rPr>
      <w:rFonts w:eastAsia="Times New Roman"/>
      <w:sz w:val="20"/>
    </w:rPr>
  </w:style>
  <w:style w:type="character" w:styleId="Hyperlink">
    <w:name w:val="Hyperlink"/>
    <w:rsid w:val="005534CB"/>
    <w:rPr>
      <w:color w:val="0000FF"/>
      <w:u w:val="single"/>
    </w:rPr>
  </w:style>
  <w:style w:type="character" w:customStyle="1" w:styleId="Manoel">
    <w:name w:val="Manoel"/>
    <w:qFormat/>
    <w:rsid w:val="00CA5CB1"/>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qFormat/>
    <w:rsid w:val="00D9423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GradeColorida-nfase1Char">
    <w:name w:val="Grade Colorida - Ênfase 1 Char"/>
    <w:link w:val="GradeColorida-nfase11"/>
    <w:uiPriority w:val="29"/>
    <w:rsid w:val="00D9423B"/>
    <w:rPr>
      <w:rFonts w:ascii="Ecofont_Spranq_eco_Sans" w:eastAsia="Calibri" w:hAnsi="Ecofont_Spranq_eco_Sans" w:cs="Tahoma"/>
      <w:i/>
      <w:iCs/>
      <w:color w:val="000000"/>
      <w:szCs w:val="24"/>
      <w:shd w:val="clear" w:color="auto" w:fill="FFFFCC"/>
      <w:lang w:eastAsia="en-US"/>
    </w:rPr>
  </w:style>
  <w:style w:type="paragraph" w:styleId="PargrafodaLista">
    <w:name w:val="List Paragraph"/>
    <w:basedOn w:val="Normal"/>
    <w:uiPriority w:val="34"/>
    <w:qFormat/>
    <w:rsid w:val="00042A44"/>
    <w:pPr>
      <w:ind w:left="720"/>
      <w:contextualSpacing/>
    </w:pPr>
  </w:style>
  <w:style w:type="character" w:styleId="Refdecomentrio">
    <w:name w:val="annotation reference"/>
    <w:basedOn w:val="Fontepargpadro"/>
    <w:uiPriority w:val="99"/>
    <w:rsid w:val="00E95D8E"/>
    <w:rPr>
      <w:sz w:val="18"/>
      <w:szCs w:val="18"/>
    </w:rPr>
  </w:style>
  <w:style w:type="paragraph" w:styleId="Textodecomentrio">
    <w:name w:val="annotation text"/>
    <w:basedOn w:val="Normal"/>
    <w:link w:val="TextodecomentrioChar"/>
    <w:uiPriority w:val="99"/>
    <w:rsid w:val="00E95D8E"/>
    <w:rPr>
      <w:szCs w:val="24"/>
    </w:rPr>
  </w:style>
  <w:style w:type="character" w:customStyle="1" w:styleId="TextodecomentrioChar">
    <w:name w:val="Texto de comentário Char"/>
    <w:basedOn w:val="Fontepargpadro"/>
    <w:link w:val="Textodecomentrio"/>
    <w:uiPriority w:val="99"/>
    <w:rsid w:val="00E95D8E"/>
    <w:rPr>
      <w:rFonts w:eastAsia="Arial Unicode MS"/>
      <w:sz w:val="24"/>
      <w:szCs w:val="24"/>
    </w:rPr>
  </w:style>
  <w:style w:type="paragraph" w:styleId="Assuntodocomentrio">
    <w:name w:val="annotation subject"/>
    <w:basedOn w:val="Textodecomentrio"/>
    <w:next w:val="Textodecomentrio"/>
    <w:link w:val="AssuntodocomentrioChar"/>
    <w:rsid w:val="00E95D8E"/>
    <w:rPr>
      <w:b/>
      <w:bCs/>
      <w:sz w:val="20"/>
      <w:szCs w:val="20"/>
    </w:rPr>
  </w:style>
  <w:style w:type="character" w:customStyle="1" w:styleId="AssuntodocomentrioChar">
    <w:name w:val="Assunto do comentário Char"/>
    <w:basedOn w:val="TextodecomentrioChar"/>
    <w:link w:val="Assuntodocomentrio"/>
    <w:rsid w:val="00E95D8E"/>
    <w:rPr>
      <w:rFonts w:eastAsia="Arial Unicode MS"/>
      <w:b/>
      <w:bCs/>
      <w:sz w:val="24"/>
      <w:szCs w:val="24"/>
    </w:rPr>
  </w:style>
  <w:style w:type="character" w:customStyle="1" w:styleId="CorpodetextoChar">
    <w:name w:val="Corpo de texto Char"/>
    <w:link w:val="Corpodetexto"/>
    <w:rsid w:val="006A1DF8"/>
    <w:rPr>
      <w:rFonts w:eastAsia="Arial Unicode MS"/>
      <w:sz w:val="24"/>
    </w:rPr>
  </w:style>
  <w:style w:type="paragraph" w:styleId="Rodap">
    <w:name w:val="footer"/>
    <w:basedOn w:val="Normal"/>
    <w:link w:val="RodapChar"/>
    <w:unhideWhenUsed/>
    <w:rsid w:val="00975B71"/>
    <w:pPr>
      <w:tabs>
        <w:tab w:val="center" w:pos="4252"/>
        <w:tab w:val="right" w:pos="8504"/>
      </w:tabs>
    </w:pPr>
  </w:style>
  <w:style w:type="character" w:customStyle="1" w:styleId="RodapChar">
    <w:name w:val="Rodapé Char"/>
    <w:basedOn w:val="Fontepargpadro"/>
    <w:link w:val="Rodap"/>
    <w:uiPriority w:val="99"/>
    <w:rsid w:val="00975B71"/>
    <w:rPr>
      <w:rFonts w:eastAsia="Arial Unicode MS"/>
      <w:sz w:val="24"/>
    </w:rPr>
  </w:style>
  <w:style w:type="paragraph" w:customStyle="1" w:styleId="Nivel2">
    <w:name w:val="Nivel 2"/>
    <w:link w:val="Nivel2Char"/>
    <w:qFormat/>
    <w:rsid w:val="0083385E"/>
    <w:pPr>
      <w:numPr>
        <w:ilvl w:val="1"/>
        <w:numId w:val="4"/>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link w:val="Nivel1Char"/>
    <w:qFormat/>
    <w:rsid w:val="0083385E"/>
    <w:pPr>
      <w:numPr>
        <w:ilvl w:val="0"/>
      </w:numPr>
    </w:pPr>
    <w:rPr>
      <w:rFonts w:cs="Arial"/>
      <w:b/>
    </w:rPr>
  </w:style>
  <w:style w:type="paragraph" w:customStyle="1" w:styleId="Nivel3">
    <w:name w:val="Nivel 3"/>
    <w:basedOn w:val="Nivel2"/>
    <w:link w:val="Nivel3Char"/>
    <w:qFormat/>
    <w:rsid w:val="0083385E"/>
    <w:pPr>
      <w:numPr>
        <w:ilvl w:val="2"/>
      </w:numPr>
    </w:pPr>
    <w:rPr>
      <w:rFonts w:cs="Arial"/>
      <w:color w:val="000000"/>
    </w:rPr>
  </w:style>
  <w:style w:type="paragraph" w:customStyle="1" w:styleId="Nivel4">
    <w:name w:val="Nivel 4"/>
    <w:basedOn w:val="Nivel3"/>
    <w:link w:val="Nivel4Char"/>
    <w:qFormat/>
    <w:rsid w:val="0083385E"/>
    <w:pPr>
      <w:numPr>
        <w:ilvl w:val="3"/>
      </w:numPr>
    </w:pPr>
    <w:rPr>
      <w:color w:val="auto"/>
    </w:rPr>
  </w:style>
  <w:style w:type="paragraph" w:customStyle="1" w:styleId="Nivel5">
    <w:name w:val="Nivel 5"/>
    <w:basedOn w:val="Nivel4"/>
    <w:link w:val="Nivel5Char"/>
    <w:qFormat/>
    <w:rsid w:val="0083385E"/>
    <w:pPr>
      <w:numPr>
        <w:ilvl w:val="4"/>
      </w:numPr>
    </w:pPr>
  </w:style>
  <w:style w:type="character" w:customStyle="1" w:styleId="Nivel4Char">
    <w:name w:val="Nivel 4 Char"/>
    <w:basedOn w:val="Fontepargpadro"/>
    <w:link w:val="Nivel4"/>
    <w:rsid w:val="0083385E"/>
    <w:rPr>
      <w:rFonts w:ascii="Ecofont_Spranq_eco_Sans" w:eastAsia="Arial Unicode MS" w:hAnsi="Ecofont_Spranq_eco_Sans" w:cs="Arial"/>
    </w:rPr>
  </w:style>
  <w:style w:type="character" w:customStyle="1" w:styleId="Nivel3Char">
    <w:name w:val="Nivel 3 Char"/>
    <w:basedOn w:val="Fontepargpadro"/>
    <w:link w:val="Nivel3"/>
    <w:rsid w:val="00251E5A"/>
    <w:rPr>
      <w:rFonts w:ascii="Ecofont_Spranq_eco_Sans" w:eastAsia="Arial Unicode MS" w:hAnsi="Ecofont_Spranq_eco_Sans" w:cs="Arial"/>
      <w:color w:val="000000"/>
    </w:rPr>
  </w:style>
  <w:style w:type="character" w:customStyle="1" w:styleId="Nivel5Char">
    <w:name w:val="Nivel 5 Char"/>
    <w:basedOn w:val="Nivel4Char"/>
    <w:link w:val="Nivel5"/>
    <w:rsid w:val="00251E5A"/>
    <w:rPr>
      <w:rFonts w:ascii="Ecofont_Spranq_eco_Sans" w:eastAsia="Arial Unicode MS" w:hAnsi="Ecofont_Spranq_eco_Sans" w:cs="Arial"/>
    </w:rPr>
  </w:style>
  <w:style w:type="character" w:customStyle="1" w:styleId="Nivel2Char">
    <w:name w:val="Nivel 2 Char"/>
    <w:basedOn w:val="Fontepargpadro"/>
    <w:link w:val="Nivel2"/>
    <w:rsid w:val="0058065F"/>
    <w:rPr>
      <w:rFonts w:ascii="Ecofont_Spranq_eco_Sans" w:eastAsia="Arial Unicode MS" w:hAnsi="Ecofont_Spranq_eco_Sans"/>
    </w:rPr>
  </w:style>
  <w:style w:type="character" w:customStyle="1" w:styleId="Nivel1Char">
    <w:name w:val="Nivel 1 Char"/>
    <w:basedOn w:val="Nivel2Char"/>
    <w:link w:val="Nivel1"/>
    <w:rsid w:val="00B46793"/>
    <w:rPr>
      <w:rFonts w:ascii="Ecofont_Spranq_eco_Sans" w:eastAsia="Arial Unicode MS" w:hAnsi="Ecofont_Spranq_eco_Sans" w:cs="Arial"/>
      <w:b/>
    </w:rPr>
  </w:style>
  <w:style w:type="table" w:styleId="Tabelacomgrade">
    <w:name w:val="Table Grid"/>
    <w:basedOn w:val="Tabelanormal"/>
    <w:uiPriority w:val="59"/>
    <w:rsid w:val="0035328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DRO">
    <w:name w:val="PADRÃO"/>
    <w:rsid w:val="0035328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ivel01">
    <w:name w:val="Nivel 01"/>
    <w:basedOn w:val="Ttulo1"/>
    <w:next w:val="Normal"/>
    <w:link w:val="Nivel01Char"/>
    <w:qFormat/>
    <w:rsid w:val="00664086"/>
    <w:pPr>
      <w:widowControl/>
      <w:numPr>
        <w:numId w:val="7"/>
      </w:numPr>
      <w:tabs>
        <w:tab w:val="num" w:pos="420"/>
        <w:tab w:val="left" w:pos="567"/>
      </w:tabs>
      <w:suppressAutoHyphens w:val="0"/>
      <w:ind w:left="0" w:firstLine="0"/>
      <w:jc w:val="both"/>
    </w:pPr>
    <w:rPr>
      <w:rFonts w:ascii="Ecofont_Spranq_eco_Sans" w:hAnsi="Ecofont_Spranq_eco_Sans" w:cs="Times New Roman"/>
      <w:b/>
      <w:bCs/>
      <w:color w:val="000000"/>
      <w:sz w:val="20"/>
      <w:szCs w:val="20"/>
    </w:rPr>
  </w:style>
  <w:style w:type="character" w:customStyle="1" w:styleId="Ttulo1Char">
    <w:name w:val="Título 1 Char"/>
    <w:basedOn w:val="Fontepargpadro"/>
    <w:link w:val="Ttulo1"/>
    <w:rsid w:val="00664086"/>
    <w:rPr>
      <w:rFonts w:asciiTheme="majorHAnsi" w:eastAsiaTheme="majorEastAsia" w:hAnsiTheme="majorHAnsi" w:cstheme="majorBidi"/>
      <w:color w:val="2E74B5" w:themeColor="accent1" w:themeShade="BF"/>
      <w:sz w:val="32"/>
      <w:szCs w:val="32"/>
    </w:rPr>
  </w:style>
  <w:style w:type="paragraph" w:customStyle="1" w:styleId="citao2">
    <w:name w:val="citação 2"/>
    <w:basedOn w:val="Citao"/>
    <w:link w:val="citao2Char"/>
    <w:qFormat/>
    <w:rsid w:val="007F5F8C"/>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rPr>
      <w:szCs w:val="20"/>
    </w:rPr>
  </w:style>
  <w:style w:type="character" w:customStyle="1" w:styleId="QuoteChar">
    <w:name w:val="Quote Char"/>
    <w:basedOn w:val="Fontepargpadro"/>
    <w:link w:val="Citao1"/>
    <w:rsid w:val="00B22A1F"/>
    <w:rPr>
      <w:rFonts w:ascii="Ecofont_Spranq_eco_Sans" w:eastAsia="Calibri" w:hAnsi="Ecofont_Spranq_eco_Sans" w:cs="Tahoma"/>
      <w:i/>
      <w:iCs/>
      <w:color w:val="000000"/>
      <w:shd w:val="clear" w:color="auto" w:fill="FFFFCC"/>
      <w:lang w:eastAsia="en-US"/>
    </w:rPr>
  </w:style>
  <w:style w:type="paragraph" w:customStyle="1" w:styleId="Citao1">
    <w:name w:val="Citação1"/>
    <w:basedOn w:val="Normal"/>
    <w:next w:val="Normal"/>
    <w:link w:val="QuoteChar"/>
    <w:rsid w:val="00B22A1F"/>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lang w:eastAsia="en-US"/>
    </w:rPr>
  </w:style>
  <w:style w:type="character" w:customStyle="1" w:styleId="normaltextrun">
    <w:name w:val="normaltextrun"/>
    <w:basedOn w:val="Fontepargpadro"/>
    <w:rsid w:val="00EF580C"/>
  </w:style>
  <w:style w:type="paragraph" w:customStyle="1" w:styleId="xwestern">
    <w:name w:val="x_western"/>
    <w:basedOn w:val="Normal"/>
    <w:rsid w:val="00320D80"/>
    <w:pPr>
      <w:widowControl/>
      <w:suppressAutoHyphens w:val="0"/>
      <w:spacing w:before="100" w:beforeAutospacing="1" w:after="100" w:afterAutospacing="1"/>
    </w:pPr>
    <w:rPr>
      <w:rFonts w:ascii="Times New Roman" w:eastAsia="Times New Roman" w:hAnsi="Times New Roman"/>
      <w:szCs w:val="24"/>
    </w:rPr>
  </w:style>
  <w:style w:type="character" w:customStyle="1" w:styleId="citao2Char">
    <w:name w:val="citação 2 Char"/>
    <w:basedOn w:val="CitaoChar"/>
    <w:link w:val="citao2"/>
    <w:rsid w:val="00EF5E57"/>
    <w:rPr>
      <w:rFonts w:ascii="Ecofont_Spranq_eco_Sans" w:eastAsia="Calibri" w:hAnsi="Ecofont_Spranq_eco_Sans" w:cs="Tahoma"/>
      <w:i/>
      <w:iCs/>
      <w:color w:val="000000"/>
      <w:szCs w:val="24"/>
      <w:shd w:val="clear" w:color="auto" w:fill="FFFFCC"/>
      <w:lang w:val="pt-BR" w:eastAsia="en-US" w:bidi="ar-SA"/>
    </w:rPr>
  </w:style>
  <w:style w:type="character" w:customStyle="1" w:styleId="Nivel01Char">
    <w:name w:val="Nivel 01 Char"/>
    <w:basedOn w:val="Ttulo1Char"/>
    <w:link w:val="Nivel01"/>
    <w:rsid w:val="007D3834"/>
    <w:rPr>
      <w:rFonts w:ascii="Ecofont_Spranq_eco_Sans" w:eastAsiaTheme="majorEastAsia" w:hAnsi="Ecofont_Spranq_eco_Sans" w:cstheme="majorBidi"/>
      <w:b/>
      <w:bCs/>
      <w:color w:val="000000"/>
      <w:sz w:val="32"/>
      <w:szCs w:val="32"/>
    </w:rPr>
  </w:style>
  <w:style w:type="paragraph" w:customStyle="1" w:styleId="paragraph">
    <w:name w:val="paragraph"/>
    <w:basedOn w:val="Normal"/>
    <w:rsid w:val="006C46F2"/>
    <w:pPr>
      <w:widowControl/>
      <w:suppressAutoHyphens w:val="0"/>
      <w:spacing w:before="100" w:beforeAutospacing="1" w:after="100" w:afterAutospacing="1"/>
    </w:pPr>
    <w:rPr>
      <w:rFonts w:ascii="Times New Roman" w:eastAsia="Times New Roman" w:hAnsi="Times New Roman"/>
      <w:szCs w:val="24"/>
    </w:rPr>
  </w:style>
  <w:style w:type="character" w:customStyle="1" w:styleId="eop">
    <w:name w:val="eop"/>
    <w:basedOn w:val="Fontepargpadro"/>
    <w:rsid w:val="006C46F2"/>
  </w:style>
  <w:style w:type="character" w:customStyle="1" w:styleId="spellingerror">
    <w:name w:val="spellingerror"/>
    <w:basedOn w:val="Fontepargpadro"/>
    <w:rsid w:val="006C46F2"/>
  </w:style>
  <w:style w:type="character" w:customStyle="1" w:styleId="normalchar1">
    <w:name w:val="normal__char1"/>
    <w:rsid w:val="00402AAF"/>
    <w:rPr>
      <w:rFonts w:ascii="Arial" w:hAnsi="Arial" w:cs="Arial"/>
      <w:strike w:val="0"/>
      <w:dstrike w:val="0"/>
      <w:sz w:val="24"/>
      <w:szCs w:val="24"/>
      <w:u w:val="none"/>
    </w:rPr>
  </w:style>
  <w:style w:type="paragraph" w:customStyle="1" w:styleId="numerado">
    <w:name w:val="numerado"/>
    <w:basedOn w:val="Normal"/>
    <w:rsid w:val="003E42CF"/>
    <w:pPr>
      <w:widowControl/>
      <w:suppressAutoHyphens w:val="0"/>
      <w:spacing w:before="100" w:beforeAutospacing="1" w:after="100" w:afterAutospacing="1"/>
    </w:pPr>
    <w:rPr>
      <w:rFonts w:ascii="Times New Roman" w:eastAsia="Times New Roman" w:hAnsi="Times New Roman"/>
      <w:szCs w:val="24"/>
    </w:rPr>
  </w:style>
  <w:style w:type="character" w:styleId="nfase">
    <w:name w:val="Emphasis"/>
    <w:basedOn w:val="Fontepargpadro"/>
    <w:uiPriority w:val="20"/>
    <w:qFormat/>
    <w:rsid w:val="009724E5"/>
    <w:rPr>
      <w:i/>
      <w:iCs/>
    </w:rPr>
  </w:style>
  <w:style w:type="paragraph" w:customStyle="1" w:styleId="PargrafodaLista1">
    <w:name w:val="Parágrafo da Lista1"/>
    <w:basedOn w:val="Normal"/>
    <w:rsid w:val="00255D31"/>
    <w:pPr>
      <w:widowControl/>
      <w:suppressAutoHyphens w:val="0"/>
      <w:ind w:left="720"/>
    </w:pPr>
    <w:rPr>
      <w:rFonts w:ascii="Ecofont_Spranq_eco_Sans" w:eastAsia="Times New Roman" w:hAnsi="Ecofont_Spranq_eco_Sans" w:cs="Tahoma"/>
      <w:szCs w:val="24"/>
    </w:rPr>
  </w:style>
  <w:style w:type="character" w:customStyle="1" w:styleId="CabealhoChar">
    <w:name w:val="Cabeçalho Char"/>
    <w:basedOn w:val="Fontepargpadro"/>
    <w:link w:val="Cabealho"/>
    <w:uiPriority w:val="99"/>
    <w:rsid w:val="00C235B3"/>
    <w:rPr>
      <w:rFonts w:ascii="Arial" w:hAnsi="Arial"/>
    </w:rPr>
  </w:style>
  <w:style w:type="character" w:customStyle="1" w:styleId="Ttulo9Char">
    <w:name w:val="Título 9 Char"/>
    <w:basedOn w:val="Fontepargpadro"/>
    <w:link w:val="Ttulo9"/>
    <w:semiHidden/>
    <w:rsid w:val="00F935C2"/>
    <w:rPr>
      <w:rFonts w:asciiTheme="majorHAnsi" w:eastAsiaTheme="majorEastAsia" w:hAnsiTheme="majorHAnsi" w:cstheme="majorBidi"/>
      <w:i/>
      <w:iCs/>
      <w:color w:val="272727" w:themeColor="text1" w:themeTint="D8"/>
      <w:sz w:val="21"/>
      <w:szCs w:val="21"/>
    </w:rPr>
  </w:style>
  <w:style w:type="character" w:customStyle="1" w:styleId="markedcontent">
    <w:name w:val="markedcontent"/>
    <w:basedOn w:val="Fontepargpadro"/>
    <w:rsid w:val="0067721E"/>
  </w:style>
  <w:style w:type="character" w:styleId="MenoPendente">
    <w:name w:val="Unresolved Mention"/>
    <w:basedOn w:val="Fontepargpadro"/>
    <w:uiPriority w:val="99"/>
    <w:semiHidden/>
    <w:unhideWhenUsed/>
    <w:rsid w:val="00487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483">
      <w:bodyDiv w:val="1"/>
      <w:marLeft w:val="0"/>
      <w:marRight w:val="0"/>
      <w:marTop w:val="0"/>
      <w:marBottom w:val="0"/>
      <w:divBdr>
        <w:top w:val="none" w:sz="0" w:space="0" w:color="auto"/>
        <w:left w:val="none" w:sz="0" w:space="0" w:color="auto"/>
        <w:bottom w:val="none" w:sz="0" w:space="0" w:color="auto"/>
        <w:right w:val="none" w:sz="0" w:space="0" w:color="auto"/>
      </w:divBdr>
      <w:divsChild>
        <w:div w:id="317536144">
          <w:blockQuote w:val="1"/>
          <w:marLeft w:val="720"/>
          <w:marRight w:val="0"/>
          <w:marTop w:val="0"/>
          <w:marBottom w:val="48"/>
          <w:divBdr>
            <w:top w:val="none" w:sz="0" w:space="0" w:color="auto"/>
            <w:left w:val="none" w:sz="0" w:space="0" w:color="auto"/>
            <w:bottom w:val="none" w:sz="0" w:space="0" w:color="auto"/>
            <w:right w:val="none" w:sz="0" w:space="0" w:color="auto"/>
          </w:divBdr>
        </w:div>
        <w:div w:id="532767684">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17990622">
      <w:bodyDiv w:val="1"/>
      <w:marLeft w:val="0"/>
      <w:marRight w:val="0"/>
      <w:marTop w:val="0"/>
      <w:marBottom w:val="0"/>
      <w:divBdr>
        <w:top w:val="none" w:sz="0" w:space="0" w:color="auto"/>
        <w:left w:val="none" w:sz="0" w:space="0" w:color="auto"/>
        <w:bottom w:val="none" w:sz="0" w:space="0" w:color="auto"/>
        <w:right w:val="none" w:sz="0" w:space="0" w:color="auto"/>
      </w:divBdr>
    </w:div>
    <w:div w:id="353965682">
      <w:bodyDiv w:val="1"/>
      <w:marLeft w:val="0"/>
      <w:marRight w:val="0"/>
      <w:marTop w:val="0"/>
      <w:marBottom w:val="0"/>
      <w:divBdr>
        <w:top w:val="none" w:sz="0" w:space="0" w:color="auto"/>
        <w:left w:val="none" w:sz="0" w:space="0" w:color="auto"/>
        <w:bottom w:val="none" w:sz="0" w:space="0" w:color="auto"/>
        <w:right w:val="none" w:sz="0" w:space="0" w:color="auto"/>
      </w:divBdr>
      <w:divsChild>
        <w:div w:id="1348866400">
          <w:marLeft w:val="0"/>
          <w:marRight w:val="0"/>
          <w:marTop w:val="0"/>
          <w:marBottom w:val="0"/>
          <w:divBdr>
            <w:top w:val="none" w:sz="0" w:space="0" w:color="auto"/>
            <w:left w:val="none" w:sz="0" w:space="0" w:color="auto"/>
            <w:bottom w:val="none" w:sz="0" w:space="0" w:color="auto"/>
            <w:right w:val="none" w:sz="0" w:space="0" w:color="auto"/>
          </w:divBdr>
        </w:div>
      </w:divsChild>
    </w:div>
    <w:div w:id="429937141">
      <w:bodyDiv w:val="1"/>
      <w:marLeft w:val="0"/>
      <w:marRight w:val="0"/>
      <w:marTop w:val="0"/>
      <w:marBottom w:val="0"/>
      <w:divBdr>
        <w:top w:val="none" w:sz="0" w:space="0" w:color="auto"/>
        <w:left w:val="none" w:sz="0" w:space="0" w:color="auto"/>
        <w:bottom w:val="none" w:sz="0" w:space="0" w:color="auto"/>
        <w:right w:val="none" w:sz="0" w:space="0" w:color="auto"/>
      </w:divBdr>
      <w:divsChild>
        <w:div w:id="8313352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9519761">
      <w:bodyDiv w:val="1"/>
      <w:marLeft w:val="0"/>
      <w:marRight w:val="0"/>
      <w:marTop w:val="0"/>
      <w:marBottom w:val="0"/>
      <w:divBdr>
        <w:top w:val="none" w:sz="0" w:space="0" w:color="auto"/>
        <w:left w:val="none" w:sz="0" w:space="0" w:color="auto"/>
        <w:bottom w:val="none" w:sz="0" w:space="0" w:color="auto"/>
        <w:right w:val="none" w:sz="0" w:space="0" w:color="auto"/>
      </w:divBdr>
    </w:div>
    <w:div w:id="468403629">
      <w:bodyDiv w:val="1"/>
      <w:marLeft w:val="0"/>
      <w:marRight w:val="0"/>
      <w:marTop w:val="0"/>
      <w:marBottom w:val="0"/>
      <w:divBdr>
        <w:top w:val="none" w:sz="0" w:space="0" w:color="auto"/>
        <w:left w:val="none" w:sz="0" w:space="0" w:color="auto"/>
        <w:bottom w:val="none" w:sz="0" w:space="0" w:color="auto"/>
        <w:right w:val="none" w:sz="0" w:space="0" w:color="auto"/>
      </w:divBdr>
      <w:divsChild>
        <w:div w:id="202716457">
          <w:marLeft w:val="0"/>
          <w:marRight w:val="0"/>
          <w:marTop w:val="0"/>
          <w:marBottom w:val="0"/>
          <w:divBdr>
            <w:top w:val="none" w:sz="0" w:space="0" w:color="auto"/>
            <w:left w:val="none" w:sz="0" w:space="0" w:color="auto"/>
            <w:bottom w:val="none" w:sz="0" w:space="0" w:color="auto"/>
            <w:right w:val="none" w:sz="0" w:space="0" w:color="auto"/>
          </w:divBdr>
        </w:div>
        <w:div w:id="1938176761">
          <w:marLeft w:val="0"/>
          <w:marRight w:val="0"/>
          <w:marTop w:val="0"/>
          <w:marBottom w:val="0"/>
          <w:divBdr>
            <w:top w:val="none" w:sz="0" w:space="0" w:color="auto"/>
            <w:left w:val="none" w:sz="0" w:space="0" w:color="auto"/>
            <w:bottom w:val="none" w:sz="0" w:space="0" w:color="auto"/>
            <w:right w:val="none" w:sz="0" w:space="0" w:color="auto"/>
          </w:divBdr>
        </w:div>
        <w:div w:id="1824080960">
          <w:marLeft w:val="0"/>
          <w:marRight w:val="0"/>
          <w:marTop w:val="0"/>
          <w:marBottom w:val="0"/>
          <w:divBdr>
            <w:top w:val="none" w:sz="0" w:space="0" w:color="auto"/>
            <w:left w:val="none" w:sz="0" w:space="0" w:color="auto"/>
            <w:bottom w:val="none" w:sz="0" w:space="0" w:color="auto"/>
            <w:right w:val="none" w:sz="0" w:space="0" w:color="auto"/>
          </w:divBdr>
        </w:div>
        <w:div w:id="1636181138">
          <w:marLeft w:val="0"/>
          <w:marRight w:val="0"/>
          <w:marTop w:val="0"/>
          <w:marBottom w:val="0"/>
          <w:divBdr>
            <w:top w:val="none" w:sz="0" w:space="0" w:color="auto"/>
            <w:left w:val="none" w:sz="0" w:space="0" w:color="auto"/>
            <w:bottom w:val="none" w:sz="0" w:space="0" w:color="auto"/>
            <w:right w:val="none" w:sz="0" w:space="0" w:color="auto"/>
          </w:divBdr>
        </w:div>
        <w:div w:id="2091001813">
          <w:marLeft w:val="0"/>
          <w:marRight w:val="0"/>
          <w:marTop w:val="0"/>
          <w:marBottom w:val="0"/>
          <w:divBdr>
            <w:top w:val="none" w:sz="0" w:space="0" w:color="auto"/>
            <w:left w:val="none" w:sz="0" w:space="0" w:color="auto"/>
            <w:bottom w:val="none" w:sz="0" w:space="0" w:color="auto"/>
            <w:right w:val="none" w:sz="0" w:space="0" w:color="auto"/>
          </w:divBdr>
        </w:div>
      </w:divsChild>
    </w:div>
    <w:div w:id="572280138">
      <w:bodyDiv w:val="1"/>
      <w:marLeft w:val="0"/>
      <w:marRight w:val="0"/>
      <w:marTop w:val="0"/>
      <w:marBottom w:val="0"/>
      <w:divBdr>
        <w:top w:val="none" w:sz="0" w:space="0" w:color="auto"/>
        <w:left w:val="none" w:sz="0" w:space="0" w:color="auto"/>
        <w:bottom w:val="none" w:sz="0" w:space="0" w:color="auto"/>
        <w:right w:val="none" w:sz="0" w:space="0" w:color="auto"/>
      </w:divBdr>
    </w:div>
    <w:div w:id="743257930">
      <w:bodyDiv w:val="1"/>
      <w:marLeft w:val="0"/>
      <w:marRight w:val="0"/>
      <w:marTop w:val="0"/>
      <w:marBottom w:val="0"/>
      <w:divBdr>
        <w:top w:val="none" w:sz="0" w:space="0" w:color="auto"/>
        <w:left w:val="none" w:sz="0" w:space="0" w:color="auto"/>
        <w:bottom w:val="none" w:sz="0" w:space="0" w:color="auto"/>
        <w:right w:val="none" w:sz="0" w:space="0" w:color="auto"/>
      </w:divBdr>
      <w:divsChild>
        <w:div w:id="821309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7429640">
      <w:bodyDiv w:val="1"/>
      <w:marLeft w:val="0"/>
      <w:marRight w:val="0"/>
      <w:marTop w:val="0"/>
      <w:marBottom w:val="0"/>
      <w:divBdr>
        <w:top w:val="none" w:sz="0" w:space="0" w:color="auto"/>
        <w:left w:val="none" w:sz="0" w:space="0" w:color="auto"/>
        <w:bottom w:val="none" w:sz="0" w:space="0" w:color="auto"/>
        <w:right w:val="none" w:sz="0" w:space="0" w:color="auto"/>
      </w:divBdr>
    </w:div>
    <w:div w:id="1069813767">
      <w:bodyDiv w:val="1"/>
      <w:marLeft w:val="0"/>
      <w:marRight w:val="0"/>
      <w:marTop w:val="0"/>
      <w:marBottom w:val="0"/>
      <w:divBdr>
        <w:top w:val="none" w:sz="0" w:space="0" w:color="auto"/>
        <w:left w:val="none" w:sz="0" w:space="0" w:color="auto"/>
        <w:bottom w:val="none" w:sz="0" w:space="0" w:color="auto"/>
        <w:right w:val="none" w:sz="0" w:space="0" w:color="auto"/>
      </w:divBdr>
    </w:div>
    <w:div w:id="1085303967">
      <w:bodyDiv w:val="1"/>
      <w:marLeft w:val="0"/>
      <w:marRight w:val="0"/>
      <w:marTop w:val="0"/>
      <w:marBottom w:val="0"/>
      <w:divBdr>
        <w:top w:val="none" w:sz="0" w:space="0" w:color="auto"/>
        <w:left w:val="none" w:sz="0" w:space="0" w:color="auto"/>
        <w:bottom w:val="none" w:sz="0" w:space="0" w:color="auto"/>
        <w:right w:val="none" w:sz="0" w:space="0" w:color="auto"/>
      </w:divBdr>
    </w:div>
    <w:div w:id="1169171411">
      <w:bodyDiv w:val="1"/>
      <w:marLeft w:val="0"/>
      <w:marRight w:val="0"/>
      <w:marTop w:val="0"/>
      <w:marBottom w:val="0"/>
      <w:divBdr>
        <w:top w:val="none" w:sz="0" w:space="0" w:color="auto"/>
        <w:left w:val="none" w:sz="0" w:space="0" w:color="auto"/>
        <w:bottom w:val="none" w:sz="0" w:space="0" w:color="auto"/>
        <w:right w:val="none" w:sz="0" w:space="0" w:color="auto"/>
      </w:divBdr>
    </w:div>
    <w:div w:id="1200779602">
      <w:bodyDiv w:val="1"/>
      <w:marLeft w:val="0"/>
      <w:marRight w:val="0"/>
      <w:marTop w:val="0"/>
      <w:marBottom w:val="0"/>
      <w:divBdr>
        <w:top w:val="none" w:sz="0" w:space="0" w:color="auto"/>
        <w:left w:val="none" w:sz="0" w:space="0" w:color="auto"/>
        <w:bottom w:val="none" w:sz="0" w:space="0" w:color="auto"/>
        <w:right w:val="none" w:sz="0" w:space="0" w:color="auto"/>
      </w:divBdr>
    </w:div>
    <w:div w:id="1202597745">
      <w:bodyDiv w:val="1"/>
      <w:marLeft w:val="0"/>
      <w:marRight w:val="0"/>
      <w:marTop w:val="0"/>
      <w:marBottom w:val="0"/>
      <w:divBdr>
        <w:top w:val="none" w:sz="0" w:space="0" w:color="auto"/>
        <w:left w:val="none" w:sz="0" w:space="0" w:color="auto"/>
        <w:bottom w:val="none" w:sz="0" w:space="0" w:color="auto"/>
        <w:right w:val="none" w:sz="0" w:space="0" w:color="auto"/>
      </w:divBdr>
    </w:div>
    <w:div w:id="1366826373">
      <w:bodyDiv w:val="1"/>
      <w:marLeft w:val="0"/>
      <w:marRight w:val="0"/>
      <w:marTop w:val="0"/>
      <w:marBottom w:val="0"/>
      <w:divBdr>
        <w:top w:val="none" w:sz="0" w:space="0" w:color="auto"/>
        <w:left w:val="none" w:sz="0" w:space="0" w:color="auto"/>
        <w:bottom w:val="none" w:sz="0" w:space="0" w:color="auto"/>
        <w:right w:val="none" w:sz="0" w:space="0" w:color="auto"/>
      </w:divBdr>
    </w:div>
    <w:div w:id="1416979462">
      <w:bodyDiv w:val="1"/>
      <w:marLeft w:val="0"/>
      <w:marRight w:val="0"/>
      <w:marTop w:val="0"/>
      <w:marBottom w:val="0"/>
      <w:divBdr>
        <w:top w:val="none" w:sz="0" w:space="0" w:color="auto"/>
        <w:left w:val="none" w:sz="0" w:space="0" w:color="auto"/>
        <w:bottom w:val="none" w:sz="0" w:space="0" w:color="auto"/>
        <w:right w:val="none" w:sz="0" w:space="0" w:color="auto"/>
      </w:divBdr>
    </w:div>
    <w:div w:id="1452016220">
      <w:bodyDiv w:val="1"/>
      <w:marLeft w:val="0"/>
      <w:marRight w:val="0"/>
      <w:marTop w:val="0"/>
      <w:marBottom w:val="0"/>
      <w:divBdr>
        <w:top w:val="none" w:sz="0" w:space="0" w:color="auto"/>
        <w:left w:val="none" w:sz="0" w:space="0" w:color="auto"/>
        <w:bottom w:val="none" w:sz="0" w:space="0" w:color="auto"/>
        <w:right w:val="none" w:sz="0" w:space="0" w:color="auto"/>
      </w:divBdr>
    </w:div>
    <w:div w:id="1554851558">
      <w:bodyDiv w:val="1"/>
      <w:marLeft w:val="0"/>
      <w:marRight w:val="0"/>
      <w:marTop w:val="0"/>
      <w:marBottom w:val="0"/>
      <w:divBdr>
        <w:top w:val="none" w:sz="0" w:space="0" w:color="auto"/>
        <w:left w:val="none" w:sz="0" w:space="0" w:color="auto"/>
        <w:bottom w:val="none" w:sz="0" w:space="0" w:color="auto"/>
        <w:right w:val="none" w:sz="0" w:space="0" w:color="auto"/>
      </w:divBdr>
    </w:div>
    <w:div w:id="1567498528">
      <w:bodyDiv w:val="1"/>
      <w:marLeft w:val="0"/>
      <w:marRight w:val="0"/>
      <w:marTop w:val="0"/>
      <w:marBottom w:val="0"/>
      <w:divBdr>
        <w:top w:val="none" w:sz="0" w:space="0" w:color="auto"/>
        <w:left w:val="none" w:sz="0" w:space="0" w:color="auto"/>
        <w:bottom w:val="none" w:sz="0" w:space="0" w:color="auto"/>
        <w:right w:val="none" w:sz="0" w:space="0" w:color="auto"/>
      </w:divBdr>
    </w:div>
    <w:div w:id="1573347601">
      <w:bodyDiv w:val="1"/>
      <w:marLeft w:val="0"/>
      <w:marRight w:val="0"/>
      <w:marTop w:val="0"/>
      <w:marBottom w:val="0"/>
      <w:divBdr>
        <w:top w:val="none" w:sz="0" w:space="0" w:color="auto"/>
        <w:left w:val="none" w:sz="0" w:space="0" w:color="auto"/>
        <w:bottom w:val="none" w:sz="0" w:space="0" w:color="auto"/>
        <w:right w:val="none" w:sz="0" w:space="0" w:color="auto"/>
      </w:divBdr>
    </w:div>
    <w:div w:id="1587879752">
      <w:bodyDiv w:val="1"/>
      <w:marLeft w:val="0"/>
      <w:marRight w:val="0"/>
      <w:marTop w:val="0"/>
      <w:marBottom w:val="0"/>
      <w:divBdr>
        <w:top w:val="none" w:sz="0" w:space="0" w:color="auto"/>
        <w:left w:val="none" w:sz="0" w:space="0" w:color="auto"/>
        <w:bottom w:val="none" w:sz="0" w:space="0" w:color="auto"/>
        <w:right w:val="none" w:sz="0" w:space="0" w:color="auto"/>
      </w:divBdr>
    </w:div>
    <w:div w:id="1608197405">
      <w:bodyDiv w:val="1"/>
      <w:marLeft w:val="0"/>
      <w:marRight w:val="0"/>
      <w:marTop w:val="0"/>
      <w:marBottom w:val="0"/>
      <w:divBdr>
        <w:top w:val="none" w:sz="0" w:space="0" w:color="auto"/>
        <w:left w:val="none" w:sz="0" w:space="0" w:color="auto"/>
        <w:bottom w:val="none" w:sz="0" w:space="0" w:color="auto"/>
        <w:right w:val="none" w:sz="0" w:space="0" w:color="auto"/>
      </w:divBdr>
    </w:div>
    <w:div w:id="1614095337">
      <w:bodyDiv w:val="1"/>
      <w:marLeft w:val="0"/>
      <w:marRight w:val="0"/>
      <w:marTop w:val="0"/>
      <w:marBottom w:val="0"/>
      <w:divBdr>
        <w:top w:val="none" w:sz="0" w:space="0" w:color="auto"/>
        <w:left w:val="none" w:sz="0" w:space="0" w:color="auto"/>
        <w:bottom w:val="none" w:sz="0" w:space="0" w:color="auto"/>
        <w:right w:val="none" w:sz="0" w:space="0" w:color="auto"/>
      </w:divBdr>
    </w:div>
    <w:div w:id="1650593545">
      <w:bodyDiv w:val="1"/>
      <w:marLeft w:val="0"/>
      <w:marRight w:val="0"/>
      <w:marTop w:val="0"/>
      <w:marBottom w:val="0"/>
      <w:divBdr>
        <w:top w:val="none" w:sz="0" w:space="0" w:color="auto"/>
        <w:left w:val="none" w:sz="0" w:space="0" w:color="auto"/>
        <w:bottom w:val="none" w:sz="0" w:space="0" w:color="auto"/>
        <w:right w:val="none" w:sz="0" w:space="0" w:color="auto"/>
      </w:divBdr>
    </w:div>
    <w:div w:id="1796676039">
      <w:bodyDiv w:val="1"/>
      <w:marLeft w:val="0"/>
      <w:marRight w:val="0"/>
      <w:marTop w:val="0"/>
      <w:marBottom w:val="0"/>
      <w:divBdr>
        <w:top w:val="none" w:sz="0" w:space="0" w:color="auto"/>
        <w:left w:val="none" w:sz="0" w:space="0" w:color="auto"/>
        <w:bottom w:val="none" w:sz="0" w:space="0" w:color="auto"/>
        <w:right w:val="none" w:sz="0" w:space="0" w:color="auto"/>
      </w:divBdr>
    </w:div>
    <w:div w:id="1805343189">
      <w:bodyDiv w:val="1"/>
      <w:marLeft w:val="0"/>
      <w:marRight w:val="0"/>
      <w:marTop w:val="0"/>
      <w:marBottom w:val="0"/>
      <w:divBdr>
        <w:top w:val="none" w:sz="0" w:space="0" w:color="auto"/>
        <w:left w:val="none" w:sz="0" w:space="0" w:color="auto"/>
        <w:bottom w:val="none" w:sz="0" w:space="0" w:color="auto"/>
        <w:right w:val="none" w:sz="0" w:space="0" w:color="auto"/>
      </w:divBdr>
    </w:div>
    <w:div w:id="1816797599">
      <w:bodyDiv w:val="1"/>
      <w:marLeft w:val="0"/>
      <w:marRight w:val="0"/>
      <w:marTop w:val="0"/>
      <w:marBottom w:val="0"/>
      <w:divBdr>
        <w:top w:val="none" w:sz="0" w:space="0" w:color="auto"/>
        <w:left w:val="none" w:sz="0" w:space="0" w:color="auto"/>
        <w:bottom w:val="none" w:sz="0" w:space="0" w:color="auto"/>
        <w:right w:val="none" w:sz="0" w:space="0" w:color="auto"/>
      </w:divBdr>
    </w:div>
    <w:div w:id="1834568787">
      <w:bodyDiv w:val="1"/>
      <w:marLeft w:val="0"/>
      <w:marRight w:val="0"/>
      <w:marTop w:val="0"/>
      <w:marBottom w:val="0"/>
      <w:divBdr>
        <w:top w:val="none" w:sz="0" w:space="0" w:color="auto"/>
        <w:left w:val="none" w:sz="0" w:space="0" w:color="auto"/>
        <w:bottom w:val="none" w:sz="0" w:space="0" w:color="auto"/>
        <w:right w:val="none" w:sz="0" w:space="0" w:color="auto"/>
      </w:divBdr>
    </w:div>
    <w:div w:id="1881816992">
      <w:bodyDiv w:val="1"/>
      <w:marLeft w:val="0"/>
      <w:marRight w:val="0"/>
      <w:marTop w:val="0"/>
      <w:marBottom w:val="0"/>
      <w:divBdr>
        <w:top w:val="none" w:sz="0" w:space="0" w:color="auto"/>
        <w:left w:val="none" w:sz="0" w:space="0" w:color="auto"/>
        <w:bottom w:val="none" w:sz="0" w:space="0" w:color="auto"/>
        <w:right w:val="none" w:sz="0" w:space="0" w:color="auto"/>
      </w:divBdr>
    </w:div>
    <w:div w:id="2009012902">
      <w:bodyDiv w:val="1"/>
      <w:marLeft w:val="0"/>
      <w:marRight w:val="0"/>
      <w:marTop w:val="0"/>
      <w:marBottom w:val="0"/>
      <w:divBdr>
        <w:top w:val="none" w:sz="0" w:space="0" w:color="auto"/>
        <w:left w:val="none" w:sz="0" w:space="0" w:color="auto"/>
        <w:bottom w:val="none" w:sz="0" w:space="0" w:color="auto"/>
        <w:right w:val="none" w:sz="0" w:space="0" w:color="auto"/>
      </w:divBdr>
    </w:div>
    <w:div w:id="2025789062">
      <w:bodyDiv w:val="1"/>
      <w:marLeft w:val="0"/>
      <w:marRight w:val="0"/>
      <w:marTop w:val="0"/>
      <w:marBottom w:val="0"/>
      <w:divBdr>
        <w:top w:val="none" w:sz="0" w:space="0" w:color="auto"/>
        <w:left w:val="none" w:sz="0" w:space="0" w:color="auto"/>
        <w:bottom w:val="none" w:sz="0" w:space="0" w:color="auto"/>
        <w:right w:val="none" w:sz="0" w:space="0" w:color="auto"/>
      </w:divBdr>
    </w:div>
    <w:div w:id="2094159605">
      <w:bodyDiv w:val="1"/>
      <w:marLeft w:val="0"/>
      <w:marRight w:val="0"/>
      <w:marTop w:val="0"/>
      <w:marBottom w:val="0"/>
      <w:divBdr>
        <w:top w:val="none" w:sz="0" w:space="0" w:color="auto"/>
        <w:left w:val="none" w:sz="0" w:space="0" w:color="auto"/>
        <w:bottom w:val="none" w:sz="0" w:space="0" w:color="auto"/>
        <w:right w:val="none" w:sz="0" w:space="0" w:color="auto"/>
      </w:divBdr>
    </w:div>
    <w:div w:id="211898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ngenharia@mariadafe.mg.gov.br"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231;&#227;o@mariadafe.mg.gov.b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89AA6-7168-44D1-ABBF-6B9C118FF8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A0C81A-62B3-4FF9-B774-A49F0B294E43}">
  <ds:schemaRefs>
    <ds:schemaRef ds:uri="http://schemas.microsoft.com/sharepoint/v3/contenttype/forms"/>
  </ds:schemaRefs>
</ds:datastoreItem>
</file>

<file path=customXml/itemProps3.xml><?xml version="1.0" encoding="utf-8"?>
<ds:datastoreItem xmlns:ds="http://schemas.openxmlformats.org/officeDocument/2006/customXml" ds:itemID="{7D89BC27-0031-4B2F-9B74-13DE82DBA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520947-70C8-46D0-984F-F9041CB02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31</Pages>
  <Words>8084</Words>
  <Characters>43654</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HORÁRIO, DATA E LOCAL PARA A ENTREGA DA DOCUMENTAÇÃO E PROPOSTAS:</vt:lpstr>
    </vt:vector>
  </TitlesOfParts>
  <Company>EDUARDO DOTTI</Company>
  <LinksUpToDate>false</LinksUpToDate>
  <CharactersWithSpaces>51635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HORÁRIO, DATA E LOCAL PARA A ENTREGA DA DOCUMENTAÇÃO E PROPOSTAS:</dc:title>
  <dc:creator>EDUARDO DOTTI</dc:creator>
  <cp:lastModifiedBy>User</cp:lastModifiedBy>
  <cp:revision>12</cp:revision>
  <cp:lastPrinted>2021-09-29T14:20:00Z</cp:lastPrinted>
  <dcterms:created xsi:type="dcterms:W3CDTF">2024-01-25T18:20:00Z</dcterms:created>
  <dcterms:modified xsi:type="dcterms:W3CDTF">2024-03-27T11:50:00Z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