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F04A3" w14:textId="620FB725" w:rsidR="00B26617" w:rsidRPr="00E75DB8" w:rsidRDefault="00194D88" w:rsidP="00703EEC">
      <w:pPr>
        <w:ind w:right="-1"/>
        <w:jc w:val="center"/>
        <w:rPr>
          <w:b/>
          <w:spacing w:val="-2"/>
          <w:sz w:val="28"/>
          <w:szCs w:val="28"/>
        </w:rPr>
      </w:pPr>
      <w:r w:rsidRPr="00E75DB8">
        <w:rPr>
          <w:b/>
          <w:sz w:val="28"/>
          <w:szCs w:val="28"/>
        </w:rPr>
        <w:t>DOCUMENTO DE FORMALIZAÇ</w:t>
      </w:r>
      <w:r w:rsidR="006D5ED7" w:rsidRPr="00E75DB8">
        <w:rPr>
          <w:b/>
          <w:sz w:val="28"/>
          <w:szCs w:val="28"/>
        </w:rPr>
        <w:t>Ã</w:t>
      </w:r>
      <w:r w:rsidRPr="00E75DB8">
        <w:rPr>
          <w:b/>
          <w:sz w:val="28"/>
          <w:szCs w:val="28"/>
        </w:rPr>
        <w:t>O DE DEMANDA</w:t>
      </w:r>
    </w:p>
    <w:p w14:paraId="75437678" w14:textId="77777777" w:rsidR="000C2587" w:rsidRPr="00E75DB8" w:rsidRDefault="000C2587" w:rsidP="00E75DB8">
      <w:pPr>
        <w:jc w:val="both"/>
        <w:rPr>
          <w:b/>
          <w:color w:val="000000" w:themeColor="text1"/>
        </w:rPr>
      </w:pPr>
    </w:p>
    <w:p w14:paraId="037D1147" w14:textId="3DAB0B9E" w:rsidR="00B50438" w:rsidRPr="00E75DB8" w:rsidRDefault="00584F07" w:rsidP="00703EEC">
      <w:pPr>
        <w:pStyle w:val="PargrafodaLista"/>
        <w:spacing w:line="360" w:lineRule="auto"/>
        <w:ind w:left="0"/>
        <w:jc w:val="center"/>
        <w:rPr>
          <w:b/>
          <w:bCs/>
        </w:rPr>
      </w:pPr>
      <w:bookmarkStart w:id="0" w:name="InformaçõesGerai"/>
      <w:r w:rsidRPr="00E75DB8">
        <w:rPr>
          <w:b/>
          <w:bCs/>
        </w:rPr>
        <w:t>INFORMAÇÕES GERAIS</w:t>
      </w:r>
    </w:p>
    <w:bookmarkEnd w:id="0"/>
    <w:p w14:paraId="7A1B0CE6" w14:textId="29398C95" w:rsidR="006D5ED7" w:rsidRPr="00E75DB8" w:rsidRDefault="006D5ED7" w:rsidP="00703EEC">
      <w:pPr>
        <w:spacing w:line="360" w:lineRule="auto"/>
        <w:jc w:val="center"/>
        <w:rPr>
          <w:b/>
          <w:bCs/>
        </w:rPr>
      </w:pPr>
      <w:r w:rsidRPr="00E75DB8">
        <w:rPr>
          <w:b/>
          <w:bCs/>
        </w:rPr>
        <w:t>Órgão</w:t>
      </w:r>
      <w:r w:rsidR="002C41F5" w:rsidRPr="00E75DB8">
        <w:rPr>
          <w:b/>
          <w:bCs/>
        </w:rPr>
        <w:t xml:space="preserve">: </w:t>
      </w:r>
      <w:r w:rsidR="00276ED5" w:rsidRPr="00E75DB8">
        <w:rPr>
          <w:b/>
          <w:bCs/>
        </w:rPr>
        <w:t xml:space="preserve">Prefeitura Municipal </w:t>
      </w:r>
      <w:r w:rsidR="00675E74" w:rsidRPr="00E75DB8">
        <w:rPr>
          <w:b/>
          <w:bCs/>
        </w:rPr>
        <w:t>de Maria da Fé - MG</w:t>
      </w:r>
    </w:p>
    <w:p w14:paraId="04D06B6F" w14:textId="5402B771" w:rsidR="00412A39" w:rsidRPr="00E75DB8" w:rsidRDefault="00412A39" w:rsidP="00703EEC">
      <w:pPr>
        <w:spacing w:line="360" w:lineRule="auto"/>
        <w:jc w:val="center"/>
      </w:pPr>
      <w:r w:rsidRPr="00E75DB8">
        <w:rPr>
          <w:b/>
          <w:bCs/>
        </w:rPr>
        <w:t>Setor Requisitante:</w:t>
      </w:r>
      <w:r w:rsidRPr="00E75DB8">
        <w:rPr>
          <w:color w:val="FF0000"/>
        </w:rPr>
        <w:t xml:space="preserve"> </w:t>
      </w:r>
      <w:r w:rsidR="00276ED5" w:rsidRPr="00E75DB8">
        <w:t>Secretaria Municipal de Maria da Fé</w:t>
      </w:r>
    </w:p>
    <w:p w14:paraId="4AB6413D" w14:textId="0744459E" w:rsidR="00412A39" w:rsidRPr="00E75DB8" w:rsidRDefault="00412A39" w:rsidP="00703EEC">
      <w:pPr>
        <w:spacing w:line="360" w:lineRule="auto"/>
        <w:jc w:val="center"/>
      </w:pPr>
      <w:r w:rsidRPr="00E75DB8">
        <w:rPr>
          <w:b/>
          <w:bCs/>
        </w:rPr>
        <w:t>Responsável pela Demanda:</w:t>
      </w:r>
      <w:r w:rsidRPr="00E75DB8">
        <w:t xml:space="preserve"> </w:t>
      </w:r>
      <w:r w:rsidR="00276ED5" w:rsidRPr="00E75DB8">
        <w:t>Maria Magali Borges Costa</w:t>
      </w:r>
      <w:r w:rsidR="00B219C3" w:rsidRPr="00E75DB8">
        <w:t xml:space="preserve"> </w:t>
      </w:r>
      <w:r w:rsidR="00B50438" w:rsidRPr="00E75DB8">
        <w:rPr>
          <w:b/>
          <w:bCs/>
        </w:rPr>
        <w:t>Matrícula:</w:t>
      </w:r>
      <w:r w:rsidR="00B50438" w:rsidRPr="00E75DB8">
        <w:t xml:space="preserve"> </w:t>
      </w:r>
      <w:r w:rsidR="00276ED5" w:rsidRPr="00E75DB8">
        <w:t>C-2467</w:t>
      </w:r>
    </w:p>
    <w:p w14:paraId="2CAAE0EE" w14:textId="486ABE14" w:rsidR="00B50438" w:rsidRDefault="00B50438" w:rsidP="00703EEC">
      <w:pPr>
        <w:spacing w:line="360" w:lineRule="auto"/>
        <w:jc w:val="center"/>
      </w:pPr>
      <w:r w:rsidRPr="00E75DB8">
        <w:rPr>
          <w:b/>
          <w:bCs/>
        </w:rPr>
        <w:t>E-mail:</w:t>
      </w:r>
      <w:r w:rsidRPr="00E75DB8">
        <w:t xml:space="preserve"> </w:t>
      </w:r>
      <w:r w:rsidR="00276ED5" w:rsidRPr="00E75DB8">
        <w:t>educacao@mariadafe.mg.gov.br</w:t>
      </w:r>
      <w:r w:rsidR="00B219C3" w:rsidRPr="00E75DB8">
        <w:t xml:space="preserve">   </w:t>
      </w:r>
      <w:r w:rsidRPr="00E75DB8">
        <w:t xml:space="preserve">  </w:t>
      </w:r>
      <w:r w:rsidR="00B219C3" w:rsidRPr="00E75DB8">
        <w:t xml:space="preserve"> </w:t>
      </w:r>
      <w:r w:rsidRPr="00E75DB8">
        <w:rPr>
          <w:b/>
          <w:bCs/>
        </w:rPr>
        <w:t>Telefone:</w:t>
      </w:r>
      <w:r w:rsidRPr="00E75DB8">
        <w:t xml:space="preserve"> </w:t>
      </w:r>
      <w:r w:rsidR="00276ED5" w:rsidRPr="00E75DB8">
        <w:t>(35) 3632-0</w:t>
      </w:r>
      <w:r w:rsidR="006B15DB">
        <w:t>5</w:t>
      </w:r>
      <w:r w:rsidR="00694052">
        <w:t>30</w:t>
      </w:r>
    </w:p>
    <w:p w14:paraId="26B10B3E" w14:textId="77777777" w:rsidR="00CB30E0" w:rsidRDefault="00CB30E0" w:rsidP="00B20EC2">
      <w:pPr>
        <w:spacing w:line="360" w:lineRule="auto"/>
        <w:jc w:val="both"/>
      </w:pPr>
    </w:p>
    <w:p w14:paraId="03BEB092" w14:textId="2F83DA84" w:rsidR="00CB30E0" w:rsidRDefault="00CB30E0" w:rsidP="00B20EC2">
      <w:pPr>
        <w:spacing w:line="360" w:lineRule="auto"/>
        <w:jc w:val="both"/>
      </w:pPr>
      <w:r w:rsidRPr="00CB30E0">
        <w:t>PERMISSÃO TEMPORÁRIA E ONEROSA DE USO DO ESPAÇO PÚBLICO INTERNO DO CENTRO EDUCACIONAL ESPORTIVO MUNICIPAL – CEEM, SEDIADO NA AVENIDA DONA MARIQUINHA, Nº 2.170, BAIRRO CENTRO, MARIA DA FÉ/MG, DESTINADO À REALIZAÇÃO DA SOLENIDADE DE FORMATURA DOS ALUNOS DA EDUCAÇÃO INFANTIL (PRÉ-ESCOLA – 5 ANOS), DO ENSINO FUNDAMENTAL I – ANOS INICIAIS (5º ANO)</w:t>
      </w:r>
      <w:r w:rsidR="006D6D2D">
        <w:t xml:space="preserve">, </w:t>
      </w:r>
      <w:r w:rsidRPr="00CB30E0">
        <w:t>DO ENSINO FUNDAMENTAL II – ANOS FINAIS (9º ANO)</w:t>
      </w:r>
      <w:r w:rsidR="006D6D2D">
        <w:t xml:space="preserve"> E ENSINO MÉDIO (3º ANO)</w:t>
      </w:r>
      <w:r w:rsidR="006D6D2D" w:rsidRPr="00CB30E0">
        <w:t xml:space="preserve">, </w:t>
      </w:r>
      <w:r w:rsidRPr="00CB30E0">
        <w:t>TOTALIZANDO</w:t>
      </w:r>
      <w:r w:rsidR="00D028DA">
        <w:t xml:space="preserve"> </w:t>
      </w:r>
      <w:r w:rsidR="006D6D2D" w:rsidRPr="00F41F54">
        <w:t>7</w:t>
      </w:r>
      <w:r w:rsidR="00F41F54" w:rsidRPr="00F41F54">
        <w:t>7</w:t>
      </w:r>
      <w:r w:rsidR="006D6D2D" w:rsidRPr="00F41F54">
        <w:t>4 (</w:t>
      </w:r>
      <w:r w:rsidR="00F41F54" w:rsidRPr="00F41F54">
        <w:t>SETECENTOS E SETENTA E QUATRO</w:t>
      </w:r>
      <w:r w:rsidR="006D6D2D" w:rsidRPr="00F41F54">
        <w:t>)</w:t>
      </w:r>
      <w:r w:rsidR="006D6D2D">
        <w:rPr>
          <w:color w:val="EE0000"/>
        </w:rPr>
        <w:t xml:space="preserve"> </w:t>
      </w:r>
      <w:r w:rsidRPr="00CB30E0">
        <w:t>FORMANDOS PERTENCENTES ÀS REDES DE ENSINO MUNICIPAL, ESTADUAL E PARTICULAR, PARA CONCESSÃO DE EXCLUSIVIDADE NA COBERTURA FOTOGRÁFICA DOS FORMANDOS DURANTE O EVENTO, MEDIANTE PAGAMENTO DE OUTORGA, POR MEIO DE GUIA DE ARRECADAÇÃO MUNICIPAL EMITIDA PELA SECRETARIA DE ADMINISTRAÇÃO FINANCEIRA, E CUMPRIMENTO DAS CONTRAPARTIDAS PREVISTAS NO TERMO DE REFERÊNCIA, INCLUINDO O FORNECIMENTO, EM REGIME DE EMPRÉSTIMO, DE BECAS E CAPELOS, BEM COMO O FORNECIMENTO DE CANUDOS, CONVITES E PLACAS DE HOMENAGEM, VISANDO À EXPLORAÇÃO COMERCIAL DOS SERVIÇOS FOTOGRÁFICOS E À VENDA DE PRODUTOS RELACIONADOS À FORMATURA.</w:t>
      </w:r>
    </w:p>
    <w:p w14:paraId="57AA7994" w14:textId="77777777" w:rsidR="00B20EC2" w:rsidRDefault="00B20EC2" w:rsidP="00B20EC2">
      <w:pPr>
        <w:spacing w:line="360" w:lineRule="auto"/>
        <w:jc w:val="both"/>
      </w:pPr>
    </w:p>
    <w:p w14:paraId="32E632DD" w14:textId="443A05CD" w:rsidR="00B20EC2" w:rsidRPr="00941ABD" w:rsidRDefault="005200FD" w:rsidP="00B20EC2">
      <w:pPr>
        <w:spacing w:line="360" w:lineRule="auto"/>
        <w:jc w:val="both"/>
        <w:rPr>
          <w:b/>
          <w:bCs/>
        </w:rPr>
      </w:pPr>
      <w:r w:rsidRPr="00941ABD">
        <w:rPr>
          <w:b/>
          <w:bCs/>
        </w:rPr>
        <w:t xml:space="preserve">1- INTRODUÇÃO: </w:t>
      </w:r>
    </w:p>
    <w:p w14:paraId="3ABAB9A4" w14:textId="35D8EDB2" w:rsidR="00006941" w:rsidRPr="00006941" w:rsidRDefault="00006941" w:rsidP="00006941">
      <w:pPr>
        <w:spacing w:line="360" w:lineRule="auto"/>
        <w:jc w:val="both"/>
      </w:pPr>
      <w:r w:rsidRPr="00006941">
        <w:t xml:space="preserve">A contratação, em regra geral, seguirá a Lei nº 14.133/2021 e as regulamentações aplicáveis ao planejamento das contratações públicas, passando necessariamente pelas fases de planejamento da contratação, seleção do fornecedor e gestão do contrato. No que </w:t>
      </w:r>
      <w:r w:rsidRPr="00006941">
        <w:lastRenderedPageBreak/>
        <w:t>se refere ao planejamento da contratação, essa contará com o citado Documento de Formalização de Demanda (DFD), Estudo Técnico Preliminar (ETP) e com o Termo de Referência (TR).</w:t>
      </w:r>
    </w:p>
    <w:p w14:paraId="2870ADF5" w14:textId="77777777" w:rsidR="00006941" w:rsidRPr="00006941" w:rsidRDefault="00006941" w:rsidP="00006941">
      <w:pPr>
        <w:spacing w:line="360" w:lineRule="auto"/>
        <w:jc w:val="both"/>
      </w:pPr>
      <w:r w:rsidRPr="00006941">
        <w:t>Não suficiente, de acordo com o inciso IV do art. 2º do Decreto nº 10.947, de 25 de janeiro de 2022, o Documento de Formalização de Demanda (DFD) é o documento que fundamenta o plano de contratações anual, em que a área requisitante evidencia e detalha a necessidade de contratação.</w:t>
      </w:r>
    </w:p>
    <w:p w14:paraId="05CE60A1" w14:textId="77777777" w:rsidR="00006941" w:rsidRPr="00006941" w:rsidRDefault="00006941" w:rsidP="00006941">
      <w:pPr>
        <w:spacing w:line="360" w:lineRule="auto"/>
        <w:jc w:val="both"/>
      </w:pPr>
      <w:r w:rsidRPr="00006941">
        <w:t>Adicionalmente, o art. 8º do Decreto nº 10.947, de 2022 e § 1º do art. 10 da Instrução Normativa SGD/ME n° 94, de 23 de dezembro de 2022, especificam as informações mínimas requeridas ao preenchimento do DFD no Sistema de Planejamento e Gerenciamento de Contratações (PGC), as quais serão detalhadas nos tópicos a seguir.</w:t>
      </w:r>
    </w:p>
    <w:p w14:paraId="66BF1694" w14:textId="58BFDC76" w:rsidR="00D933A8" w:rsidRDefault="00D933A8" w:rsidP="00006941">
      <w:pPr>
        <w:spacing w:line="360" w:lineRule="auto"/>
        <w:jc w:val="both"/>
      </w:pPr>
      <w:r w:rsidRPr="00D933A8">
        <w:t xml:space="preserve">A presente demanda será processada por meio de </w:t>
      </w:r>
      <w:r w:rsidRPr="00D933A8">
        <w:rPr>
          <w:b/>
          <w:bCs/>
        </w:rPr>
        <w:t>licitação, na modalidade concorrência</w:t>
      </w:r>
      <w:r w:rsidRPr="00D933A8">
        <w:t>, nos termos da Lei nº 14.133/2021, observadas as etapas de planejamento, seleção da proposta mais vantajosa e gestão contratual.</w:t>
      </w:r>
    </w:p>
    <w:p w14:paraId="32FE7A8B" w14:textId="77777777" w:rsidR="00D36229" w:rsidRDefault="00D36229" w:rsidP="00B20EC2">
      <w:pPr>
        <w:spacing w:line="360" w:lineRule="auto"/>
        <w:jc w:val="both"/>
      </w:pPr>
    </w:p>
    <w:p w14:paraId="6693AEB4" w14:textId="3FB81B87" w:rsidR="00D36229" w:rsidRPr="00703EEC" w:rsidRDefault="00D36229" w:rsidP="00B20EC2">
      <w:pPr>
        <w:spacing w:line="360" w:lineRule="auto"/>
        <w:jc w:val="both"/>
        <w:rPr>
          <w:b/>
          <w:bCs/>
        </w:rPr>
      </w:pPr>
      <w:r w:rsidRPr="00703EEC">
        <w:rPr>
          <w:b/>
          <w:bCs/>
        </w:rPr>
        <w:t>2</w:t>
      </w:r>
      <w:r w:rsidR="005200FD" w:rsidRPr="00703EEC">
        <w:rPr>
          <w:b/>
          <w:bCs/>
        </w:rPr>
        <w:t xml:space="preserve">- JUSTIFICATIVA DA NECESSIDADE DE CONTRATAÇÃO: </w:t>
      </w:r>
    </w:p>
    <w:p w14:paraId="4C38108D" w14:textId="7DAF3BB2" w:rsidR="00A40D3E" w:rsidRPr="00A40D3E" w:rsidRDefault="00A40D3E" w:rsidP="00A40D3E">
      <w:pPr>
        <w:spacing w:line="360" w:lineRule="auto"/>
        <w:jc w:val="both"/>
      </w:pPr>
      <w:r w:rsidRPr="00A40D3E">
        <w:t>A presente contratação tem por finalidade viabilizar a cobertura fotográfica da solenidade de formatura dos alunos da rede municipal de ensino de Maria da Fé/MG, garantindo o adequado registro de um momento de grande relevância para os estudantes, seus familiares e a comunidade escolar.</w:t>
      </w:r>
    </w:p>
    <w:p w14:paraId="1DDFD4F4" w14:textId="77777777" w:rsidR="00A40D3E" w:rsidRPr="00A40D3E" w:rsidRDefault="00A40D3E" w:rsidP="00A40D3E">
      <w:pPr>
        <w:spacing w:line="360" w:lineRule="auto"/>
        <w:jc w:val="both"/>
      </w:pPr>
      <w:r w:rsidRPr="00A40D3E">
        <w:t>A concessão de exclusividade para a exploração dos serviços fotográficos justifica-se pela necessidade de organização do evento, evitando a atuação simultânea de diversos profissionais no mesmo espaço, o que poderia comprometer a segurança, a circulação dos participantes e a qualidade dos registros realizados.</w:t>
      </w:r>
    </w:p>
    <w:p w14:paraId="2EF9656A" w14:textId="77777777" w:rsidR="00A40D3E" w:rsidRPr="00A40D3E" w:rsidRDefault="00A40D3E" w:rsidP="00A40D3E">
      <w:pPr>
        <w:spacing w:line="360" w:lineRule="auto"/>
        <w:jc w:val="both"/>
      </w:pPr>
      <w:r w:rsidRPr="00A40D3E">
        <w:t>A medida também visa assegurar a padronização dos serviços prestados, proporcionando melhores condições para a execução da cobertura fotográfica e para a comercialização das fotografias e produtos relacionados ao evento pelos interessados.</w:t>
      </w:r>
    </w:p>
    <w:p w14:paraId="30B46601" w14:textId="77777777" w:rsidR="00A40D3E" w:rsidRDefault="00A40D3E" w:rsidP="00A40D3E">
      <w:pPr>
        <w:spacing w:line="360" w:lineRule="auto"/>
        <w:jc w:val="both"/>
      </w:pPr>
      <w:r w:rsidRPr="00A40D3E">
        <w:t>Além disso, a seleção de empresa especializada permite que os serviços sejam executados por profissionais com experiência e estrutura adequadas, contribuindo para a qualidade dos registros e para o atendimento das expectativas dos formandos e seus familiares.</w:t>
      </w:r>
    </w:p>
    <w:p w14:paraId="77AA606A" w14:textId="49EB536D" w:rsidR="00E74609" w:rsidRDefault="00E74609" w:rsidP="00A40D3E">
      <w:pPr>
        <w:spacing w:line="360" w:lineRule="auto"/>
        <w:jc w:val="both"/>
      </w:pPr>
      <w:r w:rsidRPr="00E74609">
        <w:t xml:space="preserve">Por fim, a concessão onerosa da exclusividade atende ao interesse público, uma vez que possibilita ao Município a percepção de receita decorrente da outorga onerosa, bem como </w:t>
      </w:r>
      <w:r w:rsidRPr="00E74609">
        <w:lastRenderedPageBreak/>
        <w:t>o recebimento das contrapartidas previstas neste instrumento, contribuindo para a realização da solenidade de formatura, observados os princípios da legalidade, impessoalidade, moralidade, publicidade, eficiência e demais disposições da legislação vigente.</w:t>
      </w:r>
    </w:p>
    <w:p w14:paraId="1C47092C" w14:textId="77777777" w:rsidR="004124F9" w:rsidRDefault="004124F9" w:rsidP="00B20EC2">
      <w:pPr>
        <w:spacing w:line="360" w:lineRule="auto"/>
        <w:jc w:val="both"/>
      </w:pPr>
    </w:p>
    <w:p w14:paraId="2C124081" w14:textId="0E5DD6CB" w:rsidR="004124F9" w:rsidRPr="00703EEC" w:rsidRDefault="004124F9" w:rsidP="00B20EC2">
      <w:pPr>
        <w:spacing w:line="360" w:lineRule="auto"/>
        <w:jc w:val="both"/>
        <w:rPr>
          <w:b/>
          <w:bCs/>
        </w:rPr>
      </w:pPr>
      <w:r w:rsidRPr="00703EEC">
        <w:rPr>
          <w:b/>
          <w:bCs/>
        </w:rPr>
        <w:t>3</w:t>
      </w:r>
      <w:r w:rsidR="005200FD" w:rsidRPr="00703EEC">
        <w:rPr>
          <w:b/>
          <w:bCs/>
        </w:rPr>
        <w:t xml:space="preserve"> - DESCRIÇÃO DO OBJETO:</w:t>
      </w:r>
    </w:p>
    <w:p w14:paraId="1EE1C5D6" w14:textId="2D8CA628" w:rsidR="00505177" w:rsidRPr="00505177" w:rsidRDefault="005D0DF3" w:rsidP="00505177">
      <w:pPr>
        <w:spacing w:line="360" w:lineRule="auto"/>
        <w:jc w:val="both"/>
      </w:pPr>
      <w:r w:rsidRPr="005D0DF3">
        <w:t>Previsão legal: art. 18, § 1º, inciso I, da Lei nº 14.133/2021.</w:t>
      </w:r>
    </w:p>
    <w:p w14:paraId="2ED33802" w14:textId="23A2E8B6" w:rsidR="007D6065" w:rsidRDefault="007D6065" w:rsidP="00505177">
      <w:pPr>
        <w:spacing w:line="360" w:lineRule="auto"/>
        <w:jc w:val="both"/>
      </w:pPr>
      <w:r w:rsidRPr="007D6065">
        <w:t xml:space="preserve">Permissão temporária e onerosa de uso de espaço público para exploração exclusiva dos serviços de cobertura fotográfica da solenidade de formatura dos alunos da rede municipal de ensino do Município de Maria da Fé/MG, compreendendo o direito à comercialização de fotografias, álbuns e demais produtos fotográficos relacionados ao evento, mediante pagamento da outorga prevista no instrumento convocatório da </w:t>
      </w:r>
      <w:r w:rsidRPr="007D6065">
        <w:rPr>
          <w:b/>
          <w:bCs/>
        </w:rPr>
        <w:t>concorrência</w:t>
      </w:r>
      <w:r w:rsidRPr="007D6065">
        <w:t xml:space="preserve"> e cumprimento das contrapartidas estabelecidas pela Administração Municipal, conforme condições definidas no Termo de Referência, no Estudo Técnico Preliminar e na Minuta de Contrato.</w:t>
      </w:r>
    </w:p>
    <w:p w14:paraId="28161C0B" w14:textId="77777777" w:rsidR="007D6065" w:rsidRDefault="007D6065" w:rsidP="00505177">
      <w:pPr>
        <w:spacing w:line="360" w:lineRule="auto"/>
        <w:jc w:val="both"/>
      </w:pPr>
    </w:p>
    <w:p w14:paraId="56249D9B" w14:textId="1938630E" w:rsidR="008B3620" w:rsidRPr="00703EEC" w:rsidRDefault="004124F9" w:rsidP="00B20EC2">
      <w:pPr>
        <w:spacing w:line="360" w:lineRule="auto"/>
        <w:jc w:val="both"/>
        <w:rPr>
          <w:b/>
          <w:bCs/>
        </w:rPr>
      </w:pPr>
      <w:r w:rsidRPr="00703EEC">
        <w:rPr>
          <w:b/>
          <w:bCs/>
        </w:rPr>
        <w:t>4</w:t>
      </w:r>
      <w:r w:rsidR="005200FD" w:rsidRPr="00703EEC">
        <w:rPr>
          <w:b/>
          <w:bCs/>
        </w:rPr>
        <w:t xml:space="preserve"> - ESTIMATIVA PRELIMINAR DO VALOR DA CONTRATAÇÃO: </w:t>
      </w:r>
    </w:p>
    <w:p w14:paraId="3FC8606B" w14:textId="74037310" w:rsidR="00F977F2" w:rsidRPr="00F977F2" w:rsidRDefault="00F977F2" w:rsidP="00F977F2">
      <w:pPr>
        <w:spacing w:line="360" w:lineRule="auto"/>
        <w:jc w:val="both"/>
      </w:pPr>
      <w:r w:rsidRPr="00F977F2">
        <w:t>Para fins deste procedimento, a estimativa econômica da contratação foi estabelecida com base no valor mínimo da outorga onerosa a ser paga pela permissionária ao Município de Maria da Fé, em razão da permissão de uso do espaço público interno e da concessão do direito de exploração exclusiva dos serviços de cobertura fotográfica da solenidade de formatura dos alunos da rede municipal de ensino.</w:t>
      </w:r>
    </w:p>
    <w:p w14:paraId="0527B1C8" w14:textId="77777777" w:rsidR="00F977F2" w:rsidRPr="00F977F2" w:rsidRDefault="00F977F2" w:rsidP="00F977F2">
      <w:pPr>
        <w:spacing w:line="360" w:lineRule="auto"/>
        <w:jc w:val="both"/>
      </w:pPr>
      <w:r w:rsidRPr="00F977F2">
        <w:t>Para definição do valor mínimo da outorga e das contrapartidas a serem exigidas da futura permissionária, foi constituída, por meio da Portaria nº 89, de julho de 2026, da Administração Municipal, Comissão Especial de Avaliação Econômica, incumbida da realização de estudos e análises técnicas e mercadológicas, considerando as características do evento, o número estimado de formandos, os valores praticados no mercado para comercialização de produtos fotográficos, o potencial econômico da exploração exclusiva dos serviços e as vantagens para a Administração Pública.</w:t>
      </w:r>
    </w:p>
    <w:p w14:paraId="5EDBEF04" w14:textId="57FD1D36" w:rsidR="00F977F2" w:rsidRPr="00F977F2" w:rsidRDefault="00F977F2" w:rsidP="00F977F2">
      <w:pPr>
        <w:spacing w:line="360" w:lineRule="auto"/>
        <w:jc w:val="both"/>
      </w:pPr>
      <w:r w:rsidRPr="00F977F2">
        <w:t xml:space="preserve">Com base nos estudos realizados pela </w:t>
      </w:r>
      <w:r w:rsidR="00AE4520">
        <w:t>C</w:t>
      </w:r>
      <w:r w:rsidRPr="00F977F2">
        <w:t>omissão</w:t>
      </w:r>
      <w:r w:rsidR="00AE4520">
        <w:t xml:space="preserve"> Especial de Avaliação Econômica</w:t>
      </w:r>
      <w:r w:rsidRPr="00F977F2">
        <w:t xml:space="preserve">, o valor mínimo da outorga foi fixado em </w:t>
      </w:r>
      <w:r w:rsidRPr="00F977F2">
        <w:rPr>
          <w:b/>
          <w:bCs/>
        </w:rPr>
        <w:t>R$ 20.000,00 (vinte mil reais)</w:t>
      </w:r>
      <w:r w:rsidRPr="00F977F2">
        <w:t xml:space="preserve">, a ser recolhido </w:t>
      </w:r>
      <w:r w:rsidRPr="00F977F2">
        <w:lastRenderedPageBreak/>
        <w:t>aos cofres públicos, por meio de Guia de Arrecadação Municipal, em até 48 (quarenta e oito) horas após a homologação do procedimento de Concorrência.</w:t>
      </w:r>
    </w:p>
    <w:p w14:paraId="366D507C" w14:textId="77777777" w:rsidR="00F977F2" w:rsidRPr="00F977F2" w:rsidRDefault="00F977F2" w:rsidP="00F977F2">
      <w:pPr>
        <w:spacing w:line="360" w:lineRule="auto"/>
        <w:jc w:val="both"/>
      </w:pPr>
      <w:r w:rsidRPr="00F977F2">
        <w:t>O pagamento da outorga não exime a permissionária do cumprimento das demais obrigações previstas no Termo de Referência, especialmente da execução integral das contrapartidas estabelecidas pela Administração Municipal, as quais constituem obrigação contratual distinta e independente do valor ofertado.</w:t>
      </w:r>
    </w:p>
    <w:p w14:paraId="2FDDAC28" w14:textId="77777777" w:rsidR="00F4188F" w:rsidRDefault="00F4188F" w:rsidP="00B20EC2">
      <w:pPr>
        <w:spacing w:line="360" w:lineRule="auto"/>
        <w:jc w:val="both"/>
      </w:pPr>
    </w:p>
    <w:p w14:paraId="651AFFB5" w14:textId="6D77B95C" w:rsidR="00D36229" w:rsidRPr="00703EEC" w:rsidRDefault="004124F9" w:rsidP="00B20EC2">
      <w:pPr>
        <w:spacing w:line="360" w:lineRule="auto"/>
        <w:jc w:val="both"/>
        <w:rPr>
          <w:b/>
          <w:bCs/>
        </w:rPr>
      </w:pPr>
      <w:r w:rsidRPr="00703EEC">
        <w:rPr>
          <w:b/>
          <w:bCs/>
        </w:rPr>
        <w:t>5</w:t>
      </w:r>
      <w:r w:rsidR="005200FD" w:rsidRPr="00703EEC">
        <w:rPr>
          <w:b/>
          <w:bCs/>
        </w:rPr>
        <w:t xml:space="preserve"> - DATA PREVISTA PARA CONCLUSÃO DA CONTRATAÇÃO: </w:t>
      </w:r>
    </w:p>
    <w:p w14:paraId="39543FBA" w14:textId="77777777" w:rsidR="00EB06E7" w:rsidRPr="00EB06E7" w:rsidRDefault="00EB06E7" w:rsidP="00EB06E7">
      <w:pPr>
        <w:spacing w:line="360" w:lineRule="auto"/>
        <w:jc w:val="both"/>
      </w:pPr>
      <w:r w:rsidRPr="00EB06E7">
        <w:t>A conclusão da contratação está condicionada à regular tramitação do processo administrativo e ao cumprimento das etapas necessárias à seleção e formalização da contratação, observados os prazos e procedimentos previstos na legislação vigente.</w:t>
      </w:r>
    </w:p>
    <w:p w14:paraId="701D8C4C" w14:textId="77777777" w:rsidR="00EB06E7" w:rsidRDefault="00EB06E7" w:rsidP="00EB06E7">
      <w:pPr>
        <w:spacing w:line="360" w:lineRule="auto"/>
        <w:jc w:val="both"/>
      </w:pPr>
      <w:r w:rsidRPr="00EB06E7">
        <w:t>A contratação tem por objetivo viabilizar a concessão de exclusividade para cobertura fotográfica da solenidade de formatura dos alunos da rede municipal de ensino do Município de Maria da Fé/MG.</w:t>
      </w:r>
    </w:p>
    <w:p w14:paraId="01CC808C" w14:textId="77777777" w:rsidR="00A40D3E" w:rsidRDefault="00A40D3E" w:rsidP="00EB06E7">
      <w:pPr>
        <w:spacing w:line="360" w:lineRule="auto"/>
        <w:jc w:val="both"/>
      </w:pPr>
    </w:p>
    <w:p w14:paraId="7E07EBDB" w14:textId="4B2E532A" w:rsidR="00D36229" w:rsidRPr="00703EEC" w:rsidRDefault="004124F9" w:rsidP="00B20EC2">
      <w:pPr>
        <w:spacing w:line="360" w:lineRule="auto"/>
        <w:jc w:val="both"/>
        <w:rPr>
          <w:b/>
          <w:bCs/>
        </w:rPr>
      </w:pPr>
      <w:r w:rsidRPr="00703EEC">
        <w:rPr>
          <w:b/>
          <w:bCs/>
        </w:rPr>
        <w:t>6</w:t>
      </w:r>
      <w:r w:rsidR="005200FD" w:rsidRPr="00703EEC">
        <w:rPr>
          <w:b/>
          <w:bCs/>
        </w:rPr>
        <w:t xml:space="preserve"> - GRAU DE PRIORIDADE DA CONTRATAÇÃO: </w:t>
      </w:r>
    </w:p>
    <w:p w14:paraId="08C8B319" w14:textId="4F0875D6" w:rsidR="00D36229" w:rsidRDefault="005200FD" w:rsidP="00B20EC2">
      <w:pPr>
        <w:spacing w:line="360" w:lineRule="auto"/>
        <w:jc w:val="both"/>
      </w:pPr>
      <w:r w:rsidRPr="005200FD">
        <w:t xml:space="preserve">A contratação tem grau de prioridade </w:t>
      </w:r>
      <w:r w:rsidRPr="007A67F0">
        <w:rPr>
          <w:b/>
          <w:bCs/>
        </w:rPr>
        <w:t>ALTA</w:t>
      </w:r>
      <w:r w:rsidRPr="005200FD">
        <w:t xml:space="preserve">, tendo em vista os prazos para realização do evento conforme divulgado no calendário anual de eventos da Secretaria Municipal de </w:t>
      </w:r>
      <w:r w:rsidR="00673F80">
        <w:t>Educação</w:t>
      </w:r>
      <w:r w:rsidRPr="005200FD">
        <w:t xml:space="preserve">. </w:t>
      </w:r>
    </w:p>
    <w:p w14:paraId="3BE866F9" w14:textId="77777777" w:rsidR="004124F9" w:rsidRDefault="004124F9" w:rsidP="00B20EC2">
      <w:pPr>
        <w:spacing w:line="360" w:lineRule="auto"/>
        <w:jc w:val="both"/>
      </w:pPr>
    </w:p>
    <w:p w14:paraId="7DA10D31" w14:textId="5DC3433C" w:rsidR="00D36229" w:rsidRPr="00703EEC" w:rsidRDefault="004124F9" w:rsidP="00B20EC2">
      <w:pPr>
        <w:spacing w:line="360" w:lineRule="auto"/>
        <w:jc w:val="both"/>
        <w:rPr>
          <w:b/>
          <w:bCs/>
        </w:rPr>
      </w:pPr>
      <w:r w:rsidRPr="00703EEC">
        <w:rPr>
          <w:b/>
          <w:bCs/>
        </w:rPr>
        <w:t>7</w:t>
      </w:r>
      <w:r w:rsidR="005200FD" w:rsidRPr="00703EEC">
        <w:rPr>
          <w:b/>
          <w:bCs/>
        </w:rPr>
        <w:t xml:space="preserve"> - APROVAÇÃO E ENCAMINHAMENTO</w:t>
      </w:r>
    </w:p>
    <w:p w14:paraId="214A54F5" w14:textId="67B8EB18" w:rsidR="007810A3" w:rsidRDefault="007810A3" w:rsidP="00B20EC2">
      <w:pPr>
        <w:spacing w:line="360" w:lineRule="auto"/>
        <w:jc w:val="both"/>
      </w:pPr>
      <w:r w:rsidRPr="007810A3">
        <w:t>Considerando a necessidade de atendimento da demanda apresentada, visando à concessão de exclusividade para cobertura fotográfica da solenidade de formatura dos alunos da rede municipal de ensino, esta área requisitante APROVA a presente requisição e encaminha o Documento de Formalização de Demanda para as providências cabíveis.</w:t>
      </w:r>
    </w:p>
    <w:p w14:paraId="27C85E62" w14:textId="77777777" w:rsidR="00B219C3" w:rsidRPr="00E75DB8" w:rsidRDefault="00B219C3" w:rsidP="00E75DB8">
      <w:pPr>
        <w:spacing w:line="360" w:lineRule="auto"/>
        <w:jc w:val="both"/>
        <w:rPr>
          <w:b/>
          <w:bCs/>
        </w:rPr>
      </w:pPr>
    </w:p>
    <w:p w14:paraId="6A67D8C1" w14:textId="45C187E7" w:rsidR="00A2054C" w:rsidRDefault="00A2054C" w:rsidP="003A2210">
      <w:pPr>
        <w:pStyle w:val="PargrafodaLista"/>
        <w:spacing w:line="360" w:lineRule="auto"/>
        <w:ind w:left="0" w:firstLine="567"/>
        <w:jc w:val="both"/>
      </w:pPr>
    </w:p>
    <w:p w14:paraId="6B9B9E8D" w14:textId="6AFB97B8" w:rsidR="00D66EC2" w:rsidRDefault="00D66EC2" w:rsidP="00C136B0">
      <w:pPr>
        <w:spacing w:line="360" w:lineRule="auto"/>
        <w:jc w:val="both"/>
      </w:pPr>
    </w:p>
    <w:p w14:paraId="52173A56" w14:textId="6623514C" w:rsidR="00552704" w:rsidRPr="004B34EE" w:rsidRDefault="00552704" w:rsidP="00552704">
      <w:pPr>
        <w:spacing w:line="360" w:lineRule="auto"/>
        <w:jc w:val="right"/>
      </w:pPr>
      <w:bookmarkStart w:id="1" w:name="Responsáveis"/>
      <w:r w:rsidRPr="004B34EE">
        <w:t xml:space="preserve">Maria da Fé, </w:t>
      </w:r>
      <w:r w:rsidR="005107F2">
        <w:t>1</w:t>
      </w:r>
      <w:r w:rsidR="000C4B9F">
        <w:t>0</w:t>
      </w:r>
      <w:r>
        <w:t xml:space="preserve"> </w:t>
      </w:r>
      <w:r w:rsidRPr="004B34EE">
        <w:t xml:space="preserve">de </w:t>
      </w:r>
      <w:r w:rsidR="000C4B9F">
        <w:t xml:space="preserve">junho </w:t>
      </w:r>
      <w:r w:rsidRPr="004B34EE">
        <w:t>de 202</w:t>
      </w:r>
      <w:r>
        <w:t>6</w:t>
      </w:r>
    </w:p>
    <w:p w14:paraId="6025DA8B" w14:textId="77777777" w:rsidR="00552704" w:rsidRDefault="00552704" w:rsidP="00552704">
      <w:pPr>
        <w:spacing w:line="360" w:lineRule="auto"/>
        <w:jc w:val="right"/>
      </w:pPr>
    </w:p>
    <w:p w14:paraId="273DF684" w14:textId="77777777" w:rsidR="00552704" w:rsidRDefault="00552704" w:rsidP="00552704">
      <w:pPr>
        <w:spacing w:line="360" w:lineRule="auto"/>
        <w:jc w:val="right"/>
      </w:pPr>
    </w:p>
    <w:p w14:paraId="0F26EEA3" w14:textId="77777777" w:rsidR="00552704" w:rsidRDefault="00552704" w:rsidP="00552704">
      <w:pPr>
        <w:spacing w:line="360" w:lineRule="auto"/>
        <w:jc w:val="right"/>
      </w:pPr>
    </w:p>
    <w:p w14:paraId="30C4894D" w14:textId="77777777" w:rsidR="00552704" w:rsidRPr="008E2141" w:rsidRDefault="00552704" w:rsidP="00552704">
      <w:pPr>
        <w:tabs>
          <w:tab w:val="left" w:pos="7213"/>
        </w:tabs>
        <w:rPr>
          <w:b/>
          <w:bCs/>
        </w:rPr>
      </w:pPr>
      <w:r>
        <w:lastRenderedPageBreak/>
        <w:t xml:space="preserve">                                            </w:t>
      </w:r>
      <w:r w:rsidRPr="008E2141">
        <w:rPr>
          <w:b/>
          <w:bCs/>
        </w:rPr>
        <w:t>Maria Magali Borges Costa</w:t>
      </w:r>
    </w:p>
    <w:p w14:paraId="569CBFBF" w14:textId="4092EDDA" w:rsidR="00B159F6" w:rsidRDefault="00552704" w:rsidP="009E5B47">
      <w:pPr>
        <w:tabs>
          <w:tab w:val="left" w:pos="7213"/>
        </w:tabs>
        <w:rPr>
          <w:rFonts w:asciiTheme="minorHAnsi" w:hAnsiTheme="minorHAnsi" w:cstheme="minorHAnsi"/>
        </w:rPr>
      </w:pPr>
      <w:r>
        <w:t xml:space="preserve">                                       Secretária Municipal de Educação</w:t>
      </w:r>
      <w:bookmarkEnd w:id="1"/>
    </w:p>
    <w:sectPr w:rsidR="00B159F6" w:rsidSect="0089215E">
      <w:headerReference w:type="default" r:id="rId7"/>
      <w:footerReference w:type="default" r:id="rId8"/>
      <w:pgSz w:w="11906" w:h="16838"/>
      <w:pgMar w:top="1985" w:right="1701" w:bottom="1418" w:left="1701" w:header="708" w:footer="2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24382" w14:textId="77777777" w:rsidR="00EE0DAC" w:rsidRDefault="00EE0DAC" w:rsidP="003814AA">
      <w:r>
        <w:separator/>
      </w:r>
    </w:p>
  </w:endnote>
  <w:endnote w:type="continuationSeparator" w:id="0">
    <w:p w14:paraId="60E00B90" w14:textId="77777777" w:rsidR="00EE0DAC" w:rsidRDefault="00EE0DAC" w:rsidP="0038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Poetsen One">
    <w:altName w:val="Segoe UI Semibold"/>
    <w:charset w:val="00"/>
    <w:family w:val="auto"/>
    <w:pitch w:val="variable"/>
    <w:sig w:usb0="A00000BF" w:usb1="5000005B" w:usb2="00000000" w:usb3="00000000" w:csb0="00000093" w:csb1="00000000"/>
  </w:font>
  <w:font w:name="Kozuka Gothic Pro B">
    <w:altName w:val="Yu Gothic"/>
    <w:panose1 w:val="00000000000000000000"/>
    <w:charset w:val="80"/>
    <w:family w:val="swiss"/>
    <w:notTrueType/>
    <w:pitch w:val="variable"/>
    <w:sig w:usb0="00000283" w:usb1="2AC71C11" w:usb2="00000012" w:usb3="00000000" w:csb0="000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6EA72" w14:textId="3A9D30B8" w:rsidR="003814AA" w:rsidRDefault="0089215E" w:rsidP="0089215E">
    <w:pPr>
      <w:pStyle w:val="Rodap"/>
      <w:tabs>
        <w:tab w:val="clear" w:pos="4252"/>
        <w:tab w:val="clear" w:pos="8504"/>
        <w:tab w:val="left" w:pos="1698"/>
      </w:tabs>
      <w:rPr>
        <w:noProof/>
      </w:rPr>
    </w:pPr>
    <w:r>
      <w:rPr>
        <w:noProof/>
      </w:rPr>
      <w:tab/>
    </w:r>
  </w:p>
  <w:p w14:paraId="6E873BBA" w14:textId="77777777" w:rsidR="0089215E" w:rsidRPr="00626486" w:rsidRDefault="0089215E" w:rsidP="0089215E">
    <w:pPr>
      <w:pStyle w:val="Rodap"/>
      <w:spacing w:line="360" w:lineRule="auto"/>
      <w:rPr>
        <w:rFonts w:asciiTheme="minorHAnsi" w:eastAsia="Kozuka Gothic Pro B" w:hAnsiTheme="minorHAnsi" w:cstheme="minorHAnsi"/>
        <w:color w:val="2E74B5" w:themeColor="accent5" w:themeShade="BF"/>
        <w:sz w:val="22"/>
        <w:szCs w:val="22"/>
      </w:rPr>
    </w:pPr>
    <w:r w:rsidRPr="00626486">
      <w:rPr>
        <w:rFonts w:asciiTheme="minorHAnsi" w:eastAsia="Kozuka Gothic Pro B" w:hAnsiTheme="minorHAnsi" w:cstheme="minorHAnsi"/>
        <w:noProof/>
        <w:color w:val="5B9BD5" w:themeColor="accent5"/>
        <w:sz w:val="22"/>
        <w:szCs w:val="22"/>
      </w:rPr>
      <w:drawing>
        <wp:anchor distT="0" distB="0" distL="114300" distR="114300" simplePos="0" relativeHeight="251665408" behindDoc="1" locked="0" layoutInCell="1" allowOverlap="1" wp14:anchorId="2E9A6B17" wp14:editId="750B0ABF">
          <wp:simplePos x="0" y="0"/>
          <wp:positionH relativeFrom="column">
            <wp:posOffset>48260</wp:posOffset>
          </wp:positionH>
          <wp:positionV relativeFrom="paragraph">
            <wp:posOffset>31750</wp:posOffset>
          </wp:positionV>
          <wp:extent cx="137160" cy="137160"/>
          <wp:effectExtent l="0" t="0" r="0" b="0"/>
          <wp:wrapNone/>
          <wp:docPr id="255" name="Imagem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37160" cy="137160"/>
                  </a:xfrm>
                  <a:prstGeom prst="rect">
                    <a:avLst/>
                  </a:prstGeom>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noProof/>
        <w:color w:val="2E74B5" w:themeColor="accent5" w:themeShade="BF"/>
        <w:sz w:val="22"/>
        <w:szCs w:val="22"/>
      </w:rPr>
      <w:drawing>
        <wp:anchor distT="0" distB="0" distL="114300" distR="114300" simplePos="0" relativeHeight="251667456" behindDoc="1" locked="0" layoutInCell="1" allowOverlap="1" wp14:anchorId="43A846D6" wp14:editId="29B2468D">
          <wp:simplePos x="0" y="0"/>
          <wp:positionH relativeFrom="column">
            <wp:posOffset>2339340</wp:posOffset>
          </wp:positionH>
          <wp:positionV relativeFrom="paragraph">
            <wp:posOffset>43815</wp:posOffset>
          </wp:positionV>
          <wp:extent cx="102235" cy="102235"/>
          <wp:effectExtent l="0" t="0" r="0" b="0"/>
          <wp:wrapNone/>
          <wp:docPr id="256" name="Image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102235" cy="102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color w:val="2E74B5" w:themeColor="accent5" w:themeShade="BF"/>
        <w:sz w:val="20"/>
        <w:szCs w:val="20"/>
      </w:rPr>
      <w:t xml:space="preserve">        </w:t>
    </w:r>
    <w:r w:rsidRPr="00626486">
      <w:rPr>
        <w:rFonts w:asciiTheme="minorHAnsi" w:eastAsia="Kozuka Gothic Pro B" w:hAnsiTheme="minorHAnsi" w:cstheme="minorHAnsi"/>
        <w:color w:val="2E74B5" w:themeColor="accent5" w:themeShade="BF"/>
        <w:sz w:val="22"/>
        <w:szCs w:val="22"/>
      </w:rPr>
      <w:t>Praça Getúlio Vargas nº60, Centro          planejamento@mariadafe.mg.gov.br</w:t>
    </w:r>
  </w:p>
  <w:p w14:paraId="4AE10DBF" w14:textId="459EA843" w:rsidR="003814AA" w:rsidRDefault="0089215E" w:rsidP="0089215E">
    <w:pPr>
      <w:pStyle w:val="Rodap"/>
      <w:spacing w:line="360" w:lineRule="auto"/>
    </w:pPr>
    <w:r w:rsidRPr="00626486">
      <w:rPr>
        <w:rFonts w:asciiTheme="minorHAnsi" w:eastAsia="Kozuka Gothic Pro B" w:hAnsiTheme="minorHAnsi" w:cstheme="minorHAnsi"/>
        <w:noProof/>
        <w:color w:val="2E74B5" w:themeColor="accent5" w:themeShade="BF"/>
        <w:sz w:val="22"/>
        <w:szCs w:val="22"/>
      </w:rPr>
      <w:drawing>
        <wp:anchor distT="0" distB="0" distL="114300" distR="114300" simplePos="0" relativeHeight="251668480" behindDoc="1" locked="0" layoutInCell="1" allowOverlap="1" wp14:anchorId="37495BA6" wp14:editId="144DD3A3">
          <wp:simplePos x="0" y="0"/>
          <wp:positionH relativeFrom="column">
            <wp:posOffset>2346878</wp:posOffset>
          </wp:positionH>
          <wp:positionV relativeFrom="paragraph">
            <wp:posOffset>55245</wp:posOffset>
          </wp:positionV>
          <wp:extent cx="95250" cy="95250"/>
          <wp:effectExtent l="0" t="0" r="0" b="0"/>
          <wp:wrapNone/>
          <wp:docPr id="257" name="Imagem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noProof/>
        <w:color w:val="2E74B5" w:themeColor="accent5" w:themeShade="BF"/>
        <w:sz w:val="20"/>
        <w:szCs w:val="20"/>
      </w:rPr>
      <w:drawing>
        <wp:anchor distT="0" distB="0" distL="114300" distR="114300" simplePos="0" relativeHeight="251666432" behindDoc="1" locked="0" layoutInCell="1" allowOverlap="1" wp14:anchorId="08BCD003" wp14:editId="4E84B49E">
          <wp:simplePos x="0" y="0"/>
          <wp:positionH relativeFrom="column">
            <wp:posOffset>59137</wp:posOffset>
          </wp:positionH>
          <wp:positionV relativeFrom="paragraph">
            <wp:posOffset>15240</wp:posOffset>
          </wp:positionV>
          <wp:extent cx="127000" cy="127000"/>
          <wp:effectExtent l="0" t="0" r="6350" b="6350"/>
          <wp:wrapNone/>
          <wp:docPr id="258" name="Image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7000" cy="127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6486">
      <w:rPr>
        <w:rFonts w:asciiTheme="minorHAnsi" w:eastAsia="Kozuka Gothic Pro B" w:hAnsiTheme="minorHAnsi" w:cstheme="minorHAnsi"/>
        <w:color w:val="2E74B5" w:themeColor="accent5" w:themeShade="BF"/>
        <w:sz w:val="22"/>
        <w:szCs w:val="22"/>
      </w:rPr>
      <w:t xml:space="preserve">       Telefone:  035 3632 0530                          www.mariadafe.mg.gov.br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6AA3C" w14:textId="77777777" w:rsidR="00EE0DAC" w:rsidRDefault="00EE0DAC" w:rsidP="003814AA">
      <w:r>
        <w:separator/>
      </w:r>
    </w:p>
  </w:footnote>
  <w:footnote w:type="continuationSeparator" w:id="0">
    <w:p w14:paraId="0F2C9CE3" w14:textId="77777777" w:rsidR="00EE0DAC" w:rsidRDefault="00EE0DAC" w:rsidP="00381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0DC34" w14:textId="26D65789" w:rsidR="0089215E" w:rsidRPr="00C93AE6" w:rsidRDefault="0089215E" w:rsidP="0089215E">
    <w:pPr>
      <w:pStyle w:val="Cabealho"/>
      <w:tabs>
        <w:tab w:val="clear" w:pos="4252"/>
        <w:tab w:val="clear" w:pos="8504"/>
      </w:tabs>
      <w:rPr>
        <w:rFonts w:ascii="Poetsen One" w:hAnsi="Poetsen One"/>
        <w:noProof/>
        <w:sz w:val="10"/>
        <w:szCs w:val="10"/>
      </w:rPr>
    </w:pPr>
    <w:r>
      <w:rPr>
        <w:rFonts w:ascii="Bahnschrift SemiBold" w:hAnsi="Bahnschrift SemiBold" w:cstheme="minorHAnsi"/>
        <w:noProof/>
        <w:color w:val="2E74B5" w:themeColor="accent5" w:themeShade="BF"/>
        <w:sz w:val="32"/>
        <w:szCs w:val="32"/>
      </w:rPr>
      <w:drawing>
        <wp:anchor distT="0" distB="0" distL="114300" distR="114300" simplePos="0" relativeHeight="251662336" behindDoc="1" locked="0" layoutInCell="1" allowOverlap="1" wp14:anchorId="0D71C02D" wp14:editId="00AE95B4">
          <wp:simplePos x="0" y="0"/>
          <wp:positionH relativeFrom="margin">
            <wp:posOffset>-462593</wp:posOffset>
          </wp:positionH>
          <wp:positionV relativeFrom="paragraph">
            <wp:posOffset>210185</wp:posOffset>
          </wp:positionV>
          <wp:extent cx="1076325" cy="568960"/>
          <wp:effectExtent l="0" t="0" r="9525" b="2540"/>
          <wp:wrapNone/>
          <wp:docPr id="253" name="Imagem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30F21AD4" wp14:editId="07E8DF2A">
          <wp:simplePos x="0" y="0"/>
          <wp:positionH relativeFrom="column">
            <wp:posOffset>5278215</wp:posOffset>
          </wp:positionH>
          <wp:positionV relativeFrom="paragraph">
            <wp:posOffset>209540</wp:posOffset>
          </wp:positionV>
          <wp:extent cx="485775" cy="670919"/>
          <wp:effectExtent l="0" t="0" r="0" b="0"/>
          <wp:wrapNone/>
          <wp:docPr id="252" name="Imagem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2" cstate="print">
                    <a:extLst>
                      <a:ext uri="{28A0092B-C50C-407E-A947-70E740481C1C}">
                        <a14:useLocalDpi xmlns:a14="http://schemas.microsoft.com/office/drawing/2010/main" val="0"/>
                      </a:ext>
                    </a:extLst>
                  </a:blip>
                  <a:stretch>
                    <a:fillRect/>
                  </a:stretch>
                </pic:blipFill>
                <pic:spPr>
                  <a:xfrm>
                    <a:off x="0" y="0"/>
                    <a:ext cx="485775" cy="670919"/>
                  </a:xfrm>
                  <a:prstGeom prst="rect">
                    <a:avLst/>
                  </a:prstGeom>
                </pic:spPr>
              </pic:pic>
            </a:graphicData>
          </a:graphic>
          <wp14:sizeRelH relativeFrom="margin">
            <wp14:pctWidth>0</wp14:pctWidth>
          </wp14:sizeRelH>
          <wp14:sizeRelV relativeFrom="margin">
            <wp14:pctHeight>0</wp14:pctHeight>
          </wp14:sizeRelV>
        </wp:anchor>
      </w:drawing>
    </w:r>
    <w:r>
      <w:rPr>
        <w:rFonts w:ascii="Poetsen One" w:hAnsi="Poetsen One"/>
        <w:noProof/>
      </w:rPr>
      <w:drawing>
        <wp:anchor distT="0" distB="0" distL="114300" distR="114300" simplePos="0" relativeHeight="251659264" behindDoc="1" locked="0" layoutInCell="1" allowOverlap="1" wp14:anchorId="2AB23825" wp14:editId="32A256EB">
          <wp:simplePos x="0" y="0"/>
          <wp:positionH relativeFrom="page">
            <wp:align>right</wp:align>
          </wp:positionH>
          <wp:positionV relativeFrom="paragraph">
            <wp:posOffset>-446016</wp:posOffset>
          </wp:positionV>
          <wp:extent cx="7581900" cy="10669270"/>
          <wp:effectExtent l="0" t="0" r="0" b="0"/>
          <wp:wrapNone/>
          <wp:docPr id="251" name="Imagem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tretch>
                    <a:fillRect/>
                  </a:stretch>
                </pic:blipFill>
                <pic:spPr>
                  <a:xfrm>
                    <a:off x="0" y="0"/>
                    <a:ext cx="7581900" cy="10669270"/>
                  </a:xfrm>
                  <a:prstGeom prst="rect">
                    <a:avLst/>
                  </a:prstGeom>
                </pic:spPr>
              </pic:pic>
            </a:graphicData>
          </a:graphic>
          <wp14:sizeRelH relativeFrom="margin">
            <wp14:pctWidth>0</wp14:pctWidth>
          </wp14:sizeRelH>
          <wp14:sizeRelV relativeFrom="margin">
            <wp14:pctHeight>0</wp14:pctHeight>
          </wp14:sizeRelV>
        </wp:anchor>
      </w:drawing>
    </w:r>
    <w:sdt>
      <w:sdtPr>
        <w:rPr>
          <w:rFonts w:ascii="Poetsen One" w:hAnsi="Poetsen One"/>
          <w:noProof/>
        </w:rPr>
        <w:id w:val="-398051724"/>
        <w:docPartObj>
          <w:docPartGallery w:val="Page Numbers (Margins)"/>
          <w:docPartUnique/>
        </w:docPartObj>
      </w:sdtPr>
      <w:sdtEndPr/>
      <w:sdtContent/>
    </w:sdt>
    <w:r>
      <w:rPr>
        <w:rFonts w:ascii="Poetsen One" w:hAnsi="Poetsen One"/>
        <w:noProof/>
      </w:rPr>
      <w:tab/>
    </w:r>
  </w:p>
  <w:p w14:paraId="737C8C3B" w14:textId="00991158" w:rsidR="0089215E" w:rsidRPr="00852189" w:rsidRDefault="0089215E" w:rsidP="0089215E">
    <w:pPr>
      <w:pStyle w:val="Cabealho"/>
      <w:tabs>
        <w:tab w:val="clear" w:pos="4252"/>
        <w:tab w:val="clear" w:pos="8504"/>
      </w:tabs>
      <w:ind w:right="-1"/>
      <w:jc w:val="center"/>
      <w:rPr>
        <w:rFonts w:asciiTheme="minorHAnsi" w:hAnsiTheme="minorHAnsi" w:cstheme="minorHAnsi"/>
        <w:b/>
        <w:bCs/>
        <w:noProof/>
        <w:color w:val="2E74B5" w:themeColor="accent5" w:themeShade="BF"/>
        <w:sz w:val="36"/>
        <w:szCs w:val="36"/>
      </w:rPr>
    </w:pPr>
    <w:r w:rsidRPr="00852189">
      <w:rPr>
        <w:rFonts w:asciiTheme="minorHAnsi" w:hAnsiTheme="minorHAnsi" w:cstheme="minorHAnsi"/>
        <w:b/>
        <w:bCs/>
        <w:noProof/>
        <w:color w:val="2E74B5" w:themeColor="accent5" w:themeShade="BF"/>
        <w:sz w:val="36"/>
        <w:szCs w:val="36"/>
      </w:rPr>
      <w:t>PREFEITURA MUNICIPAL DE MARIA DA FÉ</w:t>
    </w:r>
  </w:p>
  <w:p w14:paraId="0C1CAF5E" w14:textId="77777777" w:rsidR="0089215E" w:rsidRPr="003879B7" w:rsidRDefault="0089215E" w:rsidP="0089215E">
    <w:pPr>
      <w:pStyle w:val="Cabealho"/>
      <w:tabs>
        <w:tab w:val="clear" w:pos="4252"/>
        <w:tab w:val="clear" w:pos="8504"/>
      </w:tabs>
      <w:ind w:right="-1"/>
      <w:jc w:val="center"/>
      <w:rPr>
        <w:rFonts w:asciiTheme="minorHAnsi" w:hAnsiTheme="minorHAnsi" w:cstheme="minorHAnsi"/>
        <w:b/>
        <w:bCs/>
        <w:noProof/>
        <w:color w:val="2E74B5" w:themeColor="accent5" w:themeShade="BF"/>
        <w:sz w:val="27"/>
        <w:szCs w:val="27"/>
      </w:rPr>
    </w:pPr>
    <w:r w:rsidRPr="003879B7">
      <w:rPr>
        <w:rFonts w:asciiTheme="minorHAnsi" w:hAnsiTheme="minorHAnsi" w:cstheme="minorHAnsi"/>
        <w:b/>
        <w:bCs/>
        <w:noProof/>
        <w:color w:val="2E74B5" w:themeColor="accent5" w:themeShade="BF"/>
        <w:sz w:val="27"/>
        <w:szCs w:val="27"/>
      </w:rPr>
      <w:t>SECRETARIA MUNICIPAL DE PLANEJAMENTO E GESTÃO</w:t>
    </w:r>
  </w:p>
  <w:p w14:paraId="43806D69" w14:textId="1B7443F0" w:rsidR="0089215E" w:rsidRPr="00852189" w:rsidRDefault="0089215E" w:rsidP="0089215E">
    <w:pPr>
      <w:pStyle w:val="Cabealho"/>
      <w:tabs>
        <w:tab w:val="clear" w:pos="4252"/>
        <w:tab w:val="clear" w:pos="8504"/>
      </w:tabs>
      <w:ind w:right="-1"/>
      <w:jc w:val="center"/>
      <w:rPr>
        <w:rFonts w:asciiTheme="minorHAnsi" w:hAnsiTheme="minorHAnsi" w:cstheme="minorHAnsi"/>
        <w:b/>
        <w:bCs/>
        <w:color w:val="2E74B5" w:themeColor="accent5" w:themeShade="BF"/>
        <w:sz w:val="32"/>
        <w:szCs w:val="48"/>
      </w:rPr>
    </w:pPr>
    <w:r w:rsidRPr="00852189">
      <w:rPr>
        <w:rFonts w:asciiTheme="minorHAnsi" w:hAnsiTheme="minorHAnsi" w:cstheme="minorHAnsi"/>
        <w:b/>
        <w:bCs/>
        <w:noProof/>
        <w:color w:val="2E74B5" w:themeColor="accent5" w:themeShade="BF"/>
        <w:sz w:val="22"/>
        <w:szCs w:val="36"/>
      </w:rPr>
      <w:t>CNPJ 18.025.957/0001-58</w:t>
    </w:r>
    <w:r>
      <w:rPr>
        <w:rFonts w:ascii="Poetsen One" w:hAnsi="Poetsen One"/>
        <w:noProof/>
      </w:rPr>
      <w:drawing>
        <wp:anchor distT="0" distB="0" distL="114300" distR="114300" simplePos="0" relativeHeight="251660288" behindDoc="1" locked="0" layoutInCell="1" allowOverlap="1" wp14:anchorId="1DC4754F" wp14:editId="14D517C4">
          <wp:simplePos x="0" y="0"/>
          <wp:positionH relativeFrom="column">
            <wp:posOffset>-3495757</wp:posOffset>
          </wp:positionH>
          <wp:positionV relativeFrom="paragraph">
            <wp:posOffset>403364</wp:posOffset>
          </wp:positionV>
          <wp:extent cx="6482687" cy="8379764"/>
          <wp:effectExtent l="0" t="0" r="0" b="2540"/>
          <wp:wrapNone/>
          <wp:docPr id="254" name="Image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m 57"/>
                  <pic:cNvPicPr/>
                </pic:nvPicPr>
                <pic:blipFill rotWithShape="1">
                  <a:blip r:embed="rId4">
                    <a:alphaModFix amt="20000"/>
                    <a:duotone>
                      <a:schemeClr val="accent1">
                        <a:shade val="45000"/>
                        <a:satMod val="135000"/>
                      </a:schemeClr>
                      <a:prstClr val="white"/>
                    </a:duotone>
                    <a:extLst>
                      <a:ext uri="{BEBA8EAE-BF5A-486C-A8C5-ECC9F3942E4B}">
                        <a14:imgProps xmlns:a14="http://schemas.microsoft.com/office/drawing/2010/main">
                          <a14:imgLayer r:embed="rId5">
                            <a14:imgEffect>
                              <a14:brightnessContrast bright="40000"/>
                            </a14:imgEffect>
                          </a14:imgLayer>
                        </a14:imgProps>
                      </a:ext>
                      <a:ext uri="{28A0092B-C50C-407E-A947-70E740481C1C}">
                        <a14:useLocalDpi xmlns:a14="http://schemas.microsoft.com/office/drawing/2010/main" val="0"/>
                      </a:ext>
                    </a:extLst>
                  </a:blip>
                  <a:srcRect b="16342"/>
                  <a:stretch/>
                </pic:blipFill>
                <pic:spPr bwMode="auto">
                  <a:xfrm>
                    <a:off x="0" y="0"/>
                    <a:ext cx="6482687" cy="83797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719249" w14:textId="565F203C" w:rsidR="003814AA" w:rsidRPr="0089215E" w:rsidRDefault="0089215E" w:rsidP="0089215E">
    <w:pPr>
      <w:pStyle w:val="Cabealho"/>
    </w:pPr>
    <w:r>
      <w:rPr>
        <w:noProof/>
      </w:rPr>
      <mc:AlternateContent>
        <mc:Choice Requires="wps">
          <w:drawing>
            <wp:anchor distT="0" distB="0" distL="114300" distR="114300" simplePos="0" relativeHeight="251663360" behindDoc="0" locked="0" layoutInCell="0" allowOverlap="1" wp14:anchorId="543C6D94" wp14:editId="381AB9CC">
              <wp:simplePos x="0" y="0"/>
              <wp:positionH relativeFrom="page">
                <wp:posOffset>7136443</wp:posOffset>
              </wp:positionH>
              <wp:positionV relativeFrom="page">
                <wp:posOffset>3160395</wp:posOffset>
              </wp:positionV>
              <wp:extent cx="477520" cy="477520"/>
              <wp:effectExtent l="0" t="0" r="0" b="0"/>
              <wp:wrapNone/>
              <wp:docPr id="225" name="Elipse 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accent5">
                          <a:lumMod val="75000"/>
                        </a:schemeClr>
                      </a:solidFill>
                      <a:ln>
                        <a:noFill/>
                      </a:ln>
                    </wps:spPr>
                    <wps:txbx>
                      <w:txbxContent>
                        <w:p w14:paraId="2D44A9BF" w14:textId="77777777" w:rsidR="0089215E" w:rsidRDefault="0089215E" w:rsidP="0089215E">
                          <w:pPr>
                            <w:rPr>
                              <w:rStyle w:val="Nmerodepgina"/>
                              <w:color w:val="FFFFFF" w:themeColor="background1"/>
                            </w:rPr>
                          </w:pPr>
                          <w:r>
                            <w:rPr>
                              <w:sz w:val="22"/>
                              <w:szCs w:val="22"/>
                            </w:rPr>
                            <w:fldChar w:fldCharType="begin"/>
                          </w:r>
                          <w:r>
                            <w:instrText>PAGE    \* MERGEFORMAT</w:instrText>
                          </w:r>
                          <w:r>
                            <w:rPr>
                              <w:sz w:val="22"/>
                              <w:szCs w:val="22"/>
                            </w:rPr>
                            <w:fldChar w:fldCharType="separate"/>
                          </w:r>
                          <w:r w:rsidR="006E07EF" w:rsidRPr="006E07EF">
                            <w:rPr>
                              <w:rStyle w:val="Nmerodepgina"/>
                              <w:b/>
                              <w:bCs/>
                              <w:noProof/>
                              <w:color w:val="FFFFFF" w:themeColor="background1"/>
                            </w:rPr>
                            <w:t>1</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3C6D94" id="Elipse 225" o:spid="_x0000_s1026" style="position:absolute;margin-left:561.9pt;margin-top:248.85pt;width:37.6pt;height:37.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" o:allowincell="f" fillcolor="#2e74b5 [2408]" stroked="f">
              <v:textbox inset="0,,0">
                <w:txbxContent>
                  <w:p w14:paraId="2D44A9BF" w14:textId="77777777" w:rsidR="0089215E" w:rsidRDefault="0089215E" w:rsidP="0089215E">
                    <w:pPr>
                      <w:rPr>
                        <w:rStyle w:val="Nmerodepgina"/>
                        <w:color w:val="FFFFFF" w:themeColor="background1"/>
                      </w:rPr>
                    </w:pPr>
                    <w:r>
                      <w:rPr>
                        <w:sz w:val="22"/>
                        <w:szCs w:val="22"/>
                      </w:rPr>
                      <w:fldChar w:fldCharType="begin"/>
                    </w:r>
                    <w:r>
                      <w:instrText>PAGE    \* MERGEFORMAT</w:instrText>
                    </w:r>
                    <w:r>
                      <w:rPr>
                        <w:sz w:val="22"/>
                        <w:szCs w:val="22"/>
                      </w:rPr>
                      <w:fldChar w:fldCharType="separate"/>
                    </w:r>
                    <w:r w:rsidR="006E07EF" w:rsidRPr="006E07EF">
                      <w:rPr>
                        <w:rStyle w:val="Nmerodepgina"/>
                        <w:b/>
                        <w:bCs/>
                        <w:noProof/>
                        <w:color w:val="FFFFFF" w:themeColor="background1"/>
                      </w:rPr>
                      <w:t>1</w:t>
                    </w:r>
                    <w:r>
                      <w:rPr>
                        <w:rStyle w:val="Nmerodepgina"/>
                        <w:b/>
                        <w:bCs/>
                        <w:color w:val="FFFFFF" w:themeColor="background1"/>
                      </w:rPr>
                      <w:fldChar w:fldCharType="end"/>
                    </w:r>
                  </w:p>
                </w:txbxContent>
              </v:textbox>
              <w10:wrap anchorx="page"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67B66"/>
    <w:multiLevelType w:val="hybridMultilevel"/>
    <w:tmpl w:val="0D1091E6"/>
    <w:lvl w:ilvl="0" w:tplc="BA249464">
      <w:start w:val="1"/>
      <w:numFmt w:val="decimal"/>
      <w:lvlText w:val="%1-"/>
      <w:lvlJc w:val="left"/>
      <w:pPr>
        <w:ind w:left="1065" w:hanging="705"/>
      </w:pPr>
      <w:rPr>
        <w:rFonts w:ascii="Times New Roman" w:hAnsi="Times New Roman" w:cs="Times New Roman"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66422C0"/>
    <w:multiLevelType w:val="multilevel"/>
    <w:tmpl w:val="1FAA3D4A"/>
    <w:lvl w:ilvl="0">
      <w:start w:val="1"/>
      <w:numFmt w:val="decimal"/>
      <w:lvlText w:val="%1."/>
      <w:lvlJc w:val="left"/>
      <w:pPr>
        <w:ind w:left="614" w:hanging="390"/>
      </w:pPr>
      <w:rPr>
        <w:rFonts w:ascii="Cambria" w:eastAsia="Cambria" w:hAnsi="Cambria" w:cs="Cambria" w:hint="default"/>
        <w:b/>
        <w:bCs/>
        <w:w w:val="100"/>
        <w:sz w:val="20"/>
        <w:szCs w:val="20"/>
        <w:shd w:val="clear" w:color="auto" w:fill="BCD5ED"/>
        <w:lang w:val="pt-PT" w:eastAsia="en-US" w:bidi="ar-SA"/>
      </w:rPr>
    </w:lvl>
    <w:lvl w:ilvl="1">
      <w:start w:val="1"/>
      <w:numFmt w:val="decimal"/>
      <w:lvlText w:val="%1.%2."/>
      <w:lvlJc w:val="left"/>
      <w:pPr>
        <w:ind w:left="602" w:hanging="424"/>
      </w:pPr>
      <w:rPr>
        <w:rFonts w:ascii="Cambria" w:eastAsia="Cambria" w:hAnsi="Cambria" w:cs="Cambria" w:hint="default"/>
        <w:b/>
        <w:bCs/>
        <w:w w:val="100"/>
        <w:sz w:val="20"/>
        <w:szCs w:val="20"/>
        <w:lang w:val="pt-PT" w:eastAsia="en-US" w:bidi="ar-SA"/>
      </w:rPr>
    </w:lvl>
    <w:lvl w:ilvl="2">
      <w:start w:val="1"/>
      <w:numFmt w:val="decimal"/>
      <w:lvlText w:val="%1.%2.%3."/>
      <w:lvlJc w:val="left"/>
      <w:pPr>
        <w:ind w:left="974" w:hanging="721"/>
      </w:pPr>
      <w:rPr>
        <w:rFonts w:ascii="Cambria" w:eastAsia="Cambria" w:hAnsi="Cambria" w:cs="Cambria" w:hint="default"/>
        <w:b/>
        <w:bCs/>
        <w:spacing w:val="-1"/>
        <w:w w:val="100"/>
        <w:sz w:val="20"/>
        <w:szCs w:val="20"/>
        <w:lang w:val="pt-PT" w:eastAsia="en-US" w:bidi="ar-SA"/>
      </w:rPr>
    </w:lvl>
    <w:lvl w:ilvl="3">
      <w:start w:val="1"/>
      <w:numFmt w:val="lowerLetter"/>
      <w:lvlText w:val="%4)"/>
      <w:lvlJc w:val="left"/>
      <w:pPr>
        <w:ind w:left="1694" w:hanging="360"/>
      </w:pPr>
      <w:rPr>
        <w:rFonts w:ascii="Cambria" w:eastAsia="Cambria" w:hAnsi="Cambria" w:cs="Cambria" w:hint="default"/>
        <w:w w:val="100"/>
        <w:sz w:val="20"/>
        <w:szCs w:val="20"/>
        <w:lang w:val="pt-PT" w:eastAsia="en-US" w:bidi="ar-SA"/>
      </w:rPr>
    </w:lvl>
    <w:lvl w:ilvl="4">
      <w:numFmt w:val="bullet"/>
      <w:lvlText w:val="•"/>
      <w:lvlJc w:val="left"/>
      <w:pPr>
        <w:ind w:left="1020" w:hanging="360"/>
      </w:pPr>
      <w:rPr>
        <w:rFonts w:hint="default"/>
        <w:lang w:val="pt-PT" w:eastAsia="en-US" w:bidi="ar-SA"/>
      </w:rPr>
    </w:lvl>
    <w:lvl w:ilvl="5">
      <w:numFmt w:val="bullet"/>
      <w:lvlText w:val="•"/>
      <w:lvlJc w:val="left"/>
      <w:pPr>
        <w:ind w:left="1700" w:hanging="360"/>
      </w:pPr>
      <w:rPr>
        <w:rFonts w:hint="default"/>
        <w:lang w:val="pt-PT" w:eastAsia="en-US" w:bidi="ar-SA"/>
      </w:rPr>
    </w:lvl>
    <w:lvl w:ilvl="6">
      <w:numFmt w:val="bullet"/>
      <w:lvlText w:val="•"/>
      <w:lvlJc w:val="left"/>
      <w:pPr>
        <w:ind w:left="3293" w:hanging="360"/>
      </w:pPr>
      <w:rPr>
        <w:rFonts w:hint="default"/>
        <w:lang w:val="pt-PT" w:eastAsia="en-US" w:bidi="ar-SA"/>
      </w:rPr>
    </w:lvl>
    <w:lvl w:ilvl="7">
      <w:numFmt w:val="bullet"/>
      <w:lvlText w:val="•"/>
      <w:lvlJc w:val="left"/>
      <w:pPr>
        <w:ind w:left="4886" w:hanging="360"/>
      </w:pPr>
      <w:rPr>
        <w:rFonts w:hint="default"/>
        <w:lang w:val="pt-PT" w:eastAsia="en-US" w:bidi="ar-SA"/>
      </w:rPr>
    </w:lvl>
    <w:lvl w:ilvl="8">
      <w:numFmt w:val="bullet"/>
      <w:lvlText w:val="•"/>
      <w:lvlJc w:val="left"/>
      <w:pPr>
        <w:ind w:left="6479" w:hanging="360"/>
      </w:pPr>
      <w:rPr>
        <w:rFonts w:hint="default"/>
        <w:lang w:val="pt-PT" w:eastAsia="en-US" w:bidi="ar-SA"/>
      </w:rPr>
    </w:lvl>
  </w:abstractNum>
  <w:abstractNum w:abstractNumId="2" w15:restartNumberingAfterBreak="0">
    <w:nsid w:val="47AF50EA"/>
    <w:multiLevelType w:val="hybridMultilevel"/>
    <w:tmpl w:val="4550A238"/>
    <w:lvl w:ilvl="0" w:tplc="34CE1A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AC80E33"/>
    <w:multiLevelType w:val="hybridMultilevel"/>
    <w:tmpl w:val="D2708B08"/>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num w:numId="1" w16cid:durableId="558520078">
    <w:abstractNumId w:val="2"/>
  </w:num>
  <w:num w:numId="2" w16cid:durableId="321352770">
    <w:abstractNumId w:val="3"/>
  </w:num>
  <w:num w:numId="3" w16cid:durableId="1873574127">
    <w:abstractNumId w:val="0"/>
  </w:num>
  <w:num w:numId="4" w16cid:durableId="996030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4AA"/>
    <w:rsid w:val="0000008A"/>
    <w:rsid w:val="00006941"/>
    <w:rsid w:val="00007A41"/>
    <w:rsid w:val="00017E2A"/>
    <w:rsid w:val="0002420E"/>
    <w:rsid w:val="0004479B"/>
    <w:rsid w:val="0007285E"/>
    <w:rsid w:val="0007791F"/>
    <w:rsid w:val="00081214"/>
    <w:rsid w:val="00086B04"/>
    <w:rsid w:val="0008771E"/>
    <w:rsid w:val="00091301"/>
    <w:rsid w:val="000A1BE2"/>
    <w:rsid w:val="000A21AE"/>
    <w:rsid w:val="000A6D6B"/>
    <w:rsid w:val="000B5BD9"/>
    <w:rsid w:val="000C2587"/>
    <w:rsid w:val="000C284C"/>
    <w:rsid w:val="000C4B9F"/>
    <w:rsid w:val="000D4D34"/>
    <w:rsid w:val="000E225E"/>
    <w:rsid w:val="000E2917"/>
    <w:rsid w:val="000E3550"/>
    <w:rsid w:val="00102CB4"/>
    <w:rsid w:val="001120AB"/>
    <w:rsid w:val="00114A27"/>
    <w:rsid w:val="00121375"/>
    <w:rsid w:val="001263C4"/>
    <w:rsid w:val="00131C7C"/>
    <w:rsid w:val="00135BA5"/>
    <w:rsid w:val="001375AB"/>
    <w:rsid w:val="001441B7"/>
    <w:rsid w:val="00144D50"/>
    <w:rsid w:val="00150D68"/>
    <w:rsid w:val="00174D50"/>
    <w:rsid w:val="001816F9"/>
    <w:rsid w:val="00182156"/>
    <w:rsid w:val="00183FE6"/>
    <w:rsid w:val="001845E5"/>
    <w:rsid w:val="001866D5"/>
    <w:rsid w:val="00190F32"/>
    <w:rsid w:val="0019204C"/>
    <w:rsid w:val="00194D88"/>
    <w:rsid w:val="0019593C"/>
    <w:rsid w:val="001960C1"/>
    <w:rsid w:val="00197519"/>
    <w:rsid w:val="001A4AB6"/>
    <w:rsid w:val="001B2F3F"/>
    <w:rsid w:val="001B4B61"/>
    <w:rsid w:val="001B50A6"/>
    <w:rsid w:val="001B6B2D"/>
    <w:rsid w:val="001D05BD"/>
    <w:rsid w:val="001D3B95"/>
    <w:rsid w:val="001E3D29"/>
    <w:rsid w:val="001E4740"/>
    <w:rsid w:val="001E48FA"/>
    <w:rsid w:val="001E70AF"/>
    <w:rsid w:val="001F3D2F"/>
    <w:rsid w:val="001F4209"/>
    <w:rsid w:val="0020502E"/>
    <w:rsid w:val="00205EAD"/>
    <w:rsid w:val="002079E1"/>
    <w:rsid w:val="00215871"/>
    <w:rsid w:val="00222624"/>
    <w:rsid w:val="00226317"/>
    <w:rsid w:val="0023491F"/>
    <w:rsid w:val="00236147"/>
    <w:rsid w:val="00276ED5"/>
    <w:rsid w:val="00280B65"/>
    <w:rsid w:val="00280D13"/>
    <w:rsid w:val="0028170B"/>
    <w:rsid w:val="0028618D"/>
    <w:rsid w:val="00286C25"/>
    <w:rsid w:val="002926F0"/>
    <w:rsid w:val="00293D79"/>
    <w:rsid w:val="00294A09"/>
    <w:rsid w:val="00296668"/>
    <w:rsid w:val="002A099B"/>
    <w:rsid w:val="002A19FC"/>
    <w:rsid w:val="002A1E36"/>
    <w:rsid w:val="002A1E59"/>
    <w:rsid w:val="002A2DE5"/>
    <w:rsid w:val="002A4B4D"/>
    <w:rsid w:val="002A71D4"/>
    <w:rsid w:val="002A76F7"/>
    <w:rsid w:val="002B0834"/>
    <w:rsid w:val="002B4DA8"/>
    <w:rsid w:val="002B6E3C"/>
    <w:rsid w:val="002C08C2"/>
    <w:rsid w:val="002C1617"/>
    <w:rsid w:val="002C210A"/>
    <w:rsid w:val="002C41F5"/>
    <w:rsid w:val="002D3910"/>
    <w:rsid w:val="002D3BB5"/>
    <w:rsid w:val="002D682D"/>
    <w:rsid w:val="002E0432"/>
    <w:rsid w:val="002E3C5F"/>
    <w:rsid w:val="002F0760"/>
    <w:rsid w:val="002F1154"/>
    <w:rsid w:val="002F3691"/>
    <w:rsid w:val="002F4BC4"/>
    <w:rsid w:val="00302C58"/>
    <w:rsid w:val="00304805"/>
    <w:rsid w:val="003055E0"/>
    <w:rsid w:val="00305987"/>
    <w:rsid w:val="0031005D"/>
    <w:rsid w:val="003164FA"/>
    <w:rsid w:val="00321847"/>
    <w:rsid w:val="003262D1"/>
    <w:rsid w:val="0033150A"/>
    <w:rsid w:val="003434D4"/>
    <w:rsid w:val="00350FB4"/>
    <w:rsid w:val="00353E4A"/>
    <w:rsid w:val="00354BF0"/>
    <w:rsid w:val="00357D26"/>
    <w:rsid w:val="00365292"/>
    <w:rsid w:val="003803C0"/>
    <w:rsid w:val="003814AA"/>
    <w:rsid w:val="00394EA8"/>
    <w:rsid w:val="00396C84"/>
    <w:rsid w:val="003A2144"/>
    <w:rsid w:val="003A2210"/>
    <w:rsid w:val="003A4626"/>
    <w:rsid w:val="003A5969"/>
    <w:rsid w:val="003B516E"/>
    <w:rsid w:val="003B7793"/>
    <w:rsid w:val="003D5819"/>
    <w:rsid w:val="003D793F"/>
    <w:rsid w:val="003E1946"/>
    <w:rsid w:val="003F26DC"/>
    <w:rsid w:val="003F3E02"/>
    <w:rsid w:val="003F701E"/>
    <w:rsid w:val="0040778A"/>
    <w:rsid w:val="004124F9"/>
    <w:rsid w:val="00412A39"/>
    <w:rsid w:val="00412EBC"/>
    <w:rsid w:val="00416323"/>
    <w:rsid w:val="00423A3D"/>
    <w:rsid w:val="00425ED6"/>
    <w:rsid w:val="004268A7"/>
    <w:rsid w:val="004321F0"/>
    <w:rsid w:val="0044182B"/>
    <w:rsid w:val="00447143"/>
    <w:rsid w:val="004507E0"/>
    <w:rsid w:val="00451241"/>
    <w:rsid w:val="004515D6"/>
    <w:rsid w:val="0045561C"/>
    <w:rsid w:val="00457E26"/>
    <w:rsid w:val="004754DA"/>
    <w:rsid w:val="00482B75"/>
    <w:rsid w:val="00482DB1"/>
    <w:rsid w:val="0048303E"/>
    <w:rsid w:val="004837AB"/>
    <w:rsid w:val="004918EC"/>
    <w:rsid w:val="00495F73"/>
    <w:rsid w:val="004B734B"/>
    <w:rsid w:val="004C5BD3"/>
    <w:rsid w:val="004C6989"/>
    <w:rsid w:val="004D5D6F"/>
    <w:rsid w:val="004E6B81"/>
    <w:rsid w:val="004F7417"/>
    <w:rsid w:val="00501576"/>
    <w:rsid w:val="00505177"/>
    <w:rsid w:val="005107F2"/>
    <w:rsid w:val="005200FD"/>
    <w:rsid w:val="00527A2A"/>
    <w:rsid w:val="00532705"/>
    <w:rsid w:val="00544064"/>
    <w:rsid w:val="00544683"/>
    <w:rsid w:val="00552704"/>
    <w:rsid w:val="00553755"/>
    <w:rsid w:val="005567C9"/>
    <w:rsid w:val="005619EA"/>
    <w:rsid w:val="00563CE6"/>
    <w:rsid w:val="00566768"/>
    <w:rsid w:val="00566BF5"/>
    <w:rsid w:val="00572A7D"/>
    <w:rsid w:val="0057736F"/>
    <w:rsid w:val="00582169"/>
    <w:rsid w:val="00584F07"/>
    <w:rsid w:val="00585110"/>
    <w:rsid w:val="0058554D"/>
    <w:rsid w:val="005A4606"/>
    <w:rsid w:val="005A71D5"/>
    <w:rsid w:val="005B1A1A"/>
    <w:rsid w:val="005B60C3"/>
    <w:rsid w:val="005D0DF3"/>
    <w:rsid w:val="005D1D65"/>
    <w:rsid w:val="005D44AB"/>
    <w:rsid w:val="005D5666"/>
    <w:rsid w:val="005D5AB3"/>
    <w:rsid w:val="005D658F"/>
    <w:rsid w:val="005D7206"/>
    <w:rsid w:val="005F1856"/>
    <w:rsid w:val="005F45A2"/>
    <w:rsid w:val="005F5B72"/>
    <w:rsid w:val="00601F75"/>
    <w:rsid w:val="00604688"/>
    <w:rsid w:val="0060592C"/>
    <w:rsid w:val="00615232"/>
    <w:rsid w:val="00621EE7"/>
    <w:rsid w:val="00632E7A"/>
    <w:rsid w:val="006357B1"/>
    <w:rsid w:val="00635E2B"/>
    <w:rsid w:val="00636828"/>
    <w:rsid w:val="006433E7"/>
    <w:rsid w:val="00651613"/>
    <w:rsid w:val="00653F1A"/>
    <w:rsid w:val="00654549"/>
    <w:rsid w:val="00660722"/>
    <w:rsid w:val="00667193"/>
    <w:rsid w:val="006724AF"/>
    <w:rsid w:val="006736E9"/>
    <w:rsid w:val="00673F80"/>
    <w:rsid w:val="00675E74"/>
    <w:rsid w:val="006767A1"/>
    <w:rsid w:val="00677FEB"/>
    <w:rsid w:val="00693484"/>
    <w:rsid w:val="00694052"/>
    <w:rsid w:val="006A3D60"/>
    <w:rsid w:val="006A50F9"/>
    <w:rsid w:val="006B0ACD"/>
    <w:rsid w:val="006B15DB"/>
    <w:rsid w:val="006B1F5B"/>
    <w:rsid w:val="006C0A41"/>
    <w:rsid w:val="006C235D"/>
    <w:rsid w:val="006C5A2A"/>
    <w:rsid w:val="006D08A1"/>
    <w:rsid w:val="006D2CA3"/>
    <w:rsid w:val="006D2CC6"/>
    <w:rsid w:val="006D585F"/>
    <w:rsid w:val="006D5ED7"/>
    <w:rsid w:val="006D6D2D"/>
    <w:rsid w:val="006E07EF"/>
    <w:rsid w:val="006E5B4E"/>
    <w:rsid w:val="006F5E6B"/>
    <w:rsid w:val="00703EEC"/>
    <w:rsid w:val="00703F70"/>
    <w:rsid w:val="0070653C"/>
    <w:rsid w:val="00711C8A"/>
    <w:rsid w:val="0071562A"/>
    <w:rsid w:val="007200A4"/>
    <w:rsid w:val="007210ED"/>
    <w:rsid w:val="00730F85"/>
    <w:rsid w:val="00731675"/>
    <w:rsid w:val="00734473"/>
    <w:rsid w:val="00736DC2"/>
    <w:rsid w:val="00740136"/>
    <w:rsid w:val="00741021"/>
    <w:rsid w:val="00742D15"/>
    <w:rsid w:val="007453CB"/>
    <w:rsid w:val="00754559"/>
    <w:rsid w:val="00763310"/>
    <w:rsid w:val="00765D56"/>
    <w:rsid w:val="00780155"/>
    <w:rsid w:val="007810A3"/>
    <w:rsid w:val="00782170"/>
    <w:rsid w:val="00792319"/>
    <w:rsid w:val="00793BFC"/>
    <w:rsid w:val="00794CE4"/>
    <w:rsid w:val="007A67F0"/>
    <w:rsid w:val="007B21B7"/>
    <w:rsid w:val="007B4C39"/>
    <w:rsid w:val="007B697B"/>
    <w:rsid w:val="007C26E9"/>
    <w:rsid w:val="007C53CA"/>
    <w:rsid w:val="007C7F80"/>
    <w:rsid w:val="007D6065"/>
    <w:rsid w:val="007E38C0"/>
    <w:rsid w:val="007E4E0B"/>
    <w:rsid w:val="007F01FE"/>
    <w:rsid w:val="007F5A41"/>
    <w:rsid w:val="00802C58"/>
    <w:rsid w:val="00805B01"/>
    <w:rsid w:val="008068AC"/>
    <w:rsid w:val="008133BC"/>
    <w:rsid w:val="00823937"/>
    <w:rsid w:val="0083185C"/>
    <w:rsid w:val="00833B03"/>
    <w:rsid w:val="00843C97"/>
    <w:rsid w:val="008445D2"/>
    <w:rsid w:val="008519C6"/>
    <w:rsid w:val="00860E7C"/>
    <w:rsid w:val="0087084C"/>
    <w:rsid w:val="0088695E"/>
    <w:rsid w:val="0089052B"/>
    <w:rsid w:val="0089215E"/>
    <w:rsid w:val="008929FC"/>
    <w:rsid w:val="008944F3"/>
    <w:rsid w:val="00897737"/>
    <w:rsid w:val="008A128E"/>
    <w:rsid w:val="008A1599"/>
    <w:rsid w:val="008A2CF0"/>
    <w:rsid w:val="008B3620"/>
    <w:rsid w:val="008C0134"/>
    <w:rsid w:val="008C1403"/>
    <w:rsid w:val="008C6CA7"/>
    <w:rsid w:val="008D2807"/>
    <w:rsid w:val="008D39D9"/>
    <w:rsid w:val="008D5951"/>
    <w:rsid w:val="008E2141"/>
    <w:rsid w:val="008E6AFD"/>
    <w:rsid w:val="008E7475"/>
    <w:rsid w:val="008E770E"/>
    <w:rsid w:val="00902203"/>
    <w:rsid w:val="0090455C"/>
    <w:rsid w:val="00907D4F"/>
    <w:rsid w:val="009120AE"/>
    <w:rsid w:val="00921860"/>
    <w:rsid w:val="009243EC"/>
    <w:rsid w:val="00926135"/>
    <w:rsid w:val="0092641E"/>
    <w:rsid w:val="0092652A"/>
    <w:rsid w:val="00926F23"/>
    <w:rsid w:val="00930BB5"/>
    <w:rsid w:val="00930C78"/>
    <w:rsid w:val="00941ABD"/>
    <w:rsid w:val="00943BBD"/>
    <w:rsid w:val="00957622"/>
    <w:rsid w:val="00962642"/>
    <w:rsid w:val="0096388E"/>
    <w:rsid w:val="009704A0"/>
    <w:rsid w:val="00973F3E"/>
    <w:rsid w:val="0098142C"/>
    <w:rsid w:val="00985968"/>
    <w:rsid w:val="00992E2B"/>
    <w:rsid w:val="00994E87"/>
    <w:rsid w:val="009A615E"/>
    <w:rsid w:val="009B1550"/>
    <w:rsid w:val="009B22F7"/>
    <w:rsid w:val="009D4286"/>
    <w:rsid w:val="009D7F9A"/>
    <w:rsid w:val="009E5B47"/>
    <w:rsid w:val="009F1847"/>
    <w:rsid w:val="009F2F35"/>
    <w:rsid w:val="009F6BB8"/>
    <w:rsid w:val="00A03DA1"/>
    <w:rsid w:val="00A05064"/>
    <w:rsid w:val="00A11803"/>
    <w:rsid w:val="00A2054C"/>
    <w:rsid w:val="00A2562B"/>
    <w:rsid w:val="00A32ADC"/>
    <w:rsid w:val="00A3766E"/>
    <w:rsid w:val="00A37CB0"/>
    <w:rsid w:val="00A4002A"/>
    <w:rsid w:val="00A40D3E"/>
    <w:rsid w:val="00A60C27"/>
    <w:rsid w:val="00A645EC"/>
    <w:rsid w:val="00A6519E"/>
    <w:rsid w:val="00A70527"/>
    <w:rsid w:val="00A70FE2"/>
    <w:rsid w:val="00A768EB"/>
    <w:rsid w:val="00A92D9E"/>
    <w:rsid w:val="00A95535"/>
    <w:rsid w:val="00AA43A1"/>
    <w:rsid w:val="00AA55CF"/>
    <w:rsid w:val="00AA5C51"/>
    <w:rsid w:val="00AC7E07"/>
    <w:rsid w:val="00AE1D6C"/>
    <w:rsid w:val="00AE255F"/>
    <w:rsid w:val="00AE4520"/>
    <w:rsid w:val="00AE74B6"/>
    <w:rsid w:val="00AF4E6F"/>
    <w:rsid w:val="00AF7A1D"/>
    <w:rsid w:val="00B00208"/>
    <w:rsid w:val="00B00944"/>
    <w:rsid w:val="00B026FF"/>
    <w:rsid w:val="00B0327C"/>
    <w:rsid w:val="00B11D00"/>
    <w:rsid w:val="00B12CFB"/>
    <w:rsid w:val="00B14938"/>
    <w:rsid w:val="00B159F6"/>
    <w:rsid w:val="00B20EC2"/>
    <w:rsid w:val="00B219C3"/>
    <w:rsid w:val="00B26617"/>
    <w:rsid w:val="00B26C8F"/>
    <w:rsid w:val="00B27AC9"/>
    <w:rsid w:val="00B27C73"/>
    <w:rsid w:val="00B30E17"/>
    <w:rsid w:val="00B36492"/>
    <w:rsid w:val="00B41354"/>
    <w:rsid w:val="00B46331"/>
    <w:rsid w:val="00B50438"/>
    <w:rsid w:val="00B50ECA"/>
    <w:rsid w:val="00B526F7"/>
    <w:rsid w:val="00B553E3"/>
    <w:rsid w:val="00B65721"/>
    <w:rsid w:val="00B727AB"/>
    <w:rsid w:val="00B72B47"/>
    <w:rsid w:val="00B74E5A"/>
    <w:rsid w:val="00B80A7D"/>
    <w:rsid w:val="00B84C88"/>
    <w:rsid w:val="00B86F0E"/>
    <w:rsid w:val="00B90911"/>
    <w:rsid w:val="00BA14F2"/>
    <w:rsid w:val="00BA797A"/>
    <w:rsid w:val="00BA7DAC"/>
    <w:rsid w:val="00BB58D8"/>
    <w:rsid w:val="00BC06CD"/>
    <w:rsid w:val="00BC3E71"/>
    <w:rsid w:val="00BD2F14"/>
    <w:rsid w:val="00BE0783"/>
    <w:rsid w:val="00BE6EAB"/>
    <w:rsid w:val="00BF21BA"/>
    <w:rsid w:val="00BF37FD"/>
    <w:rsid w:val="00C012A8"/>
    <w:rsid w:val="00C116E1"/>
    <w:rsid w:val="00C136B0"/>
    <w:rsid w:val="00C13CAF"/>
    <w:rsid w:val="00C23249"/>
    <w:rsid w:val="00C25B46"/>
    <w:rsid w:val="00C30DFF"/>
    <w:rsid w:val="00C3644E"/>
    <w:rsid w:val="00C4159E"/>
    <w:rsid w:val="00C45375"/>
    <w:rsid w:val="00C46EDC"/>
    <w:rsid w:val="00C4735A"/>
    <w:rsid w:val="00C51577"/>
    <w:rsid w:val="00C551E2"/>
    <w:rsid w:val="00C70FE5"/>
    <w:rsid w:val="00C759B2"/>
    <w:rsid w:val="00C8191D"/>
    <w:rsid w:val="00C948B8"/>
    <w:rsid w:val="00CA3FA7"/>
    <w:rsid w:val="00CA705D"/>
    <w:rsid w:val="00CB30E0"/>
    <w:rsid w:val="00CB58C9"/>
    <w:rsid w:val="00CC1AB4"/>
    <w:rsid w:val="00CC4A8C"/>
    <w:rsid w:val="00CD4CC8"/>
    <w:rsid w:val="00CF0F65"/>
    <w:rsid w:val="00CF1882"/>
    <w:rsid w:val="00D006F7"/>
    <w:rsid w:val="00D01713"/>
    <w:rsid w:val="00D028DA"/>
    <w:rsid w:val="00D062A0"/>
    <w:rsid w:val="00D14738"/>
    <w:rsid w:val="00D27224"/>
    <w:rsid w:val="00D331B7"/>
    <w:rsid w:val="00D36229"/>
    <w:rsid w:val="00D44866"/>
    <w:rsid w:val="00D47D4F"/>
    <w:rsid w:val="00D521F3"/>
    <w:rsid w:val="00D53841"/>
    <w:rsid w:val="00D56064"/>
    <w:rsid w:val="00D5638D"/>
    <w:rsid w:val="00D632B2"/>
    <w:rsid w:val="00D66D5D"/>
    <w:rsid w:val="00D66EC2"/>
    <w:rsid w:val="00D752F9"/>
    <w:rsid w:val="00D75F0F"/>
    <w:rsid w:val="00D83BA0"/>
    <w:rsid w:val="00D86167"/>
    <w:rsid w:val="00D91CA0"/>
    <w:rsid w:val="00D933A8"/>
    <w:rsid w:val="00DB0F09"/>
    <w:rsid w:val="00DB735C"/>
    <w:rsid w:val="00DC107B"/>
    <w:rsid w:val="00DC1C21"/>
    <w:rsid w:val="00DC1CC3"/>
    <w:rsid w:val="00DD0946"/>
    <w:rsid w:val="00DD21E9"/>
    <w:rsid w:val="00DD37B5"/>
    <w:rsid w:val="00DD3DFC"/>
    <w:rsid w:val="00DE7A23"/>
    <w:rsid w:val="00DF4F49"/>
    <w:rsid w:val="00E026B5"/>
    <w:rsid w:val="00E06358"/>
    <w:rsid w:val="00E14CF8"/>
    <w:rsid w:val="00E15C8E"/>
    <w:rsid w:val="00E176A7"/>
    <w:rsid w:val="00E33CF3"/>
    <w:rsid w:val="00E408B3"/>
    <w:rsid w:val="00E44D23"/>
    <w:rsid w:val="00E55AD8"/>
    <w:rsid w:val="00E55CC4"/>
    <w:rsid w:val="00E60966"/>
    <w:rsid w:val="00E6269E"/>
    <w:rsid w:val="00E66076"/>
    <w:rsid w:val="00E67363"/>
    <w:rsid w:val="00E67D48"/>
    <w:rsid w:val="00E7341A"/>
    <w:rsid w:val="00E74609"/>
    <w:rsid w:val="00E75DB8"/>
    <w:rsid w:val="00E81096"/>
    <w:rsid w:val="00E81474"/>
    <w:rsid w:val="00E858E2"/>
    <w:rsid w:val="00EA69C1"/>
    <w:rsid w:val="00EB06E7"/>
    <w:rsid w:val="00EB1C53"/>
    <w:rsid w:val="00EB4719"/>
    <w:rsid w:val="00EC7442"/>
    <w:rsid w:val="00ED22AD"/>
    <w:rsid w:val="00ED4C2E"/>
    <w:rsid w:val="00EE0DAC"/>
    <w:rsid w:val="00EE665B"/>
    <w:rsid w:val="00F01907"/>
    <w:rsid w:val="00F040C4"/>
    <w:rsid w:val="00F10809"/>
    <w:rsid w:val="00F3030C"/>
    <w:rsid w:val="00F4151B"/>
    <w:rsid w:val="00F4188F"/>
    <w:rsid w:val="00F41E46"/>
    <w:rsid w:val="00F41F54"/>
    <w:rsid w:val="00F45293"/>
    <w:rsid w:val="00F509FD"/>
    <w:rsid w:val="00F555C1"/>
    <w:rsid w:val="00F62FE0"/>
    <w:rsid w:val="00F64C94"/>
    <w:rsid w:val="00F6771E"/>
    <w:rsid w:val="00F810AC"/>
    <w:rsid w:val="00F8667C"/>
    <w:rsid w:val="00F977F2"/>
    <w:rsid w:val="00FA1525"/>
    <w:rsid w:val="00FA53E7"/>
    <w:rsid w:val="00FA6168"/>
    <w:rsid w:val="00FB353B"/>
    <w:rsid w:val="00FB6E5C"/>
    <w:rsid w:val="00FC69D8"/>
    <w:rsid w:val="00FD271B"/>
    <w:rsid w:val="00FE7A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DC1EF"/>
  <w15:chartTrackingRefBased/>
  <w15:docId w15:val="{584AD999-8CE3-4194-B6E9-B0B3C77F0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70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CC4A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814AA"/>
    <w:pPr>
      <w:tabs>
        <w:tab w:val="center" w:pos="4252"/>
        <w:tab w:val="right" w:pos="8504"/>
      </w:tabs>
    </w:pPr>
  </w:style>
  <w:style w:type="character" w:customStyle="1" w:styleId="CabealhoChar">
    <w:name w:val="Cabeçalho Char"/>
    <w:basedOn w:val="Fontepargpadro"/>
    <w:link w:val="Cabealho"/>
    <w:uiPriority w:val="99"/>
    <w:rsid w:val="003814AA"/>
  </w:style>
  <w:style w:type="paragraph" w:styleId="Rodap">
    <w:name w:val="footer"/>
    <w:basedOn w:val="Normal"/>
    <w:link w:val="RodapChar"/>
    <w:uiPriority w:val="99"/>
    <w:unhideWhenUsed/>
    <w:rsid w:val="003814AA"/>
    <w:pPr>
      <w:tabs>
        <w:tab w:val="center" w:pos="4252"/>
        <w:tab w:val="right" w:pos="8504"/>
      </w:tabs>
    </w:pPr>
  </w:style>
  <w:style w:type="character" w:customStyle="1" w:styleId="RodapChar">
    <w:name w:val="Rodapé Char"/>
    <w:basedOn w:val="Fontepargpadro"/>
    <w:link w:val="Rodap"/>
    <w:uiPriority w:val="99"/>
    <w:rsid w:val="003814AA"/>
  </w:style>
  <w:style w:type="paragraph" w:styleId="Recuodecorpodetexto">
    <w:name w:val="Body Text Indent"/>
    <w:basedOn w:val="Normal"/>
    <w:link w:val="RecuodecorpodetextoChar"/>
    <w:unhideWhenUsed/>
    <w:rsid w:val="00532705"/>
    <w:pPr>
      <w:spacing w:after="120"/>
      <w:ind w:left="283"/>
    </w:pPr>
  </w:style>
  <w:style w:type="character" w:customStyle="1" w:styleId="RecuodecorpodetextoChar">
    <w:name w:val="Recuo de corpo de texto Char"/>
    <w:basedOn w:val="Fontepargpadro"/>
    <w:link w:val="Recuodecorpodetexto"/>
    <w:rsid w:val="00532705"/>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B26617"/>
    <w:pPr>
      <w:ind w:left="720"/>
      <w:contextualSpacing/>
    </w:pPr>
  </w:style>
  <w:style w:type="paragraph" w:styleId="Corpodetexto">
    <w:name w:val="Body Text"/>
    <w:basedOn w:val="Normal"/>
    <w:link w:val="CorpodetextoChar"/>
    <w:unhideWhenUsed/>
    <w:rsid w:val="00B26617"/>
    <w:pPr>
      <w:spacing w:after="120"/>
    </w:pPr>
  </w:style>
  <w:style w:type="character" w:customStyle="1" w:styleId="CorpodetextoChar">
    <w:name w:val="Corpo de texto Char"/>
    <w:basedOn w:val="Fontepargpadro"/>
    <w:link w:val="Corpodetexto"/>
    <w:rsid w:val="00B26617"/>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5B1A1A"/>
    <w:rPr>
      <w:color w:val="0563C1" w:themeColor="hyperlink"/>
      <w:u w:val="single"/>
    </w:rPr>
  </w:style>
  <w:style w:type="character" w:customStyle="1" w:styleId="MenoPendente1">
    <w:name w:val="Menção Pendente1"/>
    <w:basedOn w:val="Fontepargpadro"/>
    <w:uiPriority w:val="99"/>
    <w:semiHidden/>
    <w:unhideWhenUsed/>
    <w:rsid w:val="005B1A1A"/>
    <w:rPr>
      <w:color w:val="605E5C"/>
      <w:shd w:val="clear" w:color="auto" w:fill="E1DFDD"/>
    </w:rPr>
  </w:style>
  <w:style w:type="character" w:styleId="HiperlinkVisitado">
    <w:name w:val="FollowedHyperlink"/>
    <w:basedOn w:val="Fontepargpadro"/>
    <w:uiPriority w:val="99"/>
    <w:semiHidden/>
    <w:unhideWhenUsed/>
    <w:rsid w:val="00321847"/>
    <w:rPr>
      <w:color w:val="954F72" w:themeColor="followedHyperlink"/>
      <w:u w:val="single"/>
    </w:rPr>
  </w:style>
  <w:style w:type="character" w:styleId="Nmerodepgina">
    <w:name w:val="page number"/>
    <w:basedOn w:val="Fontepargpadro"/>
    <w:uiPriority w:val="99"/>
    <w:unhideWhenUsed/>
    <w:rsid w:val="00DB0F09"/>
  </w:style>
  <w:style w:type="table" w:styleId="Tabelacomgrade">
    <w:name w:val="Table Grid"/>
    <w:basedOn w:val="Tabelanormal"/>
    <w:uiPriority w:val="39"/>
    <w:rsid w:val="00DB0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CC4A8C"/>
    <w:pPr>
      <w:spacing w:after="0"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CC4A8C"/>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rsid w:val="00635E2B"/>
    <w:pPr>
      <w:autoSpaceDE w:val="0"/>
      <w:autoSpaceDN w:val="0"/>
      <w:adjustRightInd w:val="0"/>
      <w:spacing w:after="0" w:line="240" w:lineRule="auto"/>
    </w:pPr>
    <w:rPr>
      <w:rFonts w:ascii="Calibri" w:hAnsi="Calibri" w:cs="Calibri"/>
      <w:color w:val="000000"/>
      <w:sz w:val="24"/>
      <w:szCs w:val="24"/>
    </w:rPr>
  </w:style>
  <w:style w:type="table" w:customStyle="1" w:styleId="TableNormal">
    <w:name w:val="Table Normal"/>
    <w:uiPriority w:val="2"/>
    <w:semiHidden/>
    <w:unhideWhenUsed/>
    <w:qFormat/>
    <w:rsid w:val="00276E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6ED5"/>
    <w:pPr>
      <w:widowControl w:val="0"/>
      <w:autoSpaceDE w:val="0"/>
      <w:autoSpaceDN w:val="0"/>
      <w:spacing w:before="55"/>
    </w:pPr>
    <w:rPr>
      <w:rFonts w:ascii="Cambria" w:eastAsia="Cambria" w:hAnsi="Cambria" w:cs="Cambria"/>
      <w:sz w:val="22"/>
      <w:szCs w:val="22"/>
      <w:lang w:val="pt-PT" w:eastAsia="en-US"/>
    </w:rPr>
  </w:style>
  <w:style w:type="paragraph" w:styleId="Textodebalo">
    <w:name w:val="Balloon Text"/>
    <w:basedOn w:val="Normal"/>
    <w:link w:val="TextodebaloChar"/>
    <w:uiPriority w:val="99"/>
    <w:semiHidden/>
    <w:unhideWhenUsed/>
    <w:rsid w:val="006E07EF"/>
    <w:rPr>
      <w:rFonts w:ascii="Segoe UI" w:hAnsi="Segoe UI" w:cs="Segoe UI"/>
      <w:sz w:val="18"/>
      <w:szCs w:val="18"/>
    </w:rPr>
  </w:style>
  <w:style w:type="character" w:customStyle="1" w:styleId="TextodebaloChar">
    <w:name w:val="Texto de balão Char"/>
    <w:basedOn w:val="Fontepargpadro"/>
    <w:link w:val="Textodebalo"/>
    <w:uiPriority w:val="99"/>
    <w:semiHidden/>
    <w:rsid w:val="006E07EF"/>
    <w:rPr>
      <w:rFonts w:ascii="Segoe UI" w:eastAsia="Times New Roman" w:hAnsi="Segoe UI" w:cs="Segoe UI"/>
      <w:sz w:val="18"/>
      <w:szCs w:val="18"/>
      <w:lang w:eastAsia="pt-BR"/>
    </w:rPr>
  </w:style>
  <w:style w:type="paragraph" w:styleId="NormalWeb">
    <w:name w:val="Normal (Web)"/>
    <w:basedOn w:val="Normal"/>
    <w:uiPriority w:val="99"/>
    <w:semiHidden/>
    <w:unhideWhenUsed/>
    <w:rsid w:val="0004479B"/>
  </w:style>
  <w:style w:type="character" w:styleId="MenoPendente">
    <w:name w:val="Unresolved Mention"/>
    <w:basedOn w:val="Fontepargpadro"/>
    <w:uiPriority w:val="99"/>
    <w:semiHidden/>
    <w:unhideWhenUsed/>
    <w:rsid w:val="00D36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microsoft.com/office/2007/relationships/hdphoto" Target="media/hdphoto1.wdp"/><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1221</Words>
  <Characters>6594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Carlos Alberto Lemes</cp:lastModifiedBy>
  <cp:revision>2</cp:revision>
  <cp:lastPrinted>2026-07-09T17:43:00Z</cp:lastPrinted>
  <dcterms:created xsi:type="dcterms:W3CDTF">2026-07-14T18:09:00Z</dcterms:created>
  <dcterms:modified xsi:type="dcterms:W3CDTF">2026-07-14T18:09:00Z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ies>
</file>