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3CD" w:rsidRPr="00D90A72" w:rsidRDefault="002D33CD" w:rsidP="002D33CD">
      <w:pPr>
        <w:tabs>
          <w:tab w:val="left" w:pos="2268"/>
        </w:tabs>
        <w:spacing w:after="0" w:line="300" w:lineRule="auto"/>
        <w:jc w:val="center"/>
        <w:rPr>
          <w:rFonts w:ascii="Segoe UI" w:eastAsia="Segoe UI" w:hAnsi="Segoe UI" w:cs="Segoe UI"/>
          <w:b/>
        </w:rPr>
      </w:pPr>
    </w:p>
    <w:p w:rsidR="002D33CD" w:rsidRPr="00965994" w:rsidRDefault="002D33CD" w:rsidP="002D33C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AVISO DE DISPENSA DE LICITAÇÃO PÚBLICA Nº. 0</w:t>
      </w:r>
      <w:r w:rsidR="00FD0233" w:rsidRPr="00965994">
        <w:rPr>
          <w:rFonts w:ascii="Segoe UI" w:eastAsia="Segoe UI" w:hAnsi="Segoe UI" w:cs="Segoe UI"/>
          <w:b/>
        </w:rPr>
        <w:t>131</w:t>
      </w:r>
      <w:r w:rsidRPr="00965994">
        <w:rPr>
          <w:rFonts w:ascii="Segoe UI" w:eastAsia="Segoe UI" w:hAnsi="Segoe UI" w:cs="Segoe UI"/>
          <w:b/>
        </w:rPr>
        <w:t>/2024</w:t>
      </w:r>
    </w:p>
    <w:p w:rsidR="002D33CD" w:rsidRPr="00965994" w:rsidRDefault="002D33CD" w:rsidP="002D33CD">
      <w:pPr>
        <w:tabs>
          <w:tab w:val="left" w:pos="2268"/>
        </w:tabs>
        <w:spacing w:after="0" w:line="300" w:lineRule="auto"/>
        <w:jc w:val="both"/>
        <w:rPr>
          <w:rFonts w:ascii="Segoe UI" w:eastAsia="Segoe UI" w:hAnsi="Segoe UI" w:cs="Segoe UI"/>
        </w:rPr>
      </w:pPr>
    </w:p>
    <w:p w:rsidR="002D33CD" w:rsidRPr="00965994" w:rsidRDefault="002D33CD" w:rsidP="002D33CD">
      <w:pPr>
        <w:tabs>
          <w:tab w:val="left" w:pos="2268"/>
        </w:tabs>
        <w:spacing w:after="0" w:line="240" w:lineRule="auto"/>
        <w:jc w:val="both"/>
        <w:rPr>
          <w:rFonts w:ascii="Segoe UI" w:eastAsia="Segoe UI" w:hAnsi="Segoe UI" w:cs="Segoe UI"/>
        </w:rPr>
      </w:pPr>
      <w:r w:rsidRPr="00965994">
        <w:rPr>
          <w:rFonts w:ascii="Segoe UI" w:eastAsia="Segoe UI" w:hAnsi="Segoe UI" w:cs="Segoe UI"/>
        </w:rPr>
        <w:t>Processo Administrativo de Licitação Pública nº. 0</w:t>
      </w:r>
      <w:r w:rsidR="00FD0233" w:rsidRPr="00965994">
        <w:rPr>
          <w:rFonts w:ascii="Segoe UI" w:eastAsia="Segoe UI" w:hAnsi="Segoe UI" w:cs="Segoe UI"/>
        </w:rPr>
        <w:t>314</w:t>
      </w:r>
      <w:r w:rsidRPr="00965994">
        <w:rPr>
          <w:rFonts w:ascii="Segoe UI" w:eastAsia="Segoe UI" w:hAnsi="Segoe UI" w:cs="Segoe UI"/>
        </w:rPr>
        <w:t>/2024</w:t>
      </w:r>
    </w:p>
    <w:p w:rsidR="002D33CD" w:rsidRPr="00965994" w:rsidRDefault="002D33CD" w:rsidP="002D33CD">
      <w:pPr>
        <w:tabs>
          <w:tab w:val="left" w:pos="2268"/>
        </w:tabs>
        <w:spacing w:after="0" w:line="240" w:lineRule="auto"/>
        <w:jc w:val="both"/>
        <w:rPr>
          <w:rFonts w:ascii="Segoe UI" w:eastAsia="Segoe UI" w:hAnsi="Segoe UI" w:cs="Segoe UI"/>
        </w:rPr>
      </w:pPr>
      <w:r w:rsidRPr="00965994">
        <w:rPr>
          <w:rFonts w:ascii="Segoe UI" w:eastAsia="Segoe UI" w:hAnsi="Segoe UI" w:cs="Segoe UI"/>
        </w:rPr>
        <w:t>Dispensa de Licitação Pública nº. 0</w:t>
      </w:r>
      <w:r w:rsidR="00FD0233" w:rsidRPr="00965994">
        <w:rPr>
          <w:rFonts w:ascii="Segoe UI" w:eastAsia="Segoe UI" w:hAnsi="Segoe UI" w:cs="Segoe UI"/>
        </w:rPr>
        <w:t>131</w:t>
      </w:r>
      <w:r w:rsidRPr="00965994">
        <w:rPr>
          <w:rFonts w:ascii="Segoe UI" w:eastAsia="Segoe UI" w:hAnsi="Segoe UI" w:cs="Segoe UI"/>
        </w:rPr>
        <w:t>/2024</w:t>
      </w:r>
    </w:p>
    <w:p w:rsidR="002D33CD" w:rsidRPr="00965994" w:rsidRDefault="002D33CD" w:rsidP="002D33CD">
      <w:pPr>
        <w:tabs>
          <w:tab w:val="left" w:pos="2268"/>
        </w:tabs>
        <w:spacing w:after="0" w:line="300" w:lineRule="auto"/>
        <w:jc w:val="both"/>
        <w:rPr>
          <w:rFonts w:ascii="Segoe UI" w:eastAsia="Segoe UI" w:hAnsi="Segoe UI" w:cs="Segoe UI"/>
        </w:rPr>
      </w:pPr>
    </w:p>
    <w:p w:rsidR="002D33CD" w:rsidRPr="00965994" w:rsidRDefault="002D33CD" w:rsidP="00FD0233">
      <w:pPr>
        <w:tabs>
          <w:tab w:val="left" w:pos="2268"/>
        </w:tabs>
        <w:spacing w:line="300" w:lineRule="auto"/>
        <w:jc w:val="both"/>
        <w:rPr>
          <w:rFonts w:ascii="Segoe UI" w:eastAsia="Segoe UI" w:hAnsi="Segoe UI" w:cs="Segoe UI"/>
          <w:b/>
        </w:rPr>
      </w:pPr>
      <w:r w:rsidRPr="00965994">
        <w:rPr>
          <w:rFonts w:ascii="Segoe UI" w:eastAsia="Segoe UI" w:hAnsi="Segoe UI" w:cs="Segoe UI"/>
        </w:rPr>
        <w:t xml:space="preserve">O </w:t>
      </w:r>
      <w:r w:rsidRPr="00965994">
        <w:rPr>
          <w:rFonts w:ascii="Segoe UI" w:eastAsia="Segoe UI" w:hAnsi="Segoe UI" w:cs="Segoe UI"/>
          <w:b/>
        </w:rPr>
        <w:t xml:space="preserve">MUNICÍPIO DE DOM CAVATI, </w:t>
      </w:r>
      <w:r w:rsidRPr="00965994">
        <w:rPr>
          <w:rFonts w:ascii="Segoe UI" w:eastAsia="Segoe UI" w:hAnsi="Segoe UI" w:cs="Segoe UI"/>
        </w:rPr>
        <w:t xml:space="preserve">pessoa jurídica de direito público, inscrito no CNPJ nº. 18.080.283/0001-94, com sede na Rua Novo Horizonte, nº. 303, bairro Centro, cidade de Dom </w:t>
      </w:r>
      <w:proofErr w:type="spellStart"/>
      <w:r w:rsidRPr="00965994">
        <w:rPr>
          <w:rFonts w:ascii="Segoe UI" w:eastAsia="Segoe UI" w:hAnsi="Segoe UI" w:cs="Segoe UI"/>
        </w:rPr>
        <w:t>Cavati</w:t>
      </w:r>
      <w:proofErr w:type="spellEnd"/>
      <w:r w:rsidRPr="00965994">
        <w:rPr>
          <w:rFonts w:ascii="Segoe UI" w:eastAsia="Segoe UI" w:hAnsi="Segoe UI" w:cs="Segoe UI"/>
        </w:rPr>
        <w:t xml:space="preserve">, estado de Minas Gerais, </w:t>
      </w:r>
      <w:r w:rsidRPr="00965994">
        <w:rPr>
          <w:rFonts w:ascii="Segoe UI" w:eastAsia="Segoe UI" w:hAnsi="Segoe UI" w:cs="Segoe UI"/>
          <w:b/>
        </w:rPr>
        <w:t xml:space="preserve">AVISA </w:t>
      </w:r>
      <w:r w:rsidRPr="00965994">
        <w:rPr>
          <w:rFonts w:ascii="Segoe UI" w:eastAsia="Segoe UI" w:hAnsi="Segoe UI" w:cs="Segoe UI"/>
        </w:rPr>
        <w:t>o interesse em obter propostas, conforme abaixo:</w:t>
      </w:r>
    </w:p>
    <w:p w:rsidR="002D33CD" w:rsidRPr="00965994" w:rsidRDefault="002D33CD" w:rsidP="002D33CD">
      <w:pPr>
        <w:tabs>
          <w:tab w:val="left" w:pos="2268"/>
        </w:tabs>
        <w:spacing w:line="300" w:lineRule="auto"/>
        <w:jc w:val="both"/>
        <w:rPr>
          <w:rFonts w:ascii="Segoe UI" w:eastAsia="Segoe UI" w:hAnsi="Segoe UI" w:cs="Segoe UI"/>
          <w:b/>
        </w:rPr>
      </w:pPr>
      <w:r w:rsidRPr="00965994">
        <w:rPr>
          <w:rFonts w:ascii="Segoe UI" w:eastAsia="Segoe UI" w:hAnsi="Segoe UI" w:cs="Segoe UI"/>
          <w:b/>
        </w:rPr>
        <w:t>1. DA ESPECIFICAÇÃO DO OBJETO</w:t>
      </w:r>
    </w:p>
    <w:p w:rsidR="002D33CD" w:rsidRPr="00965994" w:rsidRDefault="002D33CD" w:rsidP="002D33CD">
      <w:pPr>
        <w:autoSpaceDE w:val="0"/>
        <w:autoSpaceDN w:val="0"/>
        <w:adjustRightInd w:val="0"/>
        <w:spacing w:after="0" w:line="240" w:lineRule="auto"/>
        <w:jc w:val="both"/>
        <w:rPr>
          <w:rFonts w:ascii="Segoe UI" w:eastAsia="Segoe UI" w:hAnsi="Segoe UI" w:cs="Segoe UI"/>
          <w:b/>
        </w:rPr>
      </w:pPr>
      <w:r w:rsidRPr="00965994">
        <w:rPr>
          <w:rFonts w:ascii="Segoe UI" w:eastAsia="Arial Narrow" w:hAnsi="Segoe UI" w:cs="Segoe UI"/>
          <w:b/>
        </w:rPr>
        <w:t xml:space="preserve">1.1. </w:t>
      </w:r>
      <w:r w:rsidRPr="00965994">
        <w:rPr>
          <w:rFonts w:ascii="Segoe UI" w:eastAsia="Segoe UI" w:hAnsi="Segoe UI" w:cs="Segoe UI"/>
          <w:b/>
        </w:rPr>
        <w:t xml:space="preserve">CONTRATAÇÃO DE EMPRESA PARA FORNECIMENTO DE </w:t>
      </w:r>
      <w:r w:rsidR="00FD0233" w:rsidRPr="00965994">
        <w:rPr>
          <w:rFonts w:ascii="Segoe UI" w:eastAsia="Segoe UI" w:hAnsi="Segoe UI" w:cs="Segoe UI"/>
          <w:b/>
        </w:rPr>
        <w:t>KITS PARA GESTANTES D</w:t>
      </w:r>
      <w:r w:rsidRPr="00965994">
        <w:rPr>
          <w:rFonts w:ascii="Segoe UI" w:eastAsia="Segoe UI" w:hAnsi="Segoe UI" w:cs="Segoe UI"/>
          <w:b/>
        </w:rPr>
        <w:t>O MUNICÍPIO DE DOM CAVATI.</w:t>
      </w:r>
    </w:p>
    <w:p w:rsidR="002D33CD" w:rsidRPr="00965994" w:rsidRDefault="002D33CD" w:rsidP="002D33CD">
      <w:pPr>
        <w:tabs>
          <w:tab w:val="left" w:pos="2268"/>
        </w:tabs>
        <w:spacing w:after="0" w:line="300" w:lineRule="auto"/>
        <w:jc w:val="center"/>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ITEM</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QUANT</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DESCRIÇÃO</w:t>
            </w:r>
          </w:p>
        </w:tc>
        <w:tc>
          <w:tcPr>
            <w:tcW w:w="14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Valor Unitário</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01</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BOLSA DE MATERNIDADE Mala maternidade é um item essencial para todas as novas mamães e papais que estão se preparando para a chegada do bebê. Esta mala é projetada para armazenar tudo o que você precisa para os primeiros dias de vida do seu bebê, desde roupas, fraldas e produtos de higiene até acessórios como chupetas e mamadeiras. Esta mala é espaçosa e possui bolso frontal separados para manter tudo organizado e facilmente acessível. Possui alças resistentes para facilitar o transporte, bem como uma alça de ombro e mão para maior comodidade. É feita com materiais de alta qualidade, confeccionada em manta </w:t>
            </w:r>
            <w:proofErr w:type="spellStart"/>
            <w:r w:rsidRPr="00965994">
              <w:rPr>
                <w:rFonts w:ascii="Segoe UI" w:hAnsi="Segoe UI" w:cs="Segoe UI"/>
              </w:rPr>
              <w:t>matelassê</w:t>
            </w:r>
            <w:proofErr w:type="spellEnd"/>
            <w:r w:rsidRPr="00965994">
              <w:rPr>
                <w:rFonts w:ascii="Segoe UI" w:hAnsi="Segoe UI" w:cs="Segoe UI"/>
              </w:rPr>
              <w:t xml:space="preserve"> - </w:t>
            </w:r>
            <w:proofErr w:type="spellStart"/>
            <w:r w:rsidRPr="00965994">
              <w:rPr>
                <w:rFonts w:ascii="Segoe UI" w:hAnsi="Segoe UI" w:cs="Segoe UI"/>
              </w:rPr>
              <w:t>courino</w:t>
            </w:r>
            <w:proofErr w:type="spellEnd"/>
            <w:r w:rsidRPr="00965994">
              <w:rPr>
                <w:rFonts w:ascii="Segoe UI" w:hAnsi="Segoe UI" w:cs="Segoe UI"/>
              </w:rPr>
              <w:t>, para garantir que seus pertences estejam sempre protegidos. - 01 Bolsa Grande: Comprimento – 45 cm; Altura – 32 cm; Largura – 12 cm. - 01 Bolsa Pequena: Comprimento – 32 cm; Altura – 24 cm; Largura – 12 cm</w:t>
            </w:r>
          </w:p>
          <w:p w:rsidR="00886C09" w:rsidRPr="00965994" w:rsidRDefault="00886C09" w:rsidP="00217B7E">
            <w:pPr>
              <w:autoSpaceDE w:val="0"/>
              <w:autoSpaceDN w:val="0"/>
              <w:adjustRightInd w:val="0"/>
              <w:jc w:val="both"/>
              <w:rPr>
                <w:rFonts w:ascii="Segoe UI" w:hAnsi="Segoe UI" w:cs="Segoe UI"/>
              </w:rPr>
            </w:pPr>
          </w:p>
          <w:p w:rsidR="00886C09" w:rsidRPr="00965994" w:rsidRDefault="00886C09" w:rsidP="00217B7E">
            <w:pPr>
              <w:autoSpaceDE w:val="0"/>
              <w:autoSpaceDN w:val="0"/>
              <w:adjustRightInd w:val="0"/>
              <w:jc w:val="both"/>
              <w:rPr>
                <w:rFonts w:ascii="Segoe UI" w:hAnsi="Segoe UI" w:cs="Segoe UI"/>
              </w:rPr>
            </w:pP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R$ 149,99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lastRenderedPageBreak/>
              <w:t>02</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MACACÃO PARA BEBE TAMANHO P Ele é fabricado com 4 botões de pressão na parte da frente, facilitando a hora de vestir. Temos 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24cm de largura x 42 cm de comprimento x 17cm de manga.</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R$ 39,99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03</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MACACÃO PARA BEBE TAMANHO M Ele é fabricado com 4 botões de pressão na parte da frente, facilitando a hora de vestir. Temos 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26cm de largura x 45 cm de comprimento x 19cm de manga.</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R$ 39,99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04</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MEIA PARA BEBE Essenciais no momento de usar algum calçado, ou até mesmo para proteger o </w:t>
            </w:r>
            <w:proofErr w:type="spellStart"/>
            <w:r w:rsidRPr="00965994">
              <w:rPr>
                <w:rFonts w:ascii="Segoe UI" w:hAnsi="Segoe UI" w:cs="Segoe UI"/>
              </w:rPr>
              <w:t>pézinho</w:t>
            </w:r>
            <w:proofErr w:type="spellEnd"/>
            <w:r w:rsidRPr="00965994">
              <w:rPr>
                <w:rFonts w:ascii="Segoe UI" w:hAnsi="Segoe UI" w:cs="Segoe UI"/>
              </w:rPr>
              <w:t xml:space="preserve"> do bebê contra o frio. Por serem fabricadas em algodão, </w:t>
            </w:r>
            <w:proofErr w:type="gramStart"/>
            <w:r w:rsidRPr="00965994">
              <w:rPr>
                <w:rFonts w:ascii="Segoe UI" w:hAnsi="Segoe UI" w:cs="Segoe UI"/>
              </w:rPr>
              <w:t>elas tem</w:t>
            </w:r>
            <w:proofErr w:type="gramEnd"/>
            <w:r w:rsidRPr="00965994">
              <w:rPr>
                <w:rFonts w:ascii="Segoe UI" w:hAnsi="Segoe UI" w:cs="Segoe UI"/>
              </w:rPr>
              <w:t xml:space="preserve"> um toque mais macio e com menos probabilidade de incomodar a pele do bebê. Medidas: TAMANHO RN – COMPRIMENTO DE 8CM</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05</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BODY PARA BEBE TAMANHO P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w:t>
            </w:r>
            <w:r w:rsidRPr="00965994">
              <w:rPr>
                <w:rFonts w:ascii="Segoe UI" w:hAnsi="Segoe UI" w:cs="Segoe UI"/>
              </w:rPr>
              <w:lastRenderedPageBreak/>
              <w:t>21cm de largura x 35 cm de comprimento x 19cm de manga</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lastRenderedPageBreak/>
              <w:t>R$ 24,99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06</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BODY PARA BEBE TAMANHO M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22cm de largura x 38 cm de comprimento x 20cm de manga</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R$ 24,99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07</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SAPATINHO PARA BEBE O Sapatinho feito de malha 100% algodão para evitar alergias na pele. Sua forma se aproxima de uma meia, no entanto ele contém um punho na parte superior e sua modelagem o remete a um sapato. Item recomendado para recém-nascidos. Medidas: TAMANHO RN – COMPRIMENTO DE 8CM</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R$ 39,99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08</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BANHEIRA PARA BEBE Banheira para o banho do seu bebe, um momento tão importante para relaxar e acalmar. Com formato anatômico, proporciona um banho mais agradável, além de praticidade com os suportes para sabonete, esponjas e demais acessórios que facilitam o banho e segurança. Características Material - Plástico Medidas aproximadas - C 75cm x A 36cm x L 47cm</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R$ 49,99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09</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LENÇO UMEDECIDO As toalhas umedecidas foram desenvolvidas para o momento de descanso, removem de maneira delicada e eficiente as impurezas da pele, com essência relax, deixando o protegido e com a pele limpa e delicada. As toalhinhas Umedecidas são desenvolvidas para a higiene da pele delicada do bebê. Sua fórmula é testada dermatologicamente e remove delicadamente as impurezas. Sua fórmula não contém álcool </w:t>
            </w:r>
            <w:r w:rsidRPr="00965994">
              <w:rPr>
                <w:rFonts w:ascii="Segoe UI" w:hAnsi="Segoe UI" w:cs="Segoe UI"/>
              </w:rPr>
              <w:lastRenderedPageBreak/>
              <w:t xml:space="preserve">etílico e proteína do leite, além de sua composição com 99% de água. Características e especificações: Fórmula suave com 99% de água; Hipoalérgico; </w:t>
            </w:r>
            <w:proofErr w:type="gramStart"/>
            <w:r w:rsidRPr="00965994">
              <w:rPr>
                <w:rFonts w:ascii="Segoe UI" w:hAnsi="Segoe UI" w:cs="Segoe UI"/>
              </w:rPr>
              <w:t>Não</w:t>
            </w:r>
            <w:proofErr w:type="gramEnd"/>
            <w:r w:rsidRPr="00965994">
              <w:rPr>
                <w:rFonts w:ascii="Segoe UI" w:hAnsi="Segoe UI" w:cs="Segoe UI"/>
              </w:rPr>
              <w:t xml:space="preserve"> contém álcool etílico e proteína do leite; Não testado em animais. Composição: Água, </w:t>
            </w:r>
            <w:proofErr w:type="spellStart"/>
            <w:r w:rsidRPr="00965994">
              <w:rPr>
                <w:rFonts w:ascii="Segoe UI" w:hAnsi="Segoe UI" w:cs="Segoe UI"/>
              </w:rPr>
              <w:t>Pargum</w:t>
            </w:r>
            <w:proofErr w:type="spellEnd"/>
            <w:r w:rsidRPr="00965994">
              <w:rPr>
                <w:rFonts w:ascii="Segoe UI" w:hAnsi="Segoe UI" w:cs="Segoe UI"/>
              </w:rPr>
              <w:t xml:space="preserve"> (Fragrância), </w:t>
            </w:r>
            <w:proofErr w:type="spellStart"/>
            <w:r w:rsidRPr="00965994">
              <w:rPr>
                <w:rFonts w:ascii="Segoe UI" w:hAnsi="Segoe UI" w:cs="Segoe UI"/>
              </w:rPr>
              <w:t>Phenoxyethanol</w:t>
            </w:r>
            <w:proofErr w:type="spellEnd"/>
            <w:r w:rsidRPr="00965994">
              <w:rPr>
                <w:rFonts w:ascii="Segoe UI" w:hAnsi="Segoe UI" w:cs="Segoe UI"/>
              </w:rPr>
              <w:t xml:space="preserve">, </w:t>
            </w:r>
            <w:proofErr w:type="spellStart"/>
            <w:r w:rsidRPr="00965994">
              <w:rPr>
                <w:rFonts w:ascii="Segoe UI" w:hAnsi="Segoe UI" w:cs="Segoe UI"/>
              </w:rPr>
              <w:t>Cocamidopropil</w:t>
            </w:r>
            <w:proofErr w:type="spellEnd"/>
            <w:r w:rsidRPr="00965994">
              <w:rPr>
                <w:rFonts w:ascii="Segoe UI" w:hAnsi="Segoe UI" w:cs="Segoe UI"/>
              </w:rPr>
              <w:t xml:space="preserve"> </w:t>
            </w:r>
            <w:proofErr w:type="spellStart"/>
            <w:r w:rsidRPr="00965994">
              <w:rPr>
                <w:rFonts w:ascii="Segoe UI" w:hAnsi="Segoe UI" w:cs="Segoe UI"/>
              </w:rPr>
              <w:t>Hidroxissultaína</w:t>
            </w:r>
            <w:proofErr w:type="spellEnd"/>
            <w:r w:rsidRPr="00965994">
              <w:rPr>
                <w:rFonts w:ascii="Segoe UI" w:hAnsi="Segoe UI" w:cs="Segoe UI"/>
              </w:rPr>
              <w:t xml:space="preserve">, </w:t>
            </w:r>
            <w:proofErr w:type="spellStart"/>
            <w:r w:rsidRPr="00965994">
              <w:rPr>
                <w:rFonts w:ascii="Segoe UI" w:hAnsi="Segoe UI" w:cs="Segoe UI"/>
              </w:rPr>
              <w:t>Caprilil</w:t>
            </w:r>
            <w:proofErr w:type="spellEnd"/>
            <w:r w:rsidRPr="00965994">
              <w:rPr>
                <w:rFonts w:ascii="Segoe UI" w:hAnsi="Segoe UI" w:cs="Segoe UI"/>
              </w:rPr>
              <w:t xml:space="preserve"> Glicol, </w:t>
            </w:r>
            <w:proofErr w:type="spellStart"/>
            <w:r w:rsidRPr="00965994">
              <w:rPr>
                <w:rFonts w:ascii="Segoe UI" w:hAnsi="Segoe UI" w:cs="Segoe UI"/>
              </w:rPr>
              <w:t>Polissorbato</w:t>
            </w:r>
            <w:proofErr w:type="spellEnd"/>
            <w:r w:rsidRPr="00965994">
              <w:rPr>
                <w:rFonts w:ascii="Segoe UI" w:hAnsi="Segoe UI" w:cs="Segoe UI"/>
              </w:rPr>
              <w:t xml:space="preserve"> 20, </w:t>
            </w:r>
            <w:proofErr w:type="spellStart"/>
            <w:r w:rsidRPr="00965994">
              <w:rPr>
                <w:rFonts w:ascii="Segoe UI" w:hAnsi="Segoe UI" w:cs="Segoe UI"/>
              </w:rPr>
              <w:t>Benzoato</w:t>
            </w:r>
            <w:proofErr w:type="spellEnd"/>
            <w:r w:rsidRPr="00965994">
              <w:rPr>
                <w:rFonts w:ascii="Segoe UI" w:hAnsi="Segoe UI" w:cs="Segoe UI"/>
              </w:rPr>
              <w:t xml:space="preserve"> de Sódio, Extrato de </w:t>
            </w:r>
            <w:proofErr w:type="spellStart"/>
            <w:r w:rsidRPr="00965994">
              <w:rPr>
                <w:rFonts w:ascii="Segoe UI" w:hAnsi="Segoe UI" w:cs="Segoe UI"/>
              </w:rPr>
              <w:t>Aloe</w:t>
            </w:r>
            <w:proofErr w:type="spellEnd"/>
            <w:r w:rsidRPr="00965994">
              <w:rPr>
                <w:rFonts w:ascii="Segoe UI" w:hAnsi="Segoe UI" w:cs="Segoe UI"/>
              </w:rPr>
              <w:t xml:space="preserve"> e vera, Acetato de </w:t>
            </w:r>
            <w:proofErr w:type="spellStart"/>
            <w:r w:rsidRPr="00965994">
              <w:rPr>
                <w:rFonts w:ascii="Segoe UI" w:hAnsi="Segoe UI" w:cs="Segoe UI"/>
              </w:rPr>
              <w:t>Dextroalfatocoferol</w:t>
            </w:r>
            <w:proofErr w:type="spellEnd"/>
            <w:r w:rsidRPr="00965994">
              <w:rPr>
                <w:rFonts w:ascii="Segoe UI" w:hAnsi="Segoe UI" w:cs="Segoe UI"/>
              </w:rPr>
              <w:t>. Produto 100% livre de alergênicos / Embalagem com 100 unidades. Dimensões da toalha: 20cmx13cm Composição do pacote: - 1 pacote de toalha umedecida com 100 unidades;</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lastRenderedPageBreak/>
              <w:t>R$ 16,99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10</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SHAMPOO PARA BEBE Shampoo de 200ml é livre de sal, sulfatos, </w:t>
            </w:r>
            <w:proofErr w:type="spellStart"/>
            <w:r w:rsidRPr="00965994">
              <w:rPr>
                <w:rFonts w:ascii="Segoe UI" w:hAnsi="Segoe UI" w:cs="Segoe UI"/>
              </w:rPr>
              <w:t>parabenos</w:t>
            </w:r>
            <w:proofErr w:type="spellEnd"/>
            <w:r w:rsidRPr="00965994">
              <w:rPr>
                <w:rFonts w:ascii="Segoe UI" w:hAnsi="Segoe UI" w:cs="Segoe UI"/>
              </w:rPr>
              <w:t xml:space="preserve"> e corantes. Com forma </w:t>
            </w:r>
            <w:proofErr w:type="spellStart"/>
            <w:r w:rsidRPr="00965994">
              <w:rPr>
                <w:rFonts w:ascii="Segoe UI" w:hAnsi="Segoe UI" w:cs="Segoe UI"/>
              </w:rPr>
              <w:t>hipoalergênica</w:t>
            </w:r>
            <w:proofErr w:type="spellEnd"/>
            <w:r w:rsidRPr="00965994">
              <w:rPr>
                <w:rFonts w:ascii="Segoe UI" w:hAnsi="Segoe UI" w:cs="Segoe UI"/>
              </w:rPr>
              <w:t xml:space="preserve"> e ingredientes naturais, não irrita os olhos e pele dos pequenos. Limpa delicadamente os fios deixando-os macios, sedosos e com brilho.</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R$25,99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11</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886C09" w:rsidRPr="00965994" w:rsidRDefault="00886C09" w:rsidP="00217B7E">
            <w:pPr>
              <w:autoSpaceDE w:val="0"/>
              <w:autoSpaceDN w:val="0"/>
              <w:adjustRightInd w:val="0"/>
              <w:jc w:val="both"/>
              <w:rPr>
                <w:rFonts w:ascii="Segoe UI" w:hAnsi="Segoe UI" w:cs="Segoe UI"/>
              </w:rPr>
            </w:pPr>
            <w:r w:rsidRPr="00965994">
              <w:rPr>
                <w:rFonts w:ascii="Segoe UI" w:hAnsi="Segoe UI" w:cs="Segoe UI"/>
              </w:rPr>
              <w:t xml:space="preserve">SABONETE EM BARRA DE BEBE Sabonete em barra vegetal foi especialmente desenvolvido para a pele delicada do bebê. Possui uma fragrância suave e refrescante. Não irritam a pele. Possui fórmula enriquecida com loção hidratante. </w:t>
            </w:r>
            <w:proofErr w:type="spellStart"/>
            <w:r w:rsidRPr="00965994">
              <w:rPr>
                <w:rFonts w:ascii="Segoe UI" w:hAnsi="Segoe UI" w:cs="Segoe UI"/>
              </w:rPr>
              <w:t>Hipoalergênico</w:t>
            </w:r>
            <w:proofErr w:type="spellEnd"/>
            <w:r w:rsidRPr="00965994">
              <w:rPr>
                <w:rFonts w:ascii="Segoe UI" w:hAnsi="Segoe UI" w:cs="Segoe UI"/>
              </w:rPr>
              <w:t>. Clinicamente testado</w:t>
            </w:r>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R$ 6,99</w:t>
            </w:r>
          </w:p>
        </w:tc>
      </w:tr>
      <w:tr w:rsidR="00886C09" w:rsidRPr="00965994" w:rsidTr="00217B7E">
        <w:tc>
          <w:tcPr>
            <w:tcW w:w="711"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12</w:t>
            </w:r>
          </w:p>
        </w:tc>
        <w:tc>
          <w:tcPr>
            <w:tcW w:w="974"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140</w:t>
            </w:r>
          </w:p>
        </w:tc>
        <w:tc>
          <w:tcPr>
            <w:tcW w:w="698" w:type="dxa"/>
          </w:tcPr>
          <w:p w:rsidR="00886C09" w:rsidRPr="00965994" w:rsidRDefault="00886C09" w:rsidP="00217B7E">
            <w:pPr>
              <w:tabs>
                <w:tab w:val="left" w:pos="2268"/>
              </w:tabs>
              <w:spacing w:line="300" w:lineRule="auto"/>
              <w:jc w:val="both"/>
              <w:rPr>
                <w:rFonts w:ascii="Segoe UI" w:hAnsi="Segoe UI" w:cs="Segoe UI"/>
              </w:rPr>
            </w:pPr>
            <w:r w:rsidRPr="00965994">
              <w:rPr>
                <w:rFonts w:ascii="Segoe UI" w:hAnsi="Segoe UI" w:cs="Segoe UI"/>
              </w:rPr>
              <w:t>PCT</w:t>
            </w:r>
          </w:p>
        </w:tc>
        <w:tc>
          <w:tcPr>
            <w:tcW w:w="4700" w:type="dxa"/>
          </w:tcPr>
          <w:p w:rsidR="00886C09" w:rsidRPr="00965994" w:rsidRDefault="00886C09" w:rsidP="00217B7E">
            <w:pPr>
              <w:autoSpaceDE w:val="0"/>
              <w:autoSpaceDN w:val="0"/>
              <w:adjustRightInd w:val="0"/>
              <w:jc w:val="both"/>
              <w:rPr>
                <w:rFonts w:ascii="Segoe UI" w:hAnsi="Segoe UI" w:cs="Segoe UI"/>
              </w:rPr>
            </w:pPr>
            <w:bookmarkStart w:id="0" w:name="_GoBack"/>
            <w:r w:rsidRPr="00965994">
              <w:rPr>
                <w:rFonts w:ascii="Segoe UI" w:hAnsi="Segoe UI" w:cs="Segoe UI"/>
              </w:rPr>
              <w:t>Fraldas RN - crianças até 4 kg</w:t>
            </w:r>
            <w:bookmarkEnd w:id="0"/>
          </w:p>
        </w:tc>
        <w:tc>
          <w:tcPr>
            <w:tcW w:w="1411" w:type="dxa"/>
          </w:tcPr>
          <w:p w:rsidR="00886C09" w:rsidRPr="00965994" w:rsidRDefault="00886C09" w:rsidP="00217B7E">
            <w:pPr>
              <w:tabs>
                <w:tab w:val="left" w:pos="2268"/>
              </w:tabs>
              <w:spacing w:line="300" w:lineRule="auto"/>
              <w:jc w:val="both"/>
              <w:rPr>
                <w:rFonts w:ascii="Segoe UI" w:hAnsi="Segoe UI" w:cs="Segoe UI"/>
                <w:b/>
                <w:bCs/>
              </w:rPr>
            </w:pPr>
            <w:r w:rsidRPr="00965994">
              <w:rPr>
                <w:rFonts w:ascii="Segoe UI" w:hAnsi="Segoe UI" w:cs="Segoe UI"/>
                <w:b/>
                <w:bCs/>
              </w:rPr>
              <w:t>R$ 26,00</w:t>
            </w:r>
          </w:p>
        </w:tc>
      </w:tr>
    </w:tbl>
    <w:p w:rsidR="00FD0233" w:rsidRPr="00965994" w:rsidRDefault="00FD0233" w:rsidP="002D33CD">
      <w:pPr>
        <w:tabs>
          <w:tab w:val="left" w:pos="2268"/>
        </w:tabs>
        <w:spacing w:after="0" w:line="300" w:lineRule="auto"/>
        <w:jc w:val="center"/>
        <w:rPr>
          <w:rFonts w:ascii="Segoe UI" w:eastAsia="Segoe UI" w:hAnsi="Segoe UI" w:cs="Segoe UI"/>
        </w:rPr>
      </w:pPr>
    </w:p>
    <w:p w:rsidR="002D33CD" w:rsidRPr="00965994" w:rsidRDefault="002D33CD" w:rsidP="002D33CD">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1.2. Havendo mais de um </w:t>
      </w:r>
      <w:proofErr w:type="gramStart"/>
      <w:r w:rsidRPr="00965994">
        <w:rPr>
          <w:rFonts w:ascii="Segoe UI" w:eastAsia="Segoe UI" w:hAnsi="Segoe UI" w:cs="Segoe UI"/>
        </w:rPr>
        <w:t>item  faculta</w:t>
      </w:r>
      <w:proofErr w:type="gramEnd"/>
      <w:r w:rsidRPr="00965994">
        <w:rPr>
          <w:rFonts w:ascii="Segoe UI" w:eastAsia="Segoe UI" w:hAnsi="Segoe UI" w:cs="Segoe UI"/>
        </w:rPr>
        <w:t xml:space="preserve">-se a(o) licitante a participação em quantos forem de seu interesse. Entretanto, optando-se por participar de um lote, deve </w:t>
      </w:r>
      <w:proofErr w:type="gramStart"/>
      <w:r w:rsidRPr="00965994">
        <w:rPr>
          <w:rFonts w:ascii="Segoe UI" w:eastAsia="Segoe UI" w:hAnsi="Segoe UI" w:cs="Segoe UI"/>
        </w:rPr>
        <w:t>o(</w:t>
      </w:r>
      <w:proofErr w:type="gramEnd"/>
      <w:r w:rsidRPr="00965994">
        <w:rPr>
          <w:rFonts w:ascii="Segoe UI" w:eastAsia="Segoe UI" w:hAnsi="Segoe UI" w:cs="Segoe UI"/>
        </w:rPr>
        <w:t>a) licitante enviar proposta para todos os itens que o compõem.</w:t>
      </w:r>
    </w:p>
    <w:p w:rsidR="002D33CD" w:rsidRPr="00965994" w:rsidRDefault="002D33CD" w:rsidP="002D33CD">
      <w:pPr>
        <w:tabs>
          <w:tab w:val="left" w:pos="2268"/>
        </w:tabs>
        <w:spacing w:after="0" w:line="300" w:lineRule="auto"/>
        <w:jc w:val="both"/>
        <w:rPr>
          <w:rFonts w:ascii="Segoe UI" w:eastAsia="Segoe UI" w:hAnsi="Segoe UI" w:cs="Segoe UI"/>
        </w:rPr>
      </w:pPr>
      <w:r w:rsidRPr="00965994">
        <w:rPr>
          <w:rFonts w:ascii="Segoe UI" w:eastAsia="Segoe UI" w:hAnsi="Segoe UI" w:cs="Segoe UI"/>
        </w:rPr>
        <w:t>1.2. O prazo do contrato é de 12 meses contados da assinatura do Contrato Administrativo.</w:t>
      </w:r>
    </w:p>
    <w:p w:rsidR="002D33CD" w:rsidRPr="00965994" w:rsidRDefault="002D33CD" w:rsidP="002D33CD">
      <w:pPr>
        <w:tabs>
          <w:tab w:val="left" w:pos="2268"/>
        </w:tabs>
        <w:spacing w:after="0" w:line="300" w:lineRule="auto"/>
        <w:jc w:val="both"/>
        <w:rPr>
          <w:rFonts w:ascii="Segoe UI" w:eastAsia="Segoe UI" w:hAnsi="Segoe UI" w:cs="Segoe UI"/>
        </w:rPr>
      </w:pPr>
    </w:p>
    <w:p w:rsidR="002D33CD" w:rsidRPr="00965994" w:rsidRDefault="002D33CD" w:rsidP="002D33CD">
      <w:pPr>
        <w:tabs>
          <w:tab w:val="left" w:pos="2268"/>
        </w:tabs>
        <w:spacing w:line="300" w:lineRule="auto"/>
        <w:jc w:val="both"/>
        <w:rPr>
          <w:rFonts w:ascii="Segoe UI" w:eastAsia="Segoe UI" w:hAnsi="Segoe UI" w:cs="Segoe UI"/>
          <w:b/>
        </w:rPr>
      </w:pPr>
      <w:r w:rsidRPr="00965994">
        <w:rPr>
          <w:rFonts w:ascii="Segoe UI" w:eastAsia="Segoe UI" w:hAnsi="Segoe UI" w:cs="Segoe UI"/>
          <w:b/>
        </w:rPr>
        <w:t>2. DA DATA E HORA PARA A ENTREGA DE PROPOSTAS ADICIONAIS</w:t>
      </w:r>
    </w:p>
    <w:p w:rsidR="00FD0233" w:rsidRPr="00965994" w:rsidRDefault="00FD0233" w:rsidP="00FD0233">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2.1. </w:t>
      </w:r>
      <w:proofErr w:type="gramStart"/>
      <w:r w:rsidRPr="00965994">
        <w:rPr>
          <w:rFonts w:ascii="Segoe UI" w:eastAsia="Segoe UI" w:hAnsi="Segoe UI" w:cs="Segoe UI"/>
        </w:rPr>
        <w:t>O(</w:t>
      </w:r>
      <w:proofErr w:type="gramEnd"/>
      <w:r w:rsidRPr="00965994">
        <w:rPr>
          <w:rFonts w:ascii="Segoe UI" w:eastAsia="Segoe UI" w:hAnsi="Segoe UI" w:cs="Segoe UI"/>
        </w:rPr>
        <w:t xml:space="preserve">A)(s) licitante(s) interessado(a)(s) em apresentar propostas deverão acessar o endereço eletrônico </w:t>
      </w:r>
      <w:hyperlink r:id="rId7">
        <w:r w:rsidRPr="00965994">
          <w:rPr>
            <w:rFonts w:ascii="Segoe UI" w:eastAsia="Segoe UI" w:hAnsi="Segoe UI" w:cs="Segoe UI"/>
            <w:color w:val="0000FF"/>
            <w:u w:val="single"/>
          </w:rPr>
          <w:t>https://sistema.novobbmnet.com.br/orgaopromotor/editais</w:t>
        </w:r>
      </w:hyperlink>
    </w:p>
    <w:p w:rsidR="00FD0233" w:rsidRPr="00965994" w:rsidRDefault="00FD0233" w:rsidP="00FD0233">
      <w:pPr>
        <w:tabs>
          <w:tab w:val="left" w:pos="2268"/>
        </w:tabs>
        <w:spacing w:line="300" w:lineRule="auto"/>
        <w:jc w:val="both"/>
        <w:rPr>
          <w:rFonts w:ascii="Segoe UI" w:eastAsia="Segoe UI" w:hAnsi="Segoe UI" w:cs="Segoe UI"/>
        </w:rPr>
      </w:pPr>
      <w:r w:rsidRPr="00965994">
        <w:rPr>
          <w:rFonts w:ascii="Segoe UI" w:eastAsia="Segoe UI" w:hAnsi="Segoe UI" w:cs="Segoe UI"/>
        </w:rPr>
        <w:lastRenderedPageBreak/>
        <w:t xml:space="preserve">2.2. </w:t>
      </w:r>
      <w:proofErr w:type="gramStart"/>
      <w:r w:rsidRPr="00965994">
        <w:rPr>
          <w:rFonts w:ascii="Segoe UI" w:eastAsia="Segoe UI" w:hAnsi="Segoe UI" w:cs="Segoe UI"/>
        </w:rPr>
        <w:t>O(</w:t>
      </w:r>
      <w:proofErr w:type="gramEnd"/>
      <w:r w:rsidRPr="00965994">
        <w:rPr>
          <w:rFonts w:ascii="Segoe UI" w:eastAsia="Segoe UI" w:hAnsi="Segoe UI" w:cs="Segoe UI"/>
        </w:rPr>
        <w:t>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rsidR="00FD0233" w:rsidRPr="00965994" w:rsidRDefault="00FD0233" w:rsidP="00FD0233">
      <w:pPr>
        <w:spacing w:line="300" w:lineRule="auto"/>
        <w:jc w:val="both"/>
        <w:rPr>
          <w:rFonts w:ascii="Segoe UI" w:eastAsia="Segoe UI" w:hAnsi="Segoe UI" w:cs="Segoe UI"/>
        </w:rPr>
      </w:pPr>
      <w:r w:rsidRPr="00965994">
        <w:rPr>
          <w:rFonts w:ascii="Segoe UI" w:eastAsia="Segoe UI" w:hAnsi="Segoe UI" w:cs="Segoe UI"/>
        </w:rPr>
        <w:t>2.3. Havendo necessidade, a sessão pública será suspensa, informando-se no “chat” ou na sessão a nova data e horário para a sua continuidade.</w:t>
      </w:r>
    </w:p>
    <w:p w:rsidR="0065186E" w:rsidRPr="00965994" w:rsidRDefault="00FD0233" w:rsidP="00AA7F09">
      <w:pPr>
        <w:spacing w:line="300" w:lineRule="auto"/>
        <w:jc w:val="both"/>
        <w:rPr>
          <w:rFonts w:ascii="Segoe UI" w:eastAsia="Segoe UI" w:hAnsi="Segoe UI" w:cs="Segoe UI"/>
        </w:rPr>
      </w:pPr>
      <w:r w:rsidRPr="00965994">
        <w:rPr>
          <w:rFonts w:ascii="Segoe UI" w:eastAsia="Segoe UI" w:hAnsi="Segoe UI" w:cs="Segoe UI"/>
        </w:rPr>
        <w:t xml:space="preserve">2.4. </w:t>
      </w:r>
      <w:r w:rsidRPr="00965994">
        <w:rPr>
          <w:rFonts w:ascii="Segoe UI" w:eastAsia="Segoe UI" w:hAnsi="Segoe UI" w:cs="Segoe UI"/>
          <w:b/>
        </w:rPr>
        <w:t>EMPRESAS INTERESSADAS EM OFERTAR MENOR VALOR AO ENCONTRADO PELA ADMINISTRAÇÃO DEVERÃO inserir as propostas e documentação no </w:t>
      </w:r>
      <w:hyperlink r:id="rId8">
        <w:r w:rsidRPr="00965994">
          <w:rPr>
            <w:rFonts w:ascii="Segoe UI" w:eastAsia="Segoe UI" w:hAnsi="Segoe UI" w:cs="Segoe UI"/>
            <w:b/>
            <w:color w:val="000080"/>
            <w:u w:val="single"/>
          </w:rPr>
          <w:t>sistema.novobbmnet.com.br</w:t>
        </w:r>
      </w:hyperlink>
      <w:r w:rsidRPr="00965994">
        <w:rPr>
          <w:rFonts w:ascii="Segoe UI" w:eastAsia="Segoe UI" w:hAnsi="Segoe UI" w:cs="Segoe UI"/>
          <w:b/>
        </w:rPr>
        <w:t>, entre os dias 07/11/2024 à 11/11/2024. Os lances acontecerão no dia 12/11/2024, às 08:00hs.</w:t>
      </w: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3. DA PARTICIPAÇÃO E NÃO PARTICIPAÇÃO</w:t>
      </w:r>
    </w:p>
    <w:p w:rsidR="0065186E" w:rsidRPr="00965994" w:rsidRDefault="0019744D">
      <w:pPr>
        <w:spacing w:line="300" w:lineRule="auto"/>
        <w:jc w:val="both"/>
        <w:rPr>
          <w:rFonts w:ascii="Segoe UI" w:eastAsia="Segoe UI" w:hAnsi="Segoe UI" w:cs="Segoe UI"/>
          <w:b/>
        </w:rPr>
      </w:pPr>
      <w:r w:rsidRPr="00965994">
        <w:rPr>
          <w:rFonts w:ascii="Segoe UI" w:eastAsia="Segoe UI" w:hAnsi="Segoe UI" w:cs="Segoe UI"/>
          <w:b/>
        </w:rPr>
        <w:t xml:space="preserve">3.1. O pregão será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na região </w:t>
      </w:r>
      <w:r w:rsidR="002D33CD" w:rsidRPr="00965994">
        <w:rPr>
          <w:rFonts w:ascii="Segoe UI" w:eastAsia="Segoe UI" w:hAnsi="Segoe UI" w:cs="Segoe UI"/>
          <w:b/>
        </w:rPr>
        <w:t>do Vale do aço, Governador Valadares e Caratinga</w:t>
      </w:r>
      <w:r w:rsidRPr="00965994">
        <w:rPr>
          <w:rFonts w:ascii="Segoe UI" w:eastAsia="Segoe UI" w:hAnsi="Segoe UI" w:cs="Segoe UI"/>
          <w:b/>
        </w:rPr>
        <w:t xml:space="preserve"> (inciso I do art. 48 c/c inciso II do art. 49 da Lei Complementar nº. 123/2006).</w:t>
      </w:r>
    </w:p>
    <w:p w:rsidR="0065186E" w:rsidRPr="00965994" w:rsidRDefault="0065186E">
      <w:pPr>
        <w:tabs>
          <w:tab w:val="left" w:pos="2268"/>
        </w:tabs>
        <w:spacing w:after="0" w:line="300" w:lineRule="auto"/>
        <w:jc w:val="both"/>
        <w:rPr>
          <w:rFonts w:ascii="Segoe UI" w:eastAsia="Segoe UI" w:hAnsi="Segoe UI" w:cs="Segoe UI"/>
          <w:b/>
        </w:rPr>
      </w:pPr>
    </w:p>
    <w:p w:rsidR="00AA7F09" w:rsidRPr="00965994" w:rsidRDefault="00AA7F09" w:rsidP="00AA7F09">
      <w:pPr>
        <w:tabs>
          <w:tab w:val="left" w:pos="2268"/>
        </w:tabs>
        <w:spacing w:line="300" w:lineRule="auto"/>
        <w:jc w:val="both"/>
        <w:rPr>
          <w:rFonts w:ascii="Segoe UI" w:eastAsia="Segoe UI" w:hAnsi="Segoe UI" w:cs="Segoe UI"/>
          <w:b/>
        </w:rPr>
      </w:pPr>
      <w:r w:rsidRPr="00965994">
        <w:rPr>
          <w:rFonts w:ascii="Segoe UI" w:eastAsia="Segoe UI" w:hAnsi="Segoe UI" w:cs="Segoe UI"/>
          <w:b/>
        </w:rPr>
        <w:t>4. DA APRESENTAÇÃO DA PROPOSTA</w:t>
      </w:r>
    </w:p>
    <w:p w:rsidR="00AA7F09" w:rsidRPr="00965994" w:rsidRDefault="00AA7F09" w:rsidP="00AA7F09">
      <w:pPr>
        <w:tabs>
          <w:tab w:val="left" w:pos="2268"/>
        </w:tabs>
        <w:spacing w:after="0" w:line="300" w:lineRule="auto"/>
        <w:jc w:val="both"/>
        <w:rPr>
          <w:rFonts w:ascii="Segoe UI" w:eastAsia="Segoe UI" w:hAnsi="Segoe UI" w:cs="Segoe UI"/>
        </w:rPr>
      </w:pPr>
      <w:r w:rsidRPr="00965994">
        <w:rPr>
          <w:rFonts w:ascii="Segoe UI" w:eastAsia="Segoe UI" w:hAnsi="Segoe UI" w:cs="Segoe UI"/>
        </w:rPr>
        <w:t xml:space="preserve">4.1. A proposta deverá ser apresentada dentro do sistema </w:t>
      </w:r>
      <w:hyperlink r:id="rId9">
        <w:r w:rsidRPr="00965994">
          <w:rPr>
            <w:rFonts w:ascii="Segoe UI" w:eastAsia="Segoe UI" w:hAnsi="Segoe UI" w:cs="Segoe UI"/>
            <w:color w:val="0000FF"/>
            <w:u w:val="single"/>
          </w:rPr>
          <w:t>https://sistema.novobbmnet.com.br/orgaopromotor/editais</w:t>
        </w:r>
      </w:hyperlink>
      <w:r w:rsidRPr="00965994">
        <w:rPr>
          <w:rFonts w:ascii="Segoe UI" w:eastAsia="Segoe UI" w:hAnsi="Segoe UI" w:cs="Segoe UI"/>
        </w:rPr>
        <w:t>.</w:t>
      </w:r>
    </w:p>
    <w:p w:rsidR="00AA7F09" w:rsidRPr="00965994" w:rsidRDefault="00AA7F09" w:rsidP="00AA7F09">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AA7F09" w:rsidRPr="00965994" w:rsidRDefault="00AA7F09" w:rsidP="00AA7F09">
      <w:pPr>
        <w:tabs>
          <w:tab w:val="left" w:pos="2268"/>
        </w:tabs>
        <w:spacing w:line="300" w:lineRule="auto"/>
        <w:jc w:val="both"/>
        <w:rPr>
          <w:rFonts w:ascii="Segoe UI" w:eastAsia="Segoe UI" w:hAnsi="Segoe UI" w:cs="Segoe UI"/>
          <w:b/>
        </w:rPr>
      </w:pPr>
      <w:r w:rsidRPr="00965994">
        <w:rPr>
          <w:rFonts w:ascii="Segoe UI" w:eastAsia="Segoe UI" w:hAnsi="Segoe UI" w:cs="Segoe UI"/>
          <w:b/>
        </w:rPr>
        <w:t>5. DA APRESENTAÇÃO DOS DOCUMENTOS DE HABILITAÇÃO</w:t>
      </w:r>
    </w:p>
    <w:p w:rsidR="00AA7F09" w:rsidRPr="00965994" w:rsidRDefault="00AA7F09" w:rsidP="00AA7F09">
      <w:pPr>
        <w:tabs>
          <w:tab w:val="left" w:pos="2268"/>
        </w:tabs>
        <w:spacing w:after="0" w:line="300" w:lineRule="auto"/>
        <w:jc w:val="both"/>
        <w:rPr>
          <w:rFonts w:ascii="Segoe UI" w:eastAsia="Segoe UI" w:hAnsi="Segoe UI" w:cs="Segoe UI"/>
        </w:rPr>
      </w:pPr>
      <w:r w:rsidRPr="00965994">
        <w:rPr>
          <w:rFonts w:ascii="Segoe UI" w:eastAsia="Segoe UI" w:hAnsi="Segoe UI" w:cs="Segoe UI"/>
        </w:rPr>
        <w:t xml:space="preserve">5.1. </w:t>
      </w:r>
      <w:proofErr w:type="gramStart"/>
      <w:r w:rsidRPr="00965994">
        <w:rPr>
          <w:rFonts w:ascii="Segoe UI" w:eastAsia="Segoe UI" w:hAnsi="Segoe UI" w:cs="Segoe UI"/>
        </w:rPr>
        <w:t>O(</w:t>
      </w:r>
      <w:proofErr w:type="gramEnd"/>
      <w:r w:rsidRPr="00965994">
        <w:rPr>
          <w:rFonts w:ascii="Segoe UI" w:eastAsia="Segoe UI" w:hAnsi="Segoe UI" w:cs="Segoe UI"/>
        </w:rPr>
        <w:t>A) licitante da proposta provisoriamente vencedora deverá apresentar os documentos de habilitação dentro do sistema.</w:t>
      </w:r>
    </w:p>
    <w:p w:rsidR="00AA7F09" w:rsidRPr="00965994" w:rsidRDefault="00AA7F09" w:rsidP="00AA7F09">
      <w:pPr>
        <w:tabs>
          <w:tab w:val="left" w:pos="2268"/>
        </w:tabs>
        <w:spacing w:after="0" w:line="300" w:lineRule="auto"/>
        <w:jc w:val="both"/>
        <w:rPr>
          <w:rFonts w:ascii="Segoe UI" w:eastAsia="Segoe UI" w:hAnsi="Segoe UI" w:cs="Segoe UI"/>
        </w:rPr>
      </w:pPr>
      <w:r w:rsidRPr="00965994">
        <w:rPr>
          <w:rFonts w:ascii="Segoe UI" w:eastAsia="Segoe UI" w:hAnsi="Segoe UI" w:cs="Segoe UI"/>
        </w:rPr>
        <w:lastRenderedPageBreak/>
        <w:t xml:space="preserve">5.2. No caso </w:t>
      </w:r>
      <w:proofErr w:type="gramStart"/>
      <w:r w:rsidRPr="00965994">
        <w:rPr>
          <w:rFonts w:ascii="Segoe UI" w:eastAsia="Segoe UI" w:hAnsi="Segoe UI" w:cs="Segoe UI"/>
        </w:rPr>
        <w:t>do(</w:t>
      </w:r>
      <w:proofErr w:type="gramEnd"/>
      <w:r w:rsidRPr="00965994">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AA7F09" w:rsidRPr="00965994" w:rsidRDefault="00AA7F09" w:rsidP="00AA7F09">
      <w:pPr>
        <w:tabs>
          <w:tab w:val="left" w:pos="2268"/>
        </w:tabs>
        <w:spacing w:after="0" w:line="300" w:lineRule="auto"/>
        <w:jc w:val="both"/>
        <w:rPr>
          <w:rFonts w:ascii="Segoe UI" w:eastAsia="Segoe UI" w:hAnsi="Segoe UI" w:cs="Segoe UI"/>
        </w:rPr>
      </w:pPr>
    </w:p>
    <w:p w:rsidR="00AA7F09" w:rsidRPr="00965994" w:rsidRDefault="00AA7F09" w:rsidP="00AA7F09">
      <w:pPr>
        <w:tabs>
          <w:tab w:val="left" w:pos="2268"/>
        </w:tabs>
        <w:spacing w:line="300" w:lineRule="auto"/>
        <w:jc w:val="both"/>
        <w:rPr>
          <w:rFonts w:ascii="Segoe UI" w:eastAsia="Segoe UI" w:hAnsi="Segoe UI" w:cs="Segoe UI"/>
        </w:rPr>
      </w:pPr>
      <w:r w:rsidRPr="00965994">
        <w:rPr>
          <w:rFonts w:ascii="Segoe UI" w:eastAsia="Segoe UI" w:hAnsi="Segoe UI" w:cs="Segoe UI"/>
          <w:b/>
        </w:rPr>
        <w:t>6. DO CRITÉRIO DE JULGAMENTO E MODO DE DISPUTA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6.1. O critério de julgamento será menor preço </w:t>
      </w:r>
      <w:r w:rsidR="00965994" w:rsidRPr="00965994">
        <w:rPr>
          <w:rFonts w:ascii="Segoe UI" w:eastAsia="Segoe UI" w:hAnsi="Segoe UI" w:cs="Segoe UI"/>
          <w:b/>
        </w:rPr>
        <w:t>GLOBAL/LOTE.</w:t>
      </w:r>
      <w:r w:rsidRPr="00965994">
        <w:rPr>
          <w:rFonts w:ascii="Segoe UI" w:eastAsia="Segoe UI" w:hAnsi="Segoe UI" w:cs="Segoe UI"/>
        </w:rPr>
        <w:t xml:space="preserve">  </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6.2. O Presidente da Comissão Permanente de Licitações avaliará, as propostas na data estabelecida, e as empresas concorrerá com o valor de sua proposta.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6.3 Após o procedimento, </w:t>
      </w:r>
      <w:proofErr w:type="gramStart"/>
      <w:r w:rsidRPr="00965994">
        <w:rPr>
          <w:rFonts w:ascii="Segoe UI" w:eastAsia="Segoe UI" w:hAnsi="Segoe UI" w:cs="Segoe UI"/>
        </w:rPr>
        <w:t>o(</w:t>
      </w:r>
      <w:proofErr w:type="gramEnd"/>
      <w:r w:rsidRPr="00965994">
        <w:rPr>
          <w:rFonts w:ascii="Segoe UI" w:eastAsia="Segoe UI" w:hAnsi="Segoe UI" w:cs="Segoe UI"/>
        </w:rPr>
        <w:t>a)(s) fornecedor(a)(e)(s) serão informados, o valor da proposta registrada.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6.4. Imediatamente haverá a ordenação das empresas pelo sistema, em ordem crescente de classificação.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6.5. Encerrada a fase de anexar as propostas, será classificada em 1º (primeiro) lugar quanto à adequação do objeto e à compatibilidade do preço em relação ao estipulado para a contratação.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6.6. No caso de o preço da proposta vencedora estar acima do estimado pela Administração, poderá haver a negociação de condições mais vantajosas.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color w:val="000000"/>
        </w:rPr>
        <w:t xml:space="preserve">6.7. </w:t>
      </w:r>
      <w:r w:rsidRPr="00965994">
        <w:rPr>
          <w:rFonts w:ascii="Segoe UI" w:eastAsia="Segoe UI" w:hAnsi="Segoe UI" w:cs="Segoe UI"/>
        </w:rPr>
        <w:t xml:space="preserve">A negociação poderá ser feita com </w:t>
      </w:r>
      <w:proofErr w:type="gramStart"/>
      <w:r w:rsidRPr="00965994">
        <w:rPr>
          <w:rFonts w:ascii="Segoe UI" w:eastAsia="Segoe UI" w:hAnsi="Segoe UI" w:cs="Segoe UI"/>
        </w:rPr>
        <w:t>o(</w:t>
      </w:r>
      <w:proofErr w:type="gramEnd"/>
      <w:r w:rsidRPr="00965994">
        <w:rPr>
          <w:rFonts w:ascii="Segoe UI" w:eastAsia="Segoe UI" w:hAnsi="Segoe UI" w:cs="Segoe UI"/>
        </w:rPr>
        <w:t>a)(s) demais fornecedor(e)(a)(s) classificado(a)(s), respeitada a ordem de classificação, quando o(a) 1º (primeiro(a)) colocado(a), mesmo após a negociação, for desclassificado em razão de sua proposta permanecer acima do preço máximo definido para a contratação.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6.8. Em qualquer caso, concluída a negociação, o resultado será registrado na ata do procedimento da dispensa de licitação pública.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6.9. Será desclassifica a proposta vencedora que:</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6.9.1. </w:t>
      </w:r>
      <w:proofErr w:type="gramStart"/>
      <w:r w:rsidRPr="00965994">
        <w:rPr>
          <w:rFonts w:ascii="Segoe UI" w:eastAsia="Segoe UI" w:hAnsi="Segoe UI" w:cs="Segoe UI"/>
        </w:rPr>
        <w:t>contiver</w:t>
      </w:r>
      <w:proofErr w:type="gramEnd"/>
      <w:r w:rsidRPr="00965994">
        <w:rPr>
          <w:rFonts w:ascii="Segoe UI" w:eastAsia="Segoe UI" w:hAnsi="Segoe UI" w:cs="Segoe UI"/>
        </w:rPr>
        <w:t xml:space="preserve"> vícios insanáveis;</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rPr>
        <w:t xml:space="preserve">6.9.2. </w:t>
      </w:r>
      <w:proofErr w:type="gramStart"/>
      <w:r w:rsidRPr="00965994">
        <w:rPr>
          <w:rFonts w:ascii="Segoe UI" w:eastAsia="Segoe UI" w:hAnsi="Segoe UI" w:cs="Segoe UI"/>
          <w:color w:val="000000"/>
        </w:rPr>
        <w:t>não</w:t>
      </w:r>
      <w:proofErr w:type="gramEnd"/>
      <w:r w:rsidRPr="00965994">
        <w:rPr>
          <w:rFonts w:ascii="Segoe UI" w:eastAsia="Segoe UI" w:hAnsi="Segoe UI" w:cs="Segoe UI"/>
          <w:color w:val="000000"/>
        </w:rPr>
        <w:t xml:space="preserve"> obedecer às especificações técnicas pormenorizadas neste aviso ou em seus anexos;</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t xml:space="preserve">6.9.3. </w:t>
      </w:r>
      <w:proofErr w:type="gramStart"/>
      <w:r w:rsidRPr="00965994">
        <w:rPr>
          <w:rFonts w:ascii="Segoe UI" w:eastAsia="Segoe UI" w:hAnsi="Segoe UI" w:cs="Segoe UI"/>
          <w:color w:val="000000"/>
        </w:rPr>
        <w:t>apresentar</w:t>
      </w:r>
      <w:proofErr w:type="gramEnd"/>
      <w:r w:rsidRPr="00965994">
        <w:rPr>
          <w:rFonts w:ascii="Segoe UI" w:eastAsia="Segoe UI" w:hAnsi="Segoe UI" w:cs="Segoe UI"/>
          <w:color w:val="000000"/>
        </w:rPr>
        <w:t xml:space="preserve"> preços inexequíveis ou permanecerem acima do preço máximo definido para a contratação;</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lastRenderedPageBreak/>
        <w:t xml:space="preserve">6.9.4. </w:t>
      </w:r>
      <w:proofErr w:type="gramStart"/>
      <w:r w:rsidRPr="00965994">
        <w:rPr>
          <w:rFonts w:ascii="Segoe UI" w:eastAsia="Segoe UI" w:hAnsi="Segoe UI" w:cs="Segoe UI"/>
          <w:color w:val="000000"/>
        </w:rPr>
        <w:t>não</w:t>
      </w:r>
      <w:proofErr w:type="gramEnd"/>
      <w:r w:rsidRPr="00965994">
        <w:rPr>
          <w:rFonts w:ascii="Segoe UI" w:eastAsia="Segoe UI" w:hAnsi="Segoe UI" w:cs="Segoe UI"/>
          <w:color w:val="000000"/>
        </w:rPr>
        <w:t xml:space="preserve"> tiverem sua exequibilidade demonstrada, quando exigido pela Administração;</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t xml:space="preserve">6.9.5. </w:t>
      </w:r>
      <w:proofErr w:type="gramStart"/>
      <w:r w:rsidRPr="00965994">
        <w:rPr>
          <w:rFonts w:ascii="Segoe UI" w:eastAsia="Segoe UI" w:hAnsi="Segoe UI" w:cs="Segoe UI"/>
          <w:color w:val="000000"/>
        </w:rPr>
        <w:t>apresentar</w:t>
      </w:r>
      <w:proofErr w:type="gramEnd"/>
      <w:r w:rsidRPr="00965994">
        <w:rPr>
          <w:rFonts w:ascii="Segoe UI" w:eastAsia="Segoe UI" w:hAnsi="Segoe UI" w:cs="Segoe UI"/>
          <w:color w:val="000000"/>
        </w:rPr>
        <w:t xml:space="preserve"> desconformidade com quaisquer outras exigências deste aviso ou seus anexos, desde que insanável.</w:t>
      </w:r>
    </w:p>
    <w:p w:rsidR="00AA7F09" w:rsidRPr="00965994" w:rsidRDefault="00AA7F09" w:rsidP="00AA7F09">
      <w:pPr>
        <w:spacing w:line="300" w:lineRule="auto"/>
        <w:jc w:val="both"/>
        <w:rPr>
          <w:rFonts w:ascii="Segoe UI" w:eastAsia="Segoe UI" w:hAnsi="Segoe UI" w:cs="Segoe UI"/>
          <w:i/>
          <w:color w:val="000000"/>
        </w:rPr>
      </w:pPr>
      <w:r w:rsidRPr="00965994">
        <w:rPr>
          <w:rFonts w:ascii="Segoe UI" w:eastAsia="Segoe UI" w:hAnsi="Segoe UI" w:cs="Segoe UI"/>
          <w:color w:val="000000"/>
        </w:rPr>
        <w:t>6.10. Quando</w:t>
      </w:r>
      <w:r w:rsidRPr="00965994">
        <w:rPr>
          <w:rFonts w:ascii="Segoe UI" w:eastAsia="Segoe UI" w:hAnsi="Segoe UI" w:cs="Segoe UI"/>
        </w:rPr>
        <w:t xml:space="preserve"> </w:t>
      </w:r>
      <w:proofErr w:type="gramStart"/>
      <w:r w:rsidRPr="00965994">
        <w:rPr>
          <w:rFonts w:ascii="Segoe UI" w:eastAsia="Segoe UI" w:hAnsi="Segoe UI" w:cs="Segoe UI"/>
        </w:rPr>
        <w:t>o(</w:t>
      </w:r>
      <w:proofErr w:type="gramEnd"/>
      <w:r w:rsidRPr="00965994">
        <w:rPr>
          <w:rFonts w:ascii="Segoe UI" w:eastAsia="Segoe UI" w:hAnsi="Segoe UI" w:cs="Segoe UI"/>
        </w:rPr>
        <w:t>a) fornecedor(a) não conseguir comprovar que possui ou possuirá recursos suficientes para executar a contento o objeto, será considerada inexequível a proposta de preços ou menor lance que:</w:t>
      </w:r>
    </w:p>
    <w:p w:rsidR="00AA7F09" w:rsidRPr="00965994" w:rsidRDefault="00AA7F09" w:rsidP="00AA7F09">
      <w:pPr>
        <w:spacing w:line="300" w:lineRule="auto"/>
        <w:jc w:val="both"/>
        <w:rPr>
          <w:rFonts w:ascii="Segoe UI" w:eastAsia="Segoe UI" w:hAnsi="Segoe UI" w:cs="Segoe UI"/>
          <w:i/>
          <w:color w:val="000000"/>
        </w:rPr>
      </w:pPr>
      <w:r w:rsidRPr="00965994">
        <w:rPr>
          <w:rFonts w:ascii="Segoe UI" w:eastAsia="Segoe UI" w:hAnsi="Segoe UI" w:cs="Segoe UI"/>
        </w:rPr>
        <w:t xml:space="preserve">6.10.1. </w:t>
      </w:r>
      <w:proofErr w:type="gramStart"/>
      <w:r w:rsidRPr="00965994">
        <w:rPr>
          <w:rFonts w:ascii="Segoe UI" w:eastAsia="Segoe UI" w:hAnsi="Segoe UI" w:cs="Segoe UI"/>
        </w:rPr>
        <w:t>for</w:t>
      </w:r>
      <w:proofErr w:type="gramEnd"/>
      <w:r w:rsidRPr="00965994">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6.10.2. </w:t>
      </w:r>
      <w:proofErr w:type="gramStart"/>
      <w:r w:rsidRPr="00965994">
        <w:rPr>
          <w:rFonts w:ascii="Segoe UI" w:eastAsia="Segoe UI" w:hAnsi="Segoe UI" w:cs="Segoe UI"/>
        </w:rPr>
        <w:t>apresentar</w:t>
      </w:r>
      <w:proofErr w:type="gramEnd"/>
      <w:r w:rsidRPr="00965994">
        <w:rPr>
          <w:rFonts w:ascii="Segoe UI" w:eastAsia="Segoe UI" w:hAnsi="Segoe UI" w:cs="Segoe UI"/>
        </w:rPr>
        <w:t xml:space="preserve"> um ou mais valores da planilha de custo que sejam inferiores àqueles fixados em instrumentos de caráter normativo obrigatório, tais como leis, medidas provisórias e convenções coletivas de trabalho vigentes.</w:t>
      </w:r>
    </w:p>
    <w:p w:rsidR="00AA7F09" w:rsidRPr="00965994" w:rsidRDefault="00AA7F09" w:rsidP="00AA7F09">
      <w:pPr>
        <w:spacing w:line="300" w:lineRule="auto"/>
        <w:ind w:right="-15"/>
        <w:jc w:val="both"/>
        <w:rPr>
          <w:rFonts w:ascii="Segoe UI" w:eastAsia="Segoe UI" w:hAnsi="Segoe UI" w:cs="Segoe UI"/>
          <w:color w:val="000000"/>
        </w:rPr>
      </w:pPr>
      <w:r w:rsidRPr="00965994">
        <w:rPr>
          <w:rFonts w:ascii="Segoe UI" w:eastAsia="Segoe UI" w:hAnsi="Segoe UI" w:cs="Segoe UI"/>
        </w:rPr>
        <w:t xml:space="preserve">6.11. </w:t>
      </w:r>
      <w:r w:rsidRPr="00965994">
        <w:rPr>
          <w:rFonts w:ascii="Segoe UI" w:eastAsia="Segoe UI" w:hAnsi="Segoe UI" w:cs="Segoe UI"/>
          <w:color w:val="000000"/>
        </w:rPr>
        <w:t xml:space="preserve">Se houver indícios de inexequibilidade da proposta de preço, ou em caso da necessidade de esclarecimentos </w:t>
      </w:r>
      <w:r w:rsidRPr="00965994">
        <w:rPr>
          <w:rFonts w:ascii="Segoe UI" w:eastAsia="Segoe UI" w:hAnsi="Segoe UI" w:cs="Segoe UI"/>
        </w:rPr>
        <w:t>complementares</w:t>
      </w:r>
      <w:r w:rsidRPr="00965994">
        <w:rPr>
          <w:rFonts w:ascii="Segoe UI" w:eastAsia="Segoe UI" w:hAnsi="Segoe UI" w:cs="Segoe UI"/>
          <w:color w:val="000000"/>
        </w:rPr>
        <w:t xml:space="preserve">, poderão ser efetuadas diligências, para que a empresa comprove a exequibilidade da proposta.  </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color w:val="000000"/>
        </w:rPr>
        <w:t xml:space="preserve">6.12. Erros no preenchimento da planilha não constituem motivo para a </w:t>
      </w:r>
      <w:r w:rsidRPr="00965994">
        <w:rPr>
          <w:rFonts w:ascii="Segoe UI" w:eastAsia="Segoe UI" w:hAnsi="Segoe UI" w:cs="Segoe UI"/>
        </w:rPr>
        <w:t xml:space="preserve">desclassificação da proposta. A planilha poderá́ ser ajustada </w:t>
      </w:r>
      <w:proofErr w:type="gramStart"/>
      <w:r w:rsidRPr="00965994">
        <w:rPr>
          <w:rFonts w:ascii="Segoe UI" w:eastAsia="Segoe UI" w:hAnsi="Segoe UI" w:cs="Segoe UI"/>
        </w:rPr>
        <w:t>pelo(</w:t>
      </w:r>
      <w:proofErr w:type="gramEnd"/>
      <w:r w:rsidRPr="00965994">
        <w:rPr>
          <w:rFonts w:ascii="Segoe UI" w:eastAsia="Segoe UI" w:hAnsi="Segoe UI" w:cs="Segoe UI"/>
        </w:rPr>
        <w:t>a) fornecedor(a), no prazo indicado pelo sistema, desde que não haja majoração do preço.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6.13. O ajuste de que trata este dispositivo se limita a sanar erros ou falhas que não alterem a substância das propostas;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6.14. Considera-se erro no preenchimento da planilha passível de correção a indicação de recolhimento de impostos e contribuições na forma do Simples Nacional, quando não cabível esse regime.</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rPr>
        <w:t xml:space="preserve">6.15. Para fins de análise da proposta quanto ao cumprimento das especificações do objeto, poderá ser colhida a manifestação escrita </w:t>
      </w:r>
      <w:r w:rsidRPr="00965994">
        <w:rPr>
          <w:rFonts w:ascii="Segoe UI" w:eastAsia="Segoe UI" w:hAnsi="Segoe UI" w:cs="Segoe UI"/>
          <w:color w:val="000000"/>
        </w:rPr>
        <w:t>do setor requisitante do serviço ou da área especializada no objeto.</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t>6.16. Se a proposta ou lance vencedora for desclassificada, será examinada a proposta ou lance subsequente, e, assim sucessivamente, na ordem de classificação.</w:t>
      </w:r>
    </w:p>
    <w:p w:rsidR="00AA7F09" w:rsidRPr="00965994" w:rsidRDefault="00AA7F09" w:rsidP="00AA7F09">
      <w:pPr>
        <w:spacing w:after="0" w:line="300" w:lineRule="auto"/>
        <w:jc w:val="both"/>
        <w:rPr>
          <w:rFonts w:ascii="Segoe UI" w:eastAsia="Segoe UI" w:hAnsi="Segoe UI" w:cs="Segoe UI"/>
          <w:color w:val="FF0000"/>
        </w:rPr>
      </w:pPr>
    </w:p>
    <w:p w:rsidR="00AA7F09" w:rsidRPr="00965994" w:rsidRDefault="00AA7F09" w:rsidP="00AA7F09">
      <w:pPr>
        <w:spacing w:line="300" w:lineRule="auto"/>
        <w:jc w:val="both"/>
        <w:rPr>
          <w:rFonts w:ascii="Segoe UI" w:eastAsia="Segoe UI" w:hAnsi="Segoe UI" w:cs="Segoe UI"/>
          <w:b/>
        </w:rPr>
      </w:pPr>
      <w:r w:rsidRPr="00965994">
        <w:rPr>
          <w:rFonts w:ascii="Segoe UI" w:eastAsia="Segoe UI" w:hAnsi="Segoe UI" w:cs="Segoe UI"/>
          <w:b/>
        </w:rPr>
        <w:t>7. DA HABILITAÇÃO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7.1. Os documentos de habilitação serão exigidos </w:t>
      </w:r>
      <w:proofErr w:type="gramStart"/>
      <w:r w:rsidRPr="00965994">
        <w:rPr>
          <w:rFonts w:ascii="Segoe UI" w:eastAsia="Segoe UI" w:hAnsi="Segoe UI" w:cs="Segoe UI"/>
        </w:rPr>
        <w:t>do(</w:t>
      </w:r>
      <w:proofErr w:type="gramEnd"/>
      <w:r w:rsidRPr="00965994">
        <w:rPr>
          <w:rFonts w:ascii="Segoe UI" w:eastAsia="Segoe UI" w:hAnsi="Segoe UI" w:cs="Segoe UI"/>
        </w:rPr>
        <w:t xml:space="preserve">a) licitante declarado(a) provisoriamente vencedor(a). </w:t>
      </w:r>
    </w:p>
    <w:p w:rsidR="00AA7F09" w:rsidRPr="00965994" w:rsidRDefault="00AA7F09" w:rsidP="00AA7F09">
      <w:pPr>
        <w:spacing w:line="300" w:lineRule="auto"/>
        <w:jc w:val="both"/>
        <w:rPr>
          <w:rFonts w:ascii="Segoe UI" w:eastAsia="Segoe UI" w:hAnsi="Segoe UI" w:cs="Segoe UI"/>
          <w:b/>
        </w:rPr>
      </w:pPr>
      <w:r w:rsidRPr="00965994">
        <w:rPr>
          <w:rFonts w:ascii="Segoe UI" w:eastAsia="Segoe UI" w:hAnsi="Segoe UI" w:cs="Segoe UI"/>
          <w:b/>
        </w:rPr>
        <w:t>7.2. Habilitação jurídica: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7.2.1. Empresário individual: inscrição no Registro Público de Empresas Mercantis, a cargo da Junta Comercial respectiva;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7.2.2. Microempreendedor Individual – MEI: Certificado da Condição de Microempreendedor Individual – CCMEI;</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7.2.4. Sociedade empresária estrangeira com atuação permanente no país: Decreto de autorização para funcionamento no Brasil;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7.2.5. Sociedade simples: inscrição do ato constitutivo no Registro Civil de Pessoas Jurídicas do local de sua sede, acompanhada de documento comprobatório de seus administradores;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7.2.8. Cadastro de Pessoa Física – CPF – (</w:t>
      </w:r>
      <w:r w:rsidRPr="00965994">
        <w:rPr>
          <w:rFonts w:ascii="Segoe UI" w:eastAsia="Segoe UI" w:hAnsi="Segoe UI" w:cs="Segoe UI"/>
          <w:b/>
        </w:rPr>
        <w:t>para licitantes pessoa física</w:t>
      </w:r>
      <w:r w:rsidRPr="00965994">
        <w:rPr>
          <w:rFonts w:ascii="Segoe UI" w:eastAsia="Segoe UI" w:hAnsi="Segoe UI" w:cs="Segoe UI"/>
        </w:rPr>
        <w:t>);</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Os documentos apresentados deverão estar acompanhados de todas as alterações ou da consolidação respectiva.</w:t>
      </w:r>
    </w:p>
    <w:p w:rsidR="00AA7F09" w:rsidRPr="00965994" w:rsidRDefault="00AA7F09" w:rsidP="00AA7F09">
      <w:pPr>
        <w:spacing w:line="300" w:lineRule="auto"/>
        <w:jc w:val="both"/>
        <w:rPr>
          <w:rFonts w:ascii="Segoe UI" w:eastAsia="Segoe UI" w:hAnsi="Segoe UI" w:cs="Segoe UI"/>
          <w:b/>
        </w:rPr>
      </w:pPr>
      <w:r w:rsidRPr="00965994">
        <w:rPr>
          <w:rFonts w:ascii="Segoe UI" w:eastAsia="Segoe UI" w:hAnsi="Segoe UI" w:cs="Segoe UI"/>
          <w:b/>
        </w:rPr>
        <w:t>7.3. Habilitação fiscal, social e trabalhista: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7.3.1. Cadastro Nacional de Pessoa Jurídica – CNPJ;</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lastRenderedPageBreak/>
        <w:t xml:space="preserve">7.3.2. Inscrição no cadastro de contribuintes estadual, relativo ao domicílio ou sede </w:t>
      </w:r>
      <w:proofErr w:type="gramStart"/>
      <w:r w:rsidRPr="00965994">
        <w:rPr>
          <w:rFonts w:ascii="Segoe UI" w:eastAsia="Segoe UI" w:hAnsi="Segoe UI" w:cs="Segoe UI"/>
        </w:rPr>
        <w:t>do(</w:t>
      </w:r>
      <w:proofErr w:type="gramEnd"/>
      <w:r w:rsidRPr="00965994">
        <w:rPr>
          <w:rFonts w:ascii="Segoe UI" w:eastAsia="Segoe UI" w:hAnsi="Segoe UI" w:cs="Segoe UI"/>
        </w:rPr>
        <w:t>a) licitante, pertinente ao seu ramo de atividade e compatível com o objeto contratual;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7.3.3. Prova de regularidade perante a Fazenda federal;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7.3.4. Prova de regularidade perante a Fazenda estadual;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7.3.5. Prova de regularidade perante a Fazenda municipal;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7.3.6. Prova de regularidade relativo à Seguridade Social e ao Fundo de Garantia de Tempo de Serviço – FGTS –, que demonstre cumprimento dos encargos sociais instituídos por lei (</w:t>
      </w:r>
      <w:r w:rsidRPr="00965994">
        <w:rPr>
          <w:rFonts w:ascii="Segoe UI" w:eastAsia="Segoe UI" w:hAnsi="Segoe UI" w:cs="Segoe UI"/>
          <w:b/>
        </w:rPr>
        <w:t>dispensado para licitante pessoa física</w:t>
      </w:r>
      <w:r w:rsidRPr="00965994">
        <w:rPr>
          <w:rFonts w:ascii="Segoe UI" w:eastAsia="Segoe UI" w:hAnsi="Segoe UI" w:cs="Segoe UI"/>
        </w:rPr>
        <w:t>);</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7.3.7. Prova de regularidade perante a Justiça do Trabalho;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7.3.8. Cumprimento do disposto no inciso XXXIII do art. 7º da Constituição da República de 1988 – CR88;</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7.5. Se </w:t>
      </w:r>
      <w:proofErr w:type="gramStart"/>
      <w:r w:rsidRPr="00965994">
        <w:rPr>
          <w:rFonts w:ascii="Segoe UI" w:eastAsia="Segoe UI" w:hAnsi="Segoe UI" w:cs="Segoe UI"/>
        </w:rPr>
        <w:t>o(</w:t>
      </w:r>
      <w:proofErr w:type="gramEnd"/>
      <w:r w:rsidRPr="00965994">
        <w:rPr>
          <w:rFonts w:ascii="Segoe UI" w:eastAsia="Segoe UI" w:hAnsi="Segoe UI" w:cs="Segoe UI"/>
        </w:rPr>
        <w:t>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7.6. </w:t>
      </w:r>
      <w:proofErr w:type="gramStart"/>
      <w:r w:rsidRPr="00965994">
        <w:rPr>
          <w:rFonts w:ascii="Segoe UI" w:eastAsia="Segoe UI" w:hAnsi="Segoe UI" w:cs="Segoe UI"/>
        </w:rPr>
        <w:t>caso</w:t>
      </w:r>
      <w:proofErr w:type="gramEnd"/>
      <w:r w:rsidRPr="00965994">
        <w:rPr>
          <w:rFonts w:ascii="Segoe UI" w:eastAsia="Segoe UI" w:hAnsi="Segoe UI" w:cs="Segoe UI"/>
        </w:rPr>
        <w:t xml:space="preserve">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7.7. Após a entrega dos documentos para habilitação, não será permitida a substituição ou apresentação de novos documentos, salvo em sede de diligência, para: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7.7.1. </w:t>
      </w:r>
      <w:proofErr w:type="gramStart"/>
      <w:r w:rsidRPr="00965994">
        <w:rPr>
          <w:rFonts w:ascii="Segoe UI" w:eastAsia="Segoe UI" w:hAnsi="Segoe UI" w:cs="Segoe UI"/>
        </w:rPr>
        <w:t>complementação</w:t>
      </w:r>
      <w:proofErr w:type="gramEnd"/>
      <w:r w:rsidRPr="00965994">
        <w:rPr>
          <w:rFonts w:ascii="Segoe UI" w:eastAsia="Segoe UI" w:hAnsi="Segoe UI" w:cs="Segoe UI"/>
        </w:rPr>
        <w:t xml:space="preserve"> de informações acerca dos documentos já apresentados pelo(a)(s) licitante(s) e desde que necessária para apurar fatos existentes à época da abertura do certame;</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7.7.2. </w:t>
      </w:r>
      <w:proofErr w:type="gramStart"/>
      <w:r w:rsidRPr="00965994">
        <w:rPr>
          <w:rFonts w:ascii="Segoe UI" w:eastAsia="Segoe UI" w:hAnsi="Segoe UI" w:cs="Segoe UI"/>
        </w:rPr>
        <w:t>atualização</w:t>
      </w:r>
      <w:proofErr w:type="gramEnd"/>
      <w:r w:rsidRPr="00965994">
        <w:rPr>
          <w:rFonts w:ascii="Segoe UI" w:eastAsia="Segoe UI" w:hAnsi="Segoe UI" w:cs="Segoe UI"/>
        </w:rPr>
        <w:t xml:space="preserve"> de documentos cuja validade tenha expirado após a data de recebimento das propostas.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7.8. Na análise dos documentos de habilitação, a comissão de licitação, após provocação </w:t>
      </w:r>
      <w:proofErr w:type="gramStart"/>
      <w:r w:rsidRPr="00965994">
        <w:rPr>
          <w:rFonts w:ascii="Segoe UI" w:eastAsia="Segoe UI" w:hAnsi="Segoe UI" w:cs="Segoe UI"/>
        </w:rPr>
        <w:t>do(</w:t>
      </w:r>
      <w:proofErr w:type="gramEnd"/>
      <w:r w:rsidRPr="00965994">
        <w:rPr>
          <w:rFonts w:ascii="Segoe UI" w:eastAsia="Segoe UI" w:hAnsi="Segoe UI" w:cs="Segoe UI"/>
        </w:rPr>
        <w:t xml:space="preserve">a) agente de contratação, poderá sanar erros ou falhas que não alterem a substância </w:t>
      </w:r>
      <w:r w:rsidRPr="00965994">
        <w:rPr>
          <w:rFonts w:ascii="Segoe UI" w:eastAsia="Segoe UI" w:hAnsi="Segoe UI" w:cs="Segoe UI"/>
        </w:rPr>
        <w:lastRenderedPageBreak/>
        <w:t xml:space="preserve">dos documentos e sua validade jurídica, mediante despacho fundamentado registrado e acessível a todos, atribuindo-lhes eficácia para fins de habilitação e classificação. </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7.9. Os documentos de habilitação poderá ser:</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7.9.1. </w:t>
      </w:r>
      <w:proofErr w:type="gramStart"/>
      <w:r w:rsidRPr="00965994">
        <w:rPr>
          <w:rFonts w:ascii="Segoe UI" w:eastAsia="Segoe UI" w:hAnsi="Segoe UI" w:cs="Segoe UI"/>
        </w:rPr>
        <w:t>apresentada</w:t>
      </w:r>
      <w:proofErr w:type="gramEnd"/>
      <w:r w:rsidRPr="00965994">
        <w:rPr>
          <w:rFonts w:ascii="Segoe UI" w:eastAsia="Segoe UI" w:hAnsi="Segoe UI" w:cs="Segoe UI"/>
        </w:rPr>
        <w:t xml:space="preserve"> em original, por cópia ou por qualquer outro meio expressamente admitido pela Administração;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7.9.2. </w:t>
      </w:r>
      <w:proofErr w:type="gramStart"/>
      <w:r w:rsidRPr="00965994">
        <w:rPr>
          <w:rFonts w:ascii="Segoe UI" w:eastAsia="Segoe UI" w:hAnsi="Segoe UI" w:cs="Segoe UI"/>
        </w:rPr>
        <w:t>substituída</w:t>
      </w:r>
      <w:proofErr w:type="gramEnd"/>
      <w:r w:rsidRPr="00965994">
        <w:rPr>
          <w:rFonts w:ascii="Segoe UI" w:eastAsia="Segoe UI" w:hAnsi="Segoe UI" w:cs="Segoe UI"/>
        </w:rPr>
        <w:t xml:space="preserve"> por registro cadastral emitido pela Administração, desde que o registro tenha sido feito em obediência ao disposta na Lei nº. 14.133/2021.</w:t>
      </w:r>
    </w:p>
    <w:p w:rsidR="00AA7F09" w:rsidRPr="00965994" w:rsidRDefault="00AA7F09" w:rsidP="00AA7F09">
      <w:pPr>
        <w:spacing w:after="0" w:line="300" w:lineRule="auto"/>
        <w:jc w:val="both"/>
        <w:rPr>
          <w:rFonts w:ascii="Segoe UI" w:eastAsia="Segoe UI" w:hAnsi="Segoe UI" w:cs="Segoe UI"/>
        </w:rPr>
      </w:pPr>
    </w:p>
    <w:p w:rsidR="00AA7F09" w:rsidRPr="00965994" w:rsidRDefault="00AA7F09" w:rsidP="00AA7F09">
      <w:pPr>
        <w:spacing w:line="300" w:lineRule="auto"/>
        <w:jc w:val="both"/>
        <w:rPr>
          <w:rFonts w:ascii="Segoe UI" w:eastAsia="Segoe UI" w:hAnsi="Segoe UI" w:cs="Segoe UI"/>
          <w:b/>
          <w:color w:val="FF0000"/>
        </w:rPr>
      </w:pPr>
      <w:r w:rsidRPr="00965994">
        <w:rPr>
          <w:rFonts w:ascii="Segoe UI" w:eastAsia="Segoe UI" w:hAnsi="Segoe UI" w:cs="Segoe UI"/>
          <w:b/>
        </w:rPr>
        <w:t>8. DO CONTRATO ADMINISTRATIVO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8.1. Após a autorização, caso se conclua pela contratação administrativa, será firmado o contrato administrativo.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8.2. </w:t>
      </w:r>
      <w:proofErr w:type="gramStart"/>
      <w:r w:rsidRPr="00965994">
        <w:rPr>
          <w:rFonts w:ascii="Segoe UI" w:eastAsia="Segoe UI" w:hAnsi="Segoe UI" w:cs="Segoe UI"/>
        </w:rPr>
        <w:t>O(</w:t>
      </w:r>
      <w:proofErr w:type="gramEnd"/>
      <w:r w:rsidRPr="00965994">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05 (cinco) dias úteis, a contar do seu recebimento.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8.4. O prazo previsto para assinatura do contrato administrativo poderá ser prorrogado 01 (uma) vez, por igual período, por solicitação justificada </w:t>
      </w:r>
      <w:proofErr w:type="gramStart"/>
      <w:r w:rsidRPr="00965994">
        <w:rPr>
          <w:rFonts w:ascii="Segoe UI" w:eastAsia="Segoe UI" w:hAnsi="Segoe UI" w:cs="Segoe UI"/>
        </w:rPr>
        <w:t>do(</w:t>
      </w:r>
      <w:proofErr w:type="gramEnd"/>
      <w:r w:rsidRPr="00965994">
        <w:rPr>
          <w:rFonts w:ascii="Segoe UI" w:eastAsia="Segoe UI" w:hAnsi="Segoe UI" w:cs="Segoe UI"/>
        </w:rPr>
        <w:t>a) adjudicatário e aceita pela Administração.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8.5. O prazo de vigência do contrato administrativo é de 01 (um) ano, prorrogável nos termos da Lei nº. 14.133/2021.</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8.6. Na assinatura do contrato administrativo, </w:t>
      </w:r>
      <w:proofErr w:type="gramStart"/>
      <w:r w:rsidRPr="00965994">
        <w:rPr>
          <w:rFonts w:ascii="Segoe UI" w:eastAsia="Segoe UI" w:hAnsi="Segoe UI" w:cs="Segoe UI"/>
        </w:rPr>
        <w:t>o(</w:t>
      </w:r>
      <w:proofErr w:type="gramEnd"/>
      <w:r w:rsidRPr="00965994">
        <w:rPr>
          <w:rFonts w:ascii="Segoe UI" w:eastAsia="Segoe UI" w:hAnsi="Segoe UI" w:cs="Segoe UI"/>
        </w:rPr>
        <w:t xml:space="preserve">a) licitante vencedor(a) apresentará os documentos de habilitação que estiverem vencidos. </w:t>
      </w:r>
    </w:p>
    <w:p w:rsidR="00AA7F09" w:rsidRPr="00965994" w:rsidRDefault="00AA7F09" w:rsidP="00AA7F09">
      <w:pPr>
        <w:spacing w:after="0" w:line="300" w:lineRule="auto"/>
        <w:jc w:val="both"/>
        <w:rPr>
          <w:rFonts w:ascii="Segoe UI" w:eastAsia="Segoe UI" w:hAnsi="Segoe UI" w:cs="Segoe UI"/>
        </w:rPr>
      </w:pPr>
    </w:p>
    <w:p w:rsidR="00AA7F09" w:rsidRPr="00965994" w:rsidRDefault="00AA7F09" w:rsidP="00AA7F09">
      <w:pPr>
        <w:spacing w:line="300" w:lineRule="auto"/>
        <w:jc w:val="both"/>
        <w:rPr>
          <w:rFonts w:ascii="Segoe UI" w:eastAsia="Segoe UI" w:hAnsi="Segoe UI" w:cs="Segoe UI"/>
          <w:b/>
        </w:rPr>
      </w:pPr>
      <w:r w:rsidRPr="00965994">
        <w:rPr>
          <w:rFonts w:ascii="Segoe UI" w:eastAsia="Segoe UI" w:hAnsi="Segoe UI" w:cs="Segoe UI"/>
          <w:b/>
        </w:rPr>
        <w:t>9. DAS DISPOSIÇÕES GERAIS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9.1. No caso de </w:t>
      </w:r>
      <w:proofErr w:type="gramStart"/>
      <w:r w:rsidRPr="00965994">
        <w:rPr>
          <w:rFonts w:ascii="Segoe UI" w:eastAsia="Segoe UI" w:hAnsi="Segoe UI" w:cs="Segoe UI"/>
        </w:rPr>
        <w:t>todo(</w:t>
      </w:r>
      <w:proofErr w:type="gramEnd"/>
      <w:r w:rsidRPr="00965994">
        <w:rPr>
          <w:rFonts w:ascii="Segoe UI" w:eastAsia="Segoe UI" w:hAnsi="Segoe UI" w:cs="Segoe UI"/>
        </w:rPr>
        <w:t>a)(s) o(a)(s) fornecedor(a)(e)(s) restarem desclassificados ou inabilitados, a Administração poderá adotar as seguintes providências: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lastRenderedPageBreak/>
        <w:t xml:space="preserve">9.1.1. </w:t>
      </w:r>
      <w:proofErr w:type="gramStart"/>
      <w:r w:rsidRPr="00965994">
        <w:rPr>
          <w:rFonts w:ascii="Segoe UI" w:eastAsia="Segoe UI" w:hAnsi="Segoe UI" w:cs="Segoe UI"/>
        </w:rPr>
        <w:t>fixar</w:t>
      </w:r>
      <w:proofErr w:type="gramEnd"/>
      <w:r w:rsidRPr="00965994">
        <w:rPr>
          <w:rFonts w:ascii="Segoe UI" w:eastAsia="Segoe UI" w:hAnsi="Segoe UI" w:cs="Segoe UI"/>
        </w:rPr>
        <w:t xml:space="preserve"> prazo para que possa haver adequação das propostas ou da documentação de habilitação, conforme o caso;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9.1.2. </w:t>
      </w:r>
      <w:proofErr w:type="gramStart"/>
      <w:r w:rsidRPr="00965994">
        <w:rPr>
          <w:rFonts w:ascii="Segoe UI" w:eastAsia="Segoe UI" w:hAnsi="Segoe UI" w:cs="Segoe UI"/>
        </w:rPr>
        <w:t>valer</w:t>
      </w:r>
      <w:proofErr w:type="gramEnd"/>
      <w:r w:rsidRPr="00965994">
        <w:rPr>
          <w:rFonts w:ascii="Segoe UI" w:eastAsia="Segoe UI" w:hAnsi="Segoe UI" w:cs="Segoe UI"/>
        </w:rPr>
        <w:t xml:space="preserve">-se,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9.1.3. </w:t>
      </w:r>
      <w:proofErr w:type="gramStart"/>
      <w:r w:rsidRPr="00965994">
        <w:rPr>
          <w:rFonts w:ascii="Segoe UI" w:eastAsia="Segoe UI" w:hAnsi="Segoe UI" w:cs="Segoe UI"/>
        </w:rPr>
        <w:t>republicar</w:t>
      </w:r>
      <w:proofErr w:type="gramEnd"/>
      <w:r w:rsidRPr="00965994">
        <w:rPr>
          <w:rFonts w:ascii="Segoe UI" w:eastAsia="Segoe UI" w:hAnsi="Segoe UI" w:cs="Segoe UI"/>
        </w:rPr>
        <w:t xml:space="preserve"> o Aviso com nova data.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9.4. As providências dos subitens 9.1.2 e 9.1.3 poderão ser utilizadas se não houver comparecimento de quaisquer </w:t>
      </w:r>
      <w:proofErr w:type="gramStart"/>
      <w:r w:rsidRPr="00965994">
        <w:rPr>
          <w:rFonts w:ascii="Segoe UI" w:eastAsia="Segoe UI" w:hAnsi="Segoe UI" w:cs="Segoe UI"/>
        </w:rPr>
        <w:t>fornecedor(</w:t>
      </w:r>
      <w:proofErr w:type="gramEnd"/>
      <w:r w:rsidRPr="00965994">
        <w:rPr>
          <w:rFonts w:ascii="Segoe UI" w:eastAsia="Segoe UI" w:hAnsi="Segoe UI" w:cs="Segoe UI"/>
        </w:rPr>
        <w:t>a)(e)(s) interessado(a)(s).</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rPr>
        <w:t xml:space="preserve">9.5. </w:t>
      </w:r>
      <w:r w:rsidRPr="00965994">
        <w:rPr>
          <w:rFonts w:ascii="Segoe UI" w:eastAsia="Segoe UI" w:hAnsi="Segoe UI" w:cs="Segoe UI"/>
          <w:color w:val="000000"/>
        </w:rPr>
        <w:t xml:space="preserve">Havendo a necessidade de realização de ato de qualquer natureza </w:t>
      </w:r>
      <w:proofErr w:type="gramStart"/>
      <w:r w:rsidRPr="00965994">
        <w:rPr>
          <w:rFonts w:ascii="Segoe UI" w:eastAsia="Segoe UI" w:hAnsi="Segoe UI" w:cs="Segoe UI"/>
          <w:color w:val="000000"/>
        </w:rPr>
        <w:t>pelo(</w:t>
      </w:r>
      <w:proofErr w:type="gramEnd"/>
      <w:r w:rsidRPr="00965994">
        <w:rPr>
          <w:rFonts w:ascii="Segoe UI" w:eastAsia="Segoe UI" w:hAnsi="Segoe UI" w:cs="Segoe UI"/>
          <w:color w:val="000000"/>
        </w:rPr>
        <w:t>a)(s) fornecedor(e)(a)(s), cujo prazo não conste deste Aviso, deverá ser atendido o prazo indicado pelo(a) agente de contratação na respectiva notificação.</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t>9.6.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A7F09" w:rsidRPr="00965994" w:rsidRDefault="00AA7F09" w:rsidP="00AA7F09">
      <w:pPr>
        <w:spacing w:line="300" w:lineRule="auto"/>
        <w:jc w:val="both"/>
        <w:rPr>
          <w:rFonts w:ascii="Segoe UI" w:eastAsia="Segoe UI" w:hAnsi="Segoe UI" w:cs="Segoe UI"/>
          <w:color w:val="000000"/>
        </w:rPr>
      </w:pPr>
      <w:r w:rsidRPr="00965994">
        <w:rPr>
          <w:rFonts w:ascii="Segoe UI" w:eastAsia="Segoe UI" w:hAnsi="Segoe UI" w:cs="Segoe UI"/>
          <w:color w:val="000000"/>
        </w:rPr>
        <w:t>9.7. As normas disciplinadoras deste Aviso serão sempre interpretadas em favor da ampliação da disputa entre os interessados, desde que não comprometam o interesse da Administração, o princípio da isonomia, a finalidade e a segurança da contratação administrativa.</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9.8. </w:t>
      </w:r>
      <w:proofErr w:type="gramStart"/>
      <w:r w:rsidRPr="00965994">
        <w:rPr>
          <w:rFonts w:ascii="Segoe UI" w:eastAsia="Segoe UI" w:hAnsi="Segoe UI" w:cs="Segoe UI"/>
        </w:rPr>
        <w:t>O(</w:t>
      </w:r>
      <w:proofErr w:type="gramEnd"/>
      <w:r w:rsidRPr="00965994">
        <w:rPr>
          <w:rFonts w:ascii="Segoe UI" w:eastAsia="Segoe UI" w:hAnsi="Segoe UI" w:cs="Segoe UI"/>
        </w:rPr>
        <w:t>A)(s) fornecedor(a)(e)(s) assumem todos os custos de preparação e apresentação de suas propostas e a Administração não será, em nenhum caso, responsável por esses custos, independentemente da condução ou do resultado do processo de contratação.</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 xml:space="preserve"> 9.9. Integram este Aviso, para todos os efeitos, os seguintes anexos: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9.9.1. Anexo I – TR;</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9.9.2. Anexo II – Modelo de Ata de Registro de Preços;</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9.9.3 - Anexo III – Modelo da Proposta Comercial;</w:t>
      </w:r>
    </w:p>
    <w:p w:rsidR="00AA7F09" w:rsidRPr="00965994" w:rsidRDefault="00AA7F09" w:rsidP="00AA7F09">
      <w:pPr>
        <w:spacing w:line="300" w:lineRule="auto"/>
        <w:jc w:val="both"/>
        <w:rPr>
          <w:rFonts w:ascii="Segoe UI" w:eastAsia="Segoe UI" w:hAnsi="Segoe UI" w:cs="Segoe UI"/>
        </w:rPr>
      </w:pPr>
      <w:r w:rsidRPr="00965994">
        <w:rPr>
          <w:rFonts w:ascii="Segoe UI" w:eastAsia="Segoe UI" w:hAnsi="Segoe UI" w:cs="Segoe UI"/>
        </w:rPr>
        <w:t>9.9.3. Anexo IV – Minuta de contrato administrativo.</w:t>
      </w:r>
    </w:p>
    <w:p w:rsidR="00AA7F09" w:rsidRPr="00965994" w:rsidRDefault="00AA7F09" w:rsidP="00AA7F09">
      <w:pPr>
        <w:spacing w:after="0" w:line="300" w:lineRule="auto"/>
        <w:jc w:val="both"/>
        <w:rPr>
          <w:rFonts w:ascii="Segoe UI" w:eastAsia="Segoe UI" w:hAnsi="Segoe UI" w:cs="Segoe UI"/>
        </w:rPr>
      </w:pPr>
    </w:p>
    <w:p w:rsidR="00AA7F09" w:rsidRPr="00965994" w:rsidRDefault="00AA7F09" w:rsidP="00AA7F09">
      <w:pPr>
        <w:tabs>
          <w:tab w:val="left" w:pos="2268"/>
        </w:tabs>
        <w:spacing w:line="300" w:lineRule="auto"/>
        <w:jc w:val="both"/>
        <w:rPr>
          <w:rFonts w:ascii="Segoe UI" w:eastAsia="Segoe UI" w:hAnsi="Segoe UI" w:cs="Segoe UI"/>
        </w:rPr>
      </w:pPr>
      <w:r w:rsidRPr="00965994">
        <w:rPr>
          <w:rFonts w:ascii="Segoe UI" w:eastAsia="Segoe UI" w:hAnsi="Segoe UI" w:cs="Segoe UI"/>
        </w:rPr>
        <w:lastRenderedPageBreak/>
        <w:t xml:space="preserve">Dom </w:t>
      </w:r>
      <w:proofErr w:type="spellStart"/>
      <w:r w:rsidRPr="00965994">
        <w:rPr>
          <w:rFonts w:ascii="Segoe UI" w:eastAsia="Segoe UI" w:hAnsi="Segoe UI" w:cs="Segoe UI"/>
        </w:rPr>
        <w:t>Cavati</w:t>
      </w:r>
      <w:proofErr w:type="spellEnd"/>
      <w:r w:rsidRPr="00965994">
        <w:rPr>
          <w:rFonts w:ascii="Segoe UI" w:eastAsia="Segoe UI" w:hAnsi="Segoe UI" w:cs="Segoe UI"/>
        </w:rPr>
        <w:t xml:space="preserve">, 06 de </w:t>
      </w:r>
      <w:proofErr w:type="gramStart"/>
      <w:r w:rsidRPr="00965994">
        <w:rPr>
          <w:rFonts w:ascii="Segoe UI" w:eastAsia="Segoe UI" w:hAnsi="Segoe UI" w:cs="Segoe UI"/>
        </w:rPr>
        <w:t>Novembro</w:t>
      </w:r>
      <w:proofErr w:type="gramEnd"/>
      <w:r w:rsidRPr="00965994">
        <w:rPr>
          <w:rFonts w:ascii="Segoe UI" w:eastAsia="Segoe UI" w:hAnsi="Segoe UI" w:cs="Segoe UI"/>
        </w:rPr>
        <w:t xml:space="preserve"> de 2024.</w:t>
      </w:r>
    </w:p>
    <w:p w:rsidR="00AA7F09" w:rsidRPr="00965994" w:rsidRDefault="00AA7F09" w:rsidP="00AA7F09">
      <w:pPr>
        <w:spacing w:after="0" w:line="300" w:lineRule="auto"/>
        <w:ind w:firstLine="2268"/>
        <w:jc w:val="both"/>
        <w:rPr>
          <w:rFonts w:ascii="Segoe UI" w:eastAsia="Segoe UI" w:hAnsi="Segoe UI" w:cs="Segoe UI"/>
        </w:rPr>
      </w:pPr>
    </w:p>
    <w:p w:rsidR="00AA7F09" w:rsidRPr="00965994" w:rsidRDefault="00AA7F09" w:rsidP="00AA7F09">
      <w:pPr>
        <w:spacing w:after="0" w:line="240" w:lineRule="auto"/>
        <w:jc w:val="both"/>
        <w:rPr>
          <w:rFonts w:ascii="Segoe UI" w:eastAsia="Segoe UI" w:hAnsi="Segoe UI" w:cs="Segoe UI"/>
          <w:b/>
        </w:rPr>
      </w:pPr>
      <w:r w:rsidRPr="00965994">
        <w:rPr>
          <w:rFonts w:ascii="Segoe UI" w:eastAsia="Segoe UI" w:hAnsi="Segoe UI" w:cs="Segoe UI"/>
          <w:b/>
        </w:rPr>
        <w:t>José Carlos Bicalho</w:t>
      </w:r>
    </w:p>
    <w:p w:rsidR="00AA7F09" w:rsidRPr="00965994" w:rsidRDefault="00AA7F09" w:rsidP="00AA7F09">
      <w:pPr>
        <w:spacing w:after="0" w:line="240" w:lineRule="auto"/>
        <w:jc w:val="both"/>
        <w:rPr>
          <w:rFonts w:ascii="Segoe UI" w:eastAsia="Segoe UI" w:hAnsi="Segoe UI" w:cs="Segoe UI"/>
        </w:rPr>
      </w:pPr>
      <w:r w:rsidRPr="00965994">
        <w:rPr>
          <w:rFonts w:ascii="Segoe UI" w:eastAsia="Segoe UI" w:hAnsi="Segoe UI" w:cs="Segoe UI"/>
        </w:rPr>
        <w:t>Agente de Contratação</w:t>
      </w:r>
    </w:p>
    <w:p w:rsidR="0065186E" w:rsidRPr="00965994" w:rsidRDefault="0065186E">
      <w:pPr>
        <w:spacing w:after="200" w:line="276" w:lineRule="auto"/>
        <w:rPr>
          <w:rFonts w:ascii="Segoe UI" w:eastAsia="Calibri" w:hAnsi="Segoe UI" w:cs="Segoe UI"/>
        </w:rPr>
      </w:pPr>
    </w:p>
    <w:p w:rsidR="00F12FCF" w:rsidRPr="00965994" w:rsidRDefault="00F12FCF">
      <w:pPr>
        <w:spacing w:after="200" w:line="276" w:lineRule="auto"/>
        <w:rPr>
          <w:rFonts w:ascii="Segoe UI" w:eastAsia="Calibri" w:hAnsi="Segoe UI" w:cs="Segoe UI"/>
        </w:rPr>
      </w:pPr>
    </w:p>
    <w:p w:rsidR="00F12FCF" w:rsidRPr="00965994" w:rsidRDefault="00F12FCF">
      <w:pPr>
        <w:spacing w:after="200" w:line="276" w:lineRule="auto"/>
        <w:rPr>
          <w:rFonts w:ascii="Segoe UI" w:eastAsia="Calibri" w:hAnsi="Segoe UI" w:cs="Segoe UI"/>
        </w:rPr>
      </w:pPr>
    </w:p>
    <w:p w:rsidR="00F12FCF" w:rsidRPr="00965994" w:rsidRDefault="00F12FCF">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59745F" w:rsidRPr="00965994" w:rsidRDefault="0059745F">
      <w:pPr>
        <w:spacing w:after="200" w:line="276" w:lineRule="auto"/>
        <w:rPr>
          <w:rFonts w:ascii="Segoe UI" w:eastAsia="Calibri" w:hAnsi="Segoe UI" w:cs="Segoe UI"/>
        </w:rPr>
      </w:pPr>
    </w:p>
    <w:p w:rsidR="0059745F" w:rsidRPr="00965994" w:rsidRDefault="0059745F">
      <w:pPr>
        <w:spacing w:after="200" w:line="276" w:lineRule="auto"/>
        <w:rPr>
          <w:rFonts w:ascii="Segoe UI" w:eastAsia="Calibri" w:hAnsi="Segoe UI" w:cs="Segoe UI"/>
        </w:rPr>
      </w:pPr>
    </w:p>
    <w:p w:rsidR="0059745F" w:rsidRPr="00965994" w:rsidRDefault="0059745F">
      <w:pPr>
        <w:spacing w:after="200" w:line="276" w:lineRule="auto"/>
        <w:rPr>
          <w:rFonts w:ascii="Segoe UI" w:eastAsia="Calibri" w:hAnsi="Segoe UI" w:cs="Segoe UI"/>
        </w:rPr>
      </w:pPr>
    </w:p>
    <w:p w:rsidR="0059745F" w:rsidRPr="00965994" w:rsidRDefault="0059745F">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A55F22" w:rsidRPr="00965994" w:rsidRDefault="00A55F22">
      <w:pPr>
        <w:spacing w:after="200" w:line="276" w:lineRule="auto"/>
        <w:rPr>
          <w:rFonts w:ascii="Segoe UI" w:eastAsia="Calibri" w:hAnsi="Segoe UI" w:cs="Segoe UI"/>
        </w:rPr>
      </w:pPr>
    </w:p>
    <w:p w:rsidR="008A003B" w:rsidRPr="00965994" w:rsidRDefault="008A003B">
      <w:pPr>
        <w:spacing w:after="200" w:line="276" w:lineRule="auto"/>
        <w:rPr>
          <w:rFonts w:ascii="Segoe UI" w:eastAsia="Calibri" w:hAnsi="Segoe UI" w:cs="Segoe UI"/>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 xml:space="preserve">ANEXO I </w:t>
      </w:r>
    </w:p>
    <w:p w:rsidR="0065186E" w:rsidRPr="00965994" w:rsidRDefault="0065186E">
      <w:pPr>
        <w:tabs>
          <w:tab w:val="left" w:pos="2268"/>
        </w:tabs>
        <w:spacing w:after="0" w:line="300" w:lineRule="auto"/>
        <w:jc w:val="center"/>
        <w:rPr>
          <w:rFonts w:ascii="Segoe UI" w:eastAsia="Segoe UI" w:hAnsi="Segoe UI" w:cs="Segoe UI"/>
          <w:b/>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TERMO DE REFERÊNCIA</w:t>
      </w:r>
    </w:p>
    <w:p w:rsidR="0065186E" w:rsidRPr="00965994" w:rsidRDefault="0065186E">
      <w:pPr>
        <w:tabs>
          <w:tab w:val="left" w:pos="2268"/>
        </w:tabs>
        <w:spacing w:after="0" w:line="300" w:lineRule="auto"/>
        <w:jc w:val="both"/>
        <w:rPr>
          <w:rFonts w:ascii="Segoe UI" w:eastAsia="Segoe UI" w:hAnsi="Segoe UI" w:cs="Segoe UI"/>
        </w:rPr>
      </w:pPr>
    </w:p>
    <w:p w:rsidR="003B3071" w:rsidRPr="00965994" w:rsidRDefault="003B3071" w:rsidP="003B3071">
      <w:pPr>
        <w:tabs>
          <w:tab w:val="left" w:pos="2268"/>
        </w:tabs>
        <w:spacing w:after="0" w:line="240" w:lineRule="auto"/>
        <w:jc w:val="both"/>
        <w:rPr>
          <w:rFonts w:ascii="Segoe UI" w:eastAsia="Segoe UI" w:hAnsi="Segoe UI" w:cs="Segoe UI"/>
        </w:rPr>
      </w:pPr>
      <w:r w:rsidRPr="00965994">
        <w:rPr>
          <w:rFonts w:ascii="Segoe UI" w:eastAsia="Segoe UI" w:hAnsi="Segoe UI" w:cs="Segoe UI"/>
        </w:rPr>
        <w:t>Processo Administrativo de Licitação Pública nº. 0314/2024</w:t>
      </w:r>
    </w:p>
    <w:p w:rsidR="003B3071" w:rsidRPr="00965994" w:rsidRDefault="003B3071" w:rsidP="003B3071">
      <w:pPr>
        <w:tabs>
          <w:tab w:val="left" w:pos="2268"/>
        </w:tabs>
        <w:spacing w:after="0" w:line="240" w:lineRule="auto"/>
        <w:jc w:val="both"/>
        <w:rPr>
          <w:rFonts w:ascii="Segoe UI" w:eastAsia="Segoe UI" w:hAnsi="Segoe UI" w:cs="Segoe UI"/>
        </w:rPr>
      </w:pPr>
      <w:r w:rsidRPr="00965994">
        <w:rPr>
          <w:rFonts w:ascii="Segoe UI" w:eastAsia="Segoe UI" w:hAnsi="Segoe UI" w:cs="Segoe UI"/>
        </w:rPr>
        <w:t>Dispensa de Licitação Pública nº. 0131/2024</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1. Da definição do objeto</w:t>
      </w:r>
    </w:p>
    <w:p w:rsidR="00CA7A0D" w:rsidRPr="00965994" w:rsidRDefault="0019744D" w:rsidP="00CA7A0D">
      <w:pPr>
        <w:autoSpaceDE w:val="0"/>
        <w:autoSpaceDN w:val="0"/>
        <w:adjustRightInd w:val="0"/>
        <w:spacing w:after="0" w:line="240" w:lineRule="auto"/>
        <w:jc w:val="both"/>
        <w:rPr>
          <w:rFonts w:ascii="Segoe UI" w:eastAsia="Segoe UI" w:hAnsi="Segoe UI" w:cs="Segoe UI"/>
          <w:b/>
        </w:rPr>
      </w:pPr>
      <w:r w:rsidRPr="00965994">
        <w:rPr>
          <w:rFonts w:ascii="Segoe UI" w:eastAsia="Segoe UI" w:hAnsi="Segoe UI" w:cs="Segoe UI"/>
        </w:rPr>
        <w:t xml:space="preserve">1.1. </w:t>
      </w:r>
      <w:r w:rsidR="003B3071" w:rsidRPr="00965994">
        <w:rPr>
          <w:rFonts w:ascii="Segoe UI" w:eastAsia="Segoe UI" w:hAnsi="Segoe UI" w:cs="Segoe UI"/>
          <w:b/>
        </w:rPr>
        <w:t>CONTRATAÇÃO DE EMPRESA PARA FORNECIMENTO DE KITS PARA GESTANTES DO MUNICÍPIO DE DOM CAVATI.</w:t>
      </w:r>
    </w:p>
    <w:p w:rsidR="00CA7A0D" w:rsidRPr="00965994" w:rsidRDefault="00CA7A0D" w:rsidP="00CA7A0D">
      <w:pPr>
        <w:autoSpaceDE w:val="0"/>
        <w:autoSpaceDN w:val="0"/>
        <w:adjustRightInd w:val="0"/>
        <w:spacing w:after="0" w:line="240" w:lineRule="auto"/>
        <w:rPr>
          <w:rFonts w:ascii="Segoe UI" w:eastAsia="Segoe UI" w:hAnsi="Segoe UI" w:cs="Segoe UI"/>
          <w:b/>
        </w:rPr>
      </w:pPr>
    </w:p>
    <w:tbl>
      <w:tblPr>
        <w:tblStyle w:val="Tabelacomgrade"/>
        <w:tblW w:w="0" w:type="auto"/>
        <w:tblLook w:val="04A0" w:firstRow="1" w:lastRow="0" w:firstColumn="1" w:lastColumn="0" w:noHBand="0" w:noVBand="1"/>
      </w:tblPr>
      <w:tblGrid>
        <w:gridCol w:w="711"/>
        <w:gridCol w:w="974"/>
        <w:gridCol w:w="698"/>
        <w:gridCol w:w="4700"/>
        <w:gridCol w:w="1411"/>
      </w:tblGrid>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ITEM</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QUANT</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DESCRIÇÃO</w:t>
            </w:r>
          </w:p>
        </w:tc>
        <w:tc>
          <w:tcPr>
            <w:tcW w:w="14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Valor Unitário</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01</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BOLSA DE MATERNIDADE Mala maternidade é um item essencial para todas as novas mamães e papais que estão se preparando para a chegada do bebê. Esta mala é projetada para armazenar tudo o que você precisa para os primeiros dias de vida do seu bebê, desde roupas, fraldas e produtos de higiene até acessórios como chupetas e mamadeiras. Esta mala é espaçosa e possui bolso frontal separados para manter tudo organizado e facilmente acessível. Possui alças resistentes para facilitar o transporte, bem como uma alça de ombro e mão para maior comodidade. É feita com materiais de alta qualidade, confeccionada em manta </w:t>
            </w:r>
            <w:proofErr w:type="spellStart"/>
            <w:r w:rsidRPr="00965994">
              <w:rPr>
                <w:rFonts w:ascii="Segoe UI" w:hAnsi="Segoe UI" w:cs="Segoe UI"/>
              </w:rPr>
              <w:t>matelassê</w:t>
            </w:r>
            <w:proofErr w:type="spellEnd"/>
            <w:r w:rsidRPr="00965994">
              <w:rPr>
                <w:rFonts w:ascii="Segoe UI" w:hAnsi="Segoe UI" w:cs="Segoe UI"/>
              </w:rPr>
              <w:t xml:space="preserve"> - </w:t>
            </w:r>
            <w:proofErr w:type="spellStart"/>
            <w:r w:rsidRPr="00965994">
              <w:rPr>
                <w:rFonts w:ascii="Segoe UI" w:hAnsi="Segoe UI" w:cs="Segoe UI"/>
              </w:rPr>
              <w:t>courino</w:t>
            </w:r>
            <w:proofErr w:type="spellEnd"/>
            <w:r w:rsidRPr="00965994">
              <w:rPr>
                <w:rFonts w:ascii="Segoe UI" w:hAnsi="Segoe UI" w:cs="Segoe UI"/>
              </w:rPr>
              <w:t>, para garantir que seus pertences estejam sempre protegidos. - 01 Bolsa Grande: Comprimento – 45 cm; Altura – 32 cm; Largura – 12 cm. - 01 Bolsa Pequena: Comprimento – 32 cm; Altura – 24 cm; Largura – 12 cm</w:t>
            </w:r>
          </w:p>
          <w:p w:rsidR="00A55F22" w:rsidRPr="00965994" w:rsidRDefault="00A55F22" w:rsidP="00217B7E">
            <w:pPr>
              <w:autoSpaceDE w:val="0"/>
              <w:autoSpaceDN w:val="0"/>
              <w:adjustRightInd w:val="0"/>
              <w:jc w:val="both"/>
              <w:rPr>
                <w:rFonts w:ascii="Segoe UI" w:hAnsi="Segoe UI" w:cs="Segoe UI"/>
              </w:rPr>
            </w:pPr>
          </w:p>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BOOMERANG E QR CODE, MONTAGEM E DESMONTAGEM DO EQUIPAMENTO E DESLOCAMENTO</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R$ 149,99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02</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MACACÃO PARA BEBE TAMANHO P Ele é fabricado com 4 botões de pressão na parte da frente, facilitando a hora de vestir. Temos </w:t>
            </w:r>
            <w:r w:rsidRPr="00965994">
              <w:rPr>
                <w:rFonts w:ascii="Segoe UI" w:hAnsi="Segoe UI" w:cs="Segoe UI"/>
              </w:rPr>
              <w:lastRenderedPageBreak/>
              <w:t xml:space="preserve">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24cm de largura x 42 cm de comprimento x 17cm de manga.</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lastRenderedPageBreak/>
              <w:t>R$ 39,99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03</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MACACÃO PARA BEBE TAMANHO M Ele é fabricado com 4 botões de pressão na parte da frente, facilitando a hora de vestir. Temos 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26cm de largura x 45 cm de comprimento x 19cm de manga.</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R$ 39,99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04</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MEIA PARA BEBE Essenciais no momento de usar algum calçado, ou até mesmo para proteger o </w:t>
            </w:r>
            <w:proofErr w:type="spellStart"/>
            <w:r w:rsidRPr="00965994">
              <w:rPr>
                <w:rFonts w:ascii="Segoe UI" w:hAnsi="Segoe UI" w:cs="Segoe UI"/>
              </w:rPr>
              <w:t>pézinho</w:t>
            </w:r>
            <w:proofErr w:type="spellEnd"/>
            <w:r w:rsidRPr="00965994">
              <w:rPr>
                <w:rFonts w:ascii="Segoe UI" w:hAnsi="Segoe UI" w:cs="Segoe UI"/>
              </w:rPr>
              <w:t xml:space="preserve"> do bebê contra o frio. Por serem fabricadas em algodão, </w:t>
            </w:r>
            <w:proofErr w:type="gramStart"/>
            <w:r w:rsidRPr="00965994">
              <w:rPr>
                <w:rFonts w:ascii="Segoe UI" w:hAnsi="Segoe UI" w:cs="Segoe UI"/>
              </w:rPr>
              <w:t>elas tem</w:t>
            </w:r>
            <w:proofErr w:type="gramEnd"/>
            <w:r w:rsidRPr="00965994">
              <w:rPr>
                <w:rFonts w:ascii="Segoe UI" w:hAnsi="Segoe UI" w:cs="Segoe UI"/>
              </w:rPr>
              <w:t xml:space="preserve"> um toque mais macio e com menos probabilidade de incomodar a pele do bebê. Medidas: TAMANHO RN – COMPRIMENTO DE 8CM</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05</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BODY PARA BEBE TAMANHO P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21cm de largura x 35 cm de comprimento x 19cm de manga</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R$ 24,99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lastRenderedPageBreak/>
              <w:t>06</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BODY PARA BEBE TAMANHO M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22cm de largura x 38 cm de comprimento x 20cm de manga</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R$ 24,99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07</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SAPATINHO PARA BEBE O Sapatinho feito de malha 100% algodão para evitar alergias na pele. Sua forma se aproxima de uma meia, no entanto ele contém um punho na parte superior e sua modelagem o remete a um sapato. Item recomendado para recém-nascidos. Medidas: TAMANHO RN – COMPRIMENTO DE 8CM</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R$ 39,99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08</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BANHEIRA PARA BEBE Banheira para o banho do seu bebe, um momento tão importante para relaxar e acalmar. Com formato anatômico, proporciona um banho mais agradável, além de praticidade com os suportes para sabonete, esponjas e demais acessórios que facilitam o banho e segurança. Características Material - Plástico Medidas aproximadas - C 75cm x A 36cm x L 47cm</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R$ 49,99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09</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LENÇO UMEDECIDO As toalhas umedecidas foram desenvolvidas para o momento de descanso, removem de maneira delicada e eficiente as impurezas da pele, com essência relax, deixando o protegido e com a pele limpa e delicada. As toalhinhas Umedecidas são desenvolvidas para a higiene da pele delicada do bebê. Sua fórmula é testada dermatologicamente e remove delicadamente as impurezas. Sua fórmula não contém álcool etílico e proteína do leite, além de sua composição com 99% de água. Características </w:t>
            </w:r>
            <w:r w:rsidRPr="00965994">
              <w:rPr>
                <w:rFonts w:ascii="Segoe UI" w:hAnsi="Segoe UI" w:cs="Segoe UI"/>
              </w:rPr>
              <w:lastRenderedPageBreak/>
              <w:t xml:space="preserve">e especificações: Fórmula suave com 99% de água; Hipoalérgico; </w:t>
            </w:r>
            <w:proofErr w:type="gramStart"/>
            <w:r w:rsidRPr="00965994">
              <w:rPr>
                <w:rFonts w:ascii="Segoe UI" w:hAnsi="Segoe UI" w:cs="Segoe UI"/>
              </w:rPr>
              <w:t>Não</w:t>
            </w:r>
            <w:proofErr w:type="gramEnd"/>
            <w:r w:rsidRPr="00965994">
              <w:rPr>
                <w:rFonts w:ascii="Segoe UI" w:hAnsi="Segoe UI" w:cs="Segoe UI"/>
              </w:rPr>
              <w:t xml:space="preserve"> contém álcool etílico e proteína do leite; Não testado em animais. Composição: Água, </w:t>
            </w:r>
            <w:proofErr w:type="spellStart"/>
            <w:r w:rsidRPr="00965994">
              <w:rPr>
                <w:rFonts w:ascii="Segoe UI" w:hAnsi="Segoe UI" w:cs="Segoe UI"/>
              </w:rPr>
              <w:t>Pargum</w:t>
            </w:r>
            <w:proofErr w:type="spellEnd"/>
            <w:r w:rsidRPr="00965994">
              <w:rPr>
                <w:rFonts w:ascii="Segoe UI" w:hAnsi="Segoe UI" w:cs="Segoe UI"/>
              </w:rPr>
              <w:t xml:space="preserve"> (Fragrância), </w:t>
            </w:r>
            <w:proofErr w:type="spellStart"/>
            <w:r w:rsidRPr="00965994">
              <w:rPr>
                <w:rFonts w:ascii="Segoe UI" w:hAnsi="Segoe UI" w:cs="Segoe UI"/>
              </w:rPr>
              <w:t>Phenoxyethanol</w:t>
            </w:r>
            <w:proofErr w:type="spellEnd"/>
            <w:r w:rsidRPr="00965994">
              <w:rPr>
                <w:rFonts w:ascii="Segoe UI" w:hAnsi="Segoe UI" w:cs="Segoe UI"/>
              </w:rPr>
              <w:t xml:space="preserve">, </w:t>
            </w:r>
            <w:proofErr w:type="spellStart"/>
            <w:r w:rsidRPr="00965994">
              <w:rPr>
                <w:rFonts w:ascii="Segoe UI" w:hAnsi="Segoe UI" w:cs="Segoe UI"/>
              </w:rPr>
              <w:t>Cocamidopropil</w:t>
            </w:r>
            <w:proofErr w:type="spellEnd"/>
            <w:r w:rsidRPr="00965994">
              <w:rPr>
                <w:rFonts w:ascii="Segoe UI" w:hAnsi="Segoe UI" w:cs="Segoe UI"/>
              </w:rPr>
              <w:t xml:space="preserve"> </w:t>
            </w:r>
            <w:proofErr w:type="spellStart"/>
            <w:r w:rsidRPr="00965994">
              <w:rPr>
                <w:rFonts w:ascii="Segoe UI" w:hAnsi="Segoe UI" w:cs="Segoe UI"/>
              </w:rPr>
              <w:t>Hidroxissultaína</w:t>
            </w:r>
            <w:proofErr w:type="spellEnd"/>
            <w:r w:rsidRPr="00965994">
              <w:rPr>
                <w:rFonts w:ascii="Segoe UI" w:hAnsi="Segoe UI" w:cs="Segoe UI"/>
              </w:rPr>
              <w:t xml:space="preserve">, </w:t>
            </w:r>
            <w:proofErr w:type="spellStart"/>
            <w:r w:rsidRPr="00965994">
              <w:rPr>
                <w:rFonts w:ascii="Segoe UI" w:hAnsi="Segoe UI" w:cs="Segoe UI"/>
              </w:rPr>
              <w:t>Caprilil</w:t>
            </w:r>
            <w:proofErr w:type="spellEnd"/>
            <w:r w:rsidRPr="00965994">
              <w:rPr>
                <w:rFonts w:ascii="Segoe UI" w:hAnsi="Segoe UI" w:cs="Segoe UI"/>
              </w:rPr>
              <w:t xml:space="preserve"> Glicol, </w:t>
            </w:r>
            <w:proofErr w:type="spellStart"/>
            <w:r w:rsidRPr="00965994">
              <w:rPr>
                <w:rFonts w:ascii="Segoe UI" w:hAnsi="Segoe UI" w:cs="Segoe UI"/>
              </w:rPr>
              <w:t>Polissorbato</w:t>
            </w:r>
            <w:proofErr w:type="spellEnd"/>
            <w:r w:rsidRPr="00965994">
              <w:rPr>
                <w:rFonts w:ascii="Segoe UI" w:hAnsi="Segoe UI" w:cs="Segoe UI"/>
              </w:rPr>
              <w:t xml:space="preserve"> 20, </w:t>
            </w:r>
            <w:proofErr w:type="spellStart"/>
            <w:r w:rsidRPr="00965994">
              <w:rPr>
                <w:rFonts w:ascii="Segoe UI" w:hAnsi="Segoe UI" w:cs="Segoe UI"/>
              </w:rPr>
              <w:t>Benzoato</w:t>
            </w:r>
            <w:proofErr w:type="spellEnd"/>
            <w:r w:rsidRPr="00965994">
              <w:rPr>
                <w:rFonts w:ascii="Segoe UI" w:hAnsi="Segoe UI" w:cs="Segoe UI"/>
              </w:rPr>
              <w:t xml:space="preserve"> de Sódio, Extrato de </w:t>
            </w:r>
            <w:proofErr w:type="spellStart"/>
            <w:r w:rsidRPr="00965994">
              <w:rPr>
                <w:rFonts w:ascii="Segoe UI" w:hAnsi="Segoe UI" w:cs="Segoe UI"/>
              </w:rPr>
              <w:t>Aloe</w:t>
            </w:r>
            <w:proofErr w:type="spellEnd"/>
            <w:r w:rsidRPr="00965994">
              <w:rPr>
                <w:rFonts w:ascii="Segoe UI" w:hAnsi="Segoe UI" w:cs="Segoe UI"/>
              </w:rPr>
              <w:t xml:space="preserve"> e vera, Acetato de </w:t>
            </w:r>
            <w:proofErr w:type="spellStart"/>
            <w:r w:rsidRPr="00965994">
              <w:rPr>
                <w:rFonts w:ascii="Segoe UI" w:hAnsi="Segoe UI" w:cs="Segoe UI"/>
              </w:rPr>
              <w:t>Dextroalfatocoferol</w:t>
            </w:r>
            <w:proofErr w:type="spellEnd"/>
            <w:r w:rsidRPr="00965994">
              <w:rPr>
                <w:rFonts w:ascii="Segoe UI" w:hAnsi="Segoe UI" w:cs="Segoe UI"/>
              </w:rPr>
              <w:t>. Produto 100% livre de alergênicos / Embalagem com 100 unidades. Dimensões da toalha: 20cmx13cm Composição do pacote: - 1 pacote de toalha umedecida com 100 unidades;</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lastRenderedPageBreak/>
              <w:t>R$ 16,99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10</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SHAMPOO PARA BEBE Shampoo de 200ml é livre de sal, sulfatos, </w:t>
            </w:r>
            <w:proofErr w:type="spellStart"/>
            <w:r w:rsidRPr="00965994">
              <w:rPr>
                <w:rFonts w:ascii="Segoe UI" w:hAnsi="Segoe UI" w:cs="Segoe UI"/>
              </w:rPr>
              <w:t>parabenos</w:t>
            </w:r>
            <w:proofErr w:type="spellEnd"/>
            <w:r w:rsidRPr="00965994">
              <w:rPr>
                <w:rFonts w:ascii="Segoe UI" w:hAnsi="Segoe UI" w:cs="Segoe UI"/>
              </w:rPr>
              <w:t xml:space="preserve"> e corantes. Com forma </w:t>
            </w:r>
            <w:proofErr w:type="spellStart"/>
            <w:r w:rsidRPr="00965994">
              <w:rPr>
                <w:rFonts w:ascii="Segoe UI" w:hAnsi="Segoe UI" w:cs="Segoe UI"/>
              </w:rPr>
              <w:t>hipoalergênica</w:t>
            </w:r>
            <w:proofErr w:type="spellEnd"/>
            <w:r w:rsidRPr="00965994">
              <w:rPr>
                <w:rFonts w:ascii="Segoe UI" w:hAnsi="Segoe UI" w:cs="Segoe UI"/>
              </w:rPr>
              <w:t xml:space="preserve"> e ingredientes naturais, não irrita os olhos e pele dos pequenos. Limpa delicadamente os fios deixando-os macios, sedosos e com brilho.</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R$25,99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11</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 xml:space="preserve">SABONETE EM BARRA DE BEBE Sabonete em barra vegetal foi especialmente desenvolvido para a pele delicada do bebê. Possui uma fragrância suave e refrescante. Não irritam a pele. Possui fórmula enriquecida com loção hidratante. </w:t>
            </w:r>
            <w:proofErr w:type="spellStart"/>
            <w:r w:rsidRPr="00965994">
              <w:rPr>
                <w:rFonts w:ascii="Segoe UI" w:hAnsi="Segoe UI" w:cs="Segoe UI"/>
              </w:rPr>
              <w:t>Hipoalergênico</w:t>
            </w:r>
            <w:proofErr w:type="spellEnd"/>
            <w:r w:rsidRPr="00965994">
              <w:rPr>
                <w:rFonts w:ascii="Segoe UI" w:hAnsi="Segoe UI" w:cs="Segoe UI"/>
              </w:rPr>
              <w:t>. Clinicamente testado</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R$ 6,99</w:t>
            </w:r>
          </w:p>
        </w:tc>
      </w:tr>
      <w:tr w:rsidR="00A55F22" w:rsidRPr="00965994" w:rsidTr="00217B7E">
        <w:tc>
          <w:tcPr>
            <w:tcW w:w="711"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12</w:t>
            </w:r>
          </w:p>
        </w:tc>
        <w:tc>
          <w:tcPr>
            <w:tcW w:w="974"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140</w:t>
            </w:r>
          </w:p>
        </w:tc>
        <w:tc>
          <w:tcPr>
            <w:tcW w:w="698" w:type="dxa"/>
          </w:tcPr>
          <w:p w:rsidR="00A55F22" w:rsidRPr="00965994" w:rsidRDefault="00A55F22" w:rsidP="00217B7E">
            <w:pPr>
              <w:tabs>
                <w:tab w:val="left" w:pos="2268"/>
              </w:tabs>
              <w:spacing w:line="300" w:lineRule="auto"/>
              <w:jc w:val="both"/>
              <w:rPr>
                <w:rFonts w:ascii="Segoe UI" w:hAnsi="Segoe UI" w:cs="Segoe UI"/>
              </w:rPr>
            </w:pPr>
            <w:r w:rsidRPr="00965994">
              <w:rPr>
                <w:rFonts w:ascii="Segoe UI" w:hAnsi="Segoe UI" w:cs="Segoe UI"/>
              </w:rPr>
              <w:t>PCT</w:t>
            </w:r>
          </w:p>
        </w:tc>
        <w:tc>
          <w:tcPr>
            <w:tcW w:w="4700" w:type="dxa"/>
          </w:tcPr>
          <w:p w:rsidR="00A55F22" w:rsidRPr="00965994" w:rsidRDefault="00A55F22" w:rsidP="00217B7E">
            <w:pPr>
              <w:autoSpaceDE w:val="0"/>
              <w:autoSpaceDN w:val="0"/>
              <w:adjustRightInd w:val="0"/>
              <w:jc w:val="both"/>
              <w:rPr>
                <w:rFonts w:ascii="Segoe UI" w:hAnsi="Segoe UI" w:cs="Segoe UI"/>
              </w:rPr>
            </w:pPr>
            <w:r w:rsidRPr="00965994">
              <w:rPr>
                <w:rFonts w:ascii="Segoe UI" w:hAnsi="Segoe UI" w:cs="Segoe UI"/>
              </w:rPr>
              <w:t>Fraldas RN - crianças até 4 kg</w:t>
            </w:r>
          </w:p>
        </w:tc>
        <w:tc>
          <w:tcPr>
            <w:tcW w:w="1411" w:type="dxa"/>
          </w:tcPr>
          <w:p w:rsidR="00A55F22" w:rsidRPr="00965994" w:rsidRDefault="00A55F22" w:rsidP="00217B7E">
            <w:pPr>
              <w:tabs>
                <w:tab w:val="left" w:pos="2268"/>
              </w:tabs>
              <w:spacing w:line="300" w:lineRule="auto"/>
              <w:jc w:val="both"/>
              <w:rPr>
                <w:rFonts w:ascii="Segoe UI" w:hAnsi="Segoe UI" w:cs="Segoe UI"/>
                <w:b/>
                <w:bCs/>
              </w:rPr>
            </w:pPr>
            <w:r w:rsidRPr="00965994">
              <w:rPr>
                <w:rFonts w:ascii="Segoe UI" w:hAnsi="Segoe UI" w:cs="Segoe UI"/>
                <w:b/>
                <w:bCs/>
              </w:rPr>
              <w:t>R$ 26,00</w:t>
            </w:r>
          </w:p>
        </w:tc>
      </w:tr>
    </w:tbl>
    <w:p w:rsidR="00CA7A0D" w:rsidRPr="00965994" w:rsidRDefault="00CA7A0D" w:rsidP="00CA7A0D">
      <w:pPr>
        <w:autoSpaceDE w:val="0"/>
        <w:autoSpaceDN w:val="0"/>
        <w:adjustRightInd w:val="0"/>
        <w:spacing w:after="0" w:line="240" w:lineRule="auto"/>
        <w:rPr>
          <w:rFonts w:ascii="Segoe UI" w:eastAsia="Segoe UI" w:hAnsi="Segoe UI" w:cs="Segoe UI"/>
        </w:rPr>
      </w:pPr>
    </w:p>
    <w:p w:rsidR="00F5142C" w:rsidRPr="00965994" w:rsidRDefault="00F5142C">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1.2. O prazo do contrato é de </w:t>
      </w:r>
      <w:r w:rsidR="007D3B0C" w:rsidRPr="00965994">
        <w:rPr>
          <w:rFonts w:ascii="Segoe UI" w:eastAsia="Segoe UI" w:hAnsi="Segoe UI" w:cs="Segoe UI"/>
        </w:rPr>
        <w:t>12</w:t>
      </w:r>
      <w:r w:rsidRPr="00965994">
        <w:rPr>
          <w:rFonts w:ascii="Segoe UI" w:eastAsia="Segoe UI" w:hAnsi="Segoe UI" w:cs="Segoe UI"/>
        </w:rPr>
        <w:t xml:space="preserve"> meses, contados da assinatura do Contrato Administrativo.</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2. Da fundamentação da contratação administrativa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2.1. A fundamentação da contratação administrativa não está no Estudo Técnico Preliminar – ETP –, considerando que para esta contratação direta este documento não é obrigatório </w:t>
      </w:r>
    </w:p>
    <w:p w:rsidR="00CA7A0D" w:rsidRPr="00965994" w:rsidRDefault="0019744D" w:rsidP="0028322A">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2.2. </w:t>
      </w:r>
      <w:r w:rsidR="0028322A" w:rsidRPr="00965994">
        <w:rPr>
          <w:rFonts w:ascii="Segoe UI" w:eastAsia="Segoe UI" w:hAnsi="Segoe UI" w:cs="Segoe UI"/>
        </w:rPr>
        <w:t xml:space="preserve">Se faz necessário </w:t>
      </w:r>
      <w:r w:rsidR="00893803" w:rsidRPr="00965994">
        <w:rPr>
          <w:rFonts w:ascii="Segoe UI" w:eastAsia="Segoe UI" w:hAnsi="Segoe UI" w:cs="Segoe UI"/>
        </w:rPr>
        <w:t xml:space="preserve">para </w:t>
      </w:r>
      <w:r w:rsidR="00CA7A0D" w:rsidRPr="00965994">
        <w:rPr>
          <w:rFonts w:ascii="Segoe UI" w:eastAsia="Segoe UI" w:hAnsi="Segoe UI" w:cs="Segoe UI"/>
        </w:rPr>
        <w:t xml:space="preserve">promover e incentivar </w:t>
      </w:r>
      <w:r w:rsidR="00A55F22" w:rsidRPr="00965994">
        <w:rPr>
          <w:rFonts w:ascii="Segoe UI" w:eastAsia="Segoe UI" w:hAnsi="Segoe UI" w:cs="Segoe UI"/>
        </w:rPr>
        <w:t xml:space="preserve">as gestantes do município. Busca-se com esse incentivo </w:t>
      </w:r>
      <w:r w:rsidR="00CA7A0D" w:rsidRPr="00965994">
        <w:rPr>
          <w:rFonts w:ascii="Segoe UI" w:eastAsia="Segoe UI" w:hAnsi="Segoe UI" w:cs="Segoe UI"/>
        </w:rPr>
        <w:t>um maior número de pessoas no</w:t>
      </w:r>
      <w:r w:rsidR="00A55F22" w:rsidRPr="00965994">
        <w:rPr>
          <w:rFonts w:ascii="Segoe UI" w:eastAsia="Segoe UI" w:hAnsi="Segoe UI" w:cs="Segoe UI"/>
        </w:rPr>
        <w:t>s</w:t>
      </w:r>
      <w:r w:rsidR="00CA7A0D" w:rsidRPr="00965994">
        <w:rPr>
          <w:rFonts w:ascii="Segoe UI" w:eastAsia="Segoe UI" w:hAnsi="Segoe UI" w:cs="Segoe UI"/>
        </w:rPr>
        <w:t xml:space="preserve"> evento</w:t>
      </w:r>
      <w:r w:rsidR="00A55F22" w:rsidRPr="00965994">
        <w:rPr>
          <w:rFonts w:ascii="Segoe UI" w:eastAsia="Segoe UI" w:hAnsi="Segoe UI" w:cs="Segoe UI"/>
        </w:rPr>
        <w:t>s para gestantes e logo uma maior campanha.</w:t>
      </w:r>
    </w:p>
    <w:p w:rsidR="00313158" w:rsidRPr="00965994" w:rsidRDefault="00313158" w:rsidP="00313158">
      <w:pPr>
        <w:jc w:val="both"/>
        <w:rPr>
          <w:rFonts w:ascii="Segoe UI" w:hAnsi="Segoe UI" w:cs="Segoe UI"/>
        </w:rPr>
      </w:pPr>
      <w:r w:rsidRPr="00965994">
        <w:rPr>
          <w:rFonts w:ascii="Segoe UI" w:eastAsia="Segoe UI" w:hAnsi="Segoe UI" w:cs="Segoe UI"/>
        </w:rPr>
        <w:t xml:space="preserve">2.3. </w:t>
      </w:r>
      <w:r w:rsidRPr="00965994">
        <w:rPr>
          <w:rFonts w:ascii="Segoe UI" w:hAnsi="Segoe UI" w:cs="Segoe UI"/>
        </w:rPr>
        <w:t xml:space="preserve">Os respectivos itens serão utilizados nas atividades e ações com caráter social que se faz com recursos estratégicos importante para o incentivo e valorização da participação </w:t>
      </w:r>
      <w:r w:rsidR="00A55F22" w:rsidRPr="00965994">
        <w:rPr>
          <w:rFonts w:ascii="Segoe UI" w:hAnsi="Segoe UI" w:cs="Segoe UI"/>
        </w:rPr>
        <w:t>das gestantes</w:t>
      </w:r>
      <w:r w:rsidRPr="00965994">
        <w:rPr>
          <w:rFonts w:ascii="Segoe UI" w:hAnsi="Segoe UI" w:cs="Segoe UI"/>
        </w:rPr>
        <w:t xml:space="preserve"> nas ações propostas pela Secretaria de Saúde. </w:t>
      </w:r>
    </w:p>
    <w:p w:rsidR="006A0C54" w:rsidRPr="00965994" w:rsidRDefault="006A0C54" w:rsidP="006A0C54">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lastRenderedPageBreak/>
        <w:t>3. Das Obrigações das Partes:</w:t>
      </w: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DA EMPRESA:</w:t>
      </w:r>
    </w:p>
    <w:p w:rsidR="00CA7A0D" w:rsidRPr="00965994" w:rsidRDefault="00CA7A0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3.1. Realizar </w:t>
      </w:r>
      <w:r w:rsidR="003B3071" w:rsidRPr="00965994">
        <w:rPr>
          <w:rFonts w:ascii="Segoe UI" w:eastAsia="Segoe UI" w:hAnsi="Segoe UI" w:cs="Segoe UI"/>
        </w:rPr>
        <w:t>a entrega na Secreta</w:t>
      </w:r>
      <w:r w:rsidR="00313158" w:rsidRPr="00965994">
        <w:rPr>
          <w:rFonts w:ascii="Segoe UI" w:eastAsia="Segoe UI" w:hAnsi="Segoe UI" w:cs="Segoe UI"/>
        </w:rPr>
        <w:t>ria Municipal de Saúde</w:t>
      </w:r>
      <w:r w:rsidRPr="00965994">
        <w:rPr>
          <w:rFonts w:ascii="Segoe UI" w:eastAsia="Segoe UI" w:hAnsi="Segoe UI" w:cs="Segoe UI"/>
        </w:rPr>
        <w:t xml:space="preserve"> no município de Dom </w:t>
      </w:r>
      <w:proofErr w:type="spellStart"/>
      <w:r w:rsidRPr="00965994">
        <w:rPr>
          <w:rFonts w:ascii="Segoe UI" w:eastAsia="Segoe UI" w:hAnsi="Segoe UI" w:cs="Segoe UI"/>
        </w:rPr>
        <w:t>Cavati</w:t>
      </w:r>
      <w:proofErr w:type="spellEnd"/>
      <w:r w:rsidR="003B3071" w:rsidRPr="00965994">
        <w:rPr>
          <w:rFonts w:ascii="Segoe UI" w:eastAsia="Segoe UI" w:hAnsi="Segoe UI" w:cs="Segoe UI"/>
        </w:rPr>
        <w:t>, em até 10 dias após a emissão da OF</w:t>
      </w:r>
      <w:r w:rsidRPr="00965994">
        <w:rPr>
          <w:rFonts w:ascii="Segoe UI" w:eastAsia="Segoe UI" w:hAnsi="Segoe UI" w:cs="Segoe UI"/>
        </w:rPr>
        <w:t>.</w:t>
      </w:r>
    </w:p>
    <w:p w:rsidR="0065186E" w:rsidRPr="00965994" w:rsidRDefault="00CA7A0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 </w:t>
      </w:r>
      <w:r w:rsidR="0019744D" w:rsidRPr="00965994">
        <w:rPr>
          <w:rFonts w:ascii="Segoe UI" w:eastAsia="Segoe UI" w:hAnsi="Segoe UI" w:cs="Segoe UI"/>
        </w:rPr>
        <w:t xml:space="preserve">3.2. Obedecer a descrição </w:t>
      </w:r>
      <w:r w:rsidR="003B3071" w:rsidRPr="00965994">
        <w:rPr>
          <w:rFonts w:ascii="Segoe UI" w:eastAsia="Segoe UI" w:hAnsi="Segoe UI" w:cs="Segoe UI"/>
        </w:rPr>
        <w:t>dos produtos.</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DA PREFEITURA:</w:t>
      </w:r>
    </w:p>
    <w:p w:rsidR="00945AA9" w:rsidRPr="00965994" w:rsidRDefault="00945AA9" w:rsidP="00945AA9">
      <w:pPr>
        <w:spacing w:line="300" w:lineRule="auto"/>
        <w:jc w:val="both"/>
        <w:rPr>
          <w:rFonts w:ascii="Segoe UI" w:eastAsia="Segoe UI" w:hAnsi="Segoe UI" w:cs="Segoe UI"/>
        </w:rPr>
      </w:pPr>
      <w:r w:rsidRPr="00965994">
        <w:rPr>
          <w:rFonts w:ascii="Segoe UI" w:eastAsia="Segoe UI" w:hAnsi="Segoe UI" w:cs="Segoe UI"/>
        </w:rPr>
        <w:t>3.2. Exigir o cumprimento de todas as obrigações assumidas pela Contratada, de acordo com o contrato e seus anexos;</w:t>
      </w:r>
    </w:p>
    <w:p w:rsidR="00945AA9" w:rsidRPr="00965994" w:rsidRDefault="00945AA9" w:rsidP="00945AA9">
      <w:pPr>
        <w:spacing w:line="300" w:lineRule="auto"/>
        <w:jc w:val="both"/>
        <w:rPr>
          <w:rFonts w:ascii="Segoe UI" w:eastAsia="Segoe UI" w:hAnsi="Segoe UI" w:cs="Segoe UI"/>
        </w:rPr>
      </w:pPr>
      <w:r w:rsidRPr="00965994">
        <w:rPr>
          <w:rFonts w:ascii="Segoe UI" w:eastAsia="Segoe UI" w:hAnsi="Segoe UI" w:cs="Segoe UI"/>
        </w:rPr>
        <w:t>3.3. Receber o objeto no prazo e condições estabelecidas no TR;</w:t>
      </w:r>
    </w:p>
    <w:p w:rsidR="00945AA9" w:rsidRPr="00965994" w:rsidRDefault="00945AA9" w:rsidP="00945AA9">
      <w:pPr>
        <w:spacing w:line="300" w:lineRule="auto"/>
        <w:jc w:val="both"/>
        <w:rPr>
          <w:rFonts w:ascii="Segoe UI" w:eastAsia="Segoe UI" w:hAnsi="Segoe UI" w:cs="Segoe UI"/>
        </w:rPr>
      </w:pPr>
      <w:r w:rsidRPr="00965994">
        <w:rPr>
          <w:rFonts w:ascii="Segoe UI" w:eastAsia="Segoe UI" w:hAnsi="Segoe UI" w:cs="Segoe UI"/>
        </w:rPr>
        <w:t>3.4. Notificar a Contratada, por escrito, sobre vícios, defeitos ou incorreções verificadas no objeto fornecido, para que seja por ele substituído, reparado ou corrigido, no total ou em parte, às suas expensas;</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3.5</w:t>
      </w:r>
      <w:r w:rsidR="00945AA9" w:rsidRPr="00965994">
        <w:rPr>
          <w:rFonts w:ascii="Segoe UI" w:eastAsia="Segoe UI" w:hAnsi="Segoe UI" w:cs="Segoe UI"/>
        </w:rPr>
        <w:t>. Acompanhar e fiscalizar a execução do contrato administrativo e o cumprimento das obrigações pela Contratada;</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3.6</w:t>
      </w:r>
      <w:r w:rsidR="00945AA9" w:rsidRPr="00965994">
        <w:rPr>
          <w:rFonts w:ascii="Segoe UI" w:eastAsia="Segoe UI" w:hAnsi="Segoe UI" w:cs="Segoe UI"/>
        </w:rPr>
        <w:t>. Efetuar o pagamento a Contratada do valor correspondente ao fornecimento do objeto, no prazo, forma e condições estabelecidos neste contrato administrativo;</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3.7</w:t>
      </w:r>
      <w:r w:rsidR="00945AA9" w:rsidRPr="00965994">
        <w:rPr>
          <w:rFonts w:ascii="Segoe UI" w:eastAsia="Segoe UI" w:hAnsi="Segoe UI" w:cs="Segoe UI"/>
        </w:rPr>
        <w:t>. Aplicar a Contratada as sanções motivadas pela inexecução total ou parcial do contrato administrativo;</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3.8</w:t>
      </w:r>
      <w:r w:rsidR="00945AA9" w:rsidRPr="00965994">
        <w:rPr>
          <w:rFonts w:ascii="Segoe UI" w:eastAsia="Segoe UI" w:hAnsi="Segoe UI" w:cs="Segoe UI"/>
        </w:rPr>
        <w:t>. Cientificar seu órgão de representação judicial para adoção das medidas cabíveis quando do descumprimento de obrigações pela Contratada;</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3.9</w:t>
      </w:r>
      <w:r w:rsidR="00945AA9" w:rsidRPr="00965994">
        <w:rPr>
          <w:rFonts w:ascii="Segoe UI" w:eastAsia="Segoe UI" w:hAnsi="Segoe UI" w:cs="Segoe UI"/>
        </w:rPr>
        <w:t>.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3.10</w:t>
      </w:r>
      <w:r w:rsidR="00945AA9" w:rsidRPr="00965994">
        <w:rPr>
          <w:rFonts w:ascii="Segoe UI" w:eastAsia="Segoe UI" w:hAnsi="Segoe UI" w:cs="Segoe UI"/>
        </w:rPr>
        <w:t>. Concluída a instrução do requerimento, o Contratante terá o prazo de 30 (trinta) dias para decidir, admitida a prorrogação motivada por igual período;</w:t>
      </w:r>
    </w:p>
    <w:p w:rsidR="00945AA9" w:rsidRPr="00965994" w:rsidRDefault="00DE1148" w:rsidP="00945AA9">
      <w:pPr>
        <w:spacing w:line="300" w:lineRule="auto"/>
        <w:jc w:val="both"/>
        <w:rPr>
          <w:rFonts w:ascii="Segoe UI" w:eastAsia="Segoe UI" w:hAnsi="Segoe UI" w:cs="Segoe UI"/>
        </w:rPr>
      </w:pPr>
      <w:r w:rsidRPr="00965994">
        <w:rPr>
          <w:rFonts w:ascii="Segoe UI" w:eastAsia="Segoe UI" w:hAnsi="Segoe UI" w:cs="Segoe UI"/>
        </w:rPr>
        <w:t>3.11</w:t>
      </w:r>
      <w:r w:rsidR="00945AA9" w:rsidRPr="00965994">
        <w:rPr>
          <w:rFonts w:ascii="Segoe UI" w:eastAsia="Segoe UI" w:hAnsi="Segoe UI" w:cs="Segoe UI"/>
        </w:rPr>
        <w:t>. Não responder por quaisquer compromissos assumidos pela Contratada com terceiros, ainda que vinculados à execução do contrato, bem como por qualquer dano causado a terceiros em decorrência de ato da Contratada, de seus empregados, prepostos ou subordinados.</w:t>
      </w: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4. Dos requisitos da contratação administrativa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lastRenderedPageBreak/>
        <w:t>4.1. A contratação administrativa deverá observar os seguintes requisitos:</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4.1.1.  Não será admitida a subcontratação do objeto do contrato administrativo.</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4.2. Não haverá exigência da garantia da contratação administrativa em razão do seu baixo valor. </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5. Do modelo de gestão do contrato administrativo</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color w:val="000000"/>
        </w:rPr>
        <w:t>5</w:t>
      </w:r>
      <w:r w:rsidR="00945AA9" w:rsidRPr="00965994">
        <w:rPr>
          <w:rFonts w:ascii="Segoe UI" w:eastAsia="Segoe UI" w:hAnsi="Segoe UI" w:cs="Segoe UI"/>
          <w:color w:val="000000"/>
        </w:rPr>
        <w:t xml:space="preserve">.1. </w:t>
      </w:r>
      <w:r w:rsidR="00945AA9" w:rsidRPr="00965994">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.3. A execução do contrato administrativo deverá ser acompanhada e fiscalizada </w:t>
      </w:r>
      <w:proofErr w:type="gramStart"/>
      <w:r w:rsidR="00945AA9" w:rsidRPr="00965994">
        <w:rPr>
          <w:rFonts w:ascii="Segoe UI" w:eastAsia="Segoe UI" w:hAnsi="Segoe UI" w:cs="Segoe UI"/>
        </w:rPr>
        <w:t>pelo(</w:t>
      </w:r>
      <w:proofErr w:type="gramEnd"/>
      <w:r w:rsidR="00945AA9" w:rsidRPr="00965994">
        <w:rPr>
          <w:rFonts w:ascii="Segoe UI" w:eastAsia="Segoe UI" w:hAnsi="Segoe UI" w:cs="Segoe UI"/>
        </w:rPr>
        <w:t>a) fiscal do contrato administrativos, ou pelos respectivos substitutos (art. 117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.4. </w:t>
      </w:r>
      <w:proofErr w:type="gramStart"/>
      <w:r w:rsidR="00945AA9" w:rsidRPr="00965994">
        <w:rPr>
          <w:rFonts w:ascii="Segoe UI" w:eastAsia="Segoe UI" w:hAnsi="Segoe UI" w:cs="Segoe UI"/>
          <w:color w:val="000000"/>
        </w:rPr>
        <w:t>O(</w:t>
      </w:r>
      <w:proofErr w:type="gramEnd"/>
      <w:r w:rsidR="00945AA9" w:rsidRPr="00965994">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.5. </w:t>
      </w:r>
      <w:proofErr w:type="gramStart"/>
      <w:r w:rsidR="00945AA9" w:rsidRPr="00965994">
        <w:rPr>
          <w:rFonts w:ascii="Segoe UI" w:eastAsia="Segoe UI" w:hAnsi="Segoe UI" w:cs="Segoe UI"/>
        </w:rPr>
        <w:t>O(</w:t>
      </w:r>
      <w:proofErr w:type="gramEnd"/>
      <w:r w:rsidR="00945AA9" w:rsidRPr="00965994">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.6. </w:t>
      </w:r>
      <w:proofErr w:type="gramStart"/>
      <w:r w:rsidR="00945AA9" w:rsidRPr="00965994">
        <w:rPr>
          <w:rFonts w:ascii="Segoe UI" w:eastAsia="Segoe UI" w:hAnsi="Segoe UI" w:cs="Segoe UI"/>
        </w:rPr>
        <w:t>O(</w:t>
      </w:r>
      <w:proofErr w:type="gramEnd"/>
      <w:r w:rsidR="00945AA9" w:rsidRPr="00965994">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.7. </w:t>
      </w:r>
      <w:proofErr w:type="gramStart"/>
      <w:r w:rsidR="00945AA9" w:rsidRPr="00965994">
        <w:rPr>
          <w:rFonts w:ascii="Segoe UI" w:eastAsia="Segoe UI" w:hAnsi="Segoe UI" w:cs="Segoe UI"/>
        </w:rPr>
        <w:t>O(</w:t>
      </w:r>
      <w:proofErr w:type="gramEnd"/>
      <w:r w:rsidR="00945AA9" w:rsidRPr="00965994">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lastRenderedPageBreak/>
        <w:t>5</w:t>
      </w:r>
      <w:r w:rsidR="00945AA9" w:rsidRPr="00965994">
        <w:rPr>
          <w:rFonts w:ascii="Segoe UI" w:eastAsia="Segoe UI" w:hAnsi="Segoe UI" w:cs="Segoe UI"/>
        </w:rPr>
        <w:t xml:space="preserve">.8. Somente </w:t>
      </w:r>
      <w:proofErr w:type="gramStart"/>
      <w:r w:rsidR="00945AA9" w:rsidRPr="00965994">
        <w:rPr>
          <w:rFonts w:ascii="Segoe UI" w:eastAsia="Segoe UI" w:hAnsi="Segoe UI" w:cs="Segoe UI"/>
        </w:rPr>
        <w:t>o(</w:t>
      </w:r>
      <w:proofErr w:type="gramEnd"/>
      <w:r w:rsidR="00945AA9" w:rsidRPr="00965994">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.9. A inadimplência </w:t>
      </w:r>
      <w:proofErr w:type="gramStart"/>
      <w:r w:rsidR="00945AA9" w:rsidRPr="00965994">
        <w:rPr>
          <w:rFonts w:ascii="Segoe UI" w:eastAsia="Segoe UI" w:hAnsi="Segoe UI" w:cs="Segoe UI"/>
        </w:rPr>
        <w:t>do(</w:t>
      </w:r>
      <w:proofErr w:type="gramEnd"/>
      <w:r w:rsidR="00945AA9" w:rsidRPr="00965994">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.10. As comunicações entre a Administração e </w:t>
      </w:r>
      <w:proofErr w:type="gramStart"/>
      <w:r w:rsidR="00945AA9" w:rsidRPr="00965994">
        <w:rPr>
          <w:rFonts w:ascii="Segoe UI" w:eastAsia="Segoe UI" w:hAnsi="Segoe UI" w:cs="Segoe UI"/>
        </w:rPr>
        <w:t>o(</w:t>
      </w:r>
      <w:proofErr w:type="gramEnd"/>
      <w:r w:rsidR="00945AA9" w:rsidRPr="00965994">
        <w:rPr>
          <w:rFonts w:ascii="Segoe UI" w:eastAsia="Segoe UI" w:hAnsi="Segoe UI" w:cs="Segoe UI"/>
        </w:rPr>
        <w:t>a) contratado(a) devem ser realizadas por escrito sempre que o ato exigir tal formalidade, admitindo-se, excepcionalmente, o uso de mensagem eletrônica para esse fim, tal como: e-mail.</w:t>
      </w:r>
    </w:p>
    <w:p w:rsidR="00945AA9" w:rsidRPr="00965994" w:rsidRDefault="00FD3F99" w:rsidP="00945AA9">
      <w:pPr>
        <w:spacing w:line="300" w:lineRule="auto"/>
        <w:jc w:val="both"/>
        <w:rPr>
          <w:rFonts w:ascii="Segoe UI" w:eastAsia="Segoe UI" w:hAnsi="Segoe UI" w:cs="Segoe UI"/>
        </w:rPr>
      </w:pPr>
      <w:r w:rsidRPr="00965994">
        <w:rPr>
          <w:rFonts w:ascii="Segoe UI" w:eastAsia="Segoe UI" w:hAnsi="Segoe UI" w:cs="Segoe UI"/>
        </w:rPr>
        <w:t>5</w:t>
      </w:r>
      <w:r w:rsidR="00945AA9" w:rsidRPr="00965994">
        <w:rPr>
          <w:rFonts w:ascii="Segoe UI" w:eastAsia="Segoe UI" w:hAnsi="Segoe UI" w:cs="Segoe UI"/>
        </w:rPr>
        <w:t xml:space="preserve">.11. A Administração poderá convocar representante </w:t>
      </w:r>
      <w:proofErr w:type="gramStart"/>
      <w:r w:rsidR="00945AA9" w:rsidRPr="00965994">
        <w:rPr>
          <w:rFonts w:ascii="Segoe UI" w:eastAsia="Segoe UI" w:hAnsi="Segoe UI" w:cs="Segoe UI"/>
        </w:rPr>
        <w:t>do(</w:t>
      </w:r>
      <w:proofErr w:type="gramEnd"/>
      <w:r w:rsidR="00945AA9" w:rsidRPr="00965994">
        <w:rPr>
          <w:rFonts w:ascii="Segoe UI" w:eastAsia="Segoe UI" w:hAnsi="Segoe UI" w:cs="Segoe UI"/>
        </w:rPr>
        <w:t>a) licitante para adoção de providências que devam ser cumpridas de imediato.</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6. Dos critérios de medição e de pagamento</w:t>
      </w:r>
    </w:p>
    <w:p w:rsidR="00DB37DC" w:rsidRPr="00965994" w:rsidRDefault="00DB37DC" w:rsidP="00DB37DC">
      <w:pPr>
        <w:spacing w:line="300" w:lineRule="auto"/>
        <w:jc w:val="both"/>
        <w:rPr>
          <w:rFonts w:ascii="Segoe UI" w:eastAsia="Segoe UI" w:hAnsi="Segoe UI" w:cs="Segoe UI"/>
          <w:color w:val="000000"/>
        </w:rPr>
      </w:pPr>
      <w:r w:rsidRPr="00965994">
        <w:rPr>
          <w:rFonts w:ascii="Segoe UI" w:eastAsia="Segoe UI" w:hAnsi="Segoe UI" w:cs="Segoe UI"/>
          <w:color w:val="000000"/>
        </w:rPr>
        <w:t>6.1. A avaliação da execução do objeto utilizará a aceite, atesto ou recebimento, ainda que por e-mail, sem qualquer oposição, da nota fiscal com a descrição dos produtos,</w:t>
      </w:r>
    </w:p>
    <w:p w:rsidR="00DB37DC" w:rsidRPr="00965994" w:rsidRDefault="00DB37DC" w:rsidP="00DB37DC">
      <w:pPr>
        <w:spacing w:line="300" w:lineRule="auto"/>
        <w:jc w:val="both"/>
        <w:rPr>
          <w:rFonts w:ascii="Segoe UI" w:eastAsia="Segoe UI" w:hAnsi="Segoe UI" w:cs="Segoe UI"/>
          <w:color w:val="000000"/>
        </w:rPr>
      </w:pPr>
      <w:r w:rsidRPr="00965994">
        <w:rPr>
          <w:rFonts w:ascii="Segoe UI" w:eastAsia="Segoe UI" w:hAnsi="Segoe UI" w:cs="Segoe UI"/>
          <w:color w:val="000000"/>
        </w:rPr>
        <w:t>6.2. O pagamento será em até 05 (cinco) dias úteis do recebimento da nota fiscal, acompanhado da comprovação de regularidade fiscal, trabalhista e social;</w:t>
      </w:r>
    </w:p>
    <w:p w:rsidR="00DB37DC" w:rsidRPr="00965994" w:rsidRDefault="00DB37DC" w:rsidP="00DB37DC">
      <w:pPr>
        <w:spacing w:line="300" w:lineRule="auto"/>
        <w:jc w:val="both"/>
        <w:rPr>
          <w:rFonts w:ascii="Segoe UI" w:eastAsia="Segoe UI" w:hAnsi="Segoe UI" w:cs="Segoe UI"/>
          <w:color w:val="000000"/>
        </w:rPr>
      </w:pPr>
      <w:r w:rsidRPr="00965994">
        <w:rPr>
          <w:rFonts w:ascii="Segoe UI" w:eastAsia="Segoe UI" w:hAnsi="Segoe UI" w:cs="Segoe UI"/>
          <w:color w:val="000000"/>
        </w:rPr>
        <w:t>6.3. O pagamento somente será realizado mediante a efetiva entrega nas condições estabelecidas, o que poderá ser comprovado por meio de aceite ou atestado na nota fiscal correspondente;</w:t>
      </w:r>
    </w:p>
    <w:p w:rsidR="00DB37DC" w:rsidRPr="00965994" w:rsidRDefault="00DB37DC" w:rsidP="00DB37DC">
      <w:pPr>
        <w:spacing w:line="300" w:lineRule="auto"/>
        <w:jc w:val="both"/>
        <w:rPr>
          <w:rFonts w:ascii="Segoe UI" w:eastAsia="Segoe UI" w:hAnsi="Segoe UI" w:cs="Segoe UI"/>
          <w:color w:val="000000"/>
        </w:rPr>
      </w:pPr>
      <w:r w:rsidRPr="00965994">
        <w:rPr>
          <w:rFonts w:ascii="Segoe UI" w:eastAsia="Segoe UI" w:hAnsi="Segoe UI" w:cs="Segoe UI"/>
          <w:color w:val="000000"/>
        </w:rPr>
        <w:t xml:space="preserve">6.4.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sidRPr="00965994">
        <w:rPr>
          <w:rFonts w:ascii="Segoe UI" w:eastAsia="Segoe UI" w:hAnsi="Segoe UI" w:cs="Segoe UI"/>
          <w:color w:val="000000"/>
        </w:rPr>
        <w:t>o(</w:t>
      </w:r>
      <w:proofErr w:type="gramEnd"/>
      <w:r w:rsidRPr="00965994">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6.5. O pagamento devido pelo Contratante será efetuado por meio ordem bancária, para crédito em banco, agência e conta corrente indicados </w:t>
      </w:r>
      <w:proofErr w:type="gramStart"/>
      <w:r w:rsidRPr="00965994">
        <w:rPr>
          <w:rFonts w:ascii="Segoe UI" w:eastAsia="Segoe UI" w:hAnsi="Segoe UI" w:cs="Segoe UI"/>
        </w:rPr>
        <w:t>pelo(</w:t>
      </w:r>
      <w:proofErr w:type="gramEnd"/>
      <w:r w:rsidRPr="00965994">
        <w:rPr>
          <w:rFonts w:ascii="Segoe UI" w:eastAsia="Segoe UI" w:hAnsi="Segoe UI" w:cs="Segoe UI"/>
        </w:rPr>
        <w:t>a) contratante, ou, eventualmente, por outra forma que vier a ser convencionada entre as partes.</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lastRenderedPageBreak/>
        <w:t xml:space="preserve">6.6. Será considerada data do pagamento o dia em que constar como emitida a ordem bancária para pagamento. </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6.7. Paga a importância discriminada na nota fiscal, </w:t>
      </w:r>
      <w:proofErr w:type="gramStart"/>
      <w:r w:rsidRPr="00965994">
        <w:rPr>
          <w:rFonts w:ascii="Segoe UI" w:eastAsia="Segoe UI" w:hAnsi="Segoe UI" w:cs="Segoe UI"/>
        </w:rPr>
        <w:t>o(</w:t>
      </w:r>
      <w:proofErr w:type="gramEnd"/>
      <w:r w:rsidRPr="00965994">
        <w:rPr>
          <w:rFonts w:ascii="Segoe UI" w:eastAsia="Segoe UI" w:hAnsi="Segoe UI" w:cs="Segoe UI"/>
        </w:rPr>
        <w:t>a) Contratado(a) dará ao contratante plena, geral e irretratável quitação dos valores nela discriminados, para nada mais vir a reclamar ou exigir a qualquer título, tempo ou forma.</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6.8. Todo pagamento que vier a ser considerado contratualmente indevido será objeto de ajuste nos pagamentos futuros, quando devidos, ou cobrados diretamente </w:t>
      </w:r>
      <w:proofErr w:type="gramStart"/>
      <w:r w:rsidRPr="00965994">
        <w:rPr>
          <w:rFonts w:ascii="Segoe UI" w:eastAsia="Segoe UI" w:hAnsi="Segoe UI" w:cs="Segoe UI"/>
        </w:rPr>
        <w:t>do(</w:t>
      </w:r>
      <w:proofErr w:type="gramEnd"/>
      <w:r w:rsidRPr="00965994">
        <w:rPr>
          <w:rFonts w:ascii="Segoe UI" w:eastAsia="Segoe UI" w:hAnsi="Segoe UI" w:cs="Segoe UI"/>
        </w:rPr>
        <w:t>a) Contratado(a).</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6.9. Deverão ser excluídas do faturamento todas e quaisquer ocorrências que não forem de responsabilidade do contratante, assim como aquelas que não correspondem a materiais entregues.</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6.10. Os documentos comprobatórios dos pagamentos relativos a tributos, encargos ou contribuições de responsabilidade </w:t>
      </w:r>
      <w:proofErr w:type="gramStart"/>
      <w:r w:rsidRPr="00965994">
        <w:rPr>
          <w:rFonts w:ascii="Segoe UI" w:eastAsia="Segoe UI" w:hAnsi="Segoe UI" w:cs="Segoe UI"/>
        </w:rPr>
        <w:t>do(</w:t>
      </w:r>
      <w:proofErr w:type="gramEnd"/>
      <w:r w:rsidRPr="00965994">
        <w:rPr>
          <w:rFonts w:ascii="Segoe UI" w:eastAsia="Segoe UI" w:hAnsi="Segoe UI" w:cs="Segoe UI"/>
        </w:rPr>
        <w:t>a) Contratado(a), deverão ser enviados ao contratante mensalmente.</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6.11. </w:t>
      </w:r>
      <w:proofErr w:type="gramStart"/>
      <w:r w:rsidRPr="00965994">
        <w:rPr>
          <w:rFonts w:ascii="Segoe UI" w:eastAsia="Segoe UI" w:hAnsi="Segoe UI" w:cs="Segoe UI"/>
        </w:rPr>
        <w:t>O(</w:t>
      </w:r>
      <w:proofErr w:type="gramEnd"/>
      <w:r w:rsidRPr="00965994">
        <w:rPr>
          <w:rFonts w:ascii="Segoe UI" w:eastAsia="Segoe UI" w:hAnsi="Segoe UI" w:cs="Segoe UI"/>
        </w:rPr>
        <w:t>A) Contratado(a) deverá entregar os materiais acompanhado da correspondente nota fiscal.</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6.12. A nota fiscal deverá ser emitida </w:t>
      </w:r>
      <w:proofErr w:type="gramStart"/>
      <w:r w:rsidRPr="00965994">
        <w:rPr>
          <w:rFonts w:ascii="Segoe UI" w:eastAsia="Segoe UI" w:hAnsi="Segoe UI" w:cs="Segoe UI"/>
        </w:rPr>
        <w:t>pelo(</w:t>
      </w:r>
      <w:proofErr w:type="gramEnd"/>
      <w:r w:rsidRPr="00965994">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6.13. Antes de cada pagamento </w:t>
      </w:r>
      <w:proofErr w:type="gramStart"/>
      <w:r w:rsidRPr="00965994">
        <w:rPr>
          <w:rFonts w:ascii="Segoe UI" w:eastAsia="Segoe UI" w:hAnsi="Segoe UI" w:cs="Segoe UI"/>
        </w:rPr>
        <w:t>a(</w:t>
      </w:r>
      <w:proofErr w:type="gramEnd"/>
      <w:r w:rsidRPr="00965994">
        <w:rPr>
          <w:rFonts w:ascii="Segoe UI" w:eastAsia="Segoe UI" w:hAnsi="Segoe UI" w:cs="Segoe UI"/>
        </w:rPr>
        <w:t>o) Contratado(a) será realizada consulta para verificar a manutenção das regularidades fiscal, social e trabalhista.</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color w:val="000000"/>
        </w:rPr>
        <w:t xml:space="preserve">6.14. Constatando-se a situação de irregularidade </w:t>
      </w:r>
      <w:proofErr w:type="gramStart"/>
      <w:r w:rsidRPr="00965994">
        <w:rPr>
          <w:rFonts w:ascii="Segoe UI" w:eastAsia="Segoe UI" w:hAnsi="Segoe UI" w:cs="Segoe UI"/>
          <w:color w:val="000000"/>
        </w:rPr>
        <w:t>do(</w:t>
      </w:r>
      <w:proofErr w:type="gramEnd"/>
      <w:r w:rsidRPr="00965994">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color w:val="000000"/>
        </w:rPr>
        <w:t xml:space="preserve">6.15. Não havendo regularização ou sendo a defesa considerada improcedente, o Contratante deverá comunicar aos órgãos responsáveis pela fiscalização da regularidade fiscal quanto à inadimplência </w:t>
      </w:r>
      <w:proofErr w:type="gramStart"/>
      <w:r w:rsidRPr="00965994">
        <w:rPr>
          <w:rFonts w:ascii="Segoe UI" w:eastAsia="Segoe UI" w:hAnsi="Segoe UI" w:cs="Segoe UI"/>
          <w:color w:val="000000"/>
        </w:rPr>
        <w:t>do(</w:t>
      </w:r>
      <w:proofErr w:type="gramEnd"/>
      <w:r w:rsidRPr="00965994">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color w:val="000000"/>
        </w:rPr>
        <w:lastRenderedPageBreak/>
        <w:t xml:space="preserve">6.16. Persistindo a irregularidade, o Contratante deverá adotar as medidas necessárias à rescisão contratual nos autos do processo administrativo correspondente, assegurada à contratada a ampla defesa. </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color w:val="000000"/>
        </w:rPr>
        <w:t xml:space="preserve">6.17. Havendo a efetiva execução do objeto, os pagamentos serão realizados normalmente, até que se decida pela rescisão do contrato administrativo, caso </w:t>
      </w:r>
      <w:proofErr w:type="gramStart"/>
      <w:r w:rsidRPr="00965994">
        <w:rPr>
          <w:rFonts w:ascii="Segoe UI" w:eastAsia="Segoe UI" w:hAnsi="Segoe UI" w:cs="Segoe UI"/>
          <w:color w:val="000000"/>
        </w:rPr>
        <w:t>o(</w:t>
      </w:r>
      <w:proofErr w:type="gramEnd"/>
      <w:r w:rsidRPr="00965994">
        <w:rPr>
          <w:rFonts w:ascii="Segoe UI" w:eastAsia="Segoe UI" w:hAnsi="Segoe UI" w:cs="Segoe UI"/>
          <w:color w:val="000000"/>
        </w:rPr>
        <w:t xml:space="preserve">a) Contratado(a) não regularize sua situação.  </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color w:val="000000"/>
        </w:rPr>
        <w:t xml:space="preserve">6.18. Somente por motivo de economicidade ou outro interesse público de alta relevância, devidamente justificado, em qualquer caso, </w:t>
      </w:r>
      <w:proofErr w:type="gramStart"/>
      <w:r w:rsidRPr="00965994">
        <w:rPr>
          <w:rFonts w:ascii="Segoe UI" w:eastAsia="Segoe UI" w:hAnsi="Segoe UI" w:cs="Segoe UI"/>
          <w:color w:val="000000"/>
        </w:rPr>
        <w:t>pelo(</w:t>
      </w:r>
      <w:proofErr w:type="gramEnd"/>
      <w:r w:rsidRPr="00965994">
        <w:rPr>
          <w:rFonts w:ascii="Segoe UI" w:eastAsia="Segoe UI" w:hAnsi="Segoe UI" w:cs="Segoe UI"/>
          <w:color w:val="000000"/>
        </w:rPr>
        <w:t>a) Prefeito(a) Municipal, não será rescindido o contrato administrativo em execução com a contratada inadimplente.</w:t>
      </w:r>
    </w:p>
    <w:p w:rsidR="00DB37DC" w:rsidRPr="00965994" w:rsidRDefault="00DB37DC" w:rsidP="00DB37DC">
      <w:pPr>
        <w:spacing w:line="300" w:lineRule="auto"/>
        <w:ind w:right="-17"/>
        <w:jc w:val="both"/>
        <w:rPr>
          <w:rFonts w:ascii="Segoe UI" w:eastAsia="Segoe UI" w:hAnsi="Segoe UI" w:cs="Segoe UI"/>
        </w:rPr>
      </w:pPr>
      <w:r w:rsidRPr="00965994">
        <w:rPr>
          <w:rFonts w:ascii="Segoe UI" w:eastAsia="Segoe UI" w:hAnsi="Segoe UI" w:cs="Segoe UI"/>
        </w:rPr>
        <w:t xml:space="preserve">6.19. </w:t>
      </w:r>
      <w:r w:rsidRPr="00965994">
        <w:rPr>
          <w:rFonts w:ascii="Segoe UI" w:eastAsia="Segoe UI" w:hAnsi="Segoe UI" w:cs="Segoe UI"/>
          <w:color w:val="000000"/>
        </w:rPr>
        <w:t>Quando do pagamento, será efetuada a retenção tributária prevista na legislação aplicável.</w:t>
      </w:r>
    </w:p>
    <w:p w:rsidR="00DB37DC" w:rsidRPr="00965994" w:rsidRDefault="00DB37DC" w:rsidP="00DB37DC">
      <w:pPr>
        <w:spacing w:line="300" w:lineRule="auto"/>
        <w:ind w:right="-17"/>
        <w:jc w:val="both"/>
        <w:rPr>
          <w:rFonts w:ascii="Segoe UI" w:eastAsia="Segoe UI" w:hAnsi="Segoe UI" w:cs="Segoe UI"/>
          <w:color w:val="000000"/>
        </w:rPr>
      </w:pPr>
      <w:r w:rsidRPr="00965994">
        <w:rPr>
          <w:rFonts w:ascii="Segoe UI" w:eastAsia="Segoe UI" w:hAnsi="Segoe UI" w:cs="Segoe UI"/>
          <w:color w:val="000000"/>
        </w:rPr>
        <w:t xml:space="preserve">6.20. </w:t>
      </w:r>
      <w:proofErr w:type="gramStart"/>
      <w:r w:rsidRPr="00965994">
        <w:rPr>
          <w:rFonts w:ascii="Segoe UI" w:eastAsia="Segoe UI" w:hAnsi="Segoe UI" w:cs="Segoe UI"/>
          <w:color w:val="000000"/>
        </w:rPr>
        <w:t>O(</w:t>
      </w:r>
      <w:proofErr w:type="gramEnd"/>
      <w:r w:rsidRPr="00965994">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 xml:space="preserve">7. Da forma e critérios de seleção </w:t>
      </w:r>
      <w:proofErr w:type="gramStart"/>
      <w:r w:rsidRPr="00965994">
        <w:rPr>
          <w:rFonts w:ascii="Segoe UI" w:eastAsia="Segoe UI" w:hAnsi="Segoe UI" w:cs="Segoe UI"/>
          <w:b/>
        </w:rPr>
        <w:t>do(</w:t>
      </w:r>
      <w:proofErr w:type="gramEnd"/>
      <w:r w:rsidRPr="00965994">
        <w:rPr>
          <w:rFonts w:ascii="Segoe UI" w:eastAsia="Segoe UI" w:hAnsi="Segoe UI" w:cs="Segoe UI"/>
          <w:b/>
        </w:rPr>
        <w:t>a) fornecedor(a)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7.1. </w:t>
      </w:r>
      <w:proofErr w:type="gramStart"/>
      <w:r w:rsidRPr="00965994">
        <w:rPr>
          <w:rFonts w:ascii="Segoe UI" w:eastAsia="Segoe UI" w:hAnsi="Segoe UI" w:cs="Segoe UI"/>
        </w:rPr>
        <w:t>O(</w:t>
      </w:r>
      <w:proofErr w:type="gramEnd"/>
      <w:r w:rsidRPr="00965994">
        <w:rPr>
          <w:rFonts w:ascii="Segoe UI" w:eastAsia="Segoe UI" w:hAnsi="Segoe UI" w:cs="Segoe UI"/>
        </w:rPr>
        <w:t xml:space="preserve">A) licitante será selecionado por meio da realização de procedimento de dispensa de licitação pública (inciso II do art. 75 da Lei n.º 14.133/2021), na forma </w:t>
      </w:r>
      <w:r w:rsidR="003861BE" w:rsidRPr="00965994">
        <w:rPr>
          <w:rFonts w:ascii="Segoe UI" w:eastAsia="Segoe UI" w:hAnsi="Segoe UI" w:cs="Segoe UI"/>
          <w:b/>
        </w:rPr>
        <w:t>ELETRÔNICA</w:t>
      </w:r>
      <w:r w:rsidRPr="00965994">
        <w:rPr>
          <w:rFonts w:ascii="Segoe UI" w:eastAsia="Segoe UI" w:hAnsi="Segoe UI" w:cs="Segoe UI"/>
        </w:rPr>
        <w:t xml:space="preserve">,  tendo como critério de julgamento: menor preço </w:t>
      </w:r>
      <w:r w:rsidR="003861BE" w:rsidRPr="00965994">
        <w:rPr>
          <w:rFonts w:ascii="Segoe UI" w:eastAsia="Segoe UI" w:hAnsi="Segoe UI" w:cs="Segoe UI"/>
          <w:b/>
        </w:rPr>
        <w:t>GLOBAL/LOTE.</w:t>
      </w:r>
    </w:p>
    <w:p w:rsidR="006E6EFA" w:rsidRPr="00965994" w:rsidRDefault="006E6EFA">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7.2. </w:t>
      </w:r>
      <w:r w:rsidR="003861BE" w:rsidRPr="00965994">
        <w:rPr>
          <w:rFonts w:ascii="Segoe UI" w:eastAsia="Segoe UI" w:hAnsi="Segoe UI" w:cs="Segoe UI"/>
        </w:rPr>
        <w:t xml:space="preserve">A </w:t>
      </w:r>
      <w:r w:rsidRPr="00965994">
        <w:rPr>
          <w:rFonts w:ascii="Segoe UI" w:eastAsia="Segoe UI" w:hAnsi="Segoe UI" w:cs="Segoe UI"/>
        </w:rPr>
        <w:t>disputa</w:t>
      </w:r>
      <w:r w:rsidR="003861BE" w:rsidRPr="00965994">
        <w:rPr>
          <w:rFonts w:ascii="Segoe UI" w:eastAsia="Segoe UI" w:hAnsi="Segoe UI" w:cs="Segoe UI"/>
        </w:rPr>
        <w:t xml:space="preserve"> acontecerá via sistema e </w:t>
      </w:r>
      <w:r w:rsidRPr="00965994">
        <w:rPr>
          <w:rFonts w:ascii="Segoe UI" w:eastAsia="Segoe UI" w:hAnsi="Segoe UI" w:cs="Segoe UI"/>
        </w:rPr>
        <w:t>a empresa que ofertar menor valor será declarada vencedora.</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8.2. Habilitação jurídica:</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a) registro comercial</w:t>
      </w:r>
      <w:r w:rsidRPr="00965994">
        <w:rPr>
          <w:rFonts w:ascii="Segoe UI" w:eastAsia="Segoe UI" w:hAnsi="Segoe UI" w:cs="Segoe UI"/>
          <w:i/>
        </w:rPr>
        <w:t xml:space="preserve">, </w:t>
      </w:r>
      <w:r w:rsidRPr="00965994">
        <w:rPr>
          <w:rFonts w:ascii="Segoe UI" w:eastAsia="Segoe UI" w:hAnsi="Segoe UI" w:cs="Segoe UI"/>
        </w:rPr>
        <w:t>no caso de empresa individual;</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 xml:space="preserve">b) ato constitutivo, estatuto ou contrato social em vigor devidamente registrado em se tratando de sociedades empresariais e, no caso de sociedades por ações, acompanhado de documentos de eleição de seus administradores; </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b.1) os documentos em apreço deverão estar acompanhados de todas as alterações ou da consolidação respectiva.</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c) inscrição de ato constitutivo, no caso de sociedades civis, acompanhada de prova de diretoria em exercício;</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lastRenderedPageBreak/>
        <w:t>d) Cédula de identidade e CPF dos sócios da empresa;</w:t>
      </w:r>
    </w:p>
    <w:p w:rsidR="00893803" w:rsidRPr="00965994" w:rsidRDefault="00893803" w:rsidP="00893803">
      <w:pPr>
        <w:spacing w:after="200" w:line="276" w:lineRule="auto"/>
        <w:jc w:val="both"/>
        <w:rPr>
          <w:rFonts w:ascii="Segoe UI" w:eastAsia="Segoe UI" w:hAnsi="Segoe UI" w:cs="Segoe UI"/>
          <w:b/>
        </w:rPr>
      </w:pPr>
      <w:r w:rsidRPr="00965994">
        <w:rPr>
          <w:rFonts w:ascii="Segoe UI" w:eastAsia="Segoe UI" w:hAnsi="Segoe UI" w:cs="Segoe UI"/>
          <w:b/>
        </w:rPr>
        <w:t xml:space="preserve">Relativos à Regularidade Fiscal: </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 xml:space="preserve">a) prova de inscrição no Cadastro Nacional de Pessoas Jurídicas (CNPJ) (emitida via internet); </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b) prova de regularidade relativa para com as Fazendas Federal, Estadual e Municipal da sede do licitante;</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c) prova de regularidade a Seguridade Social (CND/INSS) e ao Fundo de Garantia por Tempo de Serviço (CRF/FGTS), demonstrando situação regular no cumprimento dos encargos sociais instituídos por lei.</w:t>
      </w:r>
    </w:p>
    <w:p w:rsidR="00893803" w:rsidRPr="00965994" w:rsidRDefault="00893803" w:rsidP="00893803">
      <w:pPr>
        <w:spacing w:after="200" w:line="276" w:lineRule="auto"/>
        <w:jc w:val="both"/>
        <w:rPr>
          <w:rFonts w:ascii="Segoe UI" w:eastAsia="Segoe UI" w:hAnsi="Segoe UI" w:cs="Segoe UI"/>
        </w:rPr>
      </w:pPr>
      <w:r w:rsidRPr="00965994">
        <w:rPr>
          <w:rFonts w:ascii="Segoe UI" w:eastAsia="Segoe UI" w:hAnsi="Segoe UI" w:cs="Segoe UI"/>
        </w:rPr>
        <w:t>d) prova de inexistência de débitos trabalhistas (CNDT).</w:t>
      </w:r>
    </w:p>
    <w:p w:rsidR="00893803" w:rsidRPr="00965994" w:rsidRDefault="00893803" w:rsidP="00893803">
      <w:pPr>
        <w:spacing w:after="200" w:line="276" w:lineRule="auto"/>
        <w:jc w:val="both"/>
        <w:rPr>
          <w:rFonts w:ascii="Segoe UI" w:eastAsia="Segoe UI" w:hAnsi="Segoe UI" w:cs="Segoe UI"/>
          <w:b/>
        </w:rPr>
      </w:pPr>
      <w:r w:rsidRPr="00965994">
        <w:rPr>
          <w:rFonts w:ascii="Segoe UI" w:eastAsia="Segoe UI" w:hAnsi="Segoe UI" w:cs="Segoe UI"/>
        </w:rPr>
        <w:t xml:space="preserve"> </w:t>
      </w:r>
      <w:r w:rsidRPr="00965994">
        <w:rPr>
          <w:rFonts w:ascii="Segoe UI" w:eastAsia="Segoe UI" w:hAnsi="Segoe UI" w:cs="Segoe UI"/>
          <w:b/>
        </w:rPr>
        <w:t>Qualificação Econômico-Financeira:</w:t>
      </w:r>
    </w:p>
    <w:p w:rsidR="00893803" w:rsidRPr="00965994" w:rsidRDefault="00893803" w:rsidP="00893803">
      <w:pPr>
        <w:spacing w:after="200" w:line="276" w:lineRule="auto"/>
        <w:jc w:val="both"/>
        <w:rPr>
          <w:rFonts w:ascii="Segoe UI" w:eastAsia="Segoe UI" w:hAnsi="Segoe UI" w:cs="Segoe UI"/>
        </w:rPr>
      </w:pPr>
      <w:proofErr w:type="gramStart"/>
      <w:r w:rsidRPr="00965994">
        <w:rPr>
          <w:rFonts w:ascii="Segoe UI" w:eastAsia="Segoe UI" w:hAnsi="Segoe UI" w:cs="Segoe UI"/>
        </w:rPr>
        <w:t>a)Certidão</w:t>
      </w:r>
      <w:proofErr w:type="gramEnd"/>
      <w:r w:rsidRPr="00965994">
        <w:rPr>
          <w:rFonts w:ascii="Segoe UI" w:eastAsia="Segoe UI" w:hAnsi="Segoe UI" w:cs="Segoe UI"/>
        </w:rPr>
        <w:t xml:space="preserve"> negativa de falência ou concordata expedida pelo distribuidor da sede da pessoa jurídica.</w:t>
      </w:r>
    </w:p>
    <w:p w:rsidR="00893803" w:rsidRPr="00965994" w:rsidRDefault="00893803" w:rsidP="00893803">
      <w:pPr>
        <w:spacing w:after="200" w:line="276" w:lineRule="auto"/>
        <w:jc w:val="both"/>
        <w:rPr>
          <w:rFonts w:ascii="Segoe UI" w:eastAsia="Segoe UI" w:hAnsi="Segoe UI" w:cs="Segoe UI"/>
          <w:b/>
        </w:rPr>
      </w:pPr>
      <w:r w:rsidRPr="00965994">
        <w:rPr>
          <w:rFonts w:ascii="Segoe UI" w:eastAsia="Segoe UI" w:hAnsi="Segoe UI" w:cs="Segoe UI"/>
          <w:b/>
        </w:rPr>
        <w:t>Documentos Complementares</w:t>
      </w:r>
    </w:p>
    <w:p w:rsidR="00893803" w:rsidRPr="00965994" w:rsidRDefault="00893803" w:rsidP="00893803">
      <w:pPr>
        <w:spacing w:after="200" w:line="276" w:lineRule="auto"/>
        <w:jc w:val="both"/>
        <w:rPr>
          <w:rFonts w:ascii="Segoe UI" w:eastAsia="Segoe UI" w:hAnsi="Segoe UI" w:cs="Segoe UI"/>
        </w:rPr>
      </w:pPr>
      <w:proofErr w:type="gramStart"/>
      <w:r w:rsidRPr="00965994">
        <w:rPr>
          <w:rFonts w:ascii="Segoe UI" w:eastAsia="Segoe UI" w:hAnsi="Segoe UI" w:cs="Segoe UI"/>
        </w:rPr>
        <w:t>a)Declaração</w:t>
      </w:r>
      <w:proofErr w:type="gramEnd"/>
      <w:r w:rsidRPr="00965994">
        <w:rPr>
          <w:rFonts w:ascii="Segoe UI" w:eastAsia="Segoe UI" w:hAnsi="Segoe UI" w:cs="Segoe UI"/>
        </w:rPr>
        <w:t xml:space="preserve"> da licitante de que não possui em seu quadro de pessoal empregado(s) com menos de 18 (dezoito) anos em trabalho noturno, perigoso ou insalubre e de 16 (dezesseis) anos em qualquer trabalho, salvo na condição de aprendiz. </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8.5. Se </w:t>
      </w:r>
      <w:proofErr w:type="gramStart"/>
      <w:r w:rsidRPr="00965994">
        <w:rPr>
          <w:rFonts w:ascii="Segoe UI" w:eastAsia="Segoe UI" w:hAnsi="Segoe UI" w:cs="Segoe UI"/>
        </w:rPr>
        <w:t>o(</w:t>
      </w:r>
      <w:proofErr w:type="gramEnd"/>
      <w:r w:rsidRPr="00965994">
        <w:rPr>
          <w:rFonts w:ascii="Segoe UI" w:eastAsia="Segoe UI" w:hAnsi="Segoe UI" w:cs="Segoe UI"/>
        </w:rPr>
        <w:t>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8.6. Caso </w:t>
      </w:r>
      <w:proofErr w:type="gramStart"/>
      <w:r w:rsidRPr="00965994">
        <w:rPr>
          <w:rFonts w:ascii="Segoe UI" w:eastAsia="Segoe UI" w:hAnsi="Segoe UI" w:cs="Segoe UI"/>
        </w:rPr>
        <w:t>o(</w:t>
      </w:r>
      <w:proofErr w:type="gramEnd"/>
      <w:r w:rsidRPr="00965994">
        <w:rPr>
          <w:rFonts w:ascii="Segoe UI" w:eastAsia="Segoe UI" w:hAnsi="Segoe UI" w:cs="Segoe UI"/>
        </w:rPr>
        <w:t>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86.6. Após a entrega dos documentos para habilitação, não será permitida a substituição ou apresentação de novos documentos, salvo em sede de diligência, para: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8.6.1. </w:t>
      </w:r>
      <w:proofErr w:type="gramStart"/>
      <w:r w:rsidRPr="00965994">
        <w:rPr>
          <w:rFonts w:ascii="Segoe UI" w:eastAsia="Segoe UI" w:hAnsi="Segoe UI" w:cs="Segoe UI"/>
        </w:rPr>
        <w:t>complementação</w:t>
      </w:r>
      <w:proofErr w:type="gramEnd"/>
      <w:r w:rsidRPr="00965994">
        <w:rPr>
          <w:rFonts w:ascii="Segoe UI" w:eastAsia="Segoe UI" w:hAnsi="Segoe UI" w:cs="Segoe UI"/>
        </w:rPr>
        <w:t xml:space="preserve"> de informações acerca dos documentos já apresentados pelo(a)(s) licitante(s) e desde que necessária para apurar fatos existentes à época da abertura do certame;</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8.6.2. </w:t>
      </w:r>
      <w:proofErr w:type="gramStart"/>
      <w:r w:rsidRPr="00965994">
        <w:rPr>
          <w:rFonts w:ascii="Segoe UI" w:eastAsia="Segoe UI" w:hAnsi="Segoe UI" w:cs="Segoe UI"/>
        </w:rPr>
        <w:t>atualização</w:t>
      </w:r>
      <w:proofErr w:type="gramEnd"/>
      <w:r w:rsidRPr="00965994">
        <w:rPr>
          <w:rFonts w:ascii="Segoe UI" w:eastAsia="Segoe UI" w:hAnsi="Segoe UI" w:cs="Segoe UI"/>
        </w:rPr>
        <w:t xml:space="preserve"> de documentos cuja validade tenha expirado após a data de recebimento das propostas.</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lastRenderedPageBreak/>
        <w:t xml:space="preserve">8.7. Na análise dos documentos de habilitação, a comissão de licitação, após provocação </w:t>
      </w:r>
      <w:proofErr w:type="gramStart"/>
      <w:r w:rsidRPr="00965994">
        <w:rPr>
          <w:rFonts w:ascii="Segoe UI" w:eastAsia="Segoe UI" w:hAnsi="Segoe UI" w:cs="Segoe UI"/>
        </w:rPr>
        <w:t>do(</w:t>
      </w:r>
      <w:proofErr w:type="gramEnd"/>
      <w:r w:rsidRPr="00965994">
        <w:rPr>
          <w:rFonts w:ascii="Segoe UI" w:eastAsia="Segoe UI" w:hAnsi="Segoe UI" w:cs="Segoe UI"/>
        </w:rPr>
        <w:t xml:space="preserve">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8.8. Os documentos de habilitação poderá ser:</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8.8.1. </w:t>
      </w:r>
      <w:proofErr w:type="gramStart"/>
      <w:r w:rsidRPr="00965994">
        <w:rPr>
          <w:rFonts w:ascii="Segoe UI" w:eastAsia="Segoe UI" w:hAnsi="Segoe UI" w:cs="Segoe UI"/>
        </w:rPr>
        <w:t>apresentada</w:t>
      </w:r>
      <w:proofErr w:type="gramEnd"/>
      <w:r w:rsidRPr="00965994">
        <w:rPr>
          <w:rFonts w:ascii="Segoe UI" w:eastAsia="Segoe UI" w:hAnsi="Segoe UI" w:cs="Segoe UI"/>
        </w:rPr>
        <w:t xml:space="preserve"> em original, por cópia ou por qualquer outro meio expressamente admitido pela Administração;</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8.8.2. </w:t>
      </w:r>
      <w:proofErr w:type="gramStart"/>
      <w:r w:rsidRPr="00965994">
        <w:rPr>
          <w:rFonts w:ascii="Segoe UI" w:eastAsia="Segoe UI" w:hAnsi="Segoe UI" w:cs="Segoe UI"/>
        </w:rPr>
        <w:t>substituída</w:t>
      </w:r>
      <w:proofErr w:type="gramEnd"/>
      <w:r w:rsidRPr="00965994">
        <w:rPr>
          <w:rFonts w:ascii="Segoe UI" w:eastAsia="Segoe UI" w:hAnsi="Segoe UI" w:cs="Segoe UI"/>
        </w:rPr>
        <w:t xml:space="preserve"> por registro cadastral emitido pela Administração, desde que o registro tenha sido feito em obediência ao disposta na Lei nº. 14.133/2021.</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9. Da estimativa do valor da contratação administrativa</w:t>
      </w: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rPr>
        <w:t xml:space="preserve">9.1. </w:t>
      </w:r>
      <w:r w:rsidRPr="00965994">
        <w:rPr>
          <w:rFonts w:ascii="Segoe UI" w:eastAsia="Segoe UI" w:hAnsi="Segoe UI" w:cs="Segoe UI"/>
          <w:b/>
        </w:rPr>
        <w:t xml:space="preserve">A estimativa do valor da contratação administrativa gira em torno de R$ </w:t>
      </w:r>
      <w:r w:rsidR="003861BE" w:rsidRPr="00965994">
        <w:rPr>
          <w:rFonts w:ascii="Segoe UI" w:eastAsia="Segoe UI" w:hAnsi="Segoe UI" w:cs="Segoe UI"/>
          <w:b/>
        </w:rPr>
        <w:t>33.732,30</w:t>
      </w:r>
      <w:r w:rsidRPr="00965994">
        <w:rPr>
          <w:rFonts w:ascii="Segoe UI" w:eastAsia="Segoe UI" w:hAnsi="Segoe UI" w:cs="Segoe UI"/>
          <w:b/>
        </w:rPr>
        <w:t xml:space="preserve"> (</w:t>
      </w:r>
      <w:r w:rsidR="003861BE" w:rsidRPr="00965994">
        <w:rPr>
          <w:rFonts w:ascii="Segoe UI" w:eastAsia="Segoe UI" w:hAnsi="Segoe UI" w:cs="Segoe UI"/>
          <w:b/>
        </w:rPr>
        <w:t>Trinta e três</w:t>
      </w:r>
      <w:r w:rsidRPr="00965994">
        <w:rPr>
          <w:rFonts w:ascii="Segoe UI" w:eastAsia="Segoe UI" w:hAnsi="Segoe UI" w:cs="Segoe UI"/>
          <w:b/>
        </w:rPr>
        <w:t xml:space="preserve"> mil</w:t>
      </w:r>
      <w:r w:rsidR="003861BE" w:rsidRPr="00965994">
        <w:rPr>
          <w:rFonts w:ascii="Segoe UI" w:eastAsia="Segoe UI" w:hAnsi="Segoe UI" w:cs="Segoe UI"/>
          <w:b/>
        </w:rPr>
        <w:t>, setecentos e trinta e dois</w:t>
      </w:r>
      <w:r w:rsidRPr="00965994">
        <w:rPr>
          <w:rFonts w:ascii="Segoe UI" w:eastAsia="Segoe UI" w:hAnsi="Segoe UI" w:cs="Segoe UI"/>
          <w:b/>
        </w:rPr>
        <w:t xml:space="preserve"> reais</w:t>
      </w:r>
      <w:r w:rsidR="003861BE" w:rsidRPr="00965994">
        <w:rPr>
          <w:rFonts w:ascii="Segoe UI" w:eastAsia="Segoe UI" w:hAnsi="Segoe UI" w:cs="Segoe UI"/>
          <w:b/>
        </w:rPr>
        <w:t xml:space="preserve"> e trinta centavos</w:t>
      </w:r>
      <w:r w:rsidRPr="00965994">
        <w:rPr>
          <w:rFonts w:ascii="Segoe UI" w:eastAsia="Segoe UI" w:hAnsi="Segoe UI" w:cs="Segoe UI"/>
          <w:b/>
        </w:rPr>
        <w:t>) sem atualização, considerando orçamento realizado.</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9.1. A estimativa do valor da contratação administrativa será calculada na etapa subsequente deste processo administrativo (art. 23 c/c inciso II do art. 72 da Lei nº. 14.133/2021).</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b/>
        </w:rPr>
      </w:pPr>
      <w:r w:rsidRPr="00965994">
        <w:rPr>
          <w:rFonts w:ascii="Segoe UI" w:eastAsia="Segoe UI" w:hAnsi="Segoe UI" w:cs="Segoe UI"/>
          <w:b/>
        </w:rPr>
        <w:t>10. Da adequação orçamentária</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10.1. As despesas decorrentes desta contratação administrativa correrão à conta de recursos específicos consignados no orçamento geral do Município de Dom Cavati.</w:t>
      </w: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10.2. A contratação administrativa será atendida pela seguinte dotação orçamentária:</w:t>
      </w:r>
    </w:p>
    <w:p w:rsidR="005C7D60" w:rsidRPr="00C45099" w:rsidRDefault="005C7D60">
      <w:pPr>
        <w:tabs>
          <w:tab w:val="left" w:pos="2268"/>
        </w:tabs>
        <w:spacing w:after="0" w:line="240" w:lineRule="auto"/>
        <w:jc w:val="both"/>
        <w:rPr>
          <w:rFonts w:ascii="Segoe UI" w:eastAsia="Segoe UI" w:hAnsi="Segoe UI" w:cs="Segoe UI"/>
        </w:rPr>
      </w:pPr>
    </w:p>
    <w:p w:rsidR="003D72CE" w:rsidRPr="00C45099" w:rsidRDefault="00C45099" w:rsidP="003D72CE">
      <w:pPr>
        <w:jc w:val="center"/>
        <w:rPr>
          <w:rFonts w:ascii="Segoe UI" w:hAnsi="Segoe UI" w:cs="Segoe UI"/>
        </w:rPr>
      </w:pPr>
      <w:r w:rsidRPr="00C45099">
        <w:rPr>
          <w:rFonts w:ascii="Segoe UI" w:hAnsi="Segoe UI" w:cs="Segoe UI"/>
        </w:rPr>
        <w:t>020402 1030500082122 339032 - 455</w:t>
      </w:r>
    </w:p>
    <w:p w:rsidR="0065186E" w:rsidRPr="00C45099" w:rsidRDefault="0019744D">
      <w:pPr>
        <w:tabs>
          <w:tab w:val="left" w:pos="2268"/>
        </w:tabs>
        <w:spacing w:after="0" w:line="240" w:lineRule="auto"/>
        <w:jc w:val="both"/>
        <w:rPr>
          <w:rFonts w:ascii="Segoe UI" w:eastAsia="Segoe UI" w:hAnsi="Segoe UI" w:cs="Segoe UI"/>
        </w:rPr>
      </w:pPr>
      <w:r w:rsidRPr="00C45099">
        <w:rPr>
          <w:rFonts w:ascii="Segoe UI" w:eastAsia="Segoe UI" w:hAnsi="Segoe UI" w:cs="Segoe UI"/>
        </w:rPr>
        <w:t>10.3. A dotação relativa aos exercícios financeiros subsequentes será indicada após aprovação da Lei Orçamentária respectiva e liberação dos créditos correspondentes, mediante apostilamento.</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Dom </w:t>
      </w:r>
      <w:proofErr w:type="spellStart"/>
      <w:r w:rsidRPr="00965994">
        <w:rPr>
          <w:rFonts w:ascii="Segoe UI" w:eastAsia="Segoe UI" w:hAnsi="Segoe UI" w:cs="Segoe UI"/>
        </w:rPr>
        <w:t>Cavati</w:t>
      </w:r>
      <w:proofErr w:type="spellEnd"/>
      <w:r w:rsidRPr="00965994">
        <w:rPr>
          <w:rFonts w:ascii="Segoe UI" w:eastAsia="Segoe UI" w:hAnsi="Segoe UI" w:cs="Segoe UI"/>
        </w:rPr>
        <w:t xml:space="preserve">, </w:t>
      </w:r>
      <w:r w:rsidR="00426C89" w:rsidRPr="00965994">
        <w:rPr>
          <w:rFonts w:ascii="Segoe UI" w:eastAsia="Segoe UI" w:hAnsi="Segoe UI" w:cs="Segoe UI"/>
        </w:rPr>
        <w:t>06 de novembro de 2024.</w:t>
      </w:r>
    </w:p>
    <w:p w:rsidR="0065186E" w:rsidRPr="00965994" w:rsidRDefault="0065186E">
      <w:pPr>
        <w:tabs>
          <w:tab w:val="left" w:pos="2268"/>
        </w:tabs>
        <w:spacing w:after="0" w:line="240" w:lineRule="auto"/>
        <w:jc w:val="both"/>
        <w:rPr>
          <w:rFonts w:ascii="Segoe UI" w:eastAsia="Segoe UI" w:hAnsi="Segoe UI" w:cs="Segoe UI"/>
          <w:color w:val="000000" w:themeColor="text1"/>
        </w:rPr>
      </w:pPr>
    </w:p>
    <w:p w:rsidR="0065186E" w:rsidRPr="00965994" w:rsidRDefault="0065186E">
      <w:pPr>
        <w:tabs>
          <w:tab w:val="left" w:pos="2268"/>
        </w:tabs>
        <w:spacing w:after="0" w:line="240" w:lineRule="auto"/>
        <w:jc w:val="both"/>
        <w:rPr>
          <w:rFonts w:ascii="Segoe UI" w:eastAsia="Segoe UI" w:hAnsi="Segoe UI" w:cs="Segoe UI"/>
          <w:color w:val="000000" w:themeColor="text1"/>
        </w:rPr>
      </w:pPr>
    </w:p>
    <w:p w:rsidR="0065186E" w:rsidRPr="00965994" w:rsidRDefault="0065186E">
      <w:pPr>
        <w:tabs>
          <w:tab w:val="left" w:pos="2268"/>
        </w:tabs>
        <w:spacing w:after="0" w:line="240" w:lineRule="auto"/>
        <w:jc w:val="both"/>
        <w:rPr>
          <w:rFonts w:ascii="Segoe UI" w:eastAsia="Segoe UI" w:hAnsi="Segoe UI" w:cs="Segoe UI"/>
          <w:b/>
          <w:color w:val="000000" w:themeColor="text1"/>
        </w:rPr>
      </w:pPr>
    </w:p>
    <w:p w:rsidR="0065186E" w:rsidRPr="00965994" w:rsidRDefault="005C7D60">
      <w:pPr>
        <w:tabs>
          <w:tab w:val="left" w:pos="2268"/>
        </w:tabs>
        <w:spacing w:after="0" w:line="240" w:lineRule="auto"/>
        <w:jc w:val="both"/>
        <w:rPr>
          <w:rFonts w:ascii="Segoe UI" w:eastAsia="Segoe UI" w:hAnsi="Segoe UI" w:cs="Segoe UI"/>
          <w:b/>
          <w:color w:val="000000" w:themeColor="text1"/>
        </w:rPr>
      </w:pPr>
      <w:r w:rsidRPr="00965994">
        <w:rPr>
          <w:rFonts w:ascii="Segoe UI" w:eastAsia="Segoe UI" w:hAnsi="Segoe UI" w:cs="Segoe UI"/>
          <w:b/>
          <w:color w:val="000000" w:themeColor="text1"/>
        </w:rPr>
        <w:t>JOSIANE MARIA DA SILVA MOREIRA</w:t>
      </w:r>
    </w:p>
    <w:p w:rsidR="0065186E" w:rsidRPr="00965994" w:rsidRDefault="0019744D">
      <w:pPr>
        <w:tabs>
          <w:tab w:val="left" w:pos="2268"/>
        </w:tabs>
        <w:spacing w:after="0" w:line="240" w:lineRule="auto"/>
        <w:jc w:val="both"/>
        <w:rPr>
          <w:rFonts w:ascii="Segoe UI" w:eastAsia="Arial Narrow" w:hAnsi="Segoe UI" w:cs="Segoe UI"/>
          <w:b/>
          <w:color w:val="000000" w:themeColor="text1"/>
        </w:rPr>
      </w:pPr>
      <w:r w:rsidRPr="00965994">
        <w:rPr>
          <w:rFonts w:ascii="Segoe UI" w:eastAsia="Segoe UI" w:hAnsi="Segoe UI" w:cs="Segoe UI"/>
          <w:b/>
          <w:color w:val="000000" w:themeColor="text1"/>
        </w:rPr>
        <w:t>Secretári</w:t>
      </w:r>
      <w:r w:rsidR="00AB318C" w:rsidRPr="00965994">
        <w:rPr>
          <w:rFonts w:ascii="Segoe UI" w:eastAsia="Segoe UI" w:hAnsi="Segoe UI" w:cs="Segoe UI"/>
          <w:b/>
          <w:color w:val="000000" w:themeColor="text1"/>
        </w:rPr>
        <w:t>a</w:t>
      </w:r>
      <w:r w:rsidRPr="00965994">
        <w:rPr>
          <w:rFonts w:ascii="Segoe UI" w:eastAsia="Segoe UI" w:hAnsi="Segoe UI" w:cs="Segoe UI"/>
          <w:b/>
          <w:color w:val="000000" w:themeColor="text1"/>
        </w:rPr>
        <w:t xml:space="preserve"> Municipal de </w:t>
      </w:r>
      <w:r w:rsidR="00AB318C" w:rsidRPr="00965994">
        <w:rPr>
          <w:rFonts w:ascii="Segoe UI" w:eastAsia="Segoe UI" w:hAnsi="Segoe UI" w:cs="Segoe UI"/>
          <w:b/>
          <w:color w:val="000000" w:themeColor="text1"/>
        </w:rPr>
        <w:t>Saúde</w:t>
      </w:r>
    </w:p>
    <w:p w:rsidR="0065186E" w:rsidRPr="00965994" w:rsidRDefault="0065186E">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5C7D60" w:rsidRPr="00965994" w:rsidRDefault="005C7D60">
      <w:pPr>
        <w:tabs>
          <w:tab w:val="left" w:pos="2268"/>
        </w:tabs>
        <w:spacing w:after="0" w:line="240" w:lineRule="auto"/>
        <w:jc w:val="both"/>
        <w:rPr>
          <w:rFonts w:ascii="Segoe UI" w:eastAsia="Arial Narrow" w:hAnsi="Segoe UI" w:cs="Segoe UI"/>
          <w:b/>
          <w:color w:val="000000" w:themeColor="text1"/>
        </w:rPr>
      </w:pPr>
    </w:p>
    <w:p w:rsidR="003D72CE" w:rsidRPr="00965994" w:rsidRDefault="003D72C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AVISO DE DISPENSA DE LICITAÇÃO PÚBLICA Nº. 0</w:t>
      </w:r>
      <w:r w:rsidR="002F3068" w:rsidRPr="00965994">
        <w:rPr>
          <w:rFonts w:ascii="Segoe UI" w:eastAsia="Segoe UI" w:hAnsi="Segoe UI" w:cs="Segoe UI"/>
          <w:b/>
        </w:rPr>
        <w:t>131</w:t>
      </w:r>
      <w:r w:rsidRPr="00965994">
        <w:rPr>
          <w:rFonts w:ascii="Segoe UI" w:eastAsia="Segoe UI" w:hAnsi="Segoe UI" w:cs="Segoe UI"/>
          <w:b/>
        </w:rPr>
        <w:t>/2024</w:t>
      </w:r>
    </w:p>
    <w:p w:rsidR="0065186E" w:rsidRPr="00965994" w:rsidRDefault="0065186E">
      <w:pPr>
        <w:tabs>
          <w:tab w:val="left" w:pos="2268"/>
        </w:tabs>
        <w:spacing w:after="0" w:line="300" w:lineRule="auto"/>
        <w:jc w:val="center"/>
        <w:rPr>
          <w:rFonts w:ascii="Segoe UI" w:eastAsia="Segoe UI" w:hAnsi="Segoe UI" w:cs="Segoe UI"/>
          <w:b/>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 xml:space="preserve">ANEXO II </w:t>
      </w:r>
    </w:p>
    <w:p w:rsidR="0065186E" w:rsidRPr="00965994" w:rsidRDefault="0065186E">
      <w:pPr>
        <w:tabs>
          <w:tab w:val="left" w:pos="2268"/>
        </w:tabs>
        <w:spacing w:after="0" w:line="300" w:lineRule="auto"/>
        <w:jc w:val="center"/>
        <w:rPr>
          <w:rFonts w:ascii="Segoe UI" w:eastAsia="Segoe UI" w:hAnsi="Segoe UI" w:cs="Segoe UI"/>
          <w:b/>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ATA DE REGISTRO DE PREÇO</w:t>
      </w:r>
      <w:r w:rsidR="00A22461" w:rsidRPr="00965994">
        <w:rPr>
          <w:rFonts w:ascii="Segoe UI" w:eastAsia="Segoe UI" w:hAnsi="Segoe UI" w:cs="Segoe UI"/>
          <w:b/>
        </w:rPr>
        <w:t>S</w:t>
      </w:r>
      <w:r w:rsidRPr="00965994">
        <w:rPr>
          <w:rFonts w:ascii="Segoe UI" w:eastAsia="Segoe UI" w:hAnsi="Segoe UI" w:cs="Segoe UI"/>
          <w:b/>
        </w:rPr>
        <w:t xml:space="preserve"> </w:t>
      </w:r>
    </w:p>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after="0" w:line="240" w:lineRule="auto"/>
        <w:jc w:val="both"/>
        <w:rPr>
          <w:rFonts w:ascii="Segoe UI" w:eastAsia="Segoe UI" w:hAnsi="Segoe UI" w:cs="Segoe UI"/>
        </w:rPr>
      </w:pPr>
      <w:r w:rsidRPr="00965994">
        <w:rPr>
          <w:rFonts w:ascii="Segoe UI" w:eastAsia="Segoe UI" w:hAnsi="Segoe UI" w:cs="Segoe UI"/>
        </w:rPr>
        <w:t>Processo Administrativo de Licitação Pública nº. 0</w:t>
      </w:r>
      <w:r w:rsidR="002F3068" w:rsidRPr="00965994">
        <w:rPr>
          <w:rFonts w:ascii="Segoe UI" w:eastAsia="Segoe UI" w:hAnsi="Segoe UI" w:cs="Segoe UI"/>
        </w:rPr>
        <w:t>314</w:t>
      </w:r>
      <w:r w:rsidRPr="00965994">
        <w:rPr>
          <w:rFonts w:ascii="Segoe UI" w:eastAsia="Segoe UI" w:hAnsi="Segoe UI" w:cs="Segoe UI"/>
        </w:rPr>
        <w:t xml:space="preserve">/2024    </w:t>
      </w:r>
    </w:p>
    <w:p w:rsidR="0065186E" w:rsidRPr="00965994" w:rsidRDefault="002F3068">
      <w:pPr>
        <w:spacing w:after="200" w:line="276" w:lineRule="auto"/>
        <w:rPr>
          <w:rFonts w:ascii="Segoe UI" w:eastAsia="Calibri" w:hAnsi="Segoe UI" w:cs="Segoe UI"/>
        </w:rPr>
      </w:pPr>
      <w:r w:rsidRPr="00965994">
        <w:rPr>
          <w:rFonts w:ascii="Segoe UI" w:eastAsia="Segoe UI" w:hAnsi="Segoe UI" w:cs="Segoe UI"/>
        </w:rPr>
        <w:t>Dispensa</w:t>
      </w:r>
      <w:r w:rsidR="0019744D" w:rsidRPr="00965994">
        <w:rPr>
          <w:rFonts w:ascii="Segoe UI" w:eastAsia="Segoe UI" w:hAnsi="Segoe UI" w:cs="Segoe UI"/>
        </w:rPr>
        <w:t xml:space="preserve"> Pública nº. 0</w:t>
      </w:r>
      <w:r w:rsidRPr="00965994">
        <w:rPr>
          <w:rFonts w:ascii="Segoe UI" w:eastAsia="Segoe UI" w:hAnsi="Segoe UI" w:cs="Segoe UI"/>
        </w:rPr>
        <w:t>131</w:t>
      </w:r>
      <w:r w:rsidR="0019744D" w:rsidRPr="00965994">
        <w:rPr>
          <w:rFonts w:ascii="Segoe UI" w:eastAsia="Segoe UI" w:hAnsi="Segoe UI" w:cs="Segoe UI"/>
        </w:rPr>
        <w:t>/2024</w:t>
      </w:r>
    </w:p>
    <w:p w:rsidR="0065186E" w:rsidRPr="00965994" w:rsidRDefault="0019744D">
      <w:pPr>
        <w:tabs>
          <w:tab w:val="left" w:pos="5640"/>
        </w:tabs>
        <w:spacing w:after="0" w:line="300" w:lineRule="auto"/>
        <w:jc w:val="both"/>
        <w:rPr>
          <w:rFonts w:ascii="Segoe UI" w:eastAsia="Segoe UI" w:hAnsi="Segoe UI" w:cs="Segoe UI"/>
        </w:rPr>
      </w:pPr>
      <w:r w:rsidRPr="00965994">
        <w:rPr>
          <w:rFonts w:ascii="Segoe UI" w:eastAsia="Segoe UI" w:hAnsi="Segoe UI" w:cs="Segoe UI"/>
        </w:rPr>
        <w:tab/>
      </w: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 xml:space="preserve">1. </w:t>
      </w:r>
      <w:proofErr w:type="gramStart"/>
      <w:r w:rsidRPr="00965994">
        <w:rPr>
          <w:rFonts w:ascii="Segoe UI" w:eastAsia="Segoe UI" w:hAnsi="Segoe UI" w:cs="Segoe UI"/>
          <w:b/>
        </w:rPr>
        <w:t>Do(</w:t>
      </w:r>
      <w:proofErr w:type="gramEnd"/>
      <w:r w:rsidRPr="00965994">
        <w:rPr>
          <w:rFonts w:ascii="Segoe UI" w:eastAsia="Segoe UI" w:hAnsi="Segoe UI" w:cs="Segoe UI"/>
          <w:b/>
        </w:rPr>
        <w:t>s) órgão(</w:t>
      </w:r>
      <w:proofErr w:type="spellStart"/>
      <w:r w:rsidRPr="00965994">
        <w:rPr>
          <w:rFonts w:ascii="Segoe UI" w:eastAsia="Segoe UI" w:hAnsi="Segoe UI" w:cs="Segoe UI"/>
          <w:b/>
        </w:rPr>
        <w:t>ãos</w:t>
      </w:r>
      <w:proofErr w:type="spellEnd"/>
      <w:r w:rsidRPr="00965994">
        <w:rPr>
          <w:rFonts w:ascii="Segoe UI" w:eastAsia="Segoe UI" w:hAnsi="Segoe UI" w:cs="Segoe UI"/>
          <w:b/>
        </w:rPr>
        <w:t>) participantes: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1.1. O </w:t>
      </w:r>
      <w:r w:rsidRPr="00965994">
        <w:rPr>
          <w:rFonts w:ascii="Segoe UI" w:eastAsia="Segoe UI" w:hAnsi="Segoe UI" w:cs="Segoe UI"/>
          <w:b/>
        </w:rPr>
        <w:t xml:space="preserve">MUNICÍPIO DE DOM CAVATI, </w:t>
      </w:r>
      <w:r w:rsidRPr="00965994">
        <w:rPr>
          <w:rFonts w:ascii="Segoe UI" w:eastAsia="Segoe UI" w:hAnsi="Segoe UI" w:cs="Segoe UI"/>
        </w:rPr>
        <w:t xml:space="preserve">pessoa jurídica de direito público, inscrito no CNPJ nº. 18.080.283/0001-94, com sede na Rua Novo Horizonte, nº. 303, bairro Centro, cidade de Dom Cavati, estado de Minas Gerais. </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 xml:space="preserve">2. </w:t>
      </w:r>
      <w:proofErr w:type="gramStart"/>
      <w:r w:rsidRPr="00965994">
        <w:rPr>
          <w:rFonts w:ascii="Segoe UI" w:eastAsia="Segoe UI" w:hAnsi="Segoe UI" w:cs="Segoe UI"/>
          <w:b/>
        </w:rPr>
        <w:t>Do(</w:t>
      </w:r>
      <w:proofErr w:type="gramEnd"/>
      <w:r w:rsidRPr="00965994">
        <w:rPr>
          <w:rFonts w:ascii="Segoe UI" w:eastAsia="Segoe UI" w:hAnsi="Segoe UI" w:cs="Segoe UI"/>
          <w:b/>
        </w:rPr>
        <w:t>a)(s) fornecedor(e)(a)(s), do objeto e dos preços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3.1. </w:t>
      </w:r>
      <w:proofErr w:type="gramStart"/>
      <w:r w:rsidRPr="00965994">
        <w:rPr>
          <w:rFonts w:ascii="Segoe UI" w:eastAsia="Segoe UI" w:hAnsi="Segoe UI" w:cs="Segoe UI"/>
        </w:rPr>
        <w:t>O(</w:t>
      </w:r>
      <w:proofErr w:type="gramEnd"/>
      <w:r w:rsidRPr="00965994">
        <w:rPr>
          <w:rFonts w:ascii="Segoe UI" w:eastAsia="Segoe UI" w:hAnsi="Segoe UI" w:cs="Segoe UI"/>
        </w:rPr>
        <w:t>A)(s) fornecedor(e)(a)(s), o objeto e os preços registrados são os que segue:</w:t>
      </w:r>
    </w:p>
    <w:p w:rsidR="0065186E" w:rsidRPr="00965994" w:rsidRDefault="0065186E">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65186E" w:rsidRPr="00965994">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5186E" w:rsidRPr="00965994" w:rsidRDefault="0019744D">
            <w:pPr>
              <w:spacing w:after="200" w:line="360" w:lineRule="auto"/>
              <w:ind w:right="-30"/>
              <w:jc w:val="center"/>
              <w:rPr>
                <w:rFonts w:ascii="Segoe UI" w:eastAsia="Segoe UI" w:hAnsi="Segoe UI" w:cs="Segoe UI"/>
              </w:rPr>
            </w:pPr>
            <w:r w:rsidRPr="00965994">
              <w:rPr>
                <w:rFonts w:ascii="Segoe UI" w:eastAsia="Segoe UI" w:hAnsi="Segoe UI" w:cs="Segoe UI"/>
              </w:rPr>
              <w:t>Item</w:t>
            </w:r>
          </w:p>
          <w:p w:rsidR="0065186E" w:rsidRPr="00965994" w:rsidRDefault="0019744D">
            <w:pPr>
              <w:spacing w:after="200" w:line="360" w:lineRule="auto"/>
              <w:ind w:right="-30"/>
              <w:jc w:val="center"/>
              <w:rPr>
                <w:rFonts w:ascii="Segoe UI" w:eastAsia="Segoe UI" w:hAnsi="Segoe UI" w:cs="Segoe UI"/>
              </w:rPr>
            </w:pPr>
            <w:proofErr w:type="gramStart"/>
            <w:r w:rsidRPr="00965994">
              <w:rPr>
                <w:rFonts w:ascii="Segoe UI" w:eastAsia="Segoe UI" w:hAnsi="Segoe UI" w:cs="Segoe UI"/>
              </w:rPr>
              <w:t>do</w:t>
            </w:r>
            <w:proofErr w:type="gramEnd"/>
          </w:p>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65186E" w:rsidRPr="00965994" w:rsidRDefault="0019744D">
            <w:pPr>
              <w:spacing w:after="200" w:line="360" w:lineRule="auto"/>
              <w:ind w:right="-30"/>
              <w:rPr>
                <w:rFonts w:ascii="Segoe UI" w:eastAsia="Segoe UI" w:hAnsi="Segoe UI" w:cs="Segoe UI"/>
              </w:rPr>
            </w:pPr>
            <w:r w:rsidRPr="00965994">
              <w:rPr>
                <w:rFonts w:ascii="Segoe UI" w:eastAsia="Segoe UI" w:hAnsi="Segoe UI" w:cs="Segoe UI"/>
              </w:rPr>
              <w:t>Nome do Fornecedor: XX</w:t>
            </w:r>
          </w:p>
          <w:p w:rsidR="0065186E" w:rsidRPr="00965994" w:rsidRDefault="0019744D">
            <w:pPr>
              <w:spacing w:after="200" w:line="360" w:lineRule="auto"/>
              <w:ind w:right="-30"/>
              <w:rPr>
                <w:rFonts w:ascii="Segoe UI" w:eastAsia="Segoe UI" w:hAnsi="Segoe UI" w:cs="Segoe UI"/>
              </w:rPr>
            </w:pPr>
            <w:r w:rsidRPr="00965994">
              <w:rPr>
                <w:rFonts w:ascii="Segoe UI" w:eastAsia="Segoe UI" w:hAnsi="Segoe UI" w:cs="Segoe UI"/>
              </w:rPr>
              <w:t>Endereço: XX</w:t>
            </w:r>
          </w:p>
          <w:p w:rsidR="0065186E" w:rsidRPr="00965994" w:rsidRDefault="0019744D">
            <w:pPr>
              <w:spacing w:after="200" w:line="360" w:lineRule="auto"/>
              <w:ind w:right="-30"/>
              <w:rPr>
                <w:rFonts w:ascii="Segoe UI" w:eastAsia="Segoe UI" w:hAnsi="Segoe UI" w:cs="Segoe UI"/>
              </w:rPr>
            </w:pPr>
            <w:r w:rsidRPr="00965994">
              <w:rPr>
                <w:rFonts w:ascii="Segoe UI" w:eastAsia="Segoe UI" w:hAnsi="Segoe UI" w:cs="Segoe UI"/>
              </w:rPr>
              <w:t>CNPJ: XX</w:t>
            </w:r>
          </w:p>
          <w:p w:rsidR="0065186E" w:rsidRPr="00965994" w:rsidRDefault="0019744D">
            <w:pPr>
              <w:spacing w:after="200" w:line="360" w:lineRule="auto"/>
              <w:ind w:right="-30"/>
              <w:rPr>
                <w:rFonts w:ascii="Segoe UI" w:eastAsia="Segoe UI" w:hAnsi="Segoe UI" w:cs="Segoe UI"/>
              </w:rPr>
            </w:pPr>
            <w:r w:rsidRPr="00965994">
              <w:rPr>
                <w:rFonts w:ascii="Segoe UI" w:eastAsia="Segoe UI" w:hAnsi="Segoe UI" w:cs="Segoe UI"/>
              </w:rPr>
              <w:t>Telefone: XX</w:t>
            </w:r>
          </w:p>
          <w:p w:rsidR="0065186E" w:rsidRPr="00965994" w:rsidRDefault="0019744D">
            <w:pPr>
              <w:spacing w:after="200" w:line="360" w:lineRule="auto"/>
              <w:ind w:right="-30"/>
              <w:rPr>
                <w:rFonts w:ascii="Segoe UI" w:hAnsi="Segoe UI" w:cs="Segoe UI"/>
              </w:rPr>
            </w:pPr>
            <w:r w:rsidRPr="00965994">
              <w:rPr>
                <w:rFonts w:ascii="Segoe UI" w:eastAsia="Segoe UI" w:hAnsi="Segoe UI" w:cs="Segoe UI"/>
              </w:rPr>
              <w:t>E-mail: XX</w:t>
            </w:r>
          </w:p>
        </w:tc>
      </w:tr>
      <w:tr w:rsidR="0065186E" w:rsidRPr="00965994">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eastAsia="Segoe UI" w:hAnsi="Segoe UI" w:cs="Segoe UI"/>
              </w:rPr>
            </w:pPr>
            <w:r w:rsidRPr="00965994">
              <w:rPr>
                <w:rFonts w:ascii="Segoe UI" w:eastAsia="Segoe UI" w:hAnsi="Segoe UI" w:cs="Segoe UI"/>
              </w:rPr>
              <w:t>Marca</w:t>
            </w:r>
          </w:p>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w:t>
            </w:r>
            <w:proofErr w:type="gramStart"/>
            <w:r w:rsidRPr="00965994">
              <w:rPr>
                <w:rFonts w:ascii="Segoe UI" w:eastAsia="Segoe UI" w:hAnsi="Segoe UI" w:cs="Segoe UI"/>
              </w:rPr>
              <w:t>se</w:t>
            </w:r>
            <w:proofErr w:type="gramEnd"/>
            <w:r w:rsidRPr="00965994">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eastAsia="Segoe UI" w:hAnsi="Segoe UI" w:cs="Segoe UI"/>
              </w:rPr>
            </w:pPr>
            <w:r w:rsidRPr="00965994">
              <w:rPr>
                <w:rFonts w:ascii="Segoe UI" w:eastAsia="Segoe UI" w:hAnsi="Segoe UI" w:cs="Segoe UI"/>
              </w:rPr>
              <w:t>Modelo</w:t>
            </w:r>
          </w:p>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w:t>
            </w:r>
            <w:proofErr w:type="gramStart"/>
            <w:r w:rsidRPr="00965994">
              <w:rPr>
                <w:rFonts w:ascii="Segoe UI" w:eastAsia="Segoe UI" w:hAnsi="Segoe UI" w:cs="Segoe UI"/>
              </w:rPr>
              <w:t>se</w:t>
            </w:r>
            <w:proofErr w:type="gramEnd"/>
            <w:r w:rsidRPr="00965994">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Valor Total</w:t>
            </w:r>
          </w:p>
        </w:tc>
      </w:tr>
      <w:tr w:rsidR="0065186E" w:rsidRPr="00965994">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65186E" w:rsidRPr="00965994" w:rsidRDefault="0019744D">
            <w:pPr>
              <w:spacing w:after="200" w:line="360" w:lineRule="auto"/>
              <w:ind w:right="-30"/>
              <w:jc w:val="center"/>
              <w:rPr>
                <w:rFonts w:ascii="Segoe UI" w:hAnsi="Segoe UI" w:cs="Segoe UI"/>
              </w:rPr>
            </w:pPr>
            <w:r w:rsidRPr="00965994">
              <w:rPr>
                <w:rFonts w:ascii="Segoe UI" w:eastAsia="Segoe UI" w:hAnsi="Segoe UI" w:cs="Segoe UI"/>
              </w:rPr>
              <w:t>XX</w:t>
            </w:r>
          </w:p>
        </w:tc>
      </w:tr>
    </w:tbl>
    <w:p w:rsidR="0065186E" w:rsidRPr="00965994" w:rsidRDefault="0065186E">
      <w:pPr>
        <w:spacing w:after="200" w:line="360" w:lineRule="auto"/>
        <w:ind w:right="-30"/>
        <w:jc w:val="both"/>
        <w:rPr>
          <w:rFonts w:ascii="Segoe UI" w:eastAsia="Palatino Linotype" w:hAnsi="Segoe UI" w:cs="Segoe UI"/>
        </w:rPr>
      </w:pPr>
    </w:p>
    <w:p w:rsidR="0065186E" w:rsidRPr="00965994" w:rsidRDefault="0065186E">
      <w:pPr>
        <w:tabs>
          <w:tab w:val="left" w:pos="2268"/>
        </w:tabs>
        <w:spacing w:after="0" w:line="300" w:lineRule="auto"/>
        <w:jc w:val="both"/>
        <w:rPr>
          <w:rFonts w:ascii="Segoe UI" w:eastAsia="Segoe UI" w:hAnsi="Segoe UI" w:cs="Segoe UI"/>
          <w:b/>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3. Das condições a serem praticadas, conforme as disposições contidas no aviso de dispensa de licitação pública e nas propostas apresentadas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3.1. O prazo de validade da ata de registro de preços – ARP – será de 01 (um) ano e poderá ser prorrogado, por igual período, desde que comprovado o preço vantajoso.</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3.3. É vedado efetuar acréscimos nos quantitativos fixados na ARP, inclusive acréscimos do que trata o art. 124 da Lei nº 14.133/2021.</w:t>
      </w:r>
    </w:p>
    <w:p w:rsidR="0065186E" w:rsidRPr="00965994" w:rsidRDefault="0019744D">
      <w:pPr>
        <w:spacing w:line="300" w:lineRule="auto"/>
        <w:jc w:val="both"/>
        <w:rPr>
          <w:rFonts w:ascii="Segoe UI" w:eastAsia="Segoe UI" w:hAnsi="Segoe UI" w:cs="Segoe UI"/>
          <w:shd w:val="clear" w:color="auto" w:fill="FFFFFF"/>
        </w:rPr>
      </w:pPr>
      <w:r w:rsidRPr="00965994">
        <w:rPr>
          <w:rFonts w:ascii="Segoe UI" w:eastAsia="Segoe UI" w:hAnsi="Segoe UI" w:cs="Segoe UI"/>
          <w:shd w:val="clear" w:color="auto" w:fill="FFFFFF"/>
        </w:rPr>
        <w:t>3.4. As atualizações periódicas e o cancelamento da ARP (Dispõe sobre os procedimentos auxiliares).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3.5. Esta ARP não pode ser aderida;</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Dom Cavati – MG, XX de XX de 20XX. </w:t>
      </w:r>
    </w:p>
    <w:p w:rsidR="0065186E" w:rsidRPr="00965994" w:rsidRDefault="0065186E">
      <w:pPr>
        <w:spacing w:after="0" w:line="300" w:lineRule="auto"/>
        <w:ind w:firstLine="2268"/>
        <w:jc w:val="both"/>
        <w:rPr>
          <w:rFonts w:ascii="Segoe UI" w:eastAsia="Segoe UI" w:hAnsi="Segoe UI" w:cs="Segoe UI"/>
        </w:rPr>
      </w:pPr>
    </w:p>
    <w:p w:rsidR="0065186E" w:rsidRPr="00965994" w:rsidRDefault="0019744D">
      <w:pPr>
        <w:spacing w:after="0" w:line="240" w:lineRule="auto"/>
        <w:jc w:val="both"/>
        <w:rPr>
          <w:rFonts w:ascii="Segoe UI" w:eastAsia="Segoe UI" w:hAnsi="Segoe UI" w:cs="Segoe UI"/>
          <w:b/>
        </w:rPr>
      </w:pPr>
      <w:r w:rsidRPr="00965994">
        <w:rPr>
          <w:rFonts w:ascii="Segoe UI" w:eastAsia="Segoe UI" w:hAnsi="Segoe UI" w:cs="Segoe UI"/>
          <w:b/>
        </w:rPr>
        <w:t>JOSÉ SANTANA JÚNIOR</w:t>
      </w:r>
    </w:p>
    <w:p w:rsidR="0065186E" w:rsidRPr="00965994" w:rsidRDefault="0019744D">
      <w:pPr>
        <w:spacing w:after="0" w:line="240" w:lineRule="auto"/>
        <w:jc w:val="both"/>
        <w:rPr>
          <w:rFonts w:ascii="Segoe UI" w:eastAsia="Segoe UI" w:hAnsi="Segoe UI" w:cs="Segoe UI"/>
          <w:b/>
        </w:rPr>
      </w:pPr>
      <w:proofErr w:type="gramStart"/>
      <w:r w:rsidRPr="00965994">
        <w:rPr>
          <w:rFonts w:ascii="Segoe UI" w:eastAsia="Segoe UI" w:hAnsi="Segoe UI" w:cs="Segoe UI"/>
          <w:b/>
        </w:rPr>
        <w:t>Prefeito(</w:t>
      </w:r>
      <w:proofErr w:type="gramEnd"/>
      <w:r w:rsidRPr="00965994">
        <w:rPr>
          <w:rFonts w:ascii="Segoe UI" w:eastAsia="Segoe UI" w:hAnsi="Segoe UI" w:cs="Segoe UI"/>
          <w:b/>
        </w:rPr>
        <w:t>a) Municipal</w:t>
      </w: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Default="0065186E">
      <w:pPr>
        <w:tabs>
          <w:tab w:val="left" w:pos="2268"/>
        </w:tabs>
        <w:spacing w:after="0" w:line="300" w:lineRule="auto"/>
        <w:jc w:val="center"/>
        <w:rPr>
          <w:rFonts w:ascii="Segoe UI" w:eastAsia="Segoe UI" w:hAnsi="Segoe UI" w:cs="Segoe UI"/>
          <w:b/>
          <w:color w:val="FF0000"/>
        </w:rPr>
      </w:pPr>
    </w:p>
    <w:p w:rsidR="00C45099" w:rsidRDefault="00C45099">
      <w:pPr>
        <w:tabs>
          <w:tab w:val="left" w:pos="2268"/>
        </w:tabs>
        <w:spacing w:after="0" w:line="300" w:lineRule="auto"/>
        <w:jc w:val="center"/>
        <w:rPr>
          <w:rFonts w:ascii="Segoe UI" w:eastAsia="Segoe UI" w:hAnsi="Segoe UI" w:cs="Segoe UI"/>
          <w:b/>
          <w:color w:val="FF0000"/>
        </w:rPr>
      </w:pPr>
    </w:p>
    <w:p w:rsidR="00C45099" w:rsidRDefault="00C45099">
      <w:pPr>
        <w:tabs>
          <w:tab w:val="left" w:pos="2268"/>
        </w:tabs>
        <w:spacing w:after="0" w:line="300" w:lineRule="auto"/>
        <w:jc w:val="center"/>
        <w:rPr>
          <w:rFonts w:ascii="Segoe UI" w:eastAsia="Segoe UI" w:hAnsi="Segoe UI" w:cs="Segoe UI"/>
          <w:b/>
          <w:color w:val="FF0000"/>
        </w:rPr>
      </w:pPr>
    </w:p>
    <w:p w:rsidR="00C45099" w:rsidRDefault="00C45099">
      <w:pPr>
        <w:tabs>
          <w:tab w:val="left" w:pos="2268"/>
        </w:tabs>
        <w:spacing w:after="0" w:line="300" w:lineRule="auto"/>
        <w:jc w:val="center"/>
        <w:rPr>
          <w:rFonts w:ascii="Segoe UI" w:eastAsia="Segoe UI" w:hAnsi="Segoe UI" w:cs="Segoe UI"/>
          <w:b/>
          <w:color w:val="FF0000"/>
        </w:rPr>
      </w:pPr>
    </w:p>
    <w:p w:rsidR="00C45099" w:rsidRDefault="00C45099">
      <w:pPr>
        <w:tabs>
          <w:tab w:val="left" w:pos="2268"/>
        </w:tabs>
        <w:spacing w:after="0" w:line="300" w:lineRule="auto"/>
        <w:jc w:val="center"/>
        <w:rPr>
          <w:rFonts w:ascii="Segoe UI" w:eastAsia="Segoe UI" w:hAnsi="Segoe UI" w:cs="Segoe UI"/>
          <w:b/>
          <w:color w:val="FF0000"/>
        </w:rPr>
      </w:pPr>
    </w:p>
    <w:p w:rsidR="00C45099" w:rsidRPr="00965994" w:rsidRDefault="00C45099">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A0C54" w:rsidRPr="00965994" w:rsidRDefault="006A0C54">
      <w:pPr>
        <w:tabs>
          <w:tab w:val="left" w:pos="2268"/>
        </w:tabs>
        <w:spacing w:after="0" w:line="300" w:lineRule="auto"/>
        <w:jc w:val="center"/>
        <w:rPr>
          <w:rFonts w:ascii="Segoe UI" w:eastAsia="Segoe UI" w:hAnsi="Segoe UI" w:cs="Segoe UI"/>
          <w:b/>
          <w:color w:val="FF0000"/>
        </w:rPr>
      </w:pPr>
    </w:p>
    <w:p w:rsidR="0065186E" w:rsidRPr="00965994" w:rsidRDefault="0065186E">
      <w:pPr>
        <w:tabs>
          <w:tab w:val="left" w:pos="2268"/>
        </w:tabs>
        <w:spacing w:after="0" w:line="300" w:lineRule="auto"/>
        <w:jc w:val="center"/>
        <w:rPr>
          <w:rFonts w:ascii="Segoe UI" w:eastAsia="Segoe UI" w:hAnsi="Segoe UI" w:cs="Segoe UI"/>
          <w:b/>
          <w:color w:val="FF0000"/>
        </w:rPr>
      </w:pPr>
    </w:p>
    <w:p w:rsidR="0065186E" w:rsidRPr="00965994" w:rsidRDefault="0019744D">
      <w:pPr>
        <w:spacing w:after="200" w:line="276" w:lineRule="auto"/>
        <w:jc w:val="center"/>
        <w:rPr>
          <w:rFonts w:ascii="Segoe UI" w:eastAsia="Calibri" w:hAnsi="Segoe UI" w:cs="Segoe UI"/>
        </w:rPr>
      </w:pPr>
      <w:r w:rsidRPr="00965994">
        <w:rPr>
          <w:rFonts w:ascii="Segoe UI" w:eastAsia="Calibri" w:hAnsi="Segoe UI" w:cs="Segoe UI"/>
        </w:rPr>
        <w:t>ANEXO III</w:t>
      </w:r>
    </w:p>
    <w:p w:rsidR="0065186E" w:rsidRPr="00965994" w:rsidRDefault="0019744D">
      <w:pPr>
        <w:spacing w:after="0" w:line="276" w:lineRule="auto"/>
        <w:jc w:val="center"/>
        <w:rPr>
          <w:rFonts w:ascii="Segoe UI" w:eastAsia="Arial" w:hAnsi="Segoe UI" w:cs="Segoe UI"/>
          <w:b/>
        </w:rPr>
      </w:pPr>
      <w:r w:rsidRPr="00965994">
        <w:rPr>
          <w:rFonts w:ascii="Segoe UI" w:eastAsia="Arial" w:hAnsi="Segoe UI" w:cs="Segoe UI"/>
          <w:b/>
        </w:rPr>
        <w:t>PROPOSTA COMERCIAL</w:t>
      </w:r>
    </w:p>
    <w:p w:rsidR="002F3068" w:rsidRPr="00965994" w:rsidRDefault="002F3068" w:rsidP="002F3068">
      <w:pPr>
        <w:tabs>
          <w:tab w:val="left" w:pos="2268"/>
        </w:tabs>
        <w:spacing w:after="0" w:line="240" w:lineRule="auto"/>
        <w:jc w:val="both"/>
        <w:rPr>
          <w:rFonts w:ascii="Segoe UI" w:eastAsia="Segoe UI" w:hAnsi="Segoe UI" w:cs="Segoe UI"/>
        </w:rPr>
      </w:pPr>
    </w:p>
    <w:p w:rsidR="002F3068" w:rsidRPr="00965994" w:rsidRDefault="002F3068" w:rsidP="002F3068">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Processo Administrativo de Licitação Pública nº. 0314/2024    </w:t>
      </w:r>
    </w:p>
    <w:p w:rsidR="002F3068" w:rsidRPr="00965994" w:rsidRDefault="002F3068" w:rsidP="002F3068">
      <w:pPr>
        <w:spacing w:after="200" w:line="276" w:lineRule="auto"/>
        <w:rPr>
          <w:rFonts w:ascii="Segoe UI" w:eastAsia="Calibri" w:hAnsi="Segoe UI" w:cs="Segoe UI"/>
        </w:rPr>
      </w:pPr>
      <w:r w:rsidRPr="00965994">
        <w:rPr>
          <w:rFonts w:ascii="Segoe UI" w:eastAsia="Segoe UI" w:hAnsi="Segoe UI" w:cs="Segoe UI"/>
        </w:rPr>
        <w:t>Dispensa Pública nº. 0131/2024</w:t>
      </w:r>
    </w:p>
    <w:p w:rsidR="0065186E" w:rsidRPr="00965994" w:rsidRDefault="0065186E">
      <w:pPr>
        <w:spacing w:after="0" w:line="276" w:lineRule="auto"/>
        <w:jc w:val="center"/>
        <w:rPr>
          <w:rFonts w:ascii="Segoe UI" w:eastAsia="Arial" w:hAnsi="Segoe UI" w:cs="Segoe UI"/>
        </w:rPr>
      </w:pPr>
    </w:p>
    <w:p w:rsidR="0065186E" w:rsidRPr="00965994" w:rsidRDefault="0065186E">
      <w:pPr>
        <w:spacing w:after="0" w:line="276" w:lineRule="auto"/>
        <w:jc w:val="center"/>
        <w:rPr>
          <w:rFonts w:ascii="Segoe UI" w:eastAsia="Arial" w:hAnsi="Segoe UI" w:cs="Segoe UI"/>
          <w:b/>
        </w:rPr>
      </w:pPr>
    </w:p>
    <w:p w:rsidR="0065186E" w:rsidRPr="00965994" w:rsidRDefault="0019744D">
      <w:pPr>
        <w:spacing w:after="0" w:line="276" w:lineRule="auto"/>
        <w:jc w:val="both"/>
        <w:rPr>
          <w:rFonts w:ascii="Segoe UI" w:eastAsia="Arial" w:hAnsi="Segoe UI" w:cs="Segoe UI"/>
          <w:b/>
        </w:rPr>
      </w:pPr>
      <w:r w:rsidRPr="00965994">
        <w:rPr>
          <w:rFonts w:ascii="Segoe UI" w:eastAsia="Arial" w:hAnsi="Segoe UI" w:cs="Segoe UI"/>
          <w:b/>
        </w:rPr>
        <w:t>EMPRESA: ___________________________________________________________</w:t>
      </w:r>
    </w:p>
    <w:p w:rsidR="0065186E" w:rsidRPr="00965994" w:rsidRDefault="0065186E">
      <w:pPr>
        <w:spacing w:after="0" w:line="276" w:lineRule="auto"/>
        <w:jc w:val="both"/>
        <w:rPr>
          <w:rFonts w:ascii="Segoe UI" w:eastAsia="Arial" w:hAnsi="Segoe UI" w:cs="Segoe UI"/>
          <w:b/>
        </w:rPr>
      </w:pPr>
    </w:p>
    <w:p w:rsidR="0065186E" w:rsidRPr="00965994" w:rsidRDefault="0019744D">
      <w:pPr>
        <w:spacing w:after="0" w:line="276" w:lineRule="auto"/>
        <w:jc w:val="both"/>
        <w:rPr>
          <w:rFonts w:ascii="Segoe UI" w:eastAsia="Arial" w:hAnsi="Segoe UI" w:cs="Segoe UI"/>
          <w:b/>
        </w:rPr>
      </w:pPr>
      <w:r w:rsidRPr="00965994">
        <w:rPr>
          <w:rFonts w:ascii="Segoe UI" w:eastAsia="Arial" w:hAnsi="Segoe UI" w:cs="Segoe UI"/>
          <w:b/>
        </w:rPr>
        <w:t>CNPJ: _______________________________________________________________</w:t>
      </w:r>
    </w:p>
    <w:p w:rsidR="0065186E" w:rsidRPr="00965994" w:rsidRDefault="0065186E">
      <w:pPr>
        <w:spacing w:after="0" w:line="276" w:lineRule="auto"/>
        <w:jc w:val="both"/>
        <w:rPr>
          <w:rFonts w:ascii="Segoe UI" w:eastAsia="Arial" w:hAnsi="Segoe UI" w:cs="Segoe UI"/>
          <w:b/>
        </w:rPr>
      </w:pPr>
    </w:p>
    <w:p w:rsidR="0065186E" w:rsidRPr="00965994" w:rsidRDefault="0019744D">
      <w:pPr>
        <w:spacing w:after="0" w:line="276" w:lineRule="auto"/>
        <w:jc w:val="both"/>
        <w:rPr>
          <w:rFonts w:ascii="Segoe UI" w:eastAsia="Arial" w:hAnsi="Segoe UI" w:cs="Segoe UI"/>
          <w:b/>
        </w:rPr>
      </w:pPr>
      <w:r w:rsidRPr="00965994">
        <w:rPr>
          <w:rFonts w:ascii="Segoe UI" w:eastAsia="Arial" w:hAnsi="Segoe UI" w:cs="Segoe UI"/>
          <w:b/>
        </w:rPr>
        <w:t>ENDEREÇO: __________________________________________________________</w:t>
      </w:r>
    </w:p>
    <w:p w:rsidR="0065186E" w:rsidRPr="00965994" w:rsidRDefault="0065186E">
      <w:pPr>
        <w:spacing w:after="0" w:line="276" w:lineRule="auto"/>
        <w:jc w:val="both"/>
        <w:rPr>
          <w:rFonts w:ascii="Segoe UI" w:eastAsia="Arial" w:hAnsi="Segoe UI" w:cs="Segoe UI"/>
          <w:b/>
        </w:rPr>
      </w:pPr>
    </w:p>
    <w:p w:rsidR="0065186E" w:rsidRPr="00965994" w:rsidRDefault="0019744D">
      <w:pPr>
        <w:spacing w:after="0" w:line="276" w:lineRule="auto"/>
        <w:jc w:val="both"/>
        <w:rPr>
          <w:rFonts w:ascii="Segoe UI" w:eastAsia="Arial" w:hAnsi="Segoe UI" w:cs="Segoe UI"/>
          <w:b/>
        </w:rPr>
      </w:pPr>
      <w:r w:rsidRPr="00965994">
        <w:rPr>
          <w:rFonts w:ascii="Segoe UI" w:eastAsia="Arial" w:hAnsi="Segoe UI" w:cs="Segoe UI"/>
          <w:b/>
        </w:rPr>
        <w:t>REPRESENTANTE LEGAL: ______________________________________________</w:t>
      </w:r>
    </w:p>
    <w:p w:rsidR="0065186E" w:rsidRPr="00965994" w:rsidRDefault="0065186E">
      <w:pPr>
        <w:spacing w:after="0" w:line="276" w:lineRule="auto"/>
        <w:jc w:val="both"/>
        <w:rPr>
          <w:rFonts w:ascii="Segoe UI" w:eastAsia="Arial" w:hAnsi="Segoe UI" w:cs="Segoe UI"/>
          <w:b/>
        </w:rPr>
      </w:pPr>
    </w:p>
    <w:p w:rsidR="003A2B73" w:rsidRPr="00965994" w:rsidRDefault="003A2B73" w:rsidP="003A2B73">
      <w:pPr>
        <w:autoSpaceDE w:val="0"/>
        <w:autoSpaceDN w:val="0"/>
        <w:adjustRightInd w:val="0"/>
        <w:spacing w:after="0" w:line="240" w:lineRule="auto"/>
        <w:jc w:val="both"/>
        <w:rPr>
          <w:rFonts w:ascii="Segoe UI" w:eastAsia="Segoe UI" w:hAnsi="Segoe UI" w:cs="Segoe UI"/>
          <w:b/>
        </w:rPr>
      </w:pPr>
      <w:r w:rsidRPr="00965994">
        <w:rPr>
          <w:rFonts w:ascii="Segoe UI" w:eastAsia="Segoe UI" w:hAnsi="Segoe UI" w:cs="Segoe UI"/>
          <w:b/>
        </w:rPr>
        <w:t>CONTRATAÇÃO DE EMPRESA PARA FORNECIMENTO DE KITS PARA GESTANTES DO MUNICÍPIO DE DOM CAVATI.</w:t>
      </w:r>
    </w:p>
    <w:p w:rsidR="00A22461" w:rsidRPr="00965994" w:rsidRDefault="00A22461" w:rsidP="00A22461">
      <w:pPr>
        <w:autoSpaceDE w:val="0"/>
        <w:autoSpaceDN w:val="0"/>
        <w:adjustRightInd w:val="0"/>
        <w:spacing w:after="0" w:line="240" w:lineRule="auto"/>
        <w:rPr>
          <w:rFonts w:ascii="Segoe UI" w:eastAsia="Segoe UI" w:hAnsi="Segoe UI" w:cs="Segoe UI"/>
          <w:b/>
        </w:rPr>
      </w:pPr>
    </w:p>
    <w:p w:rsidR="00A22461" w:rsidRPr="00965994" w:rsidRDefault="00A22461" w:rsidP="00A22461">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ITEM</w:t>
            </w:r>
          </w:p>
        </w:tc>
        <w:tc>
          <w:tcPr>
            <w:tcW w:w="974"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QUANT</w:t>
            </w:r>
          </w:p>
        </w:tc>
        <w:tc>
          <w:tcPr>
            <w:tcW w:w="698"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DESCRIÇÃO</w:t>
            </w:r>
          </w:p>
        </w:tc>
        <w:tc>
          <w:tcPr>
            <w:tcW w:w="14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Valor Unitário</w:t>
            </w:r>
          </w:p>
        </w:tc>
      </w:tr>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01</w:t>
            </w:r>
          </w:p>
        </w:tc>
        <w:tc>
          <w:tcPr>
            <w:tcW w:w="974" w:type="dxa"/>
          </w:tcPr>
          <w:p w:rsidR="00F5142C" w:rsidRPr="00965994" w:rsidRDefault="00ED7538" w:rsidP="00AA7F09">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F5142C" w:rsidRPr="00965994" w:rsidRDefault="00ED7538" w:rsidP="00AA7F09">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ED7538" w:rsidRPr="00965994" w:rsidRDefault="00ED7538" w:rsidP="00AA7F09">
            <w:pPr>
              <w:autoSpaceDE w:val="0"/>
              <w:autoSpaceDN w:val="0"/>
              <w:adjustRightInd w:val="0"/>
              <w:jc w:val="both"/>
              <w:rPr>
                <w:rFonts w:ascii="Segoe UI" w:hAnsi="Segoe UI" w:cs="Segoe UI"/>
              </w:rPr>
            </w:pPr>
            <w:r w:rsidRPr="00965994">
              <w:rPr>
                <w:rFonts w:ascii="Segoe UI" w:hAnsi="Segoe UI" w:cs="Segoe UI"/>
              </w:rPr>
              <w:t xml:space="preserve">BOLSA DE MATERNIDADE Mala maternidade é um item essencial para todas as novas mamães e papais que estão se preparando para a chegada do bebê. Esta mala é projetada para armazenar tudo o que você precisa para os primeiros dias de vida do seu bebê, desde roupas, fraldas e produtos de higiene até acessórios como chupetas e mamadeiras. Esta mala é espaçosa e possui bolso frontal separados para manter tudo organizado e facilmente acessível. Possui alças resistentes para facilitar o transporte, bem como uma alça de ombro e mão para maior comodidade. É feita com materiais de alta qualidade, confeccionada em manta </w:t>
            </w:r>
            <w:proofErr w:type="spellStart"/>
            <w:r w:rsidRPr="00965994">
              <w:rPr>
                <w:rFonts w:ascii="Segoe UI" w:hAnsi="Segoe UI" w:cs="Segoe UI"/>
              </w:rPr>
              <w:t>matelassê</w:t>
            </w:r>
            <w:proofErr w:type="spellEnd"/>
            <w:r w:rsidRPr="00965994">
              <w:rPr>
                <w:rFonts w:ascii="Segoe UI" w:hAnsi="Segoe UI" w:cs="Segoe UI"/>
              </w:rPr>
              <w:t xml:space="preserve"> - </w:t>
            </w:r>
            <w:proofErr w:type="spellStart"/>
            <w:r w:rsidRPr="00965994">
              <w:rPr>
                <w:rFonts w:ascii="Segoe UI" w:hAnsi="Segoe UI" w:cs="Segoe UI"/>
              </w:rPr>
              <w:t>courino</w:t>
            </w:r>
            <w:proofErr w:type="spellEnd"/>
            <w:r w:rsidRPr="00965994">
              <w:rPr>
                <w:rFonts w:ascii="Segoe UI" w:hAnsi="Segoe UI" w:cs="Segoe UI"/>
              </w:rPr>
              <w:t xml:space="preserve">, para garantir que seus pertences estejam sempre protegidos. - 01 Bolsa Grande: </w:t>
            </w:r>
            <w:r w:rsidRPr="00965994">
              <w:rPr>
                <w:rFonts w:ascii="Segoe UI" w:hAnsi="Segoe UI" w:cs="Segoe UI"/>
              </w:rPr>
              <w:lastRenderedPageBreak/>
              <w:t>Comprimento – 45 cm; Altura – 32 cm; Largura – 12 cm. - 01 Bolsa Pequena: Comprimento – 32 cm; Altura – 24 cm; Largura – 12 cm</w:t>
            </w:r>
          </w:p>
          <w:p w:rsidR="00F5142C" w:rsidRPr="00965994" w:rsidRDefault="00F5142C" w:rsidP="00AA7F09">
            <w:pPr>
              <w:autoSpaceDE w:val="0"/>
              <w:autoSpaceDN w:val="0"/>
              <w:adjustRightInd w:val="0"/>
              <w:jc w:val="both"/>
              <w:rPr>
                <w:rFonts w:ascii="Segoe UI" w:hAnsi="Segoe UI" w:cs="Segoe UI"/>
              </w:rPr>
            </w:pP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BOOMERANG E QR CODE, MONTAGEM E DESMONTAGEM DO EQUIPAMENTO E DESLOCAMENTO</w:t>
            </w:r>
          </w:p>
        </w:tc>
        <w:tc>
          <w:tcPr>
            <w:tcW w:w="1411" w:type="dxa"/>
          </w:tcPr>
          <w:p w:rsidR="00F5142C" w:rsidRPr="00965994" w:rsidRDefault="00F5142C" w:rsidP="00F5142C">
            <w:pPr>
              <w:tabs>
                <w:tab w:val="left" w:pos="2268"/>
              </w:tabs>
              <w:spacing w:line="300" w:lineRule="auto"/>
              <w:jc w:val="both"/>
              <w:rPr>
                <w:rFonts w:ascii="Segoe UI" w:hAnsi="Segoe UI" w:cs="Segoe UI"/>
                <w:b/>
                <w:bCs/>
              </w:rPr>
            </w:pPr>
          </w:p>
        </w:tc>
      </w:tr>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02</w:t>
            </w:r>
          </w:p>
        </w:tc>
        <w:tc>
          <w:tcPr>
            <w:tcW w:w="974" w:type="dxa"/>
          </w:tcPr>
          <w:p w:rsidR="00F5142C" w:rsidRPr="00965994" w:rsidRDefault="00210E94" w:rsidP="00AA7F09">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F5142C" w:rsidRPr="00965994" w:rsidRDefault="00210E94" w:rsidP="00AA7F09">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F5142C" w:rsidRPr="00965994" w:rsidRDefault="00210E94" w:rsidP="00AA7F09">
            <w:pPr>
              <w:autoSpaceDE w:val="0"/>
              <w:autoSpaceDN w:val="0"/>
              <w:adjustRightInd w:val="0"/>
              <w:jc w:val="both"/>
              <w:rPr>
                <w:rFonts w:ascii="Segoe UI" w:hAnsi="Segoe UI" w:cs="Segoe UI"/>
              </w:rPr>
            </w:pPr>
            <w:r w:rsidRPr="00965994">
              <w:rPr>
                <w:rFonts w:ascii="Segoe UI" w:hAnsi="Segoe UI" w:cs="Segoe UI"/>
              </w:rPr>
              <w:t xml:space="preserve">MACACÃO PARA BEBE TAMANHO P Ele é fabricado com 4 botões de pressão na parte da frente, facilitando a hora de vestir. Temos 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24cm de largura x 42 cm de comprimento x 17cm de manga.</w:t>
            </w:r>
          </w:p>
        </w:tc>
        <w:tc>
          <w:tcPr>
            <w:tcW w:w="1411" w:type="dxa"/>
          </w:tcPr>
          <w:p w:rsidR="00F5142C" w:rsidRPr="00965994" w:rsidRDefault="00F5142C" w:rsidP="00F5142C">
            <w:pPr>
              <w:tabs>
                <w:tab w:val="left" w:pos="2268"/>
              </w:tabs>
              <w:spacing w:line="300" w:lineRule="auto"/>
              <w:jc w:val="both"/>
              <w:rPr>
                <w:rFonts w:ascii="Segoe UI" w:hAnsi="Segoe UI" w:cs="Segoe UI"/>
                <w:b/>
                <w:bCs/>
              </w:rPr>
            </w:pPr>
          </w:p>
        </w:tc>
      </w:tr>
      <w:tr w:rsidR="00210E94" w:rsidRPr="00965994" w:rsidTr="00AA7F09">
        <w:tc>
          <w:tcPr>
            <w:tcW w:w="711" w:type="dxa"/>
          </w:tcPr>
          <w:p w:rsidR="00210E94" w:rsidRPr="00965994" w:rsidRDefault="00210BEE" w:rsidP="00AA7F09">
            <w:pPr>
              <w:tabs>
                <w:tab w:val="left" w:pos="2268"/>
              </w:tabs>
              <w:spacing w:line="300" w:lineRule="auto"/>
              <w:jc w:val="both"/>
              <w:rPr>
                <w:rFonts w:ascii="Segoe UI" w:hAnsi="Segoe UI" w:cs="Segoe UI"/>
              </w:rPr>
            </w:pPr>
            <w:r w:rsidRPr="00965994">
              <w:rPr>
                <w:rFonts w:ascii="Segoe UI" w:hAnsi="Segoe UI" w:cs="Segoe UI"/>
              </w:rPr>
              <w:t>03</w:t>
            </w:r>
          </w:p>
        </w:tc>
        <w:tc>
          <w:tcPr>
            <w:tcW w:w="974" w:type="dxa"/>
          </w:tcPr>
          <w:p w:rsidR="00210E94" w:rsidRPr="00965994" w:rsidRDefault="00210BEE" w:rsidP="00AA7F09">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E94" w:rsidRPr="00965994" w:rsidRDefault="00210BEE" w:rsidP="00AA7F09">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E94" w:rsidRPr="00965994" w:rsidRDefault="00210E94" w:rsidP="00AA7F09">
            <w:pPr>
              <w:autoSpaceDE w:val="0"/>
              <w:autoSpaceDN w:val="0"/>
              <w:adjustRightInd w:val="0"/>
              <w:jc w:val="both"/>
              <w:rPr>
                <w:rFonts w:ascii="Segoe UI" w:hAnsi="Segoe UI" w:cs="Segoe UI"/>
              </w:rPr>
            </w:pPr>
            <w:r w:rsidRPr="00965994">
              <w:rPr>
                <w:rFonts w:ascii="Segoe UI" w:hAnsi="Segoe UI" w:cs="Segoe UI"/>
              </w:rPr>
              <w:t xml:space="preserve">MACACÃO PARA BEBE TAMANHO M Ele é fabricado com 4 botões de pressão na parte da frente, facilitando a hora de vestir. Temos modelos curtos, longos, com pé e sem pé.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26cm de largura x 45 cm de comprimento x 19cm de manga.</w:t>
            </w:r>
          </w:p>
        </w:tc>
        <w:tc>
          <w:tcPr>
            <w:tcW w:w="1411" w:type="dxa"/>
          </w:tcPr>
          <w:p w:rsidR="00210E94" w:rsidRPr="00965994" w:rsidRDefault="00210E94" w:rsidP="00F5142C">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04</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MEIA PARA BEBE Essenciais no momento de usar algum calçado, ou até mesmo para proteger o </w:t>
            </w:r>
            <w:proofErr w:type="spellStart"/>
            <w:r w:rsidRPr="00965994">
              <w:rPr>
                <w:rFonts w:ascii="Segoe UI" w:hAnsi="Segoe UI" w:cs="Segoe UI"/>
              </w:rPr>
              <w:t>pézinho</w:t>
            </w:r>
            <w:proofErr w:type="spellEnd"/>
            <w:r w:rsidRPr="00965994">
              <w:rPr>
                <w:rFonts w:ascii="Segoe UI" w:hAnsi="Segoe UI" w:cs="Segoe UI"/>
              </w:rPr>
              <w:t xml:space="preserve"> do bebê contra o frio. Por serem fabricadas em algodão, </w:t>
            </w:r>
            <w:proofErr w:type="gramStart"/>
            <w:r w:rsidRPr="00965994">
              <w:rPr>
                <w:rFonts w:ascii="Segoe UI" w:hAnsi="Segoe UI" w:cs="Segoe UI"/>
              </w:rPr>
              <w:t>elas tem</w:t>
            </w:r>
            <w:proofErr w:type="gramEnd"/>
            <w:r w:rsidRPr="00965994">
              <w:rPr>
                <w:rFonts w:ascii="Segoe UI" w:hAnsi="Segoe UI" w:cs="Segoe UI"/>
              </w:rPr>
              <w:t xml:space="preserve"> um toque mais macio e com menos probabilidade de incomodar a pele do bebê. Medidas: TAMANHO RN – COMPRIMENTO DE 8CM</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05</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BODY PARA BEBE TAMANHO P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w:t>
            </w:r>
            <w:r w:rsidRPr="00965994">
              <w:rPr>
                <w:rFonts w:ascii="Segoe UI" w:hAnsi="Segoe UI" w:cs="Segoe UI"/>
              </w:rPr>
              <w:lastRenderedPageBreak/>
              <w:t xml:space="preserve">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21cm de largura x 35 cm de comprimento x 19cm de manga</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06</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BODY PARA BEBE TAMANHO M O </w:t>
            </w:r>
            <w:proofErr w:type="spellStart"/>
            <w:r w:rsidRPr="00965994">
              <w:rPr>
                <w:rFonts w:ascii="Segoe UI" w:hAnsi="Segoe UI" w:cs="Segoe UI"/>
              </w:rPr>
              <w:t>body</w:t>
            </w:r>
            <w:proofErr w:type="spellEnd"/>
            <w:r w:rsidRPr="00965994">
              <w:rPr>
                <w:rFonts w:ascii="Segoe UI" w:hAnsi="Segoe UI" w:cs="Segoe UI"/>
              </w:rPr>
              <w:t xml:space="preserve"> para bebês é uma peça confortável, versátil, simples de vestir e que facilita bastante a troca de fraldas durante o dia. Fabricado com 2 botões (fechamento por pressão) na parte inferior, entre as perninhas. Tecido de malha é o preferido das mamães e papais para deixar o neném mais </w:t>
            </w:r>
            <w:proofErr w:type="spellStart"/>
            <w:r w:rsidRPr="00965994">
              <w:rPr>
                <w:rFonts w:ascii="Segoe UI" w:hAnsi="Segoe UI" w:cs="Segoe UI"/>
              </w:rPr>
              <w:t>a</w:t>
            </w:r>
            <w:proofErr w:type="spellEnd"/>
            <w:r w:rsidRPr="00965994">
              <w:rPr>
                <w:rFonts w:ascii="Segoe UI" w:hAnsi="Segoe UI" w:cs="Segoe UI"/>
              </w:rPr>
              <w:t xml:space="preserve"> vontade, pois além de ser mais fininho, sua composição o torna bem leve e confortável, encaixando-se perfeitamente para o uso em dias mais quentes. Por ser 100% algodão, não oferece risco à pele. Medidas: 22cm de largura x 38 cm de comprimento x 20cm de manga</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07</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SAPATINHO PARA BEBE O Sapatinho feito de malha 100% algodão para evitar alergias na pele. Sua forma se aproxima de uma meia, no entanto ele contém um punho na parte superior e sua modelagem o remete a um sapato. Item recomendado para recém-nascidos. Medidas: TAMANHO RN – COMPRIMENTO DE 8CM</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08</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BANHEIRA PARA BEBE Banheira para o banho do seu bebe, um momento tão importante para relaxar e acalmar. Com formato anatômico, proporciona um banho mais agradável, além de praticidade com os suportes para sabonete, esponjas e demais acessórios que facilitam o banho e segurança. Características Material - Plástico Medidas aproximadas - C 75cm x A 36cm x L 47cm</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09</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LENÇO UMEDECIDO As toalhas umedecidas foram desenvolvidas para o momento de descanso, removem de maneira delicada e </w:t>
            </w:r>
            <w:r w:rsidRPr="00965994">
              <w:rPr>
                <w:rFonts w:ascii="Segoe UI" w:hAnsi="Segoe UI" w:cs="Segoe UI"/>
              </w:rPr>
              <w:lastRenderedPageBreak/>
              <w:t xml:space="preserve">eficiente as impurezas da pele, com essência relax, deixando o protegido e com a pele limpa e delicada. As toalhinhas Umedecidas são desenvolvidas para a higiene da pele delicada do bebê. Sua fórmula é testada dermatologicamente e remove delicadamente as impurezas. Sua fórmula não contém álcool etílico e proteína do leite, além de sua composição com 99% de água. Características e especificações: Fórmula suave com 99% de água; Hipoalérgico; </w:t>
            </w:r>
            <w:proofErr w:type="gramStart"/>
            <w:r w:rsidRPr="00965994">
              <w:rPr>
                <w:rFonts w:ascii="Segoe UI" w:hAnsi="Segoe UI" w:cs="Segoe UI"/>
              </w:rPr>
              <w:t>Não</w:t>
            </w:r>
            <w:proofErr w:type="gramEnd"/>
            <w:r w:rsidRPr="00965994">
              <w:rPr>
                <w:rFonts w:ascii="Segoe UI" w:hAnsi="Segoe UI" w:cs="Segoe UI"/>
              </w:rPr>
              <w:t xml:space="preserve"> contém álcool etílico e proteína do leite; Não testado em animais. Composição: Água, </w:t>
            </w:r>
            <w:proofErr w:type="spellStart"/>
            <w:r w:rsidRPr="00965994">
              <w:rPr>
                <w:rFonts w:ascii="Segoe UI" w:hAnsi="Segoe UI" w:cs="Segoe UI"/>
              </w:rPr>
              <w:t>Pargum</w:t>
            </w:r>
            <w:proofErr w:type="spellEnd"/>
            <w:r w:rsidRPr="00965994">
              <w:rPr>
                <w:rFonts w:ascii="Segoe UI" w:hAnsi="Segoe UI" w:cs="Segoe UI"/>
              </w:rPr>
              <w:t xml:space="preserve"> (Fragrância), </w:t>
            </w:r>
            <w:proofErr w:type="spellStart"/>
            <w:r w:rsidRPr="00965994">
              <w:rPr>
                <w:rFonts w:ascii="Segoe UI" w:hAnsi="Segoe UI" w:cs="Segoe UI"/>
              </w:rPr>
              <w:t>Phenoxyethanol</w:t>
            </w:r>
            <w:proofErr w:type="spellEnd"/>
            <w:r w:rsidRPr="00965994">
              <w:rPr>
                <w:rFonts w:ascii="Segoe UI" w:hAnsi="Segoe UI" w:cs="Segoe UI"/>
              </w:rPr>
              <w:t xml:space="preserve">, </w:t>
            </w:r>
            <w:proofErr w:type="spellStart"/>
            <w:r w:rsidRPr="00965994">
              <w:rPr>
                <w:rFonts w:ascii="Segoe UI" w:hAnsi="Segoe UI" w:cs="Segoe UI"/>
              </w:rPr>
              <w:t>Cocamidopropil</w:t>
            </w:r>
            <w:proofErr w:type="spellEnd"/>
            <w:r w:rsidRPr="00965994">
              <w:rPr>
                <w:rFonts w:ascii="Segoe UI" w:hAnsi="Segoe UI" w:cs="Segoe UI"/>
              </w:rPr>
              <w:t xml:space="preserve"> </w:t>
            </w:r>
            <w:proofErr w:type="spellStart"/>
            <w:r w:rsidRPr="00965994">
              <w:rPr>
                <w:rFonts w:ascii="Segoe UI" w:hAnsi="Segoe UI" w:cs="Segoe UI"/>
              </w:rPr>
              <w:t>Hidroxissultaína</w:t>
            </w:r>
            <w:proofErr w:type="spellEnd"/>
            <w:r w:rsidRPr="00965994">
              <w:rPr>
                <w:rFonts w:ascii="Segoe UI" w:hAnsi="Segoe UI" w:cs="Segoe UI"/>
              </w:rPr>
              <w:t xml:space="preserve">, </w:t>
            </w:r>
            <w:proofErr w:type="spellStart"/>
            <w:r w:rsidRPr="00965994">
              <w:rPr>
                <w:rFonts w:ascii="Segoe UI" w:hAnsi="Segoe UI" w:cs="Segoe UI"/>
              </w:rPr>
              <w:t>Caprilil</w:t>
            </w:r>
            <w:proofErr w:type="spellEnd"/>
            <w:r w:rsidRPr="00965994">
              <w:rPr>
                <w:rFonts w:ascii="Segoe UI" w:hAnsi="Segoe UI" w:cs="Segoe UI"/>
              </w:rPr>
              <w:t xml:space="preserve"> Glicol, </w:t>
            </w:r>
            <w:proofErr w:type="spellStart"/>
            <w:r w:rsidRPr="00965994">
              <w:rPr>
                <w:rFonts w:ascii="Segoe UI" w:hAnsi="Segoe UI" w:cs="Segoe UI"/>
              </w:rPr>
              <w:t>Polissorbato</w:t>
            </w:r>
            <w:proofErr w:type="spellEnd"/>
            <w:r w:rsidRPr="00965994">
              <w:rPr>
                <w:rFonts w:ascii="Segoe UI" w:hAnsi="Segoe UI" w:cs="Segoe UI"/>
              </w:rPr>
              <w:t xml:space="preserve"> 20, </w:t>
            </w:r>
            <w:proofErr w:type="spellStart"/>
            <w:r w:rsidRPr="00965994">
              <w:rPr>
                <w:rFonts w:ascii="Segoe UI" w:hAnsi="Segoe UI" w:cs="Segoe UI"/>
              </w:rPr>
              <w:t>Benzoato</w:t>
            </w:r>
            <w:proofErr w:type="spellEnd"/>
            <w:r w:rsidRPr="00965994">
              <w:rPr>
                <w:rFonts w:ascii="Segoe UI" w:hAnsi="Segoe UI" w:cs="Segoe UI"/>
              </w:rPr>
              <w:t xml:space="preserve"> de Sódio, Extrato de </w:t>
            </w:r>
            <w:proofErr w:type="spellStart"/>
            <w:r w:rsidRPr="00965994">
              <w:rPr>
                <w:rFonts w:ascii="Segoe UI" w:hAnsi="Segoe UI" w:cs="Segoe UI"/>
              </w:rPr>
              <w:t>Aloe</w:t>
            </w:r>
            <w:proofErr w:type="spellEnd"/>
            <w:r w:rsidRPr="00965994">
              <w:rPr>
                <w:rFonts w:ascii="Segoe UI" w:hAnsi="Segoe UI" w:cs="Segoe UI"/>
              </w:rPr>
              <w:t xml:space="preserve"> e vera, Acetato de </w:t>
            </w:r>
            <w:proofErr w:type="spellStart"/>
            <w:r w:rsidRPr="00965994">
              <w:rPr>
                <w:rFonts w:ascii="Segoe UI" w:hAnsi="Segoe UI" w:cs="Segoe UI"/>
              </w:rPr>
              <w:t>Dextroalfatocoferol</w:t>
            </w:r>
            <w:proofErr w:type="spellEnd"/>
            <w:r w:rsidRPr="00965994">
              <w:rPr>
                <w:rFonts w:ascii="Segoe UI" w:hAnsi="Segoe UI" w:cs="Segoe UI"/>
              </w:rPr>
              <w:t>. Produto 100% livre de alergênicos / Embalagem com 100 unidades. Dimensões da toalha: 20cmx13cm Composição do pacote: - 1 pacote de toalha umedecida com 100 unidades;</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10</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SHAMPOO PARA BEBE Shampoo de 200ml é livre de sal, sulfatos, </w:t>
            </w:r>
            <w:proofErr w:type="spellStart"/>
            <w:r w:rsidRPr="00965994">
              <w:rPr>
                <w:rFonts w:ascii="Segoe UI" w:hAnsi="Segoe UI" w:cs="Segoe UI"/>
              </w:rPr>
              <w:t>parabenos</w:t>
            </w:r>
            <w:proofErr w:type="spellEnd"/>
            <w:r w:rsidRPr="00965994">
              <w:rPr>
                <w:rFonts w:ascii="Segoe UI" w:hAnsi="Segoe UI" w:cs="Segoe UI"/>
              </w:rPr>
              <w:t xml:space="preserve"> e corantes. Com forma </w:t>
            </w:r>
            <w:proofErr w:type="spellStart"/>
            <w:r w:rsidRPr="00965994">
              <w:rPr>
                <w:rFonts w:ascii="Segoe UI" w:hAnsi="Segoe UI" w:cs="Segoe UI"/>
              </w:rPr>
              <w:t>hipoalergênica</w:t>
            </w:r>
            <w:proofErr w:type="spellEnd"/>
            <w:r w:rsidRPr="00965994">
              <w:rPr>
                <w:rFonts w:ascii="Segoe UI" w:hAnsi="Segoe UI" w:cs="Segoe UI"/>
              </w:rPr>
              <w:t xml:space="preserve"> e ingredientes naturais, não irrita os olhos e pele dos pequenos. Limpa delicadamente os fios deixando-os macios, sedosos e com brilho.</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210BEE" w:rsidRPr="00965994" w:rsidTr="00AA7F09">
        <w:tc>
          <w:tcPr>
            <w:tcW w:w="711" w:type="dxa"/>
          </w:tcPr>
          <w:p w:rsidR="00210BEE" w:rsidRPr="00965994" w:rsidRDefault="00C32C9D" w:rsidP="00210BEE">
            <w:pPr>
              <w:tabs>
                <w:tab w:val="left" w:pos="2268"/>
              </w:tabs>
              <w:spacing w:line="300" w:lineRule="auto"/>
              <w:jc w:val="both"/>
              <w:rPr>
                <w:rFonts w:ascii="Segoe UI" w:hAnsi="Segoe UI" w:cs="Segoe UI"/>
              </w:rPr>
            </w:pPr>
            <w:r w:rsidRPr="00965994">
              <w:rPr>
                <w:rFonts w:ascii="Segoe UI" w:hAnsi="Segoe UI" w:cs="Segoe UI"/>
              </w:rPr>
              <w:t>11</w:t>
            </w:r>
          </w:p>
        </w:tc>
        <w:tc>
          <w:tcPr>
            <w:tcW w:w="974"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70</w:t>
            </w:r>
          </w:p>
        </w:tc>
        <w:tc>
          <w:tcPr>
            <w:tcW w:w="698" w:type="dxa"/>
          </w:tcPr>
          <w:p w:rsidR="00210BEE" w:rsidRPr="00965994" w:rsidRDefault="00210BEE" w:rsidP="00210BEE">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210BEE" w:rsidRPr="00965994" w:rsidRDefault="00210BEE" w:rsidP="00210BEE">
            <w:pPr>
              <w:autoSpaceDE w:val="0"/>
              <w:autoSpaceDN w:val="0"/>
              <w:adjustRightInd w:val="0"/>
              <w:jc w:val="both"/>
              <w:rPr>
                <w:rFonts w:ascii="Segoe UI" w:hAnsi="Segoe UI" w:cs="Segoe UI"/>
              </w:rPr>
            </w:pPr>
            <w:r w:rsidRPr="00965994">
              <w:rPr>
                <w:rFonts w:ascii="Segoe UI" w:hAnsi="Segoe UI" w:cs="Segoe UI"/>
              </w:rPr>
              <w:t xml:space="preserve">SABONETE EM BARRA DE BEBE Sabonete em barra vegetal foi especialmente desenvolvido para a pele delicada do bebê. Possui uma fragrância suave e refrescante. Não irritam a pele. Possui fórmula enriquecida com loção hidratante. </w:t>
            </w:r>
            <w:proofErr w:type="spellStart"/>
            <w:r w:rsidRPr="00965994">
              <w:rPr>
                <w:rFonts w:ascii="Segoe UI" w:hAnsi="Segoe UI" w:cs="Segoe UI"/>
              </w:rPr>
              <w:t>Hipoalergênico</w:t>
            </w:r>
            <w:proofErr w:type="spellEnd"/>
            <w:r w:rsidRPr="00965994">
              <w:rPr>
                <w:rFonts w:ascii="Segoe UI" w:hAnsi="Segoe UI" w:cs="Segoe UI"/>
              </w:rPr>
              <w:t>. Clinicamente testado</w:t>
            </w:r>
          </w:p>
        </w:tc>
        <w:tc>
          <w:tcPr>
            <w:tcW w:w="1411" w:type="dxa"/>
          </w:tcPr>
          <w:p w:rsidR="00210BEE" w:rsidRPr="00965994" w:rsidRDefault="00210BEE" w:rsidP="00210BEE">
            <w:pPr>
              <w:tabs>
                <w:tab w:val="left" w:pos="2268"/>
              </w:tabs>
              <w:spacing w:line="300" w:lineRule="auto"/>
              <w:jc w:val="both"/>
              <w:rPr>
                <w:rFonts w:ascii="Segoe UI" w:hAnsi="Segoe UI" w:cs="Segoe UI"/>
                <w:b/>
                <w:bCs/>
              </w:rPr>
            </w:pPr>
          </w:p>
        </w:tc>
      </w:tr>
      <w:tr w:rsidR="00856605" w:rsidRPr="00965994" w:rsidTr="00AA7F09">
        <w:tc>
          <w:tcPr>
            <w:tcW w:w="711" w:type="dxa"/>
          </w:tcPr>
          <w:p w:rsidR="00856605" w:rsidRPr="00965994" w:rsidRDefault="00C32C9D" w:rsidP="00AA7F09">
            <w:pPr>
              <w:tabs>
                <w:tab w:val="left" w:pos="2268"/>
              </w:tabs>
              <w:spacing w:line="300" w:lineRule="auto"/>
              <w:jc w:val="both"/>
              <w:rPr>
                <w:rFonts w:ascii="Segoe UI" w:hAnsi="Segoe UI" w:cs="Segoe UI"/>
              </w:rPr>
            </w:pPr>
            <w:r w:rsidRPr="00965994">
              <w:rPr>
                <w:rFonts w:ascii="Segoe UI" w:hAnsi="Segoe UI" w:cs="Segoe UI"/>
              </w:rPr>
              <w:t>12</w:t>
            </w:r>
          </w:p>
        </w:tc>
        <w:tc>
          <w:tcPr>
            <w:tcW w:w="974" w:type="dxa"/>
          </w:tcPr>
          <w:p w:rsidR="00856605" w:rsidRPr="00965994" w:rsidRDefault="00210BEE" w:rsidP="00AA7F09">
            <w:pPr>
              <w:tabs>
                <w:tab w:val="left" w:pos="2268"/>
              </w:tabs>
              <w:spacing w:line="300" w:lineRule="auto"/>
              <w:jc w:val="both"/>
              <w:rPr>
                <w:rFonts w:ascii="Segoe UI" w:hAnsi="Segoe UI" w:cs="Segoe UI"/>
              </w:rPr>
            </w:pPr>
            <w:r w:rsidRPr="00965994">
              <w:rPr>
                <w:rFonts w:ascii="Segoe UI" w:hAnsi="Segoe UI" w:cs="Segoe UI"/>
              </w:rPr>
              <w:t>140</w:t>
            </w:r>
          </w:p>
        </w:tc>
        <w:tc>
          <w:tcPr>
            <w:tcW w:w="698" w:type="dxa"/>
          </w:tcPr>
          <w:p w:rsidR="00856605" w:rsidRPr="00965994" w:rsidRDefault="00210BEE" w:rsidP="00AA7F09">
            <w:pPr>
              <w:tabs>
                <w:tab w:val="left" w:pos="2268"/>
              </w:tabs>
              <w:spacing w:line="300" w:lineRule="auto"/>
              <w:jc w:val="both"/>
              <w:rPr>
                <w:rFonts w:ascii="Segoe UI" w:hAnsi="Segoe UI" w:cs="Segoe UI"/>
              </w:rPr>
            </w:pPr>
            <w:r w:rsidRPr="00965994">
              <w:rPr>
                <w:rFonts w:ascii="Segoe UI" w:hAnsi="Segoe UI" w:cs="Segoe UI"/>
              </w:rPr>
              <w:t>PCT</w:t>
            </w:r>
          </w:p>
        </w:tc>
        <w:tc>
          <w:tcPr>
            <w:tcW w:w="4700" w:type="dxa"/>
          </w:tcPr>
          <w:p w:rsidR="00856605" w:rsidRPr="00965994" w:rsidRDefault="00856605" w:rsidP="00190C12">
            <w:pPr>
              <w:autoSpaceDE w:val="0"/>
              <w:autoSpaceDN w:val="0"/>
              <w:adjustRightInd w:val="0"/>
              <w:jc w:val="both"/>
              <w:rPr>
                <w:rFonts w:ascii="Segoe UI" w:hAnsi="Segoe UI" w:cs="Segoe UI"/>
              </w:rPr>
            </w:pPr>
            <w:r w:rsidRPr="00965994">
              <w:rPr>
                <w:rFonts w:ascii="Segoe UI" w:hAnsi="Segoe UI" w:cs="Segoe UI"/>
              </w:rPr>
              <w:t xml:space="preserve">Fraldas RN </w:t>
            </w:r>
            <w:r w:rsidR="00190C12" w:rsidRPr="00965994">
              <w:rPr>
                <w:rFonts w:ascii="Segoe UI" w:hAnsi="Segoe UI" w:cs="Segoe UI"/>
              </w:rPr>
              <w:t>- crianças a</w:t>
            </w:r>
            <w:r w:rsidRPr="00965994">
              <w:rPr>
                <w:rFonts w:ascii="Segoe UI" w:hAnsi="Segoe UI" w:cs="Segoe UI"/>
              </w:rPr>
              <w:t>té 4 kg</w:t>
            </w:r>
          </w:p>
        </w:tc>
        <w:tc>
          <w:tcPr>
            <w:tcW w:w="1411" w:type="dxa"/>
          </w:tcPr>
          <w:p w:rsidR="00856605" w:rsidRPr="00965994" w:rsidRDefault="00856605" w:rsidP="00F5142C">
            <w:pPr>
              <w:tabs>
                <w:tab w:val="left" w:pos="2268"/>
              </w:tabs>
              <w:spacing w:line="300" w:lineRule="auto"/>
              <w:jc w:val="both"/>
              <w:rPr>
                <w:rFonts w:ascii="Segoe UI" w:hAnsi="Segoe UI" w:cs="Segoe UI"/>
                <w:b/>
                <w:bCs/>
              </w:rPr>
            </w:pPr>
          </w:p>
        </w:tc>
      </w:tr>
    </w:tbl>
    <w:p w:rsidR="0065186E" w:rsidRPr="00965994" w:rsidRDefault="0065186E">
      <w:pPr>
        <w:spacing w:after="0" w:line="276" w:lineRule="auto"/>
        <w:jc w:val="both"/>
        <w:rPr>
          <w:rFonts w:ascii="Segoe UI" w:eastAsia="Arial" w:hAnsi="Segoe UI" w:cs="Segoe UI"/>
        </w:rPr>
      </w:pPr>
    </w:p>
    <w:p w:rsidR="0065186E" w:rsidRPr="00965994" w:rsidRDefault="0019744D">
      <w:pPr>
        <w:spacing w:after="0" w:line="276" w:lineRule="auto"/>
        <w:jc w:val="both"/>
        <w:rPr>
          <w:rFonts w:ascii="Segoe UI" w:eastAsia="Arial" w:hAnsi="Segoe UI" w:cs="Segoe UI"/>
        </w:rPr>
      </w:pPr>
      <w:r w:rsidRPr="00965994">
        <w:rPr>
          <w:rFonts w:ascii="Segoe UI" w:eastAsia="Arial" w:hAnsi="Segoe UI" w:cs="Segoe UI"/>
        </w:rPr>
        <w:t>Despesas com viagem, alimentação e outras despesas referentes a entrega já incluídas no valor da proposta.</w:t>
      </w:r>
    </w:p>
    <w:p w:rsidR="0065186E" w:rsidRPr="00965994" w:rsidRDefault="0065186E">
      <w:pPr>
        <w:spacing w:after="0" w:line="276" w:lineRule="auto"/>
        <w:jc w:val="both"/>
        <w:rPr>
          <w:rFonts w:ascii="Segoe UI" w:eastAsia="Arial" w:hAnsi="Segoe UI" w:cs="Segoe UI"/>
        </w:rPr>
      </w:pPr>
    </w:p>
    <w:p w:rsidR="0065186E" w:rsidRPr="00965994" w:rsidRDefault="0019744D">
      <w:pPr>
        <w:spacing w:after="0" w:line="276" w:lineRule="auto"/>
        <w:jc w:val="both"/>
        <w:rPr>
          <w:rFonts w:ascii="Segoe UI" w:eastAsia="Arial" w:hAnsi="Segoe UI" w:cs="Segoe UI"/>
        </w:rPr>
      </w:pPr>
      <w:r w:rsidRPr="00965994">
        <w:rPr>
          <w:rFonts w:ascii="Segoe UI" w:eastAsia="Arial" w:hAnsi="Segoe UI" w:cs="Segoe UI"/>
        </w:rPr>
        <w:t>Validade: 60 dias.</w:t>
      </w:r>
    </w:p>
    <w:p w:rsidR="0065186E" w:rsidRPr="00965994" w:rsidRDefault="0065186E">
      <w:pPr>
        <w:spacing w:after="0" w:line="276" w:lineRule="auto"/>
        <w:jc w:val="both"/>
        <w:rPr>
          <w:rFonts w:ascii="Segoe UI" w:eastAsia="Arial" w:hAnsi="Segoe UI" w:cs="Segoe UI"/>
        </w:rPr>
      </w:pPr>
    </w:p>
    <w:p w:rsidR="0065186E" w:rsidRPr="00965994" w:rsidRDefault="0065186E">
      <w:pPr>
        <w:spacing w:after="0" w:line="276" w:lineRule="auto"/>
        <w:jc w:val="both"/>
        <w:rPr>
          <w:rFonts w:ascii="Segoe UI" w:eastAsia="Arial" w:hAnsi="Segoe UI" w:cs="Segoe UI"/>
        </w:rPr>
      </w:pPr>
    </w:p>
    <w:p w:rsidR="0065186E" w:rsidRPr="00965994" w:rsidRDefault="0019744D">
      <w:pPr>
        <w:spacing w:after="0" w:line="276" w:lineRule="auto"/>
        <w:jc w:val="both"/>
        <w:rPr>
          <w:rFonts w:ascii="Segoe UI" w:eastAsia="Arial" w:hAnsi="Segoe UI" w:cs="Segoe UI"/>
        </w:rPr>
      </w:pPr>
      <w:r w:rsidRPr="00965994">
        <w:rPr>
          <w:rFonts w:ascii="Segoe UI" w:eastAsia="Arial" w:hAnsi="Segoe UI" w:cs="Segoe UI"/>
        </w:rPr>
        <w:lastRenderedPageBreak/>
        <w:t>Data: ______/______/______.</w:t>
      </w:r>
    </w:p>
    <w:p w:rsidR="0065186E" w:rsidRPr="00965994" w:rsidRDefault="0065186E">
      <w:pPr>
        <w:spacing w:after="0" w:line="276" w:lineRule="auto"/>
        <w:jc w:val="both"/>
        <w:rPr>
          <w:rFonts w:ascii="Segoe UI" w:eastAsia="Arial" w:hAnsi="Segoe UI" w:cs="Segoe UI"/>
        </w:rPr>
      </w:pPr>
    </w:p>
    <w:p w:rsidR="0065186E" w:rsidRPr="00965994" w:rsidRDefault="0019744D">
      <w:pPr>
        <w:spacing w:after="0" w:line="276" w:lineRule="auto"/>
        <w:jc w:val="center"/>
        <w:rPr>
          <w:rFonts w:ascii="Segoe UI" w:eastAsia="Arial" w:hAnsi="Segoe UI" w:cs="Segoe UI"/>
        </w:rPr>
      </w:pPr>
      <w:r w:rsidRPr="00965994">
        <w:rPr>
          <w:rFonts w:ascii="Segoe UI" w:eastAsia="Arial" w:hAnsi="Segoe UI" w:cs="Segoe UI"/>
        </w:rPr>
        <w:t>__________________________________</w:t>
      </w:r>
    </w:p>
    <w:p w:rsidR="0065186E" w:rsidRPr="00965994" w:rsidRDefault="0019744D">
      <w:pPr>
        <w:spacing w:after="0" w:line="276" w:lineRule="auto"/>
        <w:jc w:val="center"/>
        <w:rPr>
          <w:rFonts w:ascii="Segoe UI" w:eastAsia="Arial" w:hAnsi="Segoe UI" w:cs="Segoe UI"/>
        </w:rPr>
      </w:pPr>
      <w:r w:rsidRPr="00965994">
        <w:rPr>
          <w:rFonts w:ascii="Segoe UI" w:eastAsia="Arial" w:hAnsi="Segoe UI" w:cs="Segoe UI"/>
        </w:rPr>
        <w:t>Assinatura sob carimbo</w:t>
      </w:r>
    </w:p>
    <w:p w:rsidR="006A0C54" w:rsidRPr="00965994" w:rsidRDefault="006A0C54">
      <w:pPr>
        <w:spacing w:after="200" w:line="276" w:lineRule="auto"/>
        <w:rPr>
          <w:rFonts w:ascii="Segoe UI" w:eastAsia="Calibri" w:hAnsi="Segoe UI" w:cs="Segoe UI"/>
        </w:rPr>
      </w:pPr>
    </w:p>
    <w:p w:rsidR="006A0C54" w:rsidRPr="00965994" w:rsidRDefault="006A0C54">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Pr="00965994" w:rsidRDefault="00F5142C">
      <w:pPr>
        <w:spacing w:after="200" w:line="276" w:lineRule="auto"/>
        <w:rPr>
          <w:rFonts w:ascii="Segoe UI" w:eastAsia="Calibri" w:hAnsi="Segoe UI" w:cs="Segoe UI"/>
        </w:rPr>
      </w:pPr>
    </w:p>
    <w:p w:rsidR="00F5142C" w:rsidRDefault="00F5142C">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C45099" w:rsidRDefault="00C45099">
      <w:pPr>
        <w:spacing w:after="200" w:line="276" w:lineRule="auto"/>
        <w:rPr>
          <w:rFonts w:ascii="Segoe UI" w:eastAsia="Calibri" w:hAnsi="Segoe UI" w:cs="Segoe UI"/>
        </w:rPr>
      </w:pPr>
    </w:p>
    <w:p w:rsidR="003A6C37" w:rsidRPr="00965994" w:rsidRDefault="003A6C37">
      <w:pPr>
        <w:spacing w:after="200" w:line="276" w:lineRule="auto"/>
        <w:rPr>
          <w:rFonts w:ascii="Segoe UI" w:eastAsia="Calibri" w:hAnsi="Segoe UI" w:cs="Segoe UI"/>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AVISO DE DISPENSA DE LICITAÇÃO PÚBLICA Nº. 0</w:t>
      </w:r>
      <w:r w:rsidR="002F3068" w:rsidRPr="00965994">
        <w:rPr>
          <w:rFonts w:ascii="Segoe UI" w:eastAsia="Segoe UI" w:hAnsi="Segoe UI" w:cs="Segoe UI"/>
          <w:b/>
        </w:rPr>
        <w:t>131</w:t>
      </w:r>
      <w:r w:rsidRPr="00965994">
        <w:rPr>
          <w:rFonts w:ascii="Segoe UI" w:eastAsia="Segoe UI" w:hAnsi="Segoe UI" w:cs="Segoe UI"/>
          <w:b/>
        </w:rPr>
        <w:t>/2024</w:t>
      </w:r>
    </w:p>
    <w:p w:rsidR="0065186E" w:rsidRPr="00965994" w:rsidRDefault="0065186E">
      <w:pPr>
        <w:tabs>
          <w:tab w:val="left" w:pos="2268"/>
        </w:tabs>
        <w:spacing w:after="0" w:line="300" w:lineRule="auto"/>
        <w:jc w:val="center"/>
        <w:rPr>
          <w:rFonts w:ascii="Segoe UI" w:eastAsia="Segoe UI" w:hAnsi="Segoe UI" w:cs="Segoe UI"/>
          <w:b/>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ANEXO IV</w:t>
      </w:r>
    </w:p>
    <w:p w:rsidR="0065186E" w:rsidRPr="00965994" w:rsidRDefault="0065186E">
      <w:pPr>
        <w:tabs>
          <w:tab w:val="left" w:pos="2268"/>
        </w:tabs>
        <w:spacing w:after="0" w:line="300" w:lineRule="auto"/>
        <w:jc w:val="center"/>
        <w:rPr>
          <w:rFonts w:ascii="Segoe UI" w:eastAsia="Segoe UI" w:hAnsi="Segoe UI" w:cs="Segoe UI"/>
          <w:b/>
        </w:rPr>
      </w:pPr>
    </w:p>
    <w:p w:rsidR="0065186E" w:rsidRPr="00965994" w:rsidRDefault="0019744D">
      <w:pPr>
        <w:tabs>
          <w:tab w:val="left" w:pos="2268"/>
        </w:tabs>
        <w:spacing w:after="0" w:line="300" w:lineRule="auto"/>
        <w:jc w:val="center"/>
        <w:rPr>
          <w:rFonts w:ascii="Segoe UI" w:eastAsia="Segoe UI" w:hAnsi="Segoe UI" w:cs="Segoe UI"/>
          <w:b/>
        </w:rPr>
      </w:pPr>
      <w:r w:rsidRPr="00965994">
        <w:rPr>
          <w:rFonts w:ascii="Segoe UI" w:eastAsia="Segoe UI" w:hAnsi="Segoe UI" w:cs="Segoe UI"/>
          <w:b/>
        </w:rPr>
        <w:t>CONTRATO ADMINISTRATIVO</w:t>
      </w:r>
    </w:p>
    <w:p w:rsidR="0065186E" w:rsidRPr="00965994" w:rsidRDefault="0065186E">
      <w:pPr>
        <w:tabs>
          <w:tab w:val="left" w:pos="2268"/>
        </w:tabs>
        <w:spacing w:after="0" w:line="300" w:lineRule="auto"/>
        <w:jc w:val="both"/>
        <w:rPr>
          <w:rFonts w:ascii="Segoe UI" w:eastAsia="Segoe UI" w:hAnsi="Segoe UI" w:cs="Segoe UI"/>
        </w:rPr>
      </w:pPr>
    </w:p>
    <w:p w:rsidR="002F3068" w:rsidRPr="00965994" w:rsidRDefault="002F3068" w:rsidP="002F3068">
      <w:pPr>
        <w:tabs>
          <w:tab w:val="left" w:pos="2268"/>
        </w:tabs>
        <w:spacing w:after="0" w:line="240" w:lineRule="auto"/>
        <w:jc w:val="both"/>
        <w:rPr>
          <w:rFonts w:ascii="Segoe UI" w:eastAsia="Segoe UI" w:hAnsi="Segoe UI" w:cs="Segoe UI"/>
        </w:rPr>
      </w:pPr>
    </w:p>
    <w:p w:rsidR="002F3068" w:rsidRPr="00965994" w:rsidRDefault="002F3068" w:rsidP="002F3068">
      <w:pPr>
        <w:tabs>
          <w:tab w:val="left" w:pos="2268"/>
        </w:tabs>
        <w:spacing w:after="0" w:line="240" w:lineRule="auto"/>
        <w:jc w:val="both"/>
        <w:rPr>
          <w:rFonts w:ascii="Segoe UI" w:eastAsia="Segoe UI" w:hAnsi="Segoe UI" w:cs="Segoe UI"/>
        </w:rPr>
      </w:pPr>
      <w:r w:rsidRPr="00965994">
        <w:rPr>
          <w:rFonts w:ascii="Segoe UI" w:eastAsia="Segoe UI" w:hAnsi="Segoe UI" w:cs="Segoe UI"/>
        </w:rPr>
        <w:t xml:space="preserve">Processo Administrativo de Licitação Pública nº. 0314/2024    </w:t>
      </w:r>
    </w:p>
    <w:p w:rsidR="002F3068" w:rsidRPr="00965994" w:rsidRDefault="002F3068" w:rsidP="002F3068">
      <w:pPr>
        <w:spacing w:after="200" w:line="276" w:lineRule="auto"/>
        <w:rPr>
          <w:rFonts w:ascii="Segoe UI" w:eastAsia="Calibri" w:hAnsi="Segoe UI" w:cs="Segoe UI"/>
        </w:rPr>
      </w:pPr>
      <w:r w:rsidRPr="00965994">
        <w:rPr>
          <w:rFonts w:ascii="Segoe UI" w:eastAsia="Segoe UI" w:hAnsi="Segoe UI" w:cs="Segoe UI"/>
        </w:rPr>
        <w:t>Dispensa Pública nº. 0131/2024</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sidRPr="00965994">
        <w:rPr>
          <w:rFonts w:ascii="Segoe UI" w:eastAsia="Segoe UI" w:hAnsi="Segoe UI" w:cs="Segoe UI"/>
          <w:b/>
        </w:rPr>
        <w:t xml:space="preserve">, </w:t>
      </w:r>
      <w:r w:rsidRPr="00965994">
        <w:rPr>
          <w:rFonts w:ascii="Segoe UI" w:eastAsia="Segoe UI" w:hAnsi="Segoe UI" w:cs="Segoe UI"/>
        </w:rPr>
        <w:t xml:space="preserve">e </w:t>
      </w:r>
      <w:r w:rsidRPr="00965994">
        <w:rPr>
          <w:rFonts w:ascii="Segoe UI" w:eastAsia="Segoe UI" w:hAnsi="Segoe UI" w:cs="Segoe UI"/>
          <w:b/>
        </w:rPr>
        <w:t>EMPRESA</w:t>
      </w:r>
      <w:r w:rsidRPr="00965994">
        <w:rPr>
          <w:rFonts w:ascii="Segoe UI" w:eastAsia="Segoe UI" w:hAnsi="Segoe UI" w:cs="Segoe UI"/>
        </w:rPr>
        <w:t xml:space="preserve"> inscrito no CNPJ </w:t>
      </w:r>
      <w:proofErr w:type="spellStart"/>
      <w:r w:rsidRPr="00965994">
        <w:rPr>
          <w:rFonts w:ascii="Segoe UI" w:eastAsia="Segoe UI" w:hAnsi="Segoe UI" w:cs="Segoe UI"/>
          <w:b/>
        </w:rPr>
        <w:t>xxxxxxxxxxx</w:t>
      </w:r>
      <w:proofErr w:type="spellEnd"/>
      <w:r w:rsidRPr="00965994">
        <w:rPr>
          <w:rFonts w:ascii="Segoe UI" w:eastAsia="Segoe UI" w:hAnsi="Segoe UI" w:cs="Segoe UI"/>
        </w:rPr>
        <w:t xml:space="preserve">, com endereço na Rua XX, nº. XX, bairro XX, cidade de XX, estado de Minas Gerais, representada pelo </w:t>
      </w:r>
      <w:proofErr w:type="gramStart"/>
      <w:r w:rsidRPr="00965994">
        <w:rPr>
          <w:rFonts w:ascii="Segoe UI" w:eastAsia="Segoe UI" w:hAnsi="Segoe UI" w:cs="Segoe UI"/>
        </w:rPr>
        <w:t>sócio(</w:t>
      </w:r>
      <w:proofErr w:type="gramEnd"/>
      <w:r w:rsidRPr="00965994">
        <w:rPr>
          <w:rFonts w:ascii="Segoe UI" w:eastAsia="Segoe UI" w:hAnsi="Segoe UI" w:cs="Segoe UI"/>
        </w:rPr>
        <w:t xml:space="preserve">a)-administrador(a), senhor(a) Nome, inscrito no CPF nº. XX, doravante </w:t>
      </w:r>
      <w:proofErr w:type="gramStart"/>
      <w:r w:rsidRPr="00965994">
        <w:rPr>
          <w:rFonts w:ascii="Segoe UI" w:eastAsia="Segoe UI" w:hAnsi="Segoe UI" w:cs="Segoe UI"/>
        </w:rPr>
        <w:t>denominado(</w:t>
      </w:r>
      <w:proofErr w:type="gramEnd"/>
      <w:r w:rsidRPr="00965994">
        <w:rPr>
          <w:rFonts w:ascii="Segoe UI" w:eastAsia="Segoe UI" w:hAnsi="Segoe UI" w:cs="Segoe UI"/>
        </w:rPr>
        <w:t xml:space="preserve">a) </w:t>
      </w:r>
      <w:r w:rsidRPr="00965994">
        <w:rPr>
          <w:rFonts w:ascii="Segoe UI" w:eastAsia="Segoe UI" w:hAnsi="Segoe UI" w:cs="Segoe UI"/>
          <w:b/>
        </w:rPr>
        <w:t>Contratado(a)</w:t>
      </w:r>
      <w:r w:rsidRPr="00965994">
        <w:rPr>
          <w:rFonts w:ascii="Segoe UI" w:eastAsia="Segoe UI" w:hAnsi="Segoe UI" w:cs="Segoe UI"/>
        </w:rPr>
        <w:t xml:space="preserve">, tendo em vista este procedimento e em observância a Lei nº. 14.133/2021, resolvem celebrar este </w:t>
      </w:r>
      <w:r w:rsidRPr="00965994">
        <w:rPr>
          <w:rFonts w:ascii="Segoe UI" w:eastAsia="Segoe UI" w:hAnsi="Segoe UI" w:cs="Segoe UI"/>
          <w:b/>
        </w:rPr>
        <w:t xml:space="preserve">CONTRATO ADMINISTRATIVO Nº. XX/20XX, </w:t>
      </w:r>
      <w:r w:rsidRPr="00965994">
        <w:rPr>
          <w:rFonts w:ascii="Segoe UI" w:eastAsia="Segoe UI" w:hAnsi="Segoe UI" w:cs="Segoe UI"/>
        </w:rPr>
        <w:t>mediante as cláusulas e condições a seguir.</w:t>
      </w:r>
    </w:p>
    <w:p w:rsidR="0065186E" w:rsidRPr="00965994" w:rsidRDefault="0065186E">
      <w:pPr>
        <w:tabs>
          <w:tab w:val="left" w:pos="2268"/>
        </w:tabs>
        <w:spacing w:after="0" w:line="300" w:lineRule="auto"/>
        <w:jc w:val="both"/>
        <w:rPr>
          <w:rFonts w:ascii="Segoe UI" w:eastAsia="Segoe UI" w:hAnsi="Segoe UI" w:cs="Segoe UI"/>
          <w:b/>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1. CLÁUSULA PRIMEIRA: Do objeto e seus elementos característicos</w:t>
      </w:r>
    </w:p>
    <w:p w:rsidR="003A2B73" w:rsidRPr="00965994" w:rsidRDefault="003A2B73" w:rsidP="003A2B73">
      <w:pPr>
        <w:autoSpaceDE w:val="0"/>
        <w:autoSpaceDN w:val="0"/>
        <w:adjustRightInd w:val="0"/>
        <w:spacing w:after="0" w:line="240" w:lineRule="auto"/>
        <w:jc w:val="both"/>
        <w:rPr>
          <w:rFonts w:ascii="Segoe UI" w:eastAsia="Segoe UI" w:hAnsi="Segoe UI" w:cs="Segoe UI"/>
          <w:b/>
        </w:rPr>
      </w:pPr>
      <w:r w:rsidRPr="00965994">
        <w:rPr>
          <w:rFonts w:ascii="Segoe UI" w:eastAsia="Segoe UI" w:hAnsi="Segoe UI" w:cs="Segoe UI"/>
          <w:b/>
        </w:rPr>
        <w:t>CONTRATAÇÃO DE EMPRESA PARA FORNECIMENTO DE KITS PARA GESTANTES DO MUNICÍPIO DE DOM CAVATI.</w:t>
      </w:r>
    </w:p>
    <w:p w:rsidR="008C3C93" w:rsidRPr="00965994" w:rsidRDefault="008C3C93" w:rsidP="008C3C93">
      <w:pPr>
        <w:autoSpaceDE w:val="0"/>
        <w:autoSpaceDN w:val="0"/>
        <w:adjustRightInd w:val="0"/>
        <w:spacing w:after="0" w:line="240" w:lineRule="auto"/>
        <w:rPr>
          <w:rFonts w:ascii="Segoe UI" w:eastAsia="Segoe UI" w:hAnsi="Segoe UI" w:cs="Segoe UI"/>
          <w:b/>
        </w:rPr>
      </w:pPr>
    </w:p>
    <w:p w:rsidR="008C3C93" w:rsidRPr="00965994" w:rsidRDefault="008C3C93" w:rsidP="008C3C93">
      <w:pPr>
        <w:autoSpaceDE w:val="0"/>
        <w:autoSpaceDN w:val="0"/>
        <w:adjustRightInd w:val="0"/>
        <w:spacing w:after="0" w:line="240" w:lineRule="auto"/>
        <w:rPr>
          <w:rFonts w:ascii="Segoe UI" w:eastAsia="Segoe UI" w:hAnsi="Segoe UI" w:cs="Segoe UI"/>
        </w:rPr>
      </w:pPr>
    </w:p>
    <w:tbl>
      <w:tblPr>
        <w:tblStyle w:val="Tabelacomgrade"/>
        <w:tblW w:w="0" w:type="auto"/>
        <w:tblLook w:val="04A0" w:firstRow="1" w:lastRow="0" w:firstColumn="1" w:lastColumn="0" w:noHBand="0" w:noVBand="1"/>
      </w:tblPr>
      <w:tblGrid>
        <w:gridCol w:w="711"/>
        <w:gridCol w:w="974"/>
        <w:gridCol w:w="698"/>
        <w:gridCol w:w="4700"/>
        <w:gridCol w:w="1411"/>
      </w:tblGrid>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ITEM</w:t>
            </w:r>
          </w:p>
        </w:tc>
        <w:tc>
          <w:tcPr>
            <w:tcW w:w="974"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QUANT</w:t>
            </w:r>
          </w:p>
        </w:tc>
        <w:tc>
          <w:tcPr>
            <w:tcW w:w="698"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UND</w:t>
            </w:r>
          </w:p>
        </w:tc>
        <w:tc>
          <w:tcPr>
            <w:tcW w:w="4700"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DESCRIÇÃO</w:t>
            </w:r>
          </w:p>
        </w:tc>
        <w:tc>
          <w:tcPr>
            <w:tcW w:w="14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Valor Unitário</w:t>
            </w:r>
          </w:p>
        </w:tc>
      </w:tr>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01</w:t>
            </w:r>
          </w:p>
        </w:tc>
        <w:tc>
          <w:tcPr>
            <w:tcW w:w="974"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01</w:t>
            </w:r>
          </w:p>
        </w:tc>
        <w:tc>
          <w:tcPr>
            <w:tcW w:w="698"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SV</w:t>
            </w:r>
          </w:p>
        </w:tc>
        <w:tc>
          <w:tcPr>
            <w:tcW w:w="4700" w:type="dxa"/>
          </w:tcPr>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 xml:space="preserve">CABINE FOTOGRÁFICA DESCRIÇÃO DO SERVIÇO: OS CONVIDADOS SERÃO FOTOGRAFADOS PELO LAMBE-LAMBEE/TOTEM RETRO TOTALMENTE AUTOMATIZADO, COM EQUIPAMENTOS </w:t>
            </w:r>
            <w:r w:rsidRPr="00965994">
              <w:rPr>
                <w:rFonts w:ascii="Segoe UI" w:hAnsi="Segoe UI" w:cs="Segoe UI"/>
              </w:rPr>
              <w:lastRenderedPageBreak/>
              <w:t xml:space="preserve">PROFISSIONAIS DE ALTA QUALIDADE. SERÁ FEITA UMA SESSÃO COM 2,3 OU 4 FOTOS COM INTERVALO DE 4 A 12 SEGUNDOS ENTRE UMA FOTO E OUTRA. SERÁ IMPRESSA A QUANTIDADE DE 1 FOTOGRAFIA EM CADA SESSÃO. O NÚMERO DE SESSÕES DE FOTOS E ILIMITADO DURANTE 8 HORAS ININTERRUPTAS. </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PERSONALIZAÇÃO DAS MOLDURAS:</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SERÁ ELABORADO PELO CONTRATADO UMA MOLDURA DE</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FUNDO PERSONALIZADA. O CONTRATANTE ENVIARA ALGUMAS FOTOS OU LOGOMARCA DE BOA QUALIDADE QUE ENCAIXE NA MOLDURA DE FUNDO.</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INFORMAÇÕES IMPORTANTES:</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FICARA DISPONÍVEL UM OU DOIS FUNCIONÁRIOS DO</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CONTRATADO DURANTE TODO O PERÍODO DO EVENTO PARA DAR SUPORTE AS PESSOAS QUE UTILIZAREM A CABINE FOTOGRÁFICA. ESTÁ INCLUSO NO PACOTE GIF,</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BOOMERANG E QR CODE, MONTAGEM E DESMONTAGEM DO EQUIPAMENTO E DESLOCAMENTO</w:t>
            </w:r>
          </w:p>
        </w:tc>
        <w:tc>
          <w:tcPr>
            <w:tcW w:w="1411" w:type="dxa"/>
          </w:tcPr>
          <w:p w:rsidR="00F5142C" w:rsidRPr="00965994" w:rsidRDefault="00F5142C" w:rsidP="00AA7F09">
            <w:pPr>
              <w:tabs>
                <w:tab w:val="left" w:pos="2268"/>
              </w:tabs>
              <w:spacing w:line="300" w:lineRule="auto"/>
              <w:jc w:val="both"/>
              <w:rPr>
                <w:rFonts w:ascii="Segoe UI" w:hAnsi="Segoe UI" w:cs="Segoe UI"/>
                <w:b/>
                <w:bCs/>
              </w:rPr>
            </w:pPr>
          </w:p>
        </w:tc>
      </w:tr>
      <w:tr w:rsidR="00F5142C" w:rsidRPr="00965994" w:rsidTr="00AA7F09">
        <w:tc>
          <w:tcPr>
            <w:tcW w:w="711"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02</w:t>
            </w:r>
          </w:p>
        </w:tc>
        <w:tc>
          <w:tcPr>
            <w:tcW w:w="974"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01</w:t>
            </w:r>
          </w:p>
        </w:tc>
        <w:tc>
          <w:tcPr>
            <w:tcW w:w="698" w:type="dxa"/>
          </w:tcPr>
          <w:p w:rsidR="00F5142C" w:rsidRPr="00965994" w:rsidRDefault="00F5142C" w:rsidP="00AA7F09">
            <w:pPr>
              <w:tabs>
                <w:tab w:val="left" w:pos="2268"/>
              </w:tabs>
              <w:spacing w:line="300" w:lineRule="auto"/>
              <w:jc w:val="both"/>
              <w:rPr>
                <w:rFonts w:ascii="Segoe UI" w:hAnsi="Segoe UI" w:cs="Segoe UI"/>
              </w:rPr>
            </w:pPr>
            <w:r w:rsidRPr="00965994">
              <w:rPr>
                <w:rFonts w:ascii="Segoe UI" w:hAnsi="Segoe UI" w:cs="Segoe UI"/>
              </w:rPr>
              <w:t>SV</w:t>
            </w:r>
          </w:p>
        </w:tc>
        <w:tc>
          <w:tcPr>
            <w:tcW w:w="4700" w:type="dxa"/>
          </w:tcPr>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TREM DA ALEGRIA.</w:t>
            </w:r>
          </w:p>
          <w:p w:rsidR="00F5142C" w:rsidRPr="00965994" w:rsidRDefault="00F5142C" w:rsidP="00AA7F09">
            <w:pPr>
              <w:autoSpaceDE w:val="0"/>
              <w:autoSpaceDN w:val="0"/>
              <w:adjustRightInd w:val="0"/>
              <w:jc w:val="both"/>
              <w:rPr>
                <w:rFonts w:ascii="Segoe UI" w:hAnsi="Segoe UI" w:cs="Segoe UI"/>
              </w:rPr>
            </w:pPr>
            <w:r w:rsidRPr="00965994">
              <w:rPr>
                <w:rFonts w:ascii="Segoe UI" w:hAnsi="Segoe UI" w:cs="Segoe UI"/>
              </w:rPr>
              <w:t>SERVIÇO DE RECREAÇÃO COM PASSEIOS DE TRENZINHO PELA CIDADE DE DOM CAVATI, INCLUINDO PERSONAGENS E UMA MONITORA. SENDO 6 HORAS DE DURAÇÃO.</w:t>
            </w:r>
          </w:p>
        </w:tc>
        <w:tc>
          <w:tcPr>
            <w:tcW w:w="1411" w:type="dxa"/>
          </w:tcPr>
          <w:p w:rsidR="00F5142C" w:rsidRPr="00965994" w:rsidRDefault="00F5142C" w:rsidP="00AA7F09">
            <w:pPr>
              <w:tabs>
                <w:tab w:val="left" w:pos="2268"/>
              </w:tabs>
              <w:spacing w:line="300" w:lineRule="auto"/>
              <w:jc w:val="both"/>
              <w:rPr>
                <w:rFonts w:ascii="Segoe UI" w:hAnsi="Segoe UI" w:cs="Segoe UI"/>
                <w:b/>
                <w:bCs/>
              </w:rPr>
            </w:pPr>
          </w:p>
        </w:tc>
      </w:tr>
    </w:tbl>
    <w:p w:rsidR="0065186E" w:rsidRPr="00965994" w:rsidRDefault="0065186E">
      <w:pPr>
        <w:tabs>
          <w:tab w:val="left" w:pos="2268"/>
        </w:tabs>
        <w:spacing w:after="0" w:line="24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 xml:space="preserve">2. CLÁUSULA SEGUNDA: Da vinculação ato que tiver autorizado a contratação direta e à </w:t>
      </w:r>
      <w:proofErr w:type="gramStart"/>
      <w:r w:rsidRPr="00965994">
        <w:rPr>
          <w:rFonts w:ascii="Segoe UI" w:eastAsia="Segoe UI" w:hAnsi="Segoe UI" w:cs="Segoe UI"/>
          <w:b/>
        </w:rPr>
        <w:t>respectivo proposta</w:t>
      </w:r>
      <w:proofErr w:type="gramEnd"/>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2.1. Vinculam a este contrato administrativo:</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2.1.1. O Termo de Referência – TR;</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2.1.2. O Aviso de Dispensa de Licitação Pública e seus anexos;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2.1.3. A proposta da contratada;</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2.1.4. A Autorização da contratação direta;</w:t>
      </w: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lastRenderedPageBreak/>
        <w:t>3. CLÁUSULA TERCEIRA: Da legislação aplicável à execução do contrato administrativo, inclusive quanto aos casos omissos</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3.1. As legislações aplicáveis à execução deste contrato administrativo, inclusive quanto aos casos omissão, são:</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3.1.1. Lei nº. 14.133/2021;</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4. CLÁUSULA QUARTA: Da vigência e prorrogação</w:t>
      </w:r>
    </w:p>
    <w:p w:rsidR="0065186E" w:rsidRPr="00965994" w:rsidRDefault="0019744D">
      <w:pPr>
        <w:tabs>
          <w:tab w:val="left" w:pos="2268"/>
        </w:tabs>
        <w:spacing w:after="0" w:line="300" w:lineRule="auto"/>
        <w:jc w:val="both"/>
        <w:rPr>
          <w:rFonts w:ascii="Segoe UI" w:eastAsia="Segoe UI" w:hAnsi="Segoe UI" w:cs="Segoe UI"/>
        </w:rPr>
      </w:pPr>
      <w:r w:rsidRPr="00965994">
        <w:rPr>
          <w:rFonts w:ascii="Segoe UI" w:eastAsia="Segoe UI" w:hAnsi="Segoe UI" w:cs="Segoe UI"/>
        </w:rPr>
        <w:t xml:space="preserve">4.1. O prazo do contrato é de </w:t>
      </w:r>
      <w:r w:rsidR="008A003B" w:rsidRPr="00965994">
        <w:rPr>
          <w:rFonts w:ascii="Segoe UI" w:eastAsia="Segoe UI" w:hAnsi="Segoe UI" w:cs="Segoe UI"/>
        </w:rPr>
        <w:t>12</w:t>
      </w:r>
      <w:r w:rsidRPr="00965994">
        <w:rPr>
          <w:rFonts w:ascii="Segoe UI" w:eastAsia="Segoe UI" w:hAnsi="Segoe UI" w:cs="Segoe UI"/>
        </w:rPr>
        <w:t xml:space="preserve"> meses contados da assinatura do Contrato Administrativo.</w:t>
      </w:r>
    </w:p>
    <w:p w:rsidR="0065186E" w:rsidRPr="00965994" w:rsidRDefault="0065186E">
      <w:pPr>
        <w:tabs>
          <w:tab w:val="left" w:pos="2268"/>
        </w:tabs>
        <w:spacing w:after="0" w:line="300" w:lineRule="auto"/>
        <w:jc w:val="both"/>
        <w:rPr>
          <w:rFonts w:ascii="Segoe UI" w:eastAsia="Segoe UI" w:hAnsi="Segoe UI" w:cs="Segoe UI"/>
          <w:b/>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5. CLÁUSULA QUINTA: Do regime de execução ou a forma de fornecimento</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5.1. O regime de execução ou a forma de fornecimento está prevista no TR.</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5186E" w:rsidRPr="00965994" w:rsidRDefault="0019744D">
      <w:pPr>
        <w:tabs>
          <w:tab w:val="left" w:pos="2268"/>
        </w:tabs>
        <w:spacing w:line="360" w:lineRule="auto"/>
        <w:jc w:val="both"/>
        <w:rPr>
          <w:rFonts w:ascii="Segoe UI" w:eastAsia="Segoe UI" w:hAnsi="Segoe UI" w:cs="Segoe UI"/>
        </w:rPr>
      </w:pPr>
      <w:r w:rsidRPr="00965994">
        <w:rPr>
          <w:rFonts w:ascii="Segoe UI" w:eastAsia="Segoe UI" w:hAnsi="Segoe UI" w:cs="Segoe UI"/>
        </w:rPr>
        <w:t>6.1. O preço deste contrato administrativo é de R$ XX (XX).</w:t>
      </w:r>
    </w:p>
    <w:p w:rsidR="0065186E" w:rsidRPr="00965994" w:rsidRDefault="0019744D">
      <w:pPr>
        <w:spacing w:line="300" w:lineRule="auto"/>
        <w:jc w:val="both"/>
        <w:rPr>
          <w:rFonts w:ascii="Segoe UI" w:eastAsia="Segoe UI" w:hAnsi="Segoe UI" w:cs="Segoe UI"/>
        </w:rPr>
      </w:pPr>
      <w:r w:rsidRPr="00965994">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5186E" w:rsidRPr="00965994" w:rsidRDefault="0019744D">
      <w:pPr>
        <w:spacing w:line="300" w:lineRule="auto"/>
        <w:jc w:val="both"/>
        <w:rPr>
          <w:rFonts w:ascii="Segoe UI" w:eastAsia="Segoe UI" w:hAnsi="Segoe UI" w:cs="Segoe UI"/>
        </w:rPr>
      </w:pPr>
      <w:r w:rsidRPr="00965994">
        <w:rPr>
          <w:rFonts w:ascii="Segoe UI" w:eastAsia="Segoe UI" w:hAnsi="Segoe UI" w:cs="Segoe UI"/>
        </w:rPr>
        <w:t xml:space="preserve">6.3. As condições de pagamento estão </w:t>
      </w:r>
      <w:proofErr w:type="gramStart"/>
      <w:r w:rsidRPr="00965994">
        <w:rPr>
          <w:rFonts w:ascii="Segoe UI" w:eastAsia="Segoe UI" w:hAnsi="Segoe UI" w:cs="Segoe UI"/>
        </w:rPr>
        <w:t>prevista</w:t>
      </w:r>
      <w:proofErr w:type="gramEnd"/>
      <w:r w:rsidRPr="00965994">
        <w:rPr>
          <w:rFonts w:ascii="Segoe UI" w:eastAsia="Segoe UI" w:hAnsi="Segoe UI" w:cs="Segoe UI"/>
        </w:rPr>
        <w:t xml:space="preserve"> no TR.</w:t>
      </w:r>
    </w:p>
    <w:p w:rsidR="0065186E" w:rsidRPr="00965994" w:rsidRDefault="0019744D">
      <w:pPr>
        <w:spacing w:line="300" w:lineRule="auto"/>
        <w:jc w:val="both"/>
        <w:rPr>
          <w:rFonts w:ascii="Segoe UI" w:eastAsia="Segoe UI" w:hAnsi="Segoe UI" w:cs="Segoe UI"/>
        </w:rPr>
      </w:pPr>
      <w:r w:rsidRPr="00965994">
        <w:rPr>
          <w:rFonts w:ascii="Segoe UI" w:eastAsia="Segoe UI" w:hAnsi="Segoe UI" w:cs="Segoe UI"/>
        </w:rPr>
        <w:t>6.4. Os preços inicialmente contratados são fixos e irreajustáveis no prazo de 01 (um) ano contado do orçamento estimado</w:t>
      </w:r>
      <w:r w:rsidR="00F21DFB" w:rsidRPr="00965994">
        <w:rPr>
          <w:rFonts w:ascii="Segoe UI" w:eastAsia="Segoe UI" w:hAnsi="Segoe UI" w:cs="Segoe UI"/>
        </w:rPr>
        <w:t>.</w:t>
      </w:r>
    </w:p>
    <w:p w:rsidR="0065186E" w:rsidRPr="00965994" w:rsidRDefault="0019744D">
      <w:pPr>
        <w:spacing w:line="300" w:lineRule="auto"/>
        <w:jc w:val="both"/>
        <w:rPr>
          <w:rFonts w:ascii="Segoe UI" w:eastAsia="Segoe UI" w:hAnsi="Segoe UI" w:cs="Segoe UI"/>
        </w:rPr>
      </w:pPr>
      <w:r w:rsidRPr="00965994">
        <w:rPr>
          <w:rFonts w:ascii="Segoe UI" w:eastAsia="Segoe UI" w:hAnsi="Segoe UI" w:cs="Segoe UI"/>
        </w:rPr>
        <w:t>6.5. Não haverá atualização monetária entre a data do adimplemento das obrigações e a do efetivo pagamento.</w:t>
      </w:r>
    </w:p>
    <w:p w:rsidR="0065186E" w:rsidRPr="00965994" w:rsidRDefault="0065186E">
      <w:pPr>
        <w:tabs>
          <w:tab w:val="left" w:pos="2268"/>
        </w:tabs>
        <w:spacing w:after="0" w:line="300" w:lineRule="auto"/>
        <w:jc w:val="both"/>
        <w:rPr>
          <w:rFonts w:ascii="Segoe UI" w:eastAsia="Segoe UI" w:hAnsi="Segoe UI" w:cs="Segoe UI"/>
        </w:rPr>
      </w:pPr>
    </w:p>
    <w:p w:rsidR="0065186E" w:rsidRPr="00965994" w:rsidRDefault="0019744D">
      <w:pPr>
        <w:tabs>
          <w:tab w:val="left" w:pos="2268"/>
        </w:tabs>
        <w:spacing w:line="300" w:lineRule="auto"/>
        <w:jc w:val="both"/>
        <w:rPr>
          <w:rFonts w:ascii="Segoe UI" w:eastAsia="Segoe UI" w:hAnsi="Segoe UI" w:cs="Segoe UI"/>
          <w:b/>
        </w:rPr>
      </w:pPr>
      <w:r w:rsidRPr="00965994">
        <w:rPr>
          <w:rFonts w:ascii="Segoe UI" w:eastAsia="Segoe UI" w:hAnsi="Segoe UI" w:cs="Segoe UI"/>
          <w:b/>
        </w:rPr>
        <w:t>7. CLÁUSULA SÉTIMA: Dos critérios e a periodicidade da medição, quando for o caso, e o prazo para liquidação e para o pagamento</w:t>
      </w: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lastRenderedPageBreak/>
        <w:t>7.1. Os critérios e a periocidade da medição, quando for o caso, e o prazo para liquidação e para o pagamento estão previstos no TR.</w:t>
      </w:r>
    </w:p>
    <w:p w:rsidR="0065186E" w:rsidRPr="00965994" w:rsidRDefault="0065186E">
      <w:pPr>
        <w:tabs>
          <w:tab w:val="left" w:pos="2268"/>
        </w:tabs>
        <w:spacing w:after="0" w:line="300" w:lineRule="auto"/>
        <w:jc w:val="both"/>
        <w:rPr>
          <w:rFonts w:ascii="Segoe UI" w:eastAsia="Segoe UI" w:hAnsi="Segoe UI" w:cs="Segoe UI"/>
        </w:rPr>
      </w:pPr>
    </w:p>
    <w:p w:rsidR="00F21DFB" w:rsidRPr="00965994" w:rsidRDefault="00F21DFB" w:rsidP="00F21DFB">
      <w:pPr>
        <w:tabs>
          <w:tab w:val="left" w:pos="2268"/>
        </w:tabs>
        <w:spacing w:line="300" w:lineRule="auto"/>
        <w:jc w:val="both"/>
        <w:rPr>
          <w:rFonts w:ascii="Segoe UI" w:eastAsia="Segoe UI" w:hAnsi="Segoe UI" w:cs="Segoe UI"/>
          <w:b/>
        </w:rPr>
      </w:pPr>
      <w:r w:rsidRPr="00965994">
        <w:rPr>
          <w:rFonts w:ascii="Segoe UI" w:eastAsia="Segoe UI" w:hAnsi="Segoe UI" w:cs="Segoe UI"/>
          <w:b/>
        </w:rPr>
        <w:t>8. CLÁUSULA OITAVA: Dos prazos de entrega, observação e recebimento definitivo, quando for o caso</w:t>
      </w:r>
    </w:p>
    <w:p w:rsidR="00F21DFB" w:rsidRPr="00965994" w:rsidRDefault="00F21DFB" w:rsidP="00F21DFB">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8.1. O prazo de </w:t>
      </w:r>
      <w:r w:rsidR="003C5CE0" w:rsidRPr="00965994">
        <w:rPr>
          <w:rFonts w:ascii="Segoe UI" w:eastAsia="Segoe UI" w:hAnsi="Segoe UI" w:cs="Segoe UI"/>
        </w:rPr>
        <w:t>realização dos serviços</w:t>
      </w:r>
      <w:r w:rsidRPr="00965994">
        <w:rPr>
          <w:rFonts w:ascii="Segoe UI" w:eastAsia="Segoe UI" w:hAnsi="Segoe UI" w:cs="Segoe UI"/>
        </w:rPr>
        <w:t xml:space="preserve"> é de 30 dias corridos, demais obrigações estão previstos no TR.</w:t>
      </w:r>
    </w:p>
    <w:p w:rsidR="00F21DFB" w:rsidRPr="00965994" w:rsidRDefault="00F21DFB" w:rsidP="00F21DFB">
      <w:pPr>
        <w:tabs>
          <w:tab w:val="left" w:pos="2268"/>
        </w:tabs>
        <w:spacing w:after="0" w:line="300" w:lineRule="auto"/>
        <w:jc w:val="both"/>
        <w:rPr>
          <w:rFonts w:ascii="Segoe UI" w:eastAsia="Segoe UI" w:hAnsi="Segoe UI" w:cs="Segoe UI"/>
          <w:b/>
        </w:rPr>
      </w:pPr>
    </w:p>
    <w:p w:rsidR="00F21DFB" w:rsidRPr="00965994" w:rsidRDefault="00F21DFB" w:rsidP="00F21DFB">
      <w:pPr>
        <w:tabs>
          <w:tab w:val="left" w:pos="2268"/>
        </w:tabs>
        <w:spacing w:line="300" w:lineRule="auto"/>
        <w:jc w:val="both"/>
        <w:rPr>
          <w:rFonts w:ascii="Segoe UI" w:eastAsia="Segoe UI" w:hAnsi="Segoe UI" w:cs="Segoe UI"/>
          <w:b/>
        </w:rPr>
      </w:pPr>
      <w:r w:rsidRPr="00965994">
        <w:rPr>
          <w:rFonts w:ascii="Segoe UI" w:eastAsia="Segoe UI" w:hAnsi="Segoe UI" w:cs="Segoe UI"/>
          <w:b/>
        </w:rPr>
        <w:t>9. CLÁUSULA NONA: Do crédito pelo qual correrá a despesa, com a indicação da classificação funcional programática e da categoria econômica</w:t>
      </w:r>
    </w:p>
    <w:p w:rsidR="00F21DFB" w:rsidRPr="00965994" w:rsidRDefault="00F21DFB" w:rsidP="00F21DFB">
      <w:pPr>
        <w:spacing w:line="300" w:lineRule="auto"/>
        <w:jc w:val="both"/>
        <w:rPr>
          <w:rFonts w:ascii="Segoe UI" w:eastAsia="Segoe UI" w:hAnsi="Segoe UI" w:cs="Segoe UI"/>
        </w:rPr>
      </w:pPr>
      <w:r w:rsidRPr="00965994">
        <w:rPr>
          <w:rFonts w:ascii="Segoe UI" w:eastAsia="Segoe UI" w:hAnsi="Segoe UI" w:cs="Segoe UI"/>
        </w:rPr>
        <w:t>9.1. As despesas decorrentes da presente contratação administrativa correrão à conta de recursos específicos consignados na Lei Orçamentaria Anual – LOA – do Município de Dom Cavati, deste exercício, na dotação abaixo discriminada:</w:t>
      </w:r>
    </w:p>
    <w:p w:rsidR="00C45099" w:rsidRPr="00C45099" w:rsidRDefault="00C45099" w:rsidP="00C45099">
      <w:pPr>
        <w:jc w:val="center"/>
        <w:rPr>
          <w:rFonts w:ascii="Segoe UI" w:hAnsi="Segoe UI" w:cs="Segoe UI"/>
        </w:rPr>
      </w:pPr>
      <w:r w:rsidRPr="00C45099">
        <w:rPr>
          <w:rFonts w:ascii="Segoe UI" w:hAnsi="Segoe UI" w:cs="Segoe UI"/>
        </w:rPr>
        <w:t>020402 1030500082122 339032 - 455</w:t>
      </w: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10. CLÁUSULA DÉCIMA: Da matriz de risco, quando for o caso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 xml:space="preserve">10.1. A matriz de risco não é obrigatória </w:t>
      </w:r>
      <w:proofErr w:type="gramStart"/>
      <w:r w:rsidRPr="00965994">
        <w:rPr>
          <w:rFonts w:ascii="Segoe UI" w:hAnsi="Segoe UI" w:cs="Segoe UI"/>
        </w:rPr>
        <w:t>nesta contratação administrativo</w:t>
      </w:r>
      <w:proofErr w:type="gramEnd"/>
      <w:r w:rsidRPr="00965994">
        <w:rPr>
          <w:rFonts w:ascii="Segoe UI" w:hAnsi="Segoe UI" w:cs="Segoe UI"/>
        </w:rPr>
        <w:t>.</w:t>
      </w:r>
    </w:p>
    <w:p w:rsidR="00F21DFB" w:rsidRPr="00965994" w:rsidRDefault="00F21DFB" w:rsidP="00F21DFB">
      <w:pPr>
        <w:tabs>
          <w:tab w:val="left" w:pos="2268"/>
        </w:tabs>
        <w:spacing w:after="0" w:line="300" w:lineRule="auto"/>
        <w:jc w:val="both"/>
        <w:rPr>
          <w:rFonts w:ascii="Segoe UI" w:hAnsi="Segoe UI" w:cs="Segoe UI"/>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11. CLÁSUSULA DÉCIMA PRIMEIRA: Do prazo para resposta ao pedido de repactuação de preços, se for o caso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11.1. Não haverá repactuação de preços neste caso, conforme inciso LIX do art. 6º c/c inciso II do § 8º do art. 25 c/c inciso II do § 4º do art. 92 da Lei nº. 14.133/2021.</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12. CLÁUSULA DÉCIMA SEGUNDA: Do prazo para resposta ao pedido de restabelecimento do equilíbrio econômico-financeiro, quando for o caso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12.1. O prazo para resposta ao pedido de restabelecimento do equilíbrio econômico-financeiro será de, no máximo, 30 (trinta) dias.</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lastRenderedPageBreak/>
        <w:t>13.1. Não foi exigência de garantia contratual.</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15. CLÁUSULA DÉCIMA QUINTA: Dos direitos e das responsabilidades das partes</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15.1. Das obrigações do Contratante:</w:t>
      </w:r>
    </w:p>
    <w:p w:rsidR="00F21DFB" w:rsidRPr="00965994" w:rsidRDefault="00F21DFB" w:rsidP="00F21DFB">
      <w:pPr>
        <w:spacing w:line="300" w:lineRule="auto"/>
        <w:jc w:val="both"/>
        <w:rPr>
          <w:rFonts w:ascii="Segoe UI" w:hAnsi="Segoe UI" w:cs="Segoe UI"/>
          <w:color w:val="000000"/>
        </w:rPr>
      </w:pPr>
      <w:r w:rsidRPr="00965994">
        <w:rPr>
          <w:rFonts w:ascii="Segoe UI" w:hAnsi="Segoe UI" w:cs="Segoe UI"/>
        </w:rPr>
        <w:t>15.1.1. Exigir</w:t>
      </w:r>
      <w:r w:rsidRPr="00965994">
        <w:rPr>
          <w:rFonts w:ascii="Segoe UI" w:hAnsi="Segoe UI" w:cs="Segoe UI"/>
          <w:color w:val="000000"/>
        </w:rPr>
        <w:t xml:space="preserve"> o cumprimento de todas as obrigações assumidas pela Contratada, de acordo com o contrato e seus anexos;</w:t>
      </w:r>
    </w:p>
    <w:p w:rsidR="00F21DFB" w:rsidRPr="00965994" w:rsidRDefault="00F21DFB" w:rsidP="00F21DFB">
      <w:pPr>
        <w:spacing w:line="300" w:lineRule="auto"/>
        <w:jc w:val="both"/>
        <w:rPr>
          <w:rFonts w:ascii="Segoe UI" w:hAnsi="Segoe UI" w:cs="Segoe UI"/>
        </w:rPr>
      </w:pPr>
      <w:r w:rsidRPr="00965994">
        <w:rPr>
          <w:rFonts w:ascii="Segoe UI" w:hAnsi="Segoe UI" w:cs="Segoe UI"/>
          <w:color w:val="000000"/>
        </w:rPr>
        <w:t xml:space="preserve">15.1.2. </w:t>
      </w:r>
      <w:r w:rsidRPr="00965994">
        <w:rPr>
          <w:rFonts w:ascii="Segoe UI" w:hAnsi="Segoe UI" w:cs="Segoe UI"/>
        </w:rPr>
        <w:t>Receber o objeto no prazo e condições estabelecidas no TR;</w:t>
      </w:r>
    </w:p>
    <w:p w:rsidR="00F21DFB" w:rsidRPr="00965994" w:rsidRDefault="00F21DFB" w:rsidP="00F21DFB">
      <w:pPr>
        <w:spacing w:line="300" w:lineRule="auto"/>
        <w:jc w:val="both"/>
        <w:rPr>
          <w:rFonts w:ascii="Segoe UI" w:hAnsi="Segoe UI" w:cs="Segoe UI"/>
        </w:rPr>
      </w:pPr>
      <w:r w:rsidRPr="00965994">
        <w:rPr>
          <w:rFonts w:ascii="Segoe UI" w:hAnsi="Segoe UI" w:cs="Segoe UI"/>
        </w:rPr>
        <w:t xml:space="preserve">15.1.3. </w:t>
      </w:r>
      <w:r w:rsidRPr="00965994">
        <w:rPr>
          <w:rFonts w:ascii="Segoe UI" w:hAnsi="Segoe UI" w:cs="Segoe UI"/>
          <w:color w:val="000000"/>
        </w:rPr>
        <w:t>Notificar a Contratada</w:t>
      </w:r>
      <w:r w:rsidRPr="00965994">
        <w:rPr>
          <w:rFonts w:ascii="Segoe UI" w:hAnsi="Segoe UI" w:cs="Segoe UI"/>
        </w:rPr>
        <w:t>, por escrito, sobre vícios, defeitos ou incorreções verificadas no objeto fornecido, para que seja por ele substituído, reparado ou corrigido, no total ou em parte, às suas expensas;</w:t>
      </w:r>
    </w:p>
    <w:p w:rsidR="00F21DFB" w:rsidRPr="00965994" w:rsidRDefault="00F21DFB" w:rsidP="00F21DFB">
      <w:pPr>
        <w:spacing w:line="300" w:lineRule="auto"/>
        <w:jc w:val="both"/>
        <w:rPr>
          <w:rFonts w:ascii="Segoe UI" w:hAnsi="Segoe UI" w:cs="Segoe UI"/>
          <w:color w:val="000000"/>
        </w:rPr>
      </w:pPr>
      <w:r w:rsidRPr="00965994">
        <w:rPr>
          <w:rFonts w:ascii="Segoe UI" w:hAnsi="Segoe UI" w:cs="Segoe UI"/>
        </w:rPr>
        <w:t>15.1.4. Acompanhar e fiscalizar a execução do contrato administrativo e o cumprimento das obrigações pela Contratada</w:t>
      </w:r>
      <w:r w:rsidRPr="00965994">
        <w:rPr>
          <w:rFonts w:ascii="Segoe UI" w:hAnsi="Segoe UI" w:cs="Segoe UI"/>
          <w:color w:val="000000"/>
        </w:rPr>
        <w:t>;</w:t>
      </w:r>
    </w:p>
    <w:p w:rsidR="00F21DFB" w:rsidRPr="00965994" w:rsidRDefault="00F21DFB" w:rsidP="00F21DFB">
      <w:pPr>
        <w:spacing w:line="300" w:lineRule="auto"/>
        <w:jc w:val="both"/>
        <w:rPr>
          <w:rFonts w:ascii="Segoe UI" w:hAnsi="Segoe UI" w:cs="Segoe UI"/>
        </w:rPr>
      </w:pPr>
      <w:r w:rsidRPr="00965994">
        <w:rPr>
          <w:rFonts w:ascii="Segoe UI" w:hAnsi="Segoe UI" w:cs="Segoe UI"/>
          <w:color w:val="000000"/>
        </w:rPr>
        <w:t xml:space="preserve">15.1.5. </w:t>
      </w:r>
      <w:r w:rsidRPr="00965994">
        <w:rPr>
          <w:rFonts w:ascii="Segoe UI" w:hAnsi="Segoe UI" w:cs="Segoe UI"/>
        </w:rPr>
        <w:t>Efetuar o pagamento a Contratada do valor correspondente ao fornecimento do objeto, no prazo, forma e condições estabelecidos neste contrato administrativo;</w:t>
      </w:r>
    </w:p>
    <w:p w:rsidR="00F21DFB" w:rsidRPr="00965994" w:rsidRDefault="00F21DFB" w:rsidP="00F21DFB">
      <w:pPr>
        <w:spacing w:line="300" w:lineRule="auto"/>
        <w:jc w:val="both"/>
        <w:rPr>
          <w:rFonts w:ascii="Segoe UI" w:hAnsi="Segoe UI" w:cs="Segoe UI"/>
          <w:bCs/>
          <w:color w:val="000000"/>
        </w:rPr>
      </w:pPr>
      <w:r w:rsidRPr="00965994">
        <w:rPr>
          <w:rFonts w:ascii="Segoe UI" w:hAnsi="Segoe UI" w:cs="Segoe UI"/>
        </w:rPr>
        <w:t xml:space="preserve">15.1.6. </w:t>
      </w:r>
      <w:r w:rsidRPr="00965994">
        <w:rPr>
          <w:rFonts w:ascii="Segoe UI" w:hAnsi="Segoe UI" w:cs="Segoe UI"/>
          <w:bCs/>
          <w:color w:val="000000"/>
        </w:rPr>
        <w:t>Aplicar a Contratada as sanções motivadas pela inexecução total ou parcial do contrato administrativo;</w:t>
      </w:r>
    </w:p>
    <w:p w:rsidR="00F21DFB" w:rsidRPr="00965994" w:rsidRDefault="00F21DFB" w:rsidP="00F21DFB">
      <w:pPr>
        <w:spacing w:line="300" w:lineRule="auto"/>
        <w:jc w:val="both"/>
        <w:rPr>
          <w:rFonts w:ascii="Segoe UI" w:hAnsi="Segoe UI" w:cs="Segoe UI"/>
          <w:color w:val="000000"/>
        </w:rPr>
      </w:pPr>
      <w:r w:rsidRPr="00965994">
        <w:rPr>
          <w:rFonts w:ascii="Segoe UI" w:hAnsi="Segoe UI" w:cs="Segoe UI"/>
          <w:color w:val="000000"/>
        </w:rPr>
        <w:t xml:space="preserve">15.1.7. Cientificar seu </w:t>
      </w:r>
      <w:r w:rsidRPr="00965994">
        <w:rPr>
          <w:rFonts w:ascii="Segoe UI" w:hAnsi="Segoe UI" w:cs="Segoe UI"/>
          <w:bCs/>
          <w:color w:val="000000"/>
        </w:rPr>
        <w:t>órgão</w:t>
      </w:r>
      <w:r w:rsidRPr="00965994">
        <w:rPr>
          <w:rFonts w:ascii="Segoe UI" w:hAnsi="Segoe UI" w:cs="Segoe UI"/>
          <w:color w:val="000000"/>
        </w:rPr>
        <w:t xml:space="preserve"> de representação judicial para adoção das medidas cabíveis quando do descumprimento de obrigações pela Contratada;</w:t>
      </w:r>
    </w:p>
    <w:p w:rsidR="00F21DFB" w:rsidRPr="00965994" w:rsidRDefault="00F21DFB" w:rsidP="00F21DFB">
      <w:pPr>
        <w:spacing w:line="300" w:lineRule="auto"/>
        <w:jc w:val="both"/>
        <w:rPr>
          <w:rFonts w:ascii="Segoe UI" w:hAnsi="Segoe UI" w:cs="Segoe UI"/>
          <w:bCs/>
          <w:color w:val="000000"/>
        </w:rPr>
      </w:pPr>
      <w:r w:rsidRPr="00965994">
        <w:rPr>
          <w:rFonts w:ascii="Segoe UI" w:hAnsi="Segoe UI" w:cs="Segoe UI"/>
          <w:color w:val="000000"/>
        </w:rPr>
        <w:t xml:space="preserve">15.1.8. </w:t>
      </w:r>
      <w:r w:rsidRPr="00965994">
        <w:rPr>
          <w:rFonts w:ascii="Segoe UI" w:hAnsi="Segoe UI" w:cs="Segoe UI"/>
          <w:bCs/>
          <w:color w:val="000000"/>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F21DFB" w:rsidRPr="00965994" w:rsidRDefault="00F21DFB" w:rsidP="00F21DFB">
      <w:pPr>
        <w:spacing w:line="300" w:lineRule="auto"/>
        <w:jc w:val="both"/>
        <w:rPr>
          <w:rFonts w:ascii="Segoe UI" w:hAnsi="Segoe UI" w:cs="Segoe UI"/>
          <w:bCs/>
          <w:color w:val="000000"/>
        </w:rPr>
      </w:pPr>
      <w:r w:rsidRPr="00965994">
        <w:rPr>
          <w:rFonts w:ascii="Segoe UI" w:hAnsi="Segoe UI" w:cs="Segoe UI"/>
          <w:bCs/>
          <w:color w:val="000000"/>
        </w:rPr>
        <w:lastRenderedPageBreak/>
        <w:t>15.1.9. Concluída a instrução do requerimento, o Contratante terá o prazo de 30 (trinta) dias para decidir, admitida a prorrogação motivada por igual período;</w:t>
      </w:r>
    </w:p>
    <w:p w:rsidR="00F21DFB" w:rsidRPr="00965994" w:rsidRDefault="00F21DFB" w:rsidP="00F21DFB">
      <w:pPr>
        <w:spacing w:line="300" w:lineRule="auto"/>
        <w:jc w:val="both"/>
        <w:rPr>
          <w:rFonts w:ascii="Segoe UI" w:hAnsi="Segoe UI" w:cs="Segoe UI"/>
        </w:rPr>
      </w:pPr>
      <w:r w:rsidRPr="00965994">
        <w:rPr>
          <w:rFonts w:ascii="Segoe UI" w:hAnsi="Segoe UI" w:cs="Segoe UI"/>
          <w:bCs/>
          <w:color w:val="000000"/>
        </w:rPr>
        <w:t>15.1.10. N</w:t>
      </w:r>
      <w:r w:rsidRPr="00965994">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15.2. Das obrigações da Contratada:</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15.2.2. Cumprir, caso obrigado por lei, as exigências de reserva de cargos prevista em lei, bem como outras normas específicas, para pessoa com deficiência, para reabilitação da Previdência Social e para aprendiz;</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15.2.3. Entregar o objeto acompanhado do manual do usuário, com uma versão em português, e da relação da rede de assistência técnica autorizada, se for o caso;</w:t>
      </w:r>
    </w:p>
    <w:p w:rsidR="00F21DFB" w:rsidRPr="00965994" w:rsidRDefault="00F21DFB" w:rsidP="00F21DFB">
      <w:pPr>
        <w:spacing w:line="300" w:lineRule="auto"/>
        <w:jc w:val="both"/>
        <w:rPr>
          <w:rFonts w:ascii="Segoe UI" w:hAnsi="Segoe UI" w:cs="Segoe UI"/>
        </w:rPr>
      </w:pPr>
      <w:r w:rsidRPr="00965994">
        <w:rPr>
          <w:rFonts w:ascii="Segoe UI" w:hAnsi="Segoe UI" w:cs="Segoe UI"/>
        </w:rPr>
        <w:t xml:space="preserve">15.2.4. </w:t>
      </w:r>
      <w:proofErr w:type="gramStart"/>
      <w:r w:rsidRPr="00965994">
        <w:rPr>
          <w:rFonts w:ascii="Segoe UI" w:hAnsi="Segoe UI" w:cs="Segoe UI"/>
        </w:rPr>
        <w:t>responsabilizar</w:t>
      </w:r>
      <w:proofErr w:type="gramEnd"/>
      <w:r w:rsidRPr="00965994">
        <w:rPr>
          <w:rFonts w:ascii="Segoe UI" w:hAnsi="Segoe UI" w:cs="Segoe UI"/>
        </w:rPr>
        <w:t xml:space="preserve">-se pelos vícios e danos decorrentes do objeto, de acordo com os </w:t>
      </w:r>
      <w:proofErr w:type="spellStart"/>
      <w:r w:rsidRPr="00965994">
        <w:rPr>
          <w:rFonts w:ascii="Segoe UI" w:hAnsi="Segoe UI" w:cs="Segoe UI"/>
        </w:rPr>
        <w:t>arts</w:t>
      </w:r>
      <w:proofErr w:type="spellEnd"/>
      <w:r w:rsidRPr="00965994">
        <w:rPr>
          <w:rFonts w:ascii="Segoe UI" w:hAnsi="Segoe UI" w:cs="Segoe UI"/>
        </w:rPr>
        <w:t>. 12, 13 e 17 a 27 da Lei nº. 8.078/1990, denominado Código de Defesa do Consumidor – CDC;</w:t>
      </w:r>
    </w:p>
    <w:p w:rsidR="00F21DFB" w:rsidRPr="00965994" w:rsidRDefault="00F21DFB" w:rsidP="00F21DFB">
      <w:pPr>
        <w:spacing w:line="300" w:lineRule="auto"/>
        <w:jc w:val="both"/>
        <w:rPr>
          <w:rFonts w:ascii="Segoe UI" w:hAnsi="Segoe UI" w:cs="Segoe UI"/>
          <w:color w:val="000000" w:themeColor="text1"/>
        </w:rPr>
      </w:pPr>
      <w:r w:rsidRPr="00965994">
        <w:rPr>
          <w:rFonts w:ascii="Segoe UI" w:hAnsi="Segoe UI" w:cs="Segoe UI"/>
        </w:rPr>
        <w:t xml:space="preserve">15.2.5. </w:t>
      </w:r>
      <w:proofErr w:type="gramStart"/>
      <w:r w:rsidRPr="00965994">
        <w:rPr>
          <w:rFonts w:ascii="Segoe UI" w:hAnsi="Segoe UI" w:cs="Segoe UI"/>
          <w:color w:val="000000" w:themeColor="text1"/>
        </w:rPr>
        <w:t>comunicar</w:t>
      </w:r>
      <w:proofErr w:type="gramEnd"/>
      <w:r w:rsidRPr="00965994">
        <w:rPr>
          <w:rFonts w:ascii="Segoe UI" w:hAnsi="Segoe UI" w:cs="Segoe UI"/>
          <w:color w:val="000000" w:themeColor="text1"/>
        </w:rPr>
        <w:t xml:space="preserve"> ao Contratante, no prazo máximo de 24 (vinte e quatro) horas que antecede a data da entrega, os motivos que impossibilitem o cumprimento do prazo previsto, com a devida comprovação, se exigido;</w:t>
      </w:r>
    </w:p>
    <w:p w:rsidR="00F21DFB" w:rsidRPr="00965994" w:rsidRDefault="00F21DFB" w:rsidP="00F21DFB">
      <w:pPr>
        <w:spacing w:line="300" w:lineRule="auto"/>
        <w:jc w:val="both"/>
        <w:rPr>
          <w:rFonts w:ascii="Segoe UI" w:hAnsi="Segoe UI" w:cs="Segoe UI"/>
          <w:color w:val="000000" w:themeColor="text1"/>
        </w:rPr>
      </w:pPr>
      <w:r w:rsidRPr="00965994">
        <w:rPr>
          <w:rFonts w:ascii="Segoe UI" w:hAnsi="Segoe UI" w:cs="Segoe UI"/>
          <w:color w:val="000000" w:themeColor="text1"/>
        </w:rPr>
        <w:t xml:space="preserve">15.2.6. Atender às determinações regulares emitidas </w:t>
      </w:r>
      <w:proofErr w:type="gramStart"/>
      <w:r w:rsidRPr="00965994">
        <w:rPr>
          <w:rFonts w:ascii="Segoe UI" w:hAnsi="Segoe UI" w:cs="Segoe UI"/>
          <w:color w:val="000000" w:themeColor="text1"/>
        </w:rPr>
        <w:t>pelo(</w:t>
      </w:r>
      <w:proofErr w:type="gramEnd"/>
      <w:r w:rsidRPr="00965994">
        <w:rPr>
          <w:rFonts w:ascii="Segoe UI" w:hAnsi="Segoe UI" w:cs="Segoe UI"/>
          <w:color w:val="000000" w:themeColor="text1"/>
        </w:rPr>
        <w:t xml:space="preserve">a) fiscal ou gestor(a) do contrato administrativo ou autoridade superior e </w:t>
      </w:r>
      <w:r w:rsidRPr="00965994">
        <w:rPr>
          <w:rFonts w:ascii="Segoe UI" w:hAnsi="Segoe UI" w:cs="Segoe UI"/>
        </w:rPr>
        <w:t>prestar todo esclarecimento ou informação por eles solicitados</w:t>
      </w:r>
      <w:r w:rsidRPr="00965994">
        <w:rPr>
          <w:rFonts w:ascii="Segoe UI" w:hAnsi="Segoe UI" w:cs="Segoe UI"/>
          <w:color w:val="000000" w:themeColor="text1"/>
        </w:rPr>
        <w:t>;</w:t>
      </w:r>
    </w:p>
    <w:p w:rsidR="00F21DFB" w:rsidRPr="00965994" w:rsidRDefault="00F21DFB" w:rsidP="00F21DFB">
      <w:pPr>
        <w:spacing w:line="300" w:lineRule="auto"/>
        <w:jc w:val="both"/>
        <w:rPr>
          <w:rFonts w:ascii="Segoe UI" w:hAnsi="Segoe UI" w:cs="Segoe UI"/>
          <w:color w:val="000000" w:themeColor="text1"/>
        </w:rPr>
      </w:pPr>
      <w:r w:rsidRPr="00965994">
        <w:rPr>
          <w:rFonts w:ascii="Segoe UI" w:hAnsi="Segoe UI" w:cs="Segoe UI"/>
          <w:color w:val="000000" w:themeColor="text1"/>
        </w:rPr>
        <w:t xml:space="preserve">15.2.7. Reparar, corrigir, remover, reconstruir ou substituir, às suas expensas, no total ou em parte, no prazo fixado </w:t>
      </w:r>
      <w:proofErr w:type="gramStart"/>
      <w:r w:rsidRPr="00965994">
        <w:rPr>
          <w:rFonts w:ascii="Segoe UI" w:hAnsi="Segoe UI" w:cs="Segoe UI"/>
          <w:color w:val="000000" w:themeColor="text1"/>
        </w:rPr>
        <w:t>pelo(</w:t>
      </w:r>
      <w:proofErr w:type="gramEnd"/>
      <w:r w:rsidRPr="00965994">
        <w:rPr>
          <w:rFonts w:ascii="Segoe UI" w:hAnsi="Segoe UI" w:cs="Segoe UI"/>
          <w:color w:val="000000" w:themeColor="text1"/>
        </w:rPr>
        <w:t>a) fiscal do contrato administrativo, os bens nos quais se verificarem vícios, defeitos ou incorreções resultantes da execução ou dos materiais empregados;</w:t>
      </w:r>
    </w:p>
    <w:p w:rsidR="00F21DFB" w:rsidRPr="00965994" w:rsidRDefault="00F21DFB" w:rsidP="00F21DFB">
      <w:pPr>
        <w:spacing w:line="300" w:lineRule="auto"/>
        <w:jc w:val="both"/>
        <w:rPr>
          <w:rFonts w:ascii="Segoe UI" w:hAnsi="Segoe UI" w:cs="Segoe UI"/>
          <w:color w:val="000000" w:themeColor="text1"/>
        </w:rPr>
      </w:pPr>
      <w:r w:rsidRPr="00965994">
        <w:rPr>
          <w:rFonts w:ascii="Segoe UI" w:hAnsi="Segoe UI" w:cs="Segoe UI"/>
          <w:color w:val="000000" w:themeColor="text1"/>
        </w:rPr>
        <w:t xml:space="preserve">15.2.8. Responsabilizar-se pelos vícios e danos decorrentes da execução do objeto, bem como por todo e qualquer dano causado ao Contratante ou terceiros, não reduzindo essa responsabilidade a fiscalização ou o acompanhamento da execução contratual pelo </w:t>
      </w:r>
      <w:r w:rsidRPr="00965994">
        <w:rPr>
          <w:rFonts w:ascii="Segoe UI" w:hAnsi="Segoe UI" w:cs="Segoe UI"/>
          <w:color w:val="000000" w:themeColor="text1"/>
        </w:rPr>
        <w:lastRenderedPageBreak/>
        <w:t>Contratante, que ficará autorizado a descontar dos pagamentos devidos ou da garantia, caso exigida, o valor correspondente aos danos sofridos;</w:t>
      </w:r>
    </w:p>
    <w:p w:rsidR="00F21DFB" w:rsidRPr="00965994" w:rsidRDefault="00F21DFB" w:rsidP="00F21DFB">
      <w:pPr>
        <w:spacing w:line="300" w:lineRule="auto"/>
        <w:jc w:val="both"/>
        <w:rPr>
          <w:rFonts w:ascii="Segoe UI" w:hAnsi="Segoe UI" w:cs="Segoe UI"/>
        </w:rPr>
      </w:pPr>
      <w:r w:rsidRPr="00965994">
        <w:rPr>
          <w:rFonts w:ascii="Segoe UI" w:hAnsi="Segoe UI" w:cs="Segoe UI"/>
          <w:color w:val="000000" w:themeColor="text1"/>
        </w:rPr>
        <w:t xml:space="preserve">15.2.9. </w:t>
      </w:r>
      <w:proofErr w:type="gramStart"/>
      <w:r w:rsidRPr="00965994">
        <w:rPr>
          <w:rFonts w:ascii="Segoe UI" w:hAnsi="Segoe UI" w:cs="Segoe UI"/>
        </w:rPr>
        <w:t>entregar</w:t>
      </w:r>
      <w:proofErr w:type="gramEnd"/>
      <w:r w:rsidRPr="00965994">
        <w:rPr>
          <w:rFonts w:ascii="Segoe UI" w:hAnsi="Segoe UI" w:cs="Segoe UI"/>
        </w:rPr>
        <w:t xml:space="preserve"> a(o) fiscal ou gestor do contrato administrativo, junto com a Nota Fiscal para fins de pagamento, prova da regularidade fiscal, trabalhista e social;</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15.2.10.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w:t>
      </w:r>
    </w:p>
    <w:p w:rsidR="00F21DFB" w:rsidRPr="00965994" w:rsidRDefault="00F21DFB" w:rsidP="00F21DFB">
      <w:pPr>
        <w:spacing w:line="300" w:lineRule="auto"/>
        <w:jc w:val="both"/>
        <w:rPr>
          <w:rFonts w:ascii="Segoe UI" w:hAnsi="Segoe UI" w:cs="Segoe UI"/>
        </w:rPr>
      </w:pPr>
      <w:r w:rsidRPr="00965994">
        <w:rPr>
          <w:rFonts w:ascii="Segoe UI" w:hAnsi="Segoe UI" w:cs="Segoe UI"/>
        </w:rPr>
        <w:t xml:space="preserve">15.2.11. Comunicar </w:t>
      </w:r>
      <w:proofErr w:type="gramStart"/>
      <w:r w:rsidRPr="00965994">
        <w:rPr>
          <w:rFonts w:ascii="Segoe UI" w:hAnsi="Segoe UI" w:cs="Segoe UI"/>
        </w:rPr>
        <w:t>a(</w:t>
      </w:r>
      <w:proofErr w:type="gramEnd"/>
      <w:r w:rsidRPr="00965994">
        <w:rPr>
          <w:rFonts w:ascii="Segoe UI" w:hAnsi="Segoe UI" w:cs="Segoe UI"/>
        </w:rPr>
        <w:t xml:space="preserve">o) fiscal do contrato administrativo, no prazo de 24 (vinte e quatro) horas, qualquer ocorrência anormal ou </w:t>
      </w:r>
      <w:r w:rsidRPr="00965994">
        <w:rPr>
          <w:rFonts w:ascii="Segoe UI" w:hAnsi="Segoe UI" w:cs="Segoe UI"/>
          <w:color w:val="000000"/>
        </w:rPr>
        <w:t>acidente</w:t>
      </w:r>
      <w:r w:rsidRPr="00965994">
        <w:rPr>
          <w:rFonts w:ascii="Segoe UI" w:hAnsi="Segoe UI" w:cs="Segoe UI"/>
        </w:rPr>
        <w:t xml:space="preserve"> que se verifique no local da execução do objeto contratual;</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15.2.12. Paralisar, por determinação do Contratante, qualquer atividade que não esteja sendo executada de acordo com a boa técnica ou que ponha em risco a segurança de pessoas ou bens de terceiros;</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15.2.13. Guardar sigilo sobre todas as informações obtidas em decorrência do cumprimento do contrato administrativo;</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administrativa, exceto quando ocorrer algum dos eventos arrolados na alínea “d” do inciso II do art. 124 da Lei nº. 14.133/2021;</w:t>
      </w:r>
    </w:p>
    <w:p w:rsidR="00F21DFB" w:rsidRPr="00965994" w:rsidRDefault="00F21DFB" w:rsidP="00F21DFB">
      <w:pPr>
        <w:spacing w:line="300" w:lineRule="auto"/>
        <w:jc w:val="both"/>
        <w:rPr>
          <w:rFonts w:ascii="Segoe UI" w:hAnsi="Segoe UI" w:cs="Segoe UI"/>
        </w:rPr>
      </w:pPr>
      <w:r w:rsidRPr="00965994">
        <w:rPr>
          <w:rFonts w:ascii="Segoe UI" w:hAnsi="Segoe UI" w:cs="Segoe UI"/>
        </w:rPr>
        <w:t>15.2.15. Cumprir, além dos postulados legais vigentes de âmbito federal, estadual ou municipal, as normas de segurança do Contratante;</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16. CLÁUSULA DÉCIMA SEXTA: Das penalidades cabíveis e os valores das multas e suas bases de cálculo</w:t>
      </w:r>
    </w:p>
    <w:p w:rsidR="00F21DFB" w:rsidRPr="00965994" w:rsidRDefault="00F21DFB" w:rsidP="00F21DFB">
      <w:pPr>
        <w:spacing w:line="300" w:lineRule="auto"/>
        <w:jc w:val="both"/>
        <w:rPr>
          <w:rFonts w:ascii="Segoe UI" w:hAnsi="Segoe UI" w:cs="Segoe UI"/>
        </w:rPr>
      </w:pPr>
      <w:r w:rsidRPr="00965994">
        <w:rPr>
          <w:rFonts w:ascii="Segoe UI" w:hAnsi="Segoe UI" w:cs="Segoe UI"/>
        </w:rPr>
        <w:t>16.1. As penalidades cabíveis e os valores das multas e suas bases de cálculo estão previstos no edital do Pregão.</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lastRenderedPageBreak/>
        <w:t>17. CLÁUSULA DÉCIMA SÉTIMA: Do modelo de gestão do contrato administrativo, observados os requisitos definidos em regulamento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17.1. O modelo de gestão deste contrato administrativo, observados os requisitos definidos em regulamento está previsto no TR.</w:t>
      </w:r>
    </w:p>
    <w:p w:rsidR="00F21DFB" w:rsidRPr="00965994" w:rsidRDefault="00F21DFB" w:rsidP="00F21DFB">
      <w:pPr>
        <w:tabs>
          <w:tab w:val="left" w:pos="2268"/>
        </w:tabs>
        <w:spacing w:after="0" w:line="300" w:lineRule="auto"/>
        <w:jc w:val="both"/>
        <w:rPr>
          <w:rFonts w:ascii="Segoe UI" w:hAnsi="Segoe UI" w:cs="Segoe UI"/>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18. CLÁUSULA DÉCIMA OITAVA: Dos casos de extinção</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18.1. O contrato administrativo se extingue quando vencido o prazo nele estipulado, independente de terem sido cumpridas ou não as obrigações de ambas as partes contratantes.</w:t>
      </w:r>
    </w:p>
    <w:p w:rsidR="00F21DFB" w:rsidRPr="00965994" w:rsidRDefault="00F21DFB" w:rsidP="00F21DFB">
      <w:pPr>
        <w:tabs>
          <w:tab w:val="left" w:pos="2268"/>
        </w:tabs>
        <w:spacing w:line="300" w:lineRule="auto"/>
        <w:jc w:val="both"/>
        <w:rPr>
          <w:rFonts w:ascii="Segoe UI" w:hAnsi="Segoe UI" w:cs="Segoe UI"/>
        </w:rPr>
      </w:pPr>
      <w:r w:rsidRPr="00965994">
        <w:rPr>
          <w:rFonts w:ascii="Segoe UI" w:hAnsi="Segoe UI" w:cs="Segoe UI"/>
        </w:rPr>
        <w:t xml:space="preserve">18.2. O contrato administrativo pode ser extinto antes de cumpridas as obrigações nele estipuladas, ou antes do prazo nele fixado, por algum dos motivos previstos no art. 137 da Lei nº 14.133/2021, bem como amigavelmente, </w:t>
      </w:r>
      <w:r w:rsidRPr="00965994">
        <w:rPr>
          <w:rFonts w:ascii="Segoe UI" w:hAnsi="Segoe UI" w:cs="Segoe UI"/>
          <w:color w:val="000000"/>
        </w:rPr>
        <w:t>assegurados o contraditório e a ampla defesa</w:t>
      </w:r>
      <w:r w:rsidRPr="00965994">
        <w:rPr>
          <w:rFonts w:ascii="Segoe UI" w:hAnsi="Segoe UI" w:cs="Segoe UI"/>
        </w:rPr>
        <w:t>.</w:t>
      </w:r>
    </w:p>
    <w:p w:rsidR="00F21DFB" w:rsidRPr="00965994" w:rsidRDefault="00F21DFB" w:rsidP="00F21DFB">
      <w:pPr>
        <w:pStyle w:val="PargrafodaLista"/>
        <w:numPr>
          <w:ilvl w:val="2"/>
          <w:numId w:val="4"/>
        </w:numPr>
        <w:spacing w:after="160" w:line="300" w:lineRule="auto"/>
        <w:jc w:val="both"/>
        <w:rPr>
          <w:rFonts w:ascii="Segoe UI" w:hAnsi="Segoe UI" w:cs="Segoe UI"/>
        </w:rPr>
      </w:pPr>
      <w:r w:rsidRPr="00965994">
        <w:rPr>
          <w:rFonts w:ascii="Segoe UI" w:hAnsi="Segoe UI" w:cs="Segoe UI"/>
        </w:rPr>
        <w:t xml:space="preserve">Nesta hipótese, aplicam-se também os </w:t>
      </w:r>
      <w:proofErr w:type="spellStart"/>
      <w:r w:rsidRPr="00965994">
        <w:rPr>
          <w:rFonts w:ascii="Segoe UI" w:hAnsi="Segoe UI" w:cs="Segoe UI"/>
        </w:rPr>
        <w:t>arts</w:t>
      </w:r>
      <w:proofErr w:type="spellEnd"/>
      <w:r w:rsidRPr="00965994">
        <w:rPr>
          <w:rFonts w:ascii="Segoe UI" w:hAnsi="Segoe UI" w:cs="Segoe UI"/>
        </w:rPr>
        <w:t>. 138 e 139 da Lei nº. 14.133/2021.</w:t>
      </w:r>
    </w:p>
    <w:p w:rsidR="00F21DFB" w:rsidRPr="00965994" w:rsidRDefault="00F21DFB" w:rsidP="00F21DFB">
      <w:pPr>
        <w:spacing w:line="300" w:lineRule="auto"/>
        <w:jc w:val="both"/>
        <w:rPr>
          <w:rFonts w:ascii="Segoe UI" w:hAnsi="Segoe UI" w:cs="Segoe UI"/>
        </w:rPr>
      </w:pPr>
      <w:r w:rsidRPr="00965994">
        <w:rPr>
          <w:rFonts w:ascii="Segoe UI" w:hAnsi="Segoe UI" w:cs="Segoe UI"/>
        </w:rPr>
        <w:t xml:space="preserve">18.2.2. A </w:t>
      </w:r>
      <w:r w:rsidRPr="00965994">
        <w:rPr>
          <w:rFonts w:ascii="Segoe UI" w:hAnsi="Segoe UI" w:cs="Segoe UI"/>
          <w:color w:val="000000"/>
        </w:rPr>
        <w:t xml:space="preserve">alteração social ou a modificação da finalidade ou da estrutura da Contratada </w:t>
      </w:r>
      <w:r w:rsidRPr="00965994">
        <w:rPr>
          <w:rFonts w:ascii="Segoe UI" w:hAnsi="Segoe UI" w:cs="Segoe UI"/>
        </w:rPr>
        <w:t xml:space="preserve">o ensejará a rescisão se não </w:t>
      </w:r>
      <w:r w:rsidRPr="00965994">
        <w:rPr>
          <w:rFonts w:ascii="Segoe UI" w:hAnsi="Segoe UI" w:cs="Segoe UI"/>
          <w:color w:val="000000"/>
        </w:rPr>
        <w:t>restringir sua capacidade de concluir o contrato administrativo.</w:t>
      </w:r>
    </w:p>
    <w:p w:rsidR="00F21DFB" w:rsidRPr="00965994" w:rsidRDefault="00F21DFB" w:rsidP="00F21DFB">
      <w:pPr>
        <w:spacing w:line="300" w:lineRule="auto"/>
        <w:jc w:val="both"/>
        <w:rPr>
          <w:rFonts w:ascii="Segoe UI" w:hAnsi="Segoe UI" w:cs="Segoe UI"/>
        </w:rPr>
      </w:pPr>
      <w:r w:rsidRPr="00965994">
        <w:rPr>
          <w:rFonts w:ascii="Segoe UI" w:hAnsi="Segoe UI" w:cs="Segoe UI"/>
          <w:color w:val="000000"/>
        </w:rPr>
        <w:t xml:space="preserve">18.2.2.1. Se a operação </w:t>
      </w:r>
      <w:r w:rsidRPr="00965994">
        <w:rPr>
          <w:rFonts w:ascii="Segoe UI" w:hAnsi="Segoe UI" w:cs="Segoe UI"/>
        </w:rPr>
        <w:t>implicar mudança da Contratada, deverá ser formalizado termo aditivo para alteração subjetiva.</w:t>
      </w:r>
    </w:p>
    <w:p w:rsidR="00F21DFB" w:rsidRPr="00965994" w:rsidRDefault="00F21DFB" w:rsidP="00F21DFB">
      <w:pPr>
        <w:spacing w:line="300" w:lineRule="auto"/>
        <w:jc w:val="both"/>
        <w:rPr>
          <w:rFonts w:ascii="Segoe UI" w:hAnsi="Segoe UI" w:cs="Segoe UI"/>
        </w:rPr>
      </w:pPr>
      <w:r w:rsidRPr="00965994">
        <w:rPr>
          <w:rFonts w:ascii="Segoe UI" w:hAnsi="Segoe UI" w:cs="Segoe UI"/>
        </w:rPr>
        <w:t>18.3. O termo de rescisão, sempre que possível, será precedido:</w:t>
      </w:r>
    </w:p>
    <w:p w:rsidR="00F21DFB" w:rsidRPr="00965994" w:rsidRDefault="00F21DFB" w:rsidP="00F21DFB">
      <w:pPr>
        <w:pStyle w:val="PargrafodaLista"/>
        <w:numPr>
          <w:ilvl w:val="2"/>
          <w:numId w:val="5"/>
        </w:numPr>
        <w:spacing w:after="160" w:line="300" w:lineRule="auto"/>
        <w:contextualSpacing w:val="0"/>
        <w:jc w:val="both"/>
        <w:rPr>
          <w:rFonts w:ascii="Segoe UI" w:hAnsi="Segoe UI" w:cs="Segoe UI"/>
        </w:rPr>
      </w:pPr>
      <w:r w:rsidRPr="00965994">
        <w:rPr>
          <w:rFonts w:ascii="Segoe UI" w:hAnsi="Segoe UI" w:cs="Segoe UI"/>
        </w:rPr>
        <w:t>Balanço dos eventos contratuais já cumpridos ou parcialmente cumpridos;</w:t>
      </w:r>
    </w:p>
    <w:p w:rsidR="00F21DFB" w:rsidRPr="00965994" w:rsidRDefault="00F21DFB" w:rsidP="00F21DFB">
      <w:pPr>
        <w:pStyle w:val="PargrafodaLista"/>
        <w:numPr>
          <w:ilvl w:val="2"/>
          <w:numId w:val="5"/>
        </w:numPr>
        <w:spacing w:after="160" w:line="300" w:lineRule="auto"/>
        <w:contextualSpacing w:val="0"/>
        <w:jc w:val="both"/>
        <w:rPr>
          <w:rFonts w:ascii="Segoe UI" w:hAnsi="Segoe UI" w:cs="Segoe UI"/>
        </w:rPr>
      </w:pPr>
      <w:r w:rsidRPr="00965994">
        <w:rPr>
          <w:rFonts w:ascii="Segoe UI" w:hAnsi="Segoe UI" w:cs="Segoe UI"/>
        </w:rPr>
        <w:t>Relação dos pagamentos já efetuados e ainda devidos;</w:t>
      </w:r>
    </w:p>
    <w:p w:rsidR="00F21DFB" w:rsidRPr="00965994" w:rsidRDefault="00F21DFB" w:rsidP="00F21DFB">
      <w:pPr>
        <w:pStyle w:val="PargrafodaLista"/>
        <w:numPr>
          <w:ilvl w:val="2"/>
          <w:numId w:val="5"/>
        </w:numPr>
        <w:spacing w:after="160" w:line="300" w:lineRule="auto"/>
        <w:contextualSpacing w:val="0"/>
        <w:jc w:val="both"/>
        <w:rPr>
          <w:rFonts w:ascii="Segoe UI" w:hAnsi="Segoe UI" w:cs="Segoe UI"/>
        </w:rPr>
      </w:pPr>
      <w:r w:rsidRPr="00965994">
        <w:rPr>
          <w:rFonts w:ascii="Segoe UI" w:hAnsi="Segoe UI" w:cs="Segoe UI"/>
        </w:rPr>
        <w:t>Indenizações e multas.</w:t>
      </w:r>
    </w:p>
    <w:p w:rsidR="00F21DFB" w:rsidRPr="00965994" w:rsidRDefault="00F21DFB" w:rsidP="00F21DFB">
      <w:pPr>
        <w:tabs>
          <w:tab w:val="left" w:pos="2268"/>
        </w:tabs>
        <w:spacing w:after="0" w:line="300" w:lineRule="auto"/>
        <w:jc w:val="both"/>
        <w:rPr>
          <w:rFonts w:ascii="Segoe UI" w:hAnsi="Segoe UI" w:cs="Segoe UI"/>
          <w:b/>
        </w:rPr>
      </w:pPr>
    </w:p>
    <w:p w:rsidR="00F21DFB" w:rsidRPr="00965994" w:rsidRDefault="00F21DFB" w:rsidP="00F21DFB">
      <w:pPr>
        <w:tabs>
          <w:tab w:val="left" w:pos="2268"/>
        </w:tabs>
        <w:spacing w:line="300" w:lineRule="auto"/>
        <w:jc w:val="both"/>
        <w:rPr>
          <w:rFonts w:ascii="Segoe UI" w:hAnsi="Segoe UI" w:cs="Segoe UI"/>
          <w:b/>
        </w:rPr>
      </w:pPr>
      <w:r w:rsidRPr="00965994">
        <w:rPr>
          <w:rFonts w:ascii="Segoe UI" w:hAnsi="Segoe UI" w:cs="Segoe UI"/>
          <w:b/>
        </w:rPr>
        <w:t>19. CLÁUSULA DÉCIMA NONA: Das disposições finais</w:t>
      </w:r>
    </w:p>
    <w:p w:rsidR="00F21DFB" w:rsidRPr="00965994" w:rsidRDefault="00F21DFB" w:rsidP="00F21DFB">
      <w:pPr>
        <w:spacing w:after="0" w:line="300" w:lineRule="auto"/>
        <w:jc w:val="both"/>
        <w:rPr>
          <w:rFonts w:ascii="Segoe UI" w:hAnsi="Segoe UI" w:cs="Segoe UI"/>
          <w:bCs/>
        </w:rPr>
      </w:pPr>
      <w:r w:rsidRPr="00965994">
        <w:rPr>
          <w:rFonts w:ascii="Segoe UI" w:hAnsi="Segoe UI" w:cs="Segoe UI"/>
          <w:bCs/>
        </w:rPr>
        <w:t>18.1. O Contratante fará a publicação deste contrato administrativo nos termos da Lei nº. 14.133/2021.</w:t>
      </w:r>
    </w:p>
    <w:p w:rsidR="00F21DFB" w:rsidRPr="00965994" w:rsidRDefault="00F21DFB" w:rsidP="00F21DFB">
      <w:pPr>
        <w:spacing w:after="0" w:line="300" w:lineRule="auto"/>
        <w:jc w:val="both"/>
        <w:rPr>
          <w:rFonts w:ascii="Segoe UI" w:hAnsi="Segoe UI" w:cs="Segoe UI"/>
          <w:bCs/>
        </w:rPr>
      </w:pPr>
      <w:r w:rsidRPr="00965994">
        <w:rPr>
          <w:rFonts w:ascii="Segoe UI" w:hAnsi="Segoe UI" w:cs="Segoe UI"/>
          <w:bCs/>
        </w:rPr>
        <w:lastRenderedPageBreak/>
        <w:t>18.2. O foro de Inhapim, é eleito para dirimir os eventuais litígios que decorrerem da execução deste contrato administrativo que não puderem ser compostos pela conciliação (§ 1º do art. 92 da Lei nº. 14.133/2021).</w:t>
      </w:r>
    </w:p>
    <w:p w:rsidR="00F21DFB" w:rsidRPr="00965994" w:rsidRDefault="00F21DFB" w:rsidP="00F21DFB">
      <w:pPr>
        <w:spacing w:after="0" w:line="300" w:lineRule="auto"/>
        <w:jc w:val="both"/>
        <w:rPr>
          <w:rFonts w:ascii="Segoe UI" w:hAnsi="Segoe UI" w:cs="Segoe UI"/>
          <w:bCs/>
        </w:rPr>
      </w:pPr>
    </w:p>
    <w:p w:rsidR="00F21DFB" w:rsidRPr="00965994" w:rsidRDefault="00F21DFB" w:rsidP="00F21DFB">
      <w:pPr>
        <w:spacing w:after="0" w:line="300" w:lineRule="auto"/>
        <w:jc w:val="both"/>
        <w:rPr>
          <w:rFonts w:ascii="Segoe UI" w:hAnsi="Segoe UI" w:cs="Segoe UI"/>
          <w:bCs/>
        </w:rPr>
      </w:pPr>
    </w:p>
    <w:p w:rsidR="0065186E" w:rsidRPr="00965994" w:rsidRDefault="0019744D">
      <w:pPr>
        <w:tabs>
          <w:tab w:val="left" w:pos="2268"/>
        </w:tabs>
        <w:spacing w:line="300" w:lineRule="auto"/>
        <w:jc w:val="both"/>
        <w:rPr>
          <w:rFonts w:ascii="Segoe UI" w:eastAsia="Segoe UI" w:hAnsi="Segoe UI" w:cs="Segoe UI"/>
        </w:rPr>
      </w:pPr>
      <w:r w:rsidRPr="00965994">
        <w:rPr>
          <w:rFonts w:ascii="Segoe UI" w:eastAsia="Segoe UI" w:hAnsi="Segoe UI" w:cs="Segoe UI"/>
        </w:rPr>
        <w:t xml:space="preserve">Nome do Município – MG, XX de XX de 20XX. </w:t>
      </w:r>
    </w:p>
    <w:p w:rsidR="0065186E" w:rsidRPr="00965994" w:rsidRDefault="0065186E">
      <w:pPr>
        <w:spacing w:after="0" w:line="300" w:lineRule="auto"/>
        <w:ind w:firstLine="2268"/>
        <w:jc w:val="both"/>
        <w:rPr>
          <w:rFonts w:ascii="Segoe UI" w:eastAsia="Segoe UI" w:hAnsi="Segoe UI" w:cs="Segoe UI"/>
        </w:rPr>
      </w:pPr>
    </w:p>
    <w:p w:rsidR="0065186E" w:rsidRPr="00965994" w:rsidRDefault="0019744D">
      <w:pPr>
        <w:spacing w:after="0" w:line="240" w:lineRule="auto"/>
        <w:jc w:val="both"/>
        <w:rPr>
          <w:rFonts w:ascii="Segoe UI" w:eastAsia="Segoe UI" w:hAnsi="Segoe UI" w:cs="Segoe UI"/>
          <w:b/>
        </w:rPr>
      </w:pPr>
      <w:proofErr w:type="gramStart"/>
      <w:r w:rsidRPr="00965994">
        <w:rPr>
          <w:rFonts w:ascii="Segoe UI" w:eastAsia="Segoe UI" w:hAnsi="Segoe UI" w:cs="Segoe UI"/>
          <w:b/>
        </w:rPr>
        <w:t>Prefeito(</w:t>
      </w:r>
      <w:proofErr w:type="gramEnd"/>
      <w:r w:rsidRPr="00965994">
        <w:rPr>
          <w:rFonts w:ascii="Segoe UI" w:eastAsia="Segoe UI" w:hAnsi="Segoe UI" w:cs="Segoe UI"/>
          <w:b/>
        </w:rPr>
        <w:t>a) Municipal</w:t>
      </w:r>
    </w:p>
    <w:p w:rsidR="0065186E" w:rsidRPr="00965994" w:rsidRDefault="0019744D">
      <w:pPr>
        <w:spacing w:after="0" w:line="240" w:lineRule="auto"/>
        <w:jc w:val="both"/>
        <w:rPr>
          <w:rFonts w:ascii="Segoe UI" w:eastAsia="Segoe UI" w:hAnsi="Segoe UI" w:cs="Segoe UI"/>
        </w:rPr>
      </w:pPr>
      <w:r w:rsidRPr="00965994">
        <w:rPr>
          <w:rFonts w:ascii="Segoe UI" w:eastAsia="Segoe UI" w:hAnsi="Segoe UI" w:cs="Segoe UI"/>
        </w:rPr>
        <w:t>Contratante</w:t>
      </w:r>
    </w:p>
    <w:p w:rsidR="0065186E" w:rsidRPr="00965994" w:rsidRDefault="0065186E">
      <w:pPr>
        <w:spacing w:after="0" w:line="300" w:lineRule="auto"/>
        <w:jc w:val="both"/>
        <w:rPr>
          <w:rFonts w:ascii="Segoe UI" w:eastAsia="Segoe UI" w:hAnsi="Segoe UI" w:cs="Segoe UI"/>
          <w:b/>
        </w:rPr>
      </w:pPr>
    </w:p>
    <w:p w:rsidR="0065186E" w:rsidRPr="00965994" w:rsidRDefault="0019744D">
      <w:pPr>
        <w:spacing w:after="0" w:line="240" w:lineRule="auto"/>
        <w:jc w:val="both"/>
        <w:rPr>
          <w:rFonts w:ascii="Segoe UI" w:eastAsia="Segoe UI" w:hAnsi="Segoe UI" w:cs="Segoe UI"/>
          <w:b/>
        </w:rPr>
      </w:pPr>
      <w:r w:rsidRPr="00965994">
        <w:rPr>
          <w:rFonts w:ascii="Segoe UI" w:eastAsia="Segoe UI" w:hAnsi="Segoe UI" w:cs="Segoe UI"/>
          <w:b/>
        </w:rPr>
        <w:t xml:space="preserve">Nome </w:t>
      </w:r>
      <w:proofErr w:type="gramStart"/>
      <w:r w:rsidRPr="00965994">
        <w:rPr>
          <w:rFonts w:ascii="Segoe UI" w:eastAsia="Segoe UI" w:hAnsi="Segoe UI" w:cs="Segoe UI"/>
          <w:b/>
        </w:rPr>
        <w:t>do(</w:t>
      </w:r>
      <w:proofErr w:type="gramEnd"/>
      <w:r w:rsidRPr="00965994">
        <w:rPr>
          <w:rFonts w:ascii="Segoe UI" w:eastAsia="Segoe UI" w:hAnsi="Segoe UI" w:cs="Segoe UI"/>
          <w:b/>
        </w:rPr>
        <w:t>a) sócio(a)-administrador(a)e</w:t>
      </w:r>
    </w:p>
    <w:p w:rsidR="0065186E" w:rsidRPr="00965994" w:rsidRDefault="0019744D">
      <w:pPr>
        <w:spacing w:after="0" w:line="240" w:lineRule="auto"/>
        <w:jc w:val="both"/>
        <w:rPr>
          <w:rFonts w:ascii="Segoe UI" w:eastAsia="Segoe UI" w:hAnsi="Segoe UI" w:cs="Segoe UI"/>
        </w:rPr>
      </w:pPr>
      <w:r w:rsidRPr="00965994">
        <w:rPr>
          <w:rFonts w:ascii="Segoe UI" w:eastAsia="Segoe UI" w:hAnsi="Segoe UI" w:cs="Segoe UI"/>
        </w:rPr>
        <w:t>Contratada</w:t>
      </w:r>
    </w:p>
    <w:p w:rsidR="0065186E" w:rsidRPr="00965994" w:rsidRDefault="0065186E">
      <w:pPr>
        <w:spacing w:after="0" w:line="240" w:lineRule="auto"/>
        <w:rPr>
          <w:rFonts w:ascii="Segoe UI" w:eastAsia="Segoe UI" w:hAnsi="Segoe UI" w:cs="Segoe UI"/>
          <w:b/>
        </w:rPr>
      </w:pPr>
    </w:p>
    <w:p w:rsidR="0065186E" w:rsidRPr="00965994" w:rsidRDefault="0065186E">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8A003B" w:rsidRPr="00965994" w:rsidRDefault="008A003B">
      <w:pPr>
        <w:spacing w:before="6" w:after="0" w:line="240" w:lineRule="auto"/>
        <w:rPr>
          <w:rFonts w:ascii="Segoe UI" w:eastAsia="Segoe UI" w:hAnsi="Segoe UI" w:cs="Segoe UI"/>
          <w:b/>
        </w:rPr>
      </w:pPr>
    </w:p>
    <w:p w:rsidR="0065186E" w:rsidRPr="00965994" w:rsidRDefault="0065186E" w:rsidP="00791907">
      <w:pPr>
        <w:spacing w:after="200" w:line="276" w:lineRule="auto"/>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p w:rsidR="0065186E" w:rsidRPr="00965994" w:rsidRDefault="0065186E">
      <w:pPr>
        <w:spacing w:after="200" w:line="276" w:lineRule="auto"/>
        <w:jc w:val="center"/>
        <w:rPr>
          <w:rFonts w:ascii="Segoe UI" w:eastAsia="Calibri" w:hAnsi="Segoe UI" w:cs="Segoe UI"/>
          <w:b/>
        </w:rPr>
      </w:pPr>
    </w:p>
    <w:sectPr w:rsidR="0065186E" w:rsidRPr="00965994">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BBB" w:rsidRDefault="00136BBB" w:rsidP="00F12FCF">
      <w:pPr>
        <w:spacing w:after="0" w:line="240" w:lineRule="auto"/>
      </w:pPr>
      <w:r>
        <w:separator/>
      </w:r>
    </w:p>
  </w:endnote>
  <w:endnote w:type="continuationSeparator" w:id="0">
    <w:p w:rsidR="00136BBB" w:rsidRDefault="00136BBB" w:rsidP="00F12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BBB" w:rsidRDefault="00136BBB" w:rsidP="00F12FCF">
      <w:pPr>
        <w:spacing w:after="0" w:line="240" w:lineRule="auto"/>
      </w:pPr>
      <w:r>
        <w:separator/>
      </w:r>
    </w:p>
  </w:footnote>
  <w:footnote w:type="continuationSeparator" w:id="0">
    <w:p w:rsidR="00136BBB" w:rsidRDefault="00136BBB" w:rsidP="00F12F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7F09" w:rsidRPr="004172CC" w:rsidRDefault="00AA7F09" w:rsidP="00F12FCF">
    <w:pPr>
      <w:pStyle w:val="Cabealho"/>
    </w:pPr>
    <w:r w:rsidRPr="00B95F4F">
      <w:rPr>
        <w:noProof/>
      </w:rPr>
      <w:drawing>
        <wp:anchor distT="0" distB="0" distL="114300" distR="114300" simplePos="0" relativeHeight="251657216" behindDoc="0" locked="0" layoutInCell="1" allowOverlap="1" wp14:anchorId="1B6830F3" wp14:editId="072AAB81">
          <wp:simplePos x="0" y="0"/>
          <wp:positionH relativeFrom="margin">
            <wp:posOffset>-199390</wp:posOffset>
          </wp:positionH>
          <wp:positionV relativeFrom="paragraph">
            <wp:posOffset>144145</wp:posOffset>
          </wp:positionV>
          <wp:extent cx="809625" cy="904875"/>
          <wp:effectExtent l="19050" t="0" r="9525" b="0"/>
          <wp:wrapNone/>
          <wp:docPr id="10" name="Imagem 10"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809625" cy="904875"/>
                  </a:xfrm>
                  <a:prstGeom prst="rect">
                    <a:avLst/>
                  </a:prstGeom>
                  <a:noFill/>
                  <a:ln w="9525">
                    <a:noFill/>
                    <a:miter lim="800000"/>
                    <a:headEnd/>
                    <a:tailEnd/>
                  </a:ln>
                </pic:spPr>
              </pic:pic>
            </a:graphicData>
          </a:graphic>
        </wp:anchor>
      </w:drawing>
    </w:r>
    <w:r w:rsidR="00136B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4642" o:spid="_x0000_s2049" type="#_x0000_t75" style="position:absolute;margin-left:0;margin-top:0;width:447.6pt;height:491.95pt;z-index:-251658240;mso-position-horizontal:center;mso-position-horizontal-relative:margin;mso-position-vertical:center;mso-position-vertical-relative:margin" o:allowincell="f">
          <v:imagedata r:id="rId2" o:title="Brasão de Dom Cavati - Desenho Renovado" gain="19661f" blacklevel="22938f"/>
          <w10:wrap anchorx="margin" anchory="margin"/>
        </v:shape>
      </w:pict>
    </w:r>
  </w:p>
  <w:p w:rsidR="00AA7F09" w:rsidRDefault="00AA7F09" w:rsidP="00F12FCF">
    <w:pPr>
      <w:pStyle w:val="Cabealho"/>
      <w:spacing w:line="276" w:lineRule="auto"/>
      <w:ind w:left="567"/>
      <w:jc w:val="center"/>
      <w:rPr>
        <w:rFonts w:ascii="Arial" w:hAnsi="Arial" w:cs="Arial"/>
        <w:b/>
      </w:rPr>
    </w:pPr>
    <w:r w:rsidRPr="000102CD">
      <w:rPr>
        <w:rFonts w:ascii="Arial" w:hAnsi="Arial" w:cs="Arial"/>
        <w:b/>
        <w:sz w:val="32"/>
      </w:rPr>
      <w:t>PREFEITURA MUNICIPAL DE DOM CAVATI</w:t>
    </w:r>
    <w:r>
      <w:rPr>
        <w:rFonts w:ascii="Arial" w:hAnsi="Arial" w:cs="Arial"/>
        <w:b/>
        <w:sz w:val="32"/>
      </w:rPr>
      <w:br/>
    </w:r>
    <w:r>
      <w:rPr>
        <w:rFonts w:ascii="Arial" w:hAnsi="Arial" w:cs="Arial"/>
        <w:b/>
      </w:rPr>
      <w:t>CNPJ: 18.080.283/0001-94</w:t>
    </w:r>
    <w:r>
      <w:rPr>
        <w:rFonts w:ascii="Arial" w:hAnsi="Arial" w:cs="Arial"/>
        <w:b/>
      </w:rPr>
      <w:br/>
      <w:t>CEP 35.148-000 - Tel.: (33) 3357-1140</w:t>
    </w:r>
    <w:r>
      <w:rPr>
        <w:rFonts w:ascii="Arial" w:hAnsi="Arial" w:cs="Arial"/>
        <w:b/>
      </w:rPr>
      <w:br/>
      <w:t xml:space="preserve">Rua Novo Horizonte, nº 303 – Centro, Dom </w:t>
    </w:r>
    <w:proofErr w:type="spellStart"/>
    <w:r>
      <w:rPr>
        <w:rFonts w:ascii="Arial" w:hAnsi="Arial" w:cs="Arial"/>
        <w:b/>
      </w:rPr>
      <w:t>Cavati</w:t>
    </w:r>
    <w:proofErr w:type="spellEnd"/>
    <w:r>
      <w:rPr>
        <w:rFonts w:ascii="Arial" w:hAnsi="Arial" w:cs="Arial"/>
        <w:b/>
      </w:rPr>
      <w:t xml:space="preserve"> – MG</w:t>
    </w:r>
  </w:p>
  <w:p w:rsidR="00AA7F09" w:rsidRDefault="00AA7F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0E4717"/>
    <w:multiLevelType w:val="multilevel"/>
    <w:tmpl w:val="FE824D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487501"/>
    <w:multiLevelType w:val="multilevel"/>
    <w:tmpl w:val="E6F4DF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A5D7CA4"/>
    <w:multiLevelType w:val="multilevel"/>
    <w:tmpl w:val="0080908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86E"/>
    <w:rsid w:val="001365CB"/>
    <w:rsid w:val="00136BBB"/>
    <w:rsid w:val="00190C12"/>
    <w:rsid w:val="0019744D"/>
    <w:rsid w:val="001D79C0"/>
    <w:rsid w:val="00210BEE"/>
    <w:rsid w:val="00210E94"/>
    <w:rsid w:val="0027713B"/>
    <w:rsid w:val="0028322A"/>
    <w:rsid w:val="002D33CD"/>
    <w:rsid w:val="002F3068"/>
    <w:rsid w:val="00307D40"/>
    <w:rsid w:val="00313158"/>
    <w:rsid w:val="003452E7"/>
    <w:rsid w:val="003861BE"/>
    <w:rsid w:val="003A2B73"/>
    <w:rsid w:val="003A6C37"/>
    <w:rsid w:val="003B3071"/>
    <w:rsid w:val="003C5CE0"/>
    <w:rsid w:val="003D72CE"/>
    <w:rsid w:val="00426C89"/>
    <w:rsid w:val="004505AD"/>
    <w:rsid w:val="00517CDC"/>
    <w:rsid w:val="005623A5"/>
    <w:rsid w:val="0059745F"/>
    <w:rsid w:val="005C7D60"/>
    <w:rsid w:val="005D09BA"/>
    <w:rsid w:val="0065186E"/>
    <w:rsid w:val="006A0C54"/>
    <w:rsid w:val="006E6EFA"/>
    <w:rsid w:val="006F5DA4"/>
    <w:rsid w:val="00727123"/>
    <w:rsid w:val="007451C6"/>
    <w:rsid w:val="00747AB0"/>
    <w:rsid w:val="0079162A"/>
    <w:rsid w:val="00791907"/>
    <w:rsid w:val="007D3B0C"/>
    <w:rsid w:val="008203E6"/>
    <w:rsid w:val="00846A48"/>
    <w:rsid w:val="00856605"/>
    <w:rsid w:val="00862086"/>
    <w:rsid w:val="00885AAA"/>
    <w:rsid w:val="00886C09"/>
    <w:rsid w:val="00893803"/>
    <w:rsid w:val="008A003B"/>
    <w:rsid w:val="008C3C93"/>
    <w:rsid w:val="00945AA9"/>
    <w:rsid w:val="00965994"/>
    <w:rsid w:val="00985A4D"/>
    <w:rsid w:val="009A3925"/>
    <w:rsid w:val="00A22461"/>
    <w:rsid w:val="00A55F22"/>
    <w:rsid w:val="00AA7F09"/>
    <w:rsid w:val="00AB318C"/>
    <w:rsid w:val="00B64565"/>
    <w:rsid w:val="00B718AE"/>
    <w:rsid w:val="00B81295"/>
    <w:rsid w:val="00C12DAE"/>
    <w:rsid w:val="00C221EF"/>
    <w:rsid w:val="00C25A7C"/>
    <w:rsid w:val="00C32C9D"/>
    <w:rsid w:val="00C45099"/>
    <w:rsid w:val="00C52F3D"/>
    <w:rsid w:val="00CA5BA3"/>
    <w:rsid w:val="00CA7A0D"/>
    <w:rsid w:val="00DB37DC"/>
    <w:rsid w:val="00DE1148"/>
    <w:rsid w:val="00E05C9F"/>
    <w:rsid w:val="00ED7538"/>
    <w:rsid w:val="00F12D52"/>
    <w:rsid w:val="00F12FCF"/>
    <w:rsid w:val="00F21DFB"/>
    <w:rsid w:val="00F45F44"/>
    <w:rsid w:val="00F5142C"/>
    <w:rsid w:val="00F66001"/>
    <w:rsid w:val="00F9622B"/>
    <w:rsid w:val="00FA5FA3"/>
    <w:rsid w:val="00FC40AD"/>
    <w:rsid w:val="00FD0233"/>
    <w:rsid w:val="00FD3F99"/>
    <w:rsid w:val="00FE59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4776805E-1D3A-45FD-B1AA-BFAA12E56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12FCF"/>
    <w:pPr>
      <w:tabs>
        <w:tab w:val="center" w:pos="4252"/>
        <w:tab w:val="right" w:pos="8504"/>
      </w:tabs>
      <w:spacing w:after="0" w:line="240" w:lineRule="auto"/>
    </w:pPr>
  </w:style>
  <w:style w:type="character" w:customStyle="1" w:styleId="CabealhoChar">
    <w:name w:val="Cabeçalho Char"/>
    <w:basedOn w:val="Fontepargpadro"/>
    <w:link w:val="Cabealho"/>
    <w:rsid w:val="00F12FCF"/>
  </w:style>
  <w:style w:type="paragraph" w:styleId="Rodap">
    <w:name w:val="footer"/>
    <w:basedOn w:val="Normal"/>
    <w:link w:val="RodapChar"/>
    <w:uiPriority w:val="99"/>
    <w:unhideWhenUsed/>
    <w:rsid w:val="00F12FCF"/>
    <w:pPr>
      <w:tabs>
        <w:tab w:val="center" w:pos="4252"/>
        <w:tab w:val="right" w:pos="8504"/>
      </w:tabs>
      <w:spacing w:after="0" w:line="240" w:lineRule="auto"/>
    </w:pPr>
  </w:style>
  <w:style w:type="character" w:customStyle="1" w:styleId="RodapChar">
    <w:name w:val="Rodapé Char"/>
    <w:basedOn w:val="Fontepargpadro"/>
    <w:link w:val="Rodap"/>
    <w:uiPriority w:val="99"/>
    <w:rsid w:val="00F12FCF"/>
  </w:style>
  <w:style w:type="paragraph" w:styleId="Textodebalo">
    <w:name w:val="Balloon Text"/>
    <w:basedOn w:val="Normal"/>
    <w:link w:val="TextodebaloChar"/>
    <w:uiPriority w:val="99"/>
    <w:semiHidden/>
    <w:unhideWhenUsed/>
    <w:rsid w:val="00985A4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5A4D"/>
    <w:rPr>
      <w:rFonts w:ascii="Segoe UI" w:hAnsi="Segoe UI" w:cs="Segoe UI"/>
      <w:sz w:val="18"/>
      <w:szCs w:val="18"/>
    </w:rPr>
  </w:style>
  <w:style w:type="paragraph" w:styleId="PargrafodaLista">
    <w:name w:val="List Paragraph"/>
    <w:basedOn w:val="Normal"/>
    <w:uiPriority w:val="1"/>
    <w:qFormat/>
    <w:rsid w:val="00F21DFB"/>
    <w:pPr>
      <w:spacing w:after="200" w:line="276" w:lineRule="auto"/>
      <w:ind w:left="720"/>
      <w:contextualSpacing/>
    </w:pPr>
  </w:style>
  <w:style w:type="table" w:styleId="Tabelacomgrade">
    <w:name w:val="Table Grid"/>
    <w:basedOn w:val="Tabelanormal"/>
    <w:uiPriority w:val="59"/>
    <w:rsid w:val="007D3B0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tema.novobbmnet.com.br/" TargetMode="External"/><Relationship Id="rId3" Type="http://schemas.openxmlformats.org/officeDocument/2006/relationships/settings" Target="settings.xml"/><Relationship Id="rId7" Type="http://schemas.openxmlformats.org/officeDocument/2006/relationships/hyperlink" Target="https://sistema.novobbmnet.com.br/orgaopromotor/editai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istema.novobbmnet.com.br/orgaopromotor/editai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40</Pages>
  <Words>9890</Words>
  <Characters>53411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Administrador</cp:lastModifiedBy>
  <cp:revision>25</cp:revision>
  <cp:lastPrinted>2024-10-02T12:33:00Z</cp:lastPrinted>
  <dcterms:created xsi:type="dcterms:W3CDTF">2024-11-06T18:27:00Z</dcterms:created>
  <dcterms:modified xsi:type="dcterms:W3CDTF">2024-11-06T19:16:00Z</dcterms:modified>
</cp:coreProperties>
</file>