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0FE1" w:rsidRPr="001417E3" w:rsidRDefault="00140FE1">
      <w:pPr>
        <w:tabs>
          <w:tab w:val="left" w:pos="2268"/>
        </w:tabs>
        <w:spacing w:after="0" w:line="300" w:lineRule="auto"/>
        <w:jc w:val="center"/>
        <w:rPr>
          <w:rFonts w:ascii="Segoe UI" w:eastAsia="Segoe UI" w:hAnsi="Segoe UI" w:cs="Segoe UI"/>
          <w:b/>
        </w:rPr>
      </w:pPr>
    </w:p>
    <w:p w:rsidR="005B44DB" w:rsidRPr="00965994" w:rsidRDefault="005B44DB" w:rsidP="005B44DB">
      <w:pPr>
        <w:tabs>
          <w:tab w:val="left" w:pos="2268"/>
        </w:tabs>
        <w:spacing w:after="0" w:line="300" w:lineRule="auto"/>
        <w:jc w:val="center"/>
        <w:rPr>
          <w:rFonts w:ascii="Segoe UI" w:eastAsia="Segoe UI" w:hAnsi="Segoe UI" w:cs="Segoe UI"/>
          <w:b/>
        </w:rPr>
      </w:pPr>
      <w:r w:rsidRPr="00965994">
        <w:rPr>
          <w:rFonts w:ascii="Segoe UI" w:eastAsia="Segoe UI" w:hAnsi="Segoe UI" w:cs="Segoe UI"/>
          <w:b/>
        </w:rPr>
        <w:t>AVISO DE DISPENSA DE LICITAÇÃO PÚBLICA Nº. 0</w:t>
      </w:r>
      <w:r w:rsidR="00750B4C">
        <w:rPr>
          <w:rFonts w:ascii="Segoe UI" w:eastAsia="Segoe UI" w:hAnsi="Segoe UI" w:cs="Segoe UI"/>
          <w:b/>
        </w:rPr>
        <w:t>0</w:t>
      </w:r>
      <w:r w:rsidR="00E0382B">
        <w:rPr>
          <w:rFonts w:ascii="Segoe UI" w:eastAsia="Segoe UI" w:hAnsi="Segoe UI" w:cs="Segoe UI"/>
          <w:b/>
        </w:rPr>
        <w:t>4</w:t>
      </w:r>
      <w:r w:rsidRPr="00965994">
        <w:rPr>
          <w:rFonts w:ascii="Segoe UI" w:eastAsia="Segoe UI" w:hAnsi="Segoe UI" w:cs="Segoe UI"/>
          <w:b/>
        </w:rPr>
        <w:t>/202</w:t>
      </w:r>
      <w:r>
        <w:rPr>
          <w:rFonts w:ascii="Segoe UI" w:eastAsia="Segoe UI" w:hAnsi="Segoe UI" w:cs="Segoe UI"/>
          <w:b/>
        </w:rPr>
        <w:t>6</w:t>
      </w:r>
    </w:p>
    <w:p w:rsidR="005B44DB" w:rsidRPr="00965994" w:rsidRDefault="005B44DB" w:rsidP="005B44DB">
      <w:pPr>
        <w:tabs>
          <w:tab w:val="left" w:pos="2268"/>
        </w:tabs>
        <w:spacing w:after="0" w:line="300" w:lineRule="auto"/>
        <w:jc w:val="both"/>
        <w:rPr>
          <w:rFonts w:ascii="Segoe UI" w:eastAsia="Segoe UI" w:hAnsi="Segoe UI" w:cs="Segoe UI"/>
        </w:rPr>
      </w:pPr>
    </w:p>
    <w:p w:rsidR="005B44DB" w:rsidRPr="00965994" w:rsidRDefault="005B44DB" w:rsidP="005B44DB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 w:rsidRPr="00965994">
        <w:rPr>
          <w:rFonts w:ascii="Segoe UI" w:eastAsia="Segoe UI" w:hAnsi="Segoe UI" w:cs="Segoe UI"/>
        </w:rPr>
        <w:t>Processo Administrativo de Licitação Pública nº. 0</w:t>
      </w:r>
      <w:r w:rsidR="00E0382B">
        <w:rPr>
          <w:rFonts w:ascii="Segoe UI" w:eastAsia="Segoe UI" w:hAnsi="Segoe UI" w:cs="Segoe UI"/>
        </w:rPr>
        <w:t>111</w:t>
      </w:r>
      <w:r w:rsidRPr="00965994">
        <w:rPr>
          <w:rFonts w:ascii="Segoe UI" w:eastAsia="Segoe UI" w:hAnsi="Segoe UI" w:cs="Segoe UI"/>
        </w:rPr>
        <w:t>/202</w:t>
      </w:r>
      <w:r>
        <w:rPr>
          <w:rFonts w:ascii="Segoe UI" w:eastAsia="Segoe UI" w:hAnsi="Segoe UI" w:cs="Segoe UI"/>
        </w:rPr>
        <w:t>6</w:t>
      </w:r>
    </w:p>
    <w:p w:rsidR="005B44DB" w:rsidRPr="00965994" w:rsidRDefault="005B44DB" w:rsidP="005B44DB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 w:rsidRPr="00965994">
        <w:rPr>
          <w:rFonts w:ascii="Segoe UI" w:eastAsia="Segoe UI" w:hAnsi="Segoe UI" w:cs="Segoe UI"/>
        </w:rPr>
        <w:t>Dispensa de Licitação Pública nº. 0</w:t>
      </w:r>
      <w:r>
        <w:rPr>
          <w:rFonts w:ascii="Segoe UI" w:eastAsia="Segoe UI" w:hAnsi="Segoe UI" w:cs="Segoe UI"/>
        </w:rPr>
        <w:t>0</w:t>
      </w:r>
      <w:r w:rsidR="00E0382B">
        <w:rPr>
          <w:rFonts w:ascii="Segoe UI" w:eastAsia="Segoe UI" w:hAnsi="Segoe UI" w:cs="Segoe UI"/>
        </w:rPr>
        <w:t>4</w:t>
      </w:r>
      <w:r w:rsidRPr="00965994">
        <w:rPr>
          <w:rFonts w:ascii="Segoe UI" w:eastAsia="Segoe UI" w:hAnsi="Segoe UI" w:cs="Segoe UI"/>
        </w:rPr>
        <w:t>/202</w:t>
      </w:r>
      <w:r>
        <w:rPr>
          <w:rFonts w:ascii="Segoe UI" w:eastAsia="Segoe UI" w:hAnsi="Segoe UI" w:cs="Segoe UI"/>
        </w:rPr>
        <w:t>6</w:t>
      </w:r>
    </w:p>
    <w:p w:rsidR="00BC681E" w:rsidRDefault="00BC681E" w:rsidP="00BC681E">
      <w:pPr>
        <w:tabs>
          <w:tab w:val="left" w:pos="2268"/>
        </w:tabs>
        <w:spacing w:after="0" w:line="300" w:lineRule="auto"/>
        <w:jc w:val="both"/>
        <w:rPr>
          <w:rFonts w:ascii="Segoe UI" w:eastAsia="Segoe UI" w:hAnsi="Segoe UI" w:cs="Segoe UI"/>
          <w:sz w:val="23"/>
        </w:rPr>
      </w:pPr>
    </w:p>
    <w:p w:rsidR="00BC681E" w:rsidRPr="00965994" w:rsidRDefault="00BC681E" w:rsidP="00BC681E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b/>
        </w:rPr>
      </w:pPr>
      <w:r w:rsidRPr="00965994">
        <w:rPr>
          <w:rFonts w:ascii="Segoe UI" w:eastAsia="Segoe UI" w:hAnsi="Segoe UI" w:cs="Segoe UI"/>
        </w:rPr>
        <w:t xml:space="preserve">O </w:t>
      </w:r>
      <w:r w:rsidRPr="00965994">
        <w:rPr>
          <w:rFonts w:ascii="Segoe UI" w:eastAsia="Segoe UI" w:hAnsi="Segoe UI" w:cs="Segoe UI"/>
          <w:b/>
        </w:rPr>
        <w:t xml:space="preserve">MUNICÍPIO DE DOM CAVATI, </w:t>
      </w:r>
      <w:r w:rsidRPr="00965994">
        <w:rPr>
          <w:rFonts w:ascii="Segoe UI" w:eastAsia="Segoe UI" w:hAnsi="Segoe UI" w:cs="Segoe UI"/>
        </w:rPr>
        <w:t xml:space="preserve">pessoa jurídica de direito público, inscrito no CNPJ nº. 18.080.283/0001-94, com sede na Rua Novo Horizonte, nº. 303, bairro Centro, cidade de Dom Cavati, estado de Minas Gerais, </w:t>
      </w:r>
      <w:r w:rsidRPr="00965994">
        <w:rPr>
          <w:rFonts w:ascii="Segoe UI" w:eastAsia="Segoe UI" w:hAnsi="Segoe UI" w:cs="Segoe UI"/>
          <w:b/>
        </w:rPr>
        <w:t xml:space="preserve">AVISA </w:t>
      </w:r>
      <w:r w:rsidRPr="00965994">
        <w:rPr>
          <w:rFonts w:ascii="Segoe UI" w:eastAsia="Segoe UI" w:hAnsi="Segoe UI" w:cs="Segoe UI"/>
        </w:rPr>
        <w:t>o interesse em obter propostas, conforme abaixo:</w:t>
      </w:r>
    </w:p>
    <w:p w:rsidR="00BC681E" w:rsidRPr="00750B4C" w:rsidRDefault="00BC681E" w:rsidP="00BC681E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b/>
        </w:rPr>
      </w:pPr>
      <w:r w:rsidRPr="00750B4C">
        <w:rPr>
          <w:rFonts w:ascii="Segoe UI" w:eastAsia="Segoe UI" w:hAnsi="Segoe UI" w:cs="Segoe UI"/>
          <w:b/>
        </w:rPr>
        <w:t>1. DA ESPECIFICAÇÃO DO OBJETO</w:t>
      </w:r>
    </w:p>
    <w:p w:rsidR="00BC681E" w:rsidRPr="00750B4C" w:rsidRDefault="00BC681E" w:rsidP="00750B4C">
      <w:pPr>
        <w:autoSpaceDE w:val="0"/>
        <w:autoSpaceDN w:val="0"/>
        <w:adjustRightInd w:val="0"/>
        <w:spacing w:after="0" w:line="240" w:lineRule="auto"/>
        <w:jc w:val="both"/>
        <w:rPr>
          <w:rFonts w:ascii="Segoe UI" w:hAnsi="Segoe UI" w:cs="Segoe UI"/>
          <w:b/>
        </w:rPr>
      </w:pPr>
      <w:r w:rsidRPr="00750B4C">
        <w:rPr>
          <w:rFonts w:ascii="Segoe UI" w:eastAsia="Arial Narrow" w:hAnsi="Segoe UI" w:cs="Segoe UI"/>
          <w:b/>
        </w:rPr>
        <w:t xml:space="preserve">1.1. </w:t>
      </w:r>
      <w:r w:rsidR="00750B4C" w:rsidRPr="00750B4C">
        <w:rPr>
          <w:rFonts w:ascii="Segoe UI" w:hAnsi="Segoe UI" w:cs="Segoe UI"/>
          <w:b/>
        </w:rPr>
        <w:t xml:space="preserve">AQUISIÇÃO DE </w:t>
      </w:r>
      <w:r w:rsidR="00E0382B">
        <w:rPr>
          <w:rFonts w:ascii="Segoe UI" w:hAnsi="Segoe UI" w:cs="Segoe UI"/>
          <w:b/>
        </w:rPr>
        <w:t>MATERIAIS PARA REALIZAÇÃO DE OFICINAS PROMOVIDAS PELO CRAS DO MUNICÍPIO DE DOM CAVATI</w:t>
      </w:r>
      <w:r w:rsidR="00750B4C" w:rsidRPr="00750B4C">
        <w:rPr>
          <w:rFonts w:ascii="Segoe UI" w:hAnsi="Segoe UI" w:cs="Segoe UI"/>
          <w:b/>
        </w:rPr>
        <w:t>.</w:t>
      </w:r>
    </w:p>
    <w:p w:rsidR="00750B4C" w:rsidRDefault="00750B4C" w:rsidP="00750B4C">
      <w:pPr>
        <w:autoSpaceDE w:val="0"/>
        <w:autoSpaceDN w:val="0"/>
        <w:adjustRightInd w:val="0"/>
        <w:spacing w:after="0" w:line="240" w:lineRule="auto"/>
        <w:jc w:val="both"/>
        <w:rPr>
          <w:rFonts w:ascii="Segoe UI" w:eastAsia="Segoe UI" w:hAnsi="Segoe UI" w:cs="Segoe UI"/>
          <w:sz w:val="23"/>
        </w:rPr>
      </w:pPr>
    </w:p>
    <w:p w:rsidR="00BC681E" w:rsidRDefault="00E0382B" w:rsidP="00BC681E">
      <w:pPr>
        <w:autoSpaceDE w:val="0"/>
        <w:autoSpaceDN w:val="0"/>
        <w:adjustRightInd w:val="0"/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noProof/>
        </w:rPr>
        <w:drawing>
          <wp:inline distT="0" distB="0" distL="0" distR="0" wp14:anchorId="42B54091" wp14:editId="7C6E17D7">
            <wp:extent cx="5400040" cy="3604895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04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382B" w:rsidRDefault="00E0382B" w:rsidP="00BC681E">
      <w:pPr>
        <w:autoSpaceDE w:val="0"/>
        <w:autoSpaceDN w:val="0"/>
        <w:adjustRightInd w:val="0"/>
        <w:spacing w:after="0" w:line="240" w:lineRule="auto"/>
        <w:jc w:val="both"/>
        <w:rPr>
          <w:rFonts w:ascii="Segoe UI" w:eastAsia="Segoe UI" w:hAnsi="Segoe UI" w:cs="Segoe UI"/>
        </w:rPr>
      </w:pPr>
    </w:p>
    <w:p w:rsidR="00E0382B" w:rsidRDefault="00E0382B" w:rsidP="00BC681E">
      <w:pPr>
        <w:autoSpaceDE w:val="0"/>
        <w:autoSpaceDN w:val="0"/>
        <w:adjustRightInd w:val="0"/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noProof/>
        </w:rPr>
        <w:lastRenderedPageBreak/>
        <w:drawing>
          <wp:inline distT="0" distB="0" distL="0" distR="0" wp14:anchorId="6D493C72" wp14:editId="5ABE34C7">
            <wp:extent cx="5400040" cy="2955925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5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382B" w:rsidRDefault="00E0382B" w:rsidP="00BC681E">
      <w:pPr>
        <w:autoSpaceDE w:val="0"/>
        <w:autoSpaceDN w:val="0"/>
        <w:adjustRightInd w:val="0"/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noProof/>
        </w:rPr>
        <w:drawing>
          <wp:inline distT="0" distB="0" distL="0" distR="0" wp14:anchorId="47772C73" wp14:editId="27D72F85">
            <wp:extent cx="5400040" cy="2802890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02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4BB0" w:rsidRPr="00965994" w:rsidRDefault="001C4BB0" w:rsidP="00BC681E">
      <w:pPr>
        <w:autoSpaceDE w:val="0"/>
        <w:autoSpaceDN w:val="0"/>
        <w:adjustRightInd w:val="0"/>
        <w:spacing w:after="0" w:line="240" w:lineRule="auto"/>
        <w:jc w:val="both"/>
        <w:rPr>
          <w:rFonts w:ascii="Segoe UI" w:eastAsia="Segoe UI" w:hAnsi="Segoe UI" w:cs="Segoe UI"/>
        </w:rPr>
      </w:pPr>
    </w:p>
    <w:p w:rsidR="00BC681E" w:rsidRPr="00965994" w:rsidRDefault="00BC681E" w:rsidP="00BC681E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</w:rPr>
      </w:pPr>
      <w:r w:rsidRPr="00965994">
        <w:rPr>
          <w:rFonts w:ascii="Segoe UI" w:eastAsia="Segoe UI" w:hAnsi="Segoe UI" w:cs="Segoe UI"/>
        </w:rPr>
        <w:t xml:space="preserve">1.2. Havendo mais de um </w:t>
      </w:r>
      <w:proofErr w:type="gramStart"/>
      <w:r w:rsidRPr="00965994">
        <w:rPr>
          <w:rFonts w:ascii="Segoe UI" w:eastAsia="Segoe UI" w:hAnsi="Segoe UI" w:cs="Segoe UI"/>
        </w:rPr>
        <w:t>item  faculta</w:t>
      </w:r>
      <w:proofErr w:type="gramEnd"/>
      <w:r w:rsidRPr="00965994">
        <w:rPr>
          <w:rFonts w:ascii="Segoe UI" w:eastAsia="Segoe UI" w:hAnsi="Segoe UI" w:cs="Segoe UI"/>
        </w:rPr>
        <w:t xml:space="preserve">-se </w:t>
      </w:r>
      <w:r>
        <w:rPr>
          <w:rFonts w:ascii="Segoe UI" w:eastAsia="Segoe UI" w:hAnsi="Segoe UI" w:cs="Segoe UI"/>
        </w:rPr>
        <w:t>ao</w:t>
      </w:r>
      <w:r w:rsidRPr="00965994">
        <w:rPr>
          <w:rFonts w:ascii="Segoe UI" w:eastAsia="Segoe UI" w:hAnsi="Segoe UI" w:cs="Segoe UI"/>
        </w:rPr>
        <w:t xml:space="preserve"> licitante a participação em quantos forem de seu interesse. Entretanto, optando-se por participar de um lote, deve o(a) licitante enviar proposta para todos os itens que o compõem.</w:t>
      </w:r>
    </w:p>
    <w:p w:rsidR="00BC681E" w:rsidRPr="00965994" w:rsidRDefault="00BC681E" w:rsidP="00BC681E">
      <w:pPr>
        <w:tabs>
          <w:tab w:val="left" w:pos="2268"/>
        </w:tabs>
        <w:spacing w:after="0" w:line="300" w:lineRule="auto"/>
        <w:jc w:val="both"/>
        <w:rPr>
          <w:rFonts w:ascii="Segoe UI" w:eastAsia="Segoe UI" w:hAnsi="Segoe UI" w:cs="Segoe UI"/>
        </w:rPr>
      </w:pPr>
      <w:r w:rsidRPr="00965994">
        <w:rPr>
          <w:rFonts w:ascii="Segoe UI" w:eastAsia="Segoe UI" w:hAnsi="Segoe UI" w:cs="Segoe UI"/>
        </w:rPr>
        <w:t>1.</w:t>
      </w:r>
      <w:r>
        <w:rPr>
          <w:rFonts w:ascii="Segoe UI" w:eastAsia="Segoe UI" w:hAnsi="Segoe UI" w:cs="Segoe UI"/>
        </w:rPr>
        <w:t>3.</w:t>
      </w:r>
      <w:r w:rsidRPr="00965994">
        <w:rPr>
          <w:rFonts w:ascii="Segoe UI" w:eastAsia="Segoe UI" w:hAnsi="Segoe UI" w:cs="Segoe UI"/>
        </w:rPr>
        <w:t xml:space="preserve"> O prazo do contrato é de 12 meses contados da assinatura do Contrato Administrativo.</w:t>
      </w:r>
    </w:p>
    <w:p w:rsidR="00140FE1" w:rsidRPr="001417E3" w:rsidRDefault="00870368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b/>
        </w:rPr>
      </w:pPr>
      <w:r w:rsidRPr="001417E3">
        <w:rPr>
          <w:rFonts w:ascii="Segoe UI" w:eastAsia="Segoe UI" w:hAnsi="Segoe UI" w:cs="Segoe UI"/>
          <w:b/>
        </w:rPr>
        <w:t>2. DA DATA E HORA PARA A ENTREGA DE PROPOSTAS ADICIONAIS</w:t>
      </w:r>
    </w:p>
    <w:p w:rsidR="005163F1" w:rsidRPr="001417E3" w:rsidRDefault="005163F1" w:rsidP="005163F1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 xml:space="preserve">2.1. </w:t>
      </w:r>
      <w:proofErr w:type="gramStart"/>
      <w:r w:rsidRPr="001417E3">
        <w:rPr>
          <w:rFonts w:ascii="Segoe UI" w:eastAsia="Segoe UI" w:hAnsi="Segoe UI" w:cs="Segoe UI"/>
        </w:rPr>
        <w:t>O(</w:t>
      </w:r>
      <w:proofErr w:type="gramEnd"/>
      <w:r w:rsidRPr="001417E3">
        <w:rPr>
          <w:rFonts w:ascii="Segoe UI" w:eastAsia="Segoe UI" w:hAnsi="Segoe UI" w:cs="Segoe UI"/>
        </w:rPr>
        <w:t xml:space="preserve">A)(s) licitante(s) interessado(a)(s) em apresentar propostas deverão acessar o endereço eletrônico </w:t>
      </w:r>
      <w:hyperlink r:id="rId11">
        <w:r w:rsidRPr="001F4DDB">
          <w:rPr>
            <w:rFonts w:ascii="Segoe UI" w:eastAsia="Segoe UI" w:hAnsi="Segoe UI" w:cs="Segoe UI"/>
            <w:color w:val="FF0000"/>
            <w:u w:val="single"/>
          </w:rPr>
          <w:t>https://novobbmnet.com.br/</w:t>
        </w:r>
      </w:hyperlink>
      <w:r w:rsidRPr="001F4DDB">
        <w:rPr>
          <w:rFonts w:ascii="Segoe UI" w:eastAsia="Segoe UI" w:hAnsi="Segoe UI" w:cs="Segoe UI"/>
          <w:color w:val="FF0000"/>
        </w:rPr>
        <w:t>.</w:t>
      </w:r>
    </w:p>
    <w:p w:rsidR="005163F1" w:rsidRPr="001417E3" w:rsidRDefault="005163F1" w:rsidP="005163F1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lastRenderedPageBreak/>
        <w:t xml:space="preserve">2.2. </w:t>
      </w:r>
      <w:proofErr w:type="gramStart"/>
      <w:r w:rsidRPr="001417E3">
        <w:rPr>
          <w:rFonts w:ascii="Segoe UI" w:eastAsia="Segoe UI" w:hAnsi="Segoe UI" w:cs="Segoe UI"/>
        </w:rPr>
        <w:t>O(</w:t>
      </w:r>
      <w:proofErr w:type="gramEnd"/>
      <w:r w:rsidRPr="001417E3">
        <w:rPr>
          <w:rFonts w:ascii="Segoe UI" w:eastAsia="Segoe UI" w:hAnsi="Segoe UI" w:cs="Segoe UI"/>
        </w:rPr>
        <w:t>A) licitante é o(a) responsável por qualquer transação efetuada diretamente ou por seu representante no sistema, não cabendo ao provedor do sistema ou a Administração a responsabilidade por eventuais danos de uso indevido da senha, ainda que por terceiros não autorizados.</w:t>
      </w:r>
    </w:p>
    <w:p w:rsidR="005163F1" w:rsidRPr="001417E3" w:rsidRDefault="005163F1" w:rsidP="005163F1">
      <w:pPr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2.3. Havendo necessidade, a sessão pública será suspensa, informando-se no “chat” ou na sessão a nova data e horário para a sua continuidade.</w:t>
      </w:r>
    </w:p>
    <w:p w:rsidR="00140FE1" w:rsidRPr="001417E3" w:rsidRDefault="005163F1" w:rsidP="005163F1">
      <w:pPr>
        <w:spacing w:line="300" w:lineRule="auto"/>
        <w:jc w:val="both"/>
        <w:rPr>
          <w:rFonts w:ascii="Segoe UI" w:eastAsia="Segoe UI" w:hAnsi="Segoe UI" w:cs="Segoe UI"/>
          <w:color w:val="000000" w:themeColor="text1"/>
        </w:rPr>
      </w:pPr>
      <w:r w:rsidRPr="001417E3">
        <w:rPr>
          <w:rFonts w:ascii="Segoe UI" w:eastAsia="Segoe UI" w:hAnsi="Segoe UI" w:cs="Segoe UI"/>
        </w:rPr>
        <w:t xml:space="preserve">2.4. </w:t>
      </w:r>
      <w:r w:rsidRPr="001417E3">
        <w:rPr>
          <w:rFonts w:ascii="Segoe UI" w:eastAsia="Segoe UI" w:hAnsi="Segoe UI" w:cs="Segoe UI"/>
          <w:b/>
        </w:rPr>
        <w:t>EMPRESAS INTERESSADAS EM OFERTAR MENOR VALOR AO ENCONTRADO PELA ADMINISTRAÇÃO DEVERÃO inserir as propostas e documentação no </w:t>
      </w:r>
      <w:hyperlink r:id="rId12">
        <w:r w:rsidRPr="001417E3">
          <w:rPr>
            <w:rFonts w:ascii="Segoe UI" w:eastAsia="Segoe UI" w:hAnsi="Segoe UI" w:cs="Segoe UI"/>
            <w:b/>
            <w:color w:val="000080"/>
            <w:u w:val="single"/>
          </w:rPr>
          <w:t>sistema.novobbmnet.com.br</w:t>
        </w:r>
      </w:hyperlink>
      <w:r w:rsidRPr="001417E3">
        <w:rPr>
          <w:rFonts w:ascii="Segoe UI" w:eastAsia="Segoe UI" w:hAnsi="Segoe UI" w:cs="Segoe UI"/>
          <w:b/>
        </w:rPr>
        <w:t>,</w:t>
      </w:r>
      <w:r w:rsidR="00750B4C">
        <w:rPr>
          <w:rFonts w:ascii="Segoe UI" w:eastAsia="Segoe UI" w:hAnsi="Segoe UI" w:cs="Segoe UI"/>
          <w:b/>
        </w:rPr>
        <w:t xml:space="preserve"> entre o</w:t>
      </w:r>
      <w:r w:rsidR="005B44DB" w:rsidRPr="00D90A72">
        <w:rPr>
          <w:rFonts w:ascii="Segoe UI" w:eastAsia="Segoe UI" w:hAnsi="Segoe UI" w:cs="Segoe UI"/>
          <w:b/>
        </w:rPr>
        <w:t xml:space="preserve">s dias </w:t>
      </w:r>
      <w:r w:rsidR="00E0382B">
        <w:rPr>
          <w:rFonts w:ascii="Segoe UI" w:eastAsia="Segoe UI" w:hAnsi="Segoe UI" w:cs="Segoe UI"/>
          <w:b/>
        </w:rPr>
        <w:t>2</w:t>
      </w:r>
      <w:r w:rsidR="00095223">
        <w:rPr>
          <w:rFonts w:ascii="Segoe UI" w:eastAsia="Segoe UI" w:hAnsi="Segoe UI" w:cs="Segoe UI"/>
          <w:b/>
        </w:rPr>
        <w:t>7</w:t>
      </w:r>
      <w:r w:rsidR="005B44DB" w:rsidRPr="00D90A72">
        <w:rPr>
          <w:rFonts w:ascii="Segoe UI" w:eastAsia="Segoe UI" w:hAnsi="Segoe UI" w:cs="Segoe UI"/>
          <w:b/>
        </w:rPr>
        <w:t xml:space="preserve"> de </w:t>
      </w:r>
      <w:r w:rsidR="00750B4C">
        <w:rPr>
          <w:rFonts w:ascii="Segoe UI" w:eastAsia="Segoe UI" w:hAnsi="Segoe UI" w:cs="Segoe UI"/>
          <w:b/>
        </w:rPr>
        <w:t>ma</w:t>
      </w:r>
      <w:r w:rsidR="00E0382B">
        <w:rPr>
          <w:rFonts w:ascii="Segoe UI" w:eastAsia="Segoe UI" w:hAnsi="Segoe UI" w:cs="Segoe UI"/>
          <w:b/>
        </w:rPr>
        <w:t>i</w:t>
      </w:r>
      <w:r w:rsidR="00750B4C">
        <w:rPr>
          <w:rFonts w:ascii="Segoe UI" w:eastAsia="Segoe UI" w:hAnsi="Segoe UI" w:cs="Segoe UI"/>
          <w:b/>
        </w:rPr>
        <w:t>o</w:t>
      </w:r>
      <w:r w:rsidR="005B44DB">
        <w:rPr>
          <w:rFonts w:ascii="Segoe UI" w:eastAsia="Segoe UI" w:hAnsi="Segoe UI" w:cs="Segoe UI"/>
          <w:b/>
        </w:rPr>
        <w:t xml:space="preserve"> de 2026</w:t>
      </w:r>
      <w:r w:rsidR="005B44DB" w:rsidRPr="00D90A72">
        <w:rPr>
          <w:rFonts w:ascii="Segoe UI" w:eastAsia="Segoe UI" w:hAnsi="Segoe UI" w:cs="Segoe UI"/>
          <w:b/>
        </w:rPr>
        <w:t xml:space="preserve"> a </w:t>
      </w:r>
      <w:r w:rsidR="00E0382B">
        <w:rPr>
          <w:rFonts w:ascii="Segoe UI" w:eastAsia="Segoe UI" w:hAnsi="Segoe UI" w:cs="Segoe UI"/>
          <w:b/>
        </w:rPr>
        <w:t>01</w:t>
      </w:r>
      <w:r w:rsidR="005B44DB">
        <w:rPr>
          <w:rFonts w:ascii="Segoe UI" w:eastAsia="Segoe UI" w:hAnsi="Segoe UI" w:cs="Segoe UI"/>
          <w:b/>
        </w:rPr>
        <w:t xml:space="preserve"> </w:t>
      </w:r>
      <w:r w:rsidR="005B44DB" w:rsidRPr="00D90A72">
        <w:rPr>
          <w:rFonts w:ascii="Segoe UI" w:eastAsia="Segoe UI" w:hAnsi="Segoe UI" w:cs="Segoe UI"/>
          <w:b/>
        </w:rPr>
        <w:t xml:space="preserve">de </w:t>
      </w:r>
      <w:proofErr w:type="gramStart"/>
      <w:r w:rsidR="00E0382B">
        <w:rPr>
          <w:rFonts w:ascii="Segoe UI" w:eastAsia="Segoe UI" w:hAnsi="Segoe UI" w:cs="Segoe UI"/>
          <w:b/>
        </w:rPr>
        <w:t>Junho</w:t>
      </w:r>
      <w:proofErr w:type="gramEnd"/>
      <w:r w:rsidR="005B44DB">
        <w:rPr>
          <w:rFonts w:ascii="Segoe UI" w:eastAsia="Segoe UI" w:hAnsi="Segoe UI" w:cs="Segoe UI"/>
          <w:b/>
        </w:rPr>
        <w:t xml:space="preserve"> </w:t>
      </w:r>
      <w:r w:rsidR="005B44DB" w:rsidRPr="00D90A72">
        <w:rPr>
          <w:rFonts w:ascii="Segoe UI" w:eastAsia="Segoe UI" w:hAnsi="Segoe UI" w:cs="Segoe UI"/>
          <w:b/>
        </w:rPr>
        <w:t>de 20</w:t>
      </w:r>
      <w:r w:rsidR="005B44DB">
        <w:rPr>
          <w:rFonts w:ascii="Segoe UI" w:eastAsia="Segoe UI" w:hAnsi="Segoe UI" w:cs="Segoe UI"/>
          <w:b/>
        </w:rPr>
        <w:t>26</w:t>
      </w:r>
      <w:r>
        <w:rPr>
          <w:rFonts w:ascii="Segoe UI" w:eastAsia="Segoe UI" w:hAnsi="Segoe UI" w:cs="Segoe UI"/>
          <w:b/>
        </w:rPr>
        <w:t xml:space="preserve">. </w:t>
      </w:r>
      <w:r w:rsidRPr="001417E3">
        <w:rPr>
          <w:rFonts w:ascii="Segoe UI" w:eastAsia="Segoe UI" w:hAnsi="Segoe UI" w:cs="Segoe UI"/>
          <w:b/>
        </w:rPr>
        <w:t xml:space="preserve"> Os lances </w:t>
      </w:r>
      <w:r w:rsidRPr="001417E3">
        <w:rPr>
          <w:rFonts w:ascii="Segoe UI" w:eastAsia="Segoe UI" w:hAnsi="Segoe UI" w:cs="Segoe UI"/>
          <w:b/>
          <w:color w:val="000000" w:themeColor="text1"/>
        </w:rPr>
        <w:t xml:space="preserve">acontecerão no dia </w:t>
      </w:r>
      <w:r w:rsidR="00E0382B">
        <w:rPr>
          <w:rFonts w:ascii="Segoe UI" w:eastAsia="Segoe UI" w:hAnsi="Segoe UI" w:cs="Segoe UI"/>
          <w:b/>
          <w:color w:val="000000" w:themeColor="text1"/>
        </w:rPr>
        <w:t>02</w:t>
      </w:r>
      <w:r w:rsidRPr="001417E3">
        <w:rPr>
          <w:rFonts w:ascii="Segoe UI" w:eastAsia="Segoe UI" w:hAnsi="Segoe UI" w:cs="Segoe UI"/>
          <w:b/>
          <w:color w:val="000000" w:themeColor="text1"/>
        </w:rPr>
        <w:t>/</w:t>
      </w:r>
      <w:r>
        <w:rPr>
          <w:rFonts w:ascii="Segoe UI" w:eastAsia="Segoe UI" w:hAnsi="Segoe UI" w:cs="Segoe UI"/>
          <w:b/>
          <w:color w:val="000000" w:themeColor="text1"/>
        </w:rPr>
        <w:t>0</w:t>
      </w:r>
      <w:r w:rsidR="00E0382B">
        <w:rPr>
          <w:rFonts w:ascii="Segoe UI" w:eastAsia="Segoe UI" w:hAnsi="Segoe UI" w:cs="Segoe UI"/>
          <w:b/>
          <w:color w:val="000000" w:themeColor="text1"/>
        </w:rPr>
        <w:t>6</w:t>
      </w:r>
      <w:r w:rsidRPr="001417E3">
        <w:rPr>
          <w:rFonts w:ascii="Segoe UI" w:eastAsia="Segoe UI" w:hAnsi="Segoe UI" w:cs="Segoe UI"/>
          <w:b/>
          <w:color w:val="000000" w:themeColor="text1"/>
        </w:rPr>
        <w:t>/202</w:t>
      </w:r>
      <w:r>
        <w:rPr>
          <w:rFonts w:ascii="Segoe UI" w:eastAsia="Segoe UI" w:hAnsi="Segoe UI" w:cs="Segoe UI"/>
          <w:b/>
          <w:color w:val="000000" w:themeColor="text1"/>
        </w:rPr>
        <w:t>6</w:t>
      </w:r>
      <w:r w:rsidRPr="001417E3">
        <w:rPr>
          <w:rFonts w:ascii="Segoe UI" w:eastAsia="Segoe UI" w:hAnsi="Segoe UI" w:cs="Segoe UI"/>
          <w:b/>
          <w:color w:val="000000" w:themeColor="text1"/>
        </w:rPr>
        <w:t>, a partir das 08:00hs.</w:t>
      </w:r>
    </w:p>
    <w:p w:rsidR="00140FE1" w:rsidRPr="001417E3" w:rsidRDefault="00870368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b/>
          <w:color w:val="000000" w:themeColor="text1"/>
        </w:rPr>
      </w:pPr>
      <w:r w:rsidRPr="001417E3">
        <w:rPr>
          <w:rFonts w:ascii="Segoe UI" w:eastAsia="Segoe UI" w:hAnsi="Segoe UI" w:cs="Segoe UI"/>
          <w:b/>
          <w:color w:val="000000" w:themeColor="text1"/>
        </w:rPr>
        <w:t>3. DA PARTICIPAÇÃO E NÃO PARTICIPAÇÃO</w:t>
      </w:r>
    </w:p>
    <w:p w:rsidR="008A5041" w:rsidRPr="001417E3" w:rsidRDefault="00870368" w:rsidP="00EF1672">
      <w:pPr>
        <w:spacing w:line="300" w:lineRule="auto"/>
        <w:jc w:val="both"/>
        <w:rPr>
          <w:rFonts w:ascii="Segoe UI" w:eastAsia="Segoe UI" w:hAnsi="Segoe UI" w:cs="Segoe UI"/>
          <w:b/>
          <w:color w:val="000000" w:themeColor="text1"/>
        </w:rPr>
      </w:pPr>
      <w:r w:rsidRPr="001417E3">
        <w:rPr>
          <w:rFonts w:ascii="Segoe UI" w:eastAsia="Segoe UI" w:hAnsi="Segoe UI" w:cs="Segoe UI"/>
          <w:color w:val="000000" w:themeColor="text1"/>
        </w:rPr>
        <w:t>3.1. O pregão será destinado a exclusivamente à participação de Microempresa – ME – e Empresa de Pequeno Porte EPP –, considerando que os itens de contratação possuem valor de até R$ 80.000,00 (oitenta mil reais)</w:t>
      </w:r>
      <w:r w:rsidR="002437D1" w:rsidRPr="001417E3">
        <w:rPr>
          <w:rFonts w:ascii="Segoe UI" w:eastAsia="Segoe UI" w:hAnsi="Segoe UI" w:cs="Segoe UI"/>
          <w:color w:val="000000" w:themeColor="text1"/>
        </w:rPr>
        <w:t xml:space="preserve"> </w:t>
      </w:r>
      <w:r w:rsidRPr="001417E3">
        <w:rPr>
          <w:rFonts w:ascii="Segoe UI" w:eastAsia="Segoe UI" w:hAnsi="Segoe UI" w:cs="Segoe UI"/>
          <w:color w:val="000000" w:themeColor="text1"/>
        </w:rPr>
        <w:t>(inciso I do art. 48 c/c inciso II do art. 49 da Lei Complementar nº. 123/2006).</w:t>
      </w:r>
    </w:p>
    <w:p w:rsidR="00140FE1" w:rsidRPr="001417E3" w:rsidRDefault="00870368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b/>
        </w:rPr>
      </w:pPr>
      <w:r w:rsidRPr="001417E3">
        <w:rPr>
          <w:rFonts w:ascii="Segoe UI" w:eastAsia="Segoe UI" w:hAnsi="Segoe UI" w:cs="Segoe UI"/>
          <w:b/>
        </w:rPr>
        <w:t>4. DA APRESENTAÇÃO DA PROPOSTA</w:t>
      </w:r>
    </w:p>
    <w:p w:rsidR="00E157DA" w:rsidRPr="001417E3" w:rsidRDefault="00E157DA" w:rsidP="00E157DA">
      <w:pPr>
        <w:tabs>
          <w:tab w:val="left" w:pos="2268"/>
        </w:tabs>
        <w:spacing w:after="0"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4.1. A proposta deverá ser apresentada dentro do</w:t>
      </w:r>
      <w:r w:rsidRPr="001F4DDB">
        <w:rPr>
          <w:rFonts w:ascii="Segoe UI" w:eastAsia="Segoe UI" w:hAnsi="Segoe UI" w:cs="Segoe UI"/>
          <w:color w:val="FF0000"/>
        </w:rPr>
        <w:t xml:space="preserve"> sistema eletrônico </w:t>
      </w:r>
      <w:hyperlink r:id="rId13">
        <w:r w:rsidRPr="001F4DDB">
          <w:rPr>
            <w:rFonts w:ascii="Segoe UI" w:eastAsia="Segoe UI" w:hAnsi="Segoe UI" w:cs="Segoe UI"/>
            <w:color w:val="FF0000"/>
            <w:u w:val="single"/>
          </w:rPr>
          <w:t>https://novobbmnet.com.br/</w:t>
        </w:r>
      </w:hyperlink>
      <w:r w:rsidRPr="001F4DDB">
        <w:rPr>
          <w:rFonts w:ascii="Segoe UI" w:eastAsia="Segoe UI" w:hAnsi="Segoe UI" w:cs="Segoe UI"/>
          <w:color w:val="FF0000"/>
        </w:rPr>
        <w:t>.</w:t>
      </w:r>
    </w:p>
    <w:p w:rsidR="00E157DA" w:rsidRPr="001417E3" w:rsidRDefault="00E157DA" w:rsidP="00E157DA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 xml:space="preserve">4.2. Na proposta deve constar declaração de que sua proposta econômica compreendem a integralidade dos custos para atendimento dos direitos trabalhistas assegurados na Constituição da República de 1988 – CR/88 –, nas leis trabalhistas, nas normas legais, nas convenções coletivas de trabalho e nos termos de ajustamento de conduta – TAC – vigentes na data de entrega das propostas, sob pena de desclassificação. </w:t>
      </w:r>
    </w:p>
    <w:p w:rsidR="00140FE1" w:rsidRPr="001417E3" w:rsidRDefault="00870368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b/>
        </w:rPr>
      </w:pPr>
      <w:r w:rsidRPr="001417E3">
        <w:rPr>
          <w:rFonts w:ascii="Segoe UI" w:eastAsia="Segoe UI" w:hAnsi="Segoe UI" w:cs="Segoe UI"/>
          <w:b/>
        </w:rPr>
        <w:t>5. DA APRESENTAÇÃO DOS DOCUMENTOS DE HABILITAÇÃO</w:t>
      </w:r>
    </w:p>
    <w:p w:rsidR="00427E7D" w:rsidRPr="001417E3" w:rsidRDefault="00427E7D" w:rsidP="00427E7D">
      <w:pPr>
        <w:tabs>
          <w:tab w:val="left" w:pos="2268"/>
        </w:tabs>
        <w:spacing w:after="0"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 xml:space="preserve">5.1. </w:t>
      </w:r>
      <w:proofErr w:type="gramStart"/>
      <w:r w:rsidRPr="001417E3">
        <w:rPr>
          <w:rFonts w:ascii="Segoe UI" w:eastAsia="Segoe UI" w:hAnsi="Segoe UI" w:cs="Segoe UI"/>
        </w:rPr>
        <w:t>O(</w:t>
      </w:r>
      <w:proofErr w:type="gramEnd"/>
      <w:r w:rsidRPr="001417E3">
        <w:rPr>
          <w:rFonts w:ascii="Segoe UI" w:eastAsia="Segoe UI" w:hAnsi="Segoe UI" w:cs="Segoe UI"/>
        </w:rPr>
        <w:t xml:space="preserve">A) licitante da proposta provisoriamente vencedora deverá apresentar os documentos de habilitação dentro do </w:t>
      </w:r>
      <w:r w:rsidRPr="001F4DDB">
        <w:rPr>
          <w:rFonts w:ascii="Segoe UI" w:eastAsia="Segoe UI" w:hAnsi="Segoe UI" w:cs="Segoe UI"/>
          <w:color w:val="FF0000"/>
        </w:rPr>
        <w:t xml:space="preserve">sistema eletrônico </w:t>
      </w:r>
      <w:hyperlink r:id="rId14">
        <w:r w:rsidRPr="001F4DDB">
          <w:rPr>
            <w:rFonts w:ascii="Segoe UI" w:eastAsia="Segoe UI" w:hAnsi="Segoe UI" w:cs="Segoe UI"/>
            <w:color w:val="FF0000"/>
            <w:u w:val="single"/>
          </w:rPr>
          <w:t>https://novobbmnet.com.br/</w:t>
        </w:r>
      </w:hyperlink>
      <w:r w:rsidRPr="001F4DDB">
        <w:rPr>
          <w:rFonts w:ascii="Segoe UI" w:eastAsia="Segoe UI" w:hAnsi="Segoe UI" w:cs="Segoe UI"/>
          <w:color w:val="FF0000"/>
        </w:rPr>
        <w:t>.</w:t>
      </w:r>
    </w:p>
    <w:p w:rsidR="00427E7D" w:rsidRPr="001417E3" w:rsidRDefault="00427E7D" w:rsidP="00427E7D">
      <w:pPr>
        <w:tabs>
          <w:tab w:val="left" w:pos="2268"/>
        </w:tabs>
        <w:spacing w:after="0"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 xml:space="preserve">5.2. No caso </w:t>
      </w:r>
      <w:proofErr w:type="gramStart"/>
      <w:r w:rsidRPr="001417E3">
        <w:rPr>
          <w:rFonts w:ascii="Segoe UI" w:eastAsia="Segoe UI" w:hAnsi="Segoe UI" w:cs="Segoe UI"/>
        </w:rPr>
        <w:t>do(</w:t>
      </w:r>
      <w:proofErr w:type="gramEnd"/>
      <w:r w:rsidRPr="001417E3">
        <w:rPr>
          <w:rFonts w:ascii="Segoe UI" w:eastAsia="Segoe UI" w:hAnsi="Segoe UI" w:cs="Segoe UI"/>
        </w:rPr>
        <w:t xml:space="preserve">a) licitante da proposta provisoriamente vencedora não preencher os requisitos de habilitação, deverá ser chamado os licitantes subsequentes na ordem de classificação das propostas. </w:t>
      </w:r>
    </w:p>
    <w:p w:rsidR="00140FE1" w:rsidRPr="001417E3" w:rsidRDefault="00140FE1">
      <w:pPr>
        <w:tabs>
          <w:tab w:val="left" w:pos="2268"/>
        </w:tabs>
        <w:spacing w:after="0" w:line="300" w:lineRule="auto"/>
        <w:jc w:val="both"/>
        <w:rPr>
          <w:rFonts w:ascii="Segoe UI" w:eastAsia="Segoe UI" w:hAnsi="Segoe UI" w:cs="Segoe UI"/>
        </w:rPr>
      </w:pPr>
    </w:p>
    <w:p w:rsidR="00140FE1" w:rsidRPr="001417E3" w:rsidRDefault="00870368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  <w:b/>
        </w:rPr>
        <w:t>6. DO CRITÉRIO DE JULGAMENTO E MODO DE DISPUTA</w:t>
      </w:r>
    </w:p>
    <w:p w:rsidR="00427E7D" w:rsidRPr="001417E3" w:rsidRDefault="00427E7D" w:rsidP="00427E7D">
      <w:pPr>
        <w:spacing w:line="300" w:lineRule="auto"/>
        <w:jc w:val="both"/>
        <w:rPr>
          <w:rFonts w:ascii="Segoe UI" w:eastAsia="Segoe UI" w:hAnsi="Segoe UI" w:cs="Segoe UI"/>
          <w:b/>
        </w:rPr>
      </w:pPr>
      <w:r w:rsidRPr="001417E3">
        <w:rPr>
          <w:rFonts w:ascii="Segoe UI" w:eastAsia="Segoe UI" w:hAnsi="Segoe UI" w:cs="Segoe UI"/>
        </w:rPr>
        <w:lastRenderedPageBreak/>
        <w:t xml:space="preserve">6.1. O critério de julgamento será menor preço </w:t>
      </w:r>
      <w:r w:rsidR="00F60F38">
        <w:rPr>
          <w:rFonts w:ascii="Segoe UI" w:eastAsia="Segoe UI" w:hAnsi="Segoe UI" w:cs="Segoe UI"/>
          <w:b/>
        </w:rPr>
        <w:t>GLOBAL/LOTE</w:t>
      </w:r>
      <w:r>
        <w:rPr>
          <w:rFonts w:ascii="Segoe UI" w:eastAsia="Segoe UI" w:hAnsi="Segoe UI" w:cs="Segoe UI"/>
          <w:b/>
        </w:rPr>
        <w:t>, com modo de disputa ABERTO com LANCES.</w:t>
      </w:r>
    </w:p>
    <w:p w:rsidR="00427E7D" w:rsidRPr="001417E3" w:rsidRDefault="00427E7D" w:rsidP="00427E7D">
      <w:pPr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6.2. O Agente de Contratação avaliará, as propostas na data estabelecida, e as empresas concorrerá com o valor de sua proposta.</w:t>
      </w:r>
    </w:p>
    <w:p w:rsidR="00427E7D" w:rsidRPr="001417E3" w:rsidRDefault="00427E7D" w:rsidP="00427E7D">
      <w:pPr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 xml:space="preserve">6.3 Após o procedimento, </w:t>
      </w:r>
      <w:proofErr w:type="gramStart"/>
      <w:r w:rsidRPr="001417E3">
        <w:rPr>
          <w:rFonts w:ascii="Segoe UI" w:eastAsia="Segoe UI" w:hAnsi="Segoe UI" w:cs="Segoe UI"/>
        </w:rPr>
        <w:t>o(</w:t>
      </w:r>
      <w:proofErr w:type="gramEnd"/>
      <w:r w:rsidRPr="001417E3">
        <w:rPr>
          <w:rFonts w:ascii="Segoe UI" w:eastAsia="Segoe UI" w:hAnsi="Segoe UI" w:cs="Segoe UI"/>
        </w:rPr>
        <w:t>a)(s) fornecedor(a)(e)(s) serão informados, o valor da proposta registrada.</w:t>
      </w:r>
    </w:p>
    <w:p w:rsidR="00427E7D" w:rsidRPr="001417E3" w:rsidRDefault="00427E7D" w:rsidP="00427E7D">
      <w:pPr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6.4. Imediatamente haverá a ordenação das empresas pelo sistema, em ordem crescente de classificação.</w:t>
      </w:r>
    </w:p>
    <w:p w:rsidR="00427E7D" w:rsidRPr="001417E3" w:rsidRDefault="00427E7D" w:rsidP="00427E7D">
      <w:pPr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6.5. Encerrada a fase de anexar as propostas, será classificada em 1º (primeiro) lugar quanto à adequação do objeto e à compatibilidade do preço em relação ao estipulado para a contratação.</w:t>
      </w:r>
    </w:p>
    <w:p w:rsidR="00427E7D" w:rsidRPr="001417E3" w:rsidRDefault="00427E7D" w:rsidP="00427E7D">
      <w:pPr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6.6. No caso de o preço da proposta vencedora estar acima do estimado pela Administração, poderá haver a negociação de condições mais vantajosas.</w:t>
      </w:r>
    </w:p>
    <w:p w:rsidR="00427E7D" w:rsidRPr="001417E3" w:rsidRDefault="00427E7D" w:rsidP="00427E7D">
      <w:pPr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  <w:color w:val="000000"/>
        </w:rPr>
        <w:t xml:space="preserve">6.7. </w:t>
      </w:r>
      <w:r w:rsidRPr="001417E3">
        <w:rPr>
          <w:rFonts w:ascii="Segoe UI" w:eastAsia="Segoe UI" w:hAnsi="Segoe UI" w:cs="Segoe UI"/>
        </w:rPr>
        <w:t xml:space="preserve">A negociação poderá ser feita com </w:t>
      </w:r>
      <w:proofErr w:type="gramStart"/>
      <w:r w:rsidRPr="001417E3">
        <w:rPr>
          <w:rFonts w:ascii="Segoe UI" w:eastAsia="Segoe UI" w:hAnsi="Segoe UI" w:cs="Segoe UI"/>
        </w:rPr>
        <w:t>o(</w:t>
      </w:r>
      <w:proofErr w:type="gramEnd"/>
      <w:r w:rsidRPr="001417E3">
        <w:rPr>
          <w:rFonts w:ascii="Segoe UI" w:eastAsia="Segoe UI" w:hAnsi="Segoe UI" w:cs="Segoe UI"/>
        </w:rPr>
        <w:t>a)(s) demais fornecedor(e)(a)(s) classificado(a)(s), respeitada a ordem de classificação, quando o(a) 1º (primeiro(a)) colocado(a), mesmo após a negociação, for desclassificado em razão de sua proposta permanecer acima do preço máximo definido para a contratação.</w:t>
      </w:r>
    </w:p>
    <w:p w:rsidR="00427E7D" w:rsidRPr="001417E3" w:rsidRDefault="00427E7D" w:rsidP="00427E7D">
      <w:pPr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6.8. Em qualquer caso, concluída a negociação, o resultado será registrado na ata do procedimento da dispensa de licitação pública.</w:t>
      </w:r>
    </w:p>
    <w:p w:rsidR="00427E7D" w:rsidRPr="001417E3" w:rsidRDefault="00427E7D" w:rsidP="00427E7D">
      <w:pPr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6.9. Será desclassifica a proposta vencedora que:</w:t>
      </w:r>
    </w:p>
    <w:p w:rsidR="00427E7D" w:rsidRPr="001417E3" w:rsidRDefault="00427E7D" w:rsidP="00427E7D">
      <w:pPr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 xml:space="preserve">6.9.1. </w:t>
      </w:r>
      <w:proofErr w:type="gramStart"/>
      <w:r w:rsidRPr="001417E3">
        <w:rPr>
          <w:rFonts w:ascii="Segoe UI" w:eastAsia="Segoe UI" w:hAnsi="Segoe UI" w:cs="Segoe UI"/>
        </w:rPr>
        <w:t>contiver</w:t>
      </w:r>
      <w:proofErr w:type="gramEnd"/>
      <w:r w:rsidRPr="001417E3">
        <w:rPr>
          <w:rFonts w:ascii="Segoe UI" w:eastAsia="Segoe UI" w:hAnsi="Segoe UI" w:cs="Segoe UI"/>
        </w:rPr>
        <w:t xml:space="preserve"> vícios insanáveis;</w:t>
      </w:r>
    </w:p>
    <w:p w:rsidR="00427E7D" w:rsidRPr="001417E3" w:rsidRDefault="00427E7D" w:rsidP="00427E7D">
      <w:pPr>
        <w:spacing w:line="300" w:lineRule="auto"/>
        <w:jc w:val="both"/>
        <w:rPr>
          <w:rFonts w:ascii="Segoe UI" w:eastAsia="Segoe UI" w:hAnsi="Segoe UI" w:cs="Segoe UI"/>
          <w:color w:val="000000"/>
        </w:rPr>
      </w:pPr>
      <w:r w:rsidRPr="001417E3">
        <w:rPr>
          <w:rFonts w:ascii="Segoe UI" w:eastAsia="Segoe UI" w:hAnsi="Segoe UI" w:cs="Segoe UI"/>
        </w:rPr>
        <w:t xml:space="preserve">6.9.2. </w:t>
      </w:r>
      <w:proofErr w:type="gramStart"/>
      <w:r w:rsidRPr="001417E3">
        <w:rPr>
          <w:rFonts w:ascii="Segoe UI" w:eastAsia="Segoe UI" w:hAnsi="Segoe UI" w:cs="Segoe UI"/>
          <w:color w:val="000000"/>
        </w:rPr>
        <w:t>não</w:t>
      </w:r>
      <w:proofErr w:type="gramEnd"/>
      <w:r w:rsidRPr="001417E3">
        <w:rPr>
          <w:rFonts w:ascii="Segoe UI" w:eastAsia="Segoe UI" w:hAnsi="Segoe UI" w:cs="Segoe UI"/>
          <w:color w:val="000000"/>
        </w:rPr>
        <w:t xml:space="preserve"> obedecer às especificações técnicas pormenorizadas neste aviso ou em seus anexos;</w:t>
      </w:r>
    </w:p>
    <w:p w:rsidR="00427E7D" w:rsidRPr="001417E3" w:rsidRDefault="00427E7D" w:rsidP="00427E7D">
      <w:pPr>
        <w:spacing w:line="300" w:lineRule="auto"/>
        <w:jc w:val="both"/>
        <w:rPr>
          <w:rFonts w:ascii="Segoe UI" w:eastAsia="Segoe UI" w:hAnsi="Segoe UI" w:cs="Segoe UI"/>
          <w:color w:val="000000"/>
        </w:rPr>
      </w:pPr>
      <w:r w:rsidRPr="001417E3">
        <w:rPr>
          <w:rFonts w:ascii="Segoe UI" w:eastAsia="Segoe UI" w:hAnsi="Segoe UI" w:cs="Segoe UI"/>
          <w:color w:val="000000"/>
        </w:rPr>
        <w:t xml:space="preserve">6.9.3. </w:t>
      </w:r>
      <w:proofErr w:type="gramStart"/>
      <w:r w:rsidRPr="001417E3">
        <w:rPr>
          <w:rFonts w:ascii="Segoe UI" w:eastAsia="Segoe UI" w:hAnsi="Segoe UI" w:cs="Segoe UI"/>
          <w:color w:val="000000"/>
        </w:rPr>
        <w:t>apresentar</w:t>
      </w:r>
      <w:proofErr w:type="gramEnd"/>
      <w:r w:rsidRPr="001417E3">
        <w:rPr>
          <w:rFonts w:ascii="Segoe UI" w:eastAsia="Segoe UI" w:hAnsi="Segoe UI" w:cs="Segoe UI"/>
          <w:color w:val="000000"/>
        </w:rPr>
        <w:t xml:space="preserve"> preços inexequíveis ou permanecerem acima do preço máximo definido para a contratação;</w:t>
      </w:r>
    </w:p>
    <w:p w:rsidR="00427E7D" w:rsidRPr="001417E3" w:rsidRDefault="00427E7D" w:rsidP="00427E7D">
      <w:pPr>
        <w:spacing w:line="300" w:lineRule="auto"/>
        <w:jc w:val="both"/>
        <w:rPr>
          <w:rFonts w:ascii="Segoe UI" w:eastAsia="Segoe UI" w:hAnsi="Segoe UI" w:cs="Segoe UI"/>
          <w:color w:val="000000"/>
        </w:rPr>
      </w:pPr>
      <w:r w:rsidRPr="001417E3">
        <w:rPr>
          <w:rFonts w:ascii="Segoe UI" w:eastAsia="Segoe UI" w:hAnsi="Segoe UI" w:cs="Segoe UI"/>
          <w:color w:val="000000"/>
        </w:rPr>
        <w:t xml:space="preserve">6.9.4. </w:t>
      </w:r>
      <w:proofErr w:type="gramStart"/>
      <w:r w:rsidRPr="001417E3">
        <w:rPr>
          <w:rFonts w:ascii="Segoe UI" w:eastAsia="Segoe UI" w:hAnsi="Segoe UI" w:cs="Segoe UI"/>
          <w:color w:val="000000"/>
        </w:rPr>
        <w:t>não</w:t>
      </w:r>
      <w:proofErr w:type="gramEnd"/>
      <w:r w:rsidRPr="001417E3">
        <w:rPr>
          <w:rFonts w:ascii="Segoe UI" w:eastAsia="Segoe UI" w:hAnsi="Segoe UI" w:cs="Segoe UI"/>
          <w:color w:val="000000"/>
        </w:rPr>
        <w:t xml:space="preserve"> tiverem sua exequibilidade demonstrada, quando exigido pela Administração;</w:t>
      </w:r>
    </w:p>
    <w:p w:rsidR="00427E7D" w:rsidRPr="001417E3" w:rsidRDefault="00427E7D" w:rsidP="00427E7D">
      <w:pPr>
        <w:spacing w:line="300" w:lineRule="auto"/>
        <w:jc w:val="both"/>
        <w:rPr>
          <w:rFonts w:ascii="Segoe UI" w:eastAsia="Segoe UI" w:hAnsi="Segoe UI" w:cs="Segoe UI"/>
          <w:color w:val="000000"/>
        </w:rPr>
      </w:pPr>
      <w:r w:rsidRPr="001417E3">
        <w:rPr>
          <w:rFonts w:ascii="Segoe UI" w:eastAsia="Segoe UI" w:hAnsi="Segoe UI" w:cs="Segoe UI"/>
          <w:color w:val="000000"/>
        </w:rPr>
        <w:t xml:space="preserve">6.9.5. </w:t>
      </w:r>
      <w:proofErr w:type="gramStart"/>
      <w:r w:rsidRPr="001417E3">
        <w:rPr>
          <w:rFonts w:ascii="Segoe UI" w:eastAsia="Segoe UI" w:hAnsi="Segoe UI" w:cs="Segoe UI"/>
          <w:color w:val="000000"/>
        </w:rPr>
        <w:t>apresentar</w:t>
      </w:r>
      <w:proofErr w:type="gramEnd"/>
      <w:r w:rsidRPr="001417E3">
        <w:rPr>
          <w:rFonts w:ascii="Segoe UI" w:eastAsia="Segoe UI" w:hAnsi="Segoe UI" w:cs="Segoe UI"/>
          <w:color w:val="000000"/>
        </w:rPr>
        <w:t xml:space="preserve"> desconformidade com quaisquer outras exigências deste aviso ou seus anexos, desde que insanável.</w:t>
      </w:r>
    </w:p>
    <w:p w:rsidR="00427E7D" w:rsidRPr="001417E3" w:rsidRDefault="00427E7D" w:rsidP="00427E7D">
      <w:pPr>
        <w:spacing w:line="300" w:lineRule="auto"/>
        <w:jc w:val="both"/>
        <w:rPr>
          <w:rFonts w:ascii="Segoe UI" w:eastAsia="Segoe UI" w:hAnsi="Segoe UI" w:cs="Segoe UI"/>
          <w:i/>
          <w:color w:val="000000"/>
        </w:rPr>
      </w:pPr>
      <w:r w:rsidRPr="001417E3">
        <w:rPr>
          <w:rFonts w:ascii="Segoe UI" w:eastAsia="Segoe UI" w:hAnsi="Segoe UI" w:cs="Segoe UI"/>
          <w:color w:val="000000"/>
        </w:rPr>
        <w:lastRenderedPageBreak/>
        <w:t>6.10. Quando</w:t>
      </w:r>
      <w:r w:rsidRPr="001417E3">
        <w:rPr>
          <w:rFonts w:ascii="Segoe UI" w:eastAsia="Segoe UI" w:hAnsi="Segoe UI" w:cs="Segoe UI"/>
        </w:rPr>
        <w:t xml:space="preserve"> </w:t>
      </w:r>
      <w:proofErr w:type="gramStart"/>
      <w:r w:rsidRPr="001417E3">
        <w:rPr>
          <w:rFonts w:ascii="Segoe UI" w:eastAsia="Segoe UI" w:hAnsi="Segoe UI" w:cs="Segoe UI"/>
        </w:rPr>
        <w:t>o(</w:t>
      </w:r>
      <w:proofErr w:type="gramEnd"/>
      <w:r w:rsidRPr="001417E3">
        <w:rPr>
          <w:rFonts w:ascii="Segoe UI" w:eastAsia="Segoe UI" w:hAnsi="Segoe UI" w:cs="Segoe UI"/>
        </w:rPr>
        <w:t>a) fornecedor(a) não conseguir comprovar que possui ou possuirá recursos suficientes para executar a contento o objeto, será considerada inexequível a proposta de preços ou menor lance que:</w:t>
      </w:r>
    </w:p>
    <w:p w:rsidR="00427E7D" w:rsidRPr="001417E3" w:rsidRDefault="00427E7D" w:rsidP="00427E7D">
      <w:pPr>
        <w:spacing w:line="300" w:lineRule="auto"/>
        <w:jc w:val="both"/>
        <w:rPr>
          <w:rFonts w:ascii="Segoe UI" w:eastAsia="Segoe UI" w:hAnsi="Segoe UI" w:cs="Segoe UI"/>
          <w:i/>
          <w:color w:val="000000"/>
        </w:rPr>
      </w:pPr>
      <w:r w:rsidRPr="001417E3">
        <w:rPr>
          <w:rFonts w:ascii="Segoe UI" w:eastAsia="Segoe UI" w:hAnsi="Segoe UI" w:cs="Segoe UI"/>
        </w:rPr>
        <w:t xml:space="preserve">6.10.1. </w:t>
      </w:r>
      <w:proofErr w:type="gramStart"/>
      <w:r w:rsidRPr="001417E3">
        <w:rPr>
          <w:rFonts w:ascii="Segoe UI" w:eastAsia="Segoe UI" w:hAnsi="Segoe UI" w:cs="Segoe UI"/>
        </w:rPr>
        <w:t>for</w:t>
      </w:r>
      <w:proofErr w:type="gramEnd"/>
      <w:r w:rsidRPr="001417E3">
        <w:rPr>
          <w:rFonts w:ascii="Segoe UI" w:eastAsia="Segoe UI" w:hAnsi="Segoe UI" w:cs="Segoe UI"/>
        </w:rPr>
        <w:t xml:space="preserve"> insuficiente para a cobertura dos custos da contratação, apresente preços global ou unitários simbólicos, irrisórios ou de valor zero, incompatíveis com os preços dos insumos e salários de mercado, acrescidos dos respectivos encargos, ainda que o ato convocatório da dispensa não tenha estabelecido limites mínimos, exceto quando se referirem a materiais e instalações de propriedade do próprio fornecedor, para os quais ele renuncie a parcela ou à totalidade da remuneração.</w:t>
      </w:r>
    </w:p>
    <w:p w:rsidR="00427E7D" w:rsidRPr="001417E3" w:rsidRDefault="00427E7D" w:rsidP="00427E7D">
      <w:pPr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 xml:space="preserve">6.10.2. </w:t>
      </w:r>
      <w:proofErr w:type="gramStart"/>
      <w:r w:rsidRPr="001417E3">
        <w:rPr>
          <w:rFonts w:ascii="Segoe UI" w:eastAsia="Segoe UI" w:hAnsi="Segoe UI" w:cs="Segoe UI"/>
        </w:rPr>
        <w:t>apresentar</w:t>
      </w:r>
      <w:proofErr w:type="gramEnd"/>
      <w:r w:rsidRPr="001417E3">
        <w:rPr>
          <w:rFonts w:ascii="Segoe UI" w:eastAsia="Segoe UI" w:hAnsi="Segoe UI" w:cs="Segoe UI"/>
        </w:rPr>
        <w:t xml:space="preserve"> um ou mais valores da planilha de custo que sejam inferiores àqueles fixados em instrumentos de caráter normativo obrigatório, tais como leis, medidas provisórias e convenções coletivas de trabalho vigentes.</w:t>
      </w:r>
    </w:p>
    <w:p w:rsidR="00427E7D" w:rsidRPr="001417E3" w:rsidRDefault="00427E7D" w:rsidP="00427E7D">
      <w:pPr>
        <w:spacing w:line="300" w:lineRule="auto"/>
        <w:ind w:right="-15"/>
        <w:jc w:val="both"/>
        <w:rPr>
          <w:rFonts w:ascii="Segoe UI" w:eastAsia="Segoe UI" w:hAnsi="Segoe UI" w:cs="Segoe UI"/>
          <w:color w:val="000000"/>
        </w:rPr>
      </w:pPr>
      <w:r w:rsidRPr="001417E3">
        <w:rPr>
          <w:rFonts w:ascii="Segoe UI" w:eastAsia="Segoe UI" w:hAnsi="Segoe UI" w:cs="Segoe UI"/>
        </w:rPr>
        <w:t xml:space="preserve">6.11. </w:t>
      </w:r>
      <w:r w:rsidRPr="001417E3">
        <w:rPr>
          <w:rFonts w:ascii="Segoe UI" w:eastAsia="Segoe UI" w:hAnsi="Segoe UI" w:cs="Segoe UI"/>
          <w:color w:val="000000"/>
        </w:rPr>
        <w:t xml:space="preserve">Se houver indícios de inexequibilidade da proposta de preço, ou em caso da necessidade de esclarecimentos </w:t>
      </w:r>
      <w:r w:rsidRPr="001417E3">
        <w:rPr>
          <w:rFonts w:ascii="Segoe UI" w:eastAsia="Segoe UI" w:hAnsi="Segoe UI" w:cs="Segoe UI"/>
        </w:rPr>
        <w:t>complementares</w:t>
      </w:r>
      <w:r w:rsidRPr="001417E3">
        <w:rPr>
          <w:rFonts w:ascii="Segoe UI" w:eastAsia="Segoe UI" w:hAnsi="Segoe UI" w:cs="Segoe UI"/>
          <w:color w:val="000000"/>
        </w:rPr>
        <w:t xml:space="preserve">, poderão ser efetuadas diligências, para que a empresa comprove a exequibilidade da proposta.  </w:t>
      </w:r>
    </w:p>
    <w:p w:rsidR="00427E7D" w:rsidRPr="001417E3" w:rsidRDefault="00427E7D" w:rsidP="00427E7D">
      <w:pPr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  <w:color w:val="000000"/>
        </w:rPr>
        <w:t xml:space="preserve">6.12. Erros no preenchimento da planilha não constituem motivo para a </w:t>
      </w:r>
      <w:r w:rsidRPr="001417E3">
        <w:rPr>
          <w:rFonts w:ascii="Segoe UI" w:eastAsia="Segoe UI" w:hAnsi="Segoe UI" w:cs="Segoe UI"/>
        </w:rPr>
        <w:t xml:space="preserve">desclassificação da proposta. A planilha poderá́ ser ajustada </w:t>
      </w:r>
      <w:proofErr w:type="gramStart"/>
      <w:r w:rsidRPr="001417E3">
        <w:rPr>
          <w:rFonts w:ascii="Segoe UI" w:eastAsia="Segoe UI" w:hAnsi="Segoe UI" w:cs="Segoe UI"/>
        </w:rPr>
        <w:t>pelo(</w:t>
      </w:r>
      <w:proofErr w:type="gramEnd"/>
      <w:r w:rsidRPr="001417E3">
        <w:rPr>
          <w:rFonts w:ascii="Segoe UI" w:eastAsia="Segoe UI" w:hAnsi="Segoe UI" w:cs="Segoe UI"/>
        </w:rPr>
        <w:t>a) fornecedor(a), no prazo indicado pelo sistema, desde que não haja majoração do preço.</w:t>
      </w:r>
    </w:p>
    <w:p w:rsidR="00427E7D" w:rsidRPr="001417E3" w:rsidRDefault="00427E7D" w:rsidP="00427E7D">
      <w:pPr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6.13. O ajuste de que trata este dispositivo se limita a sanar erros ou falhas que não alterem a substância das propostas;</w:t>
      </w:r>
    </w:p>
    <w:p w:rsidR="00427E7D" w:rsidRPr="001417E3" w:rsidRDefault="00427E7D" w:rsidP="00427E7D">
      <w:pPr>
        <w:spacing w:line="300" w:lineRule="auto"/>
        <w:jc w:val="both"/>
        <w:rPr>
          <w:rFonts w:ascii="Segoe UI" w:eastAsia="Segoe UI" w:hAnsi="Segoe UI" w:cs="Segoe UI"/>
          <w:color w:val="000000"/>
        </w:rPr>
      </w:pPr>
      <w:r w:rsidRPr="001417E3">
        <w:rPr>
          <w:rFonts w:ascii="Segoe UI" w:eastAsia="Segoe UI" w:hAnsi="Segoe UI" w:cs="Segoe UI"/>
          <w:color w:val="000000"/>
        </w:rPr>
        <w:t>6.14. Considera-se erro no preenchimento da planilha passível de correção a indicação de recolhimento de impostos e contribuições na forma do Simples Nacional, quando não cabível esse regime.</w:t>
      </w:r>
    </w:p>
    <w:p w:rsidR="00427E7D" w:rsidRPr="001417E3" w:rsidRDefault="00427E7D" w:rsidP="00427E7D">
      <w:pPr>
        <w:spacing w:line="300" w:lineRule="auto"/>
        <w:jc w:val="both"/>
        <w:rPr>
          <w:rFonts w:ascii="Segoe UI" w:eastAsia="Segoe UI" w:hAnsi="Segoe UI" w:cs="Segoe UI"/>
          <w:color w:val="000000"/>
        </w:rPr>
      </w:pPr>
      <w:r w:rsidRPr="001417E3">
        <w:rPr>
          <w:rFonts w:ascii="Segoe UI" w:eastAsia="Segoe UI" w:hAnsi="Segoe UI" w:cs="Segoe UI"/>
          <w:color w:val="000000"/>
        </w:rPr>
        <w:t>6.15. Para fins de análise da proposta quanto ao cumprimento das especificações do objeto, poderá ser colhida a manifestação escrita do setor requisitante do serviço ou da área especializada no objeto.</w:t>
      </w:r>
    </w:p>
    <w:p w:rsidR="00AB2CA8" w:rsidRPr="001417E3" w:rsidRDefault="00427E7D" w:rsidP="00427E7D">
      <w:pPr>
        <w:spacing w:line="300" w:lineRule="auto"/>
        <w:jc w:val="both"/>
        <w:rPr>
          <w:rFonts w:ascii="Segoe UI" w:eastAsia="Segoe UI" w:hAnsi="Segoe UI" w:cs="Segoe UI"/>
          <w:color w:val="FF0000"/>
        </w:rPr>
      </w:pPr>
      <w:r w:rsidRPr="001417E3">
        <w:rPr>
          <w:rFonts w:ascii="Segoe UI" w:eastAsia="Segoe UI" w:hAnsi="Segoe UI" w:cs="Segoe UI"/>
          <w:color w:val="000000"/>
        </w:rPr>
        <w:t>6.16. Se a proposta ou lance vencedora for desclassificada, será examinada a proposta ou lance subsequente, e, assim sucessivamente, na ordem de classificação.</w:t>
      </w:r>
    </w:p>
    <w:p w:rsidR="00140FE1" w:rsidRPr="001417E3" w:rsidRDefault="00870368">
      <w:pPr>
        <w:spacing w:line="300" w:lineRule="auto"/>
        <w:jc w:val="both"/>
        <w:rPr>
          <w:rFonts w:ascii="Segoe UI" w:eastAsia="Segoe UI" w:hAnsi="Segoe UI" w:cs="Segoe UI"/>
          <w:b/>
        </w:rPr>
      </w:pPr>
      <w:r w:rsidRPr="001417E3">
        <w:rPr>
          <w:rFonts w:ascii="Segoe UI" w:eastAsia="Segoe UI" w:hAnsi="Segoe UI" w:cs="Segoe UI"/>
          <w:b/>
        </w:rPr>
        <w:t>7. DA HABILITAÇÃO</w:t>
      </w:r>
    </w:p>
    <w:p w:rsidR="00140FE1" w:rsidRPr="001417E3" w:rsidRDefault="00870368">
      <w:pPr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 xml:space="preserve">7.1. Os documentos de habilitação serão exigidos do(a) licitante declarado(a) provisoriamente vencedor(a). </w:t>
      </w:r>
    </w:p>
    <w:p w:rsidR="00140FE1" w:rsidRPr="001417E3" w:rsidRDefault="00870368">
      <w:pPr>
        <w:spacing w:line="300" w:lineRule="auto"/>
        <w:jc w:val="both"/>
        <w:rPr>
          <w:rFonts w:ascii="Segoe UI" w:eastAsia="Segoe UI" w:hAnsi="Segoe UI" w:cs="Segoe UI"/>
          <w:b/>
        </w:rPr>
      </w:pPr>
      <w:r w:rsidRPr="001417E3">
        <w:rPr>
          <w:rFonts w:ascii="Segoe UI" w:eastAsia="Segoe UI" w:hAnsi="Segoe UI" w:cs="Segoe UI"/>
          <w:b/>
        </w:rPr>
        <w:lastRenderedPageBreak/>
        <w:t>7.2. Habilitação jurídica:</w:t>
      </w:r>
    </w:p>
    <w:p w:rsidR="00140FE1" w:rsidRPr="001417E3" w:rsidRDefault="00870368">
      <w:pPr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7.2.1. Empresário individual: inscrição no Registro Público de Empresas Mercantis, a cargo da Junta Comercial respectiva;</w:t>
      </w:r>
    </w:p>
    <w:p w:rsidR="00140FE1" w:rsidRPr="001417E3" w:rsidRDefault="00870368">
      <w:pPr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7.2.2. Microempreendedor Individual – MEI: Certificado da Condição de Microempreendedor Individual – CCMEI;</w:t>
      </w:r>
    </w:p>
    <w:p w:rsidR="00140FE1" w:rsidRPr="001417E3" w:rsidRDefault="00870368">
      <w:pPr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7.2.3. Sociedade empresária, sociedade limitada unipessoal – SLU – ou sociedade identificada como empresa individual de responsabilidade limitada – EIRELI: inscrição do ato constitutivo, estatuto ou contrato social no Registro Público de Empresas Mercantis, a cargo da Junta Comercial da respectiva sede, acompanhada de documento comprobatório de seus administradores;</w:t>
      </w:r>
    </w:p>
    <w:p w:rsidR="00140FE1" w:rsidRPr="001417E3" w:rsidRDefault="00870368">
      <w:pPr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7.2.4. Sociedade empresária estrangeira com atuação permanente no país: Decreto de autorização para funcionamento no Brasil;</w:t>
      </w:r>
    </w:p>
    <w:p w:rsidR="00140FE1" w:rsidRPr="001417E3" w:rsidRDefault="00870368">
      <w:pPr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7.2.5. Sociedade simples: inscrição do ato constitutivo no Registro Civil de Pessoas Jurídicas do local de sua sede, acompanhada de documento comprobatório de seus administradores;</w:t>
      </w:r>
    </w:p>
    <w:p w:rsidR="00140FE1" w:rsidRPr="001417E3" w:rsidRDefault="00870368">
      <w:pPr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7.2.6. Sociedade cooperativa: ata de fundação e estatuto social, com a ata da assembleia que o aprovou, devidamente arquivado na Junta Comercial ou inscrito no Registro Civil de Pessoas Jurídicas da respectiva sede, além do registro de que trata o art. 107 da Lei nº. 5.7564/1971.</w:t>
      </w:r>
    </w:p>
    <w:p w:rsidR="00140FE1" w:rsidRPr="001417E3" w:rsidRDefault="00870368">
      <w:pPr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7.2.8. Cadastro de Pessoa Física – CPF – (</w:t>
      </w:r>
      <w:r w:rsidRPr="001417E3">
        <w:rPr>
          <w:rFonts w:ascii="Segoe UI" w:eastAsia="Segoe UI" w:hAnsi="Segoe UI" w:cs="Segoe UI"/>
          <w:b/>
        </w:rPr>
        <w:t>para licitantes pessoa física</w:t>
      </w:r>
      <w:r w:rsidRPr="001417E3">
        <w:rPr>
          <w:rFonts w:ascii="Segoe UI" w:eastAsia="Segoe UI" w:hAnsi="Segoe UI" w:cs="Segoe UI"/>
        </w:rPr>
        <w:t>);</w:t>
      </w:r>
    </w:p>
    <w:p w:rsidR="00140FE1" w:rsidRPr="001417E3" w:rsidRDefault="00870368">
      <w:pPr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Os documentos apresentados deverão estar acompanhados de todas as alterações ou da consolidação respectiva.</w:t>
      </w:r>
    </w:p>
    <w:p w:rsidR="00140FE1" w:rsidRPr="001417E3" w:rsidRDefault="00870368">
      <w:pPr>
        <w:spacing w:line="300" w:lineRule="auto"/>
        <w:jc w:val="both"/>
        <w:rPr>
          <w:rFonts w:ascii="Segoe UI" w:eastAsia="Segoe UI" w:hAnsi="Segoe UI" w:cs="Segoe UI"/>
          <w:b/>
        </w:rPr>
      </w:pPr>
      <w:r w:rsidRPr="001417E3">
        <w:rPr>
          <w:rFonts w:ascii="Segoe UI" w:eastAsia="Segoe UI" w:hAnsi="Segoe UI" w:cs="Segoe UI"/>
          <w:b/>
        </w:rPr>
        <w:t>7.3. Habilitação fiscal, social e trabalhista:</w:t>
      </w:r>
    </w:p>
    <w:p w:rsidR="00140FE1" w:rsidRPr="001417E3" w:rsidRDefault="00870368">
      <w:pPr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7.3.1. Cadastro Nacional de Pessoa Jurídica – CNPJ;</w:t>
      </w:r>
    </w:p>
    <w:p w:rsidR="00140FE1" w:rsidRPr="001417E3" w:rsidRDefault="00870368">
      <w:pPr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7.3.2. Inscrição no cadastro de contribuintes estadual, relativo ao domicílio ou sede do(a) licitante, pertinente ao seu ramo de atividade e compatível com o objeto contratual;</w:t>
      </w:r>
    </w:p>
    <w:p w:rsidR="00140FE1" w:rsidRPr="001417E3" w:rsidRDefault="00870368">
      <w:pPr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7.3.3. Prova de regularidade perante a Fazenda federal;</w:t>
      </w:r>
    </w:p>
    <w:p w:rsidR="00140FE1" w:rsidRPr="001417E3" w:rsidRDefault="00870368">
      <w:pPr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7.3.4. Prova de regularidade perante a Fazenda estadual;</w:t>
      </w:r>
    </w:p>
    <w:p w:rsidR="00140FE1" w:rsidRPr="001417E3" w:rsidRDefault="00870368">
      <w:pPr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7.3.5. Prova de regularidade perante a Fazenda municipal;</w:t>
      </w:r>
    </w:p>
    <w:p w:rsidR="00140FE1" w:rsidRPr="001417E3" w:rsidRDefault="00870368">
      <w:pPr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lastRenderedPageBreak/>
        <w:t xml:space="preserve">7.3.6. Prova de regularidade relativo à Seguridade Social e ao Fundo de Garantia de Tempo de Serviço – FGTS –, que demonstre cumprimento dos encargos sociais instituídos por </w:t>
      </w:r>
      <w:proofErr w:type="gramStart"/>
      <w:r w:rsidRPr="001417E3">
        <w:rPr>
          <w:rFonts w:ascii="Segoe UI" w:eastAsia="Segoe UI" w:hAnsi="Segoe UI" w:cs="Segoe UI"/>
        </w:rPr>
        <w:t>lei ;</w:t>
      </w:r>
      <w:proofErr w:type="gramEnd"/>
    </w:p>
    <w:p w:rsidR="00140FE1" w:rsidRPr="001417E3" w:rsidRDefault="00870368">
      <w:pPr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7.3.7. Prova de regularidade perante a Justiça do Trabalho;</w:t>
      </w:r>
    </w:p>
    <w:p w:rsidR="00140FE1" w:rsidRDefault="00870368">
      <w:pPr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7.3.8. Cumprimento do disposto no inciso XXXIII do art. 7º da Constituição da República de 1988 – CR</w:t>
      </w:r>
      <w:proofErr w:type="gramStart"/>
      <w:r w:rsidRPr="001417E3">
        <w:rPr>
          <w:rFonts w:ascii="Segoe UI" w:eastAsia="Segoe UI" w:hAnsi="Segoe UI" w:cs="Segoe UI"/>
        </w:rPr>
        <w:t>88;</w:t>
      </w:r>
      <w:r w:rsidR="00D853EC">
        <w:rPr>
          <w:rFonts w:ascii="Segoe UI" w:eastAsia="Segoe UI" w:hAnsi="Segoe UI" w:cs="Segoe UI"/>
        </w:rPr>
        <w:t>.</w:t>
      </w:r>
      <w:proofErr w:type="gramEnd"/>
      <w:r w:rsidR="00D853EC">
        <w:rPr>
          <w:rFonts w:ascii="Segoe UI" w:eastAsia="Segoe UI" w:hAnsi="Segoe UI" w:cs="Segoe UI"/>
        </w:rPr>
        <w:t xml:space="preserve">3.9. </w:t>
      </w:r>
    </w:p>
    <w:p w:rsidR="00140FE1" w:rsidRPr="001417E3" w:rsidRDefault="00870368">
      <w:pPr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7.</w:t>
      </w:r>
      <w:r w:rsidR="00B74601">
        <w:rPr>
          <w:rFonts w:ascii="Segoe UI" w:eastAsia="Segoe UI" w:hAnsi="Segoe UI" w:cs="Segoe UI"/>
        </w:rPr>
        <w:t>4</w:t>
      </w:r>
      <w:r w:rsidRPr="001417E3">
        <w:rPr>
          <w:rFonts w:ascii="Segoe UI" w:eastAsia="Segoe UI" w:hAnsi="Segoe UI" w:cs="Segoe UI"/>
        </w:rPr>
        <w:t>. Se o(a) fornecedor(a) for a matriz, todos os documentos deverão estar em nome da matriz, e se o(a) fornecedor(a) for a filial, todos os documentos deverão estar em nome da filial, exceto para atestados de capacidade técnica, caso exigidos, e no caso daqueles documentos que, pela própria natureza, comprovadamente, forem emitidos somente em nome da matriz.</w:t>
      </w:r>
    </w:p>
    <w:p w:rsidR="00140FE1" w:rsidRPr="001417E3" w:rsidRDefault="00870368">
      <w:pPr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7.</w:t>
      </w:r>
      <w:r w:rsidR="00B74601">
        <w:rPr>
          <w:rFonts w:ascii="Segoe UI" w:eastAsia="Segoe UI" w:hAnsi="Segoe UI" w:cs="Segoe UI"/>
        </w:rPr>
        <w:t>5</w:t>
      </w:r>
      <w:r w:rsidRPr="001417E3">
        <w:rPr>
          <w:rFonts w:ascii="Segoe UI" w:eastAsia="Segoe UI" w:hAnsi="Segoe UI" w:cs="Segoe UI"/>
        </w:rPr>
        <w:t xml:space="preserve">. </w:t>
      </w:r>
      <w:proofErr w:type="gramStart"/>
      <w:r w:rsidRPr="001417E3">
        <w:rPr>
          <w:rFonts w:ascii="Segoe UI" w:eastAsia="Segoe UI" w:hAnsi="Segoe UI" w:cs="Segoe UI"/>
        </w:rPr>
        <w:t>caso</w:t>
      </w:r>
      <w:proofErr w:type="gramEnd"/>
      <w:r w:rsidRPr="001417E3">
        <w:rPr>
          <w:rFonts w:ascii="Segoe UI" w:eastAsia="Segoe UI" w:hAnsi="Segoe UI" w:cs="Segoe UI"/>
        </w:rPr>
        <w:t xml:space="preserve"> o(a) fornecedor(a) seja considerado isento dos tributos estaduais ou distritais relacionados ao objeto, deverá comprovar tal condição mediante a apresentação de certidão ou declaração da Fazenda respectiva do seu domicílio ou sede, ou por meio de outro documento equivalente, na forma da respectiva legislação de regência.</w:t>
      </w:r>
    </w:p>
    <w:p w:rsidR="00140FE1" w:rsidRPr="001417E3" w:rsidRDefault="00870368">
      <w:pPr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7.</w:t>
      </w:r>
      <w:r w:rsidR="00B74601">
        <w:rPr>
          <w:rFonts w:ascii="Segoe UI" w:eastAsia="Segoe UI" w:hAnsi="Segoe UI" w:cs="Segoe UI"/>
        </w:rPr>
        <w:t>6</w:t>
      </w:r>
      <w:r w:rsidRPr="001417E3">
        <w:rPr>
          <w:rFonts w:ascii="Segoe UI" w:eastAsia="Segoe UI" w:hAnsi="Segoe UI" w:cs="Segoe UI"/>
        </w:rPr>
        <w:t>. Após a entrega dos documentos para habilitação, não será permitida a substituição ou apresentação de novos documentos, salvo em sede de diligência, para:</w:t>
      </w:r>
    </w:p>
    <w:p w:rsidR="00140FE1" w:rsidRPr="001417E3" w:rsidRDefault="00870368">
      <w:pPr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7.</w:t>
      </w:r>
      <w:r w:rsidR="00B74601">
        <w:rPr>
          <w:rFonts w:ascii="Segoe UI" w:eastAsia="Segoe UI" w:hAnsi="Segoe UI" w:cs="Segoe UI"/>
        </w:rPr>
        <w:t>6</w:t>
      </w:r>
      <w:r w:rsidRPr="001417E3">
        <w:rPr>
          <w:rFonts w:ascii="Segoe UI" w:eastAsia="Segoe UI" w:hAnsi="Segoe UI" w:cs="Segoe UI"/>
        </w:rPr>
        <w:t xml:space="preserve">.1. </w:t>
      </w:r>
      <w:proofErr w:type="gramStart"/>
      <w:r w:rsidRPr="001417E3">
        <w:rPr>
          <w:rFonts w:ascii="Segoe UI" w:eastAsia="Segoe UI" w:hAnsi="Segoe UI" w:cs="Segoe UI"/>
        </w:rPr>
        <w:t>complementação</w:t>
      </w:r>
      <w:proofErr w:type="gramEnd"/>
      <w:r w:rsidRPr="001417E3">
        <w:rPr>
          <w:rFonts w:ascii="Segoe UI" w:eastAsia="Segoe UI" w:hAnsi="Segoe UI" w:cs="Segoe UI"/>
        </w:rPr>
        <w:t xml:space="preserve"> de informações acerca dos documentos já apresentados pelo(a)(s) licitante(s) e desde que necessária para apurar fatos existentes à época da abertura do certame;</w:t>
      </w:r>
    </w:p>
    <w:p w:rsidR="00140FE1" w:rsidRPr="001417E3" w:rsidRDefault="00870368">
      <w:pPr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7.</w:t>
      </w:r>
      <w:r w:rsidR="00B74601">
        <w:rPr>
          <w:rFonts w:ascii="Segoe UI" w:eastAsia="Segoe UI" w:hAnsi="Segoe UI" w:cs="Segoe UI"/>
        </w:rPr>
        <w:t>6</w:t>
      </w:r>
      <w:r w:rsidRPr="001417E3">
        <w:rPr>
          <w:rFonts w:ascii="Segoe UI" w:eastAsia="Segoe UI" w:hAnsi="Segoe UI" w:cs="Segoe UI"/>
        </w:rPr>
        <w:t xml:space="preserve">.2. </w:t>
      </w:r>
      <w:proofErr w:type="gramStart"/>
      <w:r w:rsidRPr="001417E3">
        <w:rPr>
          <w:rFonts w:ascii="Segoe UI" w:eastAsia="Segoe UI" w:hAnsi="Segoe UI" w:cs="Segoe UI"/>
        </w:rPr>
        <w:t>atualização</w:t>
      </w:r>
      <w:proofErr w:type="gramEnd"/>
      <w:r w:rsidRPr="001417E3">
        <w:rPr>
          <w:rFonts w:ascii="Segoe UI" w:eastAsia="Segoe UI" w:hAnsi="Segoe UI" w:cs="Segoe UI"/>
        </w:rPr>
        <w:t xml:space="preserve"> de documentos cuja validade tenha expirado após a data de recebimento das propostas.</w:t>
      </w:r>
    </w:p>
    <w:p w:rsidR="00140FE1" w:rsidRPr="001417E3" w:rsidRDefault="00870368">
      <w:pPr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7.</w:t>
      </w:r>
      <w:r w:rsidR="00B74601">
        <w:rPr>
          <w:rFonts w:ascii="Segoe UI" w:eastAsia="Segoe UI" w:hAnsi="Segoe UI" w:cs="Segoe UI"/>
        </w:rPr>
        <w:t>7</w:t>
      </w:r>
      <w:r w:rsidRPr="001417E3">
        <w:rPr>
          <w:rFonts w:ascii="Segoe UI" w:eastAsia="Segoe UI" w:hAnsi="Segoe UI" w:cs="Segoe UI"/>
        </w:rPr>
        <w:t xml:space="preserve">. Na análise dos documentos de habilitação, a comissão de licitação, após provocação do(a) agente de contratação, poderá sanar erros ou falhas que não alterem a substância dos documentos e sua validade jurídica, mediante despacho fundamentado registrado e acessível a todos, atribuindo-lhes eficácia para fins de habilitação e classificação. </w:t>
      </w:r>
    </w:p>
    <w:p w:rsidR="00140FE1" w:rsidRPr="001417E3" w:rsidRDefault="00870368">
      <w:pPr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7.</w:t>
      </w:r>
      <w:r w:rsidR="00B74601">
        <w:rPr>
          <w:rFonts w:ascii="Segoe UI" w:eastAsia="Segoe UI" w:hAnsi="Segoe UI" w:cs="Segoe UI"/>
        </w:rPr>
        <w:t>8</w:t>
      </w:r>
      <w:r w:rsidRPr="001417E3">
        <w:rPr>
          <w:rFonts w:ascii="Segoe UI" w:eastAsia="Segoe UI" w:hAnsi="Segoe UI" w:cs="Segoe UI"/>
        </w:rPr>
        <w:t>. Os documentos de habilitação poderá ser:</w:t>
      </w:r>
    </w:p>
    <w:p w:rsidR="00140FE1" w:rsidRPr="001417E3" w:rsidRDefault="00870368">
      <w:pPr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7.</w:t>
      </w:r>
      <w:r w:rsidR="00B74601">
        <w:rPr>
          <w:rFonts w:ascii="Segoe UI" w:eastAsia="Segoe UI" w:hAnsi="Segoe UI" w:cs="Segoe UI"/>
        </w:rPr>
        <w:t>8</w:t>
      </w:r>
      <w:r w:rsidRPr="001417E3">
        <w:rPr>
          <w:rFonts w:ascii="Segoe UI" w:eastAsia="Segoe UI" w:hAnsi="Segoe UI" w:cs="Segoe UI"/>
        </w:rPr>
        <w:t xml:space="preserve">.1. </w:t>
      </w:r>
      <w:proofErr w:type="gramStart"/>
      <w:r w:rsidRPr="001417E3">
        <w:rPr>
          <w:rFonts w:ascii="Segoe UI" w:eastAsia="Segoe UI" w:hAnsi="Segoe UI" w:cs="Segoe UI"/>
        </w:rPr>
        <w:t>apresentada</w:t>
      </w:r>
      <w:proofErr w:type="gramEnd"/>
      <w:r w:rsidRPr="001417E3">
        <w:rPr>
          <w:rFonts w:ascii="Segoe UI" w:eastAsia="Segoe UI" w:hAnsi="Segoe UI" w:cs="Segoe UI"/>
        </w:rPr>
        <w:t xml:space="preserve"> em original, por cópia ou por qualquer outro meio expressamente admitido pela Administração;</w:t>
      </w:r>
    </w:p>
    <w:p w:rsidR="00140FE1" w:rsidRPr="001417E3" w:rsidRDefault="00870368" w:rsidP="00EF1672">
      <w:pPr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lastRenderedPageBreak/>
        <w:t>7.</w:t>
      </w:r>
      <w:r w:rsidR="00B74601">
        <w:rPr>
          <w:rFonts w:ascii="Segoe UI" w:eastAsia="Segoe UI" w:hAnsi="Segoe UI" w:cs="Segoe UI"/>
        </w:rPr>
        <w:t>8</w:t>
      </w:r>
      <w:r w:rsidRPr="001417E3">
        <w:rPr>
          <w:rFonts w:ascii="Segoe UI" w:eastAsia="Segoe UI" w:hAnsi="Segoe UI" w:cs="Segoe UI"/>
        </w:rPr>
        <w:t xml:space="preserve">.2. </w:t>
      </w:r>
      <w:proofErr w:type="gramStart"/>
      <w:r w:rsidRPr="001417E3">
        <w:rPr>
          <w:rFonts w:ascii="Segoe UI" w:eastAsia="Segoe UI" w:hAnsi="Segoe UI" w:cs="Segoe UI"/>
        </w:rPr>
        <w:t>substituída</w:t>
      </w:r>
      <w:proofErr w:type="gramEnd"/>
      <w:r w:rsidRPr="001417E3">
        <w:rPr>
          <w:rFonts w:ascii="Segoe UI" w:eastAsia="Segoe UI" w:hAnsi="Segoe UI" w:cs="Segoe UI"/>
        </w:rPr>
        <w:t xml:space="preserve"> por registro cadastral emitido pela Administração, desde que o registro tenha sido feito em obediência ao disposta na Lei nº. 14.133/2021.</w:t>
      </w:r>
    </w:p>
    <w:p w:rsidR="00140FE1" w:rsidRPr="001417E3" w:rsidRDefault="00870368">
      <w:pPr>
        <w:spacing w:line="300" w:lineRule="auto"/>
        <w:jc w:val="both"/>
        <w:rPr>
          <w:rFonts w:ascii="Segoe UI" w:eastAsia="Segoe UI" w:hAnsi="Segoe UI" w:cs="Segoe UI"/>
          <w:b/>
          <w:color w:val="FF0000"/>
        </w:rPr>
      </w:pPr>
      <w:r w:rsidRPr="001417E3">
        <w:rPr>
          <w:rFonts w:ascii="Segoe UI" w:eastAsia="Segoe UI" w:hAnsi="Segoe UI" w:cs="Segoe UI"/>
          <w:b/>
        </w:rPr>
        <w:t>8. DO CONTRATO ADMINISTRATIVO</w:t>
      </w:r>
    </w:p>
    <w:p w:rsidR="00140FE1" w:rsidRPr="001417E3" w:rsidRDefault="00870368">
      <w:pPr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8.1. Após a autorização, caso se conclua pela contratação administrativa, será firmado o contrato administrativo.</w:t>
      </w:r>
    </w:p>
    <w:p w:rsidR="00140FE1" w:rsidRPr="001417E3" w:rsidRDefault="00870368">
      <w:pPr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8.2. O(A) licitante vencedor(a) terá o prazo de 05 (cinco) dias úteis, contados na data da convocação, para assinar o contrato administrativo, sob pena de decair o direito à contratação administrativa, sem prejuízo das sanções previstas.</w:t>
      </w:r>
    </w:p>
    <w:p w:rsidR="00140FE1" w:rsidRPr="001417E3" w:rsidRDefault="00870368">
      <w:pPr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8.3. Alternativamente à convocação para comparecer perante a Administração para a assinatura do contrato administrativo, a Administração poderá encaminhá-lo para assinatura, mediante correspondência postal com aviso de recebimento – AR – ou meio eletrônico, para que seja assinado e devolvido no prazo de 05 (cinco) dias úteis, a contar do seu recebimento.</w:t>
      </w:r>
    </w:p>
    <w:p w:rsidR="00140FE1" w:rsidRPr="001417E3" w:rsidRDefault="00870368">
      <w:pPr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8.4. O prazo previsto para assinatura do contrato administrativo poderá ser prorrogado 01 (uma) vez, por igual período, por solicitação justificada do(a) adjudicatário e aceita pela Administração.</w:t>
      </w:r>
    </w:p>
    <w:p w:rsidR="00140FE1" w:rsidRPr="001417E3" w:rsidRDefault="00870368">
      <w:pPr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8.5. O prazo de vigência do contrato administrativo é de 01 (um) ano, prorrogável nos termos da Lei nº. 14.133/2021.</w:t>
      </w:r>
    </w:p>
    <w:p w:rsidR="00140FE1" w:rsidRPr="001417E3" w:rsidRDefault="00870368" w:rsidP="002823CC">
      <w:pPr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 xml:space="preserve">8.6. Na assinatura do contrato administrativo, o(a) licitante vencedor(a) apresentará os documentos de habilitação que estiverem vencidos. </w:t>
      </w:r>
    </w:p>
    <w:p w:rsidR="00140FE1" w:rsidRPr="001417E3" w:rsidRDefault="00870368">
      <w:pPr>
        <w:spacing w:line="300" w:lineRule="auto"/>
        <w:jc w:val="both"/>
        <w:rPr>
          <w:rFonts w:ascii="Segoe UI" w:eastAsia="Segoe UI" w:hAnsi="Segoe UI" w:cs="Segoe UI"/>
          <w:b/>
        </w:rPr>
      </w:pPr>
      <w:r w:rsidRPr="001417E3">
        <w:rPr>
          <w:rFonts w:ascii="Segoe UI" w:eastAsia="Segoe UI" w:hAnsi="Segoe UI" w:cs="Segoe UI"/>
          <w:b/>
        </w:rPr>
        <w:t>9. DAS DISPOSIÇÕES GERAIS</w:t>
      </w:r>
    </w:p>
    <w:p w:rsidR="00140FE1" w:rsidRPr="001417E3" w:rsidRDefault="00870368">
      <w:pPr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9.1. No caso de todo(a)(s) o(a)(s) fornecedor(a)(e)(s) restarem desclassificados ou inabilitados, a Administração poderá adotar as seguintes providências:</w:t>
      </w:r>
    </w:p>
    <w:p w:rsidR="00140FE1" w:rsidRPr="001417E3" w:rsidRDefault="00870368">
      <w:pPr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 xml:space="preserve">9.1.1. </w:t>
      </w:r>
      <w:proofErr w:type="gramStart"/>
      <w:r w:rsidRPr="001417E3">
        <w:rPr>
          <w:rFonts w:ascii="Segoe UI" w:eastAsia="Segoe UI" w:hAnsi="Segoe UI" w:cs="Segoe UI"/>
        </w:rPr>
        <w:t>fixar</w:t>
      </w:r>
      <w:proofErr w:type="gramEnd"/>
      <w:r w:rsidRPr="001417E3">
        <w:rPr>
          <w:rFonts w:ascii="Segoe UI" w:eastAsia="Segoe UI" w:hAnsi="Segoe UI" w:cs="Segoe UI"/>
        </w:rPr>
        <w:t xml:space="preserve"> prazo para que possa haver adequação das propostas ou da documentação de habilitação, conforme o caso;</w:t>
      </w:r>
    </w:p>
    <w:p w:rsidR="00140FE1" w:rsidRPr="001417E3" w:rsidRDefault="00870368">
      <w:pPr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 xml:space="preserve">9.1.2. </w:t>
      </w:r>
      <w:proofErr w:type="gramStart"/>
      <w:r w:rsidRPr="001417E3">
        <w:rPr>
          <w:rFonts w:ascii="Segoe UI" w:eastAsia="Segoe UI" w:hAnsi="Segoe UI" w:cs="Segoe UI"/>
        </w:rPr>
        <w:t>valer</w:t>
      </w:r>
      <w:proofErr w:type="gramEnd"/>
      <w:r w:rsidRPr="001417E3">
        <w:rPr>
          <w:rFonts w:ascii="Segoe UI" w:eastAsia="Segoe UI" w:hAnsi="Segoe UI" w:cs="Segoe UI"/>
        </w:rPr>
        <w:t xml:space="preserve">-se, para a contratação administrativa, da cotação eventualmente obtida na pesquisa de preços que serviu de base ao estimativa do valor, se houver, privilegiando-se os menores preços, sempre que possível, e desde que atendidas às condições de habilitação exigidas. </w:t>
      </w:r>
    </w:p>
    <w:p w:rsidR="00140FE1" w:rsidRPr="001417E3" w:rsidRDefault="00870368">
      <w:pPr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 xml:space="preserve">9.1.3. </w:t>
      </w:r>
      <w:proofErr w:type="gramStart"/>
      <w:r w:rsidRPr="001417E3">
        <w:rPr>
          <w:rFonts w:ascii="Segoe UI" w:eastAsia="Segoe UI" w:hAnsi="Segoe UI" w:cs="Segoe UI"/>
        </w:rPr>
        <w:t>republicar</w:t>
      </w:r>
      <w:proofErr w:type="gramEnd"/>
      <w:r w:rsidRPr="001417E3">
        <w:rPr>
          <w:rFonts w:ascii="Segoe UI" w:eastAsia="Segoe UI" w:hAnsi="Segoe UI" w:cs="Segoe UI"/>
        </w:rPr>
        <w:t xml:space="preserve"> o Aviso com nova data.</w:t>
      </w:r>
    </w:p>
    <w:p w:rsidR="00140FE1" w:rsidRPr="001417E3" w:rsidRDefault="00870368">
      <w:pPr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lastRenderedPageBreak/>
        <w:t>9.4. As providências dos subitens 9.1.2 e 9.1.3 poderão ser utilizadas se não houver comparecimento de quaisquer fornecedor(a)(e)(s) interessado(a)(s).</w:t>
      </w:r>
    </w:p>
    <w:p w:rsidR="00140FE1" w:rsidRPr="001417E3" w:rsidRDefault="00870368">
      <w:pPr>
        <w:spacing w:line="300" w:lineRule="auto"/>
        <w:jc w:val="both"/>
        <w:rPr>
          <w:rFonts w:ascii="Segoe UI" w:eastAsia="Segoe UI" w:hAnsi="Segoe UI" w:cs="Segoe UI"/>
          <w:color w:val="000000"/>
        </w:rPr>
      </w:pPr>
      <w:r w:rsidRPr="001417E3">
        <w:rPr>
          <w:rFonts w:ascii="Segoe UI" w:eastAsia="Segoe UI" w:hAnsi="Segoe UI" w:cs="Segoe UI"/>
        </w:rPr>
        <w:t xml:space="preserve">9.5. </w:t>
      </w:r>
      <w:r w:rsidRPr="001417E3">
        <w:rPr>
          <w:rFonts w:ascii="Segoe UI" w:eastAsia="Segoe UI" w:hAnsi="Segoe UI" w:cs="Segoe UI"/>
          <w:color w:val="000000"/>
        </w:rPr>
        <w:t>Havendo a necessidade de realização de ato de qualquer natureza pelo(a)(s) fornecedor(e)(a)(s), cujo prazo não conste deste Aviso, deverá ser atendido o prazo indicado pelo(a) agente de contratação na respectiva notificação.</w:t>
      </w:r>
    </w:p>
    <w:p w:rsidR="00140FE1" w:rsidRPr="001417E3" w:rsidRDefault="00870368">
      <w:pPr>
        <w:spacing w:line="300" w:lineRule="auto"/>
        <w:jc w:val="both"/>
        <w:rPr>
          <w:rFonts w:ascii="Segoe UI" w:eastAsia="Segoe UI" w:hAnsi="Segoe UI" w:cs="Segoe UI"/>
          <w:color w:val="000000"/>
        </w:rPr>
      </w:pPr>
      <w:r w:rsidRPr="001417E3">
        <w:rPr>
          <w:rFonts w:ascii="Segoe UI" w:eastAsia="Segoe UI" w:hAnsi="Segoe UI" w:cs="Segoe UI"/>
          <w:color w:val="000000"/>
        </w:rPr>
        <w:t>9.6. Não havendo expediente ou ocorrendo qualquer fato superveniente que impeça a realização do certame na data marcada, a sessão será automaticamente transferida para o 1º (primeiro) dia útil subsequente, no mesmo horário anteriormente estabelecido, desde que não haja comunicação em contrário.</w:t>
      </w:r>
    </w:p>
    <w:p w:rsidR="00140FE1" w:rsidRPr="001417E3" w:rsidRDefault="00870368">
      <w:pPr>
        <w:spacing w:line="300" w:lineRule="auto"/>
        <w:jc w:val="both"/>
        <w:rPr>
          <w:rFonts w:ascii="Segoe UI" w:eastAsia="Segoe UI" w:hAnsi="Segoe UI" w:cs="Segoe UI"/>
          <w:color w:val="000000"/>
        </w:rPr>
      </w:pPr>
      <w:r w:rsidRPr="001417E3">
        <w:rPr>
          <w:rFonts w:ascii="Segoe UI" w:eastAsia="Segoe UI" w:hAnsi="Segoe UI" w:cs="Segoe UI"/>
          <w:color w:val="000000"/>
        </w:rPr>
        <w:t>9.7. As normas disciplinadoras deste Aviso serão sempre interpretadas em favor da ampliação da disputa entre os interessados, desde que não comprometam o interesse da Administração, o princípio da isonomia, a finalidade e a segurança da contratação administrativa.</w:t>
      </w:r>
    </w:p>
    <w:p w:rsidR="00140FE1" w:rsidRPr="001417E3" w:rsidRDefault="00870368">
      <w:pPr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9.8. O(A)(s) fornecedor(a)(e)(s) assumem todos os custos de preparação e apresentação de suas propostas e a Administração não será, em nenhum caso, responsável por esses custos, independentemente da condução ou do resultado do processo de contratação.</w:t>
      </w:r>
    </w:p>
    <w:p w:rsidR="00140FE1" w:rsidRPr="001417E3" w:rsidRDefault="00870368">
      <w:pPr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 xml:space="preserve"> 9.9. Integram este Aviso, para todos os efeitos, os seguintes anexos:</w:t>
      </w:r>
    </w:p>
    <w:p w:rsidR="00140FE1" w:rsidRPr="001417E3" w:rsidRDefault="00870368">
      <w:pPr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9.9.1. Anexo I – TR;</w:t>
      </w:r>
    </w:p>
    <w:p w:rsidR="00140FE1" w:rsidRPr="001417E3" w:rsidRDefault="00870368">
      <w:pPr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9.9.</w:t>
      </w:r>
      <w:r w:rsidR="00D178D1">
        <w:rPr>
          <w:rFonts w:ascii="Segoe UI" w:eastAsia="Segoe UI" w:hAnsi="Segoe UI" w:cs="Segoe UI"/>
        </w:rPr>
        <w:t>2</w:t>
      </w:r>
      <w:r w:rsidRPr="001417E3">
        <w:rPr>
          <w:rFonts w:ascii="Segoe UI" w:eastAsia="Segoe UI" w:hAnsi="Segoe UI" w:cs="Segoe UI"/>
        </w:rPr>
        <w:t xml:space="preserve"> - Anexo II – Modelo da Proposta Comercial;</w:t>
      </w:r>
    </w:p>
    <w:p w:rsidR="00140FE1" w:rsidRPr="001417E3" w:rsidRDefault="00870368">
      <w:pPr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9.9.3. Anexo I</w:t>
      </w:r>
      <w:r w:rsidR="00D178D1">
        <w:rPr>
          <w:rFonts w:ascii="Segoe UI" w:eastAsia="Segoe UI" w:hAnsi="Segoe UI" w:cs="Segoe UI"/>
        </w:rPr>
        <w:t>II</w:t>
      </w:r>
      <w:r w:rsidRPr="001417E3">
        <w:rPr>
          <w:rFonts w:ascii="Segoe UI" w:eastAsia="Segoe UI" w:hAnsi="Segoe UI" w:cs="Segoe UI"/>
        </w:rPr>
        <w:t xml:space="preserve"> – Minuta de contrato administrativo.</w:t>
      </w:r>
    </w:p>
    <w:p w:rsidR="00140FE1" w:rsidRPr="001417E3" w:rsidRDefault="00140FE1">
      <w:pPr>
        <w:spacing w:after="0" w:line="300" w:lineRule="auto"/>
        <w:jc w:val="both"/>
        <w:rPr>
          <w:rFonts w:ascii="Segoe UI" w:eastAsia="Segoe UI" w:hAnsi="Segoe UI" w:cs="Segoe UI"/>
        </w:rPr>
      </w:pPr>
    </w:p>
    <w:p w:rsidR="00CE7279" w:rsidRPr="001417E3" w:rsidRDefault="00870368" w:rsidP="00CE7279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 xml:space="preserve">Dom </w:t>
      </w:r>
      <w:proofErr w:type="spellStart"/>
      <w:r w:rsidR="008A5041" w:rsidRPr="001417E3">
        <w:rPr>
          <w:rFonts w:ascii="Segoe UI" w:eastAsia="Segoe UI" w:hAnsi="Segoe UI" w:cs="Segoe UI"/>
        </w:rPr>
        <w:t>Cavati</w:t>
      </w:r>
      <w:proofErr w:type="spellEnd"/>
      <w:r w:rsidR="008A5041" w:rsidRPr="001417E3">
        <w:rPr>
          <w:rFonts w:ascii="Segoe UI" w:eastAsia="Segoe UI" w:hAnsi="Segoe UI" w:cs="Segoe UI"/>
        </w:rPr>
        <w:t xml:space="preserve">, </w:t>
      </w:r>
      <w:r w:rsidR="00E0382B">
        <w:rPr>
          <w:rFonts w:ascii="Segoe UI" w:eastAsia="Segoe UI" w:hAnsi="Segoe UI" w:cs="Segoe UI"/>
        </w:rPr>
        <w:t>27 de maio de 2026.</w:t>
      </w:r>
    </w:p>
    <w:p w:rsidR="00CE7279" w:rsidRPr="001417E3" w:rsidRDefault="00CE7279" w:rsidP="00CE7279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</w:rPr>
      </w:pPr>
    </w:p>
    <w:p w:rsidR="00140FE1" w:rsidRPr="001417E3" w:rsidRDefault="00870368">
      <w:pPr>
        <w:spacing w:after="0" w:line="240" w:lineRule="auto"/>
        <w:jc w:val="both"/>
        <w:rPr>
          <w:rFonts w:ascii="Segoe UI" w:eastAsia="Segoe UI" w:hAnsi="Segoe UI" w:cs="Segoe UI"/>
          <w:b/>
        </w:rPr>
      </w:pPr>
      <w:r w:rsidRPr="001417E3">
        <w:rPr>
          <w:rFonts w:ascii="Segoe UI" w:eastAsia="Segoe UI" w:hAnsi="Segoe UI" w:cs="Segoe UI"/>
          <w:b/>
        </w:rPr>
        <w:t>José Carlos Bicalho</w:t>
      </w:r>
    </w:p>
    <w:p w:rsidR="00140FE1" w:rsidRPr="001417E3" w:rsidRDefault="00870368">
      <w:pPr>
        <w:spacing w:after="0" w:line="24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Agente de Contratação</w:t>
      </w:r>
    </w:p>
    <w:p w:rsidR="00750B4C" w:rsidRDefault="00750B4C">
      <w:pPr>
        <w:tabs>
          <w:tab w:val="left" w:pos="2268"/>
        </w:tabs>
        <w:spacing w:after="0" w:line="300" w:lineRule="auto"/>
        <w:jc w:val="center"/>
        <w:rPr>
          <w:rFonts w:ascii="Segoe UI" w:eastAsia="Segoe UI" w:hAnsi="Segoe UI" w:cs="Segoe UI"/>
          <w:b/>
        </w:rPr>
      </w:pPr>
    </w:p>
    <w:p w:rsidR="00D178D1" w:rsidRDefault="00D178D1">
      <w:pPr>
        <w:tabs>
          <w:tab w:val="left" w:pos="2268"/>
        </w:tabs>
        <w:spacing w:after="0" w:line="300" w:lineRule="auto"/>
        <w:jc w:val="center"/>
        <w:rPr>
          <w:rFonts w:ascii="Segoe UI" w:eastAsia="Segoe UI" w:hAnsi="Segoe UI" w:cs="Segoe UI"/>
          <w:b/>
        </w:rPr>
      </w:pPr>
    </w:p>
    <w:p w:rsidR="00D178D1" w:rsidRDefault="00D178D1">
      <w:pPr>
        <w:tabs>
          <w:tab w:val="left" w:pos="2268"/>
        </w:tabs>
        <w:spacing w:after="0" w:line="300" w:lineRule="auto"/>
        <w:jc w:val="center"/>
        <w:rPr>
          <w:rFonts w:ascii="Segoe UI" w:eastAsia="Segoe UI" w:hAnsi="Segoe UI" w:cs="Segoe UI"/>
          <w:b/>
        </w:rPr>
      </w:pPr>
    </w:p>
    <w:p w:rsidR="00D178D1" w:rsidRDefault="00D178D1">
      <w:pPr>
        <w:tabs>
          <w:tab w:val="left" w:pos="2268"/>
        </w:tabs>
        <w:spacing w:after="0" w:line="300" w:lineRule="auto"/>
        <w:jc w:val="center"/>
        <w:rPr>
          <w:rFonts w:ascii="Segoe UI" w:eastAsia="Segoe UI" w:hAnsi="Segoe UI" w:cs="Segoe UI"/>
          <w:b/>
        </w:rPr>
      </w:pPr>
    </w:p>
    <w:p w:rsidR="00750B4C" w:rsidRDefault="00750B4C">
      <w:pPr>
        <w:tabs>
          <w:tab w:val="left" w:pos="2268"/>
        </w:tabs>
        <w:spacing w:after="0" w:line="300" w:lineRule="auto"/>
        <w:jc w:val="center"/>
        <w:rPr>
          <w:rFonts w:ascii="Segoe UI" w:eastAsia="Segoe UI" w:hAnsi="Segoe UI" w:cs="Segoe UI"/>
          <w:b/>
        </w:rPr>
      </w:pPr>
    </w:p>
    <w:p w:rsidR="00750B4C" w:rsidRDefault="00750B4C">
      <w:pPr>
        <w:tabs>
          <w:tab w:val="left" w:pos="2268"/>
        </w:tabs>
        <w:spacing w:after="0" w:line="300" w:lineRule="auto"/>
        <w:jc w:val="center"/>
        <w:rPr>
          <w:rFonts w:ascii="Segoe UI" w:eastAsia="Segoe UI" w:hAnsi="Segoe UI" w:cs="Segoe UI"/>
          <w:b/>
        </w:rPr>
      </w:pPr>
    </w:p>
    <w:p w:rsidR="00750B4C" w:rsidRDefault="00750B4C">
      <w:pPr>
        <w:tabs>
          <w:tab w:val="left" w:pos="2268"/>
        </w:tabs>
        <w:spacing w:after="0" w:line="300" w:lineRule="auto"/>
        <w:jc w:val="center"/>
        <w:rPr>
          <w:rFonts w:ascii="Segoe UI" w:eastAsia="Segoe UI" w:hAnsi="Segoe UI" w:cs="Segoe UI"/>
          <w:b/>
        </w:rPr>
      </w:pPr>
    </w:p>
    <w:p w:rsidR="00140FE1" w:rsidRPr="001417E3" w:rsidRDefault="00870368">
      <w:pPr>
        <w:tabs>
          <w:tab w:val="left" w:pos="2268"/>
        </w:tabs>
        <w:spacing w:after="0" w:line="300" w:lineRule="auto"/>
        <w:jc w:val="center"/>
        <w:rPr>
          <w:rFonts w:ascii="Segoe UI" w:eastAsia="Segoe UI" w:hAnsi="Segoe UI" w:cs="Segoe UI"/>
          <w:b/>
        </w:rPr>
      </w:pPr>
      <w:r w:rsidRPr="001417E3">
        <w:rPr>
          <w:rFonts w:ascii="Segoe UI" w:eastAsia="Segoe UI" w:hAnsi="Segoe UI" w:cs="Segoe UI"/>
          <w:b/>
        </w:rPr>
        <w:t xml:space="preserve">ANEXO I </w:t>
      </w:r>
    </w:p>
    <w:p w:rsidR="00140FE1" w:rsidRPr="001417E3" w:rsidRDefault="00870368">
      <w:pPr>
        <w:tabs>
          <w:tab w:val="left" w:pos="2268"/>
        </w:tabs>
        <w:spacing w:after="0" w:line="300" w:lineRule="auto"/>
        <w:jc w:val="center"/>
        <w:rPr>
          <w:rFonts w:ascii="Segoe UI" w:eastAsia="Segoe UI" w:hAnsi="Segoe UI" w:cs="Segoe UI"/>
          <w:b/>
        </w:rPr>
      </w:pPr>
      <w:r w:rsidRPr="001417E3">
        <w:rPr>
          <w:rFonts w:ascii="Segoe UI" w:eastAsia="Segoe UI" w:hAnsi="Segoe UI" w:cs="Segoe UI"/>
          <w:b/>
        </w:rPr>
        <w:t>TERMO DE REFERÊNCIA</w:t>
      </w:r>
    </w:p>
    <w:p w:rsidR="00E0382B" w:rsidRPr="00965994" w:rsidRDefault="00E0382B" w:rsidP="00E0382B">
      <w:pPr>
        <w:tabs>
          <w:tab w:val="left" w:pos="2268"/>
        </w:tabs>
        <w:spacing w:after="0" w:line="300" w:lineRule="auto"/>
        <w:jc w:val="both"/>
        <w:rPr>
          <w:rFonts w:ascii="Segoe UI" w:eastAsia="Segoe UI" w:hAnsi="Segoe UI" w:cs="Segoe UI"/>
        </w:rPr>
      </w:pPr>
    </w:p>
    <w:p w:rsidR="00E0382B" w:rsidRPr="00965994" w:rsidRDefault="00E0382B" w:rsidP="00E0382B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 w:rsidRPr="00965994">
        <w:rPr>
          <w:rFonts w:ascii="Segoe UI" w:eastAsia="Segoe UI" w:hAnsi="Segoe UI" w:cs="Segoe UI"/>
        </w:rPr>
        <w:t>Processo Administrativo de Licitação Pública nº. 0</w:t>
      </w:r>
      <w:r>
        <w:rPr>
          <w:rFonts w:ascii="Segoe UI" w:eastAsia="Segoe UI" w:hAnsi="Segoe UI" w:cs="Segoe UI"/>
        </w:rPr>
        <w:t>111</w:t>
      </w:r>
      <w:r w:rsidRPr="00965994">
        <w:rPr>
          <w:rFonts w:ascii="Segoe UI" w:eastAsia="Segoe UI" w:hAnsi="Segoe UI" w:cs="Segoe UI"/>
        </w:rPr>
        <w:t>/202</w:t>
      </w:r>
      <w:r>
        <w:rPr>
          <w:rFonts w:ascii="Segoe UI" w:eastAsia="Segoe UI" w:hAnsi="Segoe UI" w:cs="Segoe UI"/>
        </w:rPr>
        <w:t>6</w:t>
      </w:r>
    </w:p>
    <w:p w:rsidR="00E0382B" w:rsidRPr="00965994" w:rsidRDefault="00E0382B" w:rsidP="00E0382B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 w:rsidRPr="00965994">
        <w:rPr>
          <w:rFonts w:ascii="Segoe UI" w:eastAsia="Segoe UI" w:hAnsi="Segoe UI" w:cs="Segoe UI"/>
        </w:rPr>
        <w:t>Dispensa de Licitação Pública nº. 0</w:t>
      </w:r>
      <w:r>
        <w:rPr>
          <w:rFonts w:ascii="Segoe UI" w:eastAsia="Segoe UI" w:hAnsi="Segoe UI" w:cs="Segoe UI"/>
        </w:rPr>
        <w:t>04</w:t>
      </w:r>
      <w:r w:rsidRPr="00965994">
        <w:rPr>
          <w:rFonts w:ascii="Segoe UI" w:eastAsia="Segoe UI" w:hAnsi="Segoe UI" w:cs="Segoe UI"/>
        </w:rPr>
        <w:t>/202</w:t>
      </w:r>
      <w:r>
        <w:rPr>
          <w:rFonts w:ascii="Segoe UI" w:eastAsia="Segoe UI" w:hAnsi="Segoe UI" w:cs="Segoe UI"/>
        </w:rPr>
        <w:t>6</w:t>
      </w:r>
    </w:p>
    <w:p w:rsidR="00140FE1" w:rsidRPr="001417E3" w:rsidRDefault="00140FE1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</w:p>
    <w:p w:rsidR="00140FE1" w:rsidRPr="001417E3" w:rsidRDefault="00870368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b/>
        </w:rPr>
      </w:pPr>
      <w:r w:rsidRPr="001417E3">
        <w:rPr>
          <w:rFonts w:ascii="Segoe UI" w:eastAsia="Segoe UI" w:hAnsi="Segoe UI" w:cs="Segoe UI"/>
        </w:rPr>
        <w:t xml:space="preserve">1. </w:t>
      </w:r>
      <w:r w:rsidRPr="001417E3">
        <w:rPr>
          <w:rFonts w:ascii="Segoe UI" w:eastAsia="Segoe UI" w:hAnsi="Segoe UI" w:cs="Segoe UI"/>
          <w:b/>
        </w:rPr>
        <w:t>DA ESPECIFICAÇÃO DO OBJETO</w:t>
      </w:r>
    </w:p>
    <w:p w:rsidR="005239E3" w:rsidRDefault="008D5B0F" w:rsidP="005239E3">
      <w:pPr>
        <w:autoSpaceDE w:val="0"/>
        <w:autoSpaceDN w:val="0"/>
        <w:adjustRightInd w:val="0"/>
        <w:spacing w:after="0" w:line="240" w:lineRule="auto"/>
        <w:jc w:val="both"/>
        <w:rPr>
          <w:rFonts w:ascii="Segoe UI" w:eastAsia="Segoe UI" w:hAnsi="Segoe UI" w:cs="Segoe UI"/>
          <w:b/>
        </w:rPr>
      </w:pPr>
      <w:r w:rsidRPr="001417E3">
        <w:rPr>
          <w:rFonts w:ascii="Segoe UI" w:eastAsia="Segoe UI" w:hAnsi="Segoe UI" w:cs="Segoe UI"/>
          <w:b/>
        </w:rPr>
        <w:t xml:space="preserve">1.1. </w:t>
      </w:r>
      <w:r w:rsidR="007D27A5">
        <w:rPr>
          <w:rFonts w:ascii="Segoe UI" w:eastAsia="Segoe UI" w:hAnsi="Segoe UI" w:cs="Segoe UI"/>
          <w:b/>
        </w:rPr>
        <w:t xml:space="preserve">AQUISIÇÃO DE TINTAS E PRIMER PARA PINTURA DE QUADRA POLIESPORTIVA ATENDENDO A DEMANDA </w:t>
      </w:r>
      <w:r w:rsidR="007D27A5" w:rsidRPr="00965994">
        <w:rPr>
          <w:rFonts w:ascii="Segoe UI" w:eastAsia="Segoe UI" w:hAnsi="Segoe UI" w:cs="Segoe UI"/>
          <w:b/>
        </w:rPr>
        <w:t>DO MUNICÍPIO DE DOM CAVATI.</w:t>
      </w:r>
    </w:p>
    <w:p w:rsidR="00E0382B" w:rsidRDefault="00E0382B" w:rsidP="00E0382B">
      <w:pPr>
        <w:autoSpaceDE w:val="0"/>
        <w:autoSpaceDN w:val="0"/>
        <w:adjustRightInd w:val="0"/>
        <w:spacing w:after="0" w:line="240" w:lineRule="auto"/>
        <w:jc w:val="both"/>
        <w:rPr>
          <w:rFonts w:ascii="Segoe UI" w:eastAsia="Segoe UI" w:hAnsi="Segoe UI" w:cs="Segoe UI"/>
          <w:sz w:val="23"/>
        </w:rPr>
      </w:pPr>
    </w:p>
    <w:p w:rsidR="00E0382B" w:rsidRDefault="00E0382B" w:rsidP="00E0382B">
      <w:pPr>
        <w:autoSpaceDE w:val="0"/>
        <w:autoSpaceDN w:val="0"/>
        <w:adjustRightInd w:val="0"/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noProof/>
        </w:rPr>
        <w:drawing>
          <wp:inline distT="0" distB="0" distL="0" distR="0" wp14:anchorId="4905E8F6" wp14:editId="02C7002F">
            <wp:extent cx="5400040" cy="3171825"/>
            <wp:effectExtent l="0" t="0" r="0" b="9525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17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382B" w:rsidRDefault="00E0382B" w:rsidP="00E0382B">
      <w:pPr>
        <w:autoSpaceDE w:val="0"/>
        <w:autoSpaceDN w:val="0"/>
        <w:adjustRightInd w:val="0"/>
        <w:spacing w:after="0" w:line="240" w:lineRule="auto"/>
        <w:jc w:val="both"/>
        <w:rPr>
          <w:rFonts w:ascii="Segoe UI" w:eastAsia="Segoe UI" w:hAnsi="Segoe UI" w:cs="Segoe UI"/>
        </w:rPr>
      </w:pPr>
    </w:p>
    <w:p w:rsidR="00E0382B" w:rsidRDefault="00E0382B" w:rsidP="00E0382B">
      <w:pPr>
        <w:autoSpaceDE w:val="0"/>
        <w:autoSpaceDN w:val="0"/>
        <w:adjustRightInd w:val="0"/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noProof/>
        </w:rPr>
        <w:lastRenderedPageBreak/>
        <w:drawing>
          <wp:inline distT="0" distB="0" distL="0" distR="0" wp14:anchorId="275EC43F" wp14:editId="799B6F11">
            <wp:extent cx="5400040" cy="2571750"/>
            <wp:effectExtent l="0" t="0" r="0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382B" w:rsidRDefault="00E0382B" w:rsidP="00E0382B">
      <w:pPr>
        <w:autoSpaceDE w:val="0"/>
        <w:autoSpaceDN w:val="0"/>
        <w:adjustRightInd w:val="0"/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noProof/>
        </w:rPr>
        <w:drawing>
          <wp:inline distT="0" distB="0" distL="0" distR="0" wp14:anchorId="5B00C946" wp14:editId="48366410">
            <wp:extent cx="5400040" cy="2802890"/>
            <wp:effectExtent l="0" t="0" r="0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02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39E3" w:rsidRDefault="005239E3" w:rsidP="005239E3">
      <w:pPr>
        <w:autoSpaceDE w:val="0"/>
        <w:autoSpaceDN w:val="0"/>
        <w:adjustRightInd w:val="0"/>
        <w:spacing w:after="0" w:line="240" w:lineRule="auto"/>
        <w:jc w:val="both"/>
        <w:rPr>
          <w:rFonts w:ascii="Segoe UI" w:eastAsia="Segoe UI" w:hAnsi="Segoe UI" w:cs="Segoe UI"/>
        </w:rPr>
      </w:pPr>
    </w:p>
    <w:p w:rsidR="00140FE1" w:rsidRPr="00C42804" w:rsidRDefault="00870368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 w:rsidRPr="00C42804">
        <w:rPr>
          <w:rFonts w:ascii="Segoe UI" w:eastAsia="Segoe UI" w:hAnsi="Segoe UI" w:cs="Segoe UI"/>
        </w:rPr>
        <w:t>1.2. O prazo do contrato é de 12 meses, contados da assinatura do Contrato Administrativo.</w:t>
      </w:r>
    </w:p>
    <w:p w:rsidR="00140FE1" w:rsidRPr="004C48E2" w:rsidRDefault="00140FE1" w:rsidP="004C48E2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</w:p>
    <w:p w:rsidR="00140FE1" w:rsidRPr="004C48E2" w:rsidRDefault="00870368" w:rsidP="004C48E2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  <w:b/>
        </w:rPr>
      </w:pPr>
      <w:r w:rsidRPr="004C48E2">
        <w:rPr>
          <w:rFonts w:ascii="Segoe UI" w:eastAsia="Segoe UI" w:hAnsi="Segoe UI" w:cs="Segoe UI"/>
          <w:b/>
        </w:rPr>
        <w:t>2. Da fundamentação da contratação administrativa</w:t>
      </w:r>
    </w:p>
    <w:p w:rsidR="00140FE1" w:rsidRPr="004C48E2" w:rsidRDefault="00870368" w:rsidP="004C48E2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 w:rsidRPr="004C48E2">
        <w:rPr>
          <w:rFonts w:ascii="Segoe UI" w:eastAsia="Segoe UI" w:hAnsi="Segoe UI" w:cs="Segoe UI"/>
        </w:rPr>
        <w:t xml:space="preserve">2.1. A fundamentação da contratação administrativa não está no Estudo Técnico Preliminar – </w:t>
      </w:r>
      <w:proofErr w:type="gramStart"/>
      <w:r w:rsidRPr="004C48E2">
        <w:rPr>
          <w:rFonts w:ascii="Segoe UI" w:eastAsia="Segoe UI" w:hAnsi="Segoe UI" w:cs="Segoe UI"/>
        </w:rPr>
        <w:t>ETP ,</w:t>
      </w:r>
      <w:proofErr w:type="gramEnd"/>
      <w:r w:rsidRPr="004C48E2">
        <w:rPr>
          <w:rFonts w:ascii="Segoe UI" w:eastAsia="Segoe UI" w:hAnsi="Segoe UI" w:cs="Segoe UI"/>
        </w:rPr>
        <w:t xml:space="preserve"> considerando que para esta contratação direta e</w:t>
      </w:r>
      <w:r w:rsidR="00B60406" w:rsidRPr="004C48E2">
        <w:rPr>
          <w:rFonts w:ascii="Segoe UI" w:eastAsia="Segoe UI" w:hAnsi="Segoe UI" w:cs="Segoe UI"/>
        </w:rPr>
        <w:t>ste documento não é obrigatório.</w:t>
      </w:r>
    </w:p>
    <w:p w:rsidR="004C48E2" w:rsidRPr="0074727F" w:rsidRDefault="00870368" w:rsidP="0074727F">
      <w:pPr>
        <w:pStyle w:val="NormalWeb"/>
        <w:jc w:val="both"/>
        <w:rPr>
          <w:rFonts w:ascii="Segoe UI" w:hAnsi="Segoe UI" w:cs="Segoe UI"/>
          <w:sz w:val="22"/>
          <w:szCs w:val="22"/>
        </w:rPr>
      </w:pPr>
      <w:r w:rsidRPr="0074727F">
        <w:rPr>
          <w:rFonts w:ascii="Segoe UI" w:eastAsia="Segoe UI" w:hAnsi="Segoe UI" w:cs="Segoe UI"/>
          <w:sz w:val="22"/>
          <w:szCs w:val="22"/>
        </w:rPr>
        <w:t>2.2.</w:t>
      </w:r>
      <w:r w:rsidR="00BC0AD2" w:rsidRPr="0074727F">
        <w:rPr>
          <w:rFonts w:ascii="Segoe UI" w:hAnsi="Segoe UI" w:cs="Segoe UI"/>
          <w:sz w:val="22"/>
          <w:szCs w:val="22"/>
        </w:rPr>
        <w:t xml:space="preserve"> </w:t>
      </w:r>
      <w:r w:rsidR="004C48E2" w:rsidRPr="0074727F">
        <w:rPr>
          <w:rFonts w:ascii="Segoe UI" w:hAnsi="Segoe UI" w:cs="Segoe UI"/>
          <w:sz w:val="22"/>
          <w:szCs w:val="22"/>
        </w:rPr>
        <w:t xml:space="preserve">A presente contratação tem como objeto a futura e eventual aquisição/contratação de oficinas socioeducativas e de capacitação voltadas às famílias assistidas pelo Centro de Referência de Assistência Social – CRAS e beneficiárias do Programa Bolsa Família, compreendendo especificamente oficinas de costura, pintura em tecido e crochê, visando promover ações de fortalecimento de vínculos familiares e comunitários, </w:t>
      </w:r>
      <w:r w:rsidR="004C48E2" w:rsidRPr="0074727F">
        <w:rPr>
          <w:rFonts w:ascii="Segoe UI" w:hAnsi="Segoe UI" w:cs="Segoe UI"/>
          <w:sz w:val="22"/>
          <w:szCs w:val="22"/>
        </w:rPr>
        <w:lastRenderedPageBreak/>
        <w:t>inclusão produtiva, geração de renda e desenvolvimento de habilidades manuais e profissionais.</w:t>
      </w:r>
    </w:p>
    <w:p w:rsidR="004C48E2" w:rsidRPr="004C48E2" w:rsidRDefault="004C48E2" w:rsidP="0074727F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</w:rPr>
      </w:pPr>
      <w:r w:rsidRPr="0074727F">
        <w:rPr>
          <w:rFonts w:ascii="Segoe UI" w:eastAsia="Times New Roman" w:hAnsi="Segoe UI" w:cs="Segoe UI"/>
        </w:rPr>
        <w:t xml:space="preserve">2.3. </w:t>
      </w:r>
      <w:r w:rsidRPr="004C48E2">
        <w:rPr>
          <w:rFonts w:ascii="Segoe UI" w:eastAsia="Times New Roman" w:hAnsi="Segoe UI" w:cs="Segoe UI"/>
        </w:rPr>
        <w:t xml:space="preserve">A contratação encontra fundamento na necessidade de execução das ações </w:t>
      </w:r>
      <w:proofErr w:type="spellStart"/>
      <w:r w:rsidRPr="004C48E2">
        <w:rPr>
          <w:rFonts w:ascii="Segoe UI" w:eastAsia="Times New Roman" w:hAnsi="Segoe UI" w:cs="Segoe UI"/>
        </w:rPr>
        <w:t>socioassistenciais</w:t>
      </w:r>
      <w:proofErr w:type="spellEnd"/>
      <w:r w:rsidRPr="004C48E2">
        <w:rPr>
          <w:rFonts w:ascii="Segoe UI" w:eastAsia="Times New Roman" w:hAnsi="Segoe UI" w:cs="Segoe UI"/>
        </w:rPr>
        <w:t xml:space="preserve"> desenvolvidas no âmbito da Política Nacional de Assistência Social – PNAS, em consonância com as diretrizes do Sistema Único de Assistência Social – SUAS, que estabelece a promoção da proteção social básica por meio de ações preventivas, protetivas e de fortalecimento das potencialidades dos indivíduos e famílias em situação de vulnerabilidade social.</w:t>
      </w:r>
    </w:p>
    <w:p w:rsidR="004C48E2" w:rsidRPr="004C48E2" w:rsidRDefault="004C48E2" w:rsidP="0074727F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</w:rPr>
      </w:pPr>
      <w:r w:rsidRPr="0074727F">
        <w:rPr>
          <w:rFonts w:ascii="Segoe UI" w:eastAsia="Times New Roman" w:hAnsi="Segoe UI" w:cs="Segoe UI"/>
        </w:rPr>
        <w:t xml:space="preserve">2.4. </w:t>
      </w:r>
      <w:r w:rsidRPr="004C48E2">
        <w:rPr>
          <w:rFonts w:ascii="Segoe UI" w:eastAsia="Times New Roman" w:hAnsi="Segoe UI" w:cs="Segoe UI"/>
        </w:rPr>
        <w:t>As oficinas propostas configuram importante instrumento de intervenção social, uma vez que possibilitam o desenvolvimento de competências e habilidades voltadas à autonomia econômica e social dos usuários atendidos, contribuindo diretamente para a redução das situações de vulnerabilidade e risco social, especialmente entre famílias inscritas no Cadastro Único e beneficiárias de programas de transferência de renda.</w:t>
      </w:r>
    </w:p>
    <w:p w:rsidR="004C48E2" w:rsidRPr="004C48E2" w:rsidRDefault="004C48E2" w:rsidP="0074727F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</w:rPr>
      </w:pPr>
      <w:r w:rsidRPr="0074727F">
        <w:rPr>
          <w:rFonts w:ascii="Segoe UI" w:eastAsia="Times New Roman" w:hAnsi="Segoe UI" w:cs="Segoe UI"/>
        </w:rPr>
        <w:t xml:space="preserve">2.5. </w:t>
      </w:r>
      <w:r w:rsidRPr="004C48E2">
        <w:rPr>
          <w:rFonts w:ascii="Segoe UI" w:eastAsia="Times New Roman" w:hAnsi="Segoe UI" w:cs="Segoe UI"/>
        </w:rPr>
        <w:t>No âmbito do CRAS, as oficinas de costura, pintura em tecido e crochê apresentam caráter socioeducativo e produtivo, permitindo aos participantes o aprendizado de técnicas artesanais e de confecção que podem ser utilizadas tanto para consumo próprio quanto para geração complementar de renda, fortalecendo o protagonismo social e a emancipação das famílias atendidas.</w:t>
      </w:r>
    </w:p>
    <w:p w:rsidR="004C48E2" w:rsidRPr="004C48E2" w:rsidRDefault="004C48E2" w:rsidP="0074727F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</w:rPr>
      </w:pPr>
      <w:r w:rsidRPr="0074727F">
        <w:rPr>
          <w:rFonts w:ascii="Segoe UI" w:eastAsia="Times New Roman" w:hAnsi="Segoe UI" w:cs="Segoe UI"/>
        </w:rPr>
        <w:t xml:space="preserve">2.6. </w:t>
      </w:r>
      <w:r w:rsidRPr="004C48E2">
        <w:rPr>
          <w:rFonts w:ascii="Segoe UI" w:eastAsia="Times New Roman" w:hAnsi="Segoe UI" w:cs="Segoe UI"/>
        </w:rPr>
        <w:t xml:space="preserve">A oficina de </w:t>
      </w:r>
      <w:r w:rsidRPr="0074727F">
        <w:rPr>
          <w:rFonts w:ascii="Segoe UI" w:eastAsia="Times New Roman" w:hAnsi="Segoe UI" w:cs="Segoe UI"/>
          <w:b/>
          <w:bCs/>
        </w:rPr>
        <w:t>costura</w:t>
      </w:r>
      <w:r w:rsidRPr="004C48E2">
        <w:rPr>
          <w:rFonts w:ascii="Segoe UI" w:eastAsia="Times New Roman" w:hAnsi="Segoe UI" w:cs="Segoe UI"/>
        </w:rPr>
        <w:t xml:space="preserve"> possibilita a capacitação em técnicas de confecção, ajustes e reaproveitamento de materiais têxteis, favorecendo o desenvolvimento de competências laborais e potencializando oportunidades de trabalho e empreendedorismo. Já a oficina de </w:t>
      </w:r>
      <w:r w:rsidRPr="0074727F">
        <w:rPr>
          <w:rFonts w:ascii="Segoe UI" w:eastAsia="Times New Roman" w:hAnsi="Segoe UI" w:cs="Segoe UI"/>
          <w:b/>
          <w:bCs/>
        </w:rPr>
        <w:t>pintura em tecido</w:t>
      </w:r>
      <w:r w:rsidRPr="004C48E2">
        <w:rPr>
          <w:rFonts w:ascii="Segoe UI" w:eastAsia="Times New Roman" w:hAnsi="Segoe UI" w:cs="Segoe UI"/>
        </w:rPr>
        <w:t xml:space="preserve"> promove o desenvolvimento da criatividade, expressão artística e produção artesanal, podendo resultar na confecção de itens comercializáveis. Por sua vez, a oficina de </w:t>
      </w:r>
      <w:r w:rsidRPr="0074727F">
        <w:rPr>
          <w:rFonts w:ascii="Segoe UI" w:eastAsia="Times New Roman" w:hAnsi="Segoe UI" w:cs="Segoe UI"/>
          <w:b/>
          <w:bCs/>
        </w:rPr>
        <w:t>crochê</w:t>
      </w:r>
      <w:r w:rsidRPr="004C48E2">
        <w:rPr>
          <w:rFonts w:ascii="Segoe UI" w:eastAsia="Times New Roman" w:hAnsi="Segoe UI" w:cs="Segoe UI"/>
        </w:rPr>
        <w:t xml:space="preserve"> constitui atividade tradicional de relevante potencial econômico e terapêutico, contribuindo para o desenvolvimento da coordenação motora, concentração e geração de produtos artesanais com valor agregado.</w:t>
      </w:r>
    </w:p>
    <w:p w:rsidR="004C48E2" w:rsidRPr="004C48E2" w:rsidRDefault="004C48E2" w:rsidP="0074727F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</w:rPr>
      </w:pPr>
      <w:r w:rsidRPr="0074727F">
        <w:rPr>
          <w:rFonts w:ascii="Segoe UI" w:eastAsia="Times New Roman" w:hAnsi="Segoe UI" w:cs="Segoe UI"/>
        </w:rPr>
        <w:t xml:space="preserve">2.7. </w:t>
      </w:r>
      <w:r w:rsidRPr="004C48E2">
        <w:rPr>
          <w:rFonts w:ascii="Segoe UI" w:eastAsia="Times New Roman" w:hAnsi="Segoe UI" w:cs="Segoe UI"/>
        </w:rPr>
        <w:t xml:space="preserve">Além do aspecto produtivo, as oficinas desempenham importante função </w:t>
      </w:r>
      <w:proofErr w:type="spellStart"/>
      <w:r w:rsidRPr="004C48E2">
        <w:rPr>
          <w:rFonts w:ascii="Segoe UI" w:eastAsia="Times New Roman" w:hAnsi="Segoe UI" w:cs="Segoe UI"/>
        </w:rPr>
        <w:t>socioassistencial</w:t>
      </w:r>
      <w:proofErr w:type="spellEnd"/>
      <w:r w:rsidRPr="004C48E2">
        <w:rPr>
          <w:rFonts w:ascii="Segoe UI" w:eastAsia="Times New Roman" w:hAnsi="Segoe UI" w:cs="Segoe UI"/>
        </w:rPr>
        <w:t xml:space="preserve"> ao promover espaços de convivência, interação social, fortalecimento dos vínculos familiares e comunitários e ampliação do acesso dos usuários às ações ofertadas pela rede de proteção social básica.</w:t>
      </w:r>
    </w:p>
    <w:p w:rsidR="004C48E2" w:rsidRPr="004C48E2" w:rsidRDefault="004C48E2" w:rsidP="0074727F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</w:rPr>
      </w:pPr>
      <w:r w:rsidRPr="0074727F">
        <w:rPr>
          <w:rFonts w:ascii="Segoe UI" w:eastAsia="Times New Roman" w:hAnsi="Segoe UI" w:cs="Segoe UI"/>
        </w:rPr>
        <w:t xml:space="preserve">2.8. </w:t>
      </w:r>
      <w:r w:rsidRPr="004C48E2">
        <w:rPr>
          <w:rFonts w:ascii="Segoe UI" w:eastAsia="Times New Roman" w:hAnsi="Segoe UI" w:cs="Segoe UI"/>
        </w:rPr>
        <w:t>A contratação mostra-se compatível com os objetivos institucionais da assistência social municipal, atendendo ao interesse público ao proporcionar meios para promoção da cidadania, inclusão social e fortalecimento da autonomia das famílias em situação de vulnerabilidade, contribuindo para a efetividade das políticas públicas executadas pelo CRAS e para o cumprimento das metas e diretrizes estabelecidas pela gestão municipal da assistência social.</w:t>
      </w:r>
    </w:p>
    <w:p w:rsidR="004C48E2" w:rsidRPr="004C48E2" w:rsidRDefault="004C48E2" w:rsidP="0074727F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</w:rPr>
      </w:pPr>
      <w:r w:rsidRPr="0074727F">
        <w:rPr>
          <w:rFonts w:ascii="Segoe UI" w:eastAsia="Times New Roman" w:hAnsi="Segoe UI" w:cs="Segoe UI"/>
        </w:rPr>
        <w:lastRenderedPageBreak/>
        <w:t>2.9. R</w:t>
      </w:r>
      <w:r w:rsidRPr="004C48E2">
        <w:rPr>
          <w:rFonts w:ascii="Segoe UI" w:eastAsia="Times New Roman" w:hAnsi="Segoe UI" w:cs="Segoe UI"/>
        </w:rPr>
        <w:t>esta devidamente fundamentada a necessidade da contratação, considerando sua relevância social, seu alinhamento às políticas públicas de assistência social e os benefícios esperados para as famílias atendidas, demonstrando-se adequada, necessária e de interesse público para atendimento das demandas do CRAS e dos beneficiários do Programa Bolsa Família.</w:t>
      </w:r>
    </w:p>
    <w:p w:rsidR="00140FE1" w:rsidRPr="0074727F" w:rsidRDefault="0053454F" w:rsidP="0074727F">
      <w:pPr>
        <w:pStyle w:val="NormalWeb"/>
        <w:jc w:val="both"/>
        <w:rPr>
          <w:rFonts w:ascii="Segoe UI" w:eastAsia="Segoe UI" w:hAnsi="Segoe UI" w:cs="Segoe UI"/>
          <w:b/>
          <w:sz w:val="22"/>
          <w:szCs w:val="22"/>
        </w:rPr>
      </w:pPr>
      <w:r w:rsidRPr="0074727F">
        <w:rPr>
          <w:rFonts w:ascii="Segoe UI" w:eastAsia="Segoe UI" w:hAnsi="Segoe UI" w:cs="Segoe UI"/>
          <w:b/>
          <w:sz w:val="22"/>
          <w:szCs w:val="22"/>
        </w:rPr>
        <w:t xml:space="preserve"> </w:t>
      </w:r>
      <w:r w:rsidR="00870368" w:rsidRPr="0074727F">
        <w:rPr>
          <w:rFonts w:ascii="Segoe UI" w:eastAsia="Segoe UI" w:hAnsi="Segoe UI" w:cs="Segoe UI"/>
          <w:b/>
          <w:sz w:val="22"/>
          <w:szCs w:val="22"/>
        </w:rPr>
        <w:t>3. Das Obrigações das Partes:</w:t>
      </w:r>
    </w:p>
    <w:p w:rsidR="0074727F" w:rsidRPr="0074727F" w:rsidRDefault="0074727F" w:rsidP="0074727F">
      <w:pPr>
        <w:spacing w:before="100" w:beforeAutospacing="1" w:after="100" w:afterAutospacing="1" w:line="240" w:lineRule="auto"/>
        <w:jc w:val="both"/>
        <w:outlineLvl w:val="3"/>
        <w:rPr>
          <w:rFonts w:ascii="Segoe UI" w:eastAsia="Times New Roman" w:hAnsi="Segoe UI" w:cs="Segoe UI"/>
          <w:b/>
          <w:bCs/>
        </w:rPr>
      </w:pPr>
      <w:r w:rsidRPr="0074727F">
        <w:rPr>
          <w:rFonts w:ascii="Segoe UI" w:eastAsia="Times New Roman" w:hAnsi="Segoe UI" w:cs="Segoe UI"/>
          <w:b/>
          <w:bCs/>
        </w:rPr>
        <w:t>1. OBRIGAÇÕES DA CONTRATANTE</w:t>
      </w:r>
    </w:p>
    <w:p w:rsidR="0074727F" w:rsidRPr="0074727F" w:rsidRDefault="0074727F" w:rsidP="0074727F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 xml:space="preserve">1.1. </w:t>
      </w:r>
      <w:r w:rsidRPr="0074727F">
        <w:rPr>
          <w:rFonts w:ascii="Segoe UI" w:eastAsia="Times New Roman" w:hAnsi="Segoe UI" w:cs="Segoe UI"/>
        </w:rPr>
        <w:t>Constituem obrigações da Contratante, sem prejuízo das demais previstas na legislação aplicável e no instrumento contratual:</w:t>
      </w:r>
    </w:p>
    <w:p w:rsidR="0074727F" w:rsidRPr="0074727F" w:rsidRDefault="0074727F" w:rsidP="0074727F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</w:rPr>
      </w:pPr>
      <w:proofErr w:type="gramStart"/>
      <w:r w:rsidRPr="0074727F">
        <w:rPr>
          <w:rFonts w:ascii="Segoe UI" w:eastAsia="Times New Roman" w:hAnsi="Segoe UI" w:cs="Segoe UI"/>
        </w:rPr>
        <w:t>a) Disponibilizar</w:t>
      </w:r>
      <w:proofErr w:type="gramEnd"/>
      <w:r w:rsidRPr="0074727F">
        <w:rPr>
          <w:rFonts w:ascii="Segoe UI" w:eastAsia="Times New Roman" w:hAnsi="Segoe UI" w:cs="Segoe UI"/>
        </w:rPr>
        <w:t xml:space="preserve"> local adequado, quando necessário, para realização das oficinas, observadas as condições mínimas de segurança, higiene, acessibilidade e funcionalidade para execução das atividades;</w:t>
      </w:r>
    </w:p>
    <w:p w:rsidR="0074727F" w:rsidRPr="0074727F" w:rsidRDefault="0074727F" w:rsidP="0074727F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</w:rPr>
      </w:pPr>
      <w:r w:rsidRPr="0074727F">
        <w:rPr>
          <w:rFonts w:ascii="Segoe UI" w:eastAsia="Times New Roman" w:hAnsi="Segoe UI" w:cs="Segoe UI"/>
        </w:rPr>
        <w:t>b) Fornecer à Contratada todas as informações, orientações e documentos necessários para adequada execução do objeto contratado;</w:t>
      </w:r>
    </w:p>
    <w:p w:rsidR="0074727F" w:rsidRPr="0074727F" w:rsidRDefault="0074727F" w:rsidP="0074727F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</w:rPr>
      </w:pPr>
      <w:proofErr w:type="gramStart"/>
      <w:r w:rsidRPr="0074727F">
        <w:rPr>
          <w:rFonts w:ascii="Segoe UI" w:eastAsia="Times New Roman" w:hAnsi="Segoe UI" w:cs="Segoe UI"/>
        </w:rPr>
        <w:t>c) Realizar</w:t>
      </w:r>
      <w:proofErr w:type="gramEnd"/>
      <w:r w:rsidRPr="0074727F">
        <w:rPr>
          <w:rFonts w:ascii="Segoe UI" w:eastAsia="Times New Roman" w:hAnsi="Segoe UI" w:cs="Segoe UI"/>
        </w:rPr>
        <w:t xml:space="preserve"> o acompanhamento, fiscalização e monitoramento da execução dos serviços/oficinas, por meio de servidor formalmente designado, verificando o cumprimento das obrigações contratuais e a qualidade das atividades desenvolvidas;</w:t>
      </w:r>
    </w:p>
    <w:p w:rsidR="0074727F" w:rsidRPr="0074727F" w:rsidRDefault="0074727F" w:rsidP="0074727F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</w:rPr>
      </w:pPr>
      <w:proofErr w:type="gramStart"/>
      <w:r w:rsidRPr="0074727F">
        <w:rPr>
          <w:rFonts w:ascii="Segoe UI" w:eastAsia="Times New Roman" w:hAnsi="Segoe UI" w:cs="Segoe UI"/>
        </w:rPr>
        <w:t>d) Promover</w:t>
      </w:r>
      <w:proofErr w:type="gramEnd"/>
      <w:r w:rsidRPr="0074727F">
        <w:rPr>
          <w:rFonts w:ascii="Segoe UI" w:eastAsia="Times New Roman" w:hAnsi="Segoe UI" w:cs="Segoe UI"/>
        </w:rPr>
        <w:t xml:space="preserve"> a organização, mobilização e encaminhamento dos participantes das oficinas, conforme critérios estabelecidos pela Secretaria Municipal de Assistência Social e pelo CRAS;</w:t>
      </w:r>
    </w:p>
    <w:p w:rsidR="0074727F" w:rsidRPr="0074727F" w:rsidRDefault="0074727F" w:rsidP="0074727F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</w:rPr>
      </w:pPr>
      <w:proofErr w:type="gramStart"/>
      <w:r w:rsidRPr="0074727F">
        <w:rPr>
          <w:rFonts w:ascii="Segoe UI" w:eastAsia="Times New Roman" w:hAnsi="Segoe UI" w:cs="Segoe UI"/>
        </w:rPr>
        <w:t>e) Comunicar</w:t>
      </w:r>
      <w:proofErr w:type="gramEnd"/>
      <w:r w:rsidRPr="0074727F">
        <w:rPr>
          <w:rFonts w:ascii="Segoe UI" w:eastAsia="Times New Roman" w:hAnsi="Segoe UI" w:cs="Segoe UI"/>
        </w:rPr>
        <w:t xml:space="preserve"> formalmente à Contratada qualquer irregularidade constatada na execução dos serviços, concedendo prazo para adoção das medidas corretivas cabíveis;</w:t>
      </w:r>
    </w:p>
    <w:p w:rsidR="0074727F" w:rsidRPr="0074727F" w:rsidRDefault="0074727F" w:rsidP="0074727F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</w:rPr>
      </w:pPr>
      <w:proofErr w:type="gramStart"/>
      <w:r w:rsidRPr="0074727F">
        <w:rPr>
          <w:rFonts w:ascii="Segoe UI" w:eastAsia="Times New Roman" w:hAnsi="Segoe UI" w:cs="Segoe UI"/>
        </w:rPr>
        <w:t>f) Efetuar</w:t>
      </w:r>
      <w:proofErr w:type="gramEnd"/>
      <w:r w:rsidRPr="0074727F">
        <w:rPr>
          <w:rFonts w:ascii="Segoe UI" w:eastAsia="Times New Roman" w:hAnsi="Segoe UI" w:cs="Segoe UI"/>
        </w:rPr>
        <w:t xml:space="preserve"> o pagamento devido à Contratada, conforme condições e prazos estabelecidos no instrumento contratual, após comprovação da execução satisfatória do objeto e apresentação da documentação exigida;</w:t>
      </w:r>
    </w:p>
    <w:p w:rsidR="0074727F" w:rsidRPr="0074727F" w:rsidRDefault="0074727F" w:rsidP="0074727F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</w:rPr>
      </w:pPr>
      <w:proofErr w:type="gramStart"/>
      <w:r w:rsidRPr="0074727F">
        <w:rPr>
          <w:rFonts w:ascii="Segoe UI" w:eastAsia="Times New Roman" w:hAnsi="Segoe UI" w:cs="Segoe UI"/>
        </w:rPr>
        <w:t>g) Exigir</w:t>
      </w:r>
      <w:proofErr w:type="gramEnd"/>
      <w:r w:rsidRPr="0074727F">
        <w:rPr>
          <w:rFonts w:ascii="Segoe UI" w:eastAsia="Times New Roman" w:hAnsi="Segoe UI" w:cs="Segoe UI"/>
        </w:rPr>
        <w:t xml:space="preserve"> o cumprimento integral das condições estabelecidas no Termo de Referência, contrato e demais normas aplicáveis;</w:t>
      </w:r>
    </w:p>
    <w:p w:rsidR="0074727F" w:rsidRPr="0074727F" w:rsidRDefault="0074727F" w:rsidP="0074727F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</w:rPr>
      </w:pPr>
      <w:proofErr w:type="gramStart"/>
      <w:r w:rsidRPr="0074727F">
        <w:rPr>
          <w:rFonts w:ascii="Segoe UI" w:eastAsia="Times New Roman" w:hAnsi="Segoe UI" w:cs="Segoe UI"/>
        </w:rPr>
        <w:t>h) Aplicar</w:t>
      </w:r>
      <w:proofErr w:type="gramEnd"/>
      <w:r w:rsidRPr="0074727F">
        <w:rPr>
          <w:rFonts w:ascii="Segoe UI" w:eastAsia="Times New Roman" w:hAnsi="Segoe UI" w:cs="Segoe UI"/>
        </w:rPr>
        <w:t>, quando cabível, as sanções administrativas previstas em lei e no contrato, em caso de descumprimento das obrigações assumidas pela Contratada;</w:t>
      </w:r>
    </w:p>
    <w:p w:rsidR="0074727F" w:rsidRPr="0074727F" w:rsidRDefault="0074727F" w:rsidP="0074727F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</w:rPr>
      </w:pPr>
      <w:proofErr w:type="gramStart"/>
      <w:r w:rsidRPr="0074727F">
        <w:rPr>
          <w:rFonts w:ascii="Segoe UI" w:eastAsia="Times New Roman" w:hAnsi="Segoe UI" w:cs="Segoe UI"/>
        </w:rPr>
        <w:t>i) Garantir</w:t>
      </w:r>
      <w:proofErr w:type="gramEnd"/>
      <w:r w:rsidRPr="0074727F">
        <w:rPr>
          <w:rFonts w:ascii="Segoe UI" w:eastAsia="Times New Roman" w:hAnsi="Segoe UI" w:cs="Segoe UI"/>
        </w:rPr>
        <w:t xml:space="preserve"> apoio institucional e administrativo necessário para desenvolvimento das ações </w:t>
      </w:r>
      <w:proofErr w:type="spellStart"/>
      <w:r w:rsidRPr="0074727F">
        <w:rPr>
          <w:rFonts w:ascii="Segoe UI" w:eastAsia="Times New Roman" w:hAnsi="Segoe UI" w:cs="Segoe UI"/>
        </w:rPr>
        <w:t>socioassistenciais</w:t>
      </w:r>
      <w:proofErr w:type="spellEnd"/>
      <w:r w:rsidRPr="0074727F">
        <w:rPr>
          <w:rFonts w:ascii="Segoe UI" w:eastAsia="Times New Roman" w:hAnsi="Segoe UI" w:cs="Segoe UI"/>
        </w:rPr>
        <w:t xml:space="preserve"> vinculadas às oficinas.</w:t>
      </w:r>
    </w:p>
    <w:p w:rsidR="0074727F" w:rsidRPr="0074727F" w:rsidRDefault="0074727F" w:rsidP="0074727F">
      <w:pPr>
        <w:spacing w:before="100" w:beforeAutospacing="1" w:after="100" w:afterAutospacing="1" w:line="240" w:lineRule="auto"/>
        <w:jc w:val="both"/>
        <w:outlineLvl w:val="3"/>
        <w:rPr>
          <w:rFonts w:ascii="Segoe UI" w:eastAsia="Times New Roman" w:hAnsi="Segoe UI" w:cs="Segoe UI"/>
          <w:b/>
          <w:bCs/>
        </w:rPr>
      </w:pPr>
      <w:r w:rsidRPr="0074727F">
        <w:rPr>
          <w:rFonts w:ascii="Segoe UI" w:eastAsia="Times New Roman" w:hAnsi="Segoe UI" w:cs="Segoe UI"/>
          <w:b/>
          <w:bCs/>
        </w:rPr>
        <w:lastRenderedPageBreak/>
        <w:t>2. OBRIGAÇÕES DA CONTRATADA</w:t>
      </w:r>
    </w:p>
    <w:p w:rsidR="0074727F" w:rsidRPr="0074727F" w:rsidRDefault="0074727F" w:rsidP="0074727F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</w:rPr>
      </w:pPr>
      <w:r w:rsidRPr="0074727F">
        <w:rPr>
          <w:rFonts w:ascii="Segoe UI" w:eastAsia="Times New Roman" w:hAnsi="Segoe UI" w:cs="Segoe UI"/>
        </w:rPr>
        <w:t>2.1. Constituem obrigações da Contratada:</w:t>
      </w:r>
    </w:p>
    <w:p w:rsidR="0074727F" w:rsidRPr="0074727F" w:rsidRDefault="0074727F" w:rsidP="0074727F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</w:rPr>
      </w:pPr>
      <w:proofErr w:type="gramStart"/>
      <w:r w:rsidRPr="0074727F">
        <w:rPr>
          <w:rFonts w:ascii="Segoe UI" w:eastAsia="Times New Roman" w:hAnsi="Segoe UI" w:cs="Segoe UI"/>
        </w:rPr>
        <w:t>a) Executar</w:t>
      </w:r>
      <w:proofErr w:type="gramEnd"/>
      <w:r w:rsidRPr="0074727F">
        <w:rPr>
          <w:rFonts w:ascii="Segoe UI" w:eastAsia="Times New Roman" w:hAnsi="Segoe UI" w:cs="Segoe UI"/>
        </w:rPr>
        <w:t xml:space="preserve"> as oficinas de costura, pintura em tecido e crochê em conformidade com as especificações, cronograma, carga horária e demais condições estabelecidas no Termo de Referência e instrumento contratual;</w:t>
      </w:r>
    </w:p>
    <w:p w:rsidR="0074727F" w:rsidRPr="0074727F" w:rsidRDefault="0074727F" w:rsidP="0074727F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</w:rPr>
      </w:pPr>
      <w:proofErr w:type="gramStart"/>
      <w:r w:rsidRPr="0074727F">
        <w:rPr>
          <w:rFonts w:ascii="Segoe UI" w:eastAsia="Times New Roman" w:hAnsi="Segoe UI" w:cs="Segoe UI"/>
        </w:rPr>
        <w:t>b) Disponibilizar</w:t>
      </w:r>
      <w:proofErr w:type="gramEnd"/>
      <w:r w:rsidRPr="0074727F">
        <w:rPr>
          <w:rFonts w:ascii="Segoe UI" w:eastAsia="Times New Roman" w:hAnsi="Segoe UI" w:cs="Segoe UI"/>
        </w:rPr>
        <w:t xml:space="preserve"> profissionais devidamente capacitados, com conhecimento técnico e experiência compatível para condução das atividades propostas;</w:t>
      </w:r>
    </w:p>
    <w:p w:rsidR="0074727F" w:rsidRPr="0074727F" w:rsidRDefault="0074727F" w:rsidP="0074727F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</w:rPr>
      </w:pPr>
      <w:proofErr w:type="gramStart"/>
      <w:r w:rsidRPr="0074727F">
        <w:rPr>
          <w:rFonts w:ascii="Segoe UI" w:eastAsia="Times New Roman" w:hAnsi="Segoe UI" w:cs="Segoe UI"/>
        </w:rPr>
        <w:t>c) Planejar</w:t>
      </w:r>
      <w:proofErr w:type="gramEnd"/>
      <w:r w:rsidRPr="0074727F">
        <w:rPr>
          <w:rFonts w:ascii="Segoe UI" w:eastAsia="Times New Roman" w:hAnsi="Segoe UI" w:cs="Segoe UI"/>
        </w:rPr>
        <w:t>, organizar e ministrar as atividades pedagógicas, práticas e socioeducativas inerentes às oficinas contratadas;</w:t>
      </w:r>
    </w:p>
    <w:p w:rsidR="0074727F" w:rsidRPr="0074727F" w:rsidRDefault="0074727F" w:rsidP="0074727F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</w:rPr>
      </w:pPr>
      <w:proofErr w:type="gramStart"/>
      <w:r w:rsidRPr="0074727F">
        <w:rPr>
          <w:rFonts w:ascii="Segoe UI" w:eastAsia="Times New Roman" w:hAnsi="Segoe UI" w:cs="Segoe UI"/>
        </w:rPr>
        <w:t>d) Responsabilizar-se</w:t>
      </w:r>
      <w:proofErr w:type="gramEnd"/>
      <w:r w:rsidRPr="0074727F">
        <w:rPr>
          <w:rFonts w:ascii="Segoe UI" w:eastAsia="Times New Roman" w:hAnsi="Segoe UI" w:cs="Segoe UI"/>
        </w:rPr>
        <w:t xml:space="preserve"> pelo fornecimento dos materiais, equipamentos, ferramentas e insumos necessários à execução das oficinas, quando previsto no instrumento convocatório;</w:t>
      </w:r>
    </w:p>
    <w:p w:rsidR="0074727F" w:rsidRPr="0074727F" w:rsidRDefault="0074727F" w:rsidP="0074727F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</w:rPr>
      </w:pPr>
      <w:proofErr w:type="gramStart"/>
      <w:r w:rsidRPr="0074727F">
        <w:rPr>
          <w:rFonts w:ascii="Segoe UI" w:eastAsia="Times New Roman" w:hAnsi="Segoe UI" w:cs="Segoe UI"/>
        </w:rPr>
        <w:t>e) Garantir</w:t>
      </w:r>
      <w:proofErr w:type="gramEnd"/>
      <w:r w:rsidRPr="0074727F">
        <w:rPr>
          <w:rFonts w:ascii="Segoe UI" w:eastAsia="Times New Roman" w:hAnsi="Segoe UI" w:cs="Segoe UI"/>
        </w:rPr>
        <w:t xml:space="preserve"> a qualidade dos serviços prestados, observando metodologias adequadas ao público atendido pelo CRAS e beneficiários do Programa Bolsa Família;</w:t>
      </w:r>
    </w:p>
    <w:p w:rsidR="0074727F" w:rsidRPr="0074727F" w:rsidRDefault="0074727F" w:rsidP="0074727F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</w:rPr>
      </w:pPr>
      <w:proofErr w:type="gramStart"/>
      <w:r w:rsidRPr="0074727F">
        <w:rPr>
          <w:rFonts w:ascii="Segoe UI" w:eastAsia="Times New Roman" w:hAnsi="Segoe UI" w:cs="Segoe UI"/>
        </w:rPr>
        <w:t>f) Cumprir</w:t>
      </w:r>
      <w:proofErr w:type="gramEnd"/>
      <w:r w:rsidRPr="0074727F">
        <w:rPr>
          <w:rFonts w:ascii="Segoe UI" w:eastAsia="Times New Roman" w:hAnsi="Segoe UI" w:cs="Segoe UI"/>
        </w:rPr>
        <w:t xml:space="preserve"> rigorosamente os horários, cronogramas e quantitativos definidos para execução das oficinas;</w:t>
      </w:r>
    </w:p>
    <w:p w:rsidR="0074727F" w:rsidRPr="0074727F" w:rsidRDefault="0074727F" w:rsidP="0074727F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</w:rPr>
      </w:pPr>
      <w:proofErr w:type="gramStart"/>
      <w:r w:rsidRPr="0074727F">
        <w:rPr>
          <w:rFonts w:ascii="Segoe UI" w:eastAsia="Times New Roman" w:hAnsi="Segoe UI" w:cs="Segoe UI"/>
        </w:rPr>
        <w:t>g) Manter</w:t>
      </w:r>
      <w:proofErr w:type="gramEnd"/>
      <w:r w:rsidRPr="0074727F">
        <w:rPr>
          <w:rFonts w:ascii="Segoe UI" w:eastAsia="Times New Roman" w:hAnsi="Segoe UI" w:cs="Segoe UI"/>
        </w:rPr>
        <w:t xml:space="preserve"> conduta ética, respeitosa e compatível com o ambiente </w:t>
      </w:r>
      <w:proofErr w:type="spellStart"/>
      <w:r w:rsidRPr="0074727F">
        <w:rPr>
          <w:rFonts w:ascii="Segoe UI" w:eastAsia="Times New Roman" w:hAnsi="Segoe UI" w:cs="Segoe UI"/>
        </w:rPr>
        <w:t>socioassistencial</w:t>
      </w:r>
      <w:proofErr w:type="spellEnd"/>
      <w:r w:rsidRPr="0074727F">
        <w:rPr>
          <w:rFonts w:ascii="Segoe UI" w:eastAsia="Times New Roman" w:hAnsi="Segoe UI" w:cs="Segoe UI"/>
        </w:rPr>
        <w:t>, preservando o sigilo e a dignidade dos usuários atendidos;</w:t>
      </w:r>
    </w:p>
    <w:p w:rsidR="0074727F" w:rsidRPr="0074727F" w:rsidRDefault="0074727F" w:rsidP="0074727F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</w:rPr>
      </w:pPr>
      <w:proofErr w:type="gramStart"/>
      <w:r w:rsidRPr="0074727F">
        <w:rPr>
          <w:rFonts w:ascii="Segoe UI" w:eastAsia="Times New Roman" w:hAnsi="Segoe UI" w:cs="Segoe UI"/>
        </w:rPr>
        <w:t>h) Responsabilizar-se</w:t>
      </w:r>
      <w:proofErr w:type="gramEnd"/>
      <w:r w:rsidRPr="0074727F">
        <w:rPr>
          <w:rFonts w:ascii="Segoe UI" w:eastAsia="Times New Roman" w:hAnsi="Segoe UI" w:cs="Segoe UI"/>
        </w:rPr>
        <w:t xml:space="preserve"> integralmente pelos encargos trabalhistas, previdenciários, fiscais, comerciais e demais obrigações decorrentes da execução contratual, não gerando vínculo empregatício com a Administração Pública;</w:t>
      </w:r>
    </w:p>
    <w:p w:rsidR="0074727F" w:rsidRPr="0074727F" w:rsidRDefault="0074727F" w:rsidP="0074727F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</w:rPr>
      </w:pPr>
      <w:proofErr w:type="gramStart"/>
      <w:r w:rsidRPr="0074727F">
        <w:rPr>
          <w:rFonts w:ascii="Segoe UI" w:eastAsia="Times New Roman" w:hAnsi="Segoe UI" w:cs="Segoe UI"/>
        </w:rPr>
        <w:t>i) Comunicar</w:t>
      </w:r>
      <w:proofErr w:type="gramEnd"/>
      <w:r w:rsidRPr="0074727F">
        <w:rPr>
          <w:rFonts w:ascii="Segoe UI" w:eastAsia="Times New Roman" w:hAnsi="Segoe UI" w:cs="Segoe UI"/>
        </w:rPr>
        <w:t xml:space="preserve"> imediatamente à Contratante qualquer fato superveniente que possa comprometer a execução das atividades;</w:t>
      </w:r>
    </w:p>
    <w:p w:rsidR="0074727F" w:rsidRPr="0074727F" w:rsidRDefault="0074727F" w:rsidP="0074727F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</w:rPr>
      </w:pPr>
      <w:proofErr w:type="gramStart"/>
      <w:r w:rsidRPr="0074727F">
        <w:rPr>
          <w:rFonts w:ascii="Segoe UI" w:eastAsia="Times New Roman" w:hAnsi="Segoe UI" w:cs="Segoe UI"/>
        </w:rPr>
        <w:t>j) Substituir</w:t>
      </w:r>
      <w:proofErr w:type="gramEnd"/>
      <w:r w:rsidRPr="0074727F">
        <w:rPr>
          <w:rFonts w:ascii="Segoe UI" w:eastAsia="Times New Roman" w:hAnsi="Segoe UI" w:cs="Segoe UI"/>
        </w:rPr>
        <w:t>, quando solicitado pela Administração e devidamente justificado, profissional cuja atuação seja considerada inadequada ou incompatível com a execução do objeto;</w:t>
      </w:r>
    </w:p>
    <w:p w:rsidR="0074727F" w:rsidRPr="0074727F" w:rsidRDefault="0074727F" w:rsidP="0074727F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</w:rPr>
      </w:pPr>
      <w:proofErr w:type="gramStart"/>
      <w:r w:rsidRPr="0074727F">
        <w:rPr>
          <w:rFonts w:ascii="Segoe UI" w:eastAsia="Times New Roman" w:hAnsi="Segoe UI" w:cs="Segoe UI"/>
        </w:rPr>
        <w:t>k) Apresentar</w:t>
      </w:r>
      <w:proofErr w:type="gramEnd"/>
      <w:r w:rsidRPr="0074727F">
        <w:rPr>
          <w:rFonts w:ascii="Segoe UI" w:eastAsia="Times New Roman" w:hAnsi="Segoe UI" w:cs="Segoe UI"/>
        </w:rPr>
        <w:t xml:space="preserve"> relatórios, listas de presença, registros das atividades executadas e demais documentos comprobatórios solicitados pela fiscalização contratual;</w:t>
      </w:r>
    </w:p>
    <w:p w:rsidR="0074727F" w:rsidRPr="0074727F" w:rsidRDefault="0074727F" w:rsidP="0074727F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</w:rPr>
      </w:pPr>
      <w:proofErr w:type="gramStart"/>
      <w:r w:rsidRPr="0074727F">
        <w:rPr>
          <w:rFonts w:ascii="Segoe UI" w:eastAsia="Times New Roman" w:hAnsi="Segoe UI" w:cs="Segoe UI"/>
        </w:rPr>
        <w:t>l) Observar</w:t>
      </w:r>
      <w:proofErr w:type="gramEnd"/>
      <w:r w:rsidRPr="0074727F">
        <w:rPr>
          <w:rFonts w:ascii="Segoe UI" w:eastAsia="Times New Roman" w:hAnsi="Segoe UI" w:cs="Segoe UI"/>
        </w:rPr>
        <w:t xml:space="preserve"> as normas de segurança, acessibilidade, proteção social e demais legislações aplicáveis durante a execução das oficinas;</w:t>
      </w:r>
    </w:p>
    <w:p w:rsidR="0074727F" w:rsidRPr="0074727F" w:rsidRDefault="0074727F" w:rsidP="0074727F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</w:rPr>
      </w:pPr>
      <w:proofErr w:type="gramStart"/>
      <w:r w:rsidRPr="0074727F">
        <w:rPr>
          <w:rFonts w:ascii="Segoe UI" w:eastAsia="Times New Roman" w:hAnsi="Segoe UI" w:cs="Segoe UI"/>
        </w:rPr>
        <w:lastRenderedPageBreak/>
        <w:t>m) Reparar</w:t>
      </w:r>
      <w:proofErr w:type="gramEnd"/>
      <w:r w:rsidRPr="0074727F">
        <w:rPr>
          <w:rFonts w:ascii="Segoe UI" w:eastAsia="Times New Roman" w:hAnsi="Segoe UI" w:cs="Segoe UI"/>
        </w:rPr>
        <w:t>, corrigir ou substituir, às suas expensas, quaisquer falhas, defeitos ou irregularidades verificadas na execução do objeto;</w:t>
      </w:r>
    </w:p>
    <w:p w:rsidR="0074727F" w:rsidRPr="0074727F" w:rsidRDefault="0074727F" w:rsidP="0074727F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</w:rPr>
      </w:pPr>
      <w:proofErr w:type="gramStart"/>
      <w:r w:rsidRPr="0074727F">
        <w:rPr>
          <w:rFonts w:ascii="Segoe UI" w:eastAsia="Times New Roman" w:hAnsi="Segoe UI" w:cs="Segoe UI"/>
        </w:rPr>
        <w:t>n) Manter</w:t>
      </w:r>
      <w:proofErr w:type="gramEnd"/>
      <w:r w:rsidRPr="0074727F">
        <w:rPr>
          <w:rFonts w:ascii="Segoe UI" w:eastAsia="Times New Roman" w:hAnsi="Segoe UI" w:cs="Segoe UI"/>
        </w:rPr>
        <w:t xml:space="preserve"> durante toda a vigência contratual as condições de habilitação e qualificação exigidas no processo licitatório.</w:t>
      </w:r>
    </w:p>
    <w:p w:rsidR="00140FE1" w:rsidRPr="0074727F" w:rsidRDefault="00870368" w:rsidP="0074727F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  <w:b/>
        </w:rPr>
      </w:pPr>
      <w:r w:rsidRPr="0074727F">
        <w:rPr>
          <w:rFonts w:ascii="Segoe UI" w:eastAsia="Segoe UI" w:hAnsi="Segoe UI" w:cs="Segoe UI"/>
          <w:b/>
        </w:rPr>
        <w:t>4. Dos requisitos da contratação administrativa</w:t>
      </w:r>
    </w:p>
    <w:p w:rsidR="0074727F" w:rsidRPr="0074727F" w:rsidRDefault="00870368" w:rsidP="0074727F">
      <w:pPr>
        <w:pStyle w:val="NormalWeb"/>
        <w:jc w:val="both"/>
        <w:rPr>
          <w:rFonts w:ascii="Segoe UI" w:hAnsi="Segoe UI" w:cs="Segoe UI"/>
          <w:sz w:val="22"/>
          <w:szCs w:val="22"/>
        </w:rPr>
      </w:pPr>
      <w:r w:rsidRPr="0074727F">
        <w:rPr>
          <w:rFonts w:ascii="Segoe UI" w:eastAsia="Segoe UI" w:hAnsi="Segoe UI" w:cs="Segoe UI"/>
          <w:sz w:val="22"/>
          <w:szCs w:val="22"/>
        </w:rPr>
        <w:t xml:space="preserve">4.1. </w:t>
      </w:r>
      <w:r w:rsidR="0074727F" w:rsidRPr="0074727F">
        <w:rPr>
          <w:rFonts w:ascii="Segoe UI" w:hAnsi="Segoe UI" w:cs="Segoe UI"/>
          <w:sz w:val="22"/>
          <w:szCs w:val="22"/>
        </w:rPr>
        <w:t>A presente contratação tem por finalidade a realização de oficinas socioeducativas e de inclusão produtiva destinadas às famílias assistidas pelo Centro de Referência de Assistência Social – CRAS e beneficiárias do Programa Bolsa Família, compreendendo oficinas de costura, pintura em tecido e crochê, devendo atender aos requisitos mínimos necessários para assegurar a adequada execução do objeto e o alcance dos resultados pretendidos pela Administração Pública.</w:t>
      </w:r>
    </w:p>
    <w:p w:rsidR="0074727F" w:rsidRPr="0074727F" w:rsidRDefault="0074727F" w:rsidP="0074727F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 xml:space="preserve">4.2. </w:t>
      </w:r>
      <w:r w:rsidRPr="0074727F">
        <w:rPr>
          <w:rFonts w:ascii="Segoe UI" w:eastAsia="Times New Roman" w:hAnsi="Segoe UI" w:cs="Segoe UI"/>
        </w:rPr>
        <w:t xml:space="preserve">Considerando a natureza </w:t>
      </w:r>
      <w:proofErr w:type="spellStart"/>
      <w:r w:rsidRPr="0074727F">
        <w:rPr>
          <w:rFonts w:ascii="Segoe UI" w:eastAsia="Times New Roman" w:hAnsi="Segoe UI" w:cs="Segoe UI"/>
        </w:rPr>
        <w:t>socioassistencial</w:t>
      </w:r>
      <w:proofErr w:type="spellEnd"/>
      <w:r w:rsidRPr="0074727F">
        <w:rPr>
          <w:rFonts w:ascii="Segoe UI" w:eastAsia="Times New Roman" w:hAnsi="Segoe UI" w:cs="Segoe UI"/>
        </w:rPr>
        <w:t xml:space="preserve"> da contratação, os serviços deverão ser executados observando os princípios da eficiência, continuidade, qualidade e interesse público, bem como as diretrizes da Política Nacional de Assistência Social – PNAS e do Sistema Único de Assistência Social – SUAS.</w:t>
      </w:r>
    </w:p>
    <w:p w:rsidR="0074727F" w:rsidRPr="0074727F" w:rsidRDefault="0074727F" w:rsidP="0074727F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 xml:space="preserve">4.3. </w:t>
      </w:r>
      <w:r w:rsidRPr="0074727F">
        <w:rPr>
          <w:rFonts w:ascii="Segoe UI" w:eastAsia="Times New Roman" w:hAnsi="Segoe UI" w:cs="Segoe UI"/>
        </w:rPr>
        <w:t>Dessa forma, constituem requisitos da contratação administrativa:</w:t>
      </w:r>
    </w:p>
    <w:p w:rsidR="0074727F" w:rsidRPr="0074727F" w:rsidRDefault="0074727F" w:rsidP="0074727F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</w:rPr>
      </w:pPr>
      <w:r w:rsidRPr="0074727F">
        <w:rPr>
          <w:rFonts w:ascii="Segoe UI" w:eastAsia="Times New Roman" w:hAnsi="Segoe UI" w:cs="Segoe UI"/>
          <w:b/>
          <w:bCs/>
        </w:rPr>
        <w:t>a) Qualificação técnica:</w:t>
      </w:r>
      <w:r w:rsidRPr="0074727F">
        <w:rPr>
          <w:rFonts w:ascii="Segoe UI" w:eastAsia="Times New Roman" w:hAnsi="Segoe UI" w:cs="Segoe UI"/>
        </w:rPr>
        <w:t xml:space="preserve"> a contratada deverá comprovar aptidão para execução de atividades compatíveis com o objeto licitado, mediante apresentação de documentos, atestados de capacidade técnica, certificados, portfólio ou outros meios que demonstrem experiência na realização de oficinas, cursos, capacitações, atividades artesanais, socioeducativas ou similares.</w:t>
      </w:r>
    </w:p>
    <w:p w:rsidR="0074727F" w:rsidRPr="0074727F" w:rsidRDefault="0074727F" w:rsidP="0074727F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</w:rPr>
      </w:pPr>
      <w:r w:rsidRPr="0074727F">
        <w:rPr>
          <w:rFonts w:ascii="Segoe UI" w:eastAsia="Times New Roman" w:hAnsi="Segoe UI" w:cs="Segoe UI"/>
          <w:b/>
          <w:bCs/>
        </w:rPr>
        <w:t>b) Capacidade operacional:</w:t>
      </w:r>
      <w:r w:rsidRPr="0074727F">
        <w:rPr>
          <w:rFonts w:ascii="Segoe UI" w:eastAsia="Times New Roman" w:hAnsi="Segoe UI" w:cs="Segoe UI"/>
        </w:rPr>
        <w:t xml:space="preserve"> a contratada deverá possuir estrutura organizacional, materiais, equipamentos, ferramentas e recursos humanos suficientes para execução integral das oficinas contratadas, garantindo regularidade, continuidade e qualidade dos serviços.</w:t>
      </w:r>
    </w:p>
    <w:p w:rsidR="0074727F" w:rsidRPr="0074727F" w:rsidRDefault="0074727F" w:rsidP="0074727F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</w:rPr>
      </w:pPr>
      <w:r w:rsidRPr="0074727F">
        <w:rPr>
          <w:rFonts w:ascii="Segoe UI" w:eastAsia="Times New Roman" w:hAnsi="Segoe UI" w:cs="Segoe UI"/>
          <w:b/>
          <w:bCs/>
        </w:rPr>
        <w:t>c) Profissionais habilitados:</w:t>
      </w:r>
      <w:r w:rsidRPr="0074727F">
        <w:rPr>
          <w:rFonts w:ascii="Segoe UI" w:eastAsia="Times New Roman" w:hAnsi="Segoe UI" w:cs="Segoe UI"/>
        </w:rPr>
        <w:t xml:space="preserve"> os instrutores responsáveis pelas oficinas deverão possuir experiência, conhecimento técnico e habilidade compatíveis com as atividades a serem desenvolvidas nas áreas de costura, pintura em tecido e crochê, garantindo adequada condução das ações formativas e socioeducativas.</w:t>
      </w:r>
    </w:p>
    <w:p w:rsidR="0074727F" w:rsidRPr="0074727F" w:rsidRDefault="0074727F" w:rsidP="0074727F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</w:rPr>
      </w:pPr>
      <w:r w:rsidRPr="0074727F">
        <w:rPr>
          <w:rFonts w:ascii="Segoe UI" w:eastAsia="Times New Roman" w:hAnsi="Segoe UI" w:cs="Segoe UI"/>
          <w:b/>
          <w:bCs/>
        </w:rPr>
        <w:t>d) Metodologia de execução:</w:t>
      </w:r>
      <w:r w:rsidRPr="0074727F">
        <w:rPr>
          <w:rFonts w:ascii="Segoe UI" w:eastAsia="Times New Roman" w:hAnsi="Segoe UI" w:cs="Segoe UI"/>
        </w:rPr>
        <w:t xml:space="preserve"> as oficinas deverão contemplar atividades teóricas e práticas, utilizando metodologia participativa e inclusiva, adequada ao perfil socioeconômico dos usuários atendidos pelo CRAS, priorizando ações voltadas ao fortalecimento de vínculos, desenvolvimento de habilidades e inclusão produtiva.</w:t>
      </w:r>
    </w:p>
    <w:p w:rsidR="0074727F" w:rsidRPr="0074727F" w:rsidRDefault="0074727F" w:rsidP="0074727F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</w:rPr>
      </w:pPr>
      <w:r w:rsidRPr="0074727F">
        <w:rPr>
          <w:rFonts w:ascii="Segoe UI" w:eastAsia="Times New Roman" w:hAnsi="Segoe UI" w:cs="Segoe UI"/>
          <w:b/>
          <w:bCs/>
        </w:rPr>
        <w:lastRenderedPageBreak/>
        <w:t>e) Público-alvo:</w:t>
      </w:r>
      <w:r w:rsidRPr="0074727F">
        <w:rPr>
          <w:rFonts w:ascii="Segoe UI" w:eastAsia="Times New Roman" w:hAnsi="Segoe UI" w:cs="Segoe UI"/>
        </w:rPr>
        <w:t xml:space="preserve"> as atividades serão direcionadas às famílias em situação de vulnerabilidade social, usuários acompanhados pelo CRAS, inscritos no Cadastro Único e beneficiários de programas sociais, especialmente do Programa Bolsa Família.</w:t>
      </w:r>
    </w:p>
    <w:p w:rsidR="0074727F" w:rsidRPr="0074727F" w:rsidRDefault="0074727F" w:rsidP="0074727F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</w:rPr>
      </w:pPr>
      <w:r w:rsidRPr="0074727F">
        <w:rPr>
          <w:rFonts w:ascii="Segoe UI" w:eastAsia="Times New Roman" w:hAnsi="Segoe UI" w:cs="Segoe UI"/>
          <w:b/>
          <w:bCs/>
        </w:rPr>
        <w:t>f) Carga horária e cronograma:</w:t>
      </w:r>
      <w:r w:rsidRPr="0074727F">
        <w:rPr>
          <w:rFonts w:ascii="Segoe UI" w:eastAsia="Times New Roman" w:hAnsi="Segoe UI" w:cs="Segoe UI"/>
        </w:rPr>
        <w:t xml:space="preserve"> a execução deverá ocorrer conforme cronograma definido pela Secretaria Municipal de Assistência Social, observando quantitativos, periodicidade, carga horária e planejamento das atividades estabelecidos pela Administração.</w:t>
      </w:r>
    </w:p>
    <w:p w:rsidR="0074727F" w:rsidRPr="0074727F" w:rsidRDefault="0074727F" w:rsidP="0074727F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</w:rPr>
      </w:pPr>
      <w:r w:rsidRPr="0074727F">
        <w:rPr>
          <w:rFonts w:ascii="Segoe UI" w:eastAsia="Times New Roman" w:hAnsi="Segoe UI" w:cs="Segoe UI"/>
          <w:b/>
          <w:bCs/>
        </w:rPr>
        <w:t>g) Materiais e insumos:</w:t>
      </w:r>
      <w:r w:rsidRPr="0074727F">
        <w:rPr>
          <w:rFonts w:ascii="Segoe UI" w:eastAsia="Times New Roman" w:hAnsi="Segoe UI" w:cs="Segoe UI"/>
        </w:rPr>
        <w:t xml:space="preserve"> quando previsto no Termo de Referência, a contratada deverá fornecer todos os materiais, equipamentos, utensílios e insumos necessários para realização das oficinas, incluindo materiais de consumo utilizados nas atividades práticas.</w:t>
      </w:r>
    </w:p>
    <w:p w:rsidR="0074727F" w:rsidRPr="0074727F" w:rsidRDefault="0074727F" w:rsidP="0074727F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</w:rPr>
      </w:pPr>
      <w:r w:rsidRPr="0074727F">
        <w:rPr>
          <w:rFonts w:ascii="Segoe UI" w:eastAsia="Times New Roman" w:hAnsi="Segoe UI" w:cs="Segoe UI"/>
          <w:b/>
          <w:bCs/>
        </w:rPr>
        <w:t>h) Local de execução:</w:t>
      </w:r>
      <w:r w:rsidRPr="0074727F">
        <w:rPr>
          <w:rFonts w:ascii="Segoe UI" w:eastAsia="Times New Roman" w:hAnsi="Segoe UI" w:cs="Segoe UI"/>
        </w:rPr>
        <w:t xml:space="preserve"> as oficinas poderão ser realizadas nas dependências do CRAS, espaços públicos municipais ou locais previamente definidos pela Administração, devendo a contratada adequar a execução às condições disponibilizadas.</w:t>
      </w:r>
    </w:p>
    <w:p w:rsidR="0074727F" w:rsidRPr="0074727F" w:rsidRDefault="0074727F" w:rsidP="0074727F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</w:rPr>
      </w:pPr>
      <w:r w:rsidRPr="0074727F">
        <w:rPr>
          <w:rFonts w:ascii="Segoe UI" w:eastAsia="Times New Roman" w:hAnsi="Segoe UI" w:cs="Segoe UI"/>
          <w:b/>
          <w:bCs/>
        </w:rPr>
        <w:t>i) Controle e acompanhamento:</w:t>
      </w:r>
      <w:r w:rsidRPr="0074727F">
        <w:rPr>
          <w:rFonts w:ascii="Segoe UI" w:eastAsia="Times New Roman" w:hAnsi="Segoe UI" w:cs="Segoe UI"/>
        </w:rPr>
        <w:t xml:space="preserve"> a contratada deverá apresentar </w:t>
      </w:r>
      <w:proofErr w:type="spellStart"/>
      <w:r w:rsidRPr="0074727F">
        <w:rPr>
          <w:rFonts w:ascii="Segoe UI" w:eastAsia="Times New Roman" w:hAnsi="Segoe UI" w:cs="Segoe UI"/>
        </w:rPr>
        <w:t>listas</w:t>
      </w:r>
      <w:proofErr w:type="spellEnd"/>
      <w:r w:rsidRPr="0074727F">
        <w:rPr>
          <w:rFonts w:ascii="Segoe UI" w:eastAsia="Times New Roman" w:hAnsi="Segoe UI" w:cs="Segoe UI"/>
        </w:rPr>
        <w:t xml:space="preserve"> de presença, registros fotográficos quando autorizados, relatórios de execução, demonstrativos das atividades desenvolvidas e demais documentos necessários ao acompanhamento e fiscalização contratual.</w:t>
      </w:r>
    </w:p>
    <w:p w:rsidR="0074727F" w:rsidRPr="0074727F" w:rsidRDefault="0074727F" w:rsidP="0074727F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</w:rPr>
      </w:pPr>
      <w:r w:rsidRPr="0074727F">
        <w:rPr>
          <w:rFonts w:ascii="Segoe UI" w:eastAsia="Times New Roman" w:hAnsi="Segoe UI" w:cs="Segoe UI"/>
          <w:b/>
          <w:bCs/>
        </w:rPr>
        <w:t>j) Atendimento às normas legais:</w:t>
      </w:r>
      <w:r w:rsidRPr="0074727F">
        <w:rPr>
          <w:rFonts w:ascii="Segoe UI" w:eastAsia="Times New Roman" w:hAnsi="Segoe UI" w:cs="Segoe UI"/>
        </w:rPr>
        <w:t xml:space="preserve"> a execução deverá observar integralmente a legislação aplicável, especialmente a Lei nº 14.133/2021, normas da assistência social, diretrizes do SUAS, normas de segurança e demais disposições pertinentes.</w:t>
      </w:r>
    </w:p>
    <w:p w:rsidR="0074727F" w:rsidRPr="0074727F" w:rsidRDefault="0074727F" w:rsidP="0074727F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</w:rPr>
      </w:pPr>
      <w:r w:rsidRPr="0074727F">
        <w:rPr>
          <w:rFonts w:ascii="Segoe UI" w:eastAsia="Times New Roman" w:hAnsi="Segoe UI" w:cs="Segoe UI"/>
          <w:b/>
          <w:bCs/>
        </w:rPr>
        <w:t>k) Inclusão e acessibilidade:</w:t>
      </w:r>
      <w:r w:rsidRPr="0074727F">
        <w:rPr>
          <w:rFonts w:ascii="Segoe UI" w:eastAsia="Times New Roman" w:hAnsi="Segoe UI" w:cs="Segoe UI"/>
        </w:rPr>
        <w:t xml:space="preserve"> as oficinas deverão ser executadas de forma inclusiva, garantindo igualdade de acesso, respeito à diversidade, atendimento humanizado e observância aos princípios da dignidade da pessoa humana e proteção social.</w:t>
      </w:r>
    </w:p>
    <w:p w:rsidR="0074727F" w:rsidRPr="0074727F" w:rsidRDefault="0074727F" w:rsidP="0074727F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</w:rPr>
      </w:pPr>
      <w:r w:rsidRPr="0074727F">
        <w:rPr>
          <w:rFonts w:ascii="Segoe UI" w:eastAsia="Times New Roman" w:hAnsi="Segoe UI" w:cs="Segoe UI"/>
          <w:b/>
          <w:bCs/>
        </w:rPr>
        <w:t>l) Resultado esperado:</w:t>
      </w:r>
      <w:r w:rsidRPr="0074727F">
        <w:rPr>
          <w:rFonts w:ascii="Segoe UI" w:eastAsia="Times New Roman" w:hAnsi="Segoe UI" w:cs="Segoe UI"/>
        </w:rPr>
        <w:t xml:space="preserve"> a contratação deverá contribuir para fortalecimento dos vínculos familiares e comunitários, desenvolvimento de habilidades manuais e produtivas, ampliação da autonomia dos usuários e promoção de oportunidades de geração complementar de renda.</w:t>
      </w:r>
    </w:p>
    <w:p w:rsidR="00140FE1" w:rsidRPr="001417E3" w:rsidRDefault="0074727F" w:rsidP="0074727F">
      <w:pPr>
        <w:spacing w:before="100" w:beforeAutospacing="1" w:after="100" w:afterAutospacing="1" w:line="240" w:lineRule="auto"/>
        <w:jc w:val="both"/>
        <w:rPr>
          <w:rFonts w:ascii="Segoe UI" w:eastAsia="Segoe UI" w:hAnsi="Segoe UI" w:cs="Segoe UI"/>
        </w:rPr>
      </w:pPr>
      <w:r w:rsidRPr="0074727F">
        <w:rPr>
          <w:rFonts w:ascii="Segoe UI" w:eastAsia="Times New Roman" w:hAnsi="Segoe UI" w:cs="Segoe UI"/>
        </w:rPr>
        <w:t xml:space="preserve">Assim, os requisitos estabelecidos visam assegurar que a contratação atenda de forma eficiente às demandas </w:t>
      </w:r>
      <w:proofErr w:type="spellStart"/>
      <w:r w:rsidRPr="0074727F">
        <w:rPr>
          <w:rFonts w:ascii="Segoe UI" w:eastAsia="Times New Roman" w:hAnsi="Segoe UI" w:cs="Segoe UI"/>
        </w:rPr>
        <w:t>socioassistenciais</w:t>
      </w:r>
      <w:proofErr w:type="spellEnd"/>
      <w:r w:rsidRPr="0074727F">
        <w:rPr>
          <w:rFonts w:ascii="Segoe UI" w:eastAsia="Times New Roman" w:hAnsi="Segoe UI" w:cs="Segoe UI"/>
        </w:rPr>
        <w:t xml:space="preserve"> do Município, promovendo ações efetivas de proteção social básica e inclusão produtiva das famílias acompanhadas pelo CRAS e beneficiárias do Programa Bolsa Família.</w:t>
      </w:r>
    </w:p>
    <w:p w:rsidR="00140FE1" w:rsidRPr="001417E3" w:rsidRDefault="00870368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  <w:b/>
        </w:rPr>
      </w:pPr>
      <w:r w:rsidRPr="001417E3">
        <w:rPr>
          <w:rFonts w:ascii="Segoe UI" w:eastAsia="Segoe UI" w:hAnsi="Segoe UI" w:cs="Segoe UI"/>
          <w:b/>
        </w:rPr>
        <w:t>5. Do modelo de gestão do contrato administrativo</w:t>
      </w:r>
    </w:p>
    <w:p w:rsidR="00140FE1" w:rsidRPr="001417E3" w:rsidRDefault="00870368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5.1. O contrato administrativo deverá ser executado fielmente pelas partes, de acordo com as cláusulas avençadas e as normas da Lei nº. 14.133/2021, e cada parte responderá pelas consequências de sua inexecução total ou parcial (art. 115 da Lei nº 14.133/2021).</w:t>
      </w:r>
    </w:p>
    <w:p w:rsidR="00140FE1" w:rsidRPr="001417E3" w:rsidRDefault="00870368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lastRenderedPageBreak/>
        <w:t>5.2. Em caso de impedimento, ordem de paralisação ou suspensão do contrato administrativo, o cronograma de execução será prorrogado automaticamente pelo tempo correspondente, anotadas tais circunstâncias mediante simples apostila (§ 5º do art. 115 da Lei nº. 14.133/2021).</w:t>
      </w:r>
    </w:p>
    <w:p w:rsidR="00140FE1" w:rsidRPr="001417E3" w:rsidRDefault="00870368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5.6.3. A execução do contrato administrativo deverá ser acompanhada e fiscalizada pelo(a) fiscal do contrato administrativos, ou pelos respectivos substitutos (art. 117 da Lei nº. 14.133/2021).</w:t>
      </w:r>
    </w:p>
    <w:p w:rsidR="00140FE1" w:rsidRPr="001417E3" w:rsidRDefault="00870368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5.4. O(A) fiscal do contrato administrativo anotará em registro próprio todas as ocorrências relacionadas à execução do contrato administrativo, determinando o que for necessário para a regularização das faltas ou dos defeitos observados (§1º do art. 117 da Lei nº. 14.133/2021).</w:t>
      </w:r>
    </w:p>
    <w:p w:rsidR="00140FE1" w:rsidRPr="001417E3" w:rsidRDefault="00870368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5.5. O(A) fiscal do contrato administrativo informará a seus superiores, em tempo hábil para a adoção das medidas convenientes, a situação que demandar decisão ou providência que ultrapasse sua competência (§ 2º do art. 117 da Lei nº. 14.133/2021).</w:t>
      </w:r>
    </w:p>
    <w:p w:rsidR="00140FE1" w:rsidRPr="001417E3" w:rsidRDefault="00870368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5.6. O(A) Contratado(a) será obrigado a reparar, corrigir, remover, reconstruir ou substituir, a suas expensas, no total ou em parte, o objeto do contrato em que se verificarem vícios, defeitos ou incorreções resultantes de sua execução ou de materiais nela empregados (art. 118 da Lei nº. 14.133/2021).</w:t>
      </w:r>
    </w:p>
    <w:p w:rsidR="00140FE1" w:rsidRPr="001417E3" w:rsidRDefault="00870368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5.7. O(A) Contratado(a) será responsável pelos danos causados diretamente à Administração ou a terceiros em razão da execução do contrato, e não excluirá nem reduzirá essa responsabilidade a fiscalização ou o acompanhamento pelo contratante (art. 120 da Lei nº. 14.133/2021).</w:t>
      </w:r>
    </w:p>
    <w:p w:rsidR="00140FE1" w:rsidRPr="001417E3" w:rsidRDefault="00870368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5.8. Somente o(a) Contratado(a) será responsável pelos encargos trabalhistas, previdenciários, fiscais e comerciais resultantes da execução do contrato administrativo (art. 121 da Lei nº. 14.133/2021).</w:t>
      </w:r>
    </w:p>
    <w:p w:rsidR="00140FE1" w:rsidRPr="001417E3" w:rsidRDefault="00870368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5.9. A inadimplência do(a) contratado(a) em relação aos encargos trabalhistas, fiscais e comerciais não transferirá à Administração a responsabilidade pelo seu pagamento e não poderá onerar o objeto do contrato administrativo (§ 1º do art. 121 da Lei nº. 14.133/2021).</w:t>
      </w:r>
    </w:p>
    <w:p w:rsidR="00140FE1" w:rsidRPr="001417E3" w:rsidRDefault="00870368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5.10. As comunicações entre a Administração e o(a) contratado(a) devem ser realizadas por escrito sempre que o ato exigir tal formalidade, admitindo-se, excepcionalmente, o uso de mensagem eletrônica para esse fim, tal como: e-mail.</w:t>
      </w:r>
    </w:p>
    <w:p w:rsidR="00140FE1" w:rsidRPr="001417E3" w:rsidRDefault="00870368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5.11. A Administração poderá convocar representante do(a) licitante para adoção de providências que devam ser cumpridas de imediato.</w:t>
      </w:r>
    </w:p>
    <w:p w:rsidR="00140FE1" w:rsidRPr="001417E3" w:rsidRDefault="00870368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5.12. O(A) Contratado(a) deverá manter preposto aceito pela Administração no local do serviço para representá-lo na execução do contrato administrativo (art. 118 da Lei nº 14.133/2021).</w:t>
      </w:r>
    </w:p>
    <w:p w:rsidR="00140FE1" w:rsidRPr="001417E3" w:rsidRDefault="00870368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5.13. A indicação ou a manutenção do preposto do(a) Contratado(a) poderá ser recusada pelo contratante, desde que devidamente justificada, devendo o(a) contratado(a) designar outro para o exercício da atividade, no prazo indicado pelo fiscal.</w:t>
      </w:r>
    </w:p>
    <w:p w:rsidR="00140FE1" w:rsidRPr="001417E3" w:rsidRDefault="00870368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 xml:space="preserve">5.14. Após a assinatura do contrato administrativo ou instrumento equivalente, o Contratante poderá convocar o representante do(a) Contratado(a) para reunião inicial para apresentação do plano de fiscalização, que conterá informações acerca das obrigações contratuais, dos mecanismos de fiscalização, das estratégias para execução </w:t>
      </w:r>
      <w:r w:rsidRPr="001417E3">
        <w:rPr>
          <w:rFonts w:ascii="Segoe UI" w:eastAsia="Segoe UI" w:hAnsi="Segoe UI" w:cs="Segoe UI"/>
        </w:rPr>
        <w:lastRenderedPageBreak/>
        <w:t>do objeto, do plano complementar de execução da contratada, quando houver, do método de aferição dos resultados e das sanções aplicáveis, dentre outros.</w:t>
      </w:r>
    </w:p>
    <w:p w:rsidR="00140FE1" w:rsidRPr="001417E3" w:rsidRDefault="00140FE1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</w:p>
    <w:p w:rsidR="00140FE1" w:rsidRPr="001417E3" w:rsidRDefault="00870368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  <w:b/>
        </w:rPr>
      </w:pPr>
      <w:r w:rsidRPr="001417E3">
        <w:rPr>
          <w:rFonts w:ascii="Segoe UI" w:eastAsia="Segoe UI" w:hAnsi="Segoe UI" w:cs="Segoe UI"/>
          <w:b/>
        </w:rPr>
        <w:t>6. Dos critérios de medição e de pagamento</w:t>
      </w:r>
    </w:p>
    <w:p w:rsidR="00140FE1" w:rsidRPr="001417E3" w:rsidRDefault="00870368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6.1. A avaliação da execução do objeto utilizará a aceite, atesto ou recebimento, ainda que por e-mail, sem qualquer oposição, da nota fiscal com a descrição dos produtos;</w:t>
      </w:r>
    </w:p>
    <w:p w:rsidR="00140FE1" w:rsidRPr="001417E3" w:rsidRDefault="00870368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 xml:space="preserve">6.2. O pagamento será </w:t>
      </w:r>
      <w:r w:rsidR="008A5041" w:rsidRPr="001417E3">
        <w:rPr>
          <w:rFonts w:ascii="Segoe UI" w:eastAsia="Segoe UI" w:hAnsi="Segoe UI" w:cs="Segoe UI"/>
        </w:rPr>
        <w:t>realizado após</w:t>
      </w:r>
      <w:r w:rsidRPr="001417E3">
        <w:rPr>
          <w:rFonts w:ascii="Segoe UI" w:eastAsia="Segoe UI" w:hAnsi="Segoe UI" w:cs="Segoe UI"/>
        </w:rPr>
        <w:t xml:space="preserve"> a realização integral dos produtos, do recebimento da nota fiscal, acompanhado da comprovação de regularidade fiscal, trabalhista e social;</w:t>
      </w:r>
    </w:p>
    <w:p w:rsidR="00140FE1" w:rsidRPr="001417E3" w:rsidRDefault="00870368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6.3. O pagamento somente será realizado mediante a efetiva dos produtos nas condições estabelecidas, o que poderá ser comprovado por meio de aceite ou atestado na nota fiscal correspondente;</w:t>
      </w:r>
    </w:p>
    <w:p w:rsidR="00140FE1" w:rsidRPr="001417E3" w:rsidRDefault="00870368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6.4. Havendo erro na apresentação da nota fiscal ou dos documentos pertinentes à contratação administrativa, ou, ainda, circunstância que impeça a liquidação da despesa, como, por exemplo, obrigação financeira pendente, decorrente de penalidade imposta ou inadimplência, o pagamento ficará sobrestado até que o(a) Contratado(a) providencie as medidas saneadoras. Nesta hipótese, o prazo para pagamento iniciar-se-á após a comprovação da regularização da situação, não acarretando qualquer ônus para o Contratante.</w:t>
      </w:r>
    </w:p>
    <w:p w:rsidR="00140FE1" w:rsidRPr="001417E3" w:rsidRDefault="00870368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6.5. O pagamento devido pelo Contratante será efetuado por meio ordem bancária, para crédito em banco, agência e conta corrente indicados pelo(a) contratante, ou, eventualmente, por outra forma que vier a ser convencionada entre as partes.</w:t>
      </w:r>
    </w:p>
    <w:p w:rsidR="00140FE1" w:rsidRPr="001417E3" w:rsidRDefault="00870368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 xml:space="preserve">6.6. Será considerada data do pagamento o dia em que constar como emitida a ordem bancária para pagamento. </w:t>
      </w:r>
    </w:p>
    <w:p w:rsidR="00140FE1" w:rsidRPr="001417E3" w:rsidRDefault="00870368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6.7. Paga a importância discriminada na nota fiscal, o(a) Contratado(a) dará ao contratante plena, geral e irretratável quitação dos valores nela discriminados, para nada mais vir a reclamar ou exigir a qualquer título, tempo ou forma.</w:t>
      </w:r>
    </w:p>
    <w:p w:rsidR="00140FE1" w:rsidRPr="001417E3" w:rsidRDefault="00870368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6.8. Todo pagamento que vier a ser considerado contratualmente indevido será objeto de ajuste nos pagamentos futuros, quando devidos, ou cobrados diretamente do(a) Contratado(a).</w:t>
      </w:r>
    </w:p>
    <w:p w:rsidR="00140FE1" w:rsidRPr="001417E3" w:rsidRDefault="00870368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6.9. Deverão ser excluídas do faturamento todas e quaisquer ocorrências que não forem de responsabilidade do contratante, assim como aquelas que não correspondem a bens entregues.</w:t>
      </w:r>
    </w:p>
    <w:p w:rsidR="00140FE1" w:rsidRPr="001417E3" w:rsidRDefault="00870368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6.10. Os documentos comprobatórios dos pagamentos relativos a tributos, encargos ou contribuições de responsabilidade do(a) Contratado(a), deverão ser enviados ao contratante mensalmente.</w:t>
      </w:r>
    </w:p>
    <w:p w:rsidR="00140FE1" w:rsidRPr="001417E3" w:rsidRDefault="00870368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6.11. O(A) Contratado(a) deverá entregar os bens acompanhado da correspondente nota fiscal.</w:t>
      </w:r>
    </w:p>
    <w:p w:rsidR="00140FE1" w:rsidRPr="001417E3" w:rsidRDefault="00870368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6.12. A nota fiscal deverá ser emitida pelo(a) Contratado(a) em inteira conformidade com as exigências legais e contratuais, especialmente as de natureza fiscal, com destaque, quando exigíveis, das retenções tributárias ou previdenciárias.</w:t>
      </w:r>
    </w:p>
    <w:p w:rsidR="00140FE1" w:rsidRPr="001417E3" w:rsidRDefault="00870368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6.13. Antes de cada pagamento a(o) Contratado(a) será realizada consulta para verificar a manutenção das regularidades fiscal, social e trabalhista.</w:t>
      </w:r>
    </w:p>
    <w:p w:rsidR="00140FE1" w:rsidRPr="001417E3" w:rsidRDefault="00870368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 xml:space="preserve">6.14. Constatando-se a situação de irregularidade do(a) Contratado(a), será providenciada sua advertência, por escrito, para que, no prazo de 05 (cinco) dias úteis, </w:t>
      </w:r>
      <w:r w:rsidRPr="001417E3">
        <w:rPr>
          <w:rFonts w:ascii="Segoe UI" w:eastAsia="Segoe UI" w:hAnsi="Segoe UI" w:cs="Segoe UI"/>
        </w:rPr>
        <w:lastRenderedPageBreak/>
        <w:t>regularize sua situação ou, no mesmo prazo, apresente sua defesa. O prazo poderá ser prorrogado uma vez, por igual período, a critério do contratante.</w:t>
      </w:r>
    </w:p>
    <w:p w:rsidR="00140FE1" w:rsidRPr="001417E3" w:rsidRDefault="00870368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 xml:space="preserve">6.15. Não havendo regularização ou sendo a defesa considerada improcedente, o Contratante deverá comunicar aos órgãos responsáveis pela fiscalização da regularidade fiscal quanto à inadimplência do(a) contratado(a), bem como quanto à existência de pagamento a ser efetuado, para que sejam acionados os meios pertinentes e necessários para garantir o recebimento de seus créditos.  </w:t>
      </w:r>
    </w:p>
    <w:p w:rsidR="00140FE1" w:rsidRPr="001417E3" w:rsidRDefault="00870368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 xml:space="preserve">6.16. Persistindo a irregularidade, o Contratante deverá adotar as medidas necessárias à rescisão contratual nos autos do processo administrativo correspondente, assegurada à contratada a ampla defesa. </w:t>
      </w:r>
    </w:p>
    <w:p w:rsidR="00140FE1" w:rsidRPr="001417E3" w:rsidRDefault="00870368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 xml:space="preserve">6.17. Havendo a efetiva execução do objeto, os pagamentos serão realizados normalmente, até que se decida pela rescisão do contrato administrativo, caso o(a) Contratado(a) não regularize sua situação.  </w:t>
      </w:r>
    </w:p>
    <w:p w:rsidR="00140FE1" w:rsidRPr="001417E3" w:rsidRDefault="00870368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6.18. Somente por motivo de economicidade ou outro interesse público de alta relevância, devidamente justificado, em qualquer caso, pelo(a) Prefeito(a) Municipal, não será rescindido o contrato administrativo em execução com a contratada inadimplente.</w:t>
      </w:r>
    </w:p>
    <w:p w:rsidR="00140FE1" w:rsidRPr="001417E3" w:rsidRDefault="00870368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6.19. Quando do pagamento, será efetuada a retenção tributária prevista na legislação aplicável.</w:t>
      </w:r>
    </w:p>
    <w:p w:rsidR="00140FE1" w:rsidRPr="001417E3" w:rsidRDefault="00870368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6.20. O(A) Contratado(a) regularmente optante pelo Simples Nacional, nos termos da Lei Complementar nº 123/2006,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Lei.</w:t>
      </w:r>
    </w:p>
    <w:p w:rsidR="00140FE1" w:rsidRPr="001417E3" w:rsidRDefault="00140FE1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  <w:color w:val="000000" w:themeColor="text1"/>
        </w:rPr>
      </w:pPr>
    </w:p>
    <w:p w:rsidR="00140FE1" w:rsidRPr="001417E3" w:rsidRDefault="00870368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  <w:b/>
          <w:color w:val="000000" w:themeColor="text1"/>
        </w:rPr>
      </w:pPr>
      <w:r w:rsidRPr="001417E3">
        <w:rPr>
          <w:rFonts w:ascii="Segoe UI" w:eastAsia="Segoe UI" w:hAnsi="Segoe UI" w:cs="Segoe UI"/>
          <w:b/>
          <w:color w:val="000000" w:themeColor="text1"/>
        </w:rPr>
        <w:t>7. Da forma e critérios de seleção do(a) fornecedor(a)</w:t>
      </w:r>
    </w:p>
    <w:p w:rsidR="00750B4C" w:rsidRPr="00750B4C" w:rsidRDefault="00750B4C" w:rsidP="00750B4C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 xml:space="preserve">7.1. </w:t>
      </w:r>
      <w:r w:rsidRPr="00750B4C">
        <w:rPr>
          <w:rFonts w:ascii="Segoe UI" w:eastAsia="Times New Roman" w:hAnsi="Segoe UI" w:cs="Segoe UI"/>
        </w:rPr>
        <w:t xml:space="preserve">A seleção </w:t>
      </w:r>
      <w:proofErr w:type="gramStart"/>
      <w:r w:rsidRPr="00750B4C">
        <w:rPr>
          <w:rFonts w:ascii="Segoe UI" w:eastAsia="Times New Roman" w:hAnsi="Segoe UI" w:cs="Segoe UI"/>
        </w:rPr>
        <w:t>do(</w:t>
      </w:r>
      <w:proofErr w:type="gramEnd"/>
      <w:r w:rsidRPr="00750B4C">
        <w:rPr>
          <w:rFonts w:ascii="Segoe UI" w:eastAsia="Times New Roman" w:hAnsi="Segoe UI" w:cs="Segoe UI"/>
        </w:rPr>
        <w:t>a) fornecedor(a) para a aquisição dos materiais destinados à realização da campanha “Maio Amarelo” será realizada em conformidade com a Lei nº 14.133/2021, observando os princípios da legalidade, impessoalidade, moralidade, publicidade, eficiência, isonomia e julgamento objetivo.</w:t>
      </w:r>
    </w:p>
    <w:p w:rsidR="00750B4C" w:rsidRPr="00750B4C" w:rsidRDefault="00750B4C" w:rsidP="00750B4C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 xml:space="preserve">7.2. </w:t>
      </w:r>
      <w:r w:rsidRPr="00750B4C">
        <w:rPr>
          <w:rFonts w:ascii="Segoe UI" w:eastAsia="Times New Roman" w:hAnsi="Segoe UI" w:cs="Segoe UI"/>
        </w:rPr>
        <w:t xml:space="preserve">Considerando a natureza comum do objeto, caracterizado por materiais padronizados e amplamente disponíveis no mercado, a contratação dar-se-á por meio de procedimento compatível, preferencialmente na modalidade </w:t>
      </w:r>
      <w:r w:rsidRPr="00750B4C">
        <w:rPr>
          <w:rFonts w:ascii="Segoe UI" w:eastAsia="Times New Roman" w:hAnsi="Segoe UI" w:cs="Segoe UI"/>
          <w:b/>
          <w:bCs/>
        </w:rPr>
        <w:t>dispensa de licitação</w:t>
      </w:r>
      <w:r w:rsidRPr="00750B4C">
        <w:rPr>
          <w:rFonts w:ascii="Segoe UI" w:eastAsia="Times New Roman" w:hAnsi="Segoe UI" w:cs="Segoe UI"/>
        </w:rPr>
        <w:t>, nos termos da legislação vigente, desde que devidamente justificada.</w:t>
      </w:r>
    </w:p>
    <w:p w:rsidR="00750B4C" w:rsidRPr="00750B4C" w:rsidRDefault="00D71F32" w:rsidP="00750B4C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b/>
          <w:bCs/>
        </w:rPr>
      </w:pPr>
      <w:r>
        <w:rPr>
          <w:rFonts w:ascii="Segoe UI" w:eastAsia="Times New Roman" w:hAnsi="Segoe UI" w:cs="Segoe UI"/>
          <w:b/>
          <w:bCs/>
        </w:rPr>
        <w:t xml:space="preserve">7.3. </w:t>
      </w:r>
      <w:r w:rsidR="00750B4C" w:rsidRPr="00750B4C">
        <w:rPr>
          <w:rFonts w:ascii="Segoe UI" w:eastAsia="Times New Roman" w:hAnsi="Segoe UI" w:cs="Segoe UI"/>
          <w:b/>
          <w:bCs/>
        </w:rPr>
        <w:t>Forma de seleção:</w:t>
      </w:r>
    </w:p>
    <w:p w:rsidR="00750B4C" w:rsidRPr="00750B4C" w:rsidRDefault="00D71F32" w:rsidP="00750B4C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 xml:space="preserve">7.3.1. </w:t>
      </w:r>
      <w:r w:rsidR="00750B4C" w:rsidRPr="00750B4C">
        <w:rPr>
          <w:rFonts w:ascii="Segoe UI" w:eastAsia="Times New Roman" w:hAnsi="Segoe UI" w:cs="Segoe UI"/>
        </w:rPr>
        <w:t xml:space="preserve">A escolha </w:t>
      </w:r>
      <w:proofErr w:type="gramStart"/>
      <w:r w:rsidR="00750B4C" w:rsidRPr="00750B4C">
        <w:rPr>
          <w:rFonts w:ascii="Segoe UI" w:eastAsia="Times New Roman" w:hAnsi="Segoe UI" w:cs="Segoe UI"/>
        </w:rPr>
        <w:t>do(</w:t>
      </w:r>
      <w:proofErr w:type="gramEnd"/>
      <w:r w:rsidR="00750B4C" w:rsidRPr="00750B4C">
        <w:rPr>
          <w:rFonts w:ascii="Segoe UI" w:eastAsia="Times New Roman" w:hAnsi="Segoe UI" w:cs="Segoe UI"/>
        </w:rPr>
        <w:t>a) fornecedor(a) ocorrerá por meio de processo administrativo formal, podendo adotar:</w:t>
      </w:r>
    </w:p>
    <w:p w:rsidR="00750B4C" w:rsidRPr="00750B4C" w:rsidRDefault="00750B4C" w:rsidP="00750B4C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</w:rPr>
      </w:pPr>
      <w:r w:rsidRPr="00750B4C">
        <w:rPr>
          <w:rFonts w:ascii="Segoe UI" w:eastAsia="Times New Roman" w:hAnsi="Segoe UI" w:cs="Segoe UI"/>
        </w:rPr>
        <w:t xml:space="preserve">Dispensa de licitação, em razão do valor, conforme limites legais estabelecidos. </w:t>
      </w:r>
    </w:p>
    <w:p w:rsidR="00D71F32" w:rsidRDefault="00D71F32" w:rsidP="00750B4C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b/>
          <w:bCs/>
        </w:rPr>
      </w:pPr>
      <w:r>
        <w:rPr>
          <w:rFonts w:ascii="Segoe UI" w:eastAsia="Times New Roman" w:hAnsi="Segoe UI" w:cs="Segoe UI"/>
          <w:b/>
          <w:bCs/>
        </w:rPr>
        <w:t xml:space="preserve">7.4. </w:t>
      </w:r>
      <w:r w:rsidR="00750B4C" w:rsidRPr="00750B4C">
        <w:rPr>
          <w:rFonts w:ascii="Segoe UI" w:eastAsia="Times New Roman" w:hAnsi="Segoe UI" w:cs="Segoe UI"/>
          <w:b/>
          <w:bCs/>
        </w:rPr>
        <w:t>Critério de julgamento:</w:t>
      </w:r>
    </w:p>
    <w:p w:rsidR="00750B4C" w:rsidRPr="00750B4C" w:rsidRDefault="00D71F32" w:rsidP="00750B4C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lastRenderedPageBreak/>
        <w:t xml:space="preserve">7.4.1. </w:t>
      </w:r>
      <w:r w:rsidR="00750B4C" w:rsidRPr="00750B4C">
        <w:rPr>
          <w:rFonts w:ascii="Segoe UI" w:eastAsia="Times New Roman" w:hAnsi="Segoe UI" w:cs="Segoe UI"/>
        </w:rPr>
        <w:t xml:space="preserve">O critério de julgamento das propostas será o de </w:t>
      </w:r>
      <w:r w:rsidR="00750B4C" w:rsidRPr="00750B4C">
        <w:rPr>
          <w:rFonts w:ascii="Segoe UI" w:eastAsia="Times New Roman" w:hAnsi="Segoe UI" w:cs="Segoe UI"/>
          <w:b/>
          <w:bCs/>
        </w:rPr>
        <w:t>menor preço</w:t>
      </w:r>
      <w:r w:rsidR="00750B4C" w:rsidRPr="00750B4C">
        <w:rPr>
          <w:rFonts w:ascii="Segoe UI" w:eastAsia="Times New Roman" w:hAnsi="Segoe UI" w:cs="Segoe UI"/>
        </w:rPr>
        <w:t>, considerando o valor global ou por item, conforme definido no Termo de Referência, desde que atendidas integralmente as especificações técnicas e condições exigidas.</w:t>
      </w:r>
    </w:p>
    <w:p w:rsidR="00D71F32" w:rsidRDefault="00D71F32" w:rsidP="00750B4C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/>
          <w:bCs/>
        </w:rPr>
      </w:pPr>
      <w:r>
        <w:rPr>
          <w:rFonts w:ascii="Segoe UI" w:eastAsia="Times New Roman" w:hAnsi="Segoe UI" w:cs="Segoe UI"/>
          <w:b/>
          <w:bCs/>
        </w:rPr>
        <w:t xml:space="preserve">7.5. </w:t>
      </w:r>
      <w:r w:rsidR="00750B4C" w:rsidRPr="00750B4C">
        <w:rPr>
          <w:rFonts w:ascii="Segoe UI" w:eastAsia="Times New Roman" w:hAnsi="Segoe UI" w:cs="Segoe UI"/>
          <w:b/>
          <w:bCs/>
        </w:rPr>
        <w:t>Requisitos de habilitação:</w:t>
      </w:r>
    </w:p>
    <w:p w:rsidR="00D71F32" w:rsidRDefault="00D71F32" w:rsidP="00D71F32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/>
          <w:bCs/>
        </w:rPr>
      </w:pPr>
      <w:r>
        <w:rPr>
          <w:rFonts w:ascii="Segoe UI" w:eastAsia="Times New Roman" w:hAnsi="Segoe UI" w:cs="Segoe UI"/>
        </w:rPr>
        <w:t xml:space="preserve">7.5.1. </w:t>
      </w:r>
      <w:r w:rsidR="00750B4C" w:rsidRPr="00750B4C">
        <w:rPr>
          <w:rFonts w:ascii="Segoe UI" w:eastAsia="Times New Roman" w:hAnsi="Segoe UI" w:cs="Segoe UI"/>
        </w:rPr>
        <w:t xml:space="preserve">Para fins de habilitação, </w:t>
      </w:r>
      <w:proofErr w:type="gramStart"/>
      <w:r w:rsidR="00750B4C" w:rsidRPr="00750B4C">
        <w:rPr>
          <w:rFonts w:ascii="Segoe UI" w:eastAsia="Times New Roman" w:hAnsi="Segoe UI" w:cs="Segoe UI"/>
        </w:rPr>
        <w:t>o(</w:t>
      </w:r>
      <w:proofErr w:type="gramEnd"/>
      <w:r w:rsidR="00750B4C" w:rsidRPr="00750B4C">
        <w:rPr>
          <w:rFonts w:ascii="Segoe UI" w:eastAsia="Times New Roman" w:hAnsi="Segoe UI" w:cs="Segoe UI"/>
        </w:rPr>
        <w:t>a) fornecedor(a) deverá comprovar:</w:t>
      </w:r>
      <w:r w:rsidR="00750B4C" w:rsidRPr="00750B4C">
        <w:rPr>
          <w:rFonts w:ascii="Segoe UI" w:eastAsia="Times New Roman" w:hAnsi="Segoe UI" w:cs="Segoe UI"/>
        </w:rPr>
        <w:br/>
        <w:t>I – Habilitação jurídica;</w:t>
      </w:r>
      <w:r w:rsidR="00750B4C" w:rsidRPr="00750B4C">
        <w:rPr>
          <w:rFonts w:ascii="Segoe UI" w:eastAsia="Times New Roman" w:hAnsi="Segoe UI" w:cs="Segoe UI"/>
        </w:rPr>
        <w:br/>
        <w:t>II – Regularidade fiscal e trabalhista;</w:t>
      </w:r>
      <w:r w:rsidR="00750B4C" w:rsidRPr="00750B4C">
        <w:rPr>
          <w:rFonts w:ascii="Segoe UI" w:eastAsia="Times New Roman" w:hAnsi="Segoe UI" w:cs="Segoe UI"/>
        </w:rPr>
        <w:br/>
        <w:t xml:space="preserve">III – Qualificação </w:t>
      </w:r>
      <w:proofErr w:type="spellStart"/>
      <w:r w:rsidR="00750B4C" w:rsidRPr="00750B4C">
        <w:rPr>
          <w:rFonts w:ascii="Segoe UI" w:eastAsia="Times New Roman" w:hAnsi="Segoe UI" w:cs="Segoe UI"/>
        </w:rPr>
        <w:t>econômica-financeira</w:t>
      </w:r>
      <w:proofErr w:type="spellEnd"/>
      <w:r w:rsidR="00750B4C" w:rsidRPr="00750B4C">
        <w:rPr>
          <w:rFonts w:ascii="Segoe UI" w:eastAsia="Times New Roman" w:hAnsi="Segoe UI" w:cs="Segoe UI"/>
        </w:rPr>
        <w:t>, quando exigida;</w:t>
      </w:r>
      <w:r w:rsidR="00750B4C" w:rsidRPr="00750B4C">
        <w:rPr>
          <w:rFonts w:ascii="Segoe UI" w:eastAsia="Times New Roman" w:hAnsi="Segoe UI" w:cs="Segoe UI"/>
        </w:rPr>
        <w:br/>
      </w:r>
    </w:p>
    <w:p w:rsidR="00750B4C" w:rsidRDefault="00D71F32" w:rsidP="00D71F32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/>
          <w:bCs/>
        </w:rPr>
      </w:pPr>
      <w:r>
        <w:rPr>
          <w:rFonts w:ascii="Segoe UI" w:eastAsia="Times New Roman" w:hAnsi="Segoe UI" w:cs="Segoe UI"/>
          <w:b/>
          <w:bCs/>
        </w:rPr>
        <w:t xml:space="preserve">7.6. </w:t>
      </w:r>
      <w:r w:rsidR="00750B4C" w:rsidRPr="00750B4C">
        <w:rPr>
          <w:rFonts w:ascii="Segoe UI" w:eastAsia="Times New Roman" w:hAnsi="Segoe UI" w:cs="Segoe UI"/>
          <w:b/>
          <w:bCs/>
        </w:rPr>
        <w:t>Critérios adicionais:</w:t>
      </w:r>
    </w:p>
    <w:p w:rsidR="00750B4C" w:rsidRPr="00750B4C" w:rsidRDefault="00D71F32" w:rsidP="00750B4C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 xml:space="preserve">7.61. </w:t>
      </w:r>
      <w:r w:rsidR="00750B4C" w:rsidRPr="00750B4C">
        <w:rPr>
          <w:rFonts w:ascii="Segoe UI" w:eastAsia="Times New Roman" w:hAnsi="Segoe UI" w:cs="Segoe UI"/>
        </w:rPr>
        <w:t>Serão ainda observados:</w:t>
      </w:r>
    </w:p>
    <w:p w:rsidR="00750B4C" w:rsidRPr="00750B4C" w:rsidRDefault="00750B4C" w:rsidP="00750B4C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</w:rPr>
      </w:pPr>
      <w:r w:rsidRPr="00750B4C">
        <w:rPr>
          <w:rFonts w:ascii="Segoe UI" w:eastAsia="Times New Roman" w:hAnsi="Segoe UI" w:cs="Segoe UI"/>
        </w:rPr>
        <w:t xml:space="preserve">Atendimento integral às especificações dos materiais; </w:t>
      </w:r>
    </w:p>
    <w:p w:rsidR="00750B4C" w:rsidRPr="00750B4C" w:rsidRDefault="00750B4C" w:rsidP="00750B4C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</w:rPr>
      </w:pPr>
      <w:r w:rsidRPr="00750B4C">
        <w:rPr>
          <w:rFonts w:ascii="Segoe UI" w:eastAsia="Times New Roman" w:hAnsi="Segoe UI" w:cs="Segoe UI"/>
        </w:rPr>
        <w:t xml:space="preserve">Capacidade de cumprimento dos prazos estabelecidos, especialmente em razão da data do evento (16/05/2026); </w:t>
      </w:r>
    </w:p>
    <w:p w:rsidR="00750B4C" w:rsidRPr="00750B4C" w:rsidRDefault="00750B4C" w:rsidP="00750B4C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</w:rPr>
      </w:pPr>
      <w:r w:rsidRPr="00750B4C">
        <w:rPr>
          <w:rFonts w:ascii="Segoe UI" w:eastAsia="Times New Roman" w:hAnsi="Segoe UI" w:cs="Segoe UI"/>
        </w:rPr>
        <w:t xml:space="preserve">Histórico de fornecimento, quando disponível, visando assegurar a qualidade e confiabilidade; </w:t>
      </w:r>
    </w:p>
    <w:p w:rsidR="00750B4C" w:rsidRPr="00750B4C" w:rsidRDefault="00750B4C" w:rsidP="00750B4C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</w:rPr>
      </w:pPr>
      <w:r w:rsidRPr="00750B4C">
        <w:rPr>
          <w:rFonts w:ascii="Segoe UI" w:eastAsia="Times New Roman" w:hAnsi="Segoe UI" w:cs="Segoe UI"/>
        </w:rPr>
        <w:t xml:space="preserve">Conformidade com normas ambientais e de sustentabilidade, quando aplicável. </w:t>
      </w:r>
    </w:p>
    <w:p w:rsidR="00750B4C" w:rsidRDefault="00D71F32" w:rsidP="00750B4C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b/>
          <w:bCs/>
        </w:rPr>
      </w:pPr>
      <w:r>
        <w:rPr>
          <w:rFonts w:ascii="Segoe UI" w:eastAsia="Times New Roman" w:hAnsi="Segoe UI" w:cs="Segoe UI"/>
          <w:b/>
          <w:bCs/>
        </w:rPr>
        <w:t>7.7.</w:t>
      </w:r>
      <w:r w:rsidR="00750B4C" w:rsidRPr="00750B4C">
        <w:rPr>
          <w:rFonts w:ascii="Segoe UI" w:eastAsia="Times New Roman" w:hAnsi="Segoe UI" w:cs="Segoe UI"/>
          <w:b/>
          <w:bCs/>
        </w:rPr>
        <w:t xml:space="preserve"> Desclassificação:</w:t>
      </w:r>
    </w:p>
    <w:p w:rsidR="00750B4C" w:rsidRPr="00750B4C" w:rsidRDefault="00D71F32" w:rsidP="00750B4C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 xml:space="preserve">7.7.1. </w:t>
      </w:r>
      <w:r w:rsidR="00750B4C" w:rsidRPr="00750B4C">
        <w:rPr>
          <w:rFonts w:ascii="Segoe UI" w:eastAsia="Times New Roman" w:hAnsi="Segoe UI" w:cs="Segoe UI"/>
        </w:rPr>
        <w:t>Serão desclassificadas as propostas que:</w:t>
      </w:r>
    </w:p>
    <w:p w:rsidR="00750B4C" w:rsidRPr="00750B4C" w:rsidRDefault="00750B4C" w:rsidP="00750B4C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</w:rPr>
      </w:pPr>
      <w:r w:rsidRPr="00750B4C">
        <w:rPr>
          <w:rFonts w:ascii="Segoe UI" w:eastAsia="Times New Roman" w:hAnsi="Segoe UI" w:cs="Segoe UI"/>
        </w:rPr>
        <w:t xml:space="preserve">Não atendam às exigências do Termo de Referência; </w:t>
      </w:r>
    </w:p>
    <w:p w:rsidR="00750B4C" w:rsidRPr="00750B4C" w:rsidRDefault="00750B4C" w:rsidP="00750B4C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</w:rPr>
      </w:pPr>
      <w:r w:rsidRPr="00750B4C">
        <w:rPr>
          <w:rFonts w:ascii="Segoe UI" w:eastAsia="Times New Roman" w:hAnsi="Segoe UI" w:cs="Segoe UI"/>
        </w:rPr>
        <w:t xml:space="preserve">Apresentem preços inexequíveis ou excessivos; </w:t>
      </w:r>
    </w:p>
    <w:p w:rsidR="00750B4C" w:rsidRPr="00750B4C" w:rsidRDefault="00750B4C" w:rsidP="00750B4C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</w:rPr>
      </w:pPr>
      <w:r w:rsidRPr="00750B4C">
        <w:rPr>
          <w:rFonts w:ascii="Segoe UI" w:eastAsia="Times New Roman" w:hAnsi="Segoe UI" w:cs="Segoe UI"/>
        </w:rPr>
        <w:t xml:space="preserve">Contenham vícios, erros ou omissões que comprometam o julgamento. </w:t>
      </w:r>
    </w:p>
    <w:p w:rsidR="00140FE1" w:rsidRPr="001417E3" w:rsidRDefault="00D71F32" w:rsidP="00D71F32">
      <w:pPr>
        <w:spacing w:before="100" w:beforeAutospacing="1" w:after="100" w:afterAutospacing="1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Times New Roman" w:hAnsi="Segoe UI" w:cs="Segoe UI"/>
        </w:rPr>
        <w:t xml:space="preserve">7.7.2. </w:t>
      </w:r>
      <w:r w:rsidR="00750B4C" w:rsidRPr="00750B4C">
        <w:rPr>
          <w:rFonts w:ascii="Segoe UI" w:eastAsia="Times New Roman" w:hAnsi="Segoe UI" w:cs="Segoe UI"/>
        </w:rPr>
        <w:t>Dessa forma, busca-se garantir a seleção da proposta mais vantajosa para a Administração Pública, assegurando economicidade, qualidade e eficiência na aquisição dos materiais necessários à realização da campanha.</w:t>
      </w:r>
    </w:p>
    <w:p w:rsidR="00140FE1" w:rsidRPr="001417E3" w:rsidRDefault="00870368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  <w:b/>
        </w:rPr>
      </w:pPr>
      <w:r w:rsidRPr="001417E3">
        <w:rPr>
          <w:rFonts w:ascii="Segoe UI" w:eastAsia="Segoe UI" w:hAnsi="Segoe UI" w:cs="Segoe UI"/>
          <w:b/>
        </w:rPr>
        <w:t>8.2. Habilitação jurídica:</w:t>
      </w:r>
    </w:p>
    <w:p w:rsidR="00140FE1" w:rsidRPr="001417E3" w:rsidRDefault="00870368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8.2.1. Empresário individual: inscrição no Registro Público de Empresas Mercantis, a cargo da Junta Comercial respectiva;</w:t>
      </w:r>
    </w:p>
    <w:p w:rsidR="00140FE1" w:rsidRPr="001417E3" w:rsidRDefault="00870368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8.2.2. Microempreendedor Individual – MEI: Certificado da Condição de Microempreendedor Individual – CCMEI;</w:t>
      </w:r>
    </w:p>
    <w:p w:rsidR="00140FE1" w:rsidRPr="001417E3" w:rsidRDefault="00870368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 xml:space="preserve">8.2.3. Sociedade empresária, sociedade limitada unipessoal – SLU – ou sociedade identificada como empresa individual de responsabilidade limitada – EIRELI: inscrição do ato constitutivo, estatuto ou contrato social no Registro Público de Empresas Mercantis, </w:t>
      </w:r>
      <w:r w:rsidRPr="001417E3">
        <w:rPr>
          <w:rFonts w:ascii="Segoe UI" w:eastAsia="Segoe UI" w:hAnsi="Segoe UI" w:cs="Segoe UI"/>
        </w:rPr>
        <w:lastRenderedPageBreak/>
        <w:t>a cargo da Junta Comercial da respectiva sede, acompanhada de documento comprobatório de seus administradores;</w:t>
      </w:r>
    </w:p>
    <w:p w:rsidR="00140FE1" w:rsidRPr="001417E3" w:rsidRDefault="00870368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8.2.4. Sociedade empresária estrangeira com atuação permanente no país: Decreto de autorização para funcionamento no Brasil;</w:t>
      </w:r>
    </w:p>
    <w:p w:rsidR="00140FE1" w:rsidRPr="001417E3" w:rsidRDefault="00870368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8.2.5. Sociedade simples: inscrição do ato constitutivo no Registro Civil de Pessoas Jurídicas do local de sua sede, acompanhada de documento comprobatório de seus administradores;</w:t>
      </w:r>
    </w:p>
    <w:p w:rsidR="00140FE1" w:rsidRPr="001417E3" w:rsidRDefault="00870368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8.2.6. Sociedade cooperativa: ata de fundação e estatuto social, com a ata da assembleia que o aprovou, devidamente arquivado na Junta Comercial ou inscrito no Registro Civil de Pessoas Jurídicas da respectiva sede, além do registro de que trata o art. 107 da Lei nº. 5.7564/1971.</w:t>
      </w:r>
    </w:p>
    <w:p w:rsidR="00140FE1" w:rsidRPr="001417E3" w:rsidRDefault="00870368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8.2.7. Cadastro de Pessoa Física – CPF;</w:t>
      </w:r>
    </w:p>
    <w:p w:rsidR="00140FE1" w:rsidRDefault="00870368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8.2.8. Os documentos apresentados deverão estar acompanhados de todas as alterações ou da consolidação respectiva.</w:t>
      </w:r>
    </w:p>
    <w:p w:rsidR="00C42804" w:rsidRPr="001417E3" w:rsidRDefault="00C42804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</w:p>
    <w:p w:rsidR="00140FE1" w:rsidRPr="001417E3" w:rsidRDefault="00870368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  <w:b/>
        </w:rPr>
      </w:pPr>
      <w:r w:rsidRPr="001417E3">
        <w:rPr>
          <w:rFonts w:ascii="Segoe UI" w:eastAsia="Segoe UI" w:hAnsi="Segoe UI" w:cs="Segoe UI"/>
          <w:b/>
        </w:rPr>
        <w:t>8.3. Habilitação fiscal, social e trabalhista:</w:t>
      </w:r>
    </w:p>
    <w:p w:rsidR="00140FE1" w:rsidRPr="001417E3" w:rsidRDefault="00870368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8.3.1. Cadastro Nacional de Pessoa Jurídica – CNPJ;</w:t>
      </w:r>
    </w:p>
    <w:p w:rsidR="00140FE1" w:rsidRPr="001417E3" w:rsidRDefault="00870368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8.3.2. Inscrição no cadastro de contribuintes municipal, relativo ao domicílio ou sede do(a) licitante, pertinente ao seu ramo de atividade e compatível com o objeto contratual;</w:t>
      </w:r>
    </w:p>
    <w:p w:rsidR="00140FE1" w:rsidRPr="001417E3" w:rsidRDefault="00870368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8.3.3. Prova de regularidade perante a Fazenda Federal;</w:t>
      </w:r>
    </w:p>
    <w:p w:rsidR="00140FE1" w:rsidRPr="001417E3" w:rsidRDefault="00870368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8.3.4. Prova de regularidade perante a Fazenda Estadual;</w:t>
      </w:r>
    </w:p>
    <w:p w:rsidR="00140FE1" w:rsidRPr="001417E3" w:rsidRDefault="00870368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8.3.5. Prova de regularidade perante a Fazenda Municipal;</w:t>
      </w:r>
    </w:p>
    <w:p w:rsidR="00140FE1" w:rsidRPr="001417E3" w:rsidRDefault="00870368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 xml:space="preserve">8.3.6. Prova de regularidade relativo à Seguridade Social e ao Fundo de Garantia de Tempo de Serviço – FGTS –, que demonstre cumprimento dos encargos sociais instituídos por lei </w:t>
      </w:r>
    </w:p>
    <w:p w:rsidR="00140FE1" w:rsidRPr="001417E3" w:rsidRDefault="00870368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8.3.7. Prova de regularidade perante a Justiça do Trabalho;</w:t>
      </w:r>
    </w:p>
    <w:p w:rsidR="00140FE1" w:rsidRPr="001417E3" w:rsidRDefault="00870368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8.3.8. Cumprimento do disposto no inciso XXXIII do art. 7º da Constituição da República de 1988 – CR88;</w:t>
      </w:r>
    </w:p>
    <w:p w:rsidR="00140FE1" w:rsidRPr="001417E3" w:rsidRDefault="00140FE1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</w:p>
    <w:p w:rsidR="00140FE1" w:rsidRPr="001417E3" w:rsidRDefault="00870368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8.</w:t>
      </w:r>
      <w:r w:rsidR="00247C05">
        <w:rPr>
          <w:rFonts w:ascii="Segoe UI" w:eastAsia="Segoe UI" w:hAnsi="Segoe UI" w:cs="Segoe UI"/>
        </w:rPr>
        <w:t>4</w:t>
      </w:r>
      <w:r w:rsidRPr="001417E3">
        <w:rPr>
          <w:rFonts w:ascii="Segoe UI" w:eastAsia="Segoe UI" w:hAnsi="Segoe UI" w:cs="Segoe UI"/>
        </w:rPr>
        <w:t>. Se o(a) licitante for a matriz, todos os documentos deverão estar em nome da matriz, e se o(a) licitante for a filial, todos os documentos deverão estar em nome da filial, exceto para atestados de capacidade técnica, caso exigidos, e no caso daqueles documentos que, pela própria natureza, comprovadamente, forem emitidos somente em nome da matriz.</w:t>
      </w:r>
    </w:p>
    <w:p w:rsidR="00140FE1" w:rsidRPr="001417E3" w:rsidRDefault="00870368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8.</w:t>
      </w:r>
      <w:r w:rsidR="00247C05">
        <w:rPr>
          <w:rFonts w:ascii="Segoe UI" w:eastAsia="Segoe UI" w:hAnsi="Segoe UI" w:cs="Segoe UI"/>
        </w:rPr>
        <w:t>5</w:t>
      </w:r>
      <w:r w:rsidRPr="001417E3">
        <w:rPr>
          <w:rFonts w:ascii="Segoe UI" w:eastAsia="Segoe UI" w:hAnsi="Segoe UI" w:cs="Segoe UI"/>
        </w:rPr>
        <w:t>. Caso o(a) licitante seja considerado isento dos tributos estaduais ou distritais relacionados ao objeto, deverá comprovar tal condição mediante a apresentação de certidão ou declaração da Fazenda respectiva do seu domicílio ou sede, ou por meio de outro documento equivalente, na forma da respectiva legislação de regência.</w:t>
      </w:r>
    </w:p>
    <w:p w:rsidR="00140FE1" w:rsidRPr="001417E3" w:rsidRDefault="00870368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8</w:t>
      </w:r>
      <w:r w:rsidR="00247C05">
        <w:rPr>
          <w:rFonts w:ascii="Segoe UI" w:eastAsia="Segoe UI" w:hAnsi="Segoe UI" w:cs="Segoe UI"/>
        </w:rPr>
        <w:t>.</w:t>
      </w:r>
      <w:r w:rsidRPr="001417E3">
        <w:rPr>
          <w:rFonts w:ascii="Segoe UI" w:eastAsia="Segoe UI" w:hAnsi="Segoe UI" w:cs="Segoe UI"/>
        </w:rPr>
        <w:t>6. Após a entrega dos documentos para habilitação, não será permitida a substituição ou apresentação de novos documentos, salvo em sede de diligência, para:</w:t>
      </w:r>
    </w:p>
    <w:p w:rsidR="00140FE1" w:rsidRPr="001417E3" w:rsidRDefault="00870368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 xml:space="preserve">8.6.1. </w:t>
      </w:r>
      <w:proofErr w:type="gramStart"/>
      <w:r w:rsidRPr="001417E3">
        <w:rPr>
          <w:rFonts w:ascii="Segoe UI" w:eastAsia="Segoe UI" w:hAnsi="Segoe UI" w:cs="Segoe UI"/>
        </w:rPr>
        <w:t>complementação</w:t>
      </w:r>
      <w:proofErr w:type="gramEnd"/>
      <w:r w:rsidRPr="001417E3">
        <w:rPr>
          <w:rFonts w:ascii="Segoe UI" w:eastAsia="Segoe UI" w:hAnsi="Segoe UI" w:cs="Segoe UI"/>
        </w:rPr>
        <w:t xml:space="preserve"> de informações acerca dos documentos já apresentados pelo(a)(s) licitante(s) e desde que necessária para apurar fatos existentes à época da abertura do certame;</w:t>
      </w:r>
    </w:p>
    <w:p w:rsidR="00140FE1" w:rsidRPr="001417E3" w:rsidRDefault="00870368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lastRenderedPageBreak/>
        <w:t xml:space="preserve">8.6.2. </w:t>
      </w:r>
      <w:proofErr w:type="gramStart"/>
      <w:r w:rsidRPr="001417E3">
        <w:rPr>
          <w:rFonts w:ascii="Segoe UI" w:eastAsia="Segoe UI" w:hAnsi="Segoe UI" w:cs="Segoe UI"/>
        </w:rPr>
        <w:t>atualização</w:t>
      </w:r>
      <w:proofErr w:type="gramEnd"/>
      <w:r w:rsidRPr="001417E3">
        <w:rPr>
          <w:rFonts w:ascii="Segoe UI" w:eastAsia="Segoe UI" w:hAnsi="Segoe UI" w:cs="Segoe UI"/>
        </w:rPr>
        <w:t xml:space="preserve"> de documentos cuja validade tenha expirado após a data de recebimento das propostas.</w:t>
      </w:r>
    </w:p>
    <w:p w:rsidR="00140FE1" w:rsidRPr="001417E3" w:rsidRDefault="00870368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 xml:space="preserve">8.7. Na análise dos documentos de habilitação, a comissão de licitação, após provocação do(a) agente de contratação, poderá sanar erros ou falhas que não alterem a substância dos documentos e sua validade jurídica, mediante despacho fundamentado registrado e acessível a todos, atribuindo-lhes eficácia para fins de habilitação e classificação. </w:t>
      </w:r>
    </w:p>
    <w:p w:rsidR="00140FE1" w:rsidRPr="001417E3" w:rsidRDefault="00870368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8.8. Os documentos de habilitação poderá ser:</w:t>
      </w:r>
    </w:p>
    <w:p w:rsidR="00140FE1" w:rsidRPr="001417E3" w:rsidRDefault="00870368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 xml:space="preserve">8.8.1. </w:t>
      </w:r>
      <w:proofErr w:type="gramStart"/>
      <w:r w:rsidRPr="001417E3">
        <w:rPr>
          <w:rFonts w:ascii="Segoe UI" w:eastAsia="Segoe UI" w:hAnsi="Segoe UI" w:cs="Segoe UI"/>
        </w:rPr>
        <w:t>apresentada</w:t>
      </w:r>
      <w:proofErr w:type="gramEnd"/>
      <w:r w:rsidRPr="001417E3">
        <w:rPr>
          <w:rFonts w:ascii="Segoe UI" w:eastAsia="Segoe UI" w:hAnsi="Segoe UI" w:cs="Segoe UI"/>
        </w:rPr>
        <w:t xml:space="preserve"> em original, por cópia ou por qualquer outro meio expressamente admitido pela Administração;</w:t>
      </w:r>
    </w:p>
    <w:p w:rsidR="00140FE1" w:rsidRPr="001417E3" w:rsidRDefault="00870368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  <w:color w:val="000000" w:themeColor="text1"/>
        </w:rPr>
      </w:pPr>
      <w:r w:rsidRPr="001417E3">
        <w:rPr>
          <w:rFonts w:ascii="Segoe UI" w:eastAsia="Segoe UI" w:hAnsi="Segoe UI" w:cs="Segoe UI"/>
        </w:rPr>
        <w:t xml:space="preserve">8.8.2. </w:t>
      </w:r>
      <w:proofErr w:type="gramStart"/>
      <w:r w:rsidRPr="001417E3">
        <w:rPr>
          <w:rFonts w:ascii="Segoe UI" w:eastAsia="Segoe UI" w:hAnsi="Segoe UI" w:cs="Segoe UI"/>
        </w:rPr>
        <w:t>substituída</w:t>
      </w:r>
      <w:proofErr w:type="gramEnd"/>
      <w:r w:rsidRPr="001417E3">
        <w:rPr>
          <w:rFonts w:ascii="Segoe UI" w:eastAsia="Segoe UI" w:hAnsi="Segoe UI" w:cs="Segoe UI"/>
        </w:rPr>
        <w:t xml:space="preserve"> por registro cadastral emitido pela Administração, desde que o registro </w:t>
      </w:r>
      <w:r w:rsidRPr="001417E3">
        <w:rPr>
          <w:rFonts w:ascii="Segoe UI" w:eastAsia="Segoe UI" w:hAnsi="Segoe UI" w:cs="Segoe UI"/>
          <w:color w:val="000000" w:themeColor="text1"/>
        </w:rPr>
        <w:t>tenha sido feito em obediência ao disposta na Lei nº. 14.133/2021.</w:t>
      </w:r>
    </w:p>
    <w:p w:rsidR="00140FE1" w:rsidRPr="001417E3" w:rsidRDefault="00140FE1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  <w:color w:val="000000" w:themeColor="text1"/>
        </w:rPr>
      </w:pPr>
    </w:p>
    <w:p w:rsidR="00140FE1" w:rsidRPr="001417E3" w:rsidRDefault="00870368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  <w:b/>
          <w:color w:val="000000" w:themeColor="text1"/>
        </w:rPr>
      </w:pPr>
      <w:r w:rsidRPr="001417E3">
        <w:rPr>
          <w:rFonts w:ascii="Segoe UI" w:eastAsia="Segoe UI" w:hAnsi="Segoe UI" w:cs="Segoe UI"/>
          <w:b/>
          <w:color w:val="000000" w:themeColor="text1"/>
        </w:rPr>
        <w:t>9. Da estimativa do valor da contratação administrativa</w:t>
      </w:r>
    </w:p>
    <w:p w:rsidR="00140FE1" w:rsidRPr="001417E3" w:rsidRDefault="00870368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  <w:color w:val="000000" w:themeColor="text1"/>
        </w:rPr>
      </w:pPr>
      <w:r w:rsidRPr="001417E3">
        <w:rPr>
          <w:rFonts w:ascii="Segoe UI" w:eastAsia="Segoe UI" w:hAnsi="Segoe UI" w:cs="Segoe UI"/>
          <w:color w:val="000000" w:themeColor="text1"/>
        </w:rPr>
        <w:t xml:space="preserve">9.1. </w:t>
      </w:r>
      <w:r w:rsidRPr="001417E3">
        <w:rPr>
          <w:rFonts w:ascii="Segoe UI" w:eastAsia="Segoe UI" w:hAnsi="Segoe UI" w:cs="Segoe UI"/>
          <w:b/>
          <w:color w:val="000000" w:themeColor="text1"/>
        </w:rPr>
        <w:t xml:space="preserve">A estimativa do valor da contratação administrativa gira em torno </w:t>
      </w:r>
      <w:r w:rsidR="00FD629C" w:rsidRPr="000E56AD">
        <w:rPr>
          <w:rFonts w:ascii="Segoe UI" w:hAnsi="Segoe UI" w:cs="Segoe UI"/>
          <w:sz w:val="23"/>
          <w:szCs w:val="23"/>
        </w:rPr>
        <w:t xml:space="preserve">R$ </w:t>
      </w:r>
      <w:r w:rsidR="00D71F32">
        <w:rPr>
          <w:rFonts w:ascii="Segoe UI" w:hAnsi="Segoe UI" w:cs="Segoe UI"/>
          <w:sz w:val="23"/>
          <w:szCs w:val="23"/>
        </w:rPr>
        <w:t>59.160,30</w:t>
      </w:r>
      <w:r w:rsidR="00FD629C" w:rsidRPr="000E56AD">
        <w:rPr>
          <w:rFonts w:ascii="Segoe UI" w:hAnsi="Segoe UI" w:cs="Segoe UI"/>
          <w:sz w:val="23"/>
          <w:szCs w:val="23"/>
        </w:rPr>
        <w:t xml:space="preserve"> (</w:t>
      </w:r>
      <w:r w:rsidR="00D71F32">
        <w:rPr>
          <w:rFonts w:ascii="Segoe UI" w:hAnsi="Segoe UI" w:cs="Segoe UI"/>
          <w:sz w:val="23"/>
          <w:szCs w:val="23"/>
        </w:rPr>
        <w:t>Cinquenta e nove</w:t>
      </w:r>
      <w:r w:rsidR="00FD629C">
        <w:rPr>
          <w:rFonts w:ascii="Segoe UI" w:hAnsi="Segoe UI" w:cs="Segoe UI"/>
          <w:sz w:val="23"/>
          <w:szCs w:val="23"/>
        </w:rPr>
        <w:t xml:space="preserve"> mil</w:t>
      </w:r>
      <w:r w:rsidR="00AD702E">
        <w:rPr>
          <w:rFonts w:ascii="Segoe UI" w:hAnsi="Segoe UI" w:cs="Segoe UI"/>
          <w:sz w:val="23"/>
          <w:szCs w:val="23"/>
        </w:rPr>
        <w:t xml:space="preserve">, </w:t>
      </w:r>
      <w:r w:rsidR="00D71F32">
        <w:rPr>
          <w:rFonts w:ascii="Segoe UI" w:hAnsi="Segoe UI" w:cs="Segoe UI"/>
          <w:sz w:val="23"/>
          <w:szCs w:val="23"/>
        </w:rPr>
        <w:t>cento e sessenta</w:t>
      </w:r>
      <w:r w:rsidR="00FD629C">
        <w:rPr>
          <w:rFonts w:ascii="Segoe UI" w:hAnsi="Segoe UI" w:cs="Segoe UI"/>
          <w:sz w:val="23"/>
          <w:szCs w:val="23"/>
        </w:rPr>
        <w:t xml:space="preserve"> reais</w:t>
      </w:r>
      <w:r w:rsidR="0053454F">
        <w:rPr>
          <w:rFonts w:ascii="Segoe UI" w:hAnsi="Segoe UI" w:cs="Segoe UI"/>
          <w:sz w:val="23"/>
          <w:szCs w:val="23"/>
        </w:rPr>
        <w:t xml:space="preserve"> e </w:t>
      </w:r>
      <w:r w:rsidR="00D71F32">
        <w:rPr>
          <w:rFonts w:ascii="Segoe UI" w:hAnsi="Segoe UI" w:cs="Segoe UI"/>
          <w:sz w:val="23"/>
          <w:szCs w:val="23"/>
        </w:rPr>
        <w:t>trinta</w:t>
      </w:r>
      <w:r w:rsidR="0053454F">
        <w:rPr>
          <w:rFonts w:ascii="Segoe UI" w:hAnsi="Segoe UI" w:cs="Segoe UI"/>
          <w:sz w:val="23"/>
          <w:szCs w:val="23"/>
        </w:rPr>
        <w:t xml:space="preserve"> centavos</w:t>
      </w:r>
      <w:r w:rsidR="00FD629C" w:rsidRPr="000E56AD">
        <w:rPr>
          <w:rFonts w:ascii="Segoe UI" w:hAnsi="Segoe UI" w:cs="Segoe UI"/>
          <w:sz w:val="23"/>
          <w:szCs w:val="23"/>
        </w:rPr>
        <w:t>)</w:t>
      </w:r>
      <w:r w:rsidR="00C61080">
        <w:rPr>
          <w:rFonts w:ascii="Segoe UI" w:hAnsi="Segoe UI" w:cs="Segoe UI"/>
          <w:sz w:val="23"/>
          <w:szCs w:val="23"/>
        </w:rPr>
        <w:t>.</w:t>
      </w:r>
    </w:p>
    <w:p w:rsidR="00B93AFB" w:rsidRPr="001417E3" w:rsidRDefault="00B93AFB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  <w:color w:val="000000" w:themeColor="text1"/>
        </w:rPr>
      </w:pPr>
    </w:p>
    <w:p w:rsidR="00140FE1" w:rsidRPr="001417E3" w:rsidRDefault="00870368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  <w:color w:val="000000" w:themeColor="text1"/>
        </w:rPr>
      </w:pPr>
      <w:r w:rsidRPr="001417E3">
        <w:rPr>
          <w:rFonts w:ascii="Segoe UI" w:eastAsia="Segoe UI" w:hAnsi="Segoe UI" w:cs="Segoe UI"/>
          <w:color w:val="000000" w:themeColor="text1"/>
        </w:rPr>
        <w:t>9.</w:t>
      </w:r>
      <w:r w:rsidR="00C42804">
        <w:rPr>
          <w:rFonts w:ascii="Segoe UI" w:eastAsia="Segoe UI" w:hAnsi="Segoe UI" w:cs="Segoe UI"/>
          <w:color w:val="000000" w:themeColor="text1"/>
        </w:rPr>
        <w:t>2</w:t>
      </w:r>
      <w:r w:rsidRPr="001417E3">
        <w:rPr>
          <w:rFonts w:ascii="Segoe UI" w:eastAsia="Segoe UI" w:hAnsi="Segoe UI" w:cs="Segoe UI"/>
          <w:color w:val="000000" w:themeColor="text1"/>
        </w:rPr>
        <w:t>. A estimativa do valor da contratação administrativa será calculada na etapa subsequente deste processo administrativo (art. 23 c/c inciso II do art. 72 da Lei nº. 14.133/2021).</w:t>
      </w:r>
    </w:p>
    <w:p w:rsidR="00140FE1" w:rsidRPr="001417E3" w:rsidRDefault="00140FE1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</w:p>
    <w:p w:rsidR="00140FE1" w:rsidRPr="001417E3" w:rsidRDefault="00870368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  <w:b/>
        </w:rPr>
      </w:pPr>
      <w:r w:rsidRPr="001417E3">
        <w:rPr>
          <w:rFonts w:ascii="Segoe UI" w:eastAsia="Segoe UI" w:hAnsi="Segoe UI" w:cs="Segoe UI"/>
          <w:b/>
        </w:rPr>
        <w:t>10. Da adequação orçamentária</w:t>
      </w:r>
    </w:p>
    <w:p w:rsidR="00B93AFB" w:rsidRPr="001417E3" w:rsidRDefault="00B93AFB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  <w:b/>
        </w:rPr>
      </w:pPr>
    </w:p>
    <w:p w:rsidR="00140FE1" w:rsidRPr="001417E3" w:rsidRDefault="00870368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  <w:color w:val="000000"/>
        </w:rPr>
      </w:pPr>
      <w:r w:rsidRPr="001417E3">
        <w:rPr>
          <w:rFonts w:ascii="Segoe UI" w:eastAsia="Segoe UI" w:hAnsi="Segoe UI" w:cs="Segoe UI"/>
        </w:rPr>
        <w:t xml:space="preserve">10.1. </w:t>
      </w:r>
      <w:r w:rsidRPr="001417E3">
        <w:rPr>
          <w:rFonts w:ascii="Segoe UI" w:eastAsia="Segoe UI" w:hAnsi="Segoe UI" w:cs="Segoe UI"/>
          <w:color w:val="000000"/>
        </w:rPr>
        <w:t>As despesas decorrentes desta contratação administrativa correrão à conta de recursos específicos consignados no orçamento geral do Município de Dom Cavati.</w:t>
      </w:r>
    </w:p>
    <w:p w:rsidR="00AC4433" w:rsidRPr="001417E3" w:rsidRDefault="00AC4433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  <w:color w:val="000000"/>
        </w:rPr>
      </w:pPr>
    </w:p>
    <w:p w:rsidR="00140FE1" w:rsidRPr="001417E3" w:rsidRDefault="00870368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  <w:color w:val="000000"/>
        </w:rPr>
      </w:pPr>
      <w:r w:rsidRPr="001417E3">
        <w:rPr>
          <w:rFonts w:ascii="Segoe UI" w:eastAsia="Segoe UI" w:hAnsi="Segoe UI" w:cs="Segoe UI"/>
          <w:color w:val="000000"/>
        </w:rPr>
        <w:t xml:space="preserve">10.2. A contratação administrativa será atendida </w:t>
      </w:r>
      <w:proofErr w:type="gramStart"/>
      <w:r w:rsidRPr="001417E3">
        <w:rPr>
          <w:rFonts w:ascii="Segoe UI" w:eastAsia="Segoe UI" w:hAnsi="Segoe UI" w:cs="Segoe UI"/>
          <w:color w:val="000000"/>
        </w:rPr>
        <w:t xml:space="preserve">pela </w:t>
      </w:r>
      <w:r w:rsidR="007D5A97">
        <w:rPr>
          <w:rFonts w:ascii="Segoe UI" w:eastAsia="Segoe UI" w:hAnsi="Segoe UI" w:cs="Segoe UI"/>
          <w:color w:val="000000"/>
        </w:rPr>
        <w:t xml:space="preserve"> ficha</w:t>
      </w:r>
      <w:proofErr w:type="gramEnd"/>
      <w:r w:rsidRPr="001417E3">
        <w:rPr>
          <w:rFonts w:ascii="Segoe UI" w:eastAsia="Segoe UI" w:hAnsi="Segoe UI" w:cs="Segoe UI"/>
          <w:color w:val="000000"/>
        </w:rPr>
        <w:t xml:space="preserve"> orçamentária:</w:t>
      </w:r>
      <w:r w:rsidR="007D5A97">
        <w:rPr>
          <w:rFonts w:ascii="Segoe UI" w:eastAsia="Segoe UI" w:hAnsi="Segoe UI" w:cs="Segoe UI"/>
          <w:color w:val="000000"/>
        </w:rPr>
        <w:t xml:space="preserve"> 734</w:t>
      </w:r>
    </w:p>
    <w:p w:rsidR="00153C94" w:rsidRPr="001417E3" w:rsidRDefault="00153C94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</w:p>
    <w:p w:rsidR="00140FE1" w:rsidRPr="001417E3" w:rsidRDefault="00870368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  <w:color w:val="000000"/>
        </w:rPr>
      </w:pPr>
      <w:r w:rsidRPr="001417E3">
        <w:rPr>
          <w:rFonts w:ascii="Segoe UI" w:eastAsia="Segoe UI" w:hAnsi="Segoe UI" w:cs="Segoe UI"/>
          <w:color w:val="000000"/>
        </w:rPr>
        <w:t xml:space="preserve">10.3. A dotação relativa aos exercícios financeiros subsequentes será indicada após aprovação da Lei Orçamentária respectiva e liberação dos créditos correspondentes, mediante </w:t>
      </w:r>
      <w:proofErr w:type="spellStart"/>
      <w:r w:rsidRPr="001417E3">
        <w:rPr>
          <w:rFonts w:ascii="Segoe UI" w:eastAsia="Segoe UI" w:hAnsi="Segoe UI" w:cs="Segoe UI"/>
          <w:color w:val="000000"/>
        </w:rPr>
        <w:t>apostilamento</w:t>
      </w:r>
      <w:proofErr w:type="spellEnd"/>
      <w:r w:rsidRPr="001417E3">
        <w:rPr>
          <w:rFonts w:ascii="Segoe UI" w:eastAsia="Segoe UI" w:hAnsi="Segoe UI" w:cs="Segoe UI"/>
          <w:color w:val="000000"/>
        </w:rPr>
        <w:t>.</w:t>
      </w:r>
    </w:p>
    <w:p w:rsidR="00140FE1" w:rsidRPr="001417E3" w:rsidRDefault="00140FE1">
      <w:pPr>
        <w:jc w:val="center"/>
        <w:rPr>
          <w:rFonts w:ascii="Segoe UI" w:eastAsia="Segoe UI" w:hAnsi="Segoe UI" w:cs="Segoe UI"/>
          <w:color w:val="000000"/>
        </w:rPr>
      </w:pPr>
    </w:p>
    <w:p w:rsidR="00140FE1" w:rsidRDefault="00140FE1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</w:p>
    <w:p w:rsidR="001335C5" w:rsidRDefault="001335C5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</w:p>
    <w:p w:rsidR="001335C5" w:rsidRDefault="001335C5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</w:p>
    <w:p w:rsidR="001335C5" w:rsidRDefault="001335C5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</w:p>
    <w:p w:rsidR="001335C5" w:rsidRDefault="001335C5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</w:p>
    <w:p w:rsidR="001335C5" w:rsidRDefault="001335C5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</w:p>
    <w:p w:rsidR="001335C5" w:rsidRDefault="001335C5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</w:p>
    <w:p w:rsidR="001335C5" w:rsidRDefault="001335C5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</w:p>
    <w:p w:rsidR="00153C94" w:rsidRDefault="00153C94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</w:p>
    <w:p w:rsidR="00153C94" w:rsidRDefault="00153C94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</w:p>
    <w:p w:rsidR="00153C94" w:rsidRDefault="00153C94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</w:p>
    <w:p w:rsidR="001335C5" w:rsidRPr="001417E3" w:rsidRDefault="001335C5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</w:p>
    <w:p w:rsidR="00140FE1" w:rsidRPr="007D5A97" w:rsidRDefault="00870368" w:rsidP="00043E67">
      <w:pPr>
        <w:spacing w:after="200" w:line="276" w:lineRule="auto"/>
        <w:jc w:val="center"/>
        <w:rPr>
          <w:rFonts w:ascii="Segoe UI" w:eastAsia="Segoe UI" w:hAnsi="Segoe UI" w:cs="Segoe UI"/>
          <w:sz w:val="20"/>
          <w:szCs w:val="20"/>
        </w:rPr>
      </w:pPr>
      <w:r w:rsidRPr="007D5A97">
        <w:rPr>
          <w:rFonts w:ascii="Segoe UI" w:eastAsia="Segoe UI" w:hAnsi="Segoe UI" w:cs="Segoe UI"/>
          <w:b/>
          <w:sz w:val="20"/>
          <w:szCs w:val="20"/>
        </w:rPr>
        <w:lastRenderedPageBreak/>
        <w:t>ANEXO II</w:t>
      </w:r>
      <w:r w:rsidR="00043E67" w:rsidRPr="007D5A97">
        <w:rPr>
          <w:rFonts w:ascii="Segoe UI" w:eastAsia="Segoe UI" w:hAnsi="Segoe UI" w:cs="Segoe UI"/>
          <w:b/>
          <w:sz w:val="20"/>
          <w:szCs w:val="20"/>
        </w:rPr>
        <w:t xml:space="preserve"> - </w:t>
      </w:r>
      <w:r w:rsidRPr="007D5A97">
        <w:rPr>
          <w:rFonts w:ascii="Segoe UI" w:eastAsia="Segoe UI" w:hAnsi="Segoe UI" w:cs="Segoe UI"/>
          <w:b/>
          <w:sz w:val="20"/>
          <w:szCs w:val="20"/>
        </w:rPr>
        <w:t>PROPOSTA COMERCIAL</w:t>
      </w:r>
    </w:p>
    <w:p w:rsidR="00D178D1" w:rsidRPr="007D5A97" w:rsidRDefault="00D178D1" w:rsidP="00D178D1">
      <w:pPr>
        <w:tabs>
          <w:tab w:val="left" w:pos="2268"/>
        </w:tabs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7D5A97">
        <w:rPr>
          <w:rFonts w:ascii="Segoe UI" w:hAnsi="Segoe UI" w:cs="Segoe UI"/>
          <w:sz w:val="20"/>
          <w:szCs w:val="20"/>
        </w:rPr>
        <w:t>Processo Administrativo de Licitação Pública nº. 0</w:t>
      </w:r>
      <w:r w:rsidRPr="007D5A97">
        <w:rPr>
          <w:rFonts w:ascii="Segoe UI" w:hAnsi="Segoe UI" w:cs="Segoe UI"/>
          <w:sz w:val="20"/>
          <w:szCs w:val="20"/>
        </w:rPr>
        <w:t>111</w:t>
      </w:r>
      <w:r w:rsidRPr="007D5A97">
        <w:rPr>
          <w:rFonts w:ascii="Segoe UI" w:hAnsi="Segoe UI" w:cs="Segoe UI"/>
          <w:sz w:val="20"/>
          <w:szCs w:val="20"/>
        </w:rPr>
        <w:t>/2026</w:t>
      </w:r>
    </w:p>
    <w:p w:rsidR="00D178D1" w:rsidRPr="007D5A97" w:rsidRDefault="00D178D1" w:rsidP="00D178D1">
      <w:pPr>
        <w:rPr>
          <w:rFonts w:ascii="Segoe UI" w:eastAsia="Segoe UI" w:hAnsi="Segoe UI" w:cs="Segoe UI"/>
          <w:b/>
          <w:sz w:val="20"/>
          <w:szCs w:val="20"/>
        </w:rPr>
      </w:pPr>
      <w:r w:rsidRPr="007D5A97">
        <w:rPr>
          <w:rFonts w:ascii="Segoe UI" w:hAnsi="Segoe UI" w:cs="Segoe UI"/>
          <w:sz w:val="20"/>
          <w:szCs w:val="20"/>
        </w:rPr>
        <w:t>Dispensa de Licitação Pública nº. 00</w:t>
      </w:r>
      <w:r w:rsidRPr="007D5A97">
        <w:rPr>
          <w:rFonts w:ascii="Segoe UI" w:hAnsi="Segoe UI" w:cs="Segoe UI"/>
          <w:sz w:val="20"/>
          <w:szCs w:val="20"/>
        </w:rPr>
        <w:t>4</w:t>
      </w:r>
      <w:r w:rsidRPr="007D5A97">
        <w:rPr>
          <w:rFonts w:ascii="Segoe UI" w:hAnsi="Segoe UI" w:cs="Segoe UI"/>
          <w:sz w:val="20"/>
          <w:szCs w:val="20"/>
        </w:rPr>
        <w:t>/2026</w:t>
      </w:r>
    </w:p>
    <w:p w:rsidR="00140FE1" w:rsidRPr="007D5A97" w:rsidRDefault="00870368">
      <w:pPr>
        <w:spacing w:after="0" w:line="276" w:lineRule="auto"/>
        <w:jc w:val="both"/>
        <w:rPr>
          <w:rFonts w:ascii="Segoe UI" w:eastAsia="Segoe UI" w:hAnsi="Segoe UI" w:cs="Segoe UI"/>
          <w:b/>
          <w:sz w:val="20"/>
          <w:szCs w:val="20"/>
        </w:rPr>
      </w:pPr>
      <w:r w:rsidRPr="007D5A97">
        <w:rPr>
          <w:rFonts w:ascii="Segoe UI" w:eastAsia="Segoe UI" w:hAnsi="Segoe UI" w:cs="Segoe UI"/>
          <w:b/>
          <w:sz w:val="20"/>
          <w:szCs w:val="20"/>
        </w:rPr>
        <w:t>EMPRESA: ___________________________________________________________</w:t>
      </w:r>
    </w:p>
    <w:p w:rsidR="00140FE1" w:rsidRPr="007D5A97" w:rsidRDefault="00870368">
      <w:pPr>
        <w:spacing w:after="0" w:line="276" w:lineRule="auto"/>
        <w:jc w:val="both"/>
        <w:rPr>
          <w:rFonts w:ascii="Segoe UI" w:eastAsia="Segoe UI" w:hAnsi="Segoe UI" w:cs="Segoe UI"/>
          <w:b/>
          <w:sz w:val="20"/>
          <w:szCs w:val="20"/>
        </w:rPr>
      </w:pPr>
      <w:r w:rsidRPr="007D5A97">
        <w:rPr>
          <w:rFonts w:ascii="Segoe UI" w:eastAsia="Segoe UI" w:hAnsi="Segoe UI" w:cs="Segoe UI"/>
          <w:b/>
          <w:sz w:val="20"/>
          <w:szCs w:val="20"/>
        </w:rPr>
        <w:t>CNPJ: _______________________________________________________________</w:t>
      </w:r>
    </w:p>
    <w:p w:rsidR="00140FE1" w:rsidRPr="007D5A97" w:rsidRDefault="00870368">
      <w:pPr>
        <w:spacing w:after="0" w:line="276" w:lineRule="auto"/>
        <w:jc w:val="both"/>
        <w:rPr>
          <w:rFonts w:ascii="Segoe UI" w:eastAsia="Segoe UI" w:hAnsi="Segoe UI" w:cs="Segoe UI"/>
          <w:b/>
          <w:sz w:val="20"/>
          <w:szCs w:val="20"/>
        </w:rPr>
      </w:pPr>
      <w:r w:rsidRPr="007D5A97">
        <w:rPr>
          <w:rFonts w:ascii="Segoe UI" w:eastAsia="Segoe UI" w:hAnsi="Segoe UI" w:cs="Segoe UI"/>
          <w:b/>
          <w:sz w:val="20"/>
          <w:szCs w:val="20"/>
        </w:rPr>
        <w:t>ENDEREÇO: __________________________________________________________</w:t>
      </w:r>
    </w:p>
    <w:p w:rsidR="00140FE1" w:rsidRPr="007D5A97" w:rsidRDefault="00870368">
      <w:pPr>
        <w:spacing w:after="0" w:line="276" w:lineRule="auto"/>
        <w:jc w:val="both"/>
        <w:rPr>
          <w:rFonts w:ascii="Segoe UI" w:eastAsia="Segoe UI" w:hAnsi="Segoe UI" w:cs="Segoe UI"/>
          <w:b/>
          <w:sz w:val="20"/>
          <w:szCs w:val="20"/>
        </w:rPr>
      </w:pPr>
      <w:r w:rsidRPr="007D5A97">
        <w:rPr>
          <w:rFonts w:ascii="Segoe UI" w:eastAsia="Segoe UI" w:hAnsi="Segoe UI" w:cs="Segoe UI"/>
          <w:b/>
          <w:sz w:val="20"/>
          <w:szCs w:val="20"/>
        </w:rPr>
        <w:t>REPRESENTANTE LEGAL: ______________________________________________</w:t>
      </w:r>
    </w:p>
    <w:p w:rsidR="00140FE1" w:rsidRPr="007D5A97" w:rsidRDefault="00140FE1">
      <w:pPr>
        <w:spacing w:after="0" w:line="276" w:lineRule="auto"/>
        <w:jc w:val="both"/>
        <w:rPr>
          <w:rFonts w:ascii="Segoe UI" w:eastAsia="Segoe UI" w:hAnsi="Segoe UI" w:cs="Segoe UI"/>
          <w:sz w:val="20"/>
          <w:szCs w:val="20"/>
        </w:rPr>
      </w:pPr>
    </w:p>
    <w:p w:rsidR="00043E67" w:rsidRPr="007D5A97" w:rsidRDefault="00D178D1">
      <w:pPr>
        <w:spacing w:after="0" w:line="240" w:lineRule="auto"/>
        <w:jc w:val="both"/>
        <w:rPr>
          <w:rFonts w:ascii="Segoe UI" w:hAnsi="Segoe UI" w:cs="Segoe UI"/>
          <w:b/>
          <w:sz w:val="20"/>
          <w:szCs w:val="20"/>
        </w:rPr>
      </w:pPr>
      <w:r w:rsidRPr="007D5A97">
        <w:rPr>
          <w:rFonts w:ascii="Segoe UI" w:hAnsi="Segoe UI" w:cs="Segoe UI"/>
          <w:b/>
          <w:sz w:val="20"/>
          <w:szCs w:val="20"/>
        </w:rPr>
        <w:t>AQUISIÇÃO DE MATERIAIS PARA REALIZAÇÃO DE OFICINAS PROMOVIDAS PELO CRAS DO MUNICÍPIO DE DOM CAVATI.</w:t>
      </w:r>
    </w:p>
    <w:p w:rsidR="00D178D1" w:rsidRPr="007D5A97" w:rsidRDefault="00D178D1">
      <w:pPr>
        <w:spacing w:after="0" w:line="240" w:lineRule="auto"/>
        <w:jc w:val="both"/>
        <w:rPr>
          <w:rFonts w:ascii="Segoe UI" w:hAnsi="Segoe UI" w:cs="Segoe UI"/>
          <w:b/>
          <w:sz w:val="20"/>
          <w:szCs w:val="20"/>
        </w:rPr>
      </w:pPr>
    </w:p>
    <w:p w:rsidR="00D178D1" w:rsidRDefault="007D5A97">
      <w:pPr>
        <w:spacing w:after="0" w:line="240" w:lineRule="auto"/>
        <w:jc w:val="both"/>
        <w:rPr>
          <w:rFonts w:ascii="Segoe UI" w:eastAsia="Segoe UI" w:hAnsi="Segoe UI" w:cs="Segoe UI"/>
          <w:b/>
        </w:rPr>
      </w:pPr>
      <w:r>
        <w:rPr>
          <w:noProof/>
        </w:rPr>
        <w:drawing>
          <wp:inline distT="0" distB="0" distL="0" distR="0" wp14:anchorId="67236E82" wp14:editId="7D8B9F1A">
            <wp:extent cx="5400040" cy="5895975"/>
            <wp:effectExtent l="0" t="0" r="0" b="952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895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3E67" w:rsidRDefault="00043E67">
      <w:pPr>
        <w:spacing w:after="0" w:line="240" w:lineRule="auto"/>
        <w:jc w:val="both"/>
        <w:rPr>
          <w:rFonts w:ascii="Segoe UI" w:eastAsia="Segoe UI" w:hAnsi="Segoe UI" w:cs="Segoe UI"/>
          <w:b/>
        </w:rPr>
      </w:pPr>
    </w:p>
    <w:p w:rsidR="00043E67" w:rsidRDefault="007D5A97">
      <w:pPr>
        <w:spacing w:after="0" w:line="240" w:lineRule="auto"/>
        <w:jc w:val="both"/>
        <w:rPr>
          <w:rFonts w:ascii="Segoe UI" w:eastAsia="Segoe UI" w:hAnsi="Segoe UI" w:cs="Segoe UI"/>
          <w:b/>
        </w:rPr>
      </w:pPr>
      <w:r>
        <w:rPr>
          <w:noProof/>
        </w:rPr>
        <w:drawing>
          <wp:inline distT="0" distB="0" distL="0" distR="0" wp14:anchorId="6777ED2C" wp14:editId="2D74E122">
            <wp:extent cx="5400040" cy="3103245"/>
            <wp:effectExtent l="0" t="0" r="0" b="1905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103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3E67" w:rsidRDefault="00043E67">
      <w:pPr>
        <w:spacing w:after="0" w:line="240" w:lineRule="auto"/>
        <w:jc w:val="both"/>
        <w:rPr>
          <w:rFonts w:ascii="Segoe UI" w:eastAsia="Segoe UI" w:hAnsi="Segoe UI" w:cs="Segoe UI"/>
          <w:b/>
        </w:rPr>
      </w:pPr>
    </w:p>
    <w:p w:rsidR="00043E67" w:rsidRDefault="00043E67">
      <w:pPr>
        <w:spacing w:after="0" w:line="240" w:lineRule="auto"/>
        <w:jc w:val="both"/>
        <w:rPr>
          <w:rFonts w:ascii="Segoe UI" w:eastAsia="Segoe UI" w:hAnsi="Segoe UI" w:cs="Segoe UI"/>
          <w:b/>
        </w:rPr>
      </w:pPr>
    </w:p>
    <w:p w:rsidR="00043E67" w:rsidRPr="001417E3" w:rsidRDefault="00043E67">
      <w:pPr>
        <w:spacing w:after="0" w:line="240" w:lineRule="auto"/>
        <w:jc w:val="both"/>
        <w:rPr>
          <w:rFonts w:ascii="Segoe UI" w:eastAsia="Segoe UI" w:hAnsi="Segoe UI" w:cs="Segoe UI"/>
          <w:b/>
        </w:rPr>
      </w:pPr>
    </w:p>
    <w:p w:rsidR="00140FE1" w:rsidRPr="001417E3" w:rsidRDefault="00870368">
      <w:pPr>
        <w:spacing w:after="0" w:line="276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Despesas com viagem, alimentação e outras despesas referentes a entrega já incluídas no valor da proposta.</w:t>
      </w:r>
    </w:p>
    <w:p w:rsidR="00140FE1" w:rsidRPr="001417E3" w:rsidRDefault="00870368">
      <w:pPr>
        <w:spacing w:after="0" w:line="276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Validade: 60 dias.</w:t>
      </w:r>
    </w:p>
    <w:p w:rsidR="00140FE1" w:rsidRPr="001417E3" w:rsidRDefault="00870368">
      <w:pPr>
        <w:spacing w:after="0" w:line="276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Data: ______/______/______.</w:t>
      </w:r>
    </w:p>
    <w:p w:rsidR="00140FE1" w:rsidRPr="001417E3" w:rsidRDefault="00140FE1">
      <w:pPr>
        <w:spacing w:after="0" w:line="276" w:lineRule="auto"/>
        <w:jc w:val="both"/>
        <w:rPr>
          <w:rFonts w:ascii="Segoe UI" w:eastAsia="Segoe UI" w:hAnsi="Segoe UI" w:cs="Segoe UI"/>
        </w:rPr>
      </w:pPr>
    </w:p>
    <w:p w:rsidR="00140FE1" w:rsidRPr="001417E3" w:rsidRDefault="00870368">
      <w:pPr>
        <w:spacing w:after="0" w:line="276" w:lineRule="auto"/>
        <w:jc w:val="center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__________________________________</w:t>
      </w:r>
    </w:p>
    <w:p w:rsidR="00140FE1" w:rsidRPr="001417E3" w:rsidRDefault="00870368">
      <w:pPr>
        <w:spacing w:after="0" w:line="276" w:lineRule="auto"/>
        <w:jc w:val="center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Assinatura sob carimbo</w:t>
      </w:r>
    </w:p>
    <w:p w:rsidR="001335C5" w:rsidRDefault="001335C5">
      <w:pPr>
        <w:tabs>
          <w:tab w:val="left" w:pos="2268"/>
        </w:tabs>
        <w:spacing w:after="0" w:line="300" w:lineRule="auto"/>
        <w:jc w:val="center"/>
        <w:rPr>
          <w:rFonts w:ascii="Segoe UI" w:eastAsia="Segoe UI" w:hAnsi="Segoe UI" w:cs="Segoe UI"/>
          <w:b/>
        </w:rPr>
      </w:pPr>
    </w:p>
    <w:p w:rsidR="00D178D1" w:rsidRDefault="00D178D1">
      <w:pPr>
        <w:tabs>
          <w:tab w:val="left" w:pos="2268"/>
        </w:tabs>
        <w:spacing w:after="0" w:line="300" w:lineRule="auto"/>
        <w:jc w:val="center"/>
        <w:rPr>
          <w:rFonts w:ascii="Segoe UI" w:eastAsia="Segoe UI" w:hAnsi="Segoe UI" w:cs="Segoe UI"/>
          <w:b/>
        </w:rPr>
      </w:pPr>
    </w:p>
    <w:p w:rsidR="00D178D1" w:rsidRDefault="00D178D1">
      <w:pPr>
        <w:tabs>
          <w:tab w:val="left" w:pos="2268"/>
        </w:tabs>
        <w:spacing w:after="0" w:line="300" w:lineRule="auto"/>
        <w:jc w:val="center"/>
        <w:rPr>
          <w:rFonts w:ascii="Segoe UI" w:eastAsia="Segoe UI" w:hAnsi="Segoe UI" w:cs="Segoe UI"/>
          <w:b/>
        </w:rPr>
      </w:pPr>
    </w:p>
    <w:p w:rsidR="00D178D1" w:rsidRDefault="00D178D1">
      <w:pPr>
        <w:tabs>
          <w:tab w:val="left" w:pos="2268"/>
        </w:tabs>
        <w:spacing w:after="0" w:line="300" w:lineRule="auto"/>
        <w:jc w:val="center"/>
        <w:rPr>
          <w:rFonts w:ascii="Segoe UI" w:eastAsia="Segoe UI" w:hAnsi="Segoe UI" w:cs="Segoe UI"/>
          <w:b/>
        </w:rPr>
      </w:pPr>
    </w:p>
    <w:p w:rsidR="00D178D1" w:rsidRDefault="00D178D1">
      <w:pPr>
        <w:tabs>
          <w:tab w:val="left" w:pos="2268"/>
        </w:tabs>
        <w:spacing w:after="0" w:line="300" w:lineRule="auto"/>
        <w:jc w:val="center"/>
        <w:rPr>
          <w:rFonts w:ascii="Segoe UI" w:eastAsia="Segoe UI" w:hAnsi="Segoe UI" w:cs="Segoe UI"/>
          <w:b/>
        </w:rPr>
      </w:pPr>
    </w:p>
    <w:p w:rsidR="00D178D1" w:rsidRDefault="00D178D1">
      <w:pPr>
        <w:tabs>
          <w:tab w:val="left" w:pos="2268"/>
        </w:tabs>
        <w:spacing w:after="0" w:line="300" w:lineRule="auto"/>
        <w:jc w:val="center"/>
        <w:rPr>
          <w:rFonts w:ascii="Segoe UI" w:eastAsia="Segoe UI" w:hAnsi="Segoe UI" w:cs="Segoe UI"/>
          <w:b/>
        </w:rPr>
      </w:pPr>
    </w:p>
    <w:p w:rsidR="00D178D1" w:rsidRDefault="00D178D1">
      <w:pPr>
        <w:tabs>
          <w:tab w:val="left" w:pos="2268"/>
        </w:tabs>
        <w:spacing w:after="0" w:line="300" w:lineRule="auto"/>
        <w:jc w:val="center"/>
        <w:rPr>
          <w:rFonts w:ascii="Segoe UI" w:eastAsia="Segoe UI" w:hAnsi="Segoe UI" w:cs="Segoe UI"/>
          <w:b/>
        </w:rPr>
      </w:pPr>
    </w:p>
    <w:p w:rsidR="00D178D1" w:rsidRDefault="00D178D1">
      <w:pPr>
        <w:tabs>
          <w:tab w:val="left" w:pos="2268"/>
        </w:tabs>
        <w:spacing w:after="0" w:line="300" w:lineRule="auto"/>
        <w:jc w:val="center"/>
        <w:rPr>
          <w:rFonts w:ascii="Segoe UI" w:eastAsia="Segoe UI" w:hAnsi="Segoe UI" w:cs="Segoe UI"/>
          <w:b/>
        </w:rPr>
      </w:pPr>
    </w:p>
    <w:p w:rsidR="00D178D1" w:rsidRDefault="00D178D1">
      <w:pPr>
        <w:tabs>
          <w:tab w:val="left" w:pos="2268"/>
        </w:tabs>
        <w:spacing w:after="0" w:line="300" w:lineRule="auto"/>
        <w:jc w:val="center"/>
        <w:rPr>
          <w:rFonts w:ascii="Segoe UI" w:eastAsia="Segoe UI" w:hAnsi="Segoe UI" w:cs="Segoe UI"/>
          <w:b/>
        </w:rPr>
      </w:pPr>
    </w:p>
    <w:p w:rsidR="00D178D1" w:rsidRDefault="00D178D1">
      <w:pPr>
        <w:tabs>
          <w:tab w:val="left" w:pos="2268"/>
        </w:tabs>
        <w:spacing w:after="0" w:line="300" w:lineRule="auto"/>
        <w:jc w:val="center"/>
        <w:rPr>
          <w:rFonts w:ascii="Segoe UI" w:eastAsia="Segoe UI" w:hAnsi="Segoe UI" w:cs="Segoe UI"/>
          <w:b/>
        </w:rPr>
      </w:pPr>
    </w:p>
    <w:p w:rsidR="00D178D1" w:rsidRDefault="00D178D1">
      <w:pPr>
        <w:tabs>
          <w:tab w:val="left" w:pos="2268"/>
        </w:tabs>
        <w:spacing w:after="0" w:line="300" w:lineRule="auto"/>
        <w:jc w:val="center"/>
        <w:rPr>
          <w:rFonts w:ascii="Segoe UI" w:eastAsia="Segoe UI" w:hAnsi="Segoe UI" w:cs="Segoe UI"/>
          <w:b/>
        </w:rPr>
      </w:pPr>
    </w:p>
    <w:p w:rsidR="00D178D1" w:rsidRDefault="00D178D1">
      <w:pPr>
        <w:tabs>
          <w:tab w:val="left" w:pos="2268"/>
        </w:tabs>
        <w:spacing w:after="0" w:line="300" w:lineRule="auto"/>
        <w:jc w:val="center"/>
        <w:rPr>
          <w:rFonts w:ascii="Segoe UI" w:eastAsia="Segoe UI" w:hAnsi="Segoe UI" w:cs="Segoe UI"/>
          <w:b/>
        </w:rPr>
      </w:pPr>
    </w:p>
    <w:p w:rsidR="00140FE1" w:rsidRPr="001417E3" w:rsidRDefault="00D71F32">
      <w:pPr>
        <w:tabs>
          <w:tab w:val="left" w:pos="2268"/>
        </w:tabs>
        <w:spacing w:after="0" w:line="300" w:lineRule="auto"/>
        <w:jc w:val="center"/>
        <w:rPr>
          <w:rFonts w:ascii="Segoe UI" w:eastAsia="Segoe UI" w:hAnsi="Segoe UI" w:cs="Segoe UI"/>
          <w:b/>
        </w:rPr>
      </w:pPr>
      <w:r>
        <w:rPr>
          <w:rFonts w:ascii="Segoe UI" w:eastAsia="Segoe UI" w:hAnsi="Segoe UI" w:cs="Segoe UI"/>
          <w:b/>
        </w:rPr>
        <w:lastRenderedPageBreak/>
        <w:t>ANEXO III</w:t>
      </w:r>
    </w:p>
    <w:p w:rsidR="00140FE1" w:rsidRPr="001417E3" w:rsidRDefault="00870368">
      <w:pPr>
        <w:tabs>
          <w:tab w:val="left" w:pos="2268"/>
        </w:tabs>
        <w:spacing w:after="0" w:line="300" w:lineRule="auto"/>
        <w:jc w:val="center"/>
        <w:rPr>
          <w:rFonts w:ascii="Segoe UI" w:eastAsia="Segoe UI" w:hAnsi="Segoe UI" w:cs="Segoe UI"/>
          <w:b/>
        </w:rPr>
      </w:pPr>
      <w:r w:rsidRPr="001417E3">
        <w:rPr>
          <w:rFonts w:ascii="Segoe UI" w:eastAsia="Segoe UI" w:hAnsi="Segoe UI" w:cs="Segoe UI"/>
          <w:b/>
        </w:rPr>
        <w:t>CONTRATO ADMINISTRATIVO</w:t>
      </w:r>
    </w:p>
    <w:p w:rsidR="00140FE1" w:rsidRPr="001417E3" w:rsidRDefault="00140FE1">
      <w:pPr>
        <w:tabs>
          <w:tab w:val="left" w:pos="2268"/>
        </w:tabs>
        <w:spacing w:after="0" w:line="300" w:lineRule="auto"/>
        <w:jc w:val="both"/>
        <w:rPr>
          <w:rFonts w:ascii="Segoe UI" w:eastAsia="Segoe UI" w:hAnsi="Segoe UI" w:cs="Segoe UI"/>
        </w:rPr>
      </w:pPr>
    </w:p>
    <w:p w:rsidR="00973949" w:rsidRPr="00D87E17" w:rsidRDefault="00973949" w:rsidP="00973949">
      <w:pPr>
        <w:tabs>
          <w:tab w:val="left" w:pos="2268"/>
        </w:tabs>
        <w:spacing w:after="0" w:line="240" w:lineRule="auto"/>
        <w:jc w:val="both"/>
        <w:rPr>
          <w:rFonts w:ascii="Segoe UI" w:hAnsi="Segoe UI" w:cs="Segoe UI"/>
          <w:sz w:val="23"/>
          <w:szCs w:val="23"/>
        </w:rPr>
      </w:pPr>
      <w:r w:rsidRPr="00D87E17">
        <w:rPr>
          <w:rFonts w:ascii="Segoe UI" w:hAnsi="Segoe UI" w:cs="Segoe UI"/>
          <w:sz w:val="23"/>
          <w:szCs w:val="23"/>
        </w:rPr>
        <w:t xml:space="preserve">Processo Administrativo de Licitação Pública nº. </w:t>
      </w:r>
      <w:r>
        <w:rPr>
          <w:rFonts w:ascii="Segoe UI" w:hAnsi="Segoe UI" w:cs="Segoe UI"/>
          <w:sz w:val="23"/>
          <w:szCs w:val="23"/>
        </w:rPr>
        <w:t>0</w:t>
      </w:r>
      <w:r w:rsidR="00D178D1">
        <w:rPr>
          <w:rFonts w:ascii="Segoe UI" w:hAnsi="Segoe UI" w:cs="Segoe UI"/>
          <w:sz w:val="23"/>
          <w:szCs w:val="23"/>
        </w:rPr>
        <w:t>111</w:t>
      </w:r>
      <w:r>
        <w:rPr>
          <w:rFonts w:ascii="Segoe UI" w:hAnsi="Segoe UI" w:cs="Segoe UI"/>
          <w:sz w:val="23"/>
          <w:szCs w:val="23"/>
        </w:rPr>
        <w:t>/202</w:t>
      </w:r>
      <w:r w:rsidR="001335C5">
        <w:rPr>
          <w:rFonts w:ascii="Segoe UI" w:hAnsi="Segoe UI" w:cs="Segoe UI"/>
          <w:sz w:val="23"/>
          <w:szCs w:val="23"/>
        </w:rPr>
        <w:t>6</w:t>
      </w:r>
    </w:p>
    <w:p w:rsidR="00973949" w:rsidRPr="00D87E17" w:rsidRDefault="00973949" w:rsidP="00973949">
      <w:r w:rsidRPr="00D87E17">
        <w:rPr>
          <w:rFonts w:ascii="Segoe UI" w:hAnsi="Segoe UI" w:cs="Segoe UI"/>
          <w:sz w:val="23"/>
          <w:szCs w:val="23"/>
        </w:rPr>
        <w:t xml:space="preserve">Dispensa de Licitação Pública nº. </w:t>
      </w:r>
      <w:r>
        <w:rPr>
          <w:rFonts w:ascii="Segoe UI" w:hAnsi="Segoe UI" w:cs="Segoe UI"/>
          <w:sz w:val="23"/>
          <w:szCs w:val="23"/>
        </w:rPr>
        <w:t>0</w:t>
      </w:r>
      <w:r w:rsidR="001335C5">
        <w:rPr>
          <w:rFonts w:ascii="Segoe UI" w:hAnsi="Segoe UI" w:cs="Segoe UI"/>
          <w:sz w:val="23"/>
          <w:szCs w:val="23"/>
        </w:rPr>
        <w:t>0</w:t>
      </w:r>
      <w:r w:rsidR="00D178D1">
        <w:rPr>
          <w:rFonts w:ascii="Segoe UI" w:hAnsi="Segoe UI" w:cs="Segoe UI"/>
          <w:sz w:val="23"/>
          <w:szCs w:val="23"/>
        </w:rPr>
        <w:t>4</w:t>
      </w:r>
      <w:r>
        <w:rPr>
          <w:rFonts w:ascii="Segoe UI" w:hAnsi="Segoe UI" w:cs="Segoe UI"/>
          <w:sz w:val="23"/>
          <w:szCs w:val="23"/>
        </w:rPr>
        <w:t>/202</w:t>
      </w:r>
      <w:r w:rsidR="001335C5">
        <w:rPr>
          <w:rFonts w:ascii="Segoe UI" w:hAnsi="Segoe UI" w:cs="Segoe UI"/>
          <w:sz w:val="23"/>
          <w:szCs w:val="23"/>
        </w:rPr>
        <w:t>6</w:t>
      </w:r>
    </w:p>
    <w:p w:rsidR="00AC4433" w:rsidRPr="001417E3" w:rsidRDefault="00AC4433" w:rsidP="00AC4433">
      <w:pPr>
        <w:tabs>
          <w:tab w:val="left" w:pos="2268"/>
        </w:tabs>
        <w:spacing w:after="0" w:line="300" w:lineRule="auto"/>
        <w:jc w:val="both"/>
        <w:rPr>
          <w:rFonts w:ascii="Segoe UI" w:eastAsia="Segoe UI" w:hAnsi="Segoe UI" w:cs="Segoe UI"/>
        </w:rPr>
      </w:pPr>
    </w:p>
    <w:p w:rsidR="00140FE1" w:rsidRPr="001417E3" w:rsidRDefault="002F1C7C" w:rsidP="007D5A97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b/>
        </w:rPr>
      </w:pPr>
      <w:r w:rsidRPr="001417E3">
        <w:rPr>
          <w:rFonts w:ascii="Segoe UI" w:eastAsia="Segoe UI" w:hAnsi="Segoe UI" w:cs="Segoe UI"/>
        </w:rPr>
        <w:t xml:space="preserve">PREFEITURA MUNICIPAL DE DOM CAVATI/MG, situada na Rua Novo Horizonte, nº303, Bairro Centro, inscrita no CNPJ: 18.080.283/0001-94, neste ato representada por seu Prefeito, </w:t>
      </w:r>
      <w:r w:rsidRPr="001417E3">
        <w:rPr>
          <w:rFonts w:ascii="Segoe UI" w:eastAsia="Segoe UI" w:hAnsi="Segoe UI" w:cs="Segoe UI"/>
          <w:b/>
        </w:rPr>
        <w:t>Sr. JADSON NASCIMENTO BRAZ</w:t>
      </w:r>
      <w:r w:rsidRPr="001417E3">
        <w:rPr>
          <w:rFonts w:ascii="Segoe UI" w:eastAsia="Segoe UI" w:hAnsi="Segoe UI" w:cs="Segoe UI"/>
        </w:rPr>
        <w:t>, brasileiro, casado, residente e domiciliado nesta cidade de DOM CAVATI - MG, portador da CI/RG nº. MG-224618 SSP/MG e inscrito no CPF/MF sob o nº. 005.103.456-</w:t>
      </w:r>
      <w:proofErr w:type="gramStart"/>
      <w:r w:rsidRPr="001417E3">
        <w:rPr>
          <w:rFonts w:ascii="Segoe UI" w:eastAsia="Segoe UI" w:hAnsi="Segoe UI" w:cs="Segoe UI"/>
        </w:rPr>
        <w:t>54,</w:t>
      </w:r>
      <w:r w:rsidR="00870368" w:rsidRPr="001417E3">
        <w:rPr>
          <w:rFonts w:ascii="Segoe UI" w:eastAsia="Segoe UI" w:hAnsi="Segoe UI" w:cs="Segoe UI"/>
        </w:rPr>
        <w:t>doravante</w:t>
      </w:r>
      <w:proofErr w:type="gramEnd"/>
      <w:r w:rsidR="00870368" w:rsidRPr="001417E3">
        <w:rPr>
          <w:rFonts w:ascii="Segoe UI" w:eastAsia="Segoe UI" w:hAnsi="Segoe UI" w:cs="Segoe UI"/>
        </w:rPr>
        <w:t xml:space="preserve"> denominado CONTRATANTE</w:t>
      </w:r>
      <w:r w:rsidR="00870368" w:rsidRPr="001417E3">
        <w:rPr>
          <w:rFonts w:ascii="Segoe UI" w:eastAsia="Segoe UI" w:hAnsi="Segoe UI" w:cs="Segoe UI"/>
          <w:b/>
        </w:rPr>
        <w:t xml:space="preserve">, </w:t>
      </w:r>
      <w:r w:rsidR="00870368" w:rsidRPr="001417E3">
        <w:rPr>
          <w:rFonts w:ascii="Segoe UI" w:eastAsia="Segoe UI" w:hAnsi="Segoe UI" w:cs="Segoe UI"/>
        </w:rPr>
        <w:t xml:space="preserve">e </w:t>
      </w:r>
      <w:r w:rsidR="00870368" w:rsidRPr="001417E3">
        <w:rPr>
          <w:rFonts w:ascii="Segoe UI" w:eastAsia="Segoe UI" w:hAnsi="Segoe UI" w:cs="Segoe UI"/>
          <w:b/>
        </w:rPr>
        <w:t>EMPRESA</w:t>
      </w:r>
      <w:r w:rsidR="00870368" w:rsidRPr="001417E3">
        <w:rPr>
          <w:rFonts w:ascii="Segoe UI" w:eastAsia="Segoe UI" w:hAnsi="Segoe UI" w:cs="Segoe UI"/>
        </w:rPr>
        <w:t xml:space="preserve"> inscrito no CNPJ </w:t>
      </w:r>
      <w:proofErr w:type="spellStart"/>
      <w:r w:rsidR="00870368" w:rsidRPr="001417E3">
        <w:rPr>
          <w:rFonts w:ascii="Segoe UI" w:eastAsia="Segoe UI" w:hAnsi="Segoe UI" w:cs="Segoe UI"/>
          <w:b/>
        </w:rPr>
        <w:t>xxxxxxxxxxx</w:t>
      </w:r>
      <w:proofErr w:type="spellEnd"/>
      <w:r w:rsidR="00870368" w:rsidRPr="001417E3">
        <w:rPr>
          <w:rFonts w:ascii="Segoe UI" w:eastAsia="Segoe UI" w:hAnsi="Segoe UI" w:cs="Segoe UI"/>
        </w:rPr>
        <w:t xml:space="preserve">, com endereço na Rua XX, nº. XX, bairro XX, cidade de XX, estado de Minas Gerais, representada pelo sócio(a)-administrador(a), senhor(a) Nome, inscrito no CPF nº. XX, doravante denominado(a) </w:t>
      </w:r>
      <w:r w:rsidR="00870368" w:rsidRPr="001417E3">
        <w:rPr>
          <w:rFonts w:ascii="Segoe UI" w:eastAsia="Segoe UI" w:hAnsi="Segoe UI" w:cs="Segoe UI"/>
          <w:b/>
        </w:rPr>
        <w:t>Contratado(a)</w:t>
      </w:r>
      <w:r w:rsidR="00870368" w:rsidRPr="001417E3">
        <w:rPr>
          <w:rFonts w:ascii="Segoe UI" w:eastAsia="Segoe UI" w:hAnsi="Segoe UI" w:cs="Segoe UI"/>
        </w:rPr>
        <w:t xml:space="preserve">, tendo em vista este procedimento e em observância a Lei nº. 14.133/2021, resolvem celebrar este </w:t>
      </w:r>
      <w:r w:rsidR="00870368" w:rsidRPr="001417E3">
        <w:rPr>
          <w:rFonts w:ascii="Segoe UI" w:eastAsia="Segoe UI" w:hAnsi="Segoe UI" w:cs="Segoe UI"/>
          <w:b/>
        </w:rPr>
        <w:t>CONTRATO ADMINISTRATIVO Nº. XX/20</w:t>
      </w:r>
      <w:r w:rsidR="007225B0" w:rsidRPr="001417E3">
        <w:rPr>
          <w:rFonts w:ascii="Segoe UI" w:eastAsia="Segoe UI" w:hAnsi="Segoe UI" w:cs="Segoe UI"/>
          <w:b/>
        </w:rPr>
        <w:t>2</w:t>
      </w:r>
      <w:r w:rsidR="00D178D1">
        <w:rPr>
          <w:rFonts w:ascii="Segoe UI" w:eastAsia="Segoe UI" w:hAnsi="Segoe UI" w:cs="Segoe UI"/>
          <w:b/>
        </w:rPr>
        <w:t>6</w:t>
      </w:r>
      <w:r w:rsidR="00870368" w:rsidRPr="001417E3">
        <w:rPr>
          <w:rFonts w:ascii="Segoe UI" w:eastAsia="Segoe UI" w:hAnsi="Segoe UI" w:cs="Segoe UI"/>
          <w:b/>
        </w:rPr>
        <w:t xml:space="preserve">, </w:t>
      </w:r>
      <w:r w:rsidR="00870368" w:rsidRPr="001417E3">
        <w:rPr>
          <w:rFonts w:ascii="Segoe UI" w:eastAsia="Segoe UI" w:hAnsi="Segoe UI" w:cs="Segoe UI"/>
        </w:rPr>
        <w:t>mediante as cláusulas e condições a seguir.</w:t>
      </w:r>
    </w:p>
    <w:p w:rsidR="00140FE1" w:rsidRPr="001417E3" w:rsidRDefault="00870368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b/>
        </w:rPr>
      </w:pPr>
      <w:r w:rsidRPr="001417E3">
        <w:rPr>
          <w:rFonts w:ascii="Segoe UI" w:eastAsia="Segoe UI" w:hAnsi="Segoe UI" w:cs="Segoe UI"/>
          <w:b/>
        </w:rPr>
        <w:t>1. CLÁUSULA PRIMEIRA: Do objeto e seus elementos característicos</w:t>
      </w:r>
    </w:p>
    <w:p w:rsidR="00153C94" w:rsidRDefault="00870368" w:rsidP="00153C94">
      <w:pPr>
        <w:autoSpaceDE w:val="0"/>
        <w:autoSpaceDN w:val="0"/>
        <w:adjustRightInd w:val="0"/>
        <w:spacing w:after="0" w:line="240" w:lineRule="auto"/>
        <w:jc w:val="both"/>
        <w:rPr>
          <w:rFonts w:ascii="Segoe UI" w:eastAsia="Segoe UI" w:hAnsi="Segoe UI" w:cs="Segoe UI"/>
          <w:b/>
        </w:rPr>
      </w:pPr>
      <w:r w:rsidRPr="001417E3">
        <w:rPr>
          <w:rFonts w:ascii="Segoe UI" w:eastAsia="Segoe UI" w:hAnsi="Segoe UI" w:cs="Segoe UI"/>
        </w:rPr>
        <w:t xml:space="preserve">1.1. </w:t>
      </w:r>
      <w:r w:rsidR="00153C94">
        <w:rPr>
          <w:rFonts w:ascii="Segoe UI" w:eastAsia="Segoe UI" w:hAnsi="Segoe UI" w:cs="Segoe UI"/>
          <w:b/>
        </w:rPr>
        <w:t xml:space="preserve">AQUISIÇÃO DE </w:t>
      </w:r>
      <w:proofErr w:type="gramStart"/>
      <w:r w:rsidR="00153C94">
        <w:rPr>
          <w:rFonts w:ascii="Segoe UI" w:eastAsia="Segoe UI" w:hAnsi="Segoe UI" w:cs="Segoe UI"/>
          <w:b/>
        </w:rPr>
        <w:t>TINTAS  E</w:t>
      </w:r>
      <w:proofErr w:type="gramEnd"/>
      <w:r w:rsidR="00153C94">
        <w:rPr>
          <w:rFonts w:ascii="Segoe UI" w:eastAsia="Segoe UI" w:hAnsi="Segoe UI" w:cs="Segoe UI"/>
          <w:b/>
        </w:rPr>
        <w:t xml:space="preserve"> PRIMER PARA PINTURA DE QUADRA POLIESPORTIVA ATENDENDO A DEMANDA </w:t>
      </w:r>
      <w:r w:rsidR="00153C94" w:rsidRPr="00965994">
        <w:rPr>
          <w:rFonts w:ascii="Segoe UI" w:eastAsia="Segoe UI" w:hAnsi="Segoe UI" w:cs="Segoe UI"/>
          <w:b/>
        </w:rPr>
        <w:t>DO MUNICÍPIO DE DOM CAVATI.</w:t>
      </w:r>
    </w:p>
    <w:p w:rsidR="007D5A97" w:rsidRPr="001417E3" w:rsidRDefault="007D5A97" w:rsidP="00043E67">
      <w:pPr>
        <w:tabs>
          <w:tab w:val="left" w:pos="2268"/>
        </w:tabs>
        <w:spacing w:after="0" w:line="300" w:lineRule="auto"/>
        <w:jc w:val="both"/>
        <w:rPr>
          <w:rFonts w:ascii="Segoe UI" w:eastAsia="Segoe UI" w:hAnsi="Segoe UI" w:cs="Segoe UI"/>
        </w:rPr>
      </w:pPr>
      <w:r>
        <w:rPr>
          <w:noProof/>
        </w:rPr>
        <w:drawing>
          <wp:inline distT="0" distB="0" distL="0" distR="0" wp14:anchorId="79F515E6" wp14:editId="1AEF2AD5">
            <wp:extent cx="5400040" cy="2876550"/>
            <wp:effectExtent l="0" t="0" r="0" b="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5A97" w:rsidRPr="007D5A97" w:rsidRDefault="007D5A97" w:rsidP="007D5A97">
      <w:pPr>
        <w:spacing w:after="0" w:line="240" w:lineRule="auto"/>
        <w:jc w:val="both"/>
        <w:rPr>
          <w:rFonts w:ascii="Segoe UI" w:hAnsi="Segoe UI" w:cs="Segoe UI"/>
          <w:b/>
          <w:sz w:val="20"/>
          <w:szCs w:val="20"/>
        </w:rPr>
      </w:pPr>
    </w:p>
    <w:p w:rsidR="007D5A97" w:rsidRPr="007D5A97" w:rsidRDefault="007D5A97" w:rsidP="007D5A97">
      <w:pPr>
        <w:spacing w:after="0" w:line="240" w:lineRule="auto"/>
        <w:jc w:val="both"/>
        <w:rPr>
          <w:rFonts w:ascii="Segoe UI" w:hAnsi="Segoe UI" w:cs="Segoe UI"/>
          <w:b/>
          <w:sz w:val="20"/>
          <w:szCs w:val="20"/>
        </w:rPr>
      </w:pPr>
    </w:p>
    <w:p w:rsidR="007D5A97" w:rsidRDefault="007D5A97" w:rsidP="007D5A97">
      <w:pPr>
        <w:spacing w:after="0" w:line="240" w:lineRule="auto"/>
        <w:jc w:val="both"/>
        <w:rPr>
          <w:rFonts w:ascii="Segoe UI" w:eastAsia="Segoe UI" w:hAnsi="Segoe UI" w:cs="Segoe UI"/>
          <w:b/>
        </w:rPr>
      </w:pPr>
      <w:r>
        <w:rPr>
          <w:noProof/>
        </w:rPr>
        <w:lastRenderedPageBreak/>
        <w:drawing>
          <wp:inline distT="0" distB="0" distL="0" distR="0" wp14:anchorId="646FEFC9" wp14:editId="1F5B8C60">
            <wp:extent cx="5400040" cy="3690620"/>
            <wp:effectExtent l="0" t="0" r="0" b="5080"/>
            <wp:docPr id="13" name="Image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0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5A97" w:rsidRDefault="007D5A97" w:rsidP="007D5A97">
      <w:pPr>
        <w:spacing w:after="0" w:line="240" w:lineRule="auto"/>
        <w:jc w:val="both"/>
        <w:rPr>
          <w:rFonts w:ascii="Segoe UI" w:eastAsia="Segoe UI" w:hAnsi="Segoe UI" w:cs="Segoe UI"/>
          <w:b/>
        </w:rPr>
      </w:pPr>
      <w:r>
        <w:rPr>
          <w:noProof/>
        </w:rPr>
        <w:drawing>
          <wp:inline distT="0" distB="0" distL="0" distR="0" wp14:anchorId="1EF70761" wp14:editId="529831B7">
            <wp:extent cx="5400040" cy="3101975"/>
            <wp:effectExtent l="0" t="0" r="0" b="3175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10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5A97" w:rsidRDefault="007D5A97" w:rsidP="007D5A97">
      <w:pPr>
        <w:spacing w:after="0" w:line="240" w:lineRule="auto"/>
        <w:jc w:val="both"/>
        <w:rPr>
          <w:rFonts w:ascii="Segoe UI" w:eastAsia="Segoe UI" w:hAnsi="Segoe UI" w:cs="Segoe UI"/>
          <w:b/>
        </w:rPr>
      </w:pPr>
    </w:p>
    <w:p w:rsidR="007D5A97" w:rsidRDefault="007D5A97" w:rsidP="007D5A97">
      <w:pPr>
        <w:spacing w:after="0" w:line="240" w:lineRule="auto"/>
        <w:jc w:val="both"/>
        <w:rPr>
          <w:rFonts w:ascii="Segoe UI" w:eastAsia="Segoe UI" w:hAnsi="Segoe UI" w:cs="Segoe UI"/>
          <w:b/>
        </w:rPr>
      </w:pPr>
    </w:p>
    <w:p w:rsidR="00140FE1" w:rsidRPr="001417E3" w:rsidRDefault="00140FE1" w:rsidP="00973949">
      <w:pPr>
        <w:autoSpaceDE w:val="0"/>
        <w:autoSpaceDN w:val="0"/>
        <w:adjustRightInd w:val="0"/>
        <w:spacing w:after="0" w:line="240" w:lineRule="auto"/>
        <w:jc w:val="both"/>
        <w:rPr>
          <w:rFonts w:ascii="Segoe UI" w:eastAsia="Segoe UI" w:hAnsi="Segoe UI" w:cs="Segoe UI"/>
        </w:rPr>
      </w:pPr>
    </w:p>
    <w:p w:rsidR="00140FE1" w:rsidRPr="001417E3" w:rsidRDefault="00870368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b/>
        </w:rPr>
      </w:pPr>
      <w:r w:rsidRPr="001417E3">
        <w:rPr>
          <w:rFonts w:ascii="Segoe UI" w:eastAsia="Segoe UI" w:hAnsi="Segoe UI" w:cs="Segoe UI"/>
          <w:b/>
        </w:rPr>
        <w:t xml:space="preserve">2. CLÁUSULA SEGUNDA: Da vinculação ato que tiver autorizado a contratação direta e à </w:t>
      </w:r>
      <w:proofErr w:type="gramStart"/>
      <w:r w:rsidRPr="001417E3">
        <w:rPr>
          <w:rFonts w:ascii="Segoe UI" w:eastAsia="Segoe UI" w:hAnsi="Segoe UI" w:cs="Segoe UI"/>
          <w:b/>
        </w:rPr>
        <w:t>respectivo proposta</w:t>
      </w:r>
      <w:proofErr w:type="gramEnd"/>
    </w:p>
    <w:p w:rsidR="00140FE1" w:rsidRPr="001417E3" w:rsidRDefault="00870368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2.1. Vinculam a este contrato administrativo:</w:t>
      </w:r>
    </w:p>
    <w:p w:rsidR="00140FE1" w:rsidRPr="001417E3" w:rsidRDefault="00870368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lastRenderedPageBreak/>
        <w:t>2.1.1. O Termo de Referência – TR;</w:t>
      </w:r>
    </w:p>
    <w:p w:rsidR="00140FE1" w:rsidRPr="001417E3" w:rsidRDefault="00870368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2.1.2. O Aviso de Dispensa de Licitação Pública e seus anexos;</w:t>
      </w:r>
    </w:p>
    <w:p w:rsidR="00140FE1" w:rsidRPr="001417E3" w:rsidRDefault="00870368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2.1.3. A proposta da contratada;</w:t>
      </w:r>
    </w:p>
    <w:p w:rsidR="00140FE1" w:rsidRPr="001417E3" w:rsidRDefault="00870368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2.1.4. A Autorização da contratação direta;</w:t>
      </w:r>
    </w:p>
    <w:p w:rsidR="00140FE1" w:rsidRPr="001417E3" w:rsidRDefault="00870368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b/>
        </w:rPr>
      </w:pPr>
      <w:r w:rsidRPr="001417E3">
        <w:rPr>
          <w:rFonts w:ascii="Segoe UI" w:eastAsia="Segoe UI" w:hAnsi="Segoe UI" w:cs="Segoe UI"/>
          <w:b/>
        </w:rPr>
        <w:t>3. CLÁUSULA TERCEIRA: Da legislação aplicável à execução do contrato administrativo, inclusive quanto aos casos omissos</w:t>
      </w:r>
    </w:p>
    <w:p w:rsidR="00140FE1" w:rsidRPr="001417E3" w:rsidRDefault="00870368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3.1. As legislações aplicáveis à execução deste contrato administrativo, inclusive quanto aos casos omissão, são:</w:t>
      </w:r>
    </w:p>
    <w:p w:rsidR="00140FE1" w:rsidRPr="001417E3" w:rsidRDefault="00870368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3.1.1. Lei nº. 14.133/2021;</w:t>
      </w:r>
    </w:p>
    <w:p w:rsidR="00140FE1" w:rsidRPr="001417E3" w:rsidRDefault="00140FE1">
      <w:pPr>
        <w:tabs>
          <w:tab w:val="left" w:pos="2268"/>
        </w:tabs>
        <w:spacing w:after="0" w:line="300" w:lineRule="auto"/>
        <w:jc w:val="both"/>
        <w:rPr>
          <w:rFonts w:ascii="Segoe UI" w:eastAsia="Segoe UI" w:hAnsi="Segoe UI" w:cs="Segoe UI"/>
        </w:rPr>
      </w:pPr>
    </w:p>
    <w:p w:rsidR="00140FE1" w:rsidRPr="001417E3" w:rsidRDefault="00870368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b/>
        </w:rPr>
      </w:pPr>
      <w:r w:rsidRPr="001417E3">
        <w:rPr>
          <w:rFonts w:ascii="Segoe UI" w:eastAsia="Segoe UI" w:hAnsi="Segoe UI" w:cs="Segoe UI"/>
          <w:b/>
        </w:rPr>
        <w:t>4. CLÁUSULA QUARTA: Da vigência e prorrogação</w:t>
      </w:r>
    </w:p>
    <w:p w:rsidR="00140FE1" w:rsidRPr="001417E3" w:rsidRDefault="00870368">
      <w:pPr>
        <w:tabs>
          <w:tab w:val="left" w:pos="2268"/>
        </w:tabs>
        <w:spacing w:after="0"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 xml:space="preserve">4.1. O prazo do contrato é de </w:t>
      </w:r>
      <w:r w:rsidR="00A10E27" w:rsidRPr="001417E3">
        <w:rPr>
          <w:rFonts w:ascii="Segoe UI" w:eastAsia="Segoe UI" w:hAnsi="Segoe UI" w:cs="Segoe UI"/>
        </w:rPr>
        <w:t>12</w:t>
      </w:r>
      <w:r w:rsidRPr="001417E3">
        <w:rPr>
          <w:rFonts w:ascii="Segoe UI" w:eastAsia="Segoe UI" w:hAnsi="Segoe UI" w:cs="Segoe UI"/>
        </w:rPr>
        <w:t xml:space="preserve"> meses contados da assinatura do Contrato Administrativo.</w:t>
      </w:r>
    </w:p>
    <w:p w:rsidR="00140FE1" w:rsidRPr="001417E3" w:rsidRDefault="00140FE1">
      <w:pPr>
        <w:tabs>
          <w:tab w:val="left" w:pos="2268"/>
        </w:tabs>
        <w:spacing w:after="0" w:line="300" w:lineRule="auto"/>
        <w:jc w:val="both"/>
        <w:rPr>
          <w:rFonts w:ascii="Segoe UI" w:eastAsia="Segoe UI" w:hAnsi="Segoe UI" w:cs="Segoe UI"/>
          <w:b/>
        </w:rPr>
      </w:pPr>
    </w:p>
    <w:p w:rsidR="00140FE1" w:rsidRPr="001417E3" w:rsidRDefault="00870368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b/>
        </w:rPr>
      </w:pPr>
      <w:r w:rsidRPr="001417E3">
        <w:rPr>
          <w:rFonts w:ascii="Segoe UI" w:eastAsia="Segoe UI" w:hAnsi="Segoe UI" w:cs="Segoe UI"/>
          <w:b/>
        </w:rPr>
        <w:t>5. CLÁUSULA QUINTA: Do regime de execução ou a forma de fornecimento</w:t>
      </w:r>
    </w:p>
    <w:p w:rsidR="00140FE1" w:rsidRPr="001417E3" w:rsidRDefault="00870368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5.1. O regime de execução ou a forma de fornecimento está prevista no TR.</w:t>
      </w:r>
    </w:p>
    <w:p w:rsidR="00140FE1" w:rsidRPr="001417E3" w:rsidRDefault="00140FE1">
      <w:pPr>
        <w:tabs>
          <w:tab w:val="left" w:pos="2268"/>
        </w:tabs>
        <w:spacing w:after="0" w:line="300" w:lineRule="auto"/>
        <w:jc w:val="both"/>
        <w:rPr>
          <w:rFonts w:ascii="Segoe UI" w:eastAsia="Segoe UI" w:hAnsi="Segoe UI" w:cs="Segoe UI"/>
        </w:rPr>
      </w:pPr>
    </w:p>
    <w:p w:rsidR="00140FE1" w:rsidRPr="001417E3" w:rsidRDefault="00870368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b/>
        </w:rPr>
      </w:pPr>
      <w:r w:rsidRPr="001417E3">
        <w:rPr>
          <w:rFonts w:ascii="Segoe UI" w:eastAsia="Segoe UI" w:hAnsi="Segoe UI" w:cs="Segoe UI"/>
          <w:b/>
        </w:rPr>
        <w:t>6. CLÁUSULA SEXTA: Do preço e as condições de pagamento, os critérios, a data-base e a periodicidade do reajustamento de preços e os critérios de atualização monetária entre a data do adimplemento das obrigações e a do efetivo pagamento</w:t>
      </w:r>
    </w:p>
    <w:p w:rsidR="00140FE1" w:rsidRPr="001417E3" w:rsidRDefault="00870368">
      <w:pPr>
        <w:tabs>
          <w:tab w:val="left" w:pos="2268"/>
        </w:tabs>
        <w:spacing w:line="36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6.1. O preço deste contrato administrativo é de R$ XX (XX).</w:t>
      </w:r>
    </w:p>
    <w:p w:rsidR="00140FE1" w:rsidRPr="001417E3" w:rsidRDefault="00870368">
      <w:pPr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6.2. No valor acima estão incluídas todas as despesas ordinárias diretas e indiretas decorrentes da execução do objeto, inclusive tributos e/ou impostos, encargos sociais, trabalhistas, previdenciários, fiscais e comerciais incidentes, taxa de administração, frete, seguro e outros necessários ao cumprimento integral do objeto da contratação.</w:t>
      </w:r>
    </w:p>
    <w:p w:rsidR="00140FE1" w:rsidRPr="001417E3" w:rsidRDefault="00870368">
      <w:pPr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6.3. As condições de pagamento estão prevista no TR.</w:t>
      </w:r>
    </w:p>
    <w:p w:rsidR="00140FE1" w:rsidRPr="001417E3" w:rsidRDefault="00870368">
      <w:pPr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6.4. Os preços inicialmente contratados são fixos e irreajustáveis no prazo de 01 (um) ano contado do orçamento estimado.</w:t>
      </w:r>
    </w:p>
    <w:p w:rsidR="00140FE1" w:rsidRPr="001417E3" w:rsidRDefault="00870368">
      <w:pPr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lastRenderedPageBreak/>
        <w:t>6.5. Não haverá atualização monetária entre a data do adimplemento das obrigações e a do efetivo pagamento.</w:t>
      </w:r>
    </w:p>
    <w:p w:rsidR="00140FE1" w:rsidRPr="001417E3" w:rsidRDefault="00140FE1">
      <w:pPr>
        <w:tabs>
          <w:tab w:val="left" w:pos="2268"/>
        </w:tabs>
        <w:spacing w:after="0" w:line="300" w:lineRule="auto"/>
        <w:jc w:val="both"/>
        <w:rPr>
          <w:rFonts w:ascii="Segoe UI" w:eastAsia="Segoe UI" w:hAnsi="Segoe UI" w:cs="Segoe UI"/>
        </w:rPr>
      </w:pPr>
    </w:p>
    <w:p w:rsidR="00140FE1" w:rsidRPr="001417E3" w:rsidRDefault="00870368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b/>
        </w:rPr>
      </w:pPr>
      <w:r w:rsidRPr="001417E3">
        <w:rPr>
          <w:rFonts w:ascii="Segoe UI" w:eastAsia="Segoe UI" w:hAnsi="Segoe UI" w:cs="Segoe UI"/>
          <w:b/>
        </w:rPr>
        <w:t>7. CLÁUSULA SÉTIMA: Dos critérios e a periodicidade da medição, quando for o caso, e o prazo para liquidação e para o pagamento</w:t>
      </w:r>
    </w:p>
    <w:p w:rsidR="00140FE1" w:rsidRPr="001417E3" w:rsidRDefault="00870368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7.1. Os critérios e a periocidade da medição, quando for o caso, e o prazo para liquidação e para o pagamento estão previstos no TR.</w:t>
      </w:r>
    </w:p>
    <w:p w:rsidR="00140FE1" w:rsidRPr="001417E3" w:rsidRDefault="00140FE1">
      <w:pPr>
        <w:tabs>
          <w:tab w:val="left" w:pos="2268"/>
        </w:tabs>
        <w:spacing w:after="0" w:line="300" w:lineRule="auto"/>
        <w:jc w:val="both"/>
        <w:rPr>
          <w:rFonts w:ascii="Segoe UI" w:eastAsia="Segoe UI" w:hAnsi="Segoe UI" w:cs="Segoe UI"/>
        </w:rPr>
      </w:pPr>
    </w:p>
    <w:p w:rsidR="00140FE1" w:rsidRPr="001417E3" w:rsidRDefault="00870368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b/>
        </w:rPr>
      </w:pPr>
      <w:r w:rsidRPr="001417E3">
        <w:rPr>
          <w:rFonts w:ascii="Segoe UI" w:eastAsia="Segoe UI" w:hAnsi="Segoe UI" w:cs="Segoe UI"/>
          <w:b/>
        </w:rPr>
        <w:t>8. CLÁUSULA OITAVA: Dos prazos de entrega, observação e recebimento definitivo, quando for o caso</w:t>
      </w:r>
    </w:p>
    <w:p w:rsidR="00140FE1" w:rsidRPr="001417E3" w:rsidRDefault="00870368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 xml:space="preserve">8.1. O prazo de entrega é de </w:t>
      </w:r>
      <w:r w:rsidR="00973949">
        <w:rPr>
          <w:rFonts w:ascii="Segoe UI" w:eastAsia="Segoe UI" w:hAnsi="Segoe UI" w:cs="Segoe UI"/>
        </w:rPr>
        <w:t>10</w:t>
      </w:r>
      <w:r w:rsidRPr="001417E3">
        <w:rPr>
          <w:rFonts w:ascii="Segoe UI" w:eastAsia="Segoe UI" w:hAnsi="Segoe UI" w:cs="Segoe UI"/>
        </w:rPr>
        <w:t xml:space="preserve"> dias corridos, demais obrigações estão previstos no TR.</w:t>
      </w:r>
    </w:p>
    <w:p w:rsidR="00140FE1" w:rsidRPr="001417E3" w:rsidRDefault="00870368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b/>
        </w:rPr>
      </w:pPr>
      <w:r w:rsidRPr="001417E3">
        <w:rPr>
          <w:rFonts w:ascii="Segoe UI" w:eastAsia="Segoe UI" w:hAnsi="Segoe UI" w:cs="Segoe UI"/>
          <w:b/>
        </w:rPr>
        <w:t>9. CLÁUSULA NONA: Do crédito pelo qual correrá a despesa, com a indicação da classificação funcional programática e da categoria econômica</w:t>
      </w:r>
    </w:p>
    <w:p w:rsidR="00140FE1" w:rsidRDefault="00870368" w:rsidP="00BE09AB">
      <w:pPr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9.1. As despesas decorrentes da presente contratação administrativa correrão à conta de recursos específicos consignados na Lei Orçamentaria Anual – LOA – do Município</w:t>
      </w:r>
      <w:r w:rsidR="00591E62">
        <w:rPr>
          <w:rFonts w:ascii="Segoe UI" w:eastAsia="Segoe UI" w:hAnsi="Segoe UI" w:cs="Segoe UI"/>
        </w:rPr>
        <w:t xml:space="preserve"> de Dom </w:t>
      </w:r>
      <w:proofErr w:type="spellStart"/>
      <w:r w:rsidR="00591E62">
        <w:rPr>
          <w:rFonts w:ascii="Segoe UI" w:eastAsia="Segoe UI" w:hAnsi="Segoe UI" w:cs="Segoe UI"/>
        </w:rPr>
        <w:t>Cavati</w:t>
      </w:r>
      <w:proofErr w:type="spellEnd"/>
      <w:r w:rsidR="00591E62">
        <w:rPr>
          <w:rFonts w:ascii="Segoe UI" w:eastAsia="Segoe UI" w:hAnsi="Segoe UI" w:cs="Segoe UI"/>
        </w:rPr>
        <w:t>, deste exercício 202</w:t>
      </w:r>
      <w:r w:rsidR="00385C83">
        <w:rPr>
          <w:rFonts w:ascii="Segoe UI" w:eastAsia="Segoe UI" w:hAnsi="Segoe UI" w:cs="Segoe UI"/>
        </w:rPr>
        <w:t>6</w:t>
      </w:r>
      <w:r w:rsidR="00591E62">
        <w:rPr>
          <w:rFonts w:ascii="Segoe UI" w:eastAsia="Segoe UI" w:hAnsi="Segoe UI" w:cs="Segoe UI"/>
        </w:rPr>
        <w:t>.</w:t>
      </w:r>
    </w:p>
    <w:p w:rsidR="00385C83" w:rsidRDefault="007D5A97" w:rsidP="00385C83">
      <w:pPr>
        <w:tabs>
          <w:tab w:val="left" w:pos="2268"/>
        </w:tabs>
        <w:spacing w:after="0" w:line="240" w:lineRule="auto"/>
        <w:jc w:val="both"/>
        <w:rPr>
          <w:rFonts w:ascii="Segoe UI" w:hAnsi="Segoe UI" w:cs="Segoe UI"/>
          <w:sz w:val="23"/>
          <w:szCs w:val="23"/>
        </w:rPr>
      </w:pPr>
      <w:r>
        <w:rPr>
          <w:rFonts w:ascii="Segoe UI" w:hAnsi="Segoe UI" w:cs="Segoe UI"/>
          <w:sz w:val="23"/>
          <w:szCs w:val="23"/>
        </w:rPr>
        <w:t>___________________________________________</w:t>
      </w:r>
      <w:bookmarkStart w:id="0" w:name="_GoBack"/>
      <w:bookmarkEnd w:id="0"/>
    </w:p>
    <w:p w:rsidR="00591E62" w:rsidRPr="001417E3" w:rsidRDefault="00591E62" w:rsidP="00BE09AB">
      <w:pPr>
        <w:jc w:val="both"/>
        <w:rPr>
          <w:rFonts w:ascii="Segoe UI" w:eastAsia="Times New Roman" w:hAnsi="Segoe UI" w:cs="Segoe UI"/>
        </w:rPr>
      </w:pPr>
    </w:p>
    <w:p w:rsidR="00140FE1" w:rsidRPr="001417E3" w:rsidRDefault="00870368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b/>
        </w:rPr>
      </w:pPr>
      <w:r w:rsidRPr="001417E3">
        <w:rPr>
          <w:rFonts w:ascii="Segoe UI" w:eastAsia="Segoe UI" w:hAnsi="Segoe UI" w:cs="Segoe UI"/>
          <w:b/>
        </w:rPr>
        <w:t>10. CLÁUSULA DÉCIMA: Da matriz de risco, quando for o caso</w:t>
      </w:r>
    </w:p>
    <w:p w:rsidR="00140FE1" w:rsidRPr="001417E3" w:rsidRDefault="00870368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10.1. A matriz de risco não é obrigatória nesta contratação administrativo.</w:t>
      </w:r>
    </w:p>
    <w:p w:rsidR="00140FE1" w:rsidRPr="001417E3" w:rsidRDefault="00140FE1">
      <w:pPr>
        <w:tabs>
          <w:tab w:val="left" w:pos="2268"/>
        </w:tabs>
        <w:spacing w:after="0" w:line="300" w:lineRule="auto"/>
        <w:jc w:val="both"/>
        <w:rPr>
          <w:rFonts w:ascii="Segoe UI" w:eastAsia="Segoe UI" w:hAnsi="Segoe UI" w:cs="Segoe UI"/>
        </w:rPr>
      </w:pPr>
    </w:p>
    <w:p w:rsidR="00140FE1" w:rsidRPr="001417E3" w:rsidRDefault="00870368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b/>
        </w:rPr>
      </w:pPr>
      <w:r w:rsidRPr="001417E3">
        <w:rPr>
          <w:rFonts w:ascii="Segoe UI" w:eastAsia="Segoe UI" w:hAnsi="Segoe UI" w:cs="Segoe UI"/>
          <w:b/>
        </w:rPr>
        <w:t>11. CLÁSUSULA DÉCIMA PRIMEIRA: Do prazo para resposta ao pedido de repactuação de preços, se for o caso</w:t>
      </w:r>
    </w:p>
    <w:p w:rsidR="00140FE1" w:rsidRPr="001417E3" w:rsidRDefault="00870368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11.1. Não haverá repactuação de preços neste caso, conforme inciso LIX do art. 6º c/c inciso II do § 8º do art. 25 c/c inciso II do § 4º do art. 92 da Lei nº. 14.133/2021.</w:t>
      </w:r>
    </w:p>
    <w:p w:rsidR="00140FE1" w:rsidRPr="001417E3" w:rsidRDefault="00140FE1">
      <w:pPr>
        <w:tabs>
          <w:tab w:val="left" w:pos="2268"/>
        </w:tabs>
        <w:spacing w:after="0" w:line="300" w:lineRule="auto"/>
        <w:jc w:val="both"/>
        <w:rPr>
          <w:rFonts w:ascii="Segoe UI" w:eastAsia="Segoe UI" w:hAnsi="Segoe UI" w:cs="Segoe UI"/>
          <w:b/>
        </w:rPr>
      </w:pPr>
    </w:p>
    <w:p w:rsidR="00140FE1" w:rsidRPr="001417E3" w:rsidRDefault="00870368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b/>
        </w:rPr>
      </w:pPr>
      <w:r w:rsidRPr="001417E3">
        <w:rPr>
          <w:rFonts w:ascii="Segoe UI" w:eastAsia="Segoe UI" w:hAnsi="Segoe UI" w:cs="Segoe UI"/>
          <w:b/>
        </w:rPr>
        <w:t>12. CLÁUSULA DÉCIMA SEGUNDA: Do prazo para resposta ao pedido de restabelecimento do equilíbrio econômico-financeiro, quando for o caso</w:t>
      </w:r>
    </w:p>
    <w:p w:rsidR="00140FE1" w:rsidRPr="001417E3" w:rsidRDefault="00870368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12.1. O prazo para resposta ao pedido de restabelecimento do equilíbrio econômico-financeiro será de, no máximo, 30 (trinta) dias.</w:t>
      </w:r>
    </w:p>
    <w:p w:rsidR="00140FE1" w:rsidRPr="001417E3" w:rsidRDefault="00140FE1">
      <w:pPr>
        <w:tabs>
          <w:tab w:val="left" w:pos="2268"/>
        </w:tabs>
        <w:spacing w:after="0" w:line="300" w:lineRule="auto"/>
        <w:jc w:val="both"/>
        <w:rPr>
          <w:rFonts w:ascii="Segoe UI" w:eastAsia="Segoe UI" w:hAnsi="Segoe UI" w:cs="Segoe UI"/>
          <w:b/>
        </w:rPr>
      </w:pPr>
    </w:p>
    <w:p w:rsidR="00140FE1" w:rsidRPr="001417E3" w:rsidRDefault="00870368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b/>
        </w:rPr>
      </w:pPr>
      <w:r w:rsidRPr="001417E3">
        <w:rPr>
          <w:rFonts w:ascii="Segoe UI" w:eastAsia="Segoe UI" w:hAnsi="Segoe UI" w:cs="Segoe UI"/>
          <w:b/>
        </w:rPr>
        <w:t>13. CLÁUSULA DÉCIMA TERCEIRA: Das garantias oferecidas para assegurar sua plena execução, quando exigidas, inclusive as que forem oferecidas pelo contratado no caso de antecipação de valores a título de pagamento</w:t>
      </w:r>
    </w:p>
    <w:p w:rsidR="00140FE1" w:rsidRPr="001417E3" w:rsidRDefault="00870368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13.1. Não foi exigência de garantia contratual.</w:t>
      </w:r>
    </w:p>
    <w:p w:rsidR="00140FE1" w:rsidRPr="001417E3" w:rsidRDefault="00140FE1">
      <w:pPr>
        <w:tabs>
          <w:tab w:val="left" w:pos="2268"/>
        </w:tabs>
        <w:spacing w:after="0" w:line="300" w:lineRule="auto"/>
        <w:jc w:val="both"/>
        <w:rPr>
          <w:rFonts w:ascii="Segoe UI" w:eastAsia="Segoe UI" w:hAnsi="Segoe UI" w:cs="Segoe UI"/>
          <w:b/>
        </w:rPr>
      </w:pPr>
    </w:p>
    <w:p w:rsidR="00140FE1" w:rsidRPr="001417E3" w:rsidRDefault="00870368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b/>
        </w:rPr>
      </w:pPr>
      <w:r w:rsidRPr="001417E3">
        <w:rPr>
          <w:rFonts w:ascii="Segoe UI" w:eastAsia="Segoe UI" w:hAnsi="Segoe UI" w:cs="Segoe UI"/>
          <w:b/>
        </w:rPr>
        <w:t>14. CLÁUSULA DÉCIMA QUARTA: Do prazo de garantia mínima do objeto, observados os prazos mínimos estabelecidos na lei nº. 14.133/2021 e nas normas técnicas aplicáveis, e as condições de manutenção e assistência técnica, quando for o caso</w:t>
      </w:r>
    </w:p>
    <w:p w:rsidR="00140FE1" w:rsidRPr="001417E3" w:rsidRDefault="00870368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14.1. O prazo de garantia mínima do objeto, observados os prazos mínimos estabelecidos na Lei nº. 14.133/2021 e nas normas técnicas aplicáveis, e as condições de manutenção e assistência técnica, quando for o caso, estão previstos no TR.</w:t>
      </w:r>
    </w:p>
    <w:p w:rsidR="00140FE1" w:rsidRPr="001417E3" w:rsidRDefault="00140FE1">
      <w:pPr>
        <w:tabs>
          <w:tab w:val="left" w:pos="2268"/>
        </w:tabs>
        <w:spacing w:after="0" w:line="300" w:lineRule="auto"/>
        <w:jc w:val="both"/>
        <w:rPr>
          <w:rFonts w:ascii="Segoe UI" w:eastAsia="Segoe UI" w:hAnsi="Segoe UI" w:cs="Segoe UI"/>
          <w:b/>
        </w:rPr>
      </w:pPr>
    </w:p>
    <w:p w:rsidR="00140FE1" w:rsidRPr="001417E3" w:rsidRDefault="00870368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b/>
        </w:rPr>
      </w:pPr>
      <w:r w:rsidRPr="001417E3">
        <w:rPr>
          <w:rFonts w:ascii="Segoe UI" w:eastAsia="Segoe UI" w:hAnsi="Segoe UI" w:cs="Segoe UI"/>
          <w:b/>
        </w:rPr>
        <w:t>15. CLÁUSULA DÉCIMA QUINTA: Dos direitos e das responsabilidades das partes</w:t>
      </w:r>
    </w:p>
    <w:p w:rsidR="00140FE1" w:rsidRPr="001417E3" w:rsidRDefault="00870368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15.1. Das obrigações do Contratante:</w:t>
      </w:r>
    </w:p>
    <w:p w:rsidR="00140FE1" w:rsidRPr="001417E3" w:rsidRDefault="00870368">
      <w:pPr>
        <w:spacing w:line="300" w:lineRule="auto"/>
        <w:jc w:val="both"/>
        <w:rPr>
          <w:rFonts w:ascii="Segoe UI" w:eastAsia="Segoe UI" w:hAnsi="Segoe UI" w:cs="Segoe UI"/>
          <w:color w:val="000000"/>
        </w:rPr>
      </w:pPr>
      <w:r w:rsidRPr="001417E3">
        <w:rPr>
          <w:rFonts w:ascii="Segoe UI" w:eastAsia="Segoe UI" w:hAnsi="Segoe UI" w:cs="Segoe UI"/>
        </w:rPr>
        <w:t>15.1.1. Exigir</w:t>
      </w:r>
      <w:r w:rsidRPr="001417E3">
        <w:rPr>
          <w:rFonts w:ascii="Segoe UI" w:eastAsia="Segoe UI" w:hAnsi="Segoe UI" w:cs="Segoe UI"/>
          <w:color w:val="000000"/>
        </w:rPr>
        <w:t xml:space="preserve"> o cumprimento de todas as obrigações assumidas pela Contratada, de acordo com o contrato e seus anexos;</w:t>
      </w:r>
    </w:p>
    <w:p w:rsidR="00140FE1" w:rsidRPr="001417E3" w:rsidRDefault="00870368">
      <w:pPr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  <w:color w:val="000000"/>
        </w:rPr>
        <w:t xml:space="preserve">15.1.2. </w:t>
      </w:r>
      <w:r w:rsidRPr="001417E3">
        <w:rPr>
          <w:rFonts w:ascii="Segoe UI" w:eastAsia="Segoe UI" w:hAnsi="Segoe UI" w:cs="Segoe UI"/>
        </w:rPr>
        <w:t>Receber o objeto no prazo e condições estabelecidas no TR;</w:t>
      </w:r>
    </w:p>
    <w:p w:rsidR="00140FE1" w:rsidRPr="001417E3" w:rsidRDefault="00870368">
      <w:pPr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 xml:space="preserve">15.1.3. </w:t>
      </w:r>
      <w:r w:rsidRPr="001417E3">
        <w:rPr>
          <w:rFonts w:ascii="Segoe UI" w:eastAsia="Segoe UI" w:hAnsi="Segoe UI" w:cs="Segoe UI"/>
          <w:color w:val="000000"/>
        </w:rPr>
        <w:t>Notificar a Contratada</w:t>
      </w:r>
      <w:r w:rsidRPr="001417E3">
        <w:rPr>
          <w:rFonts w:ascii="Segoe UI" w:eastAsia="Segoe UI" w:hAnsi="Segoe UI" w:cs="Segoe UI"/>
        </w:rPr>
        <w:t>, por escrito, sobre vícios, defeitos ou incorreções verificadas no objeto fornecido, para que seja por ele substituído, reparado ou corrigido, no total ou em parte, às suas expensas;</w:t>
      </w:r>
    </w:p>
    <w:p w:rsidR="00140FE1" w:rsidRPr="001417E3" w:rsidRDefault="00870368">
      <w:pPr>
        <w:spacing w:line="300" w:lineRule="auto"/>
        <w:jc w:val="both"/>
        <w:rPr>
          <w:rFonts w:ascii="Segoe UI" w:eastAsia="Segoe UI" w:hAnsi="Segoe UI" w:cs="Segoe UI"/>
          <w:color w:val="000000"/>
        </w:rPr>
      </w:pPr>
      <w:r w:rsidRPr="001417E3">
        <w:rPr>
          <w:rFonts w:ascii="Segoe UI" w:eastAsia="Segoe UI" w:hAnsi="Segoe UI" w:cs="Segoe UI"/>
        </w:rPr>
        <w:t>15.1.4. Acompanhar e fiscalizar a execução do contrato administrativo e o cumprimento das obrigações pela Contratada</w:t>
      </w:r>
      <w:r w:rsidRPr="001417E3">
        <w:rPr>
          <w:rFonts w:ascii="Segoe UI" w:eastAsia="Segoe UI" w:hAnsi="Segoe UI" w:cs="Segoe UI"/>
          <w:color w:val="000000"/>
        </w:rPr>
        <w:t>;</w:t>
      </w:r>
    </w:p>
    <w:p w:rsidR="00140FE1" w:rsidRPr="001417E3" w:rsidRDefault="00870368">
      <w:pPr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  <w:color w:val="000000"/>
        </w:rPr>
        <w:t xml:space="preserve">15.1.5. </w:t>
      </w:r>
      <w:r w:rsidRPr="001417E3">
        <w:rPr>
          <w:rFonts w:ascii="Segoe UI" w:eastAsia="Segoe UI" w:hAnsi="Segoe UI" w:cs="Segoe UI"/>
        </w:rPr>
        <w:t>Efetuar o pagamento a Contratada do valor correspondente ao fornecimento do objeto, no prazo, forma e condições estabelecidos neste contrato administrativo;</w:t>
      </w:r>
    </w:p>
    <w:p w:rsidR="00140FE1" w:rsidRPr="001417E3" w:rsidRDefault="00870368">
      <w:pPr>
        <w:spacing w:line="300" w:lineRule="auto"/>
        <w:jc w:val="both"/>
        <w:rPr>
          <w:rFonts w:ascii="Segoe UI" w:eastAsia="Segoe UI" w:hAnsi="Segoe UI" w:cs="Segoe UI"/>
          <w:color w:val="000000"/>
        </w:rPr>
      </w:pPr>
      <w:r w:rsidRPr="001417E3">
        <w:rPr>
          <w:rFonts w:ascii="Segoe UI" w:eastAsia="Segoe UI" w:hAnsi="Segoe UI" w:cs="Segoe UI"/>
        </w:rPr>
        <w:t xml:space="preserve">15.1.6. </w:t>
      </w:r>
      <w:r w:rsidRPr="001417E3">
        <w:rPr>
          <w:rFonts w:ascii="Segoe UI" w:eastAsia="Segoe UI" w:hAnsi="Segoe UI" w:cs="Segoe UI"/>
          <w:color w:val="000000"/>
        </w:rPr>
        <w:t>Aplicar a Contratada as sanções motivadas pela inexecução total ou parcial do contrato administrativo;</w:t>
      </w:r>
    </w:p>
    <w:p w:rsidR="00140FE1" w:rsidRPr="001417E3" w:rsidRDefault="00870368">
      <w:pPr>
        <w:spacing w:line="300" w:lineRule="auto"/>
        <w:jc w:val="both"/>
        <w:rPr>
          <w:rFonts w:ascii="Segoe UI" w:eastAsia="Segoe UI" w:hAnsi="Segoe UI" w:cs="Segoe UI"/>
          <w:color w:val="000000"/>
        </w:rPr>
      </w:pPr>
      <w:r w:rsidRPr="001417E3">
        <w:rPr>
          <w:rFonts w:ascii="Segoe UI" w:eastAsia="Segoe UI" w:hAnsi="Segoe UI" w:cs="Segoe UI"/>
          <w:color w:val="000000"/>
        </w:rPr>
        <w:t>15.1.7. Cientificar seu órgão de representação judicial para adoção das medidas cabíveis quando do descumprimento de obrigações pela Contratada;</w:t>
      </w:r>
    </w:p>
    <w:p w:rsidR="00140FE1" w:rsidRPr="001417E3" w:rsidRDefault="00870368">
      <w:pPr>
        <w:spacing w:line="300" w:lineRule="auto"/>
        <w:jc w:val="both"/>
        <w:rPr>
          <w:rFonts w:ascii="Segoe UI" w:eastAsia="Segoe UI" w:hAnsi="Segoe UI" w:cs="Segoe UI"/>
          <w:color w:val="000000"/>
        </w:rPr>
      </w:pPr>
      <w:r w:rsidRPr="001417E3">
        <w:rPr>
          <w:rFonts w:ascii="Segoe UI" w:eastAsia="Segoe UI" w:hAnsi="Segoe UI" w:cs="Segoe UI"/>
          <w:color w:val="000000"/>
        </w:rPr>
        <w:lastRenderedPageBreak/>
        <w:t>15.1.8. Explicitamente emitir decisão sobre todas as solicitações e reclamações relacionadas à execução deste contrato administrativo, ressalvados os requerimentos manifestamente impertinentes, meramente protelatórios ou de nenhum interesse para a boa execução do ajuste;</w:t>
      </w:r>
    </w:p>
    <w:p w:rsidR="00140FE1" w:rsidRPr="001417E3" w:rsidRDefault="00870368">
      <w:pPr>
        <w:spacing w:line="300" w:lineRule="auto"/>
        <w:jc w:val="both"/>
        <w:rPr>
          <w:rFonts w:ascii="Segoe UI" w:eastAsia="Segoe UI" w:hAnsi="Segoe UI" w:cs="Segoe UI"/>
          <w:color w:val="000000"/>
        </w:rPr>
      </w:pPr>
      <w:r w:rsidRPr="001417E3">
        <w:rPr>
          <w:rFonts w:ascii="Segoe UI" w:eastAsia="Segoe UI" w:hAnsi="Segoe UI" w:cs="Segoe UI"/>
          <w:color w:val="000000"/>
        </w:rPr>
        <w:t>15.1.9. Concluída a instrução do requerimento, o Contratante terá o prazo de 30 (trinta) dias para decidir, admitida a prorrogação motivada por igual período;</w:t>
      </w:r>
    </w:p>
    <w:p w:rsidR="00140FE1" w:rsidRPr="001417E3" w:rsidRDefault="00870368">
      <w:pPr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  <w:color w:val="000000"/>
        </w:rPr>
        <w:t>15.1.10. N</w:t>
      </w:r>
      <w:r w:rsidRPr="001417E3">
        <w:rPr>
          <w:rFonts w:ascii="Segoe UI" w:eastAsia="Segoe UI" w:hAnsi="Segoe UI" w:cs="Segoe UI"/>
        </w:rPr>
        <w:t>ão responder por quaisquer compromissos assumidos pela Contratada com terceiros, ainda que vinculados à execução do contrato, bem como por qualquer dano causado a terceiros em decorrência de ato da Contratada, de seus empregados, prepostos ou subordinados.</w:t>
      </w:r>
    </w:p>
    <w:p w:rsidR="00140FE1" w:rsidRPr="001417E3" w:rsidRDefault="00870368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15.2. Das obrigações da Contratada:</w:t>
      </w:r>
    </w:p>
    <w:p w:rsidR="00140FE1" w:rsidRPr="001417E3" w:rsidRDefault="00870368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15.2.1. Manter, durante toda a execução do contrato administrativo, em compatibilidade com as obrigações por ele assumidas, todas as condições exigidas para a habilitação na licitação pública, ou para a qualificação, na contratação administrativa direta;</w:t>
      </w:r>
    </w:p>
    <w:p w:rsidR="00140FE1" w:rsidRPr="001417E3" w:rsidRDefault="00870368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15.2.2. Cumprir, caso obrigado por lei, as exigências de reserva de cargos prevista em lei, bem como outras normas específicas, para pessoa com deficiência, para reabilitação da Previdência Social e para aprendiz;</w:t>
      </w:r>
    </w:p>
    <w:p w:rsidR="00140FE1" w:rsidRPr="001417E3" w:rsidRDefault="00870368">
      <w:pPr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15.2.3. Entregar o objeto acompanhado do manual do usuário, com uma versão em português, e da relação da rede de assistência técnica autorizada, se for o caso;</w:t>
      </w:r>
    </w:p>
    <w:p w:rsidR="00140FE1" w:rsidRPr="001417E3" w:rsidRDefault="00870368">
      <w:pPr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 xml:space="preserve">15.2.4. </w:t>
      </w:r>
      <w:proofErr w:type="gramStart"/>
      <w:r w:rsidRPr="001417E3">
        <w:rPr>
          <w:rFonts w:ascii="Segoe UI" w:eastAsia="Segoe UI" w:hAnsi="Segoe UI" w:cs="Segoe UI"/>
        </w:rPr>
        <w:t>responsabilizar</w:t>
      </w:r>
      <w:proofErr w:type="gramEnd"/>
      <w:r w:rsidRPr="001417E3">
        <w:rPr>
          <w:rFonts w:ascii="Segoe UI" w:eastAsia="Segoe UI" w:hAnsi="Segoe UI" w:cs="Segoe UI"/>
        </w:rPr>
        <w:t xml:space="preserve">-se pelos vícios e danos decorrentes do objeto, de acordo com os </w:t>
      </w:r>
      <w:proofErr w:type="spellStart"/>
      <w:r w:rsidRPr="001417E3">
        <w:rPr>
          <w:rFonts w:ascii="Segoe UI" w:eastAsia="Segoe UI" w:hAnsi="Segoe UI" w:cs="Segoe UI"/>
        </w:rPr>
        <w:t>arts</w:t>
      </w:r>
      <w:proofErr w:type="spellEnd"/>
      <w:r w:rsidRPr="001417E3">
        <w:rPr>
          <w:rFonts w:ascii="Segoe UI" w:eastAsia="Segoe UI" w:hAnsi="Segoe UI" w:cs="Segoe UI"/>
        </w:rPr>
        <w:t>. 12, 13 e 17 a 27 da Lei nº. 8.078/1990, denominado Código de Defesa do Consumidor – CDC;</w:t>
      </w:r>
    </w:p>
    <w:p w:rsidR="00140FE1" w:rsidRPr="001417E3" w:rsidRDefault="00870368">
      <w:pPr>
        <w:spacing w:line="300" w:lineRule="auto"/>
        <w:jc w:val="both"/>
        <w:rPr>
          <w:rFonts w:ascii="Segoe UI" w:eastAsia="Segoe UI" w:hAnsi="Segoe UI" w:cs="Segoe UI"/>
          <w:color w:val="000000"/>
        </w:rPr>
      </w:pPr>
      <w:r w:rsidRPr="001417E3">
        <w:rPr>
          <w:rFonts w:ascii="Segoe UI" w:eastAsia="Segoe UI" w:hAnsi="Segoe UI" w:cs="Segoe UI"/>
        </w:rPr>
        <w:t xml:space="preserve">15.2.5. </w:t>
      </w:r>
      <w:proofErr w:type="gramStart"/>
      <w:r w:rsidRPr="001417E3">
        <w:rPr>
          <w:rFonts w:ascii="Segoe UI" w:eastAsia="Segoe UI" w:hAnsi="Segoe UI" w:cs="Segoe UI"/>
          <w:color w:val="000000"/>
        </w:rPr>
        <w:t>comunicar</w:t>
      </w:r>
      <w:proofErr w:type="gramEnd"/>
      <w:r w:rsidRPr="001417E3">
        <w:rPr>
          <w:rFonts w:ascii="Segoe UI" w:eastAsia="Segoe UI" w:hAnsi="Segoe UI" w:cs="Segoe UI"/>
          <w:color w:val="000000"/>
        </w:rPr>
        <w:t xml:space="preserve"> ao Contratante, no prazo máximo de 24 (vinte e quatro) horas que antecede a data da entrega, os motivos que impossibilitem o cumprimento do prazo previsto, com a devida comprovação, se exigido;</w:t>
      </w:r>
    </w:p>
    <w:p w:rsidR="00140FE1" w:rsidRPr="001417E3" w:rsidRDefault="00870368">
      <w:pPr>
        <w:spacing w:line="300" w:lineRule="auto"/>
        <w:jc w:val="both"/>
        <w:rPr>
          <w:rFonts w:ascii="Segoe UI" w:eastAsia="Segoe UI" w:hAnsi="Segoe UI" w:cs="Segoe UI"/>
          <w:color w:val="000000"/>
        </w:rPr>
      </w:pPr>
      <w:r w:rsidRPr="001417E3">
        <w:rPr>
          <w:rFonts w:ascii="Segoe UI" w:eastAsia="Segoe UI" w:hAnsi="Segoe UI" w:cs="Segoe UI"/>
          <w:color w:val="000000"/>
        </w:rPr>
        <w:t xml:space="preserve">15.2.6. Atender às determinações regulares emitidas pelo(a) fiscal ou gestor(a) do contrato administrativo ou autoridade superior e </w:t>
      </w:r>
      <w:r w:rsidRPr="001417E3">
        <w:rPr>
          <w:rFonts w:ascii="Segoe UI" w:eastAsia="Segoe UI" w:hAnsi="Segoe UI" w:cs="Segoe UI"/>
        </w:rPr>
        <w:t>prestar todo esclarecimento ou informação por eles solicitados</w:t>
      </w:r>
      <w:r w:rsidRPr="001417E3">
        <w:rPr>
          <w:rFonts w:ascii="Segoe UI" w:eastAsia="Segoe UI" w:hAnsi="Segoe UI" w:cs="Segoe UI"/>
          <w:color w:val="000000"/>
        </w:rPr>
        <w:t>;</w:t>
      </w:r>
    </w:p>
    <w:p w:rsidR="00140FE1" w:rsidRPr="001417E3" w:rsidRDefault="00870368">
      <w:pPr>
        <w:spacing w:line="300" w:lineRule="auto"/>
        <w:jc w:val="both"/>
        <w:rPr>
          <w:rFonts w:ascii="Segoe UI" w:eastAsia="Segoe UI" w:hAnsi="Segoe UI" w:cs="Segoe UI"/>
          <w:color w:val="000000"/>
        </w:rPr>
      </w:pPr>
      <w:r w:rsidRPr="001417E3">
        <w:rPr>
          <w:rFonts w:ascii="Segoe UI" w:eastAsia="Segoe UI" w:hAnsi="Segoe UI" w:cs="Segoe UI"/>
          <w:color w:val="000000"/>
        </w:rPr>
        <w:t xml:space="preserve">15.2.7. Reparar, corrigir, remover, reconstruir ou substituir, às suas expensas, no total ou em parte, no prazo fixado pelo(a) fiscal do contrato administrativo, os bens nos quais se </w:t>
      </w:r>
      <w:r w:rsidRPr="001417E3">
        <w:rPr>
          <w:rFonts w:ascii="Segoe UI" w:eastAsia="Segoe UI" w:hAnsi="Segoe UI" w:cs="Segoe UI"/>
          <w:color w:val="000000"/>
        </w:rPr>
        <w:lastRenderedPageBreak/>
        <w:t>verificarem vícios, defeitos ou incorreções resultantes da execução ou dos materiais empregados;</w:t>
      </w:r>
    </w:p>
    <w:p w:rsidR="00140FE1" w:rsidRPr="001417E3" w:rsidRDefault="00870368">
      <w:pPr>
        <w:spacing w:line="300" w:lineRule="auto"/>
        <w:jc w:val="both"/>
        <w:rPr>
          <w:rFonts w:ascii="Segoe UI" w:eastAsia="Segoe UI" w:hAnsi="Segoe UI" w:cs="Segoe UI"/>
          <w:color w:val="000000"/>
        </w:rPr>
      </w:pPr>
      <w:r w:rsidRPr="001417E3">
        <w:rPr>
          <w:rFonts w:ascii="Segoe UI" w:eastAsia="Segoe UI" w:hAnsi="Segoe UI" w:cs="Segoe UI"/>
          <w:color w:val="000000"/>
        </w:rPr>
        <w:t>15.2.8. Responsabilizar-se pelos vícios e danos decorrentes da execução do objeto, bem como por todo e qualquer dano causado ao Contratante ou terceiros, não reduzindo essa responsabilidade a fiscalização ou o acompanhamento da execução contratual pelo Contratante, que ficará autorizado a descontar dos pagamentos devidos ou da garantia, caso exigida, o valor correspondente aos danos sofridos;</w:t>
      </w:r>
    </w:p>
    <w:p w:rsidR="00140FE1" w:rsidRPr="001417E3" w:rsidRDefault="00870368">
      <w:pPr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  <w:color w:val="000000"/>
        </w:rPr>
        <w:t xml:space="preserve">15.2.9. </w:t>
      </w:r>
      <w:proofErr w:type="gramStart"/>
      <w:r w:rsidRPr="001417E3">
        <w:rPr>
          <w:rFonts w:ascii="Segoe UI" w:eastAsia="Segoe UI" w:hAnsi="Segoe UI" w:cs="Segoe UI"/>
        </w:rPr>
        <w:t>entregar</w:t>
      </w:r>
      <w:proofErr w:type="gramEnd"/>
      <w:r w:rsidRPr="001417E3">
        <w:rPr>
          <w:rFonts w:ascii="Segoe UI" w:eastAsia="Segoe UI" w:hAnsi="Segoe UI" w:cs="Segoe UI"/>
        </w:rPr>
        <w:t xml:space="preserve"> a(o) fiscal ou gestor do contrato administrativo, junto com a Nota Fiscal para fins de pagamento, prova da regularidade fiscal, trabalhista e social;</w:t>
      </w:r>
    </w:p>
    <w:p w:rsidR="00140FE1" w:rsidRPr="001417E3" w:rsidRDefault="00870368">
      <w:pPr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15.2.10. Responsabilizar-se pelo cumprimento das obrigações previstas em Acordo, Convenção, Dissídio Coletivo de Trabalho ou equivalentes das categorias abrangidas pelo contrato administrativo, por todas as obrigações trabalhistas, sociais, previdenciárias, tributárias e as demais previstas em legislação específica, cuja inadimplência não transfere a responsabilidade ao Contratante;</w:t>
      </w:r>
    </w:p>
    <w:p w:rsidR="00140FE1" w:rsidRPr="001417E3" w:rsidRDefault="00870368">
      <w:pPr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 xml:space="preserve">15.2.11. Comunicar a(o) fiscal do contrato administrativo, no prazo de 24 (vinte e quatro) horas, qualquer ocorrência anormal ou </w:t>
      </w:r>
      <w:r w:rsidRPr="001417E3">
        <w:rPr>
          <w:rFonts w:ascii="Segoe UI" w:eastAsia="Segoe UI" w:hAnsi="Segoe UI" w:cs="Segoe UI"/>
          <w:color w:val="000000"/>
        </w:rPr>
        <w:t>acidente</w:t>
      </w:r>
      <w:r w:rsidRPr="001417E3">
        <w:rPr>
          <w:rFonts w:ascii="Segoe UI" w:eastAsia="Segoe UI" w:hAnsi="Segoe UI" w:cs="Segoe UI"/>
        </w:rPr>
        <w:t xml:space="preserve"> que se verifique no local da execução do objeto contratual;</w:t>
      </w:r>
    </w:p>
    <w:p w:rsidR="00140FE1" w:rsidRPr="001417E3" w:rsidRDefault="00870368">
      <w:pPr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15.2.12. Paralisar, por determinação do Contratante, qualquer atividade que não esteja sendo executada de acordo com a boa técnica ou que ponha em risco a segurança de pessoas ou bens de terceiros;</w:t>
      </w:r>
    </w:p>
    <w:p w:rsidR="00140FE1" w:rsidRPr="001417E3" w:rsidRDefault="00870368">
      <w:pPr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15.2.13. Guardar sigilo sobre todas as informações obtidas em decorrência do cumprimento do contrato administrativo;</w:t>
      </w:r>
    </w:p>
    <w:p w:rsidR="00140FE1" w:rsidRPr="001417E3" w:rsidRDefault="00870368">
      <w:pPr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15.2.14. Arcar com o ônus decorrente de eventual equívoco no dimensionamento dos quantitativos de sua proposta, inclusive quanto aos custos variáveis decorrentes de fatores futuros e incertos, devendo complementá-los, caso o previsto inicialmente em sua proposta não seja satisfatório para o atendimento do objeto da contratação administrativa, exceto quando ocorrer algum dos eventos arrolados na alínea “d” do inciso II do art. 124 da Lei nº. 14.133/2021;</w:t>
      </w:r>
    </w:p>
    <w:p w:rsidR="00140FE1" w:rsidRPr="001417E3" w:rsidRDefault="00870368">
      <w:pPr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15.2.15. Cumprir, além dos postulados legais vigentes de âmbito federal, estadual ou municipal, as normas de segurança do Contratante;</w:t>
      </w:r>
    </w:p>
    <w:p w:rsidR="00140FE1" w:rsidRPr="001417E3" w:rsidRDefault="00140FE1">
      <w:pPr>
        <w:tabs>
          <w:tab w:val="left" w:pos="2268"/>
        </w:tabs>
        <w:spacing w:after="0" w:line="300" w:lineRule="auto"/>
        <w:jc w:val="both"/>
        <w:rPr>
          <w:rFonts w:ascii="Segoe UI" w:eastAsia="Segoe UI" w:hAnsi="Segoe UI" w:cs="Segoe UI"/>
          <w:b/>
        </w:rPr>
      </w:pPr>
    </w:p>
    <w:p w:rsidR="00140FE1" w:rsidRPr="001417E3" w:rsidRDefault="00870368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b/>
        </w:rPr>
      </w:pPr>
      <w:r w:rsidRPr="001417E3">
        <w:rPr>
          <w:rFonts w:ascii="Segoe UI" w:eastAsia="Segoe UI" w:hAnsi="Segoe UI" w:cs="Segoe UI"/>
          <w:b/>
        </w:rPr>
        <w:lastRenderedPageBreak/>
        <w:t>16. CLÁUSULA DÉCIMA SEXTA: Das penalidades cabíveis e os valores das multas e suas bases de cálculo</w:t>
      </w:r>
    </w:p>
    <w:p w:rsidR="00140FE1" w:rsidRPr="001417E3" w:rsidRDefault="00870368">
      <w:pPr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16.1. As penalidades cabíveis e os valores das multas e suas bases de cálculo estão previstos no edital do Pregão.</w:t>
      </w:r>
    </w:p>
    <w:p w:rsidR="00140FE1" w:rsidRPr="001417E3" w:rsidRDefault="00140FE1">
      <w:pPr>
        <w:tabs>
          <w:tab w:val="left" w:pos="2268"/>
        </w:tabs>
        <w:spacing w:after="0" w:line="300" w:lineRule="auto"/>
        <w:jc w:val="both"/>
        <w:rPr>
          <w:rFonts w:ascii="Segoe UI" w:eastAsia="Segoe UI" w:hAnsi="Segoe UI" w:cs="Segoe UI"/>
          <w:b/>
        </w:rPr>
      </w:pPr>
    </w:p>
    <w:p w:rsidR="00140FE1" w:rsidRPr="001417E3" w:rsidRDefault="00870368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b/>
        </w:rPr>
      </w:pPr>
      <w:r w:rsidRPr="001417E3">
        <w:rPr>
          <w:rFonts w:ascii="Segoe UI" w:eastAsia="Segoe UI" w:hAnsi="Segoe UI" w:cs="Segoe UI"/>
          <w:b/>
        </w:rPr>
        <w:t>17. CLÁUSULA DÉCIMA SÉTIMA: Do modelo de gestão do contrato administrativo, observados os requisitos definidos em regulamento</w:t>
      </w:r>
    </w:p>
    <w:p w:rsidR="00140FE1" w:rsidRPr="001417E3" w:rsidRDefault="00870368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17.1. O modelo de gestão deste contrato administrativo, observados os requisitos definidos em regulamento está previsto no TR.</w:t>
      </w:r>
    </w:p>
    <w:p w:rsidR="00140FE1" w:rsidRPr="001417E3" w:rsidRDefault="00140FE1">
      <w:pPr>
        <w:tabs>
          <w:tab w:val="left" w:pos="2268"/>
        </w:tabs>
        <w:spacing w:after="0" w:line="300" w:lineRule="auto"/>
        <w:jc w:val="both"/>
        <w:rPr>
          <w:rFonts w:ascii="Segoe UI" w:eastAsia="Segoe UI" w:hAnsi="Segoe UI" w:cs="Segoe UI"/>
        </w:rPr>
      </w:pPr>
    </w:p>
    <w:p w:rsidR="00140FE1" w:rsidRPr="001417E3" w:rsidRDefault="00870368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b/>
        </w:rPr>
      </w:pPr>
      <w:r w:rsidRPr="001417E3">
        <w:rPr>
          <w:rFonts w:ascii="Segoe UI" w:eastAsia="Segoe UI" w:hAnsi="Segoe UI" w:cs="Segoe UI"/>
          <w:b/>
        </w:rPr>
        <w:t>18. CLÁUSULA DÉCIMA OITAVA: Dos casos de extinção</w:t>
      </w:r>
    </w:p>
    <w:p w:rsidR="00140FE1" w:rsidRPr="001417E3" w:rsidRDefault="00870368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18.1. O contrato administrativo se extingue quando vencido o prazo nele estipulado, independente de terem sido cumpridas ou não as obrigações de ambas as partes contratantes.</w:t>
      </w:r>
    </w:p>
    <w:p w:rsidR="00140FE1" w:rsidRPr="001417E3" w:rsidRDefault="00870368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 xml:space="preserve">18.2. O contrato administrativo pode ser extinto antes de cumpridas as obrigações nele estipuladas, ou antes do prazo nele fixado, por algum dos motivos previstos no art. 137 da Lei nº 14.133/2021, bem como amigavelmente, </w:t>
      </w:r>
      <w:r w:rsidRPr="001417E3">
        <w:rPr>
          <w:rFonts w:ascii="Segoe UI" w:eastAsia="Segoe UI" w:hAnsi="Segoe UI" w:cs="Segoe UI"/>
          <w:color w:val="000000"/>
        </w:rPr>
        <w:t>assegurados o contraditório e a ampla defesa</w:t>
      </w:r>
      <w:r w:rsidRPr="001417E3">
        <w:rPr>
          <w:rFonts w:ascii="Segoe UI" w:eastAsia="Segoe UI" w:hAnsi="Segoe UI" w:cs="Segoe UI"/>
        </w:rPr>
        <w:t>.</w:t>
      </w:r>
    </w:p>
    <w:p w:rsidR="00140FE1" w:rsidRPr="001417E3" w:rsidRDefault="00870368">
      <w:pPr>
        <w:numPr>
          <w:ilvl w:val="0"/>
          <w:numId w:val="1"/>
        </w:numPr>
        <w:spacing w:line="300" w:lineRule="auto"/>
        <w:ind w:left="720" w:hanging="720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 xml:space="preserve">Nesta hipótese, aplicam-se também os </w:t>
      </w:r>
      <w:proofErr w:type="spellStart"/>
      <w:r w:rsidRPr="001417E3">
        <w:rPr>
          <w:rFonts w:ascii="Segoe UI" w:eastAsia="Segoe UI" w:hAnsi="Segoe UI" w:cs="Segoe UI"/>
        </w:rPr>
        <w:t>arts</w:t>
      </w:r>
      <w:proofErr w:type="spellEnd"/>
      <w:r w:rsidRPr="001417E3">
        <w:rPr>
          <w:rFonts w:ascii="Segoe UI" w:eastAsia="Segoe UI" w:hAnsi="Segoe UI" w:cs="Segoe UI"/>
        </w:rPr>
        <w:t>. 138 e 139 da Lei nº. 14.133/2021.</w:t>
      </w:r>
    </w:p>
    <w:p w:rsidR="00140FE1" w:rsidRPr="001417E3" w:rsidRDefault="00870368">
      <w:pPr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 xml:space="preserve">18.2.2. A </w:t>
      </w:r>
      <w:r w:rsidRPr="001417E3">
        <w:rPr>
          <w:rFonts w:ascii="Segoe UI" w:eastAsia="Segoe UI" w:hAnsi="Segoe UI" w:cs="Segoe UI"/>
          <w:color w:val="000000"/>
        </w:rPr>
        <w:t xml:space="preserve">alteração social ou a modificação da finalidade ou da estrutura da Contratada </w:t>
      </w:r>
      <w:r w:rsidRPr="001417E3">
        <w:rPr>
          <w:rFonts w:ascii="Segoe UI" w:eastAsia="Segoe UI" w:hAnsi="Segoe UI" w:cs="Segoe UI"/>
        </w:rPr>
        <w:t xml:space="preserve">o ensejará a rescisão se não </w:t>
      </w:r>
      <w:r w:rsidRPr="001417E3">
        <w:rPr>
          <w:rFonts w:ascii="Segoe UI" w:eastAsia="Segoe UI" w:hAnsi="Segoe UI" w:cs="Segoe UI"/>
          <w:color w:val="000000"/>
        </w:rPr>
        <w:t>restringir sua capacidade de concluir o contrato administrativo.</w:t>
      </w:r>
    </w:p>
    <w:p w:rsidR="00140FE1" w:rsidRPr="001417E3" w:rsidRDefault="00870368">
      <w:pPr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  <w:color w:val="000000"/>
        </w:rPr>
        <w:t xml:space="preserve">18.2.2.1. Se a operação </w:t>
      </w:r>
      <w:r w:rsidRPr="001417E3">
        <w:rPr>
          <w:rFonts w:ascii="Segoe UI" w:eastAsia="Segoe UI" w:hAnsi="Segoe UI" w:cs="Segoe UI"/>
        </w:rPr>
        <w:t>implicar mudança da Contratada, deverá ser formalizado termo aditivo para alteração subjetiva.</w:t>
      </w:r>
    </w:p>
    <w:p w:rsidR="00140FE1" w:rsidRPr="001417E3" w:rsidRDefault="00870368">
      <w:pPr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18.3. O termo de rescisão, sempre que possível, será precedido:</w:t>
      </w:r>
    </w:p>
    <w:p w:rsidR="00140FE1" w:rsidRPr="001417E3" w:rsidRDefault="00870368">
      <w:pPr>
        <w:numPr>
          <w:ilvl w:val="0"/>
          <w:numId w:val="2"/>
        </w:numPr>
        <w:spacing w:line="300" w:lineRule="auto"/>
        <w:ind w:left="720" w:hanging="720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Balanço dos eventos contratuais já cumpridos ou parcialmente cumpridos;</w:t>
      </w:r>
    </w:p>
    <w:p w:rsidR="00140FE1" w:rsidRPr="001417E3" w:rsidRDefault="00870368">
      <w:pPr>
        <w:numPr>
          <w:ilvl w:val="0"/>
          <w:numId w:val="2"/>
        </w:numPr>
        <w:spacing w:line="300" w:lineRule="auto"/>
        <w:ind w:left="720" w:hanging="720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Relação dos pagamentos já efetuados e ainda devidos;</w:t>
      </w:r>
    </w:p>
    <w:p w:rsidR="00140FE1" w:rsidRPr="001417E3" w:rsidRDefault="00870368">
      <w:pPr>
        <w:numPr>
          <w:ilvl w:val="0"/>
          <w:numId w:val="2"/>
        </w:numPr>
        <w:spacing w:line="300" w:lineRule="auto"/>
        <w:ind w:left="720" w:hanging="720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Indenizações e multas.</w:t>
      </w:r>
    </w:p>
    <w:p w:rsidR="00140FE1" w:rsidRPr="001417E3" w:rsidRDefault="00140FE1">
      <w:pPr>
        <w:tabs>
          <w:tab w:val="left" w:pos="2268"/>
        </w:tabs>
        <w:spacing w:after="0" w:line="300" w:lineRule="auto"/>
        <w:jc w:val="both"/>
        <w:rPr>
          <w:rFonts w:ascii="Segoe UI" w:eastAsia="Segoe UI" w:hAnsi="Segoe UI" w:cs="Segoe UI"/>
          <w:b/>
        </w:rPr>
      </w:pPr>
    </w:p>
    <w:p w:rsidR="00140FE1" w:rsidRPr="001417E3" w:rsidRDefault="00870368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b/>
        </w:rPr>
      </w:pPr>
      <w:r w:rsidRPr="001417E3">
        <w:rPr>
          <w:rFonts w:ascii="Segoe UI" w:eastAsia="Segoe UI" w:hAnsi="Segoe UI" w:cs="Segoe UI"/>
          <w:b/>
        </w:rPr>
        <w:lastRenderedPageBreak/>
        <w:t>19. CLÁUSULA DÉCIMA NONA: Das disposições finais</w:t>
      </w:r>
    </w:p>
    <w:p w:rsidR="00140FE1" w:rsidRPr="001417E3" w:rsidRDefault="00870368">
      <w:pPr>
        <w:spacing w:after="0"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18.1. O Contratante fará a publicação deste contrato administrativo nos termos da Lei nº. 14.133/2021.</w:t>
      </w:r>
    </w:p>
    <w:p w:rsidR="00140FE1" w:rsidRPr="001417E3" w:rsidRDefault="00870368">
      <w:pPr>
        <w:spacing w:after="0"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18.2. O foro de Inhapim, é eleito para dirimir os eventuais litígios que decorrerem da execução deste contrato administrativo que não puderem ser compostos pela conciliação (§ 1º do art. 92 da Lei nº. 14.133/2021).</w:t>
      </w:r>
    </w:p>
    <w:p w:rsidR="00140FE1" w:rsidRPr="001417E3" w:rsidRDefault="00140FE1">
      <w:pPr>
        <w:spacing w:after="0" w:line="300" w:lineRule="auto"/>
        <w:jc w:val="both"/>
        <w:rPr>
          <w:rFonts w:ascii="Segoe UI" w:eastAsia="Segoe UI" w:hAnsi="Segoe UI" w:cs="Segoe UI"/>
        </w:rPr>
      </w:pPr>
    </w:p>
    <w:p w:rsidR="00140FE1" w:rsidRPr="001417E3" w:rsidRDefault="00140FE1">
      <w:pPr>
        <w:spacing w:after="0" w:line="300" w:lineRule="auto"/>
        <w:jc w:val="both"/>
        <w:rPr>
          <w:rFonts w:ascii="Segoe UI" w:eastAsia="Segoe UI" w:hAnsi="Segoe UI" w:cs="Segoe UI"/>
        </w:rPr>
      </w:pPr>
    </w:p>
    <w:p w:rsidR="00140FE1" w:rsidRPr="001417E3" w:rsidRDefault="002F1C7C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Dom Cavati</w:t>
      </w:r>
      <w:r w:rsidR="00870368" w:rsidRPr="001417E3">
        <w:rPr>
          <w:rFonts w:ascii="Segoe UI" w:eastAsia="Segoe UI" w:hAnsi="Segoe UI" w:cs="Segoe UI"/>
        </w:rPr>
        <w:t xml:space="preserve"> – MG, XX de XX de 20XX. </w:t>
      </w:r>
    </w:p>
    <w:p w:rsidR="002F1C7C" w:rsidRPr="001417E3" w:rsidRDefault="002F1C7C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</w:rPr>
      </w:pPr>
    </w:p>
    <w:p w:rsidR="00140FE1" w:rsidRPr="001417E3" w:rsidRDefault="002F1C7C" w:rsidP="002F1C7C">
      <w:pPr>
        <w:spacing w:after="0" w:line="30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  <w:b/>
        </w:rPr>
        <w:t>Sr. JADSON NASCIMENTO BRAZ</w:t>
      </w:r>
    </w:p>
    <w:p w:rsidR="00140FE1" w:rsidRPr="001417E3" w:rsidRDefault="00870368">
      <w:pPr>
        <w:spacing w:after="0" w:line="240" w:lineRule="auto"/>
        <w:jc w:val="both"/>
        <w:rPr>
          <w:rFonts w:ascii="Segoe UI" w:eastAsia="Segoe UI" w:hAnsi="Segoe UI" w:cs="Segoe UI"/>
          <w:b/>
        </w:rPr>
      </w:pPr>
      <w:r w:rsidRPr="001417E3">
        <w:rPr>
          <w:rFonts w:ascii="Segoe UI" w:eastAsia="Segoe UI" w:hAnsi="Segoe UI" w:cs="Segoe UI"/>
          <w:b/>
        </w:rPr>
        <w:t>Prefeito</w:t>
      </w:r>
      <w:r w:rsidR="002F1C7C" w:rsidRPr="001417E3">
        <w:rPr>
          <w:rFonts w:ascii="Segoe UI" w:eastAsia="Segoe UI" w:hAnsi="Segoe UI" w:cs="Segoe UI"/>
          <w:b/>
        </w:rPr>
        <w:t xml:space="preserve"> </w:t>
      </w:r>
      <w:r w:rsidRPr="001417E3">
        <w:rPr>
          <w:rFonts w:ascii="Segoe UI" w:eastAsia="Segoe UI" w:hAnsi="Segoe UI" w:cs="Segoe UI"/>
          <w:b/>
        </w:rPr>
        <w:t>Municipal</w:t>
      </w:r>
    </w:p>
    <w:p w:rsidR="00140FE1" w:rsidRPr="001417E3" w:rsidRDefault="00870368">
      <w:pPr>
        <w:spacing w:after="0" w:line="24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Contratante</w:t>
      </w:r>
    </w:p>
    <w:p w:rsidR="00140FE1" w:rsidRPr="001417E3" w:rsidRDefault="00140FE1">
      <w:pPr>
        <w:spacing w:after="0" w:line="300" w:lineRule="auto"/>
        <w:jc w:val="both"/>
        <w:rPr>
          <w:rFonts w:ascii="Segoe UI" w:eastAsia="Segoe UI" w:hAnsi="Segoe UI" w:cs="Segoe UI"/>
          <w:b/>
        </w:rPr>
      </w:pPr>
    </w:p>
    <w:p w:rsidR="00A10E27" w:rsidRPr="001417E3" w:rsidRDefault="00A10E27">
      <w:pPr>
        <w:spacing w:after="0" w:line="24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Empresa:</w:t>
      </w:r>
    </w:p>
    <w:p w:rsidR="00A10E27" w:rsidRPr="001417E3" w:rsidRDefault="00A10E27">
      <w:pPr>
        <w:spacing w:after="0" w:line="24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CNPJ:</w:t>
      </w:r>
    </w:p>
    <w:p w:rsidR="00140FE1" w:rsidRPr="001417E3" w:rsidRDefault="00870368">
      <w:pPr>
        <w:spacing w:after="0" w:line="240" w:lineRule="auto"/>
        <w:jc w:val="both"/>
        <w:rPr>
          <w:rFonts w:ascii="Segoe UI" w:eastAsia="Segoe UI" w:hAnsi="Segoe UI" w:cs="Segoe UI"/>
        </w:rPr>
      </w:pPr>
      <w:r w:rsidRPr="001417E3">
        <w:rPr>
          <w:rFonts w:ascii="Segoe UI" w:eastAsia="Segoe UI" w:hAnsi="Segoe UI" w:cs="Segoe UI"/>
        </w:rPr>
        <w:t>Contratada</w:t>
      </w:r>
    </w:p>
    <w:p w:rsidR="00140FE1" w:rsidRDefault="00140FE1">
      <w:pPr>
        <w:spacing w:after="0" w:line="240" w:lineRule="auto"/>
        <w:rPr>
          <w:rFonts w:ascii="Segoe UI" w:eastAsia="Segoe UI" w:hAnsi="Segoe UI" w:cs="Segoe UI"/>
          <w:b/>
        </w:rPr>
      </w:pPr>
    </w:p>
    <w:sectPr w:rsidR="00140FE1">
      <w:headerReference w:type="default" r:id="rId2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2BE8" w:rsidRDefault="00642BE8" w:rsidP="000B7756">
      <w:pPr>
        <w:spacing w:after="0" w:line="240" w:lineRule="auto"/>
      </w:pPr>
      <w:r>
        <w:separator/>
      </w:r>
    </w:p>
  </w:endnote>
  <w:endnote w:type="continuationSeparator" w:id="0">
    <w:p w:rsidR="00642BE8" w:rsidRDefault="00642BE8" w:rsidP="000B77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2BE8" w:rsidRDefault="00642BE8" w:rsidP="000B7756">
      <w:pPr>
        <w:spacing w:after="0" w:line="240" w:lineRule="auto"/>
      </w:pPr>
      <w:r>
        <w:separator/>
      </w:r>
    </w:p>
  </w:footnote>
  <w:footnote w:type="continuationSeparator" w:id="0">
    <w:p w:rsidR="00642BE8" w:rsidRDefault="00642BE8" w:rsidP="000B77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0B4C" w:rsidRPr="004172CC" w:rsidRDefault="00750B4C" w:rsidP="000B7756">
    <w:pPr>
      <w:pStyle w:val="Cabealho"/>
    </w:pPr>
    <w:r w:rsidRPr="00B95F4F">
      <w:rPr>
        <w:noProof/>
      </w:rPr>
      <w:drawing>
        <wp:anchor distT="0" distB="0" distL="114300" distR="114300" simplePos="0" relativeHeight="251657216" behindDoc="0" locked="0" layoutInCell="1" allowOverlap="1" wp14:anchorId="6AF6E9C6" wp14:editId="1D732F91">
          <wp:simplePos x="0" y="0"/>
          <wp:positionH relativeFrom="margin">
            <wp:posOffset>-199390</wp:posOffset>
          </wp:positionH>
          <wp:positionV relativeFrom="paragraph">
            <wp:posOffset>144145</wp:posOffset>
          </wp:positionV>
          <wp:extent cx="809625" cy="904875"/>
          <wp:effectExtent l="19050" t="0" r="9525" b="0"/>
          <wp:wrapNone/>
          <wp:docPr id="10" name="Imagem 10" descr="C:\Users\PMDC\Desktop\Site\brasa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PMDC\Desktop\Site\brasa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904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42BE8">
      <w:rPr>
        <w:noProof/>
        <w:lang w:val="x-none" w:eastAsia="x-non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4642" o:spid="_x0000_s2049" type="#_x0000_t75" style="position:absolute;margin-left:0;margin-top:0;width:447.6pt;height:491.95pt;z-index:-251658240;mso-position-horizontal:center;mso-position-horizontal-relative:margin;mso-position-vertical:center;mso-position-vertical-relative:margin" o:allowincell="f">
          <v:imagedata r:id="rId2" o:title="Brasão de Dom Cavati - Desenho Renovado" gain="19661f" blacklevel="22938f"/>
          <w10:wrap anchorx="margin" anchory="margin"/>
        </v:shape>
      </w:pict>
    </w:r>
  </w:p>
  <w:p w:rsidR="00750B4C" w:rsidRDefault="00750B4C" w:rsidP="000B7756">
    <w:pPr>
      <w:pStyle w:val="Cabealho"/>
      <w:spacing w:line="276" w:lineRule="auto"/>
      <w:ind w:left="567"/>
      <w:jc w:val="center"/>
      <w:rPr>
        <w:rFonts w:ascii="Arial" w:hAnsi="Arial" w:cs="Arial"/>
        <w:b/>
      </w:rPr>
    </w:pPr>
    <w:r w:rsidRPr="000102CD">
      <w:rPr>
        <w:rFonts w:ascii="Arial" w:hAnsi="Arial" w:cs="Arial"/>
        <w:b/>
        <w:sz w:val="32"/>
      </w:rPr>
      <w:t>PREFEITURA MUNICIPAL DE DOM CAVATI</w:t>
    </w:r>
    <w:r>
      <w:rPr>
        <w:rFonts w:ascii="Arial" w:hAnsi="Arial" w:cs="Arial"/>
        <w:b/>
        <w:sz w:val="32"/>
      </w:rPr>
      <w:br/>
    </w:r>
    <w:r>
      <w:rPr>
        <w:rFonts w:ascii="Arial" w:hAnsi="Arial" w:cs="Arial"/>
        <w:b/>
      </w:rPr>
      <w:t>CNPJ: 18.080.283/0001-94</w:t>
    </w:r>
    <w:r>
      <w:rPr>
        <w:rFonts w:ascii="Arial" w:hAnsi="Arial" w:cs="Arial"/>
        <w:b/>
      </w:rPr>
      <w:br/>
      <w:t>CEP 35.148-000 - Tel.: (33) 3357-1140</w:t>
    </w:r>
    <w:r>
      <w:rPr>
        <w:rFonts w:ascii="Arial" w:hAnsi="Arial" w:cs="Arial"/>
        <w:b/>
      </w:rPr>
      <w:br/>
      <w:t>Rua Novo Horizonte, nº 303 – Centro, Dom Cavati – MG</w:t>
    </w:r>
  </w:p>
  <w:p w:rsidR="00750B4C" w:rsidRDefault="00750B4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531A4A"/>
    <w:multiLevelType w:val="multilevel"/>
    <w:tmpl w:val="95789BD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7997519"/>
    <w:multiLevelType w:val="multilevel"/>
    <w:tmpl w:val="08BC771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18A7448"/>
    <w:multiLevelType w:val="multilevel"/>
    <w:tmpl w:val="6DA6F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222F64"/>
    <w:multiLevelType w:val="hybridMultilevel"/>
    <w:tmpl w:val="3B68767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760A2"/>
    <w:multiLevelType w:val="multilevel"/>
    <w:tmpl w:val="DECE1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AE34F5D"/>
    <w:multiLevelType w:val="multilevel"/>
    <w:tmpl w:val="CF244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CAD7CFF"/>
    <w:multiLevelType w:val="multilevel"/>
    <w:tmpl w:val="0EF29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2"/>
  </w:num>
  <w:num w:numId="5">
    <w:abstractNumId w:val="4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FE1"/>
    <w:rsid w:val="000042C8"/>
    <w:rsid w:val="00043E67"/>
    <w:rsid w:val="0006638F"/>
    <w:rsid w:val="00095223"/>
    <w:rsid w:val="000B7756"/>
    <w:rsid w:val="000C1265"/>
    <w:rsid w:val="000D7508"/>
    <w:rsid w:val="001054ED"/>
    <w:rsid w:val="001335C5"/>
    <w:rsid w:val="00140FE1"/>
    <w:rsid w:val="001417E3"/>
    <w:rsid w:val="00153C94"/>
    <w:rsid w:val="0016537F"/>
    <w:rsid w:val="001C4BB0"/>
    <w:rsid w:val="00201D8E"/>
    <w:rsid w:val="002437D1"/>
    <w:rsid w:val="00247C05"/>
    <w:rsid w:val="002823CC"/>
    <w:rsid w:val="002A5120"/>
    <w:rsid w:val="002B345E"/>
    <w:rsid w:val="002F1C7C"/>
    <w:rsid w:val="002F40A0"/>
    <w:rsid w:val="002F7964"/>
    <w:rsid w:val="00340FCF"/>
    <w:rsid w:val="003505DF"/>
    <w:rsid w:val="00371D10"/>
    <w:rsid w:val="00385C83"/>
    <w:rsid w:val="00424E00"/>
    <w:rsid w:val="00427E7D"/>
    <w:rsid w:val="004C3B9F"/>
    <w:rsid w:val="004C48E2"/>
    <w:rsid w:val="004D2539"/>
    <w:rsid w:val="004E3AE7"/>
    <w:rsid w:val="004F2F9C"/>
    <w:rsid w:val="00500C7D"/>
    <w:rsid w:val="005163F1"/>
    <w:rsid w:val="005239E3"/>
    <w:rsid w:val="0053454F"/>
    <w:rsid w:val="00561CD8"/>
    <w:rsid w:val="00590661"/>
    <w:rsid w:val="00591E62"/>
    <w:rsid w:val="00597D0F"/>
    <w:rsid w:val="005B44DB"/>
    <w:rsid w:val="005B4D43"/>
    <w:rsid w:val="005E469C"/>
    <w:rsid w:val="00642BE8"/>
    <w:rsid w:val="00665BD6"/>
    <w:rsid w:val="00702166"/>
    <w:rsid w:val="007225B0"/>
    <w:rsid w:val="0074727F"/>
    <w:rsid w:val="00750B4C"/>
    <w:rsid w:val="007D27A5"/>
    <w:rsid w:val="007D5A97"/>
    <w:rsid w:val="008171AB"/>
    <w:rsid w:val="00870368"/>
    <w:rsid w:val="00896003"/>
    <w:rsid w:val="008A176B"/>
    <w:rsid w:val="008A5041"/>
    <w:rsid w:val="008D5B0F"/>
    <w:rsid w:val="008D6C79"/>
    <w:rsid w:val="00902CF5"/>
    <w:rsid w:val="00973949"/>
    <w:rsid w:val="009B1818"/>
    <w:rsid w:val="009F78ED"/>
    <w:rsid w:val="00A10E27"/>
    <w:rsid w:val="00A7561C"/>
    <w:rsid w:val="00A800D8"/>
    <w:rsid w:val="00AA1A44"/>
    <w:rsid w:val="00AB2CA8"/>
    <w:rsid w:val="00AC4433"/>
    <w:rsid w:val="00AD702E"/>
    <w:rsid w:val="00B60406"/>
    <w:rsid w:val="00B66837"/>
    <w:rsid w:val="00B74601"/>
    <w:rsid w:val="00B93AFB"/>
    <w:rsid w:val="00BB20CE"/>
    <w:rsid w:val="00BC0AD2"/>
    <w:rsid w:val="00BC681E"/>
    <w:rsid w:val="00BE09AB"/>
    <w:rsid w:val="00C3257E"/>
    <w:rsid w:val="00C32F70"/>
    <w:rsid w:val="00C42804"/>
    <w:rsid w:val="00C61080"/>
    <w:rsid w:val="00C923A1"/>
    <w:rsid w:val="00C95B88"/>
    <w:rsid w:val="00CB3FD0"/>
    <w:rsid w:val="00CE7279"/>
    <w:rsid w:val="00D178D1"/>
    <w:rsid w:val="00D46629"/>
    <w:rsid w:val="00D470D3"/>
    <w:rsid w:val="00D4785D"/>
    <w:rsid w:val="00D71F32"/>
    <w:rsid w:val="00D853EC"/>
    <w:rsid w:val="00E0382B"/>
    <w:rsid w:val="00E157DA"/>
    <w:rsid w:val="00E851A3"/>
    <w:rsid w:val="00E9513C"/>
    <w:rsid w:val="00ED2AEB"/>
    <w:rsid w:val="00EF1672"/>
    <w:rsid w:val="00F16352"/>
    <w:rsid w:val="00F20E7B"/>
    <w:rsid w:val="00F24E0A"/>
    <w:rsid w:val="00F60F38"/>
    <w:rsid w:val="00F93FE4"/>
    <w:rsid w:val="00FA4B88"/>
    <w:rsid w:val="00FD6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12F15A7E-F1FF-462D-A9CB-A8BDA89BC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4">
    <w:name w:val="heading 4"/>
    <w:basedOn w:val="Normal"/>
    <w:link w:val="Ttulo4Char"/>
    <w:uiPriority w:val="9"/>
    <w:qFormat/>
    <w:rsid w:val="0074727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B77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B7756"/>
  </w:style>
  <w:style w:type="paragraph" w:styleId="Rodap">
    <w:name w:val="footer"/>
    <w:basedOn w:val="Normal"/>
    <w:link w:val="RodapChar"/>
    <w:uiPriority w:val="99"/>
    <w:unhideWhenUsed/>
    <w:rsid w:val="000B77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B7756"/>
  </w:style>
  <w:style w:type="table" w:styleId="Tabelacomgrade">
    <w:name w:val="Table Grid"/>
    <w:basedOn w:val="Tabelanormal"/>
    <w:uiPriority w:val="39"/>
    <w:rsid w:val="00561C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1"/>
    <w:qFormat/>
    <w:rsid w:val="00BC0AD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BC0AD2"/>
    <w:rPr>
      <w:rFonts w:ascii="Times New Roman" w:eastAsia="Times New Roman" w:hAnsi="Times New Roman" w:cs="Times New Roman"/>
      <w:sz w:val="24"/>
      <w:szCs w:val="24"/>
      <w:lang w:val="pt-PT" w:eastAsia="en-US"/>
    </w:rPr>
  </w:style>
  <w:style w:type="paragraph" w:styleId="NormalWeb">
    <w:name w:val="Normal (Web)"/>
    <w:basedOn w:val="Normal"/>
    <w:uiPriority w:val="99"/>
    <w:unhideWhenUsed/>
    <w:rsid w:val="005345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hitespace-normal">
    <w:name w:val="whitespace-normal"/>
    <w:basedOn w:val="Fontepargpadro"/>
    <w:rsid w:val="0053454F"/>
  </w:style>
  <w:style w:type="paragraph" w:styleId="Textodebalo">
    <w:name w:val="Balloon Text"/>
    <w:basedOn w:val="Normal"/>
    <w:link w:val="TextodebaloChar"/>
    <w:uiPriority w:val="99"/>
    <w:semiHidden/>
    <w:unhideWhenUsed/>
    <w:rsid w:val="00385C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5C83"/>
    <w:rPr>
      <w:rFonts w:ascii="Segoe UI" w:hAnsi="Segoe UI" w:cs="Segoe UI"/>
      <w:sz w:val="18"/>
      <w:szCs w:val="18"/>
    </w:rPr>
  </w:style>
  <w:style w:type="character" w:styleId="Forte">
    <w:name w:val="Strong"/>
    <w:basedOn w:val="Fontepargpadro"/>
    <w:uiPriority w:val="22"/>
    <w:qFormat/>
    <w:rsid w:val="00750B4C"/>
    <w:rPr>
      <w:b/>
      <w:bCs/>
    </w:rPr>
  </w:style>
  <w:style w:type="paragraph" w:styleId="PargrafodaLista">
    <w:name w:val="List Paragraph"/>
    <w:basedOn w:val="Normal"/>
    <w:uiPriority w:val="34"/>
    <w:qFormat/>
    <w:rsid w:val="00750B4C"/>
    <w:pPr>
      <w:ind w:left="720"/>
      <w:contextualSpacing/>
    </w:pPr>
  </w:style>
  <w:style w:type="character" w:customStyle="1" w:styleId="Ttulo4Char">
    <w:name w:val="Título 4 Char"/>
    <w:basedOn w:val="Fontepargpadro"/>
    <w:link w:val="Ttulo4"/>
    <w:uiPriority w:val="9"/>
    <w:rsid w:val="0074727F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429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0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0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7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08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66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69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15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27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202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521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6094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3516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3355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58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42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novobbmnet.com.br/" TargetMode="External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sistema.novobbmnet.com.br/" TargetMode="External"/><Relationship Id="rId17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ovobbmnet.com.br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novobbmnet.com.br/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D3FF2B-5417-4F98-B074-323F4BF526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33</Pages>
  <Words>8667</Words>
  <Characters>46802</Characters>
  <Application>Microsoft Office Word</Application>
  <DocSecurity>0</DocSecurity>
  <Lines>390</Lines>
  <Paragraphs>110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9</cp:revision>
  <cp:lastPrinted>2026-05-27T13:05:00Z</cp:lastPrinted>
  <dcterms:created xsi:type="dcterms:W3CDTF">2026-05-27T12:29:00Z</dcterms:created>
  <dcterms:modified xsi:type="dcterms:W3CDTF">2026-05-27T13:05:00Z</dcterms:modified>
</cp:coreProperties>
</file>