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6EE3" w:rsidRPr="00B87832" w:rsidRDefault="00821408">
      <w:pPr>
        <w:spacing w:after="0" w:line="300" w:lineRule="auto"/>
        <w:jc w:val="center"/>
        <w:rPr>
          <w:rFonts w:ascii="Segoe UI" w:eastAsia="Segoe UI" w:hAnsi="Segoe UI" w:cs="Segoe UI"/>
          <w:b/>
          <w:sz w:val="20"/>
          <w:szCs w:val="20"/>
        </w:rPr>
      </w:pPr>
      <w:r w:rsidRPr="00B87832">
        <w:rPr>
          <w:rFonts w:ascii="Segoe UI" w:eastAsia="Segoe UI" w:hAnsi="Segoe UI" w:cs="Segoe UI"/>
          <w:b/>
          <w:sz w:val="20"/>
          <w:szCs w:val="20"/>
        </w:rPr>
        <w:t>EDITAL</w:t>
      </w:r>
    </w:p>
    <w:p w:rsidR="00AA6EE3" w:rsidRPr="00B87832" w:rsidRDefault="00821408">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Processo Administrativo de Licitação Pública nº 0</w:t>
      </w:r>
      <w:r w:rsidR="00BF031C">
        <w:rPr>
          <w:rFonts w:ascii="Segoe UI" w:eastAsia="Segoe UI" w:hAnsi="Segoe UI" w:cs="Segoe UI"/>
          <w:sz w:val="20"/>
          <w:szCs w:val="20"/>
        </w:rPr>
        <w:t>243</w:t>
      </w:r>
      <w:r w:rsidRPr="00B87832">
        <w:rPr>
          <w:rFonts w:ascii="Segoe UI" w:eastAsia="Segoe UI" w:hAnsi="Segoe UI" w:cs="Segoe UI"/>
          <w:sz w:val="20"/>
          <w:szCs w:val="20"/>
        </w:rPr>
        <w:t>/202</w:t>
      </w:r>
      <w:r w:rsidR="00DE7141" w:rsidRPr="00B87832">
        <w:rPr>
          <w:rFonts w:ascii="Segoe UI" w:eastAsia="Segoe UI" w:hAnsi="Segoe UI" w:cs="Segoe UI"/>
          <w:sz w:val="20"/>
          <w:szCs w:val="20"/>
        </w:rPr>
        <w:t>6</w:t>
      </w:r>
    </w:p>
    <w:p w:rsidR="00AA6EE3" w:rsidRPr="00B87832" w:rsidRDefault="00821408" w:rsidP="00BF50A0">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Pregão nº. 0</w:t>
      </w:r>
      <w:r w:rsidR="00BF031C">
        <w:rPr>
          <w:rFonts w:ascii="Segoe UI" w:eastAsia="Segoe UI" w:hAnsi="Segoe UI" w:cs="Segoe UI"/>
          <w:sz w:val="20"/>
          <w:szCs w:val="20"/>
        </w:rPr>
        <w:t>45</w:t>
      </w:r>
      <w:r w:rsidRPr="00B87832">
        <w:rPr>
          <w:rFonts w:ascii="Segoe UI" w:eastAsia="Segoe UI" w:hAnsi="Segoe UI" w:cs="Segoe UI"/>
          <w:sz w:val="20"/>
          <w:szCs w:val="20"/>
        </w:rPr>
        <w:t>/202</w:t>
      </w:r>
      <w:r w:rsidR="00DE7141" w:rsidRPr="00B87832">
        <w:rPr>
          <w:rFonts w:ascii="Segoe UI" w:eastAsia="Segoe UI" w:hAnsi="Segoe UI" w:cs="Segoe UI"/>
          <w:sz w:val="20"/>
          <w:szCs w:val="20"/>
        </w:rPr>
        <w:t>6</w:t>
      </w:r>
    </w:p>
    <w:p w:rsidR="00F43640" w:rsidRPr="00B87832" w:rsidRDefault="00F43640" w:rsidP="00BF50A0">
      <w:pPr>
        <w:tabs>
          <w:tab w:val="left" w:pos="2268"/>
        </w:tabs>
        <w:spacing w:after="0" w:line="240" w:lineRule="auto"/>
        <w:jc w:val="both"/>
        <w:rPr>
          <w:rFonts w:ascii="Segoe UI" w:eastAsia="Segoe UI" w:hAnsi="Segoe UI" w:cs="Segoe UI"/>
          <w:sz w:val="20"/>
          <w:szCs w:val="20"/>
        </w:rPr>
      </w:pPr>
    </w:p>
    <w:p w:rsidR="00AA6EE3" w:rsidRPr="00B87832" w:rsidRDefault="00821408" w:rsidP="00531F7E">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sz w:val="20"/>
          <w:szCs w:val="20"/>
        </w:rPr>
        <w:t xml:space="preserve">O </w:t>
      </w:r>
      <w:r w:rsidRPr="00B87832">
        <w:rPr>
          <w:rFonts w:ascii="Segoe UI" w:eastAsia="Segoe UI" w:hAnsi="Segoe UI" w:cs="Segoe UI"/>
          <w:b/>
          <w:sz w:val="20"/>
          <w:szCs w:val="20"/>
        </w:rPr>
        <w:t xml:space="preserve">Município de Dom </w:t>
      </w:r>
      <w:proofErr w:type="spellStart"/>
      <w:r w:rsidRPr="00B87832">
        <w:rPr>
          <w:rFonts w:ascii="Segoe UI" w:eastAsia="Segoe UI" w:hAnsi="Segoe UI" w:cs="Segoe UI"/>
          <w:b/>
          <w:sz w:val="20"/>
          <w:szCs w:val="20"/>
        </w:rPr>
        <w:t>Cavati</w:t>
      </w:r>
      <w:proofErr w:type="spellEnd"/>
      <w:r w:rsidRPr="00B87832">
        <w:rPr>
          <w:rFonts w:ascii="Segoe UI" w:eastAsia="Segoe UI" w:hAnsi="Segoe UI" w:cs="Segoe UI"/>
          <w:b/>
          <w:sz w:val="20"/>
          <w:szCs w:val="20"/>
        </w:rPr>
        <w:t xml:space="preserve">, </w:t>
      </w:r>
      <w:r w:rsidRPr="00B87832">
        <w:rPr>
          <w:rFonts w:ascii="Segoe UI" w:eastAsia="Segoe UI" w:hAnsi="Segoe UI" w:cs="Segoe UI"/>
          <w:sz w:val="20"/>
          <w:szCs w:val="20"/>
        </w:rPr>
        <w:t xml:space="preserve">pessoa jurídica de direito público, inscrito no CNPJ nº. 18.080.283/0001-94, com sede na Rua Novo Horizonte, nº. </w:t>
      </w:r>
      <w:proofErr w:type="gramStart"/>
      <w:r w:rsidRPr="00B87832">
        <w:rPr>
          <w:rFonts w:ascii="Segoe UI" w:eastAsia="Segoe UI" w:hAnsi="Segoe UI" w:cs="Segoe UI"/>
          <w:sz w:val="20"/>
          <w:szCs w:val="20"/>
        </w:rPr>
        <w:t>303 bairro</w:t>
      </w:r>
      <w:proofErr w:type="gramEnd"/>
      <w:r w:rsidRPr="00B87832">
        <w:rPr>
          <w:rFonts w:ascii="Segoe UI" w:eastAsia="Segoe UI" w:hAnsi="Segoe UI" w:cs="Segoe UI"/>
          <w:sz w:val="20"/>
          <w:szCs w:val="20"/>
        </w:rPr>
        <w:t xml:space="preserve"> centro, cidade de Dom </w:t>
      </w:r>
      <w:proofErr w:type="spellStart"/>
      <w:r w:rsidRPr="00B87832">
        <w:rPr>
          <w:rFonts w:ascii="Segoe UI" w:eastAsia="Segoe UI" w:hAnsi="Segoe UI" w:cs="Segoe UI"/>
          <w:sz w:val="20"/>
          <w:szCs w:val="20"/>
        </w:rPr>
        <w:t>Cavati</w:t>
      </w:r>
      <w:proofErr w:type="spellEnd"/>
      <w:r w:rsidRPr="00B87832">
        <w:rPr>
          <w:rFonts w:ascii="Segoe UI" w:eastAsia="Segoe UI" w:hAnsi="Segoe UI" w:cs="Segoe UI"/>
          <w:sz w:val="20"/>
          <w:szCs w:val="20"/>
        </w:rPr>
        <w:t>, estado de Minas Gerais, publica este edital, conforme abaixo:</w:t>
      </w: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 Da especificação do objeto</w:t>
      </w:r>
    </w:p>
    <w:p w:rsidR="009748A5" w:rsidRPr="00B87832" w:rsidRDefault="00821408" w:rsidP="009748A5">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1.1. </w:t>
      </w:r>
      <w:r w:rsidRPr="00B87832">
        <w:rPr>
          <w:rFonts w:ascii="Segoe UI" w:eastAsia="Segoe UI" w:hAnsi="Segoe UI" w:cs="Segoe UI"/>
          <w:b/>
          <w:sz w:val="20"/>
          <w:szCs w:val="20"/>
        </w:rPr>
        <w:t xml:space="preserve">REGISTRO DE PREÇOS PARA SELEÇÃO DE EMPRESAS PARA FORNECIMENTO FUTURO E PARCELADO DE MATERIAL DE </w:t>
      </w:r>
      <w:r w:rsidR="0021035B" w:rsidRPr="00B87832">
        <w:rPr>
          <w:rFonts w:ascii="Segoe UI" w:eastAsia="Segoe UI" w:hAnsi="Segoe UI" w:cs="Segoe UI"/>
          <w:b/>
          <w:sz w:val="20"/>
          <w:szCs w:val="20"/>
        </w:rPr>
        <w:t>EXEDIENTE E</w:t>
      </w:r>
      <w:r w:rsidRPr="00B87832">
        <w:rPr>
          <w:rFonts w:ascii="Segoe UI" w:eastAsia="Segoe UI" w:hAnsi="Segoe UI" w:cs="Segoe UI"/>
          <w:b/>
          <w:sz w:val="20"/>
          <w:szCs w:val="20"/>
        </w:rPr>
        <w:t xml:space="preserve"> ESCOLAR PARA ATENDER A DEMANDA DAS SECRETARIAS REQUISITANTES DO MUNICÍPIO DE DOM CAVATI</w:t>
      </w:r>
      <w:r w:rsidR="000343F4" w:rsidRPr="00B87832">
        <w:rPr>
          <w:rFonts w:ascii="Segoe UI" w:eastAsia="Segoe UI" w:hAnsi="Segoe UI" w:cs="Segoe UI"/>
          <w:b/>
          <w:sz w:val="20"/>
          <w:szCs w:val="20"/>
        </w:rPr>
        <w:t>,</w:t>
      </w:r>
      <w:r w:rsidRPr="00B87832">
        <w:rPr>
          <w:rFonts w:ascii="Segoe UI" w:eastAsia="Segoe UI" w:hAnsi="Segoe UI" w:cs="Segoe UI"/>
          <w:sz w:val="20"/>
          <w:szCs w:val="20"/>
        </w:rPr>
        <w:t xml:space="preserve"> conforme condições, quantidades e exigências estabelecidas neste Termo de Referência:</w:t>
      </w:r>
    </w:p>
    <w:p w:rsidR="00AA6EE3" w:rsidRPr="00B87832" w:rsidRDefault="00AA6EE3">
      <w:pPr>
        <w:tabs>
          <w:tab w:val="left" w:pos="2268"/>
        </w:tabs>
        <w:spacing w:after="0" w:line="300" w:lineRule="auto"/>
        <w:jc w:val="both"/>
        <w:rPr>
          <w:rFonts w:ascii="Segoe UI" w:eastAsia="Segoe UI" w:hAnsi="Segoe UI" w:cs="Segoe UI"/>
          <w:sz w:val="20"/>
          <w:szCs w:val="20"/>
        </w:rPr>
      </w:pPr>
    </w:p>
    <w:tbl>
      <w:tblPr>
        <w:tblW w:w="5000" w:type="pct"/>
        <w:tblCellMar>
          <w:left w:w="10" w:type="dxa"/>
          <w:right w:w="10" w:type="dxa"/>
        </w:tblCellMar>
        <w:tblLook w:val="0000" w:firstRow="0" w:lastRow="0" w:firstColumn="0" w:lastColumn="0" w:noHBand="0" w:noVBand="0"/>
      </w:tblPr>
      <w:tblGrid>
        <w:gridCol w:w="668"/>
        <w:gridCol w:w="578"/>
        <w:gridCol w:w="805"/>
        <w:gridCol w:w="5101"/>
        <w:gridCol w:w="1342"/>
      </w:tblGrid>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b/>
                <w:sz w:val="16"/>
                <w:szCs w:val="16"/>
              </w:rPr>
              <w:t>ITEM</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b/>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b/>
                <w:sz w:val="16"/>
                <w:szCs w:val="16"/>
              </w:rPr>
              <w:t>QTD</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b/>
                <w:sz w:val="16"/>
                <w:szCs w:val="16"/>
              </w:rPr>
              <w:t>DESCRIÇÃO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tabs>
                <w:tab w:val="left" w:pos="690"/>
              </w:tabs>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VALOR UNITÁRIO</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FR</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TINTA PARA ALMOFADA DE CARIMBO, 40ML.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R$ 7,45</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LIVRO DE ATA, 50 FOLHAS NUMERADAS.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R$ 25,47</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ALMOFADA P/ CARIMBO, TAMANHO APROXIMADO DE 11,5CM X 8CM.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R$ 13,42</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CLIPS 6/0 (CX 500 GR.), NIQUELADO.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R$ 28,03</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RL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PAPEL CONTACT, ROLO C/25METROS, AUTO ADESIVO TRANSPARENTE, TAMANHO 45CM X 25M.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R$ 87,15</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VD</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2.000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COLA BRANCA 90 GR.</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R$ 3,63</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FR</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350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CORRETIVO 8ML, BASE D'AGUA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R$ 3,35</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ESTILETE DE PLASTICO COM LAMINA EM AÇO INOX DE ALTA RESISTENCIA POSSUI TRAVA QUE PROPORCIONA UM MAIOR CONFORTO E SEGURANCA DURANTE O CORTE</w:t>
            </w:r>
          </w:p>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COMPRIMENTO 15.3 CENTIMETROS.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R$ 3,75</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PERFURADOR GRANDE. 60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R$ 146,20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FR</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COLA BRANCA NÃO TOXICA, LAVÁVEL, DE USO ESCOLAR, FRASCO COM 1000ML.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R$ 25,08</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 xml:space="preserve">PERFURADOR DE PAPEL MÉDIO, ESTRUTURA METÁLICA, 02 FUROS, CONTEM ESCALA E DEPOSITO, SISTEMA DE TRAVA, DIÂMETRO DO FURO: 06 MM, CAPACIDADE MÍNIMA PARA 20 FOLHAS. DIMENSOES APROXIMADAS:5,3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10, 03 X 12,2CM (AXLXP).</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R$ 35,55</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PASTA SUSPENSA DE CARTOLINA, MARMORIZADA. MEDIDA APROXIMADA 36CM X 24CM, 336GR/M2, 0,3MM, VISOR EM ACETATO TRANSPARENTE, COM ETIQUETA BRANCA PARA IDENTIFICACAO, GRAMPO TRILHO.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R$ 7,00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RL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 xml:space="preserve">FITA CREPE 19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50 MTS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R$ 8,86</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LIVRO DE PONTO COM 04 ASSINATURAS DE 100 FOLHAS - BIMESTRAL.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R$ 56,63</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CAIXA ARQUIVO MORTO EM POLIONDA, MEDIDAS MINIMA APROXIMADAS: 350MM DE COMPRIMENTO X 133MM DE LARGURA X 24,5MM DE ALTURA. COR AZUL.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R$10,14</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PINCEL P/ RETROPROJETOR, PRETO. FINO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R$ 6,52</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CLIPS No2, CAIXA C/500GRAMAS NIQUELADO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R$ 25,08</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CLIPS 8/0 C/500GR NIQUELADO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R$ 25,08</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 xml:space="preserve">GRAMPEADOR P/ 100 FOLHAS. GRAMPOS DO TIPO: 1/4, 3/8, 1/2 (POLEGADAS) 23/8, 23/10, 23/13, 9/14 (MM). DIMENSOES 28,7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7,6 X 18,5CM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R$ 117,04</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20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MOLHADOR DE DEDO PASTA 20GR</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R$ 3,90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lastRenderedPageBreak/>
              <w:t>21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PAPEL FOTOGRAFICO A4 180GR, PACOTE COM 50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R$ 37,79</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22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PAPEL ADESIVO FOSCO A4, PACOTE COM 100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R$ 86,40</w:t>
            </w:r>
          </w:p>
          <w:p w:rsidR="00560895" w:rsidRPr="00B87832" w:rsidRDefault="00560895" w:rsidP="00560895">
            <w:pPr>
              <w:spacing w:after="0" w:line="240" w:lineRule="auto"/>
              <w:jc w:val="center"/>
              <w:rPr>
                <w:rFonts w:ascii="Segoe UI" w:eastAsia="Segoe UI" w:hAnsi="Segoe UI" w:cs="Segoe UI"/>
                <w:sz w:val="16"/>
                <w:szCs w:val="16"/>
              </w:rPr>
            </w:pP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23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PAPEL VERGE A4 180G, PACOTE COM 50 FOLHAS. COR: BRANCO OU FOSCO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R$ 39,45</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24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PORTA TRECO ORGANIZADOR DE MESA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R$ 27,13</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25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60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CAIXA CORRESPONDENCIA TRIPLA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R$106,89</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26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KT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KIT CANETA STABILO 10 CORES VARIADAS CANETA HIDROGRFICA MULTIUSO, PONTA 0. 4 MM, CORPO SEXTAVADO EM PLÁSTICO RÍGIDO. TAMPA VENTILADA NA COR DA TINTA, TINTA À BASE DE AGUA, LONGA DURAÇÃO, PONTA SINTÉTICA, SUPORTE DA PONTA EM AÇO INOXIDÁVEL. ESTOJO COM 10 CORES SORTIDAS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R$ 40,65</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27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FITA CREPE LARGA 48X50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R$ 19,20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29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TESOURA DE PICOTAR. PROFISSIONAL, CORTA PAPEL E TECIDOS. TAMANHO: 22 CM</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LAMINA: AÇO INOXIDVEL</w:t>
            </w:r>
          </w:p>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 PICOTA PAPEL, EVA, TNT, TECIDOS, COURO ETC</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R$ 75,88</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30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40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PRANCHETA OFICIO A4 COM PRENDEDOR METAL MDF</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R$ 12,97</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31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30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SUPORTE DE MESA P/ DUREX LARGO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R$ 47,45</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32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KIT PINCEL ATOMICO FINO. 12 CORES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R$ 22,85</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33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OLHINHO MOVEL PEQUENO, PACOTE COM 100 UNIDADES, 4MM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R$ 42,00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34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OLHINHO MOVEL GRANDE 12MM, PACOTE COM 100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R$ 42,00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35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KT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KIT 10 PECAS TATAME 50X50X10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R$ 125,00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36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BL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 xml:space="preserve">BLOCO ADESIVO 7,6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7,6CM, SEMELHANTE A MARCA POST-IT, BLOCO COM 100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R$ 3,71</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37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BL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 xml:space="preserve">BLOCO ADESIVO 3,8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3,8CM, SEMELHANTE A MARCA POST-IT, BLOCO COM 100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R$ 6,06</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38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4</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LEITOR DE CODIGO DE BARRA 1D E 2D E QR CODE, SEM FIO, WIRELESS USB.</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R$ 150,75</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39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xml:space="preserve">PLASTICO P/ PLASTIFICACAO A4, POLESEAL PLASTICO FILME PARA PLASTIFICACAO 220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3</w:t>
            </w:r>
          </w:p>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TAMANHO A4, PACOTE COM 100 FOLHAS DUPLAS, RESISTENTE AO CALOR, POSSUI PROTECAO UVA PROVA D’AGUA, COR TRANSPARENTE, ACABAMENTO ANTIESTATICO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R$ 89,89</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40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PLASTICO P/ PLASTIFICACAO A3, POLESEAL PLASTICO FILME PARA PLASTIFICACAO 303 X</w:t>
            </w:r>
          </w:p>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 xml:space="preserve">426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0,05, TAMANHO A3, PACOTE COM 100 FOLHAS DUPLAS, RESISTENTE AO CALOR, POSSUI PROTECAO UV, A PROVA D’AGUA, COR TRANSPARENTE, ACABAMENTO ANTIESTATICO.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R$ 162,46</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41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 xml:space="preserve">CAPAS PARA ENCADERNACAO, ESPESSURA 0,3 MM, MATERIAL POLIPROPILENO, MEDIDAS: 21 CM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29 CM, FORMATO A4, 50 UNIDADES COR CRISTAL LINE E 50 UNIDADES COR PRETA COURO, SENDO O TOTAL DE 100 CAPAS EM CADA PACOTE.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R$67,50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42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60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ESPIRAL PARA ENCADERNACAO 17 MM, FABRICADO EM PVC SEMI RIGIDO, COM COMPRIMENTO DE 33 CM, COR PRETO, CAPACIDADE PARA ATE 100 FOLHAS, PACOTE COM 50 UNIDADES, UTILIZADO PARA ENCADERNACAO DE APOSTILAS, LISTAS DE PRECOS, RELATORIOS, CADERNOS, AGENDAS, LIVROS DIDATICOS E OUTROS, PODE</w:t>
            </w:r>
          </w:p>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SER UTIIZADO EM ENCADERNACOES A4 E OFICIO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R$ 64,50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43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ESPIRAL PARA ENCADERNACAO 29 MM, FABRICADO EM PVC SEMI RIGIDO, COR PRETO, CAPACIDADE PARA ATE 200 FOLHAS, PACOTE COM 16 UNIDADES, UTILIZADO PARA ENCADERNACAO DE APOSTILAS, LISTAS DE PRECOS, RELATORIOS, CADERNOS, AGENDAS, LIVROS DIDATICOS E OUTROS, PODE SER UTIIZADO EM ENCADERNACOES A4 E OFICIO.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R$ 77,00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44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BL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 xml:space="preserve">BLOCO ADESIVO 7,6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1,9CM, SEMELHANTE A MARCA POST-IT, COM 04 BLOCOS COM 100 FOLHAS CADA, COLORIDO.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R$ 17,90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45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40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CARIMBO AUTOMATICO 60X40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R$ 86,97</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46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40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CARIMBO REDONDO PARA NUMERAR COM RAIO MINIMO DE 1,5CM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R$ 74,73</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lastRenderedPageBreak/>
              <w:t>47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40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CARIMBO AUTOMATICO 4910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R$ 56,98</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hAnsi="Segoe UI" w:cs="Segoe UI"/>
                <w:b/>
                <w:sz w:val="16"/>
                <w:szCs w:val="16"/>
              </w:rPr>
              <w:t>48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800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PASTA EM CARTAO DUPLO, COR CINZA PARA ARQUIVAMENTO DE DOCUMENTOS, COM LOMBO APROXIMADO DE 4CM, COM FERRAGEM TIPO MOLA COM ESPELHO, TAMANHO APROXIMADO DA PASTA, ALTURA 34CM X 48,5CM (TAMANHO ABERTO).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R$ 13,35</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hAnsi="Segoe UI" w:cs="Segoe UI"/>
                <w:b/>
                <w:sz w:val="16"/>
                <w:szCs w:val="16"/>
              </w:rPr>
              <w:t>49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RL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350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FITA ADESIVA 45MM X 50M, EMPACOTAMENTO EM GERAL, TRANSPARENTE.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R$ 6,80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50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PAPEL CARTAO FOSCO PACOTE COM 20 FOLHAS</w:t>
            </w:r>
          </w:p>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CORES DIVERSAS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R$ 34,82</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51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2.500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CADERNO ESPIRAL CAPA DURA COM 96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R$ 9,25</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52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FITA ADESIVA 12MMX50MM. TRANSPARENTE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R$ 3,98</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53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CALCULADORA, 12 DIGITOS, BATERIA/PILHA, MODELO MESA, TAMANHO APROXIMADO 15CM X 10CM.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R$33,25</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54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60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JOGO CARTAS UNO 114</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R$ 27,88</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55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30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SACO DE PAPEL 1KG</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ESPECIFICACOES:</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GRAMATURA DO PAPEL: 40G/M.</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TAMANHO MODELO: 1 KG (A MEDIDA EM KG SE DIZ AO</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TAMANHO E NAO AO PESO SUPORTADO)</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SACO EM PAPEL KRAFT MIX PARDO NATURAL.</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DIVERSAS UTILIDADES</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PAPEL KRAFT MIX / LISO FOSCO.</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DIMENSOES DO PRODUTO:</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ALTURA: 26 CM.</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LARGURA/FRENTE: 9,5 CM.</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FUNDO/SANFONA: 5 CM.</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CONTEUDO DA EMBALAGEM:</w:t>
            </w:r>
          </w:p>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500 - SACOS DE PAPEL KRAFT (1 KG).</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R$ 45,90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56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PAPEL SEDA, PCTE C/ 100 UNIDADES. FOLHA TAMANHO 48CM X 60CM.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R$ 50,26</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hAnsi="Segoe UI" w:cs="Segoe UI"/>
                <w:b/>
                <w:sz w:val="16"/>
                <w:szCs w:val="16"/>
              </w:rPr>
              <w:t>57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PAPEL A4, COLORIDO,75G/M2, PCTE COM 100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R$ 10,20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hAnsi="Segoe UI" w:cs="Segoe UI"/>
                <w:b/>
                <w:sz w:val="16"/>
                <w:szCs w:val="16"/>
              </w:rPr>
              <w:t>58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800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PASTA COM ABA E ELASTICO, EM CHAPA MICRO PROE FOAN LEVE RESISTENTE COM</w:t>
            </w:r>
          </w:p>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ELASTICO NA COR DA CHAPA FORMATO 250 X 235MM. LOMBO DE 4MM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R$14,78</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hAnsi="Segoe UI" w:cs="Segoe UI"/>
                <w:b/>
                <w:sz w:val="16"/>
                <w:szCs w:val="16"/>
              </w:rPr>
              <w:t>59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FR</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800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TINTA GUACHE FR C/250ML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R$ 8,16</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hAnsi="Segoe UI" w:cs="Segoe UI"/>
                <w:b/>
                <w:sz w:val="16"/>
                <w:szCs w:val="16"/>
              </w:rPr>
              <w:t>60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BORRACHA BRANCA No40 CX C/40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R$ 13,64</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61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2.000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TESOURA ESCOLAR. LAMINA: 05CM APROXIMADOS. CABO EM PVC. TIPO DE PONTA: ARREDONDADA.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R$ 4,09</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62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PINCEL PARA QUADRO BRANCO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R$ 7,76</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63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PASTA CATALAGO C/100 PLASTICOS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R$ 31,08</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64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PEPEL TIPO CELOFONE. TAMANHO 85CMX100CM, PACOTE COM 50 UNIDADES. CORES VARIADAS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R$ 77,44</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65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FL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4.000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EVA 1MM EMBORRACHADO CORES DIVERSAS.</w:t>
            </w:r>
          </w:p>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TAMANHO 40CM X 50CM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R$ 3,06</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hAnsi="Segoe UI" w:cs="Segoe UI"/>
                <w:b/>
                <w:sz w:val="16"/>
                <w:szCs w:val="16"/>
              </w:rPr>
              <w:t>66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FL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4.000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EVA 2MM (EMBORRACHADO) CORES DIVERSAS.</w:t>
            </w:r>
          </w:p>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TAMANHO 40CM X 50CM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R$ 2,97</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hAnsi="Segoe UI" w:cs="Segoe UI"/>
                <w:b/>
                <w:sz w:val="16"/>
                <w:szCs w:val="16"/>
              </w:rPr>
              <w:t>67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GRAMPO 24/8 COM 5000 PECAS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R$ 69,16</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hAnsi="Segoe UI" w:cs="Segoe UI"/>
                <w:b/>
                <w:sz w:val="16"/>
                <w:szCs w:val="16"/>
              </w:rPr>
              <w:t>68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FL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4.000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EVA COM GLITER CORES DIVERSAS. EMBORRACHADO, COM GLITER, TAMANHO 40CMX50CM.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R$ 5,99</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hAnsi="Segoe UI" w:cs="Segoe UI"/>
                <w:b/>
                <w:sz w:val="16"/>
                <w:szCs w:val="16"/>
              </w:rPr>
              <w:t>69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PINCEL MARCADOR COMPACTOR. CAIXA COM 12 UNIDADES, PONTA GROSSA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R$ 41,00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hAnsi="Segoe UI" w:cs="Segoe UI"/>
                <w:b/>
                <w:sz w:val="16"/>
                <w:szCs w:val="16"/>
              </w:rPr>
              <w:t>70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800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PINCEL NO6 CHATO P/PINTURA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R$ 3,79</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71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TINTA REABASTECEDORA P/PINCEL PARA QUADRO BRANCO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R$ 5,38</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72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ENVELOPE PARDO A4 KRAFT, CAIXA COM 250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R$ 116,90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73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RL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BARBANTE CRU N.8 - 8 FIOS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R$ 7,52</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74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APONTADOR 1 FURO CAIXA C/24UN</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R$ 12,10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75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BASTAO COLA QUENTE - FINA</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TRANSPARENTE. COMPRIMENTO:30 cm</w:t>
            </w:r>
          </w:p>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ESPESSURA: 7,5 mm. PACOTE DE 1 KG</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R$ 56,21</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hAnsi="Segoe UI" w:cs="Segoe UI"/>
                <w:b/>
                <w:sz w:val="16"/>
                <w:szCs w:val="16"/>
              </w:rPr>
              <w:lastRenderedPageBreak/>
              <w:t>76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xml:space="preserve">BASTAO COLA QUENTE – GROSSA, TRANSPARENTE. DIMENSSOES: 11,2 mm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30 cm.</w:t>
            </w:r>
          </w:p>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PACOTE COM 01 KG.</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R$ 63,31</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hAnsi="Segoe UI" w:cs="Segoe UI"/>
                <w:b/>
                <w:sz w:val="16"/>
                <w:szCs w:val="16"/>
              </w:rPr>
              <w:t>77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CAIXA DE GIZAO DE CERA REDONDO 130G GRANDE COM DOZE CORES, DIMENSOES MINIMAS 96 X11 MM, PRODUTOS ATOXICO</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QUE NAO MANCHE AS MAOS, NAO BORRE, NAO ESFARELE, RESISTENTE A QUEDA, EMBALAGEM COM MARCA E DADOS DO FABRICANTE, COMPOSICAO E IDENTIFICAO DO PRODUTO</w:t>
            </w:r>
          </w:p>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DE BOA QUALIDADE, NAO PERECIVEL, COM SELO DO INMETRO NA EMBALAGEM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R$ 9,44</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hAnsi="Segoe UI" w:cs="Segoe UI"/>
                <w:b/>
                <w:sz w:val="16"/>
                <w:szCs w:val="16"/>
              </w:rPr>
              <w:t>78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TINTA GUACHE 15 ML, CORES VARIADAS, CAIXA COM 6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R$ 9,23</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hAnsi="Segoe UI" w:cs="Segoe UI"/>
                <w:b/>
                <w:sz w:val="16"/>
                <w:szCs w:val="16"/>
              </w:rPr>
              <w:t>79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CADERNO ESPIRAL 10 MATERIAS, 200 FOLHAS, NO FORMATO UNIVERSITARIO 200 X 275MM, PAUTADO E MARGEADO, CAPA DURA 750G/M, COM DIVISOES DAS MATERIAS, GRAMATURA DA FOLHA 56G/M, PAPEL OFF SET BRANCO.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R$ 18,02</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80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REGUA 30 CM, DE POLIESTIRENO, NA COR CRISTAL, DE BOA RESISTENCIA QUIMICA.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R$ 6,60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81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30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PASTA A4 COM ZIPER PLASTICO, TRANSPARENTE, TAMANHO 33 X 24CM, PACOTE COM 10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R$ 98,00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82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30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 xml:space="preserve">PASTA MALOTE A4 COM BOTAO, 332 MM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237 MM, COR CRISTAL, EM POLIPROPILENO, PACOTE COM 10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R$ 109,00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83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PASTA ABA ELASTICA A4, SEM LOMBO, COR CRISTAL.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R$ 5,41</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84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2.000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LAPIS DE COR GRANDE, CORPO SEXTAVADO COM MINA FACIL DE APONTAR, CORES VIVAS E INTENSAS, PRODUTO ATOXICO, CAIXA COM 12 CORES.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R$ 5,45</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85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MOCHILA ESCOLAR ADULTO, POSSUI 1 COMPARTIMENTO PRINCIPAL COM REVESTIMENTO INTERNO DE TECIDO COM CAPACIDADE APROXIMADA DE 25 LITROS, 1 BOLSO MEDIO EXTERNO COM FECHAMENTO EM ZIPER, PARA GUARDAR PEQUENOS ACESSORIOS, COR PRETA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R$ 80,85</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hAnsi="Segoe UI" w:cs="Segoe UI"/>
                <w:b/>
                <w:sz w:val="16"/>
                <w:szCs w:val="16"/>
              </w:rPr>
              <w:t>86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250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 xml:space="preserve">ESTOJO ESCOLAR, EM MATERIAL SINTETICO, COM 1 COMPARTIMENTO, COM ZIPER, MEDIDAS APROXIMADAS 19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8 X 7CM.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R$ 23,35</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hAnsi="Segoe UI" w:cs="Segoe UI"/>
                <w:b/>
                <w:sz w:val="16"/>
                <w:szCs w:val="16"/>
              </w:rPr>
              <w:t>87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xml:space="preserve">CADERNO BROCHURAO SEM PAUTA CAPA DURA DE PAPELAO, 772 GR, COSTURADO, 96 FOLHAS, 1 MATERIA, DIMENSOES 200 MM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275 MM, FOLHAS INTERNAS BRANCAS DE BOA</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QUALIDADE, CAPA DE UNICA COR SEM ILUSTRACAO, AS INFORMACOES DAS CARACTERISTICAS MINIMAS DO PRODUTO</w:t>
            </w:r>
          </w:p>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DEVERA CONSTAR NA CAPA.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R$ 12,86</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hAnsi="Segoe UI" w:cs="Segoe UI"/>
                <w:b/>
                <w:sz w:val="16"/>
                <w:szCs w:val="16"/>
              </w:rPr>
              <w:t>88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5.000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xml:space="preserve">CADERNO BROCHURAO COM PAUTA, CAPA DURA DE PAPELAO 772 GR, COSTURADO, 96 FOLHAS, 1 MATERIA, DIMENSOES 200 MM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275 MM, FOLHAS INTERNAS BRANCAS DE BOA</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QUALIDADE, CAPA DE UNICA COR SEM ILUSTRACAO, AS INFORMACOES DAS CARACTERISTICAS MINIMAS DO PRODUTO</w:t>
            </w:r>
          </w:p>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DEVERA CONSTAR NA CAPA.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R$ 12,28</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hAnsi="Segoe UI" w:cs="Segoe UI"/>
                <w:b/>
                <w:sz w:val="16"/>
                <w:szCs w:val="16"/>
              </w:rPr>
              <w:t>89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600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 xml:space="preserve">CADERNO BROCHURAO COM PAUTA, 96 FOLHAS, CAPA FLEXIVEL, DIMENSOES 200 MM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275 MM, FOLHAS INTERNAS BRANCAS DE BOA QUALIDADE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R$ 6,90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90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xml:space="preserve">CAIXA DE MASSA DE MODELAR GRANDE COM 12 CORES, 180GR, DIMENSOES MINIMAS DE 81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11, A BASE DE AMIDO, NAO TOXICA, SUPER MACIA, COM AROMA AGRADAVEL E CORES VIVAS E BRILHANTES, QUE NA GRUDE NAS MAOS,</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QUE NAO ESFARELE, EMBALAGEM COM MARCA E DADOS DO FABRICANTE, COMPOSICAO E IDENTIFICACAO DO PRODUTO, PRODUTO NAO PERECIVEL, DE BOA QUALIDADE</w:t>
            </w:r>
          </w:p>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COM SELO DO INMETRO NA EMBALAGEM.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R$ 8,34</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91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APAGADOR MAGNET. QUADRO BRANCO, COM</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xml:space="preserve">COMPARTIMENTO PARA 2 PINCEIS (NAO INCLUSOS), COM FELTRO DE 2 MM DE ESPESSURA, DIMENSOES APROXMADAS: 143 MM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50 MM X 28 MM, FABRICADO EM POLIPROPILENO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R$ 16,39</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lastRenderedPageBreak/>
              <w:t>92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LIMPADOR P/ QUADRO BRANCO, SPRAY, FRASCO COM 100 ML, REMOVE INSTANTANEAMENTE MANCHAS, RESIDUOS, SUJEIRAS E ETC, PRODUTO NAO</w:t>
            </w:r>
          </w:p>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TOXICO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R$ 17,23</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93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BOLA FUTSAL PENALTY</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R$ 111,98</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94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BOLA DE FUTEBOL PENALTY BRAVO CAMPO AMARELA</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PESO: 410-450G</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CIRCUNFERENCIA: 68-70CM</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GOMOS: 6</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LAMINADO: PU</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CONSTRUCAO: ULTRA FUSION</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CAMARA: 6D</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SISTEMA DE FORRO: TERMOFIXO</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CAMADA INTERNA: EVACEL</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PROCESSO EXTRA: DUPLA COLAGEM</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MIOLO: CAPSULA SIS</w:t>
            </w:r>
          </w:p>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COR: BRANCO, AMARELO E ROXO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R$ 108,63</w:t>
            </w:r>
          </w:p>
        </w:tc>
      </w:tr>
      <w:tr w:rsidR="00B87832" w:rsidRPr="00B87832" w:rsidTr="00560895">
        <w:trPr>
          <w:trHeight w:val="3816"/>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95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BOLA VOLEI PENALTY SOFT X VD Z</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SOBRE ESTE ITEM</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LAMINADO MICROPOWER</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CONSTRUCAO COSTURADA A MAQUINA</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CAMARA AIRBILITY</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SISTEMA DE FORRO MULTIAXIAL</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MIOLO REMOVIVEL E CAMADA INTERNA EVACEL</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TAMANHO: UNICO</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ESTILO: ESPORTIVO</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COMPRIMENTO DO PRODUTO MONTADO OU FORA DA EMBALAGEM: ?36 CENTIMETROS</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PESO: 100 GRAMA. LARGURA DO PRODUTO MONTADO OU FORA DA EMBALAGEM:</w:t>
            </w:r>
          </w:p>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26 CM MATERIAL: LAMINADO, SINTETICO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R$ 101,39</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hAnsi="Segoe UI" w:cs="Segoe UI"/>
                <w:b/>
                <w:sz w:val="16"/>
                <w:szCs w:val="16"/>
              </w:rPr>
              <w:t>96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TINTA DIMENSIONAL 35ML METALIC</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R$ 7,05</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hAnsi="Segoe UI" w:cs="Segoe UI"/>
                <w:b/>
                <w:sz w:val="16"/>
                <w:szCs w:val="16"/>
              </w:rPr>
              <w:t>97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FR</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GLITER 3.5 GR</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R$ 6,66</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hAnsi="Segoe UI" w:cs="Segoe UI"/>
                <w:b/>
                <w:sz w:val="16"/>
                <w:szCs w:val="16"/>
              </w:rPr>
              <w:t>98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DUREX 12X10 COLORIDO 08 UNID, COLORIDO EMBALAGEM COM 08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R$ 1,60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hAnsi="Segoe UI" w:cs="Segoe UI"/>
                <w:b/>
                <w:sz w:val="16"/>
                <w:szCs w:val="16"/>
              </w:rPr>
              <w:t>99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RL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250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TNT CORES VARIADAS C/50 MT</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R$ 108,72</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100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KT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KIT PARA PINTURA FACIAL COM 4 CORES, DE 25ML CADA. PRODUTO A BASE DE AGUA, COM SECAGEM RÁPIDA E TOTAL. TINTA LIQUIDA: A BASE DE AGUA E GLICERINA JÁ PRONTA PARA USO PARA REMOVER BASTA LAVAR COM AGUA E SABONETE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R$ 13,63</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101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ELASTICO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R$ 5,67</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102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FITA DUPLA FACE 19 MM X 30MT[</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R$ 9,13</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103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PASTA AZ LOMBO LARGO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R$ 24,85</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104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PASTA SANFONADA 12 DIV. A4</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R$ 29,73</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105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EXTRATOR DE GRAMPOS.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R$ 31,02</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106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LIVRO DE ATA 100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R$ 29,81</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107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EXTRATOR DE GRAMPO - PIRANHA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R$ 11,90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108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GRAMPO PARA PASTA TIPO TRILHO. TRILHO DE 80mm, FABRICADO EM ACO, SUPER RESISTENTE</w:t>
            </w:r>
          </w:p>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COM ACABAMENTO ELETROLITICO PARA EVITAR CORROSAO. CAIXA COM 50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R$ 15,68</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109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PAPEL PARDO, 90GR - 66X86CM, C/ 250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R$ 176,72</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110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FL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10.000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PAPEL FANTASIA, NAS MEDIDAS 48X60 CM, CORES VARIADAS.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R$ 1,13</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111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800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PAPEL CAMURÇA, 40X60CM PACOTE COM 25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R$ 50,45</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112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PAPEL CREPON, NAS MEDIDAS 48X200 CM, CORES VARIADAS, PACOTE COM 40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R$ 60,50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lastRenderedPageBreak/>
              <w:t>113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PAPEL COLOR SET CORES VARIADAS, PACOTE C/ 20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R$ 29,50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114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 xml:space="preserve">CARTOLINA MEDIDAS 66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96 CM. PACOTE COM 100 UNIDADES. CORES DIVERSAS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R$ 100,00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115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LAPIS PRETO Nº 02 - PONTA REDONDA, FABRICAÇÃO NACIONAL. PRODUTO DE 1ª QUALIDADE. CAIXA COM 144 UNIDADES MAIS ERGONÔMICO MADEIRA MACIA COM FÁCIL APONTABILIDADE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R$ 50,61</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116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CANETA ESFERIOGRAFICA, ESCRITA FINA, ESFERA DE TRINGSTENIO DE 0,7 MM, TAMPA E TAMPINHA DA COR DA TINTA, CAIXA COM CINQUENTA UNIDADES, FABRICACAO NACIONAL.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R$ 54,90</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 xml:space="preserve">                                                             </w:t>
            </w:r>
          </w:p>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117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CANETA MARCA TEXTO. FLUORESCENTE, PONTA</w:t>
            </w:r>
          </w:p>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CHANFRADA, COM 2 POSSIBILIDADES DE LARGURA DOS TRACOS (TRACOS LARGOS E FINOS) TINTA A BASE DE AGUA ESPESSURA DO TRACO FINO DE 1,0MM E TRAÇO LARGO DE 4,5MM PONTA EM POLIETILENO CORPO TAMPA E FUNDO EM POLIPROPILENO.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R$ 2,35</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118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250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GRAMPEADOR, TAMANHO MEDIO 26/6 DE FERRO, MEDIDAS 9CM DE ALTURA 20 CM DE LARGURA 5 CM DE PROFUNDIDADE ACABAMENTO METAL, COR CINZA, COM ESTRUTURA FERRO, UTILIZA GRAMPOS 26/6, GRAMPEIA ATE 20 FOLHAS</w:t>
            </w:r>
          </w:p>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E ALFINETA 8 REFERENTE A PAPEL 75 G/M2.</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R$ 26,42</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119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GRAMPEADOR 26/6 TIPO ALICATE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R$ 29,57</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120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250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TESOURA MULTIUSO DE 8" DE INOX PARA USO GERAL, EM AÇO INOXIDAVEL, TIPO DOMESTICA, MEDIDAS MINIMAS DE 16CM.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R$ 17,11</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121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GRAMPO P/ GRAMPEADOR 26/6, NIQUELADO. EMBALAGEM CAIXA C/ 5.000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R$ 9,49</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122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2.050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PLACA DE ISOPOR 40MM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R$ 16,16</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123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PISTOLA DE COLA QUENTE PEQUENA, SEMI PRFISSIONAL, 60W BIVOLT</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R$ 24,16</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124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250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PISTOLA DE COLA QUENTE GRANDE. SEMI PROFISSIONAL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R$ 31,62</w:t>
            </w:r>
          </w:p>
        </w:tc>
      </w:tr>
      <w:tr w:rsidR="00B87832" w:rsidRPr="00B87832" w:rsidTr="00560895">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125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CADERNO CAPA DURA 1/4. COSTURADO, 96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R$ 9,69</w:t>
            </w:r>
          </w:p>
        </w:tc>
      </w:tr>
      <w:tr w:rsidR="00B87832" w:rsidRPr="00B87832" w:rsidTr="00560895">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126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hAnsi="Segoe UI" w:cs="Segoe UI"/>
                <w:sz w:val="16"/>
                <w:szCs w:val="16"/>
              </w:rPr>
            </w:pPr>
            <w:r w:rsidRPr="00B87832">
              <w:rPr>
                <w:rFonts w:ascii="Segoe UI" w:eastAsia="Segoe UI" w:hAnsi="Segoe UI" w:cs="Segoe UI"/>
                <w:sz w:val="16"/>
                <w:szCs w:val="16"/>
              </w:rPr>
              <w:t>1.000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hAnsi="Segoe UI" w:cs="Segoe UI"/>
                <w:sz w:val="16"/>
                <w:szCs w:val="16"/>
              </w:rPr>
            </w:pPr>
            <w:r w:rsidRPr="00B87832">
              <w:rPr>
                <w:rFonts w:ascii="Segoe UI" w:eastAsia="Segoe UI" w:hAnsi="Segoe UI" w:cs="Segoe UI"/>
                <w:sz w:val="16"/>
                <w:szCs w:val="16"/>
              </w:rPr>
              <w:t>CADERNO CAPA DURA 1/4, COSTURADO 48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R$ 4,78</w:t>
            </w:r>
          </w:p>
        </w:tc>
      </w:tr>
      <w:tr w:rsidR="00B87832" w:rsidRPr="00B87832" w:rsidTr="00560895">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127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GIZ BRANCO, CX C/ 64 PALITOS. PARA USO ESCOLAR</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R$ 6,48</w:t>
            </w:r>
          </w:p>
        </w:tc>
      </w:tr>
      <w:tr w:rsidR="00B87832" w:rsidRPr="00B87832" w:rsidTr="00560895">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128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xml:space="preserve">GIZ DE CERA ESTACA AZUL. GIZ DE CERA TIPO ESTACA NA COR AZUL, CAIXA CONTENDO 12 UNIDADES. </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R$ 13,29</w:t>
            </w:r>
          </w:p>
        </w:tc>
      </w:tr>
      <w:tr w:rsidR="00B87832" w:rsidRPr="00B87832" w:rsidTr="00560895">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129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PINCEL HIDROGRAFICO COLOR. PINCEL HIDROGRAFICO COLOR 850 COMPACTOR, CAIXA CONTENDO 12 UNIDADES DA MESMA COR. TRACO 1 A 4MM.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R$ 27,79</w:t>
            </w:r>
          </w:p>
        </w:tc>
      </w:tr>
      <w:tr w:rsidR="00B87832" w:rsidRPr="00B87832" w:rsidTr="00560895">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130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CAIXA ARQUIVO MORTO. CAIXA ARQUIVO EM PLASTICO PP CORRUGADO C/ IMPRESSAO E TRAVA. CAIXA ARQUIVO TRADICIONAL GRANDE. MEDIDAS APROXIMADAS: 400X305X185MM. COR AZUL.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R$ 24,75</w:t>
            </w:r>
          </w:p>
        </w:tc>
      </w:tr>
      <w:tr w:rsidR="00B87832" w:rsidRPr="00B87832" w:rsidTr="00560895">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131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LAPIS 6B. LAPIS DE ESCREVER 6B, GRAFITE PRETO COM EXCELENTE QUALIDADE, COM FORMATO CILINDRICO, OU SEXTAVADO DEVE SER RECOBERTO COM TINTA ATOXICA. CADA LAPIS DEVE TER A MARCA DO FABRICANTE GRAVADA EM SEU CORPO.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R$1,81</w:t>
            </w:r>
          </w:p>
        </w:tc>
      </w:tr>
      <w:tr w:rsidR="00B87832" w:rsidRPr="00B87832" w:rsidTr="00560895">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132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BORRACHA BRANCA TIPO PONTEIRA PACOTE OU CAIXA COM 100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R$ 33,16</w:t>
            </w:r>
          </w:p>
        </w:tc>
      </w:tr>
      <w:tr w:rsidR="00B87832" w:rsidRPr="00B87832" w:rsidTr="00560895">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133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hAnsi="Segoe UI" w:cs="Segoe UI"/>
                <w:spacing w:val="-5"/>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hAnsi="Segoe UI" w:cs="Segoe UI"/>
                <w:sz w:val="16"/>
                <w:szCs w:val="16"/>
              </w:rPr>
              <w:t>FRALDA</w:t>
            </w:r>
            <w:r w:rsidRPr="00B87832">
              <w:rPr>
                <w:rFonts w:ascii="Segoe UI" w:hAnsi="Segoe UI" w:cs="Segoe UI"/>
                <w:spacing w:val="-3"/>
                <w:sz w:val="16"/>
                <w:szCs w:val="16"/>
              </w:rPr>
              <w:t xml:space="preserve"> </w:t>
            </w:r>
            <w:r w:rsidRPr="00B87832">
              <w:rPr>
                <w:rFonts w:ascii="Segoe UI" w:hAnsi="Segoe UI" w:cs="Segoe UI"/>
                <w:sz w:val="16"/>
                <w:szCs w:val="16"/>
              </w:rPr>
              <w:t>PINTE</w:t>
            </w:r>
            <w:r w:rsidRPr="00B87832">
              <w:rPr>
                <w:rFonts w:ascii="Segoe UI" w:hAnsi="Segoe UI" w:cs="Segoe UI"/>
                <w:spacing w:val="-1"/>
                <w:sz w:val="16"/>
                <w:szCs w:val="16"/>
              </w:rPr>
              <w:t xml:space="preserve"> </w:t>
            </w:r>
            <w:r w:rsidRPr="00B87832">
              <w:rPr>
                <w:rFonts w:ascii="Segoe UI" w:hAnsi="Segoe UI" w:cs="Segoe UI"/>
                <w:sz w:val="16"/>
                <w:szCs w:val="16"/>
              </w:rPr>
              <w:t>E BORDE</w:t>
            </w:r>
            <w:r w:rsidRPr="00B87832">
              <w:rPr>
                <w:rFonts w:ascii="Segoe UI" w:hAnsi="Segoe UI" w:cs="Segoe UI"/>
                <w:spacing w:val="-1"/>
                <w:sz w:val="16"/>
                <w:szCs w:val="16"/>
              </w:rPr>
              <w:t xml:space="preserve"> </w:t>
            </w:r>
            <w:r w:rsidRPr="00B87832">
              <w:rPr>
                <w:rFonts w:ascii="Segoe UI" w:hAnsi="Segoe UI" w:cs="Segoe UI"/>
                <w:sz w:val="16"/>
                <w:szCs w:val="16"/>
              </w:rPr>
              <w:t xml:space="preserve">C/05 </w:t>
            </w:r>
            <w:r w:rsidRPr="00B87832">
              <w:rPr>
                <w:rFonts w:ascii="Segoe UI" w:hAnsi="Segoe UI" w:cs="Segoe UI"/>
                <w:spacing w:val="-5"/>
                <w:sz w:val="16"/>
                <w:szCs w:val="16"/>
              </w:rPr>
              <w:t>UND</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hAnsi="Segoe UI" w:cs="Segoe UI"/>
                <w:spacing w:val="-2"/>
                <w:sz w:val="16"/>
                <w:szCs w:val="16"/>
              </w:rPr>
              <w:t>51,49</w:t>
            </w:r>
          </w:p>
        </w:tc>
      </w:tr>
      <w:tr w:rsidR="00B87832" w:rsidRPr="00B87832" w:rsidTr="00560895">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134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hAnsi="Segoe UI" w:cs="Segoe UI"/>
                <w:spacing w:val="-5"/>
                <w:sz w:val="16"/>
                <w:szCs w:val="16"/>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hAnsi="Segoe UI" w:cs="Segoe UI"/>
                <w:sz w:val="16"/>
                <w:szCs w:val="16"/>
              </w:rPr>
              <w:t xml:space="preserve">TOALINHA DE MAO CORES </w:t>
            </w:r>
            <w:r w:rsidRPr="00B87832">
              <w:rPr>
                <w:rFonts w:ascii="Segoe UI" w:hAnsi="Segoe UI" w:cs="Segoe UI"/>
                <w:spacing w:val="-2"/>
                <w:sz w:val="16"/>
                <w:szCs w:val="16"/>
              </w:rPr>
              <w:t>NEUTRAS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hAnsi="Segoe UI" w:cs="Segoe UI"/>
                <w:spacing w:val="-4"/>
                <w:sz w:val="16"/>
                <w:szCs w:val="16"/>
              </w:rPr>
              <w:t>11,26</w:t>
            </w:r>
          </w:p>
        </w:tc>
      </w:tr>
      <w:tr w:rsidR="00B87832" w:rsidRPr="00B87832" w:rsidTr="00560895">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135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hAnsi="Segoe UI" w:cs="Segoe UI"/>
                <w:spacing w:val="-5"/>
                <w:sz w:val="16"/>
                <w:szCs w:val="16"/>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hAnsi="Segoe UI" w:cs="Segoe UI"/>
                <w:sz w:val="16"/>
                <w:szCs w:val="16"/>
              </w:rPr>
              <w:t xml:space="preserve">TESOURA GRANDE </w:t>
            </w:r>
            <w:r w:rsidRPr="00B87832">
              <w:rPr>
                <w:rFonts w:ascii="Segoe UI" w:hAnsi="Segoe UI" w:cs="Segoe UI"/>
                <w:spacing w:val="-4"/>
                <w:sz w:val="16"/>
                <w:szCs w:val="16"/>
              </w:rPr>
              <w:t>21CM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hAnsi="Segoe UI" w:cs="Segoe UI"/>
                <w:spacing w:val="-2"/>
                <w:sz w:val="16"/>
                <w:szCs w:val="16"/>
              </w:rPr>
              <w:t>R$23,90</w:t>
            </w:r>
          </w:p>
        </w:tc>
      </w:tr>
      <w:tr w:rsidR="00B87832" w:rsidRPr="00B87832" w:rsidTr="00560895">
        <w:tc>
          <w:tcPr>
            <w:tcW w:w="393" w:type="pct"/>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136</w:t>
            </w:r>
          </w:p>
        </w:tc>
        <w:tc>
          <w:tcPr>
            <w:tcW w:w="340" w:type="pct"/>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tcMar>
              <w:left w:w="108" w:type="dxa"/>
              <w:right w:w="108" w:type="dxa"/>
            </w:tcMa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hAnsi="Segoe UI" w:cs="Segoe UI"/>
                <w:spacing w:val="-5"/>
                <w:sz w:val="16"/>
                <w:szCs w:val="16"/>
              </w:rPr>
              <w:t>80</w:t>
            </w:r>
          </w:p>
        </w:tc>
        <w:tc>
          <w:tcPr>
            <w:tcW w:w="3003" w:type="pct"/>
            <w:tcBorders>
              <w:top w:val="single" w:sz="4" w:space="0" w:color="000000"/>
              <w:left w:val="single" w:sz="4" w:space="0" w:color="000000"/>
              <w:bottom w:val="single" w:sz="4" w:space="0" w:color="000000"/>
              <w:right w:val="single" w:sz="4" w:space="0" w:color="000000"/>
            </w:tcBorders>
            <w:tcMar>
              <w:left w:w="108" w:type="dxa"/>
              <w:right w:w="108" w:type="dxa"/>
            </w:tcMa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hAnsi="Segoe UI" w:cs="Segoe UI"/>
                <w:sz w:val="16"/>
                <w:szCs w:val="16"/>
              </w:rPr>
              <w:t>PINCEL</w:t>
            </w:r>
            <w:r w:rsidRPr="00B87832">
              <w:rPr>
                <w:rFonts w:ascii="Segoe UI" w:hAnsi="Segoe UI" w:cs="Segoe UI"/>
                <w:spacing w:val="-4"/>
                <w:sz w:val="16"/>
                <w:szCs w:val="16"/>
              </w:rPr>
              <w:t xml:space="preserve"> </w:t>
            </w:r>
            <w:r w:rsidRPr="00B87832">
              <w:rPr>
                <w:rFonts w:ascii="Segoe UI" w:hAnsi="Segoe UI" w:cs="Segoe UI"/>
                <w:sz w:val="16"/>
                <w:szCs w:val="16"/>
              </w:rPr>
              <w:t>308</w:t>
            </w:r>
            <w:r w:rsidRPr="00B87832">
              <w:rPr>
                <w:rFonts w:ascii="Segoe UI" w:hAnsi="Segoe UI" w:cs="Segoe UI"/>
                <w:spacing w:val="-3"/>
                <w:sz w:val="16"/>
                <w:szCs w:val="16"/>
              </w:rPr>
              <w:t xml:space="preserve"> </w:t>
            </w:r>
            <w:r w:rsidRPr="00B87832">
              <w:rPr>
                <w:rFonts w:ascii="Segoe UI" w:hAnsi="Segoe UI" w:cs="Segoe UI"/>
                <w:spacing w:val="-4"/>
                <w:sz w:val="16"/>
                <w:szCs w:val="16"/>
              </w:rPr>
              <w:t>N.00</w:t>
            </w:r>
          </w:p>
        </w:tc>
        <w:tc>
          <w:tcPr>
            <w:tcW w:w="790" w:type="pct"/>
            <w:tcBorders>
              <w:top w:val="single" w:sz="4" w:space="0" w:color="000000"/>
              <w:left w:val="single" w:sz="4" w:space="0" w:color="000000"/>
              <w:bottom w:val="single" w:sz="4" w:space="0" w:color="000000"/>
              <w:right w:val="single" w:sz="4" w:space="0" w:color="000000"/>
            </w:tcBorders>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hAnsi="Segoe UI" w:cs="Segoe UI"/>
                <w:spacing w:val="-2"/>
                <w:sz w:val="16"/>
                <w:szCs w:val="16"/>
              </w:rPr>
              <w:t>26,40</w:t>
            </w:r>
          </w:p>
        </w:tc>
      </w:tr>
      <w:tr w:rsidR="00B87832" w:rsidRPr="00B87832" w:rsidTr="00560895">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137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hAnsi="Segoe UI" w:cs="Segoe UI"/>
                <w:spacing w:val="-5"/>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hAnsi="Segoe UI" w:cs="Segoe UI"/>
                <w:sz w:val="16"/>
                <w:szCs w:val="16"/>
              </w:rPr>
              <w:t>PINCEL</w:t>
            </w:r>
            <w:r w:rsidRPr="00B87832">
              <w:rPr>
                <w:rFonts w:ascii="Segoe UI" w:hAnsi="Segoe UI" w:cs="Segoe UI"/>
                <w:spacing w:val="-4"/>
                <w:sz w:val="16"/>
                <w:szCs w:val="16"/>
              </w:rPr>
              <w:t xml:space="preserve"> </w:t>
            </w:r>
            <w:r w:rsidRPr="00B87832">
              <w:rPr>
                <w:rFonts w:ascii="Segoe UI" w:hAnsi="Segoe UI" w:cs="Segoe UI"/>
                <w:sz w:val="16"/>
                <w:szCs w:val="16"/>
              </w:rPr>
              <w:t>SERIE</w:t>
            </w:r>
            <w:r w:rsidRPr="00B87832">
              <w:rPr>
                <w:rFonts w:ascii="Segoe UI" w:hAnsi="Segoe UI" w:cs="Segoe UI"/>
                <w:spacing w:val="-4"/>
                <w:sz w:val="16"/>
                <w:szCs w:val="16"/>
              </w:rPr>
              <w:t xml:space="preserve"> </w:t>
            </w:r>
            <w:r w:rsidRPr="00B87832">
              <w:rPr>
                <w:rFonts w:ascii="Segoe UI" w:hAnsi="Segoe UI" w:cs="Segoe UI"/>
                <w:sz w:val="16"/>
                <w:szCs w:val="16"/>
              </w:rPr>
              <w:t>815</w:t>
            </w:r>
            <w:r w:rsidRPr="00B87832">
              <w:rPr>
                <w:rFonts w:ascii="Segoe UI" w:hAnsi="Segoe UI" w:cs="Segoe UI"/>
                <w:spacing w:val="-4"/>
                <w:sz w:val="16"/>
                <w:szCs w:val="16"/>
              </w:rPr>
              <w:t xml:space="preserve"> </w:t>
            </w:r>
            <w:r w:rsidRPr="00B87832">
              <w:rPr>
                <w:rFonts w:ascii="Segoe UI" w:hAnsi="Segoe UI" w:cs="Segoe UI"/>
                <w:sz w:val="16"/>
                <w:szCs w:val="16"/>
              </w:rPr>
              <w:t>N.12-</w:t>
            </w:r>
            <w:r w:rsidRPr="00B87832">
              <w:rPr>
                <w:rFonts w:ascii="Segoe UI" w:hAnsi="Segoe UI" w:cs="Segoe UI"/>
                <w:spacing w:val="-5"/>
                <w:sz w:val="16"/>
                <w:szCs w:val="16"/>
              </w:rPr>
              <w:t>30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hAnsi="Segoe UI" w:cs="Segoe UI"/>
                <w:spacing w:val="-4"/>
                <w:sz w:val="16"/>
                <w:szCs w:val="16"/>
              </w:rPr>
              <w:t>7,35</w:t>
            </w:r>
          </w:p>
        </w:tc>
      </w:tr>
      <w:tr w:rsidR="00B87832" w:rsidRPr="00B87832" w:rsidTr="00560895">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138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hAnsi="Segoe UI" w:cs="Segoe UI"/>
                <w:spacing w:val="-5"/>
                <w:sz w:val="16"/>
                <w:szCs w:val="16"/>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hAnsi="Segoe UI" w:cs="Segoe UI"/>
                <w:sz w:val="16"/>
                <w:szCs w:val="16"/>
              </w:rPr>
              <w:t>FITA</w:t>
            </w:r>
            <w:r w:rsidRPr="00B87832">
              <w:rPr>
                <w:rFonts w:ascii="Segoe UI" w:hAnsi="Segoe UI" w:cs="Segoe UI"/>
                <w:spacing w:val="-1"/>
                <w:sz w:val="16"/>
                <w:szCs w:val="16"/>
              </w:rPr>
              <w:t xml:space="preserve"> </w:t>
            </w:r>
            <w:r w:rsidRPr="00B87832">
              <w:rPr>
                <w:rFonts w:ascii="Segoe UI" w:hAnsi="Segoe UI" w:cs="Segoe UI"/>
                <w:sz w:val="16"/>
                <w:szCs w:val="16"/>
              </w:rPr>
              <w:t>CREPE</w:t>
            </w:r>
            <w:r w:rsidRPr="00B87832">
              <w:rPr>
                <w:rFonts w:ascii="Segoe UI" w:hAnsi="Segoe UI" w:cs="Segoe UI"/>
                <w:spacing w:val="-1"/>
                <w:sz w:val="16"/>
                <w:szCs w:val="16"/>
              </w:rPr>
              <w:t xml:space="preserve"> </w:t>
            </w:r>
            <w:r w:rsidRPr="00B87832">
              <w:rPr>
                <w:rFonts w:ascii="Segoe UI" w:hAnsi="Segoe UI" w:cs="Segoe UI"/>
                <w:sz w:val="16"/>
                <w:szCs w:val="16"/>
              </w:rPr>
              <w:t>19</w:t>
            </w:r>
            <w:r w:rsidRPr="00B87832">
              <w:rPr>
                <w:rFonts w:ascii="Segoe UI" w:hAnsi="Segoe UI" w:cs="Segoe UI"/>
                <w:spacing w:val="-1"/>
                <w:sz w:val="16"/>
                <w:szCs w:val="16"/>
              </w:rPr>
              <w:t xml:space="preserve"> </w:t>
            </w:r>
            <w:r w:rsidRPr="00B87832">
              <w:rPr>
                <w:rFonts w:ascii="Segoe UI" w:hAnsi="Segoe UI" w:cs="Segoe UI"/>
                <w:sz w:val="16"/>
                <w:szCs w:val="16"/>
              </w:rPr>
              <w:t>MMX50</w:t>
            </w:r>
            <w:r w:rsidRPr="00B87832">
              <w:rPr>
                <w:rFonts w:ascii="Segoe UI" w:hAnsi="Segoe UI" w:cs="Segoe UI"/>
                <w:spacing w:val="-1"/>
                <w:sz w:val="16"/>
                <w:szCs w:val="16"/>
              </w:rPr>
              <w:t xml:space="preserve"> </w:t>
            </w:r>
            <w:r w:rsidRPr="00B87832">
              <w:rPr>
                <w:rFonts w:ascii="Segoe UI" w:hAnsi="Segoe UI" w:cs="Segoe UI"/>
                <w:spacing w:val="-5"/>
                <w:sz w:val="16"/>
                <w:szCs w:val="16"/>
              </w:rPr>
              <w:t>MT</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hAnsi="Segoe UI" w:cs="Segoe UI"/>
                <w:spacing w:val="-4"/>
                <w:sz w:val="16"/>
                <w:szCs w:val="16"/>
              </w:rPr>
              <w:t>8,11</w:t>
            </w:r>
          </w:p>
        </w:tc>
      </w:tr>
      <w:tr w:rsidR="00B87832" w:rsidRPr="00B87832" w:rsidTr="00560895">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139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hAnsi="Segoe UI" w:cs="Segoe UI"/>
                <w:spacing w:val="-5"/>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0895" w:rsidRPr="00B87832" w:rsidRDefault="00560895" w:rsidP="00560895">
            <w:pPr>
              <w:spacing w:after="0" w:line="240" w:lineRule="auto"/>
              <w:jc w:val="both"/>
              <w:rPr>
                <w:rFonts w:ascii="Segoe UI" w:eastAsia="Segoe UI" w:hAnsi="Segoe UI" w:cs="Segoe UI"/>
                <w:sz w:val="16"/>
                <w:szCs w:val="16"/>
              </w:rPr>
            </w:pPr>
            <w:r w:rsidRPr="00B87832">
              <w:rPr>
                <w:rFonts w:ascii="Segoe UI" w:hAnsi="Segoe UI" w:cs="Segoe UI"/>
                <w:sz w:val="16"/>
                <w:szCs w:val="16"/>
              </w:rPr>
              <w:t xml:space="preserve">CARBONO P/ RISCOS E </w:t>
            </w:r>
            <w:r w:rsidRPr="00B87832">
              <w:rPr>
                <w:rFonts w:ascii="Segoe UI" w:hAnsi="Segoe UI" w:cs="Segoe UI"/>
                <w:spacing w:val="-2"/>
                <w:sz w:val="16"/>
                <w:szCs w:val="16"/>
              </w:rPr>
              <w:t>BORDADOS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hAnsi="Segoe UI" w:cs="Segoe UI"/>
                <w:spacing w:val="-4"/>
                <w:sz w:val="16"/>
                <w:szCs w:val="16"/>
              </w:rPr>
              <w:t>3,23</w:t>
            </w:r>
          </w:p>
        </w:tc>
      </w:tr>
      <w:tr w:rsidR="00B87832" w:rsidRPr="00B87832" w:rsidTr="00560895">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140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0895" w:rsidRPr="00B87832" w:rsidRDefault="00560895" w:rsidP="00560895">
            <w:pPr>
              <w:spacing w:after="0" w:line="240" w:lineRule="auto"/>
              <w:jc w:val="center"/>
              <w:rPr>
                <w:rFonts w:ascii="Segoe UI" w:hAnsi="Segoe UI" w:cs="Segoe UI"/>
                <w:spacing w:val="-5"/>
                <w:sz w:val="16"/>
                <w:szCs w:val="16"/>
              </w:rPr>
            </w:pPr>
            <w:r w:rsidRPr="00B87832">
              <w:rPr>
                <w:rFonts w:ascii="Segoe UI" w:hAnsi="Segoe UI" w:cs="Segoe UI"/>
                <w:spacing w:val="-5"/>
                <w:sz w:val="16"/>
                <w:szCs w:val="16"/>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0895" w:rsidRPr="00B87832" w:rsidRDefault="00560895" w:rsidP="00560895">
            <w:pPr>
              <w:spacing w:after="0" w:line="240" w:lineRule="auto"/>
              <w:jc w:val="both"/>
              <w:rPr>
                <w:rFonts w:ascii="Segoe UI" w:hAnsi="Segoe UI" w:cs="Segoe UI"/>
                <w:sz w:val="16"/>
                <w:szCs w:val="16"/>
              </w:rPr>
            </w:pPr>
            <w:r w:rsidRPr="00B87832">
              <w:rPr>
                <w:rFonts w:ascii="Segoe UI" w:hAnsi="Segoe UI" w:cs="Segoe UI"/>
                <w:sz w:val="16"/>
                <w:szCs w:val="16"/>
              </w:rPr>
              <w:t>TOALINHA DE ROSTO PARA PINTURA 50X80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560895" w:rsidRPr="00B87832" w:rsidRDefault="00560895" w:rsidP="00560895">
            <w:pPr>
              <w:spacing w:after="0" w:line="240" w:lineRule="auto"/>
              <w:jc w:val="center"/>
              <w:rPr>
                <w:rFonts w:ascii="Segoe UI" w:hAnsi="Segoe UI" w:cs="Segoe UI"/>
                <w:spacing w:val="-2"/>
                <w:sz w:val="16"/>
                <w:szCs w:val="16"/>
              </w:rPr>
            </w:pPr>
            <w:r w:rsidRPr="00B87832">
              <w:rPr>
                <w:rFonts w:ascii="Segoe UI" w:hAnsi="Segoe UI" w:cs="Segoe UI"/>
                <w:spacing w:val="-2"/>
                <w:sz w:val="16"/>
                <w:szCs w:val="16"/>
              </w:rPr>
              <w:t>R$16,56</w:t>
            </w:r>
          </w:p>
        </w:tc>
      </w:tr>
      <w:tr w:rsidR="00B87832" w:rsidRPr="00B87832" w:rsidTr="00560895">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141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0895" w:rsidRPr="00B87832" w:rsidRDefault="00560895" w:rsidP="00560895">
            <w:pPr>
              <w:spacing w:after="0" w:line="240" w:lineRule="auto"/>
              <w:jc w:val="center"/>
              <w:rPr>
                <w:rFonts w:ascii="Segoe UI" w:hAnsi="Segoe UI" w:cs="Segoe UI"/>
                <w:spacing w:val="-5"/>
                <w:sz w:val="16"/>
                <w:szCs w:val="16"/>
              </w:rPr>
            </w:pPr>
            <w:r w:rsidRPr="00B87832">
              <w:rPr>
                <w:rFonts w:ascii="Segoe UI" w:hAnsi="Segoe UI" w:cs="Segoe UI"/>
                <w:spacing w:val="-5"/>
                <w:sz w:val="16"/>
                <w:szCs w:val="16"/>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0895" w:rsidRPr="00B87832" w:rsidRDefault="00560895" w:rsidP="00560895">
            <w:pPr>
              <w:spacing w:after="0" w:line="240" w:lineRule="auto"/>
              <w:jc w:val="both"/>
              <w:rPr>
                <w:rFonts w:ascii="Segoe UI" w:hAnsi="Segoe UI" w:cs="Segoe UI"/>
                <w:sz w:val="16"/>
                <w:szCs w:val="16"/>
              </w:rPr>
            </w:pPr>
            <w:r w:rsidRPr="00B87832">
              <w:rPr>
                <w:rFonts w:ascii="Segoe UI" w:hAnsi="Segoe UI" w:cs="Segoe UI"/>
                <w:sz w:val="16"/>
                <w:szCs w:val="16"/>
              </w:rPr>
              <w:t xml:space="preserve">FRAGMENTADORA DE PAPEL COM ACIONAMENTO E DESLIGAMENTO AUTOMÁTICOS, EQUIPADA COM SISTEMA DE PROTEÇÃO CONTRA SOBRECARGA E SUPERAQUECIMENTO DO MOTOR, GARANTINDO MAIOR SEGURANÇA E DURABILIDADE DO EQUIPAMENTO. POSSUI CAPACIDADE MÍNIMA DE 25 LITROS NO CESTO COLETOR. REALIZA A FRAGMENTAÇÃO DE PAPEL, BEM COMO </w:t>
            </w:r>
            <w:r w:rsidRPr="00B87832">
              <w:rPr>
                <w:rFonts w:ascii="Segoe UI" w:hAnsi="Segoe UI" w:cs="Segoe UI"/>
                <w:sz w:val="16"/>
                <w:szCs w:val="16"/>
              </w:rPr>
              <w:lastRenderedPageBreak/>
              <w:t>MÍDIAS ÓPTICAS (CD/DVD). INDICADO PARA USO EM AMBIENTE ADMINISTRATIVO, COM FUNCIONAMENTO EFICIENTE E SEGURO.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560895" w:rsidRPr="00B87832" w:rsidRDefault="00560895" w:rsidP="00560895">
            <w:pPr>
              <w:spacing w:after="0" w:line="240" w:lineRule="auto"/>
              <w:jc w:val="center"/>
              <w:rPr>
                <w:rFonts w:ascii="Segoe UI" w:hAnsi="Segoe UI" w:cs="Segoe UI"/>
                <w:spacing w:val="-2"/>
                <w:sz w:val="16"/>
                <w:szCs w:val="16"/>
              </w:rPr>
            </w:pPr>
            <w:r w:rsidRPr="00B87832">
              <w:rPr>
                <w:rFonts w:ascii="Segoe UI" w:hAnsi="Segoe UI" w:cs="Segoe UI"/>
                <w:spacing w:val="-2"/>
                <w:sz w:val="16"/>
                <w:szCs w:val="16"/>
              </w:rPr>
              <w:lastRenderedPageBreak/>
              <w:t>1.709,50</w:t>
            </w:r>
          </w:p>
        </w:tc>
      </w:tr>
      <w:tr w:rsidR="00B87832" w:rsidRPr="00B87832" w:rsidTr="00560895">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142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0895" w:rsidRPr="00B87832" w:rsidRDefault="00560895" w:rsidP="00560895">
            <w:pPr>
              <w:spacing w:after="0" w:line="240" w:lineRule="auto"/>
              <w:jc w:val="center"/>
              <w:rPr>
                <w:rFonts w:ascii="Segoe UI" w:hAnsi="Segoe UI" w:cs="Segoe UI"/>
                <w:spacing w:val="-5"/>
                <w:sz w:val="16"/>
                <w:szCs w:val="16"/>
              </w:rPr>
            </w:pPr>
            <w:r w:rsidRPr="00B87832">
              <w:rPr>
                <w:rFonts w:ascii="Segoe UI" w:hAnsi="Segoe UI" w:cs="Segoe UI"/>
                <w:spacing w:val="-5"/>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0895" w:rsidRPr="00B87832" w:rsidRDefault="00560895" w:rsidP="00560895">
            <w:pPr>
              <w:spacing w:after="0" w:line="240" w:lineRule="auto"/>
              <w:jc w:val="both"/>
              <w:rPr>
                <w:rFonts w:ascii="Segoe UI" w:hAnsi="Segoe UI" w:cs="Segoe UI"/>
                <w:sz w:val="16"/>
                <w:szCs w:val="16"/>
              </w:rPr>
            </w:pPr>
            <w:r w:rsidRPr="00B87832">
              <w:rPr>
                <w:rFonts w:ascii="Segoe UI" w:hAnsi="Segoe UI" w:cs="Segoe UI"/>
                <w:sz w:val="16"/>
                <w:szCs w:val="16"/>
              </w:rPr>
              <w:t>TINTA DE TECIDO 37 ML – PACOTE COM 12 UNIDADES. A COR SERÁ DEFINIDA NA HORA DA COMPRA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560895" w:rsidRPr="00B87832" w:rsidRDefault="00560895" w:rsidP="00560895">
            <w:pPr>
              <w:spacing w:after="0" w:line="240" w:lineRule="auto"/>
              <w:jc w:val="center"/>
              <w:rPr>
                <w:rFonts w:ascii="Segoe UI" w:hAnsi="Segoe UI" w:cs="Segoe UI"/>
                <w:spacing w:val="-2"/>
                <w:sz w:val="16"/>
                <w:szCs w:val="16"/>
              </w:rPr>
            </w:pPr>
            <w:r w:rsidRPr="00B87832">
              <w:rPr>
                <w:rFonts w:ascii="Segoe UI" w:hAnsi="Segoe UI" w:cs="Segoe UI"/>
                <w:spacing w:val="-2"/>
                <w:sz w:val="16"/>
                <w:szCs w:val="16"/>
              </w:rPr>
              <w:t>65,28</w:t>
            </w:r>
          </w:p>
        </w:tc>
      </w:tr>
      <w:tr w:rsidR="00B87832" w:rsidRPr="00B87832" w:rsidTr="00560895">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143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0895" w:rsidRPr="00B87832" w:rsidRDefault="00560895" w:rsidP="00560895">
            <w:pPr>
              <w:spacing w:after="0" w:line="240" w:lineRule="auto"/>
              <w:jc w:val="center"/>
              <w:rPr>
                <w:rFonts w:ascii="Segoe UI" w:hAnsi="Segoe UI" w:cs="Segoe UI"/>
                <w:spacing w:val="-5"/>
                <w:sz w:val="16"/>
                <w:szCs w:val="16"/>
              </w:rPr>
            </w:pPr>
            <w:r w:rsidRPr="00B87832">
              <w:rPr>
                <w:rFonts w:ascii="Segoe UI" w:hAnsi="Segoe UI" w:cs="Segoe UI"/>
                <w:spacing w:val="-5"/>
                <w:sz w:val="16"/>
                <w:szCs w:val="16"/>
              </w:rPr>
              <w:t>1.400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0895" w:rsidRPr="00B87832" w:rsidRDefault="00560895" w:rsidP="00560895">
            <w:pPr>
              <w:spacing w:after="0" w:line="240" w:lineRule="auto"/>
              <w:jc w:val="both"/>
              <w:rPr>
                <w:rFonts w:ascii="Segoe UI" w:hAnsi="Segoe UI" w:cs="Segoe UI"/>
                <w:sz w:val="16"/>
                <w:szCs w:val="16"/>
              </w:rPr>
            </w:pPr>
            <w:r w:rsidRPr="00B87832">
              <w:rPr>
                <w:rFonts w:ascii="Segoe UI" w:hAnsi="Segoe UI" w:cs="Segoe UI"/>
                <w:sz w:val="16"/>
                <w:szCs w:val="16"/>
              </w:rPr>
              <w:t>TINTA DE TECIDO COM GLITER 37ML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560895" w:rsidRPr="00B87832" w:rsidRDefault="00560895" w:rsidP="00560895">
            <w:pPr>
              <w:spacing w:after="0" w:line="240" w:lineRule="auto"/>
              <w:jc w:val="center"/>
              <w:rPr>
                <w:rFonts w:ascii="Segoe UI" w:hAnsi="Segoe UI" w:cs="Segoe UI"/>
                <w:spacing w:val="-2"/>
                <w:sz w:val="16"/>
                <w:szCs w:val="16"/>
              </w:rPr>
            </w:pPr>
            <w:r w:rsidRPr="00B87832">
              <w:rPr>
                <w:rFonts w:ascii="Segoe UI" w:hAnsi="Segoe UI" w:cs="Segoe UI"/>
                <w:spacing w:val="-2"/>
                <w:sz w:val="16"/>
                <w:szCs w:val="16"/>
              </w:rPr>
              <w:t>10,91</w:t>
            </w:r>
          </w:p>
        </w:tc>
      </w:tr>
      <w:tr w:rsidR="00B87832" w:rsidRPr="00B87832" w:rsidTr="00560895">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144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0895" w:rsidRPr="00B87832" w:rsidRDefault="00560895" w:rsidP="00560895">
            <w:pPr>
              <w:spacing w:after="0" w:line="240" w:lineRule="auto"/>
              <w:jc w:val="center"/>
              <w:rPr>
                <w:rFonts w:ascii="Segoe UI" w:hAnsi="Segoe UI" w:cs="Segoe UI"/>
                <w:spacing w:val="-5"/>
                <w:sz w:val="16"/>
                <w:szCs w:val="16"/>
              </w:rPr>
            </w:pPr>
            <w:r w:rsidRPr="00B87832">
              <w:rPr>
                <w:rFonts w:ascii="Segoe UI" w:hAnsi="Segoe UI" w:cs="Segoe UI"/>
                <w:spacing w:val="-5"/>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0895" w:rsidRPr="00B87832" w:rsidRDefault="00560895" w:rsidP="00560895">
            <w:pPr>
              <w:spacing w:after="0" w:line="240" w:lineRule="auto"/>
              <w:jc w:val="both"/>
              <w:rPr>
                <w:rFonts w:ascii="Segoe UI" w:hAnsi="Segoe UI" w:cs="Segoe UI"/>
                <w:sz w:val="16"/>
                <w:szCs w:val="16"/>
              </w:rPr>
            </w:pPr>
            <w:r w:rsidRPr="00B87832">
              <w:rPr>
                <w:rFonts w:ascii="Segoe UI" w:hAnsi="Segoe UI" w:cs="Segoe UI"/>
                <w:sz w:val="16"/>
                <w:szCs w:val="16"/>
              </w:rPr>
              <w:t xml:space="preserve">BARBANTE CRU N.6 - 6 FIOS  </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560895" w:rsidRPr="00B87832" w:rsidRDefault="00560895" w:rsidP="00560895">
            <w:pPr>
              <w:spacing w:after="0" w:line="240" w:lineRule="auto"/>
              <w:jc w:val="center"/>
              <w:rPr>
                <w:rFonts w:ascii="Segoe UI" w:hAnsi="Segoe UI" w:cs="Segoe UI"/>
                <w:spacing w:val="-2"/>
                <w:sz w:val="16"/>
                <w:szCs w:val="16"/>
              </w:rPr>
            </w:pPr>
            <w:r w:rsidRPr="00B87832">
              <w:rPr>
                <w:rFonts w:ascii="Segoe UI" w:hAnsi="Segoe UI" w:cs="Segoe UI"/>
                <w:spacing w:val="-2"/>
                <w:sz w:val="16"/>
                <w:szCs w:val="16"/>
              </w:rPr>
              <w:t>9,40</w:t>
            </w:r>
          </w:p>
        </w:tc>
      </w:tr>
      <w:tr w:rsidR="00B87832" w:rsidRPr="00B87832" w:rsidTr="00560895">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145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60895" w:rsidRPr="00B87832" w:rsidRDefault="00560895" w:rsidP="00560895">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0895" w:rsidRPr="00B87832" w:rsidRDefault="00560895" w:rsidP="00560895">
            <w:pPr>
              <w:spacing w:after="0" w:line="240" w:lineRule="auto"/>
              <w:jc w:val="center"/>
              <w:rPr>
                <w:rFonts w:ascii="Segoe UI" w:hAnsi="Segoe UI" w:cs="Segoe UI"/>
                <w:spacing w:val="-5"/>
                <w:sz w:val="16"/>
                <w:szCs w:val="16"/>
              </w:rPr>
            </w:pPr>
            <w:r w:rsidRPr="00B87832">
              <w:rPr>
                <w:rFonts w:ascii="Segoe UI" w:hAnsi="Segoe UI" w:cs="Segoe UI"/>
                <w:spacing w:val="-5"/>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60895" w:rsidRPr="00B87832" w:rsidRDefault="00560895" w:rsidP="00560895">
            <w:pPr>
              <w:spacing w:after="0" w:line="240" w:lineRule="auto"/>
              <w:jc w:val="both"/>
              <w:rPr>
                <w:rFonts w:ascii="Segoe UI" w:hAnsi="Segoe UI" w:cs="Segoe UI"/>
                <w:sz w:val="16"/>
                <w:szCs w:val="16"/>
              </w:rPr>
            </w:pPr>
            <w:r w:rsidRPr="00B87832">
              <w:rPr>
                <w:rFonts w:ascii="Segoe UI" w:hAnsi="Segoe UI" w:cs="Segoe UI"/>
                <w:sz w:val="16"/>
                <w:szCs w:val="16"/>
              </w:rPr>
              <w:t xml:space="preserve">PAPEL 180GR – CAIXA COM 1250 FOLHAS </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560895" w:rsidRPr="00B87832" w:rsidRDefault="00560895" w:rsidP="00560895">
            <w:pPr>
              <w:spacing w:after="0" w:line="240" w:lineRule="auto"/>
              <w:jc w:val="center"/>
              <w:rPr>
                <w:rFonts w:ascii="Segoe UI" w:hAnsi="Segoe UI" w:cs="Segoe UI"/>
                <w:spacing w:val="-2"/>
                <w:sz w:val="16"/>
                <w:szCs w:val="16"/>
              </w:rPr>
            </w:pPr>
            <w:r w:rsidRPr="00B87832">
              <w:rPr>
                <w:rFonts w:ascii="Segoe UI" w:hAnsi="Segoe UI" w:cs="Segoe UI"/>
                <w:spacing w:val="-2"/>
                <w:sz w:val="16"/>
                <w:szCs w:val="16"/>
              </w:rPr>
              <w:t>444,00</w:t>
            </w:r>
          </w:p>
        </w:tc>
      </w:tr>
    </w:tbl>
    <w:p w:rsidR="00A9210A" w:rsidRPr="00B87832" w:rsidRDefault="00A9210A">
      <w:pPr>
        <w:tabs>
          <w:tab w:val="left" w:pos="2268"/>
        </w:tabs>
        <w:spacing w:after="0" w:line="300" w:lineRule="auto"/>
        <w:jc w:val="both"/>
        <w:rPr>
          <w:rFonts w:ascii="Segoe UI" w:eastAsia="Segoe UI" w:hAnsi="Segoe UI" w:cs="Segoe UI"/>
          <w:sz w:val="20"/>
          <w:szCs w:val="20"/>
        </w:rPr>
      </w:pPr>
    </w:p>
    <w:p w:rsidR="009748A5"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1.2. Havendo mais de um item ou lote faculta-se a licitante a participação em quantos forem de seu interesse. Entretanto, optando-se por participar de um lote, deve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licitante enviar proposta para todos os itens que o compõem.</w:t>
      </w:r>
    </w:p>
    <w:p w:rsidR="00AA6EE3" w:rsidRPr="00B87832" w:rsidRDefault="00821408">
      <w:pPr>
        <w:tabs>
          <w:tab w:val="left" w:pos="2268"/>
        </w:tabs>
        <w:spacing w:after="0" w:line="300" w:lineRule="auto"/>
        <w:jc w:val="both"/>
        <w:rPr>
          <w:rFonts w:ascii="Segoe UI" w:eastAsia="Segoe UI" w:hAnsi="Segoe UI" w:cs="Segoe UI"/>
          <w:b/>
          <w:sz w:val="20"/>
          <w:szCs w:val="20"/>
        </w:rPr>
      </w:pPr>
      <w:r w:rsidRPr="00B87832">
        <w:rPr>
          <w:rFonts w:ascii="Segoe UI" w:eastAsia="Segoe UI" w:hAnsi="Segoe UI" w:cs="Segoe UI"/>
          <w:b/>
          <w:sz w:val="20"/>
          <w:szCs w:val="20"/>
        </w:rPr>
        <w:t>2. Das regras relativas à convocação</w:t>
      </w:r>
    </w:p>
    <w:p w:rsidR="00AA6EE3" w:rsidRPr="00B87832" w:rsidRDefault="00821408">
      <w:pPr>
        <w:tabs>
          <w:tab w:val="left" w:pos="2268"/>
        </w:tabs>
        <w:spacing w:after="0" w:line="300" w:lineRule="auto"/>
        <w:jc w:val="both"/>
        <w:rPr>
          <w:rFonts w:ascii="Segoe UI" w:eastAsia="Segoe UI" w:hAnsi="Segoe UI" w:cs="Segoe UI"/>
          <w:b/>
          <w:sz w:val="20"/>
          <w:szCs w:val="20"/>
        </w:rPr>
      </w:pPr>
      <w:r w:rsidRPr="00B87832">
        <w:rPr>
          <w:rFonts w:ascii="Segoe UI" w:eastAsia="Segoe UI" w:hAnsi="Segoe UI" w:cs="Segoe UI"/>
          <w:sz w:val="20"/>
          <w:szCs w:val="20"/>
        </w:rPr>
        <w:t xml:space="preserve">2.1. O início de lançamento de propostas: </w:t>
      </w:r>
      <w:r w:rsidR="00BF031C">
        <w:rPr>
          <w:rFonts w:ascii="Segoe UI" w:eastAsia="Segoe UI" w:hAnsi="Segoe UI" w:cs="Segoe UI"/>
          <w:sz w:val="20"/>
          <w:szCs w:val="20"/>
        </w:rPr>
        <w:t>22</w:t>
      </w:r>
      <w:r w:rsidRPr="00B87832">
        <w:rPr>
          <w:rFonts w:ascii="Segoe UI" w:eastAsia="Segoe UI" w:hAnsi="Segoe UI" w:cs="Segoe UI"/>
          <w:sz w:val="20"/>
          <w:szCs w:val="20"/>
        </w:rPr>
        <w:t>/</w:t>
      </w:r>
      <w:r w:rsidR="00BF031C">
        <w:rPr>
          <w:rFonts w:ascii="Segoe UI" w:eastAsia="Segoe UI" w:hAnsi="Segoe UI" w:cs="Segoe UI"/>
          <w:sz w:val="20"/>
          <w:szCs w:val="20"/>
        </w:rPr>
        <w:t>10</w:t>
      </w:r>
      <w:r w:rsidRPr="00B87832">
        <w:rPr>
          <w:rFonts w:ascii="Segoe UI" w:eastAsia="Segoe UI" w:hAnsi="Segoe UI" w:cs="Segoe UI"/>
          <w:sz w:val="20"/>
          <w:szCs w:val="20"/>
        </w:rPr>
        <w:t>/202</w:t>
      </w:r>
      <w:r w:rsidR="00BF50A0" w:rsidRPr="00B87832">
        <w:rPr>
          <w:rFonts w:ascii="Segoe UI" w:eastAsia="Segoe UI" w:hAnsi="Segoe UI" w:cs="Segoe UI"/>
          <w:sz w:val="20"/>
          <w:szCs w:val="20"/>
        </w:rPr>
        <w:t>6</w:t>
      </w:r>
      <w:r w:rsidRPr="00B87832">
        <w:rPr>
          <w:rFonts w:ascii="Segoe UI" w:eastAsia="Segoe UI" w:hAnsi="Segoe UI" w:cs="Segoe UI"/>
          <w:sz w:val="20"/>
          <w:szCs w:val="20"/>
        </w:rPr>
        <w:t xml:space="preserve"> às 08:00hs e fi</w:t>
      </w:r>
      <w:r w:rsidR="00BF50A0" w:rsidRPr="00B87832">
        <w:rPr>
          <w:rFonts w:ascii="Segoe UI" w:eastAsia="Segoe UI" w:hAnsi="Segoe UI" w:cs="Segoe UI"/>
          <w:sz w:val="20"/>
          <w:szCs w:val="20"/>
        </w:rPr>
        <w:t xml:space="preserve">nal de lançamento de proposta: </w:t>
      </w:r>
      <w:r w:rsidR="00BF031C">
        <w:rPr>
          <w:rFonts w:ascii="Segoe UI" w:eastAsia="Segoe UI" w:hAnsi="Segoe UI" w:cs="Segoe UI"/>
          <w:sz w:val="20"/>
          <w:szCs w:val="20"/>
        </w:rPr>
        <w:t>11</w:t>
      </w:r>
      <w:r w:rsidRPr="00B87832">
        <w:rPr>
          <w:rFonts w:ascii="Segoe UI" w:eastAsia="Segoe UI" w:hAnsi="Segoe UI" w:cs="Segoe UI"/>
          <w:sz w:val="20"/>
          <w:szCs w:val="20"/>
        </w:rPr>
        <w:t>/</w:t>
      </w:r>
      <w:r w:rsidR="00BF031C">
        <w:rPr>
          <w:rFonts w:ascii="Segoe UI" w:eastAsia="Segoe UI" w:hAnsi="Segoe UI" w:cs="Segoe UI"/>
          <w:sz w:val="20"/>
          <w:szCs w:val="20"/>
        </w:rPr>
        <w:t>11</w:t>
      </w:r>
      <w:r w:rsidRPr="00B87832">
        <w:rPr>
          <w:rFonts w:ascii="Segoe UI" w:eastAsia="Segoe UI" w:hAnsi="Segoe UI" w:cs="Segoe UI"/>
          <w:sz w:val="20"/>
          <w:szCs w:val="20"/>
        </w:rPr>
        <w:t>/202</w:t>
      </w:r>
      <w:r w:rsidR="00BF50A0" w:rsidRPr="00B87832">
        <w:rPr>
          <w:rFonts w:ascii="Segoe UI" w:eastAsia="Segoe UI" w:hAnsi="Segoe UI" w:cs="Segoe UI"/>
          <w:sz w:val="20"/>
          <w:szCs w:val="20"/>
        </w:rPr>
        <w:t>6</w:t>
      </w:r>
      <w:r w:rsidRPr="00B87832">
        <w:rPr>
          <w:rFonts w:ascii="Segoe UI" w:eastAsia="Segoe UI" w:hAnsi="Segoe UI" w:cs="Segoe UI"/>
          <w:sz w:val="20"/>
          <w:szCs w:val="20"/>
        </w:rPr>
        <w:t xml:space="preserve"> às </w:t>
      </w:r>
      <w:r w:rsidR="00BF50A0" w:rsidRPr="00B87832">
        <w:rPr>
          <w:rFonts w:ascii="Segoe UI" w:eastAsia="Segoe UI" w:hAnsi="Segoe UI" w:cs="Segoe UI"/>
          <w:sz w:val="20"/>
          <w:szCs w:val="20"/>
        </w:rPr>
        <w:t xml:space="preserve">08:00hs – INÍCIO DISPUTA: </w:t>
      </w:r>
      <w:r w:rsidR="00BF031C">
        <w:rPr>
          <w:rFonts w:ascii="Segoe UI" w:eastAsia="Segoe UI" w:hAnsi="Segoe UI" w:cs="Segoe UI"/>
          <w:sz w:val="20"/>
          <w:szCs w:val="20"/>
        </w:rPr>
        <w:t>11</w:t>
      </w:r>
      <w:r w:rsidR="00BF50A0" w:rsidRPr="00B87832">
        <w:rPr>
          <w:rFonts w:ascii="Segoe UI" w:eastAsia="Segoe UI" w:hAnsi="Segoe UI" w:cs="Segoe UI"/>
          <w:sz w:val="20"/>
          <w:szCs w:val="20"/>
        </w:rPr>
        <w:t>/</w:t>
      </w:r>
      <w:r w:rsidR="00BF031C">
        <w:rPr>
          <w:rFonts w:ascii="Segoe UI" w:eastAsia="Segoe UI" w:hAnsi="Segoe UI" w:cs="Segoe UI"/>
          <w:sz w:val="20"/>
          <w:szCs w:val="20"/>
        </w:rPr>
        <w:t>11</w:t>
      </w:r>
      <w:r w:rsidRPr="00B87832">
        <w:rPr>
          <w:rFonts w:ascii="Segoe UI" w:eastAsia="Segoe UI" w:hAnsi="Segoe UI" w:cs="Segoe UI"/>
          <w:sz w:val="20"/>
          <w:szCs w:val="20"/>
        </w:rPr>
        <w:t>/202</w:t>
      </w:r>
      <w:r w:rsidR="00BF50A0" w:rsidRPr="00B87832">
        <w:rPr>
          <w:rFonts w:ascii="Segoe UI" w:eastAsia="Segoe UI" w:hAnsi="Segoe UI" w:cs="Segoe UI"/>
          <w:sz w:val="20"/>
          <w:szCs w:val="20"/>
        </w:rPr>
        <w:t>6</w:t>
      </w:r>
      <w:r w:rsidRPr="00B87832">
        <w:rPr>
          <w:rFonts w:ascii="Segoe UI" w:eastAsia="Segoe UI" w:hAnsi="Segoe UI" w:cs="Segoe UI"/>
          <w:sz w:val="20"/>
          <w:szCs w:val="20"/>
        </w:rPr>
        <w:t>, às 0</w:t>
      </w:r>
      <w:r w:rsidR="00BF50A0" w:rsidRPr="00B87832">
        <w:rPr>
          <w:rFonts w:ascii="Segoe UI" w:eastAsia="Segoe UI" w:hAnsi="Segoe UI" w:cs="Segoe UI"/>
          <w:sz w:val="20"/>
          <w:szCs w:val="20"/>
        </w:rPr>
        <w:t>8</w:t>
      </w:r>
      <w:r w:rsidRPr="00B87832">
        <w:rPr>
          <w:rFonts w:ascii="Segoe UI" w:eastAsia="Segoe UI" w:hAnsi="Segoe UI" w:cs="Segoe UI"/>
          <w:sz w:val="20"/>
          <w:szCs w:val="20"/>
        </w:rPr>
        <w:t xml:space="preserve">:30 </w:t>
      </w:r>
      <w:proofErr w:type="spellStart"/>
      <w:r w:rsidRPr="00B87832">
        <w:rPr>
          <w:rFonts w:ascii="Segoe UI" w:eastAsia="Segoe UI" w:hAnsi="Segoe UI" w:cs="Segoe UI"/>
          <w:sz w:val="20"/>
          <w:szCs w:val="20"/>
        </w:rPr>
        <w:t>hs</w:t>
      </w:r>
      <w:proofErr w:type="spellEnd"/>
      <w:r w:rsidRPr="00B87832">
        <w:rPr>
          <w:rFonts w:ascii="Segoe UI" w:eastAsia="Segoe UI" w:hAnsi="Segoe UI" w:cs="Segoe UI"/>
          <w:sz w:val="20"/>
          <w:szCs w:val="20"/>
        </w:rPr>
        <w:t xml:space="preserve"> - TIPO DE LANCE: MENOR LANCE/VALOR, </w:t>
      </w:r>
      <w:r w:rsidR="000343F4" w:rsidRPr="00B87832">
        <w:rPr>
          <w:rFonts w:ascii="Segoe UI" w:eastAsia="Segoe UI" w:hAnsi="Segoe UI" w:cs="Segoe UI"/>
          <w:sz w:val="20"/>
          <w:szCs w:val="20"/>
        </w:rPr>
        <w:t>pelo sistema eletrônico https://novobbmnet.com.br/.</w:t>
      </w:r>
    </w:p>
    <w:p w:rsidR="00AA6EE3" w:rsidRPr="00B87832" w:rsidRDefault="00821408">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 </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2.2.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2.3. O credenciamento será realizado com o envio no sistema</w:t>
      </w:r>
      <w:r w:rsidR="00BF50A0" w:rsidRPr="00B87832">
        <w:rPr>
          <w:rFonts w:ascii="Segoe UI" w:eastAsia="Segoe UI" w:hAnsi="Segoe UI" w:cs="Segoe UI"/>
          <w:sz w:val="20"/>
          <w:szCs w:val="20"/>
        </w:rPr>
        <w:t xml:space="preserve"> </w:t>
      </w:r>
      <w:r w:rsidRPr="00B87832">
        <w:rPr>
          <w:rFonts w:ascii="Segoe UI" w:eastAsia="Segoe UI" w:hAnsi="Segoe UI" w:cs="Segoe UI"/>
          <w:sz w:val="20"/>
          <w:szCs w:val="20"/>
        </w:rPr>
        <w:t>dos seguintes documentos:</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2.3.1. Carteira de Identidade ou documento legal equivalente;</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2.3.2. </w:t>
      </w:r>
      <w:proofErr w:type="gramStart"/>
      <w:r w:rsidRPr="00B87832">
        <w:rPr>
          <w:rFonts w:ascii="Segoe UI" w:eastAsia="Segoe UI" w:hAnsi="Segoe UI" w:cs="Segoe UI"/>
          <w:sz w:val="20"/>
          <w:szCs w:val="20"/>
        </w:rPr>
        <w:t>documento</w:t>
      </w:r>
      <w:proofErr w:type="gramEnd"/>
      <w:r w:rsidRPr="00B87832">
        <w:rPr>
          <w:rFonts w:ascii="Segoe UI" w:eastAsia="Segoe UI" w:hAnsi="Segoe UI" w:cs="Segoe UI"/>
          <w:sz w:val="20"/>
          <w:szCs w:val="20"/>
        </w:rPr>
        <w:t xml:space="preserve"> que o credencie a participar deste Pregão, tal como procuração por instrumento público ou particular, ou, Termo de Credenciamento, conforme </w:t>
      </w:r>
      <w:r w:rsidRPr="00B87832">
        <w:rPr>
          <w:rFonts w:ascii="Segoe UI" w:eastAsia="Segoe UI" w:hAnsi="Segoe UI" w:cs="Segoe UI"/>
          <w:b/>
          <w:sz w:val="20"/>
          <w:szCs w:val="20"/>
        </w:rPr>
        <w:t>Anexo IV</w:t>
      </w:r>
      <w:r w:rsidRPr="00B87832">
        <w:rPr>
          <w:rFonts w:ascii="Segoe UI" w:eastAsia="Segoe UI" w:hAnsi="Segoe UI" w:cs="Segoe UI"/>
          <w:sz w:val="20"/>
          <w:szCs w:val="20"/>
        </w:rPr>
        <w:t>, através do qual lhe seja atribuído poderes para apresentar proposta, formular lances e praticar todos os atos em direito admitidos e pertinentes ao Pregão em nome da licitante no caso de credenciado(a) não sócio;</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2.3.3. Contrato social ou documento equivalente;  </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w:t>
      </w:r>
      <w:proofErr w:type="gramStart"/>
      <w:r w:rsidRPr="00B87832">
        <w:rPr>
          <w:rFonts w:ascii="Segoe UI" w:eastAsia="Segoe UI" w:hAnsi="Segoe UI" w:cs="Segoe UI"/>
          <w:sz w:val="20"/>
          <w:szCs w:val="20"/>
        </w:rPr>
        <w:t xml:space="preserve">conforme </w:t>
      </w:r>
      <w:r w:rsidRPr="00B87832">
        <w:rPr>
          <w:rFonts w:ascii="Segoe UI" w:eastAsia="Segoe UI" w:hAnsi="Segoe UI" w:cs="Segoe UI"/>
          <w:b/>
          <w:sz w:val="20"/>
          <w:szCs w:val="20"/>
        </w:rPr>
        <w:t>Anexo</w:t>
      </w:r>
      <w:proofErr w:type="gramEnd"/>
      <w:r w:rsidRPr="00B87832">
        <w:rPr>
          <w:rFonts w:ascii="Segoe UI" w:eastAsia="Segoe UI" w:hAnsi="Segoe UI" w:cs="Segoe UI"/>
          <w:b/>
          <w:sz w:val="20"/>
          <w:szCs w:val="20"/>
        </w:rPr>
        <w:t xml:space="preserve"> V</w:t>
      </w:r>
      <w:r w:rsidRPr="00B87832">
        <w:rPr>
          <w:rFonts w:ascii="Segoe UI" w:eastAsia="Segoe UI" w:hAnsi="Segoe UI" w:cs="Segoe UI"/>
          <w:sz w:val="20"/>
          <w:szCs w:val="20"/>
        </w:rPr>
        <w:t>;</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2.5.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 xml:space="preserve">A) licitante que não se credenciar ficará impedido de participar da fase aberta de lances, de negociação de preços, declarar a intenção de interpor Recurso Administrativo, de renunciar direitos, enfim, para representar a licitante. </w:t>
      </w:r>
    </w:p>
    <w:p w:rsidR="00AA6EE3" w:rsidRPr="00B87832" w:rsidRDefault="00821408" w:rsidP="00BF50A0">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2.6. Havendo necessidade, a sessão pública será suspensa, informando-se no “chat</w:t>
      </w:r>
      <w:proofErr w:type="gramStart"/>
      <w:r w:rsidRPr="00B87832">
        <w:rPr>
          <w:rFonts w:ascii="Segoe UI" w:eastAsia="Segoe UI" w:hAnsi="Segoe UI" w:cs="Segoe UI"/>
          <w:sz w:val="20"/>
          <w:szCs w:val="20"/>
        </w:rPr>
        <w:t>”  a</w:t>
      </w:r>
      <w:proofErr w:type="gramEnd"/>
      <w:r w:rsidRPr="00B87832">
        <w:rPr>
          <w:rFonts w:ascii="Segoe UI" w:eastAsia="Segoe UI" w:hAnsi="Segoe UI" w:cs="Segoe UI"/>
          <w:sz w:val="20"/>
          <w:szCs w:val="20"/>
        </w:rPr>
        <w:t xml:space="preserve"> nova data e horário para a sua continuidade.</w:t>
      </w: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lastRenderedPageBreak/>
        <w:t>3. Da participação e não participação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3.1.Poderão participar deste Pregão todas as empresas cujo ramo de atividade seja compatível com o objeto.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3.2. Não poderão participar deste Pregão </w:t>
      </w:r>
      <w:proofErr w:type="gramStart"/>
      <w:r w:rsidRPr="00B87832">
        <w:rPr>
          <w:rFonts w:ascii="Segoe UI" w:eastAsia="Segoe UI" w:hAnsi="Segoe UI" w:cs="Segoe UI"/>
          <w:sz w:val="20"/>
          <w:szCs w:val="20"/>
        </w:rPr>
        <w:t>a(</w:t>
      </w:r>
      <w:proofErr w:type="gramEnd"/>
      <w:r w:rsidRPr="00B87832">
        <w:rPr>
          <w:rFonts w:ascii="Segoe UI" w:eastAsia="Segoe UI" w:hAnsi="Segoe UI" w:cs="Segoe UI"/>
          <w:sz w:val="20"/>
          <w:szCs w:val="20"/>
        </w:rPr>
        <w:t>s) licitante(s):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3.2.1. </w:t>
      </w:r>
      <w:proofErr w:type="gramStart"/>
      <w:r w:rsidRPr="00B87832">
        <w:rPr>
          <w:rFonts w:ascii="Segoe UI" w:eastAsia="Segoe UI" w:hAnsi="Segoe UI" w:cs="Segoe UI"/>
          <w:sz w:val="20"/>
          <w:szCs w:val="20"/>
        </w:rPr>
        <w:t>que</w:t>
      </w:r>
      <w:proofErr w:type="gramEnd"/>
      <w:r w:rsidRPr="00B87832">
        <w:rPr>
          <w:rFonts w:ascii="Segoe UI" w:eastAsia="Segoe UI" w:hAnsi="Segoe UI" w:cs="Segoe UI"/>
          <w:sz w:val="20"/>
          <w:szCs w:val="20"/>
        </w:rPr>
        <w:t xml:space="preserve"> não atendam às condições deste edital;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3.2.2. </w:t>
      </w:r>
      <w:proofErr w:type="gramStart"/>
      <w:r w:rsidRPr="00B87832">
        <w:rPr>
          <w:rFonts w:ascii="Segoe UI" w:eastAsia="Segoe UI" w:hAnsi="Segoe UI" w:cs="Segoe UI"/>
          <w:sz w:val="20"/>
          <w:szCs w:val="20"/>
        </w:rPr>
        <w:t>estrangeiros</w:t>
      </w:r>
      <w:proofErr w:type="gramEnd"/>
      <w:r w:rsidRPr="00B87832">
        <w:rPr>
          <w:rFonts w:ascii="Segoe UI" w:eastAsia="Segoe UI" w:hAnsi="Segoe UI" w:cs="Segoe UI"/>
          <w:sz w:val="20"/>
          <w:szCs w:val="20"/>
        </w:rPr>
        <w:t xml:space="preserve"> que não tenham representação legal no Brasil com poderes expressos para receber citação e responder administrativa ou judicialmente;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3.2.3. </w:t>
      </w:r>
      <w:proofErr w:type="gramStart"/>
      <w:r w:rsidRPr="00B87832">
        <w:rPr>
          <w:rFonts w:ascii="Segoe UI" w:eastAsia="Segoe UI" w:hAnsi="Segoe UI" w:cs="Segoe UI"/>
          <w:sz w:val="20"/>
          <w:szCs w:val="20"/>
        </w:rPr>
        <w:t>que</w:t>
      </w:r>
      <w:proofErr w:type="gramEnd"/>
      <w:r w:rsidRPr="00B87832">
        <w:rPr>
          <w:rFonts w:ascii="Segoe UI" w:eastAsia="Segoe UI" w:hAnsi="Segoe UI" w:cs="Segoe UI"/>
          <w:sz w:val="20"/>
          <w:szCs w:val="20"/>
        </w:rPr>
        <w:t xml:space="preserve"> se enquadrem nas seguintes vedações: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3.2.3.1. </w:t>
      </w:r>
      <w:proofErr w:type="gramStart"/>
      <w:r w:rsidRPr="00B87832">
        <w:rPr>
          <w:rFonts w:ascii="Segoe UI" w:eastAsia="Segoe UI" w:hAnsi="Segoe UI" w:cs="Segoe UI"/>
          <w:sz w:val="20"/>
          <w:szCs w:val="20"/>
        </w:rPr>
        <w:t>autor</w:t>
      </w:r>
      <w:proofErr w:type="gramEnd"/>
      <w:r w:rsidRPr="00B87832">
        <w:rPr>
          <w:rFonts w:ascii="Segoe UI" w:eastAsia="Segoe UI" w:hAnsi="Segoe UI" w:cs="Segoe UI"/>
          <w:sz w:val="20"/>
          <w:szCs w:val="20"/>
        </w:rPr>
        <w:t xml:space="preserve"> do anteprojeto, do projeto básico ou do projeto executivo, pessoa física ou jurídica, quando a contratação versar sobre obra, serviços ou fornecimento de materiais a ele relacionados;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3.2.3.2. </w:t>
      </w:r>
      <w:proofErr w:type="gramStart"/>
      <w:r w:rsidRPr="00B87832">
        <w:rPr>
          <w:rFonts w:ascii="Segoe UI" w:eastAsia="Segoe UI" w:hAnsi="Segoe UI" w:cs="Segoe UI"/>
          <w:sz w:val="20"/>
          <w:szCs w:val="20"/>
        </w:rPr>
        <w:t>empresa</w:t>
      </w:r>
      <w:proofErr w:type="gramEnd"/>
      <w:r w:rsidRPr="00B87832">
        <w:rPr>
          <w:rFonts w:ascii="Segoe UI" w:eastAsia="Segoe UI" w:hAnsi="Segoe UI" w:cs="Segoe UI"/>
          <w:sz w:val="20"/>
          <w:szCs w:val="20"/>
        </w:rPr>
        <w:t xml:space="preserve">, isoladamente ou em consórcio, responsável pela elaboração do projeto básico ou do projeto executivo, ou empresa da qual o autor do projeto seja dirigente, gerente, controlador, acionista ou detentor de mais de 5% (cinco por </w:t>
      </w:r>
      <w:proofErr w:type="spellStart"/>
      <w:r w:rsidRPr="00B87832">
        <w:rPr>
          <w:rFonts w:ascii="Segoe UI" w:eastAsia="Segoe UI" w:hAnsi="Segoe UI" w:cs="Segoe UI"/>
          <w:sz w:val="20"/>
          <w:szCs w:val="20"/>
        </w:rPr>
        <w:t>ce</w:t>
      </w:r>
      <w:proofErr w:type="spellEnd"/>
      <w:r w:rsidRPr="00B87832">
        <w:rPr>
          <w:rFonts w:ascii="Segoe UI" w:eastAsia="Segoe UI" w:hAnsi="Segoe UI" w:cs="Segoe UI"/>
          <w:sz w:val="20"/>
          <w:szCs w:val="20"/>
        </w:rPr>
        <w:tab/>
      </w:r>
      <w:proofErr w:type="spellStart"/>
      <w:r w:rsidRPr="00B87832">
        <w:rPr>
          <w:rFonts w:ascii="Segoe UI" w:eastAsia="Segoe UI" w:hAnsi="Segoe UI" w:cs="Segoe UI"/>
          <w:sz w:val="20"/>
          <w:szCs w:val="20"/>
        </w:rPr>
        <w:t>nto</w:t>
      </w:r>
      <w:proofErr w:type="spellEnd"/>
      <w:r w:rsidRPr="00B87832">
        <w:rPr>
          <w:rFonts w:ascii="Segoe UI" w:eastAsia="Segoe UI" w:hAnsi="Segoe UI" w:cs="Segoe UI"/>
          <w:sz w:val="20"/>
          <w:szCs w:val="20"/>
        </w:rPr>
        <w:t>) do capital com direito a voto, responsável técnico ou subcontratado, quando a contratação versar sobre obra, serviços ou fornecimento de materiais a ela necessários;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3.2.3.3. </w:t>
      </w:r>
      <w:proofErr w:type="gramStart"/>
      <w:r w:rsidRPr="00B87832">
        <w:rPr>
          <w:rFonts w:ascii="Segoe UI" w:eastAsia="Segoe UI" w:hAnsi="Segoe UI" w:cs="Segoe UI"/>
          <w:sz w:val="20"/>
          <w:szCs w:val="20"/>
        </w:rPr>
        <w:t>pessoa</w:t>
      </w:r>
      <w:proofErr w:type="gramEnd"/>
      <w:r w:rsidRPr="00B87832">
        <w:rPr>
          <w:rFonts w:ascii="Segoe UI" w:eastAsia="Segoe UI" w:hAnsi="Segoe UI" w:cs="Segoe UI"/>
          <w:sz w:val="20"/>
          <w:szCs w:val="20"/>
        </w:rPr>
        <w:t xml:space="preserve"> jurídica que se encontre, ao tempo da contratação, impossibilitada de contratar em decorrência de sanção que lhe foi imposta;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3.2.3.4. </w:t>
      </w:r>
      <w:proofErr w:type="gramStart"/>
      <w:r w:rsidRPr="00B87832">
        <w:rPr>
          <w:rFonts w:ascii="Segoe UI" w:eastAsia="Segoe UI" w:hAnsi="Segoe UI" w:cs="Segoe UI"/>
          <w:sz w:val="20"/>
          <w:szCs w:val="20"/>
        </w:rPr>
        <w:t>aquele</w:t>
      </w:r>
      <w:proofErr w:type="gramEnd"/>
      <w:r w:rsidRPr="00B87832">
        <w:rPr>
          <w:rFonts w:ascii="Segoe UI" w:eastAsia="Segoe UI" w:hAnsi="Segoe UI" w:cs="Segoe UI"/>
          <w:sz w:val="20"/>
          <w:szCs w:val="2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3.2.3.5. </w:t>
      </w:r>
      <w:proofErr w:type="gramStart"/>
      <w:r w:rsidRPr="00B87832">
        <w:rPr>
          <w:rFonts w:ascii="Segoe UI" w:eastAsia="Segoe UI" w:hAnsi="Segoe UI" w:cs="Segoe UI"/>
          <w:sz w:val="20"/>
          <w:szCs w:val="20"/>
        </w:rPr>
        <w:t>empresas</w:t>
      </w:r>
      <w:proofErr w:type="gramEnd"/>
      <w:r w:rsidRPr="00B87832">
        <w:rPr>
          <w:rFonts w:ascii="Segoe UI" w:eastAsia="Segoe UI" w:hAnsi="Segoe UI" w:cs="Segoe UI"/>
          <w:sz w:val="20"/>
          <w:szCs w:val="20"/>
        </w:rPr>
        <w:t xml:space="preserve"> controladoras, controladas ou coligadas, nos termos da Lei nº. 6.404/1976, concorrendo entre si;</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3.2.3.6. </w:t>
      </w:r>
      <w:proofErr w:type="gramStart"/>
      <w:r w:rsidRPr="00B87832">
        <w:rPr>
          <w:rFonts w:ascii="Segoe UI" w:eastAsia="Segoe UI" w:hAnsi="Segoe UI" w:cs="Segoe UI"/>
          <w:sz w:val="20"/>
          <w:szCs w:val="20"/>
        </w:rPr>
        <w:t>pessoa</w:t>
      </w:r>
      <w:proofErr w:type="gramEnd"/>
      <w:r w:rsidRPr="00B87832">
        <w:rPr>
          <w:rFonts w:ascii="Segoe UI" w:eastAsia="Segoe UI" w:hAnsi="Segoe UI" w:cs="Segoe UI"/>
          <w:sz w:val="20"/>
          <w:szCs w:val="20"/>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3.2.3.7. </w:t>
      </w:r>
      <w:proofErr w:type="gramStart"/>
      <w:r w:rsidRPr="00B87832">
        <w:rPr>
          <w:rFonts w:ascii="Segoe UI" w:eastAsia="Segoe UI" w:hAnsi="Segoe UI" w:cs="Segoe UI"/>
          <w:sz w:val="20"/>
          <w:szCs w:val="20"/>
        </w:rPr>
        <w:t>organizações</w:t>
      </w:r>
      <w:proofErr w:type="gramEnd"/>
      <w:r w:rsidRPr="00B87832">
        <w:rPr>
          <w:rFonts w:ascii="Segoe UI" w:eastAsia="Segoe UI" w:hAnsi="Segoe UI" w:cs="Segoe UI"/>
          <w:sz w:val="20"/>
          <w:szCs w:val="20"/>
        </w:rPr>
        <w:t xml:space="preserve"> da Sociedade Civil de Interesse Público – OSCIP –, atuando nessa condição (Acórdão nº 746/2014-TCU-Plenário);</w:t>
      </w: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sz w:val="20"/>
          <w:szCs w:val="20"/>
        </w:rPr>
        <w:t>3.2.4. Outras vedações previstas em Lei, inclusive na Lei Orgânica Municipal – LOM;</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3.3. Equiparam-se aos autores do projeto as empresas integrantes do mesmo grupo econômico;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lastRenderedPageBreak/>
        <w:t xml:space="preserve">3.4. </w:t>
      </w:r>
      <w:proofErr w:type="gramStart"/>
      <w:r w:rsidRPr="00B87832">
        <w:rPr>
          <w:rFonts w:ascii="Segoe UI" w:eastAsia="Segoe UI" w:hAnsi="Segoe UI" w:cs="Segoe UI"/>
          <w:sz w:val="20"/>
          <w:szCs w:val="20"/>
        </w:rPr>
        <w:t>aplica</w:t>
      </w:r>
      <w:proofErr w:type="gramEnd"/>
      <w:r w:rsidRPr="00B87832">
        <w:rPr>
          <w:rFonts w:ascii="Segoe UI" w:eastAsia="Segoe UI" w:hAnsi="Segoe UI" w:cs="Segoe UI"/>
          <w:sz w:val="20"/>
          <w:szCs w:val="20"/>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 xml:space="preserve">4. Da apresentação da proposta </w:t>
      </w:r>
    </w:p>
    <w:p w:rsidR="00AA6EE3" w:rsidRPr="00B87832" w:rsidRDefault="00821408">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4.1. A proposta deverá ser apresentada no Sistema </w:t>
      </w:r>
      <w:r w:rsidR="000343F4" w:rsidRPr="00B87832">
        <w:rPr>
          <w:rFonts w:ascii="Segoe UI" w:eastAsia="Segoe UI" w:hAnsi="Segoe UI" w:cs="Segoe UI"/>
          <w:sz w:val="20"/>
          <w:szCs w:val="20"/>
        </w:rPr>
        <w:t>eletrônico https://novobbmnet.com.br/.</w:t>
      </w: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sz w:val="20"/>
          <w:szCs w:val="20"/>
        </w:rPr>
        <w:t xml:space="preserve">4.2. A proposta deverá conter todos os dados e informações constante na Minuta de Proposta Comercial – </w:t>
      </w:r>
      <w:r w:rsidRPr="00B87832">
        <w:rPr>
          <w:rFonts w:ascii="Segoe UI" w:eastAsia="Segoe UI" w:hAnsi="Segoe UI" w:cs="Segoe UI"/>
          <w:b/>
          <w:sz w:val="20"/>
          <w:szCs w:val="20"/>
        </w:rPr>
        <w:t>Anexo III.</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B87832">
        <w:rPr>
          <w:rFonts w:ascii="Segoe UI" w:eastAsia="Segoe UI" w:hAnsi="Segoe UI" w:cs="Segoe UI"/>
          <w:b/>
          <w:sz w:val="20"/>
          <w:szCs w:val="20"/>
        </w:rPr>
        <w:t>Anexo III</w:t>
      </w:r>
      <w:r w:rsidRPr="00B87832">
        <w:rPr>
          <w:rFonts w:ascii="Segoe UI" w:eastAsia="Segoe UI" w:hAnsi="Segoe UI" w:cs="Segoe UI"/>
          <w:sz w:val="20"/>
          <w:szCs w:val="20"/>
        </w:rPr>
        <w:t xml:space="preserve">. </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4.4. Os valores, os preços e os custos utilizados terão como expressão monetária a moeda corrente nacional, ressalvado o disposto no art. 52 da Lei nº. 14.133/2021.</w:t>
      </w:r>
    </w:p>
    <w:p w:rsidR="00AA6EE3" w:rsidRPr="00B87832" w:rsidRDefault="00AA6EE3">
      <w:pPr>
        <w:tabs>
          <w:tab w:val="left" w:pos="2268"/>
        </w:tabs>
        <w:spacing w:after="0" w:line="300" w:lineRule="auto"/>
        <w:jc w:val="both"/>
        <w:rPr>
          <w:rFonts w:ascii="Segoe UI" w:eastAsia="Segoe UI" w:hAnsi="Segoe UI" w:cs="Segoe UI"/>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5. Da apresentação dos documentos de habilitação</w:t>
      </w:r>
    </w:p>
    <w:p w:rsidR="00AA6EE3" w:rsidRPr="00B87832" w:rsidRDefault="00821408">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5.1.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licitante da proposta provisoriamente vencedora deverá apresentar</w:t>
      </w:r>
      <w:r w:rsidR="000343F4" w:rsidRPr="00B87832">
        <w:rPr>
          <w:rFonts w:ascii="Segoe UI" w:eastAsia="Segoe UI" w:hAnsi="Segoe UI" w:cs="Segoe UI"/>
          <w:sz w:val="20"/>
          <w:szCs w:val="20"/>
        </w:rPr>
        <w:t xml:space="preserve"> pelo sistema eletrônico https://novobbmnet.com.br/.</w:t>
      </w:r>
    </w:p>
    <w:p w:rsidR="00AA6EE3" w:rsidRPr="00B87832" w:rsidRDefault="00821408">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5.2. No caso </w:t>
      </w:r>
      <w:proofErr w:type="gramStart"/>
      <w:r w:rsidRPr="00B87832">
        <w:rPr>
          <w:rFonts w:ascii="Segoe UI" w:eastAsia="Segoe UI" w:hAnsi="Segoe UI" w:cs="Segoe UI"/>
          <w:sz w:val="20"/>
          <w:szCs w:val="20"/>
        </w:rPr>
        <w:t>do(</w:t>
      </w:r>
      <w:proofErr w:type="gramEnd"/>
      <w:r w:rsidRPr="00B87832">
        <w:rPr>
          <w:rFonts w:ascii="Segoe UI" w:eastAsia="Segoe UI" w:hAnsi="Segoe UI" w:cs="Segoe UI"/>
          <w:sz w:val="20"/>
          <w:szCs w:val="20"/>
        </w:rPr>
        <w:t xml:space="preserve">a) licitante da proposta provisoriamente vencedora não preencher os requisitos de habilitação, deverá ser chamado os licitantes subsequentes na ordem de classificação das propostas. </w:t>
      </w:r>
    </w:p>
    <w:p w:rsidR="00AA6EE3" w:rsidRPr="00B87832" w:rsidRDefault="00AA6EE3">
      <w:pPr>
        <w:tabs>
          <w:tab w:val="left" w:pos="2268"/>
        </w:tabs>
        <w:spacing w:after="0" w:line="300" w:lineRule="auto"/>
        <w:jc w:val="both"/>
        <w:rPr>
          <w:rFonts w:ascii="Segoe UI" w:eastAsia="Segoe UI" w:hAnsi="Segoe UI" w:cs="Segoe UI"/>
          <w:sz w:val="20"/>
          <w:szCs w:val="20"/>
        </w:rPr>
      </w:pP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b/>
          <w:sz w:val="20"/>
          <w:szCs w:val="20"/>
        </w:rPr>
        <w:t xml:space="preserve">6. Do critério de julgamento, modo de disputa, margem de preferência, tratamento diferenciado </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6.1. O critério de julgamento será menor preço Unitário.  </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6.2. O modo de disputa será conjuntamente: ABERTO.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6.3.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A)s licitantes poderão retirar ou substituir a proposta até a abertura da sessão pública.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6.4. Após apresentação das propostas em envelope lacrado,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a)(s) licitante(s) apresentará(</w:t>
      </w:r>
      <w:proofErr w:type="spellStart"/>
      <w:r w:rsidRPr="00B87832">
        <w:rPr>
          <w:rFonts w:ascii="Segoe UI" w:eastAsia="Segoe UI" w:hAnsi="Segoe UI" w:cs="Segoe UI"/>
          <w:sz w:val="20"/>
          <w:szCs w:val="20"/>
        </w:rPr>
        <w:t>ão</w:t>
      </w:r>
      <w:proofErr w:type="spellEnd"/>
      <w:r w:rsidRPr="00B87832">
        <w:rPr>
          <w:rFonts w:ascii="Segoe UI" w:eastAsia="Segoe UI" w:hAnsi="Segoe UI" w:cs="Segoe UI"/>
          <w:sz w:val="20"/>
          <w:szCs w:val="20"/>
        </w:rPr>
        <w:t>) sua(s) proposta(s) por meio de lances públicos e sucessivos.</w:t>
      </w:r>
    </w:p>
    <w:p w:rsidR="00AA6EE3" w:rsidRPr="00B87832" w:rsidRDefault="00821408">
      <w:pPr>
        <w:tabs>
          <w:tab w:val="left" w:pos="426"/>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6.5. Iniciada a etapa competitiva,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a)(s) licitante(s) deverá(</w:t>
      </w:r>
      <w:proofErr w:type="spellStart"/>
      <w:r w:rsidRPr="00B87832">
        <w:rPr>
          <w:rFonts w:ascii="Segoe UI" w:eastAsia="Segoe UI" w:hAnsi="Segoe UI" w:cs="Segoe UI"/>
          <w:sz w:val="20"/>
          <w:szCs w:val="20"/>
        </w:rPr>
        <w:t>ão</w:t>
      </w:r>
      <w:proofErr w:type="spellEnd"/>
      <w:r w:rsidRPr="00B87832">
        <w:rPr>
          <w:rFonts w:ascii="Segoe UI" w:eastAsia="Segoe UI" w:hAnsi="Segoe UI" w:cs="Segoe UI"/>
          <w:sz w:val="20"/>
          <w:szCs w:val="20"/>
        </w:rPr>
        <w:t xml:space="preserve">) encaminhar lances exclusivamente por meio verbal, sendo imediatamente informados do seu recebimento e do valor consignado no registro. </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lastRenderedPageBreak/>
        <w:t xml:space="preserve">6.6.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licitante somente poderá oferecer valor inferior em relação ao último lance por ele ofertado e registrado .</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6.7.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licitante poderá oferecer lances sucessivos iguais ou inferiores ao lance que esteja vencendo o certame, desde que inferiores ao menor por ele ofertado e registrado pelo sistema, sendo tais lances definidos como “lances intermediários” para os fins deste edital.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6.8. O intervalo mínimo de diferença de valores ou percentuais entre os lances, que incidirá tanto em relação aos lances intermediários quanto em relação ao que cobrir a melhor oferta é de</w:t>
      </w:r>
      <w:r w:rsidRPr="00B87832">
        <w:rPr>
          <w:rFonts w:ascii="Segoe UI" w:eastAsia="Segoe UI" w:hAnsi="Segoe UI" w:cs="Segoe UI"/>
          <w:i/>
          <w:sz w:val="20"/>
          <w:szCs w:val="20"/>
        </w:rPr>
        <w:t xml:space="preserve"> R$</w:t>
      </w:r>
      <w:r w:rsidRPr="00B87832">
        <w:rPr>
          <w:rFonts w:ascii="Segoe UI" w:eastAsia="Segoe UI" w:hAnsi="Segoe UI" w:cs="Segoe UI"/>
          <w:sz w:val="20"/>
          <w:szCs w:val="20"/>
        </w:rPr>
        <w:t>2,00 (Dois reais).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6.9. Havendo lances iguais ao menor já ofertado, prevalecerá aquele que for recebido e registrado primeiro no sistema.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6.10. Caso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licitante não apresente lances, concorrerá com o valor de sua proposta.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6.11. Durante o procedimento, </w:t>
      </w:r>
      <w:proofErr w:type="gramStart"/>
      <w:r w:rsidRPr="00B87832">
        <w:rPr>
          <w:rFonts w:ascii="Segoe UI" w:eastAsia="Segoe UI" w:hAnsi="Segoe UI" w:cs="Segoe UI"/>
          <w:sz w:val="20"/>
          <w:szCs w:val="20"/>
        </w:rPr>
        <w:t>a(</w:t>
      </w:r>
      <w:proofErr w:type="gramEnd"/>
      <w:r w:rsidRPr="00B87832">
        <w:rPr>
          <w:rFonts w:ascii="Segoe UI" w:eastAsia="Segoe UI" w:hAnsi="Segoe UI" w:cs="Segoe UI"/>
          <w:sz w:val="20"/>
          <w:szCs w:val="20"/>
        </w:rPr>
        <w:t>s) licitante(s) será(</w:t>
      </w:r>
      <w:proofErr w:type="spellStart"/>
      <w:r w:rsidRPr="00B87832">
        <w:rPr>
          <w:rFonts w:ascii="Segoe UI" w:eastAsia="Segoe UI" w:hAnsi="Segoe UI" w:cs="Segoe UI"/>
          <w:sz w:val="20"/>
          <w:szCs w:val="20"/>
        </w:rPr>
        <w:t>ão</w:t>
      </w:r>
      <w:proofErr w:type="spellEnd"/>
      <w:r w:rsidRPr="00B87832">
        <w:rPr>
          <w:rFonts w:ascii="Segoe UI" w:eastAsia="Segoe UI" w:hAnsi="Segoe UI" w:cs="Segoe UI"/>
          <w:sz w:val="20"/>
          <w:szCs w:val="20"/>
        </w:rPr>
        <w:t>) informada(s), em tempo real, do valor do menor lance registrado.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6.12. Imediatamente após o término do prazo estabelecido para a fase de lances, haverá o seu encerramento, com o ordenamento e divulgação dos lances, pelo sistema, em ordem crescente de classificação.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6.13. Será assegurado, como critério de desempate, preferência de contratação para ME e EPP.</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6.13.1. Entende-se por empate aquelas situações em que as propostas apresentadas pelas </w:t>
      </w:r>
      <w:proofErr w:type="spellStart"/>
      <w:r w:rsidRPr="00B87832">
        <w:rPr>
          <w:rFonts w:ascii="Segoe UI" w:eastAsia="Segoe UI" w:hAnsi="Segoe UI" w:cs="Segoe UI"/>
          <w:sz w:val="20"/>
          <w:szCs w:val="20"/>
        </w:rPr>
        <w:t>ME’s</w:t>
      </w:r>
      <w:proofErr w:type="spellEnd"/>
      <w:r w:rsidRPr="00B87832">
        <w:rPr>
          <w:rFonts w:ascii="Segoe UI" w:eastAsia="Segoe UI" w:hAnsi="Segoe UI" w:cs="Segoe UI"/>
          <w:sz w:val="20"/>
          <w:szCs w:val="20"/>
        </w:rPr>
        <w:t xml:space="preserve"> e </w:t>
      </w:r>
      <w:proofErr w:type="spellStart"/>
      <w:r w:rsidRPr="00B87832">
        <w:rPr>
          <w:rFonts w:ascii="Segoe UI" w:eastAsia="Segoe UI" w:hAnsi="Segoe UI" w:cs="Segoe UI"/>
          <w:sz w:val="20"/>
          <w:szCs w:val="20"/>
        </w:rPr>
        <w:t>EPP’s</w:t>
      </w:r>
      <w:proofErr w:type="spellEnd"/>
      <w:r w:rsidRPr="00B87832">
        <w:rPr>
          <w:rFonts w:ascii="Segoe UI" w:eastAsia="Segoe UI" w:hAnsi="Segoe UI" w:cs="Segoe UI"/>
          <w:sz w:val="20"/>
          <w:szCs w:val="20"/>
        </w:rPr>
        <w:t xml:space="preserve"> sejam iguais ou até 5% (cinco por cento) superiores à proposta mais bem classificada, salvo quando esta proposta tiver sido apresentada por ME e EPP.</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6.13.2. Ocorrendo o empate, proceder-se-á da seguinte forma: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6.13.2.1. A ME ou EPP mais bem classificada poderá apresentar lance inferior </w:t>
      </w:r>
      <w:r w:rsidRPr="00B87832">
        <w:rPr>
          <w:rFonts w:ascii="Segoe UI" w:eastAsia="Segoe UI" w:hAnsi="Segoe UI" w:cs="Segoe UI"/>
          <w:b/>
          <w:sz w:val="20"/>
          <w:szCs w:val="20"/>
        </w:rPr>
        <w:t>ou</w:t>
      </w:r>
      <w:r w:rsidRPr="00B87832">
        <w:rPr>
          <w:rFonts w:ascii="Segoe UI" w:eastAsia="Segoe UI" w:hAnsi="Segoe UI" w:cs="Segoe UI"/>
          <w:sz w:val="20"/>
          <w:szCs w:val="20"/>
        </w:rPr>
        <w:t xml:space="preserve"> superior àquela considerada vencedora do certame no prazo máximo de 05 (cinco) minutos após o encerramento dos lances, sob pena de preclusão.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6.13.2.2. Não ocorrendo o que prevê o subitem 6.13.2.1, serão convocadas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a)(s) licitante(s) remanescente(s) que porventura enquadrarem na hipótese do subitem 6.13.1, na ordem classificatória, para o exercício do mesmo direito.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6.13.2.3. No caso de equivalência dos valores apresentados pelas </w:t>
      </w:r>
      <w:proofErr w:type="spellStart"/>
      <w:r w:rsidRPr="00B87832">
        <w:rPr>
          <w:rFonts w:ascii="Segoe UI" w:eastAsia="Segoe UI" w:hAnsi="Segoe UI" w:cs="Segoe UI"/>
          <w:sz w:val="20"/>
          <w:szCs w:val="20"/>
        </w:rPr>
        <w:t>ME’s</w:t>
      </w:r>
      <w:proofErr w:type="spellEnd"/>
      <w:r w:rsidRPr="00B87832">
        <w:rPr>
          <w:rFonts w:ascii="Segoe UI" w:eastAsia="Segoe UI" w:hAnsi="Segoe UI" w:cs="Segoe UI"/>
          <w:sz w:val="20"/>
          <w:szCs w:val="20"/>
        </w:rPr>
        <w:t xml:space="preserve"> e </w:t>
      </w:r>
      <w:proofErr w:type="spellStart"/>
      <w:r w:rsidRPr="00B87832">
        <w:rPr>
          <w:rFonts w:ascii="Segoe UI" w:eastAsia="Segoe UI" w:hAnsi="Segoe UI" w:cs="Segoe UI"/>
          <w:sz w:val="20"/>
          <w:szCs w:val="20"/>
        </w:rPr>
        <w:t>EPP’s</w:t>
      </w:r>
      <w:proofErr w:type="spellEnd"/>
      <w:r w:rsidRPr="00B87832">
        <w:rPr>
          <w:rFonts w:ascii="Segoe UI" w:eastAsia="Segoe UI" w:hAnsi="Segoe UI" w:cs="Segoe UI"/>
          <w:sz w:val="20"/>
          <w:szCs w:val="20"/>
        </w:rPr>
        <w:t xml:space="preserve"> que se encontrem no intervalo estabelecido 6.13.1, será realizado sorteio entre elas para que se identifique aquela que primeiro poderá apresentar a melhor oferta.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6.13.3. Na hipótese da não-contratação nos termos deste subitem, o objeto licitado será adjudicado em favor da proposta originalmente vencedora do certame. </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lastRenderedPageBreak/>
        <w:t>7.1. Habilitação jurídica: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7.1.1. Empresário individual: inscrição no Registro Público de Empresas Mercantis, a cargo da Junta Comercial respectiva;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7.1.2. Microempreendedor Individual – MEI: Certificado da Condição de Microempreendedor Individual – CCMEI;</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7.1.4. Sociedade empresária estrangeira com atuação permanente no país: Decreto de autorização para funcionamento no Brasil;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7.1.5. Sociedade simples: inscrição do ato constitutivo no Registro Civil de Pessoas Jurídicas do local de sua sede, acompanhada de documento comprobatório de seus administradores;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7.1.7. Os documentos apresentados deverão estar acompanhados de todas as alterações ou da consolidação respectiva.</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7.2. Habilitação fiscal, social e trabalhista: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7.2.1. Cadastro Nacional de Pessoa Jurídica – CNPJ;</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7.2.2. Inscrição no cadastro de contribuintes estadual, relativo ao domicílio ou sede </w:t>
      </w:r>
      <w:proofErr w:type="gramStart"/>
      <w:r w:rsidRPr="00B87832">
        <w:rPr>
          <w:rFonts w:ascii="Segoe UI" w:eastAsia="Segoe UI" w:hAnsi="Segoe UI" w:cs="Segoe UI"/>
          <w:sz w:val="20"/>
          <w:szCs w:val="20"/>
        </w:rPr>
        <w:t>do(</w:t>
      </w:r>
      <w:proofErr w:type="gramEnd"/>
      <w:r w:rsidRPr="00B87832">
        <w:rPr>
          <w:rFonts w:ascii="Segoe UI" w:eastAsia="Segoe UI" w:hAnsi="Segoe UI" w:cs="Segoe UI"/>
          <w:sz w:val="20"/>
          <w:szCs w:val="20"/>
        </w:rPr>
        <w:t>a) licitante, pertinente ao seu ramo de atividade e compatível com o objeto contratual;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7.2.3. Prova de regularidade perante a Fazenda Federal;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7.2.4. Prova de regularidade perante a Fazenda Estadual;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7.2.2.1.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7.2.5. Prova de regularidade perante a Fazenda Municipal;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7.2.6. Prova de regularidade relativo à Seguridade Social e ao Fundo de Garantia de Tempo de Serviço – FGTS –, que demonstre cumprimento dos encargos sociais instituídos por lei;</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lastRenderedPageBreak/>
        <w:t>7.2.7. Prova de regularidade perante a Justiça do Trabalho;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7.2.8. Cumprimento do disposto no inciso XXXIII do art. 7º da Constituição da República de 1988 – CR88. </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7.</w:t>
      </w:r>
      <w:r w:rsidR="007D675F" w:rsidRPr="00B87832">
        <w:rPr>
          <w:rFonts w:ascii="Segoe UI" w:eastAsia="Segoe UI" w:hAnsi="Segoe UI" w:cs="Segoe UI"/>
          <w:b/>
          <w:sz w:val="20"/>
          <w:szCs w:val="20"/>
        </w:rPr>
        <w:t>3</w:t>
      </w:r>
      <w:r w:rsidRPr="00B87832">
        <w:rPr>
          <w:rFonts w:ascii="Segoe UI" w:eastAsia="Segoe UI" w:hAnsi="Segoe UI" w:cs="Segoe UI"/>
          <w:b/>
          <w:sz w:val="20"/>
          <w:szCs w:val="20"/>
        </w:rPr>
        <w:t>. Habilitação econômico-financeira</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sz w:val="20"/>
          <w:szCs w:val="20"/>
        </w:rPr>
        <w:t>7.</w:t>
      </w:r>
      <w:r w:rsidR="007D675F" w:rsidRPr="00B87832">
        <w:rPr>
          <w:rFonts w:ascii="Segoe UI" w:eastAsia="Segoe UI" w:hAnsi="Segoe UI" w:cs="Segoe UI"/>
          <w:sz w:val="20"/>
          <w:szCs w:val="20"/>
        </w:rPr>
        <w:t>3</w:t>
      </w:r>
      <w:r w:rsidRPr="00B87832">
        <w:rPr>
          <w:rFonts w:ascii="Segoe UI" w:eastAsia="Segoe UI" w:hAnsi="Segoe UI" w:cs="Segoe UI"/>
          <w:sz w:val="20"/>
          <w:szCs w:val="20"/>
        </w:rPr>
        <w:t>.1. Certidão negativa de feitos sobre falência expedida pelo distribuidor da sede da licitante.</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7.</w:t>
      </w:r>
      <w:r w:rsidR="007D675F" w:rsidRPr="00B87832">
        <w:rPr>
          <w:rFonts w:ascii="Segoe UI" w:eastAsia="Segoe UI" w:hAnsi="Segoe UI" w:cs="Segoe UI"/>
          <w:b/>
          <w:sz w:val="20"/>
          <w:szCs w:val="20"/>
        </w:rPr>
        <w:t>4</w:t>
      </w:r>
      <w:r w:rsidRPr="00B87832">
        <w:rPr>
          <w:rFonts w:ascii="Segoe UI" w:eastAsia="Segoe UI" w:hAnsi="Segoe UI" w:cs="Segoe UI"/>
          <w:b/>
          <w:sz w:val="20"/>
          <w:szCs w:val="20"/>
        </w:rPr>
        <w:t>. Habilitação por declaração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7.</w:t>
      </w:r>
      <w:r w:rsidR="007D675F" w:rsidRPr="00B87832">
        <w:rPr>
          <w:rFonts w:ascii="Segoe UI" w:eastAsia="Segoe UI" w:hAnsi="Segoe UI" w:cs="Segoe UI"/>
          <w:sz w:val="20"/>
          <w:szCs w:val="20"/>
        </w:rPr>
        <w:t>4</w:t>
      </w:r>
      <w:r w:rsidRPr="00B87832">
        <w:rPr>
          <w:rFonts w:ascii="Segoe UI" w:eastAsia="Segoe UI" w:hAnsi="Segoe UI" w:cs="Segoe UI"/>
          <w:sz w:val="20"/>
          <w:szCs w:val="20"/>
        </w:rPr>
        <w:t xml:space="preserve">.1. Declaração de que cumpre as exigências de reserva de cargos para pessoa com deficiência e para reabilitação da Previdência Social, previstas em lei e outras normas específicas </w:t>
      </w:r>
      <w:r w:rsidRPr="00B87832">
        <w:rPr>
          <w:rFonts w:ascii="Segoe UI" w:eastAsia="Segoe UI" w:hAnsi="Segoe UI" w:cs="Segoe UI"/>
          <w:b/>
          <w:color w:val="000000"/>
          <w:sz w:val="20"/>
          <w:szCs w:val="20"/>
        </w:rPr>
        <w:t xml:space="preserve">ou </w:t>
      </w:r>
      <w:r w:rsidRPr="00B87832">
        <w:rPr>
          <w:rFonts w:ascii="Segoe UI" w:eastAsia="Segoe UI" w:hAnsi="Segoe UI" w:cs="Segoe UI"/>
          <w:color w:val="000000"/>
          <w:sz w:val="20"/>
          <w:szCs w:val="20"/>
        </w:rPr>
        <w:t xml:space="preserve">é desobrigado de cumprir as exigências de reserva de cargos para pessoa com deficiência e para reabilitação da Previdência Social, conforme previsto em lei e outras normas específica, </w:t>
      </w:r>
      <w:proofErr w:type="gramStart"/>
      <w:r w:rsidRPr="00B87832">
        <w:rPr>
          <w:rFonts w:ascii="Segoe UI" w:eastAsia="Segoe UI" w:hAnsi="Segoe UI" w:cs="Segoe UI"/>
          <w:color w:val="000000"/>
          <w:sz w:val="20"/>
          <w:szCs w:val="20"/>
        </w:rPr>
        <w:t xml:space="preserve">conforme </w:t>
      </w:r>
      <w:r w:rsidRPr="00B87832">
        <w:rPr>
          <w:rFonts w:ascii="Segoe UI" w:eastAsia="Segoe UI" w:hAnsi="Segoe UI" w:cs="Segoe UI"/>
          <w:b/>
          <w:color w:val="000000"/>
          <w:sz w:val="20"/>
          <w:szCs w:val="20"/>
        </w:rPr>
        <w:t>Anexo</w:t>
      </w:r>
      <w:proofErr w:type="gramEnd"/>
      <w:r w:rsidRPr="00B87832">
        <w:rPr>
          <w:rFonts w:ascii="Segoe UI" w:eastAsia="Segoe UI" w:hAnsi="Segoe UI" w:cs="Segoe UI"/>
          <w:b/>
          <w:color w:val="000000"/>
          <w:sz w:val="20"/>
          <w:szCs w:val="20"/>
        </w:rPr>
        <w:t xml:space="preserve"> V</w:t>
      </w:r>
      <w:r w:rsidRPr="00B87832">
        <w:rPr>
          <w:rFonts w:ascii="Segoe UI" w:eastAsia="Segoe UI" w:hAnsi="Segoe UI" w:cs="Segoe UI"/>
          <w:sz w:val="20"/>
          <w:szCs w:val="20"/>
        </w:rPr>
        <w:t>.</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7.</w:t>
      </w:r>
      <w:r w:rsidR="007D675F" w:rsidRPr="00B87832">
        <w:rPr>
          <w:rFonts w:ascii="Segoe UI" w:eastAsia="Segoe UI" w:hAnsi="Segoe UI" w:cs="Segoe UI"/>
          <w:sz w:val="20"/>
          <w:szCs w:val="20"/>
        </w:rPr>
        <w:t>5</w:t>
      </w:r>
      <w:r w:rsidRPr="00B87832">
        <w:rPr>
          <w:rFonts w:ascii="Segoe UI" w:eastAsia="Segoe UI" w:hAnsi="Segoe UI" w:cs="Segoe UI"/>
          <w:sz w:val="20"/>
          <w:szCs w:val="20"/>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7.</w:t>
      </w:r>
      <w:r w:rsidR="007D675F" w:rsidRPr="00B87832">
        <w:rPr>
          <w:rFonts w:ascii="Segoe UI" w:eastAsia="Segoe UI" w:hAnsi="Segoe UI" w:cs="Segoe UI"/>
          <w:sz w:val="20"/>
          <w:szCs w:val="20"/>
        </w:rPr>
        <w:t>6</w:t>
      </w:r>
      <w:r w:rsidRPr="00B87832">
        <w:rPr>
          <w:rFonts w:ascii="Segoe UI" w:eastAsia="Segoe UI" w:hAnsi="Segoe UI" w:cs="Segoe UI"/>
          <w:sz w:val="20"/>
          <w:szCs w:val="20"/>
        </w:rPr>
        <w:t>. Após a entrega dos documentos para habilitação, não será permitida a substituição ou apresentação de novos documentos, salvo em sede de diligência, para: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7.7.1. </w:t>
      </w:r>
      <w:proofErr w:type="gramStart"/>
      <w:r w:rsidRPr="00B87832">
        <w:rPr>
          <w:rFonts w:ascii="Segoe UI" w:eastAsia="Segoe UI" w:hAnsi="Segoe UI" w:cs="Segoe UI"/>
          <w:sz w:val="20"/>
          <w:szCs w:val="20"/>
        </w:rPr>
        <w:t>complementação</w:t>
      </w:r>
      <w:proofErr w:type="gramEnd"/>
      <w:r w:rsidRPr="00B87832">
        <w:rPr>
          <w:rFonts w:ascii="Segoe UI" w:eastAsia="Segoe UI" w:hAnsi="Segoe UI" w:cs="Segoe UI"/>
          <w:sz w:val="20"/>
          <w:szCs w:val="20"/>
        </w:rPr>
        <w:t xml:space="preserve"> de informações acerca dos documentos já apresentados pela(s) licitante(s) e desde que necessária para apurar fatos existentes à época da abertura do certame;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7.7.2. </w:t>
      </w:r>
      <w:proofErr w:type="gramStart"/>
      <w:r w:rsidRPr="00B87832">
        <w:rPr>
          <w:rFonts w:ascii="Segoe UI" w:eastAsia="Segoe UI" w:hAnsi="Segoe UI" w:cs="Segoe UI"/>
          <w:sz w:val="20"/>
          <w:szCs w:val="20"/>
        </w:rPr>
        <w:t>atualização</w:t>
      </w:r>
      <w:proofErr w:type="gramEnd"/>
      <w:r w:rsidRPr="00B87832">
        <w:rPr>
          <w:rFonts w:ascii="Segoe UI" w:eastAsia="Segoe UI" w:hAnsi="Segoe UI" w:cs="Segoe UI"/>
          <w:sz w:val="20"/>
          <w:szCs w:val="20"/>
        </w:rPr>
        <w:t xml:space="preserve"> de documentos cuja validade tenha expirado após a data de recebimento das propostas.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7.8. Na análise dos documentos de habilitação, a comissão de licitação, após provocação </w:t>
      </w:r>
      <w:proofErr w:type="gramStart"/>
      <w:r w:rsidRPr="00B87832">
        <w:rPr>
          <w:rFonts w:ascii="Segoe UI" w:eastAsia="Segoe UI" w:hAnsi="Segoe UI" w:cs="Segoe UI"/>
          <w:sz w:val="20"/>
          <w:szCs w:val="20"/>
        </w:rPr>
        <w:t>do(</w:t>
      </w:r>
      <w:proofErr w:type="gramEnd"/>
      <w:r w:rsidRPr="00B87832">
        <w:rPr>
          <w:rFonts w:ascii="Segoe UI" w:eastAsia="Segoe UI" w:hAnsi="Segoe UI" w:cs="Segoe UI"/>
          <w:sz w:val="20"/>
          <w:szCs w:val="20"/>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7.9. Os documentos de habilitação poderá ser:</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7.9.1. </w:t>
      </w:r>
      <w:proofErr w:type="gramStart"/>
      <w:r w:rsidRPr="00B87832">
        <w:rPr>
          <w:rFonts w:ascii="Segoe UI" w:eastAsia="Segoe UI" w:hAnsi="Segoe UI" w:cs="Segoe UI"/>
          <w:sz w:val="20"/>
          <w:szCs w:val="20"/>
        </w:rPr>
        <w:t>apresentada</w:t>
      </w:r>
      <w:proofErr w:type="gramEnd"/>
      <w:r w:rsidRPr="00B87832">
        <w:rPr>
          <w:rFonts w:ascii="Segoe UI" w:eastAsia="Segoe UI" w:hAnsi="Segoe UI" w:cs="Segoe UI"/>
          <w:sz w:val="20"/>
          <w:szCs w:val="20"/>
        </w:rPr>
        <w:t xml:space="preserve"> em original, por cópia ou por qualquer outro meio expressamente admitido pela Administração;</w:t>
      </w:r>
    </w:p>
    <w:p w:rsidR="00AA6EE3" w:rsidRPr="00B87832" w:rsidRDefault="00821408">
      <w:pPr>
        <w:spacing w:after="0" w:line="300" w:lineRule="auto"/>
        <w:jc w:val="both"/>
        <w:rPr>
          <w:rFonts w:ascii="Segoe UI" w:eastAsia="Segoe UI" w:hAnsi="Segoe UI" w:cs="Segoe UI"/>
          <w:b/>
          <w:sz w:val="20"/>
          <w:szCs w:val="20"/>
        </w:rPr>
      </w:pPr>
      <w:r w:rsidRPr="00B87832">
        <w:rPr>
          <w:rFonts w:ascii="Segoe UI" w:eastAsia="Segoe UI" w:hAnsi="Segoe UI" w:cs="Segoe UI"/>
          <w:sz w:val="20"/>
          <w:szCs w:val="20"/>
        </w:rPr>
        <w:t xml:space="preserve">7.9.2. </w:t>
      </w:r>
      <w:proofErr w:type="gramStart"/>
      <w:r w:rsidRPr="00B87832">
        <w:rPr>
          <w:rFonts w:ascii="Segoe UI" w:eastAsia="Segoe UI" w:hAnsi="Segoe UI" w:cs="Segoe UI"/>
          <w:sz w:val="20"/>
          <w:szCs w:val="20"/>
        </w:rPr>
        <w:t>substituída</w:t>
      </w:r>
      <w:proofErr w:type="gramEnd"/>
      <w:r w:rsidRPr="00B87832">
        <w:rPr>
          <w:rFonts w:ascii="Segoe UI" w:eastAsia="Segoe UI" w:hAnsi="Segoe UI" w:cs="Segoe UI"/>
          <w:sz w:val="20"/>
          <w:szCs w:val="20"/>
        </w:rPr>
        <w:t xml:space="preserve"> por registro cadastral emitido pela Administração, desde que o registro tenha sido feito em obediência ao disposta na Lei nº. 14.133/2021.</w:t>
      </w:r>
    </w:p>
    <w:p w:rsidR="00AA6EE3" w:rsidRPr="00B87832" w:rsidRDefault="00AA6EE3">
      <w:pPr>
        <w:spacing w:after="0" w:line="300" w:lineRule="auto"/>
        <w:jc w:val="both"/>
        <w:rPr>
          <w:rFonts w:ascii="Segoe UI" w:eastAsia="Segoe UI" w:hAnsi="Segoe UI" w:cs="Segoe UI"/>
          <w:b/>
          <w:sz w:val="20"/>
          <w:szCs w:val="20"/>
        </w:rPr>
      </w:pP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8. Das impugnações, dos pedidos de esclarecimentos e dos recursos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lastRenderedPageBreak/>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8.1.1. A resposta à impugnação ou ao pedido de esclarecimento será divulgada no sítio </w:t>
      </w:r>
      <w:r w:rsidRPr="00B87832">
        <w:rPr>
          <w:rFonts w:ascii="Segoe UI" w:eastAsia="Segoe UI" w:hAnsi="Segoe UI" w:cs="Segoe UI"/>
          <w:sz w:val="20"/>
          <w:szCs w:val="20"/>
          <w:u w:val="single"/>
        </w:rPr>
        <w:t>do Portal da Transparência</w:t>
      </w:r>
      <w:r w:rsidRPr="00B87832">
        <w:rPr>
          <w:rFonts w:ascii="Segoe UI" w:eastAsia="Segoe UI" w:hAnsi="Segoe UI" w:cs="Segoe UI"/>
          <w:sz w:val="20"/>
          <w:szCs w:val="20"/>
        </w:rPr>
        <w:t xml:space="preserve"> no prazo de até 03 (três) dias úteis, limitando ao último dia anterior à data de abertura do certame.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8.2. Dos atos da Administração decorrentes deste Pregão cabem:</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8.2.1. </w:t>
      </w:r>
      <w:proofErr w:type="gramStart"/>
      <w:r w:rsidRPr="00B87832">
        <w:rPr>
          <w:rFonts w:ascii="Segoe UI" w:eastAsia="Segoe UI" w:hAnsi="Segoe UI" w:cs="Segoe UI"/>
          <w:sz w:val="20"/>
          <w:szCs w:val="20"/>
        </w:rPr>
        <w:t>recurso</w:t>
      </w:r>
      <w:proofErr w:type="gramEnd"/>
      <w:r w:rsidRPr="00B87832">
        <w:rPr>
          <w:rFonts w:ascii="Segoe UI" w:eastAsia="Segoe UI" w:hAnsi="Segoe UI" w:cs="Segoe UI"/>
          <w:sz w:val="20"/>
          <w:szCs w:val="20"/>
        </w:rPr>
        <w:t>, no prazo de 03 (três) dias úteis, contado da data de intimação ou de lavratura da ata, em face de: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8.2.1.1. </w:t>
      </w:r>
      <w:proofErr w:type="gramStart"/>
      <w:r w:rsidRPr="00B87832">
        <w:rPr>
          <w:rFonts w:ascii="Segoe UI" w:eastAsia="Segoe UI" w:hAnsi="Segoe UI" w:cs="Segoe UI"/>
          <w:sz w:val="20"/>
          <w:szCs w:val="20"/>
        </w:rPr>
        <w:t>julgamento</w:t>
      </w:r>
      <w:proofErr w:type="gramEnd"/>
      <w:r w:rsidRPr="00B87832">
        <w:rPr>
          <w:rFonts w:ascii="Segoe UI" w:eastAsia="Segoe UI" w:hAnsi="Segoe UI" w:cs="Segoe UI"/>
          <w:sz w:val="20"/>
          <w:szCs w:val="20"/>
        </w:rPr>
        <w:t xml:space="preserve"> de propostas;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8.2.1.2. </w:t>
      </w:r>
      <w:proofErr w:type="gramStart"/>
      <w:r w:rsidRPr="00B87832">
        <w:rPr>
          <w:rFonts w:ascii="Segoe UI" w:eastAsia="Segoe UI" w:hAnsi="Segoe UI" w:cs="Segoe UI"/>
          <w:sz w:val="20"/>
          <w:szCs w:val="20"/>
        </w:rPr>
        <w:t>ato</w:t>
      </w:r>
      <w:proofErr w:type="gramEnd"/>
      <w:r w:rsidRPr="00B87832">
        <w:rPr>
          <w:rFonts w:ascii="Segoe UI" w:eastAsia="Segoe UI" w:hAnsi="Segoe UI" w:cs="Segoe UI"/>
          <w:sz w:val="20"/>
          <w:szCs w:val="20"/>
        </w:rPr>
        <w:t xml:space="preserve"> de habilitação ou inabilitação de licitante;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8.2.1.3. </w:t>
      </w:r>
      <w:proofErr w:type="gramStart"/>
      <w:r w:rsidRPr="00B87832">
        <w:rPr>
          <w:rFonts w:ascii="Segoe UI" w:eastAsia="Segoe UI" w:hAnsi="Segoe UI" w:cs="Segoe UI"/>
          <w:sz w:val="20"/>
          <w:szCs w:val="20"/>
        </w:rPr>
        <w:t>anulação</w:t>
      </w:r>
      <w:proofErr w:type="gramEnd"/>
      <w:r w:rsidRPr="00B87832">
        <w:rPr>
          <w:rFonts w:ascii="Segoe UI" w:eastAsia="Segoe UI" w:hAnsi="Segoe UI" w:cs="Segoe UI"/>
          <w:sz w:val="20"/>
          <w:szCs w:val="20"/>
        </w:rPr>
        <w:t xml:space="preserve"> ou revogação do Pregão;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8.2.1.4. </w:t>
      </w:r>
      <w:proofErr w:type="gramStart"/>
      <w:r w:rsidRPr="00B87832">
        <w:rPr>
          <w:rFonts w:ascii="Segoe UI" w:eastAsia="Segoe UI" w:hAnsi="Segoe UI" w:cs="Segoe UI"/>
          <w:sz w:val="20"/>
          <w:szCs w:val="20"/>
        </w:rPr>
        <w:t>extinção</w:t>
      </w:r>
      <w:proofErr w:type="gramEnd"/>
      <w:r w:rsidRPr="00B87832">
        <w:rPr>
          <w:rFonts w:ascii="Segoe UI" w:eastAsia="Segoe UI" w:hAnsi="Segoe UI" w:cs="Segoe UI"/>
          <w:sz w:val="20"/>
          <w:szCs w:val="20"/>
        </w:rPr>
        <w:t xml:space="preserve"> do contrato administrativo, quando determinada por ato unilateral e escrito da Administração;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8.2.2. </w:t>
      </w:r>
      <w:proofErr w:type="gramStart"/>
      <w:r w:rsidRPr="00B87832">
        <w:rPr>
          <w:rFonts w:ascii="Segoe UI" w:eastAsia="Segoe UI" w:hAnsi="Segoe UI" w:cs="Segoe UI"/>
          <w:sz w:val="20"/>
          <w:szCs w:val="20"/>
        </w:rPr>
        <w:t>pedido</w:t>
      </w:r>
      <w:proofErr w:type="gramEnd"/>
      <w:r w:rsidRPr="00B87832">
        <w:rPr>
          <w:rFonts w:ascii="Segoe UI" w:eastAsia="Segoe UI" w:hAnsi="Segoe UI" w:cs="Segoe UI"/>
          <w:sz w:val="20"/>
          <w:szCs w:val="20"/>
        </w:rPr>
        <w:t xml:space="preserve"> de reconsideração, no prazo de 03 (três) dias úteis, contado da data de intimação, relativa a ato do qual não caiba recurso hierárquico.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8.3. Quando ao recurso apresentado em virtude do disposto nos subitens 8.2.1.1 e 8.2.1.2 serão observadas as seguintes disposições: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8.3.1. </w:t>
      </w:r>
      <w:proofErr w:type="gramStart"/>
      <w:r w:rsidRPr="00B87832">
        <w:rPr>
          <w:rFonts w:ascii="Segoe UI" w:eastAsia="Segoe UI" w:hAnsi="Segoe UI" w:cs="Segoe UI"/>
          <w:sz w:val="20"/>
          <w:szCs w:val="20"/>
        </w:rPr>
        <w:t>a</w:t>
      </w:r>
      <w:proofErr w:type="gramEnd"/>
      <w:r w:rsidRPr="00B87832">
        <w:rPr>
          <w:rFonts w:ascii="Segoe UI" w:eastAsia="Segoe UI" w:hAnsi="Segoe UI" w:cs="Segoe UI"/>
          <w:sz w:val="20"/>
          <w:szCs w:val="20"/>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8.3.2. </w:t>
      </w:r>
      <w:proofErr w:type="gramStart"/>
      <w:r w:rsidRPr="00B87832">
        <w:rPr>
          <w:rFonts w:ascii="Segoe UI" w:eastAsia="Segoe UI" w:hAnsi="Segoe UI" w:cs="Segoe UI"/>
          <w:sz w:val="20"/>
          <w:szCs w:val="20"/>
        </w:rPr>
        <w:t>a</w:t>
      </w:r>
      <w:proofErr w:type="gramEnd"/>
      <w:r w:rsidRPr="00B87832">
        <w:rPr>
          <w:rFonts w:ascii="Segoe UI" w:eastAsia="Segoe UI" w:hAnsi="Segoe UI" w:cs="Segoe UI"/>
          <w:sz w:val="20"/>
          <w:szCs w:val="20"/>
        </w:rPr>
        <w:t xml:space="preserve"> apreciação dar-se-á em fase única.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8.4. O recurso e o pedido de reconsideração terão efeito suspensivo do ato ou da decisão recorrida até que sobrevenha decisão final da autoridade competente.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8.5. O prazo para apresentação de contrarrazões será de 03 (três) dias úteis e terá início na data de intimação pessoal ou de divulgação da interposição do recurso.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8.5.1. A intimação pessoal poderá ser feita por meio eletrônico, tal como: e-mail.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8.6. Será assegurado a licitante vista dos elementos indispensáveis à defesa de seus interesses.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8.7. O recurso de que trata o subitem 8.2 será dirigido à autoridade que tiver editado o ato ou proferido a decisão recorrida, que, se não reconsiderar o ato ou a decisão no prazo de 03 (três) </w:t>
      </w:r>
      <w:r w:rsidRPr="00B87832">
        <w:rPr>
          <w:rFonts w:ascii="Segoe UI" w:eastAsia="Segoe UI" w:hAnsi="Segoe UI" w:cs="Segoe UI"/>
          <w:sz w:val="20"/>
          <w:szCs w:val="20"/>
        </w:rPr>
        <w:lastRenderedPageBreak/>
        <w:t>dias úteis, encaminhará o recurso com a sua motivação à autoridade superior, a qual deverá proferir sua decisão no prazo máximo de 10 (dez) dias úteis, contado do recebimento dos autos.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8.8. Na elaboração de suas decisões, a autoridade competente será auxiliada pelo órgão de assessoramento jurídico, que deverá dirimir dúvidas e subsidiá-la com as informações necessárias.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8.9. O acolhimento do recurso implicará invalidação apenas de ato insuscetível de aproveitamento.</w:t>
      </w:r>
    </w:p>
    <w:p w:rsidR="00AA6EE3" w:rsidRPr="00B87832" w:rsidRDefault="00AA6EE3">
      <w:pPr>
        <w:spacing w:after="0" w:line="300" w:lineRule="auto"/>
        <w:jc w:val="both"/>
        <w:rPr>
          <w:rFonts w:ascii="Segoe UI" w:eastAsia="Segoe UI" w:hAnsi="Segoe UI" w:cs="Segoe UI"/>
          <w:sz w:val="20"/>
          <w:szCs w:val="20"/>
        </w:rPr>
      </w:pP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9. Das penalidades da licitação pública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9.1.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licitante ou o(a) Contratado(a) será responsabilizada administrativamente pelas seguintes infrações:</w:t>
      </w:r>
    </w:p>
    <w:p w:rsidR="00AA6EE3" w:rsidRPr="00B87832" w:rsidRDefault="00821408">
      <w:pPr>
        <w:numPr>
          <w:ilvl w:val="0"/>
          <w:numId w:val="1"/>
        </w:numPr>
        <w:spacing w:line="300" w:lineRule="auto"/>
        <w:ind w:left="720" w:right="-30" w:hanging="720"/>
        <w:jc w:val="both"/>
        <w:rPr>
          <w:rFonts w:ascii="Segoe UI" w:eastAsia="Segoe UI" w:hAnsi="Segoe UI" w:cs="Segoe UI"/>
          <w:sz w:val="20"/>
          <w:szCs w:val="20"/>
        </w:rPr>
      </w:pPr>
      <w:proofErr w:type="gramStart"/>
      <w:r w:rsidRPr="00B87832">
        <w:rPr>
          <w:rFonts w:ascii="Segoe UI" w:eastAsia="Segoe UI" w:hAnsi="Segoe UI" w:cs="Segoe UI"/>
          <w:sz w:val="20"/>
          <w:szCs w:val="20"/>
        </w:rPr>
        <w:t>der</w:t>
      </w:r>
      <w:proofErr w:type="gramEnd"/>
      <w:r w:rsidRPr="00B87832">
        <w:rPr>
          <w:rFonts w:ascii="Segoe UI" w:eastAsia="Segoe UI" w:hAnsi="Segoe UI" w:cs="Segoe UI"/>
          <w:sz w:val="20"/>
          <w:szCs w:val="20"/>
        </w:rPr>
        <w:t xml:space="preserve"> causa à inexecução parcial do contrato administrativo;</w:t>
      </w:r>
    </w:p>
    <w:p w:rsidR="00AA6EE3" w:rsidRPr="00B87832" w:rsidRDefault="00821408">
      <w:pPr>
        <w:spacing w:line="300" w:lineRule="auto"/>
        <w:ind w:right="-30"/>
        <w:jc w:val="both"/>
        <w:rPr>
          <w:rFonts w:ascii="Segoe UI" w:eastAsia="Segoe UI" w:hAnsi="Segoe UI" w:cs="Segoe UI"/>
          <w:sz w:val="20"/>
          <w:szCs w:val="20"/>
        </w:rPr>
      </w:pPr>
      <w:r w:rsidRPr="00B87832">
        <w:rPr>
          <w:rFonts w:ascii="Segoe UI" w:eastAsia="Segoe UI" w:hAnsi="Segoe UI" w:cs="Segoe UI"/>
          <w:sz w:val="20"/>
          <w:szCs w:val="20"/>
        </w:rPr>
        <w:t xml:space="preserve">9.1.2. </w:t>
      </w:r>
      <w:proofErr w:type="gramStart"/>
      <w:r w:rsidRPr="00B87832">
        <w:rPr>
          <w:rFonts w:ascii="Segoe UI" w:eastAsia="Segoe UI" w:hAnsi="Segoe UI" w:cs="Segoe UI"/>
          <w:sz w:val="20"/>
          <w:szCs w:val="20"/>
        </w:rPr>
        <w:t>der</w:t>
      </w:r>
      <w:proofErr w:type="gramEnd"/>
      <w:r w:rsidRPr="00B87832">
        <w:rPr>
          <w:rFonts w:ascii="Segoe UI" w:eastAsia="Segoe UI" w:hAnsi="Segoe UI" w:cs="Segoe UI"/>
          <w:sz w:val="20"/>
          <w:szCs w:val="20"/>
        </w:rPr>
        <w:t xml:space="preserve"> causa à inexecução parcial do contrato administrativo que cause grave dano ao Contratante ou ao funcionamento dos serviços públicos ou ao interesse coletivo;</w:t>
      </w:r>
    </w:p>
    <w:p w:rsidR="00AA6EE3" w:rsidRPr="00B87832" w:rsidRDefault="00821408">
      <w:pPr>
        <w:spacing w:line="300" w:lineRule="auto"/>
        <w:ind w:right="-30"/>
        <w:jc w:val="both"/>
        <w:rPr>
          <w:rFonts w:ascii="Segoe UI" w:eastAsia="Segoe UI" w:hAnsi="Segoe UI" w:cs="Segoe UI"/>
          <w:sz w:val="20"/>
          <w:szCs w:val="20"/>
        </w:rPr>
      </w:pPr>
      <w:r w:rsidRPr="00B87832">
        <w:rPr>
          <w:rFonts w:ascii="Segoe UI" w:eastAsia="Segoe UI" w:hAnsi="Segoe UI" w:cs="Segoe UI"/>
          <w:sz w:val="20"/>
          <w:szCs w:val="20"/>
        </w:rPr>
        <w:t xml:space="preserve">9.1.3. </w:t>
      </w:r>
      <w:proofErr w:type="gramStart"/>
      <w:r w:rsidRPr="00B87832">
        <w:rPr>
          <w:rFonts w:ascii="Segoe UI" w:eastAsia="Segoe UI" w:hAnsi="Segoe UI" w:cs="Segoe UI"/>
          <w:sz w:val="20"/>
          <w:szCs w:val="20"/>
        </w:rPr>
        <w:t>der</w:t>
      </w:r>
      <w:proofErr w:type="gramEnd"/>
      <w:r w:rsidRPr="00B87832">
        <w:rPr>
          <w:rFonts w:ascii="Segoe UI" w:eastAsia="Segoe UI" w:hAnsi="Segoe UI" w:cs="Segoe UI"/>
          <w:sz w:val="20"/>
          <w:szCs w:val="20"/>
        </w:rPr>
        <w:t xml:space="preserve"> causa à inexecução total do contrato administrativo;</w:t>
      </w:r>
    </w:p>
    <w:p w:rsidR="00AA6EE3" w:rsidRPr="00B87832" w:rsidRDefault="00821408">
      <w:pPr>
        <w:spacing w:line="300" w:lineRule="auto"/>
        <w:ind w:right="-30"/>
        <w:jc w:val="both"/>
        <w:rPr>
          <w:rFonts w:ascii="Segoe UI" w:eastAsia="Segoe UI" w:hAnsi="Segoe UI" w:cs="Segoe UI"/>
          <w:sz w:val="20"/>
          <w:szCs w:val="20"/>
        </w:rPr>
      </w:pPr>
      <w:r w:rsidRPr="00B87832">
        <w:rPr>
          <w:rFonts w:ascii="Segoe UI" w:eastAsia="Segoe UI" w:hAnsi="Segoe UI" w:cs="Segoe UI"/>
          <w:sz w:val="20"/>
          <w:szCs w:val="20"/>
        </w:rPr>
        <w:t xml:space="preserve">9.1.4. </w:t>
      </w:r>
      <w:proofErr w:type="gramStart"/>
      <w:r w:rsidRPr="00B87832">
        <w:rPr>
          <w:rFonts w:ascii="Segoe UI" w:eastAsia="Segoe UI" w:hAnsi="Segoe UI" w:cs="Segoe UI"/>
          <w:sz w:val="20"/>
          <w:szCs w:val="20"/>
        </w:rPr>
        <w:t>deixar</w:t>
      </w:r>
      <w:proofErr w:type="gramEnd"/>
      <w:r w:rsidRPr="00B87832">
        <w:rPr>
          <w:rFonts w:ascii="Segoe UI" w:eastAsia="Segoe UI" w:hAnsi="Segoe UI" w:cs="Segoe UI"/>
          <w:sz w:val="20"/>
          <w:szCs w:val="20"/>
        </w:rPr>
        <w:t xml:space="preserve"> de entregar a documentação exigida para o certame;</w:t>
      </w:r>
    </w:p>
    <w:p w:rsidR="00AA6EE3" w:rsidRPr="00B87832" w:rsidRDefault="00821408">
      <w:pPr>
        <w:spacing w:line="300" w:lineRule="auto"/>
        <w:ind w:right="-30"/>
        <w:jc w:val="both"/>
        <w:rPr>
          <w:rFonts w:ascii="Segoe UI" w:eastAsia="Segoe UI" w:hAnsi="Segoe UI" w:cs="Segoe UI"/>
          <w:sz w:val="20"/>
          <w:szCs w:val="20"/>
        </w:rPr>
      </w:pPr>
      <w:r w:rsidRPr="00B87832">
        <w:rPr>
          <w:rFonts w:ascii="Segoe UI" w:eastAsia="Segoe UI" w:hAnsi="Segoe UI" w:cs="Segoe UI"/>
          <w:sz w:val="20"/>
          <w:szCs w:val="20"/>
        </w:rPr>
        <w:t xml:space="preserve">9.1.5. </w:t>
      </w:r>
      <w:proofErr w:type="gramStart"/>
      <w:r w:rsidRPr="00B87832">
        <w:rPr>
          <w:rFonts w:ascii="Segoe UI" w:eastAsia="Segoe UI" w:hAnsi="Segoe UI" w:cs="Segoe UI"/>
          <w:sz w:val="20"/>
          <w:szCs w:val="20"/>
        </w:rPr>
        <w:t>não</w:t>
      </w:r>
      <w:proofErr w:type="gramEnd"/>
      <w:r w:rsidRPr="00B87832">
        <w:rPr>
          <w:rFonts w:ascii="Segoe UI" w:eastAsia="Segoe UI" w:hAnsi="Segoe UI" w:cs="Segoe UI"/>
          <w:sz w:val="20"/>
          <w:szCs w:val="20"/>
        </w:rPr>
        <w:t xml:space="preserve"> mantiver a proposta, salvo em decorrência de fato superveniente devidamente justificado;</w:t>
      </w:r>
    </w:p>
    <w:p w:rsidR="00AA6EE3" w:rsidRPr="00B87832" w:rsidRDefault="00821408">
      <w:pPr>
        <w:spacing w:line="300" w:lineRule="auto"/>
        <w:ind w:right="-30"/>
        <w:jc w:val="both"/>
        <w:rPr>
          <w:rFonts w:ascii="Segoe UI" w:eastAsia="Segoe UI" w:hAnsi="Segoe UI" w:cs="Segoe UI"/>
          <w:sz w:val="20"/>
          <w:szCs w:val="20"/>
        </w:rPr>
      </w:pPr>
      <w:r w:rsidRPr="00B87832">
        <w:rPr>
          <w:rFonts w:ascii="Segoe UI" w:eastAsia="Segoe UI" w:hAnsi="Segoe UI" w:cs="Segoe UI"/>
          <w:sz w:val="20"/>
          <w:szCs w:val="20"/>
        </w:rPr>
        <w:t xml:space="preserve">9.1.6. </w:t>
      </w:r>
      <w:proofErr w:type="gramStart"/>
      <w:r w:rsidRPr="00B87832">
        <w:rPr>
          <w:rFonts w:ascii="Segoe UI" w:eastAsia="Segoe UI" w:hAnsi="Segoe UI" w:cs="Segoe UI"/>
          <w:sz w:val="20"/>
          <w:szCs w:val="20"/>
        </w:rPr>
        <w:t>não</w:t>
      </w:r>
      <w:proofErr w:type="gramEnd"/>
      <w:r w:rsidRPr="00B87832">
        <w:rPr>
          <w:rFonts w:ascii="Segoe UI" w:eastAsia="Segoe UI" w:hAnsi="Segoe UI" w:cs="Segoe UI"/>
          <w:sz w:val="20"/>
          <w:szCs w:val="20"/>
        </w:rPr>
        <w:t xml:space="preserve"> celebrar o contrato administrativo ou não entregar a documentação exigida para a contratação administrativa, quando convocado dentro do prazo de validade de sua proposta;</w:t>
      </w:r>
    </w:p>
    <w:p w:rsidR="00AA6EE3" w:rsidRPr="00B87832" w:rsidRDefault="00821408">
      <w:pPr>
        <w:spacing w:line="300" w:lineRule="auto"/>
        <w:ind w:right="-30"/>
        <w:jc w:val="both"/>
        <w:rPr>
          <w:rFonts w:ascii="Segoe UI" w:eastAsia="Segoe UI" w:hAnsi="Segoe UI" w:cs="Segoe UI"/>
          <w:sz w:val="20"/>
          <w:szCs w:val="20"/>
        </w:rPr>
      </w:pPr>
      <w:r w:rsidRPr="00B87832">
        <w:rPr>
          <w:rFonts w:ascii="Segoe UI" w:eastAsia="Segoe UI" w:hAnsi="Segoe UI" w:cs="Segoe UI"/>
          <w:sz w:val="20"/>
          <w:szCs w:val="20"/>
        </w:rPr>
        <w:t xml:space="preserve">9.1.7. </w:t>
      </w:r>
      <w:proofErr w:type="gramStart"/>
      <w:r w:rsidRPr="00B87832">
        <w:rPr>
          <w:rFonts w:ascii="Segoe UI" w:eastAsia="Segoe UI" w:hAnsi="Segoe UI" w:cs="Segoe UI"/>
          <w:sz w:val="20"/>
          <w:szCs w:val="20"/>
        </w:rPr>
        <w:t>ensejar</w:t>
      </w:r>
      <w:proofErr w:type="gramEnd"/>
      <w:r w:rsidRPr="00B87832">
        <w:rPr>
          <w:rFonts w:ascii="Segoe UI" w:eastAsia="Segoe UI" w:hAnsi="Segoe UI" w:cs="Segoe UI"/>
          <w:sz w:val="20"/>
          <w:szCs w:val="20"/>
        </w:rPr>
        <w:t xml:space="preserve"> o retardamento da execução ou da entrega do objeto da contratação administrativa sem motivo justificado;</w:t>
      </w:r>
    </w:p>
    <w:p w:rsidR="00AA6EE3" w:rsidRPr="00B87832" w:rsidRDefault="00821408">
      <w:pPr>
        <w:spacing w:line="300" w:lineRule="auto"/>
        <w:ind w:right="-30"/>
        <w:jc w:val="both"/>
        <w:rPr>
          <w:rFonts w:ascii="Segoe UI" w:eastAsia="Segoe UI" w:hAnsi="Segoe UI" w:cs="Segoe UI"/>
          <w:sz w:val="20"/>
          <w:szCs w:val="20"/>
        </w:rPr>
      </w:pPr>
      <w:r w:rsidRPr="00B87832">
        <w:rPr>
          <w:rFonts w:ascii="Segoe UI" w:eastAsia="Segoe UI" w:hAnsi="Segoe UI" w:cs="Segoe UI"/>
          <w:sz w:val="20"/>
          <w:szCs w:val="20"/>
        </w:rPr>
        <w:t xml:space="preserve">9.1.8. </w:t>
      </w:r>
      <w:proofErr w:type="gramStart"/>
      <w:r w:rsidRPr="00B87832">
        <w:rPr>
          <w:rFonts w:ascii="Segoe UI" w:eastAsia="Segoe UI" w:hAnsi="Segoe UI" w:cs="Segoe UI"/>
          <w:sz w:val="20"/>
          <w:szCs w:val="20"/>
        </w:rPr>
        <w:t>apresentar</w:t>
      </w:r>
      <w:proofErr w:type="gramEnd"/>
      <w:r w:rsidRPr="00B87832">
        <w:rPr>
          <w:rFonts w:ascii="Segoe UI" w:eastAsia="Segoe UI" w:hAnsi="Segoe UI" w:cs="Segoe UI"/>
          <w:sz w:val="20"/>
          <w:szCs w:val="20"/>
        </w:rPr>
        <w:t xml:space="preserve"> declaração ou documentação falsa exigida para o certame ou prestar declaração falsa durante a dispensa eletrônica ou execução do contrato administrativo;</w:t>
      </w:r>
    </w:p>
    <w:p w:rsidR="00AA6EE3" w:rsidRPr="00B87832" w:rsidRDefault="00821408">
      <w:pPr>
        <w:spacing w:line="300" w:lineRule="auto"/>
        <w:ind w:right="-30"/>
        <w:jc w:val="both"/>
        <w:rPr>
          <w:rFonts w:ascii="Segoe UI" w:eastAsia="Segoe UI" w:hAnsi="Segoe UI" w:cs="Segoe UI"/>
          <w:sz w:val="20"/>
          <w:szCs w:val="20"/>
        </w:rPr>
      </w:pPr>
      <w:r w:rsidRPr="00B87832">
        <w:rPr>
          <w:rFonts w:ascii="Segoe UI" w:eastAsia="Segoe UI" w:hAnsi="Segoe UI" w:cs="Segoe UI"/>
          <w:sz w:val="20"/>
          <w:szCs w:val="20"/>
        </w:rPr>
        <w:t xml:space="preserve">9.1.9. </w:t>
      </w:r>
      <w:proofErr w:type="gramStart"/>
      <w:r w:rsidRPr="00B87832">
        <w:rPr>
          <w:rFonts w:ascii="Segoe UI" w:eastAsia="Segoe UI" w:hAnsi="Segoe UI" w:cs="Segoe UI"/>
          <w:sz w:val="20"/>
          <w:szCs w:val="20"/>
        </w:rPr>
        <w:t>fraudar</w:t>
      </w:r>
      <w:proofErr w:type="gramEnd"/>
      <w:r w:rsidRPr="00B87832">
        <w:rPr>
          <w:rFonts w:ascii="Segoe UI" w:eastAsia="Segoe UI" w:hAnsi="Segoe UI" w:cs="Segoe UI"/>
          <w:sz w:val="20"/>
          <w:szCs w:val="20"/>
        </w:rPr>
        <w:t xml:space="preserve"> a licitação pública ou praticar ato fraudulento na execução do contrato administrativo;</w:t>
      </w:r>
    </w:p>
    <w:p w:rsidR="00AA6EE3" w:rsidRPr="00B87832" w:rsidRDefault="00821408">
      <w:pPr>
        <w:numPr>
          <w:ilvl w:val="0"/>
          <w:numId w:val="2"/>
        </w:numPr>
        <w:tabs>
          <w:tab w:val="left" w:pos="851"/>
        </w:tabs>
        <w:spacing w:line="300" w:lineRule="auto"/>
        <w:ind w:left="720" w:right="-30" w:hanging="720"/>
        <w:jc w:val="both"/>
        <w:rPr>
          <w:rFonts w:ascii="Segoe UI" w:eastAsia="Segoe UI" w:hAnsi="Segoe UI" w:cs="Segoe UI"/>
          <w:sz w:val="20"/>
          <w:szCs w:val="20"/>
        </w:rPr>
      </w:pPr>
      <w:proofErr w:type="gramStart"/>
      <w:r w:rsidRPr="00B87832">
        <w:rPr>
          <w:rFonts w:ascii="Segoe UI" w:eastAsia="Segoe UI" w:hAnsi="Segoe UI" w:cs="Segoe UI"/>
          <w:sz w:val="20"/>
          <w:szCs w:val="20"/>
        </w:rPr>
        <w:t>comportar</w:t>
      </w:r>
      <w:proofErr w:type="gramEnd"/>
      <w:r w:rsidRPr="00B87832">
        <w:rPr>
          <w:rFonts w:ascii="Segoe UI" w:eastAsia="Segoe UI" w:hAnsi="Segoe UI" w:cs="Segoe UI"/>
          <w:sz w:val="20"/>
          <w:szCs w:val="20"/>
        </w:rPr>
        <w:t>-se de modo inidôneo ou cometer fraude de qualquer natureza;</w:t>
      </w:r>
    </w:p>
    <w:p w:rsidR="00AA6EE3" w:rsidRPr="00B87832" w:rsidRDefault="00821408">
      <w:pPr>
        <w:tabs>
          <w:tab w:val="left" w:pos="851"/>
        </w:tabs>
        <w:spacing w:line="300" w:lineRule="auto"/>
        <w:ind w:right="-30"/>
        <w:jc w:val="both"/>
        <w:rPr>
          <w:rFonts w:ascii="Segoe UI" w:eastAsia="Segoe UI" w:hAnsi="Segoe UI" w:cs="Segoe UI"/>
          <w:sz w:val="20"/>
          <w:szCs w:val="20"/>
        </w:rPr>
      </w:pPr>
      <w:r w:rsidRPr="00B87832">
        <w:rPr>
          <w:rFonts w:ascii="Segoe UI" w:eastAsia="Segoe UI" w:hAnsi="Segoe UI" w:cs="Segoe UI"/>
          <w:sz w:val="20"/>
          <w:szCs w:val="20"/>
        </w:rPr>
        <w:t xml:space="preserve">9.1.11. </w:t>
      </w:r>
      <w:proofErr w:type="gramStart"/>
      <w:r w:rsidRPr="00B87832">
        <w:rPr>
          <w:rFonts w:ascii="Segoe UI" w:eastAsia="Segoe UI" w:hAnsi="Segoe UI" w:cs="Segoe UI"/>
          <w:sz w:val="20"/>
          <w:szCs w:val="20"/>
        </w:rPr>
        <w:t>praticar</w:t>
      </w:r>
      <w:proofErr w:type="gramEnd"/>
      <w:r w:rsidRPr="00B87832">
        <w:rPr>
          <w:rFonts w:ascii="Segoe UI" w:eastAsia="Segoe UI" w:hAnsi="Segoe UI" w:cs="Segoe UI"/>
          <w:sz w:val="20"/>
          <w:szCs w:val="20"/>
        </w:rPr>
        <w:t xml:space="preserve"> atos ilícitos com vistas a frustrar os objetivos do certame;</w:t>
      </w:r>
    </w:p>
    <w:p w:rsidR="00AA6EE3" w:rsidRPr="00B87832" w:rsidRDefault="00821408">
      <w:pPr>
        <w:numPr>
          <w:ilvl w:val="0"/>
          <w:numId w:val="3"/>
        </w:numPr>
        <w:tabs>
          <w:tab w:val="left" w:pos="851"/>
        </w:tabs>
        <w:spacing w:line="300" w:lineRule="auto"/>
        <w:ind w:left="720" w:right="-30" w:hanging="720"/>
        <w:jc w:val="both"/>
        <w:rPr>
          <w:rFonts w:ascii="Segoe UI" w:eastAsia="Segoe UI" w:hAnsi="Segoe UI" w:cs="Segoe UI"/>
          <w:sz w:val="20"/>
          <w:szCs w:val="20"/>
        </w:rPr>
      </w:pPr>
      <w:proofErr w:type="gramStart"/>
      <w:r w:rsidRPr="00B87832">
        <w:rPr>
          <w:rFonts w:ascii="Segoe UI" w:eastAsia="Segoe UI" w:hAnsi="Segoe UI" w:cs="Segoe UI"/>
          <w:sz w:val="20"/>
          <w:szCs w:val="20"/>
        </w:rPr>
        <w:t>praticar</w:t>
      </w:r>
      <w:proofErr w:type="gramEnd"/>
      <w:r w:rsidRPr="00B87832">
        <w:rPr>
          <w:rFonts w:ascii="Segoe UI" w:eastAsia="Segoe UI" w:hAnsi="Segoe UI" w:cs="Segoe UI"/>
          <w:sz w:val="20"/>
          <w:szCs w:val="20"/>
        </w:rPr>
        <w:t xml:space="preserve"> ato lesivo previsto no art. 5º da Lei nº 12.846/2013.</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9.2. Serão aplicadas ao responsável pelas infrações administrativas acima descritas as seguintes sanções: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lastRenderedPageBreak/>
        <w:t xml:space="preserve">9.2.1. Advertência: quando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Contratado(a) der causa à inexecução parcial do contrato administrativo, sempre que não se justificar a imposição de penalidade mais grave (§ 2º do art. 156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9.3. Multa: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9.3.1. </w:t>
      </w:r>
      <w:proofErr w:type="gramStart"/>
      <w:r w:rsidRPr="00B87832">
        <w:rPr>
          <w:rFonts w:ascii="Segoe UI" w:eastAsia="Segoe UI" w:hAnsi="Segoe UI" w:cs="Segoe UI"/>
          <w:sz w:val="20"/>
          <w:szCs w:val="20"/>
        </w:rPr>
        <w:t>moratória</w:t>
      </w:r>
      <w:proofErr w:type="gramEnd"/>
      <w:r w:rsidRPr="00B87832">
        <w:rPr>
          <w:rFonts w:ascii="Segoe UI" w:eastAsia="Segoe UI" w:hAnsi="Segoe UI" w:cs="Segoe UI"/>
          <w:sz w:val="20"/>
          <w:szCs w:val="20"/>
        </w:rPr>
        <w:t xml:space="preserve"> de 5% (cinco por cento) por dia de atraso injustificado sobre o valor da parcela inadimplida, até o limite de 15 (quinze) dias;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9.3.1.1. O atraso superior a 15 (quinze) dias autoriza ao Contratante a promover a rescisão do contrato administrativo por descumprimento ou cumprimento irregular de suas cláusulas, conforme dispõe o inciso I do art. 137 da Lei n. 14.133/2021. </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9.3.2. </w:t>
      </w:r>
      <w:proofErr w:type="gramStart"/>
      <w:r w:rsidRPr="00B87832">
        <w:rPr>
          <w:rFonts w:ascii="Segoe UI" w:eastAsia="Segoe UI" w:hAnsi="Segoe UI" w:cs="Segoe UI"/>
          <w:sz w:val="20"/>
          <w:szCs w:val="20"/>
        </w:rPr>
        <w:t>compensatória</w:t>
      </w:r>
      <w:proofErr w:type="gramEnd"/>
      <w:r w:rsidRPr="00B87832">
        <w:rPr>
          <w:rFonts w:ascii="Segoe UI" w:eastAsia="Segoe UI" w:hAnsi="Segoe UI" w:cs="Segoe UI"/>
          <w:sz w:val="20"/>
          <w:szCs w:val="20"/>
        </w:rPr>
        <w:t xml:space="preserve"> de 20%  (vinte por cento) sobre o valor total do contrato administrativo, no caso de inexecução total do objeto;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9.4. A aplicação das sanções previstas neste contrato administrativo não exclui, em hipótese alguma, a obrigação de reparação integral do dano causado ao Contratante (§ 9º do art. 156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9.5. Todas as sanções previstas neste contrato administrativo poderão ser aplicadas cumulativamente com a multa (art. 156, §7º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9.6. Antes da aplicação da multa será facultada a defesa da Contratante no prazo de 15 (quinze) dias úteis, contado da data de sua intimação (art. 157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9.7. Se a multa aplicada e as indenizações cabíveis forem superiores ao valor do pagamento eventualmente devido pelo Contratante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Contratado(a), além da perda desse valor, a diferença será descontada da garantia prestada ou será cobrada judicialmente (§ 8º do art. 156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9.8. Previamente ao encaminhamento à cobrança judicial, a multa poderá ser recolhida administrativamente no prazo máximo de 15 (quinze) dias, a contar da data do recebimento da comunicação enviada pela autoridade competente.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lastRenderedPageBreak/>
        <w:t xml:space="preserve">9.9. A aplicação das sanções realizar-se-á em processo administrativo que assegure o contraditório e a ampla defesa </w:t>
      </w:r>
      <w:proofErr w:type="gramStart"/>
      <w:r w:rsidRPr="00B87832">
        <w:rPr>
          <w:rFonts w:ascii="Segoe UI" w:eastAsia="Segoe UI" w:hAnsi="Segoe UI" w:cs="Segoe UI"/>
          <w:sz w:val="20"/>
          <w:szCs w:val="20"/>
        </w:rPr>
        <w:t>a(</w:t>
      </w:r>
      <w:proofErr w:type="gramEnd"/>
      <w:r w:rsidRPr="00B87832">
        <w:rPr>
          <w:rFonts w:ascii="Segoe UI" w:eastAsia="Segoe UI" w:hAnsi="Segoe UI" w:cs="Segoe UI"/>
          <w:sz w:val="20"/>
          <w:szCs w:val="20"/>
        </w:rPr>
        <w:t>o) Contratado(a), observando-se o procedimento previsto no caput e parágrafos do art. 158 da Lei nº 14.133/2021, para as penalidades de impedimento de licitar e contratar e de declaração de inidoneidade para licitar ou contratar.</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9.10. Na aplicação das sanções serão considerados (§ 1º do art. 156 da Lei nº. 14.133/2021):</w:t>
      </w:r>
    </w:p>
    <w:p w:rsidR="00AA6EE3" w:rsidRPr="00B87832" w:rsidRDefault="00821408">
      <w:pPr>
        <w:numPr>
          <w:ilvl w:val="0"/>
          <w:numId w:val="4"/>
        </w:numPr>
        <w:tabs>
          <w:tab w:val="left" w:pos="851"/>
        </w:tabs>
        <w:spacing w:line="300" w:lineRule="auto"/>
        <w:jc w:val="both"/>
        <w:rPr>
          <w:rFonts w:ascii="Segoe UI" w:eastAsia="Segoe UI" w:hAnsi="Segoe UI" w:cs="Segoe UI"/>
          <w:sz w:val="20"/>
          <w:szCs w:val="20"/>
        </w:rPr>
      </w:pPr>
      <w:proofErr w:type="gramStart"/>
      <w:r w:rsidRPr="00B87832">
        <w:rPr>
          <w:rFonts w:ascii="Segoe UI" w:eastAsia="Segoe UI" w:hAnsi="Segoe UI" w:cs="Segoe UI"/>
          <w:sz w:val="20"/>
          <w:szCs w:val="20"/>
        </w:rPr>
        <w:t>a</w:t>
      </w:r>
      <w:proofErr w:type="gramEnd"/>
      <w:r w:rsidRPr="00B87832">
        <w:rPr>
          <w:rFonts w:ascii="Segoe UI" w:eastAsia="Segoe UI" w:hAnsi="Segoe UI" w:cs="Segoe UI"/>
          <w:sz w:val="20"/>
          <w:szCs w:val="20"/>
        </w:rPr>
        <w:t xml:space="preserve"> natureza e a gravidade da infração cometida;</w:t>
      </w:r>
    </w:p>
    <w:p w:rsidR="00AA6EE3" w:rsidRPr="00B87832" w:rsidRDefault="00821408">
      <w:pPr>
        <w:numPr>
          <w:ilvl w:val="0"/>
          <w:numId w:val="4"/>
        </w:numPr>
        <w:tabs>
          <w:tab w:val="left" w:pos="851"/>
        </w:tabs>
        <w:spacing w:line="300" w:lineRule="auto"/>
        <w:jc w:val="both"/>
        <w:rPr>
          <w:rFonts w:ascii="Segoe UI" w:eastAsia="Segoe UI" w:hAnsi="Segoe UI" w:cs="Segoe UI"/>
          <w:sz w:val="20"/>
          <w:szCs w:val="20"/>
        </w:rPr>
      </w:pPr>
      <w:proofErr w:type="gramStart"/>
      <w:r w:rsidRPr="00B87832">
        <w:rPr>
          <w:rFonts w:ascii="Segoe UI" w:eastAsia="Segoe UI" w:hAnsi="Segoe UI" w:cs="Segoe UI"/>
          <w:sz w:val="20"/>
          <w:szCs w:val="20"/>
        </w:rPr>
        <w:t>as</w:t>
      </w:r>
      <w:proofErr w:type="gramEnd"/>
      <w:r w:rsidRPr="00B87832">
        <w:rPr>
          <w:rFonts w:ascii="Segoe UI" w:eastAsia="Segoe UI" w:hAnsi="Segoe UI" w:cs="Segoe UI"/>
          <w:sz w:val="20"/>
          <w:szCs w:val="20"/>
        </w:rPr>
        <w:t xml:space="preserve"> peculiaridades do caso concreto;</w:t>
      </w:r>
    </w:p>
    <w:p w:rsidR="00AA6EE3" w:rsidRPr="00B87832" w:rsidRDefault="00821408">
      <w:pPr>
        <w:numPr>
          <w:ilvl w:val="0"/>
          <w:numId w:val="4"/>
        </w:numPr>
        <w:tabs>
          <w:tab w:val="left" w:pos="851"/>
        </w:tabs>
        <w:spacing w:line="300" w:lineRule="auto"/>
        <w:jc w:val="both"/>
        <w:rPr>
          <w:rFonts w:ascii="Segoe UI" w:eastAsia="Segoe UI" w:hAnsi="Segoe UI" w:cs="Segoe UI"/>
          <w:sz w:val="20"/>
          <w:szCs w:val="20"/>
        </w:rPr>
      </w:pPr>
      <w:proofErr w:type="gramStart"/>
      <w:r w:rsidRPr="00B87832">
        <w:rPr>
          <w:rFonts w:ascii="Segoe UI" w:eastAsia="Segoe UI" w:hAnsi="Segoe UI" w:cs="Segoe UI"/>
          <w:sz w:val="20"/>
          <w:szCs w:val="20"/>
        </w:rPr>
        <w:t>as</w:t>
      </w:r>
      <w:proofErr w:type="gramEnd"/>
      <w:r w:rsidRPr="00B87832">
        <w:rPr>
          <w:rFonts w:ascii="Segoe UI" w:eastAsia="Segoe UI" w:hAnsi="Segoe UI" w:cs="Segoe UI"/>
          <w:sz w:val="20"/>
          <w:szCs w:val="20"/>
        </w:rPr>
        <w:t xml:space="preserve"> circunstâncias agravantes ou atenuantes;</w:t>
      </w:r>
    </w:p>
    <w:p w:rsidR="00AA6EE3" w:rsidRPr="00B87832" w:rsidRDefault="00821408">
      <w:pPr>
        <w:numPr>
          <w:ilvl w:val="0"/>
          <w:numId w:val="4"/>
        </w:numPr>
        <w:tabs>
          <w:tab w:val="left" w:pos="851"/>
        </w:tabs>
        <w:spacing w:line="300" w:lineRule="auto"/>
        <w:jc w:val="both"/>
        <w:rPr>
          <w:rFonts w:ascii="Segoe UI" w:eastAsia="Segoe UI" w:hAnsi="Segoe UI" w:cs="Segoe UI"/>
          <w:sz w:val="20"/>
          <w:szCs w:val="20"/>
        </w:rPr>
      </w:pPr>
      <w:proofErr w:type="gramStart"/>
      <w:r w:rsidRPr="00B87832">
        <w:rPr>
          <w:rFonts w:ascii="Segoe UI" w:eastAsia="Segoe UI" w:hAnsi="Segoe UI" w:cs="Segoe UI"/>
          <w:sz w:val="20"/>
          <w:szCs w:val="20"/>
        </w:rPr>
        <w:t>os</w:t>
      </w:r>
      <w:proofErr w:type="gramEnd"/>
      <w:r w:rsidRPr="00B87832">
        <w:rPr>
          <w:rFonts w:ascii="Segoe UI" w:eastAsia="Segoe UI" w:hAnsi="Segoe UI" w:cs="Segoe UI"/>
          <w:sz w:val="20"/>
          <w:szCs w:val="20"/>
        </w:rPr>
        <w:t xml:space="preserve"> danos que dela provierem para o Contratante;</w:t>
      </w:r>
    </w:p>
    <w:p w:rsidR="00AA6EE3" w:rsidRPr="00B87832" w:rsidRDefault="00821408">
      <w:pPr>
        <w:numPr>
          <w:ilvl w:val="0"/>
          <w:numId w:val="4"/>
        </w:numPr>
        <w:tabs>
          <w:tab w:val="left" w:pos="851"/>
        </w:tabs>
        <w:spacing w:line="300" w:lineRule="auto"/>
        <w:jc w:val="both"/>
        <w:rPr>
          <w:rFonts w:ascii="Segoe UI" w:eastAsia="Segoe UI" w:hAnsi="Segoe UI" w:cs="Segoe UI"/>
          <w:sz w:val="20"/>
          <w:szCs w:val="20"/>
        </w:rPr>
      </w:pPr>
      <w:proofErr w:type="gramStart"/>
      <w:r w:rsidRPr="00B87832">
        <w:rPr>
          <w:rFonts w:ascii="Segoe UI" w:eastAsia="Segoe UI" w:hAnsi="Segoe UI" w:cs="Segoe UI"/>
          <w:sz w:val="20"/>
          <w:szCs w:val="20"/>
        </w:rPr>
        <w:t>a</w:t>
      </w:r>
      <w:proofErr w:type="gramEnd"/>
      <w:r w:rsidRPr="00B87832">
        <w:rPr>
          <w:rFonts w:ascii="Segoe UI" w:eastAsia="Segoe UI" w:hAnsi="Segoe UI" w:cs="Segoe UI"/>
          <w:sz w:val="20"/>
          <w:szCs w:val="20"/>
        </w:rPr>
        <w:t xml:space="preserve"> implantação ou o aperfeiçoamento de programa de integridade, conforme normas e orientações dos órgãos de controle.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o(a) Contratado(a), observados, em todos os casos, o contraditório, a ampla defesa e a obrigatoriedade de análise jurídica prévia (art. 160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9.13.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sz w:val="20"/>
          <w:szCs w:val="20"/>
        </w:rPr>
        <w:t>9.14. As sanções de impedimento de licitar e contratar e declaração de inidoneidade para licitar ou contratar são passíveis de reabilitação na forma do art. 163 da Lei nº 14.133/2021.</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10. Da gestão do contrato administrativo</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sz w:val="20"/>
          <w:szCs w:val="20"/>
        </w:rPr>
        <w:t>10.1. A gestão do contrato administrativa está prevista no TR.</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lastRenderedPageBreak/>
        <w:t>11. Da entrega do objeto</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sz w:val="20"/>
          <w:szCs w:val="20"/>
        </w:rPr>
        <w:t>11. A entrega do objeto está prevista no TR.</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12. Das condições de pagamento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12. As condições ou critérios de pagamento estão previstas no TR.</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13. Da matriz de alocação de riscos entre Contratante e Contratada</w:t>
      </w:r>
    </w:p>
    <w:p w:rsidR="00AA6EE3" w:rsidRPr="00B87832" w:rsidRDefault="00821408" w:rsidP="00BF50A0">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13.1. A matriz de risco não é obrigatória nesta contratação administrativa, conforme § 1º do art. 3º da Lei nº. 14.133/2021).</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14. Do contrato administrativo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14.1. Após a adjudicação e homologação da contratação administrativa, será firmado o contrato administrativo.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14.2. Na hipótese de suspensão do contrato administrativo por ordem ou inadimplemento da Administração,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Contratado(a) ficará desobrigado de renovar a garantia ou de endossar a apólice de seguro até a ordem de reinício da execução ou adimplemento pela Administração.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14.3.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licitante vencedor(a) terá o prazo de 05 (cinco) dias úteis, contados na data da convocação, para assinar o contrato administrativo, sob pena de decair o direito à contratação administrativa, sem prejuízo das sanções previstas.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14.3.1. O prazo previsto para assinatura do contrato administrativo poderá ser prorrogado 01 (uma) vez, por igual período, por solicitação justificada da licitante vencedora e aceita pela Administração.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14.4. Será facultada a Administração, quando a convocada não assinar o contrato administrativo, convocar as licitantes remanescentes, na ordem de classificação, para a celebração do contrato administrativo nas condições propostas pela licitante vencedora.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14.5. Decorrido o prazo de validade da proposta indicado no edital de convocação para a contratação administrativa, ficará as licitantes liberadas dos compromissos assumidos.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14.6. Na hipótese de </w:t>
      </w:r>
      <w:proofErr w:type="gramStart"/>
      <w:r w:rsidRPr="00B87832">
        <w:rPr>
          <w:rFonts w:ascii="Segoe UI" w:eastAsia="Segoe UI" w:hAnsi="Segoe UI" w:cs="Segoe UI"/>
          <w:sz w:val="20"/>
          <w:szCs w:val="20"/>
        </w:rPr>
        <w:t>nenhum(</w:t>
      </w:r>
      <w:proofErr w:type="gramEnd"/>
      <w:r w:rsidRPr="00B87832">
        <w:rPr>
          <w:rFonts w:ascii="Segoe UI" w:eastAsia="Segoe UI" w:hAnsi="Segoe UI" w:cs="Segoe UI"/>
          <w:sz w:val="20"/>
          <w:szCs w:val="20"/>
        </w:rPr>
        <w:t>a) licitante aceitar a contratação nos termos do subitem 14.3, a Administração observados o valor estimado e sua eventual atualização nos termos deste edital, poderá:</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14.6.1.  </w:t>
      </w:r>
      <w:proofErr w:type="gramStart"/>
      <w:r w:rsidRPr="00B87832">
        <w:rPr>
          <w:rFonts w:ascii="Segoe UI" w:eastAsia="Segoe UI" w:hAnsi="Segoe UI" w:cs="Segoe UI"/>
          <w:sz w:val="20"/>
          <w:szCs w:val="20"/>
        </w:rPr>
        <w:t>convocar</w:t>
      </w:r>
      <w:proofErr w:type="gramEnd"/>
      <w:r w:rsidRPr="00B87832">
        <w:rPr>
          <w:rFonts w:ascii="Segoe UI" w:eastAsia="Segoe UI" w:hAnsi="Segoe UI" w:cs="Segoe UI"/>
          <w:sz w:val="20"/>
          <w:szCs w:val="20"/>
        </w:rPr>
        <w:t xml:space="preserve"> o(a)s licitantes remanescentes para negociação, na ordem de classificação, com vistas à obtenção de preço melhor, mesmo que acima do preço do adjudicatária;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14.6.2. </w:t>
      </w:r>
      <w:proofErr w:type="gramStart"/>
      <w:r w:rsidRPr="00B87832">
        <w:rPr>
          <w:rFonts w:ascii="Segoe UI" w:eastAsia="Segoe UI" w:hAnsi="Segoe UI" w:cs="Segoe UI"/>
          <w:sz w:val="20"/>
          <w:szCs w:val="20"/>
        </w:rPr>
        <w:t>adjudicar</w:t>
      </w:r>
      <w:proofErr w:type="gramEnd"/>
      <w:r w:rsidRPr="00B87832">
        <w:rPr>
          <w:rFonts w:ascii="Segoe UI" w:eastAsia="Segoe UI" w:hAnsi="Segoe UI" w:cs="Segoe UI"/>
          <w:sz w:val="20"/>
          <w:szCs w:val="20"/>
        </w:rPr>
        <w:t xml:space="preserve"> e celebrar o contrato administrativo nas condições ofertadas pelas licitantes remanescentes, atendida a ordem classificatória, quando frustrada a negociação de melhor condição.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lastRenderedPageBreak/>
        <w:t>14.7.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14.7.1. </w:t>
      </w:r>
      <w:proofErr w:type="gramStart"/>
      <w:r w:rsidRPr="00B87832">
        <w:rPr>
          <w:rFonts w:ascii="Segoe UI" w:eastAsia="Segoe UI" w:hAnsi="Segoe UI" w:cs="Segoe UI"/>
          <w:sz w:val="20"/>
          <w:szCs w:val="20"/>
        </w:rPr>
        <w:t>a</w:t>
      </w:r>
      <w:proofErr w:type="gramEnd"/>
      <w:r w:rsidRPr="00B87832">
        <w:rPr>
          <w:rFonts w:ascii="Segoe UI" w:eastAsia="Segoe UI" w:hAnsi="Segoe UI" w:cs="Segoe UI"/>
          <w:sz w:val="20"/>
          <w:szCs w:val="20"/>
        </w:rPr>
        <w:t xml:space="preserve"> regra prevista no subitem 8.6 não se aplicará as licitantes remanescentes convocados na forma do subitem 14.5.1.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14.8.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AA6EE3" w:rsidRPr="00B87832" w:rsidRDefault="00821408">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14.9. O prazo do contrato é de 12(doze) meses contados da assinatura do Contrato Administrativo.</w:t>
      </w:r>
    </w:p>
    <w:p w:rsidR="00AA6EE3" w:rsidRPr="00B87832" w:rsidRDefault="00AA6EE3">
      <w:pPr>
        <w:spacing w:after="0" w:line="300" w:lineRule="auto"/>
        <w:jc w:val="both"/>
        <w:rPr>
          <w:rFonts w:ascii="Segoe UI" w:eastAsia="Segoe UI" w:hAnsi="Segoe UI" w:cs="Segoe UI"/>
          <w:sz w:val="20"/>
          <w:szCs w:val="20"/>
        </w:rPr>
      </w:pP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15. Das disposições gerais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15.1. Os documentos serão produzidos por escrito com data e local de sua realização e assinatura dos responsáveis.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15.3. A prova de autenticidade de cópia de documento público ou particular poderá ser feita perante agente da Administração, mediante apresentação de original ou de declaração de autenticidade por advogado, sob sua responsabilidade pessoal.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15.5. O reconhecimento da firma somente será exigido quando houver dúvida de autenticidade, salvo imposição legal.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15.6. Os atos serão preferencialmente digitais, de forma a permitir que sejam produzidos, comunicados armazenados e validados por meio eletrônico.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AA6EE3" w:rsidRPr="00B87832" w:rsidRDefault="00821408">
      <w:pPr>
        <w:spacing w:line="300" w:lineRule="auto"/>
        <w:jc w:val="both"/>
        <w:rPr>
          <w:rFonts w:ascii="Segoe UI" w:eastAsia="Segoe UI" w:hAnsi="Segoe UI" w:cs="Segoe UI"/>
          <w:color w:val="000000"/>
          <w:sz w:val="20"/>
          <w:szCs w:val="20"/>
        </w:rPr>
      </w:pPr>
      <w:r w:rsidRPr="00B87832">
        <w:rPr>
          <w:rFonts w:ascii="Segoe UI" w:eastAsia="Segoe UI" w:hAnsi="Segoe UI" w:cs="Segoe UI"/>
          <w:sz w:val="20"/>
          <w:szCs w:val="20"/>
        </w:rPr>
        <w:t xml:space="preserve">15.8. </w:t>
      </w:r>
      <w:r w:rsidRPr="00B87832">
        <w:rPr>
          <w:rFonts w:ascii="Segoe UI" w:eastAsia="Segoe UI" w:hAnsi="Segoe UI" w:cs="Segoe UI"/>
          <w:color w:val="000000"/>
          <w:sz w:val="20"/>
          <w:szCs w:val="20"/>
        </w:rPr>
        <w:t xml:space="preserve">Havendo a necessidade de realização de ato de qualquer natureza </w:t>
      </w:r>
      <w:proofErr w:type="gramStart"/>
      <w:r w:rsidRPr="00B87832">
        <w:rPr>
          <w:rFonts w:ascii="Segoe UI" w:eastAsia="Segoe UI" w:hAnsi="Segoe UI" w:cs="Segoe UI"/>
          <w:color w:val="000000"/>
          <w:sz w:val="20"/>
          <w:szCs w:val="20"/>
        </w:rPr>
        <w:t>pela(</w:t>
      </w:r>
      <w:proofErr w:type="gramEnd"/>
      <w:r w:rsidRPr="00B87832">
        <w:rPr>
          <w:rFonts w:ascii="Segoe UI" w:eastAsia="Segoe UI" w:hAnsi="Segoe UI" w:cs="Segoe UI"/>
          <w:color w:val="000000"/>
          <w:sz w:val="20"/>
          <w:szCs w:val="20"/>
        </w:rPr>
        <w:t>s) licitante(s), cujo prazo não conste deste edital, deverá ser atendido o prazo indicado pelo(a) Pregoeiro(a) na respectiva notificação.</w:t>
      </w:r>
    </w:p>
    <w:p w:rsidR="00AA6EE3" w:rsidRPr="00B87832" w:rsidRDefault="00821408">
      <w:pPr>
        <w:spacing w:line="300" w:lineRule="auto"/>
        <w:jc w:val="both"/>
        <w:rPr>
          <w:rFonts w:ascii="Segoe UI" w:eastAsia="Segoe UI" w:hAnsi="Segoe UI" w:cs="Segoe UI"/>
          <w:color w:val="000000"/>
          <w:sz w:val="20"/>
          <w:szCs w:val="20"/>
        </w:rPr>
      </w:pPr>
      <w:r w:rsidRPr="00B87832">
        <w:rPr>
          <w:rFonts w:ascii="Segoe UI" w:eastAsia="Segoe UI" w:hAnsi="Segoe UI" w:cs="Segoe UI"/>
          <w:color w:val="000000"/>
          <w:sz w:val="20"/>
          <w:szCs w:val="20"/>
        </w:rPr>
        <w:t xml:space="preserve">15.9. Não havendo expediente ou ocorrendo qualquer fato superveniente que impeça a realização do certame na data marcada, a sessão será automaticamente transferida para o 1º (primeiro) dia </w:t>
      </w:r>
      <w:r w:rsidRPr="00B87832">
        <w:rPr>
          <w:rFonts w:ascii="Segoe UI" w:eastAsia="Segoe UI" w:hAnsi="Segoe UI" w:cs="Segoe UI"/>
          <w:color w:val="000000"/>
          <w:sz w:val="20"/>
          <w:szCs w:val="20"/>
        </w:rPr>
        <w:lastRenderedPageBreak/>
        <w:t>útil subsequente, no mesmo horário anteriormente estabelecido, desde que não haja comunicação em contrário.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15.10. Os horários estabelecidos na divulgação deste procedimento e durante o envio de lances observarão o horário de Brasília, Distrito Federal, inclusive para contagem de tempo e registro no Sistema e na documentação relativa ao procedimento.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AA6EE3" w:rsidRPr="00B87832" w:rsidRDefault="00821408">
      <w:pPr>
        <w:spacing w:line="300" w:lineRule="auto"/>
        <w:jc w:val="both"/>
        <w:rPr>
          <w:rFonts w:ascii="Segoe UI" w:eastAsia="Segoe UI" w:hAnsi="Segoe UI" w:cs="Segoe UI"/>
          <w:color w:val="000000"/>
          <w:sz w:val="20"/>
          <w:szCs w:val="20"/>
        </w:rPr>
      </w:pPr>
      <w:r w:rsidRPr="00B87832">
        <w:rPr>
          <w:rFonts w:ascii="Segoe UI" w:eastAsia="Segoe UI" w:hAnsi="Segoe UI" w:cs="Segoe UI"/>
          <w:sz w:val="20"/>
          <w:szCs w:val="20"/>
        </w:rPr>
        <w:t xml:space="preserve">15.11.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 xml:space="preserve">A)(s) licitante(s) assumem todos os custos de preparação e apresentação de suas propostas e a Administração não será, em nenhum caso, responsável por esses custos, independentemente da condução ou do resultado </w:t>
      </w:r>
      <w:r w:rsidRPr="00B87832">
        <w:rPr>
          <w:rFonts w:ascii="Segoe UI" w:eastAsia="Segoe UI" w:hAnsi="Segoe UI" w:cs="Segoe UI"/>
          <w:color w:val="000000"/>
          <w:sz w:val="20"/>
          <w:szCs w:val="20"/>
        </w:rPr>
        <w:t>do processo de contratação.</w:t>
      </w:r>
    </w:p>
    <w:p w:rsidR="00AA6EE3" w:rsidRPr="00B87832" w:rsidRDefault="00821408">
      <w:pPr>
        <w:spacing w:line="300" w:lineRule="auto"/>
        <w:jc w:val="both"/>
        <w:rPr>
          <w:rFonts w:ascii="Segoe UI" w:eastAsia="Segoe UI" w:hAnsi="Segoe UI" w:cs="Segoe UI"/>
          <w:color w:val="000000"/>
          <w:sz w:val="20"/>
          <w:szCs w:val="20"/>
        </w:rPr>
      </w:pPr>
      <w:r w:rsidRPr="00B87832">
        <w:rPr>
          <w:rFonts w:ascii="Segoe UI" w:eastAsia="Segoe UI" w:hAnsi="Segoe UI" w:cs="Segoe UI"/>
          <w:color w:val="000000"/>
          <w:sz w:val="20"/>
          <w:szCs w:val="20"/>
        </w:rPr>
        <w:t>15.12. Integram este Aviso, para todos os efeitos, os seguintes anexos:</w:t>
      </w:r>
    </w:p>
    <w:p w:rsidR="00AA6EE3" w:rsidRPr="00B87832" w:rsidRDefault="00821408">
      <w:pPr>
        <w:spacing w:line="300" w:lineRule="auto"/>
        <w:jc w:val="both"/>
        <w:rPr>
          <w:rFonts w:ascii="Segoe UI" w:eastAsia="Segoe UI" w:hAnsi="Segoe UI" w:cs="Segoe UI"/>
          <w:color w:val="000000"/>
          <w:sz w:val="20"/>
          <w:szCs w:val="20"/>
        </w:rPr>
      </w:pPr>
      <w:r w:rsidRPr="00B87832">
        <w:rPr>
          <w:rFonts w:ascii="Segoe UI" w:eastAsia="Segoe UI" w:hAnsi="Segoe UI" w:cs="Segoe UI"/>
          <w:color w:val="000000"/>
          <w:sz w:val="20"/>
          <w:szCs w:val="20"/>
        </w:rPr>
        <w:t>15.11.1. Anexo I – ETP;</w:t>
      </w:r>
    </w:p>
    <w:p w:rsidR="00AA6EE3" w:rsidRPr="00B87832" w:rsidRDefault="00821408">
      <w:pPr>
        <w:spacing w:line="300" w:lineRule="auto"/>
        <w:jc w:val="both"/>
        <w:rPr>
          <w:rFonts w:ascii="Segoe UI" w:eastAsia="Segoe UI" w:hAnsi="Segoe UI" w:cs="Segoe UI"/>
          <w:color w:val="000000"/>
          <w:sz w:val="20"/>
          <w:szCs w:val="20"/>
        </w:rPr>
      </w:pPr>
      <w:r w:rsidRPr="00B87832">
        <w:rPr>
          <w:rFonts w:ascii="Segoe UI" w:eastAsia="Segoe UI" w:hAnsi="Segoe UI" w:cs="Segoe UI"/>
          <w:color w:val="000000"/>
          <w:sz w:val="20"/>
          <w:szCs w:val="20"/>
        </w:rPr>
        <w:t>15.11.2. Anexo II – TR</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15.11.3. Anexo III – Minuta de Proposta Comercial com Declaração de que sua proposta econômica compreendem a integralidade dos custos para atendimento dos direitos trabalhistas assegurados na CR/88;</w:t>
      </w:r>
    </w:p>
    <w:p w:rsidR="00AA6EE3" w:rsidRPr="00B87832" w:rsidRDefault="00821408">
      <w:pPr>
        <w:spacing w:line="300" w:lineRule="auto"/>
        <w:jc w:val="both"/>
        <w:rPr>
          <w:rFonts w:ascii="Segoe UI" w:eastAsia="Segoe UI" w:hAnsi="Segoe UI" w:cs="Segoe UI"/>
          <w:color w:val="FF0000"/>
          <w:sz w:val="20"/>
          <w:szCs w:val="20"/>
        </w:rPr>
      </w:pPr>
      <w:r w:rsidRPr="00B87832">
        <w:rPr>
          <w:rFonts w:ascii="Segoe UI" w:eastAsia="Segoe UI" w:hAnsi="Segoe UI" w:cs="Segoe UI"/>
          <w:sz w:val="20"/>
          <w:szCs w:val="20"/>
        </w:rPr>
        <w:t>15.11.4. Anexo IV – Declaração de cumprimento do disposto no inciso XXXIII do art. 7º da CR/88;</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color w:val="000000"/>
          <w:sz w:val="20"/>
          <w:szCs w:val="20"/>
        </w:rPr>
        <w:t xml:space="preserve">15.11.5. Anexo V – </w:t>
      </w:r>
      <w:r w:rsidRPr="00B87832">
        <w:rPr>
          <w:rFonts w:ascii="Segoe UI" w:eastAsia="Segoe UI" w:hAnsi="Segoe UI" w:cs="Segoe UI"/>
          <w:sz w:val="20"/>
          <w:szCs w:val="20"/>
        </w:rPr>
        <w:t>Declaração de que cumpre as exigências de reserva de cargos para pessoa com deficiência e para reabilitação da Previdência Social, previstas em lei e outras normas específicas.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15.11.6. Anexo VI – Termo de Credenciamento;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AA6EE3" w:rsidRPr="00B87832" w:rsidRDefault="00821408" w:rsidP="00BF50A0">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15.11.8.. Anexo VIII – Minuta de contrato administrativo.</w:t>
      </w:r>
    </w:p>
    <w:p w:rsidR="000343F4" w:rsidRPr="00B87832" w:rsidRDefault="00BF50A0">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Dom </w:t>
      </w:r>
      <w:proofErr w:type="spellStart"/>
      <w:r w:rsidRPr="00B87832">
        <w:rPr>
          <w:rFonts w:ascii="Segoe UI" w:eastAsia="Segoe UI" w:hAnsi="Segoe UI" w:cs="Segoe UI"/>
          <w:sz w:val="20"/>
          <w:szCs w:val="20"/>
        </w:rPr>
        <w:t>Cavati</w:t>
      </w:r>
      <w:proofErr w:type="spellEnd"/>
      <w:r w:rsidRPr="00B87832">
        <w:rPr>
          <w:rFonts w:ascii="Segoe UI" w:eastAsia="Segoe UI" w:hAnsi="Segoe UI" w:cs="Segoe UI"/>
          <w:sz w:val="20"/>
          <w:szCs w:val="20"/>
        </w:rPr>
        <w:t xml:space="preserve"> – MG, </w:t>
      </w:r>
      <w:r w:rsidR="00BF031C">
        <w:rPr>
          <w:rFonts w:ascii="Segoe UI" w:eastAsia="Segoe UI" w:hAnsi="Segoe UI" w:cs="Segoe UI"/>
          <w:sz w:val="20"/>
          <w:szCs w:val="20"/>
        </w:rPr>
        <w:t>21 de outubro</w:t>
      </w:r>
      <w:r w:rsidRPr="00B87832">
        <w:rPr>
          <w:rFonts w:ascii="Segoe UI" w:eastAsia="Segoe UI" w:hAnsi="Segoe UI" w:cs="Segoe UI"/>
          <w:sz w:val="20"/>
          <w:szCs w:val="20"/>
        </w:rPr>
        <w:t xml:space="preserve"> de 2026.</w:t>
      </w:r>
    </w:p>
    <w:p w:rsidR="00BF50A0" w:rsidRPr="00B87832" w:rsidRDefault="00BF50A0">
      <w:pPr>
        <w:tabs>
          <w:tab w:val="left" w:pos="2268"/>
        </w:tabs>
        <w:spacing w:line="300" w:lineRule="auto"/>
        <w:jc w:val="both"/>
        <w:rPr>
          <w:rFonts w:ascii="Segoe UI" w:eastAsia="Segoe UI" w:hAnsi="Segoe UI" w:cs="Segoe UI"/>
          <w:sz w:val="20"/>
          <w:szCs w:val="20"/>
        </w:rPr>
      </w:pPr>
    </w:p>
    <w:p w:rsidR="00AA6EE3" w:rsidRPr="00B87832" w:rsidRDefault="00AA6EE3">
      <w:pPr>
        <w:spacing w:after="0" w:line="300" w:lineRule="auto"/>
        <w:ind w:firstLine="2268"/>
        <w:jc w:val="both"/>
        <w:rPr>
          <w:rFonts w:ascii="Segoe UI" w:eastAsia="Segoe UI" w:hAnsi="Segoe UI" w:cs="Segoe UI"/>
          <w:sz w:val="20"/>
          <w:szCs w:val="20"/>
        </w:rPr>
      </w:pPr>
    </w:p>
    <w:p w:rsidR="00AA6EE3" w:rsidRPr="00B87832" w:rsidRDefault="00821408">
      <w:pPr>
        <w:spacing w:after="0" w:line="240" w:lineRule="auto"/>
        <w:jc w:val="both"/>
        <w:rPr>
          <w:rFonts w:ascii="Segoe UI" w:eastAsia="Segoe UI" w:hAnsi="Segoe UI" w:cs="Segoe UI"/>
          <w:b/>
          <w:sz w:val="20"/>
          <w:szCs w:val="20"/>
        </w:rPr>
      </w:pPr>
      <w:r w:rsidRPr="00B87832">
        <w:rPr>
          <w:rFonts w:ascii="Segoe UI" w:eastAsia="Segoe UI" w:hAnsi="Segoe UI" w:cs="Segoe UI"/>
          <w:b/>
          <w:sz w:val="20"/>
          <w:szCs w:val="20"/>
        </w:rPr>
        <w:t>Jacqueline Barbosa de Oliveira Rezende</w:t>
      </w:r>
    </w:p>
    <w:p w:rsidR="00AA6EE3" w:rsidRPr="00B87832" w:rsidRDefault="00821408">
      <w:pPr>
        <w:tabs>
          <w:tab w:val="left" w:pos="2268"/>
        </w:tabs>
        <w:spacing w:after="0" w:line="300" w:lineRule="auto"/>
        <w:rPr>
          <w:rFonts w:ascii="Segoe UI" w:eastAsia="Segoe UI" w:hAnsi="Segoe UI" w:cs="Segoe UI"/>
          <w:sz w:val="20"/>
          <w:szCs w:val="20"/>
        </w:rPr>
      </w:pPr>
      <w:r w:rsidRPr="00B87832">
        <w:rPr>
          <w:rFonts w:ascii="Segoe UI" w:eastAsia="Segoe UI" w:hAnsi="Segoe UI" w:cs="Segoe UI"/>
          <w:sz w:val="20"/>
          <w:szCs w:val="20"/>
        </w:rPr>
        <w:t>Pregoeira</w:t>
      </w:r>
    </w:p>
    <w:p w:rsidR="00EF5826" w:rsidRPr="00B87832" w:rsidRDefault="00EF5826">
      <w:pPr>
        <w:tabs>
          <w:tab w:val="left" w:pos="2268"/>
        </w:tabs>
        <w:spacing w:after="0" w:line="300" w:lineRule="auto"/>
        <w:rPr>
          <w:rFonts w:ascii="Segoe UI" w:eastAsia="Segoe UI" w:hAnsi="Segoe UI" w:cs="Segoe UI"/>
          <w:sz w:val="20"/>
          <w:szCs w:val="20"/>
        </w:rPr>
      </w:pPr>
    </w:p>
    <w:p w:rsidR="00AA6EE3" w:rsidRPr="00B87832" w:rsidRDefault="00821408">
      <w:pPr>
        <w:tabs>
          <w:tab w:val="left" w:pos="0"/>
        </w:tabs>
        <w:spacing w:after="0" w:line="300" w:lineRule="auto"/>
        <w:jc w:val="center"/>
        <w:rPr>
          <w:rFonts w:ascii="Segoe UI" w:eastAsia="Segoe UI" w:hAnsi="Segoe UI" w:cs="Segoe UI"/>
          <w:b/>
          <w:sz w:val="20"/>
          <w:szCs w:val="20"/>
        </w:rPr>
      </w:pPr>
      <w:r w:rsidRPr="00B87832">
        <w:rPr>
          <w:rFonts w:ascii="Segoe UI" w:eastAsia="Segoe UI" w:hAnsi="Segoe UI" w:cs="Segoe UI"/>
          <w:b/>
          <w:sz w:val="20"/>
          <w:szCs w:val="20"/>
        </w:rPr>
        <w:lastRenderedPageBreak/>
        <w:t>ANEXO I</w:t>
      </w:r>
    </w:p>
    <w:p w:rsidR="000343F4" w:rsidRPr="00B87832" w:rsidRDefault="00821408">
      <w:pPr>
        <w:tabs>
          <w:tab w:val="left" w:pos="2268"/>
        </w:tabs>
        <w:spacing w:after="0" w:line="300" w:lineRule="auto"/>
        <w:jc w:val="center"/>
        <w:rPr>
          <w:rFonts w:ascii="Segoe UI" w:eastAsia="Segoe UI" w:hAnsi="Segoe UI" w:cs="Segoe UI"/>
          <w:b/>
          <w:sz w:val="20"/>
          <w:szCs w:val="20"/>
        </w:rPr>
      </w:pPr>
      <w:r w:rsidRPr="00B87832">
        <w:rPr>
          <w:rFonts w:ascii="Segoe UI" w:eastAsia="Segoe UI" w:hAnsi="Segoe UI" w:cs="Segoe UI"/>
          <w:b/>
          <w:sz w:val="20"/>
          <w:szCs w:val="20"/>
        </w:rPr>
        <w:t>ESTUDO TÉCNICO PRELIMINAR – ETP</w:t>
      </w:r>
    </w:p>
    <w:p w:rsidR="00EF5826" w:rsidRPr="00B87832" w:rsidRDefault="00EF5826">
      <w:pPr>
        <w:tabs>
          <w:tab w:val="left" w:pos="2268"/>
        </w:tabs>
        <w:spacing w:after="0" w:line="300" w:lineRule="auto"/>
        <w:jc w:val="center"/>
        <w:rPr>
          <w:rFonts w:ascii="Segoe UI" w:eastAsia="Segoe UI" w:hAnsi="Segoe UI" w:cs="Segoe UI"/>
          <w:b/>
          <w:sz w:val="20"/>
          <w:szCs w:val="20"/>
        </w:rPr>
      </w:pPr>
    </w:p>
    <w:p w:rsidR="00BF031C" w:rsidRPr="00B87832" w:rsidRDefault="00BF031C" w:rsidP="00BF031C">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Processo Administrativo de Licitação Pública nº 0</w:t>
      </w:r>
      <w:r>
        <w:rPr>
          <w:rFonts w:ascii="Segoe UI" w:eastAsia="Segoe UI" w:hAnsi="Segoe UI" w:cs="Segoe UI"/>
          <w:sz w:val="20"/>
          <w:szCs w:val="20"/>
        </w:rPr>
        <w:t>243</w:t>
      </w:r>
      <w:r w:rsidRPr="00B87832">
        <w:rPr>
          <w:rFonts w:ascii="Segoe UI" w:eastAsia="Segoe UI" w:hAnsi="Segoe UI" w:cs="Segoe UI"/>
          <w:sz w:val="20"/>
          <w:szCs w:val="20"/>
        </w:rPr>
        <w:t>/2026</w:t>
      </w:r>
    </w:p>
    <w:p w:rsidR="00BF031C" w:rsidRPr="00B87832" w:rsidRDefault="00BF031C" w:rsidP="00BF031C">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Pregão nº. 0</w:t>
      </w:r>
      <w:r>
        <w:rPr>
          <w:rFonts w:ascii="Segoe UI" w:eastAsia="Segoe UI" w:hAnsi="Segoe UI" w:cs="Segoe UI"/>
          <w:sz w:val="20"/>
          <w:szCs w:val="20"/>
        </w:rPr>
        <w:t>45</w:t>
      </w:r>
      <w:r w:rsidRPr="00B87832">
        <w:rPr>
          <w:rFonts w:ascii="Segoe UI" w:eastAsia="Segoe UI" w:hAnsi="Segoe UI" w:cs="Segoe UI"/>
          <w:sz w:val="20"/>
          <w:szCs w:val="20"/>
        </w:rPr>
        <w:t>/2026</w:t>
      </w:r>
    </w:p>
    <w:p w:rsidR="00BF50A0" w:rsidRPr="00B87832" w:rsidRDefault="00BF50A0" w:rsidP="0021035B">
      <w:pPr>
        <w:tabs>
          <w:tab w:val="left" w:pos="2268"/>
        </w:tabs>
        <w:spacing w:after="0" w:line="240" w:lineRule="auto"/>
        <w:jc w:val="both"/>
        <w:rPr>
          <w:rFonts w:ascii="Segoe UI" w:eastAsia="Segoe UI" w:hAnsi="Segoe UI" w:cs="Segoe UI"/>
          <w:b/>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 Descrição da necessidade da contratação, considerando o problema a ser resolvido sob a perspectiva do interesse público</w:t>
      </w:r>
    </w:p>
    <w:p w:rsidR="00050251" w:rsidRPr="00B87832" w:rsidRDefault="00050251" w:rsidP="00050251">
      <w:pPr>
        <w:pStyle w:val="NormalWeb"/>
        <w:jc w:val="both"/>
        <w:rPr>
          <w:rFonts w:ascii="Segoe UI" w:hAnsi="Segoe UI" w:cs="Segoe UI"/>
          <w:sz w:val="20"/>
          <w:szCs w:val="20"/>
        </w:rPr>
      </w:pPr>
      <w:r w:rsidRPr="00B87832">
        <w:rPr>
          <w:rFonts w:ascii="Segoe UI" w:hAnsi="Segoe UI" w:cs="Segoe UI"/>
          <w:sz w:val="20"/>
          <w:szCs w:val="20"/>
        </w:rPr>
        <w:t xml:space="preserve">1.1. A presente contratação tem por objeto a aquisição de material escolar e de expediente, visando atender às demandas das unidades escolares da rede municipal de ensino e das diversas secretarias do Município de Dom </w:t>
      </w:r>
      <w:proofErr w:type="spellStart"/>
      <w:r w:rsidRPr="00B87832">
        <w:rPr>
          <w:rFonts w:ascii="Segoe UI" w:hAnsi="Segoe UI" w:cs="Segoe UI"/>
          <w:sz w:val="20"/>
          <w:szCs w:val="20"/>
        </w:rPr>
        <w:t>Cavati</w:t>
      </w:r>
      <w:proofErr w:type="spellEnd"/>
      <w:r w:rsidRPr="00B87832">
        <w:rPr>
          <w:rFonts w:ascii="Segoe UI" w:hAnsi="Segoe UI" w:cs="Segoe UI"/>
          <w:sz w:val="20"/>
          <w:szCs w:val="20"/>
        </w:rPr>
        <w:t>/MG, garantindo o pleno funcionamento das atividades administrativas e pedagógicas.</w:t>
      </w:r>
    </w:p>
    <w:p w:rsidR="00050251" w:rsidRPr="00B87832" w:rsidRDefault="00050251" w:rsidP="00050251">
      <w:pPr>
        <w:pStyle w:val="NormalWeb"/>
        <w:jc w:val="both"/>
        <w:rPr>
          <w:rFonts w:ascii="Segoe UI" w:hAnsi="Segoe UI" w:cs="Segoe UI"/>
          <w:sz w:val="20"/>
          <w:szCs w:val="20"/>
        </w:rPr>
      </w:pPr>
      <w:r w:rsidRPr="00B87832">
        <w:rPr>
          <w:rFonts w:ascii="Segoe UI" w:hAnsi="Segoe UI" w:cs="Segoe UI"/>
          <w:sz w:val="20"/>
          <w:szCs w:val="20"/>
        </w:rPr>
        <w:t>1.2. A necessidade decorre da imprescindibilidade desses insumos para a execução regular dos serviços públicos, especialmente no âmbito educacional, onde o fornecimento adequado de materiais escolares é condição essencial para o desenvolvimento das atividades didático-pedagógicas, contribuindo diretamente para a melhoria da qualidade do ensino ofertado aos alunos da rede pública municipal. A ausência ou insuficiência desses materiais compromete o processo de ensino-aprendizagem, limita a atuação dos profissionais da educação e prejudica o desempenho dos estudantes.</w:t>
      </w:r>
    </w:p>
    <w:p w:rsidR="00050251" w:rsidRPr="00B87832" w:rsidRDefault="00050251" w:rsidP="00050251">
      <w:pPr>
        <w:pStyle w:val="NormalWeb"/>
        <w:jc w:val="both"/>
        <w:rPr>
          <w:rFonts w:ascii="Segoe UI" w:hAnsi="Segoe UI" w:cs="Segoe UI"/>
          <w:sz w:val="20"/>
          <w:szCs w:val="20"/>
        </w:rPr>
      </w:pPr>
      <w:r w:rsidRPr="00B87832">
        <w:rPr>
          <w:rFonts w:ascii="Segoe UI" w:hAnsi="Segoe UI" w:cs="Segoe UI"/>
          <w:sz w:val="20"/>
          <w:szCs w:val="20"/>
        </w:rPr>
        <w:t>1.3. No que se refere às secretarias municipais, os materiais de expediente são indispensáveis para a operacionalização das rotinas administrativas, tais como elaboração de documentos, registros, arquivamento, atendimento ao público e demais atividades inerentes à gestão pública. A falta desses itens pode acarretar descontinuidade dos serviços, atrasos nos atendimentos e prejuízos à eficiência administrativa.</w:t>
      </w:r>
    </w:p>
    <w:p w:rsidR="00050251" w:rsidRPr="00B87832" w:rsidRDefault="00050251" w:rsidP="00050251">
      <w:pPr>
        <w:pStyle w:val="NormalWeb"/>
        <w:jc w:val="both"/>
        <w:rPr>
          <w:rFonts w:ascii="Segoe UI" w:hAnsi="Segoe UI" w:cs="Segoe UI"/>
          <w:sz w:val="20"/>
          <w:szCs w:val="20"/>
        </w:rPr>
      </w:pPr>
      <w:r w:rsidRPr="00B87832">
        <w:rPr>
          <w:rFonts w:ascii="Segoe UI" w:hAnsi="Segoe UI" w:cs="Segoe UI"/>
          <w:sz w:val="20"/>
          <w:szCs w:val="20"/>
        </w:rPr>
        <w:t>1.4. Sob a perspectiva do interesse público, a contratação visa assegurar a continuidade, a eficiência e a qualidade dos serviços prestados à população, em consonância com os princípios da administração pública, notadamente a eficiência, a economicidade e a supremacia do interesse público. Além disso, a aquisição centralizada possibilita melhor planejamento, padronização dos materiais, ganho de escala e otimização dos recursos públicos.</w:t>
      </w:r>
    </w:p>
    <w:p w:rsidR="00050251" w:rsidRPr="00B87832" w:rsidRDefault="00050251" w:rsidP="00050251">
      <w:pPr>
        <w:pStyle w:val="NormalWeb"/>
        <w:jc w:val="both"/>
        <w:rPr>
          <w:rFonts w:ascii="Segoe UI" w:hAnsi="Segoe UI" w:cs="Segoe UI"/>
          <w:sz w:val="20"/>
          <w:szCs w:val="20"/>
        </w:rPr>
      </w:pPr>
      <w:r w:rsidRPr="00B87832">
        <w:rPr>
          <w:rFonts w:ascii="Segoe UI" w:hAnsi="Segoe UI" w:cs="Segoe UI"/>
          <w:sz w:val="20"/>
          <w:szCs w:val="20"/>
        </w:rPr>
        <w:t>1.5. Ressalta-se que a demanda foi levantada com base no histórico de consumo das unidades requisitantes e na projeção de necessidades futuras, considerando o número de alunos matriculados, servidores em atividade e a natureza dos serviços prestados por cada secretaria.</w:t>
      </w:r>
    </w:p>
    <w:p w:rsidR="00050251" w:rsidRPr="00B87832" w:rsidRDefault="00050251" w:rsidP="00050251">
      <w:pPr>
        <w:pStyle w:val="NormalWeb"/>
        <w:jc w:val="both"/>
        <w:rPr>
          <w:rFonts w:ascii="Segoe UI" w:hAnsi="Segoe UI" w:cs="Segoe UI"/>
          <w:sz w:val="20"/>
          <w:szCs w:val="20"/>
        </w:rPr>
      </w:pPr>
      <w:r w:rsidRPr="00B87832">
        <w:rPr>
          <w:rFonts w:ascii="Segoe UI" w:hAnsi="Segoe UI" w:cs="Segoe UI"/>
          <w:sz w:val="20"/>
          <w:szCs w:val="20"/>
        </w:rPr>
        <w:t>1.6. A contratação mostra-se necessária e adequada para garantir o regular funcionamento da administração municipal e o atendimento das políticas públicas, especialmente na área da educação, promovendo condições adequadas de trabalho aos servidores e de aprendizagem aos alunos, em benefício direto da coletividade.</w:t>
      </w:r>
    </w:p>
    <w:p w:rsidR="00AA6EE3" w:rsidRPr="00B87832" w:rsidRDefault="00050251" w:rsidP="00050251">
      <w:pPr>
        <w:tabs>
          <w:tab w:val="left" w:pos="2268"/>
        </w:tabs>
        <w:spacing w:line="276" w:lineRule="auto"/>
        <w:jc w:val="both"/>
        <w:rPr>
          <w:rFonts w:ascii="Segoe UI" w:eastAsia="Segoe UI" w:hAnsi="Segoe UI" w:cs="Segoe UI"/>
          <w:b/>
          <w:sz w:val="20"/>
          <w:szCs w:val="20"/>
        </w:rPr>
      </w:pPr>
      <w:r w:rsidRPr="00B87832">
        <w:rPr>
          <w:rFonts w:ascii="Segoe UI" w:eastAsia="Segoe UI" w:hAnsi="Segoe UI" w:cs="Segoe UI"/>
          <w:b/>
          <w:sz w:val="20"/>
          <w:szCs w:val="20"/>
        </w:rPr>
        <w:t xml:space="preserve"> </w:t>
      </w:r>
      <w:r w:rsidR="00821408" w:rsidRPr="00B87832">
        <w:rPr>
          <w:rFonts w:ascii="Segoe UI" w:eastAsia="Segoe UI" w:hAnsi="Segoe UI" w:cs="Segoe UI"/>
          <w:b/>
          <w:sz w:val="20"/>
          <w:szCs w:val="20"/>
        </w:rPr>
        <w:t>2. Demonstração da previsão da contratação no plano de contratações anual, sempre que elaborado, de modo a indicar o seu alinhamento com o planejamento da Administração</w:t>
      </w:r>
    </w:p>
    <w:p w:rsidR="00AA6EE3" w:rsidRPr="00B87832" w:rsidRDefault="00821408" w:rsidP="00050251">
      <w:pPr>
        <w:tabs>
          <w:tab w:val="left" w:pos="2268"/>
        </w:tabs>
        <w:spacing w:line="276" w:lineRule="auto"/>
        <w:jc w:val="both"/>
        <w:rPr>
          <w:rFonts w:ascii="Segoe UI" w:eastAsia="Segoe UI" w:hAnsi="Segoe UI" w:cs="Segoe UI"/>
          <w:sz w:val="20"/>
          <w:szCs w:val="20"/>
        </w:rPr>
      </w:pPr>
      <w:r w:rsidRPr="00B87832">
        <w:rPr>
          <w:rFonts w:ascii="Segoe UI" w:eastAsia="Segoe UI" w:hAnsi="Segoe UI" w:cs="Segoe UI"/>
          <w:sz w:val="20"/>
          <w:szCs w:val="20"/>
        </w:rPr>
        <w:lastRenderedPageBreak/>
        <w:t>2.1. Considerando que o Plano de Contratações Anual – PCA – é facultativo (inciso VII do art. 12 da Lei nº. 14.133/2021), esta Administração não fizera para este exercício financeiro.</w:t>
      </w: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3. Dos requisitos da contratação administrativa</w:t>
      </w:r>
    </w:p>
    <w:p w:rsidR="001D72F8" w:rsidRPr="00B87832" w:rsidRDefault="001D72F8" w:rsidP="001D72F8">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3.1. A contratação para aquisição de material escolar e de expediente deverá observar requisitos técnicos, operacionais e legais indispensáveis à adequada execução do objeto, garantindo a qualidade dos produtos, a eficiência no fornecimento e o atendimento ao interesse público.</w:t>
      </w:r>
    </w:p>
    <w:p w:rsidR="001D72F8" w:rsidRPr="00B87832" w:rsidRDefault="001D72F8" w:rsidP="001D72F8">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3.2. Os materiais a serem fornecidos deverão atender a padrões mínimos de qualidade, durabilidade e segurança, estando em conformidade com as normas técnicas aplicáveis, inclusive aquelas expedidas por órgãos de regulamentação e controle, quando for o caso. Os itens deverão ser novos, sem uso, acondicionados adequadamente e com especificações compatíveis com as descrições constantes no Termo de Referência.</w:t>
      </w:r>
    </w:p>
    <w:p w:rsidR="001D72F8" w:rsidRPr="00B87832" w:rsidRDefault="001D72F8" w:rsidP="001D72F8">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3.3. A contratada deverá possuir capacidade técnica e operacional para o fornecimento dos materiais, comprovando aptidão para o desempenho de atividade pertinente e compatível com o objeto da contratação, nos termos da legislação vigente, especialmente a Lei nº 14.133/2021. Poderá ser exigida, quando cabível, a apresentação de atestados de capacidade técnica emitidos por pessoas jurídicas de direito público ou privado.</w:t>
      </w:r>
    </w:p>
    <w:p w:rsidR="001D72F8" w:rsidRPr="00B87832" w:rsidRDefault="001D72F8" w:rsidP="001D72F8">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3.4. Quanto aos prazos, a entrega dos materiais deverá ocorrer de forma parcelada, conforme a necessidade da Administração, dentro dos prazos estabelecidos no instrumento convocatório, garantindo o abastecimento contínuo das unidades requisitantes, sem prejuízo à continuidade dos serviços públicos.</w:t>
      </w:r>
    </w:p>
    <w:p w:rsidR="001D72F8" w:rsidRPr="00B87832" w:rsidRDefault="001D72F8" w:rsidP="001D72F8">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 xml:space="preserve">3.5. Os produtos deverão ser entregues nos locais indicados pela Administração Municipal, incluindo escolas e secretarias, no Município de Dom </w:t>
      </w:r>
      <w:proofErr w:type="spellStart"/>
      <w:r w:rsidRPr="00B87832">
        <w:rPr>
          <w:rFonts w:ascii="Segoe UI" w:eastAsia="Times New Roman" w:hAnsi="Segoe UI" w:cs="Segoe UI"/>
          <w:sz w:val="20"/>
          <w:szCs w:val="20"/>
        </w:rPr>
        <w:t>Cavati</w:t>
      </w:r>
      <w:proofErr w:type="spellEnd"/>
      <w:r w:rsidRPr="00B87832">
        <w:rPr>
          <w:rFonts w:ascii="Segoe UI" w:eastAsia="Times New Roman" w:hAnsi="Segoe UI" w:cs="Segoe UI"/>
          <w:sz w:val="20"/>
          <w:szCs w:val="20"/>
        </w:rPr>
        <w:t>/MG, em dias úteis e horários previamente definidos, sendo de responsabilidade da contratada todos os custos logísticos, tais como transporte, carga, descarga e seguro.</w:t>
      </w:r>
    </w:p>
    <w:p w:rsidR="001D72F8" w:rsidRPr="00B87832" w:rsidRDefault="001D72F8" w:rsidP="001D72F8">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3.6. Deverá ser assegurada a substituição imediata de materiais que apresentem defeitos, inconformidades ou divergência com as especificações exigidas, sem ônus adicional para a Administração.</w:t>
      </w:r>
    </w:p>
    <w:p w:rsidR="001D72F8" w:rsidRPr="00B87832" w:rsidRDefault="001D72F8" w:rsidP="001D72F8">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3.7. No que se refere à sustentabilidade, sempre que possível, deverão ser observados critérios de aquisição de produtos que causem menor impacto ambiental, tais como materiais recicláveis, atóxicos ou provenientes de fontes sustentáveis, em consonância com as diretrizes de desenvolvimento sustentável aplicáveis às contratações públicas.</w:t>
      </w:r>
    </w:p>
    <w:p w:rsidR="001D72F8" w:rsidRPr="00B87832" w:rsidRDefault="001D72F8" w:rsidP="001D72F8">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3.8. A contratação deverá ainda observar os requisitos de regularidade fiscal, trabalhista e previdenciária da contratada, bem como o cumprimento das obrigações legais e contratuais, garantindo a lisura e a segurança jurídica do processo.</w:t>
      </w:r>
    </w:p>
    <w:p w:rsidR="009339BF" w:rsidRPr="00B87832" w:rsidRDefault="001D72F8" w:rsidP="001D72F8">
      <w:pPr>
        <w:spacing w:before="100" w:beforeAutospacing="1" w:after="100" w:afterAutospacing="1" w:line="240" w:lineRule="auto"/>
        <w:jc w:val="both"/>
        <w:rPr>
          <w:rFonts w:ascii="Segoe UI" w:eastAsia="Arial MT" w:hAnsi="Segoe UI" w:cs="Segoe UI"/>
          <w:sz w:val="20"/>
          <w:szCs w:val="20"/>
        </w:rPr>
      </w:pPr>
      <w:r w:rsidRPr="00B87832">
        <w:rPr>
          <w:rFonts w:ascii="Segoe UI" w:eastAsia="Times New Roman" w:hAnsi="Segoe UI" w:cs="Segoe UI"/>
          <w:sz w:val="20"/>
          <w:szCs w:val="20"/>
        </w:rPr>
        <w:t>3.9. Destaca-se que os requisitos estabelecidos não restringem a competitividade, mas visam assegurar a seleção da proposta mais vantajosa para a Administração, com base em critérios objetivos, isonômicos e compatíveis com a natureza do objeto a ser contratado.</w:t>
      </w:r>
    </w:p>
    <w:p w:rsidR="009339BF"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lastRenderedPageBreak/>
        <w:t>4. Das estimativas das quantidades para a contratação, acompanhadas das memórias de cálculo e dos documentos que lhes dão suporte, que considerem interdependências com outras contratações, de modo a possibilitar economia de escala</w:t>
      </w:r>
    </w:p>
    <w:p w:rsidR="00BF6346" w:rsidRPr="00B87832" w:rsidRDefault="00821408" w:rsidP="009339BF">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4.1. As estimativas das quantidades para a contratação são as seguintes:</w:t>
      </w:r>
    </w:p>
    <w:tbl>
      <w:tblPr>
        <w:tblW w:w="5000" w:type="pct"/>
        <w:tblCellMar>
          <w:left w:w="10" w:type="dxa"/>
          <w:right w:w="10" w:type="dxa"/>
        </w:tblCellMar>
        <w:tblLook w:val="0000" w:firstRow="0" w:lastRow="0" w:firstColumn="0" w:lastColumn="0" w:noHBand="0" w:noVBand="0"/>
      </w:tblPr>
      <w:tblGrid>
        <w:gridCol w:w="695"/>
        <w:gridCol w:w="571"/>
        <w:gridCol w:w="799"/>
        <w:gridCol w:w="5093"/>
        <w:gridCol w:w="1336"/>
      </w:tblGrid>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b/>
                <w:sz w:val="20"/>
                <w:szCs w:val="20"/>
              </w:rPr>
              <w:t>ITEM</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b/>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b/>
                <w:sz w:val="20"/>
                <w:szCs w:val="20"/>
              </w:rPr>
              <w:t>QTD</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b/>
                <w:sz w:val="20"/>
                <w:szCs w:val="20"/>
              </w:rPr>
              <w:t>DESCRIÇÃO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tabs>
                <w:tab w:val="left" w:pos="690"/>
              </w:tabs>
              <w:spacing w:after="0" w:line="240" w:lineRule="auto"/>
              <w:jc w:val="center"/>
              <w:rPr>
                <w:rFonts w:ascii="Segoe UI" w:eastAsia="Segoe UI" w:hAnsi="Segoe UI" w:cs="Segoe UI"/>
                <w:b/>
                <w:sz w:val="20"/>
                <w:szCs w:val="20"/>
              </w:rPr>
            </w:pPr>
            <w:r w:rsidRPr="00B87832">
              <w:rPr>
                <w:rFonts w:ascii="Segoe UI" w:eastAsia="Segoe UI" w:hAnsi="Segoe UI" w:cs="Segoe UI"/>
                <w:b/>
                <w:sz w:val="20"/>
                <w:szCs w:val="20"/>
              </w:rPr>
              <w:t>VALOR UNITÁRIO</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FR</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TINTA PARA ALMOFADA DE CARIMBO, 40ML.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R$ 7,45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LIVRO DE ATA, 50 FOLHAS NUMERADAS.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R$ 25,47</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ALMOFADA P/ CARIMBO, TAMANHO APROXIMADO DE 11,5CM X 8CM.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R$ 13,42</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CLIPS 6/0 (CX 500 GR.), NIQUELADO.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R$ 28,03</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RL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PAPEL CONTACT, ROLO C/25METROS, AUTO ADESIVO TRANSPARENTE, TAMANHO 45CM X 25M.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R$ 87,15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VD</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2.000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COLA BRANCA 90 GR.</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R$ 3,63</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FR</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350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CORRETIVO 8ML, BASE D'AGUA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R$ 3,35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ESTILETE DE PLASTICO COM LAMINA EM AÇO INOX DE ALTA RESISTENCIA POSSUI TRAVA QUE PROPORCIONA UM MAIOR CONFORTO E SEGURANCA DURANTE O CORTE</w:t>
            </w:r>
          </w:p>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COMPRIMENTO 15.3 CENTIMETROS.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R$ 3,75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PERFURADOR GRANDE. 60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R$ 146,20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FR</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COLA BRANCA NÃO TOXICA, LAVÁVEL, DE USO ESCOLAR, FRASCO COM 1000ML.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R$ 25,08</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 xml:space="preserve">PERFURADOR DE PAPEL MÉDIO, ESTRUTURA METÁLICA, 02 FUROS, CONTEM ESCALA E DEPOSITO, SISTEMA DE TRAVA, DIÂMETRO DO FURO: 06 MM, CAPACIDADE MÍNIMA PARA 20 FOLHAS. DIMENSOES APROXIMADAS:5,3 </w:t>
            </w:r>
            <w:proofErr w:type="gramStart"/>
            <w:r w:rsidRPr="00B87832">
              <w:rPr>
                <w:rFonts w:ascii="Segoe UI" w:eastAsia="Segoe UI" w:hAnsi="Segoe UI" w:cs="Segoe UI"/>
                <w:sz w:val="20"/>
                <w:szCs w:val="20"/>
              </w:rPr>
              <w:t>X</w:t>
            </w:r>
            <w:proofErr w:type="gramEnd"/>
            <w:r w:rsidRPr="00B87832">
              <w:rPr>
                <w:rFonts w:ascii="Segoe UI" w:eastAsia="Segoe UI" w:hAnsi="Segoe UI" w:cs="Segoe UI"/>
                <w:sz w:val="20"/>
                <w:szCs w:val="20"/>
              </w:rPr>
              <w:t xml:space="preserve"> 10, 03 X 12,2CM (AXLXP).</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R$ 35,55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PASTA SUSPENSA DE CARTOLINA, MARMORIZADA. MEDIDA APROXIMADA 36CM X 24CM, 336GR/M2, 0,3MM, VISOR EM ACETATO TRANSPARENTE, COM ETIQUETA BRANCA PARA IDENTIFICACAO, GRAMPO TRILHO.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R$ 7,00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RL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 xml:space="preserve">FITA CREPE 19 </w:t>
            </w:r>
            <w:proofErr w:type="gramStart"/>
            <w:r w:rsidRPr="00B87832">
              <w:rPr>
                <w:rFonts w:ascii="Segoe UI" w:eastAsia="Segoe UI" w:hAnsi="Segoe UI" w:cs="Segoe UI"/>
                <w:sz w:val="20"/>
                <w:szCs w:val="20"/>
              </w:rPr>
              <w:t>X</w:t>
            </w:r>
            <w:proofErr w:type="gramEnd"/>
            <w:r w:rsidRPr="00B87832">
              <w:rPr>
                <w:rFonts w:ascii="Segoe UI" w:eastAsia="Segoe UI" w:hAnsi="Segoe UI" w:cs="Segoe UI"/>
                <w:sz w:val="20"/>
                <w:szCs w:val="20"/>
              </w:rPr>
              <w:t xml:space="preserve"> 50 MTS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R$ 8,86</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LIVRO DE PONTO COM 04 ASSINATURAS DE 100 FOLHAS - BIMESTRAL.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R$ 56,63</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CAIXA ARQUIVO MORTO EM POLIONDA, MEDIDAS MINIMA APROXIMADAS: 350MM DE COMPRIMENTO X 133MM DE LARGURA X 24,5MM DE ALTURA. COR AZUL.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R$10,14</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PINCEL P/ RETROPROJETOR, PRETO. FINO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R$ 6,52</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CLIPS No2, CAIXA C/500GRAMAS NIQUELADO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R$ 25,08</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CLIPS 8/0 C/500GR NIQUELADO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R$ 25,08</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 xml:space="preserve">GRAMPEADOR P/ 100 FOLHAS. GRAMPOS DO TIPO: 1/4, 3/8, 1/2 (POLEGADAS) 23/8, 23/10, 23/13, 9/14 (MM). DIMENSOES 28,7 </w:t>
            </w:r>
            <w:proofErr w:type="gramStart"/>
            <w:r w:rsidRPr="00B87832">
              <w:rPr>
                <w:rFonts w:ascii="Segoe UI" w:eastAsia="Segoe UI" w:hAnsi="Segoe UI" w:cs="Segoe UI"/>
                <w:sz w:val="20"/>
                <w:szCs w:val="20"/>
              </w:rPr>
              <w:t>X</w:t>
            </w:r>
            <w:proofErr w:type="gramEnd"/>
            <w:r w:rsidRPr="00B87832">
              <w:rPr>
                <w:rFonts w:ascii="Segoe UI" w:eastAsia="Segoe UI" w:hAnsi="Segoe UI" w:cs="Segoe UI"/>
                <w:sz w:val="20"/>
                <w:szCs w:val="20"/>
              </w:rPr>
              <w:t xml:space="preserve"> 7,6 X 18,5CM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R$ 117,04</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20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MOLHADOR DE DEDO PASTA 20GR</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R$ 3,90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lastRenderedPageBreak/>
              <w:t>21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PAPEL FOTOGRAFICO A4 180GR, PACOTE COM 50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R$ 37,79</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22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PAPEL ADESIVO FOSCO A4, PACOTE COM 100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R$ 86,40</w:t>
            </w:r>
          </w:p>
          <w:p w:rsidR="00751151" w:rsidRPr="00B87832" w:rsidRDefault="00751151" w:rsidP="00B87832">
            <w:pPr>
              <w:spacing w:after="0" w:line="240" w:lineRule="auto"/>
              <w:jc w:val="center"/>
              <w:rPr>
                <w:rFonts w:ascii="Segoe UI" w:eastAsia="Segoe UI" w:hAnsi="Segoe UI" w:cs="Segoe UI"/>
                <w:sz w:val="20"/>
                <w:szCs w:val="20"/>
              </w:rPr>
            </w:pP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23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PAPEL VERGE A4 180G, PACOTE COM 50 FOLHAS. COR: BRANCO OU FOSCO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R$ 39,45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24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PORTA TRECO ORGANIZADOR DE MESA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R$ 27,13</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25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60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CAIXA CORRESPONDENCIA TRIPLA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R$106,89</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26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KT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KIT CANETA STABILO 10 CORES VARIADAS CANETA HIDROGRFICA MULTIUSO, PONTA 0. 4 MM, CORPO SEXTAVADO EM PLÁSTICO RÍGIDO. TAMPA VENTILADA NA COR DA TINTA, TINTA À BASE DE AGUA, LONGA DURAÇÃO, PONTA SINTÉTICA, SUPORTE DA PONTA EM AÇO INOXIDÁVEL. ESTOJO COM 10 CORES SORTIDAS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R$ 40,65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27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FITA CREPE LARGA 48X50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R$ 19,20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29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TESOURA DE PICOTAR. PROFISSIONAL, CORTA PAPEL E TECIDOS. TAMANHO: 22 CM</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LAMINA: AÇO INOXIDVEL</w:t>
            </w:r>
          </w:p>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 PICOTA PAPEL, EVA, TNT, TECIDOS, COURO ETC</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R$ 75,88</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30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40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PRANCHETA OFICIO A4 COM PRENDEDOR METAL MDF</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R$ 12,97</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31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30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SUPORTE DE MESA P/ DUREX LARGO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R$ 47,45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32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KIT PINCEL ATOMICO FINO. 12 CORES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R$ 22,85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33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OLHINHO MOVEL PEQUENO, PACOTE COM 100 UNIDADES, 4MM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R$ 42,00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34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OLHINHO MOVEL GRANDE 12MM, PACOTE COM 100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R$ 42,00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35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KT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KIT 10 PECAS TATAME 50X50X10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R$ 125,00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36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BL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 xml:space="preserve">BLOCO ADESIVO 7,6 </w:t>
            </w:r>
            <w:proofErr w:type="gramStart"/>
            <w:r w:rsidRPr="00B87832">
              <w:rPr>
                <w:rFonts w:ascii="Segoe UI" w:eastAsia="Segoe UI" w:hAnsi="Segoe UI" w:cs="Segoe UI"/>
                <w:sz w:val="20"/>
                <w:szCs w:val="20"/>
              </w:rPr>
              <w:t>X</w:t>
            </w:r>
            <w:proofErr w:type="gramEnd"/>
            <w:r w:rsidRPr="00B87832">
              <w:rPr>
                <w:rFonts w:ascii="Segoe UI" w:eastAsia="Segoe UI" w:hAnsi="Segoe UI" w:cs="Segoe UI"/>
                <w:sz w:val="20"/>
                <w:szCs w:val="20"/>
              </w:rPr>
              <w:t xml:space="preserve"> 7,6CM, SEMELHANTE A MARCA POST-IT, BLOCO COM 100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R$ 3,71</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37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BL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 xml:space="preserve">BLOCO ADESIVO 3,8 </w:t>
            </w:r>
            <w:proofErr w:type="gramStart"/>
            <w:r w:rsidRPr="00B87832">
              <w:rPr>
                <w:rFonts w:ascii="Segoe UI" w:eastAsia="Segoe UI" w:hAnsi="Segoe UI" w:cs="Segoe UI"/>
                <w:sz w:val="20"/>
                <w:szCs w:val="20"/>
              </w:rPr>
              <w:t>X</w:t>
            </w:r>
            <w:proofErr w:type="gramEnd"/>
            <w:r w:rsidRPr="00B87832">
              <w:rPr>
                <w:rFonts w:ascii="Segoe UI" w:eastAsia="Segoe UI" w:hAnsi="Segoe UI" w:cs="Segoe UI"/>
                <w:sz w:val="20"/>
                <w:szCs w:val="20"/>
              </w:rPr>
              <w:t xml:space="preserve"> 3,8CM, SEMELHANTE A MARCA POST-IT, BLOCO COM 100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R$ 6,06</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38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4</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LEITOR DE CODIGO DE BARRA 1D E 2D E QR CODE, SEM FIO, WIRELESS USB.</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R$ 150,75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39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 xml:space="preserve">PLASTICO P/ PLASTIFICACAO A4, POLESEAL PLASTICO FILME PARA PLASTIFICACAO 220 </w:t>
            </w:r>
            <w:proofErr w:type="gramStart"/>
            <w:r w:rsidRPr="00B87832">
              <w:rPr>
                <w:rFonts w:ascii="Segoe UI" w:eastAsia="Segoe UI" w:hAnsi="Segoe UI" w:cs="Segoe UI"/>
                <w:sz w:val="20"/>
                <w:szCs w:val="20"/>
              </w:rPr>
              <w:t>X</w:t>
            </w:r>
            <w:proofErr w:type="gramEnd"/>
            <w:r w:rsidRPr="00B87832">
              <w:rPr>
                <w:rFonts w:ascii="Segoe UI" w:eastAsia="Segoe UI" w:hAnsi="Segoe UI" w:cs="Segoe UI"/>
                <w:sz w:val="20"/>
                <w:szCs w:val="20"/>
              </w:rPr>
              <w:t xml:space="preserve"> 3</w:t>
            </w:r>
          </w:p>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TAMANHO A4, PACOTE COM 100 FOLHAS DUPLAS, RESISTENTE AO CALOR, POSSUI PROTECAO UVA PROVA D’AGUA, COR TRANSPARENTE, ACABAMENTO ANTIESTATICO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R$ 89,89</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40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PLASTICO P/ PLASTIFICACAO A3, POLESEAL PLASTICO FILME PARA PLASTIFICACAO 303 X</w:t>
            </w:r>
          </w:p>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 xml:space="preserve">426 </w:t>
            </w:r>
            <w:proofErr w:type="gramStart"/>
            <w:r w:rsidRPr="00B87832">
              <w:rPr>
                <w:rFonts w:ascii="Segoe UI" w:eastAsia="Segoe UI" w:hAnsi="Segoe UI" w:cs="Segoe UI"/>
                <w:sz w:val="20"/>
                <w:szCs w:val="20"/>
              </w:rPr>
              <w:t>X</w:t>
            </w:r>
            <w:proofErr w:type="gramEnd"/>
            <w:r w:rsidRPr="00B87832">
              <w:rPr>
                <w:rFonts w:ascii="Segoe UI" w:eastAsia="Segoe UI" w:hAnsi="Segoe UI" w:cs="Segoe UI"/>
                <w:sz w:val="20"/>
                <w:szCs w:val="20"/>
              </w:rPr>
              <w:t xml:space="preserve"> 0,05, TAMANHO A3, PACOTE COM 100 FOLHAS DUPLAS, RESISTENTE AO CALOR, POSSUI PROTECAO UV, A PROVA D’AGUA, COR TRANSPARENTE, ACABAMENTO ANTIESTATICO.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R$ 162,46</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41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 xml:space="preserve">CAPAS PARA ENCADERNACAO, ESPESSURA 0,3 MM, MATERIAL POLIPROPILENO, MEDIDAS: 21 CM </w:t>
            </w:r>
            <w:proofErr w:type="gramStart"/>
            <w:r w:rsidRPr="00B87832">
              <w:rPr>
                <w:rFonts w:ascii="Segoe UI" w:eastAsia="Segoe UI" w:hAnsi="Segoe UI" w:cs="Segoe UI"/>
                <w:sz w:val="20"/>
                <w:szCs w:val="20"/>
              </w:rPr>
              <w:t>X</w:t>
            </w:r>
            <w:proofErr w:type="gramEnd"/>
            <w:r w:rsidRPr="00B87832">
              <w:rPr>
                <w:rFonts w:ascii="Segoe UI" w:eastAsia="Segoe UI" w:hAnsi="Segoe UI" w:cs="Segoe UI"/>
                <w:sz w:val="20"/>
                <w:szCs w:val="20"/>
              </w:rPr>
              <w:t xml:space="preserve"> 29 CM, FORMATO A4, 50 UNIDADES COR CRISTAL LINE E 50 </w:t>
            </w:r>
            <w:r w:rsidRPr="00B87832">
              <w:rPr>
                <w:rFonts w:ascii="Segoe UI" w:eastAsia="Segoe UI" w:hAnsi="Segoe UI" w:cs="Segoe UI"/>
                <w:sz w:val="20"/>
                <w:szCs w:val="20"/>
              </w:rPr>
              <w:lastRenderedPageBreak/>
              <w:t>UNIDADES COR PRETA COURO, SENDO O TOTAL DE 100 CAPAS EM CADA PACOTE.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lastRenderedPageBreak/>
              <w:t>R$67,50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42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60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ESPIRAL PARA ENCADERNACAO 17 MM, FABRICADO EM PVC SEMI RIGIDO, COM COMPRIMENTO DE 33 CM, COR PRETO, CAPACIDADE PARA ATE 100 FOLHAS, PACOTE COM 50 UNIDADES, UTILIZADO PARA ENCADERNACAO DE APOSTILAS, LISTAS DE PRECOS, RELATORIOS, CADERNOS, AGENDAS, LIVROS DIDATICOS E OUTROS, PODE</w:t>
            </w:r>
          </w:p>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SER UTIIZADO EM ENCADERNACOES A4 E OFICIO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R$ 64,50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43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ESPIRAL PARA ENCADERNACAO 29 MM, FABRICADO EM PVC SEMI RIGIDO, COR PRETO, CAPACIDADE PARA ATE 200 FOLHAS, PACOTE COM 16 UNIDADES, UTILIZADO PARA ENCADERNACAO DE APOSTILAS, LISTAS DE PRECOS, RELATORIOS, CADERNOS, AGENDAS, LIVROS DIDATICOS E OUTROS, PODE SER UTIIZADO EM ENCADERNACOES A4 E OFICIO.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R$ 77,00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44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BL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 xml:space="preserve">BLOCO ADESIVO 7,6 </w:t>
            </w:r>
            <w:proofErr w:type="gramStart"/>
            <w:r w:rsidRPr="00B87832">
              <w:rPr>
                <w:rFonts w:ascii="Segoe UI" w:eastAsia="Segoe UI" w:hAnsi="Segoe UI" w:cs="Segoe UI"/>
                <w:sz w:val="20"/>
                <w:szCs w:val="20"/>
              </w:rPr>
              <w:t>X</w:t>
            </w:r>
            <w:proofErr w:type="gramEnd"/>
            <w:r w:rsidRPr="00B87832">
              <w:rPr>
                <w:rFonts w:ascii="Segoe UI" w:eastAsia="Segoe UI" w:hAnsi="Segoe UI" w:cs="Segoe UI"/>
                <w:sz w:val="20"/>
                <w:szCs w:val="20"/>
              </w:rPr>
              <w:t xml:space="preserve"> 1,9CM, SEMELHANTE A MARCA POST-IT, COM 04 BLOCOS COM 100 FOLHAS CADA, COLORIDO.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R$ 17,90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45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40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CARIMBO AUTOMATICO 60X40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R$ 86,97</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46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40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CARIMBO REDONDO PARA NUMERAR COM RAIO MINIMO DE 1,5CM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R$ 74,73</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47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40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CARIMBO AUTOMATICO 4910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R$ 56,98</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hAnsi="Segoe UI" w:cs="Segoe UI"/>
                <w:b/>
                <w:sz w:val="20"/>
                <w:szCs w:val="20"/>
              </w:rPr>
              <w:t>48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800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PASTA EM CARTAO DUPLO, COR CINZA PARA ARQUIVAMENTO DE DOCUMENTOS, COM LOMBO APROXIMADO DE 4CM, COM FERRAGEM TIPO MOLA COM ESPELHO, TAMANHO APROXIMADO DA PASTA, ALTURA 34CM X 48,5CM (TAMANHO ABERTO).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R$ 13,35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hAnsi="Segoe UI" w:cs="Segoe UI"/>
                <w:b/>
                <w:sz w:val="20"/>
                <w:szCs w:val="20"/>
              </w:rPr>
              <w:t>49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RL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350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FITA ADESIVA 45MM X 50M, EMPACOTAMENTO EM GERAL, TRANSPARENTE.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R$ 6,80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50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PAPEL CARTAO FOSCO PACOTE COM 20 FOLHAS</w:t>
            </w:r>
          </w:p>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CORES DIVERSAS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R$ 34,82</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51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2.500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CADERNO ESPIRAL CAPA DURA COM 96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R$ 9,25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52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FITA ADESIVA 12MMX50MM. TRANSPARENTE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R$ 3,98</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53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CALCULADORA, 12 DIGITOS, BATERIA/PILHA, MODELO MESA, TAMANHO APROXIMADO 15CM X 10CM.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R$33,25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54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60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JOGO CARTAS UNO 114</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R$ 27,88</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55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30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SACO DE PAPEL 1KG</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ESPECIFICACOES:</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 GRAMATURA DO PAPEL: 40G/M.</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 TAMANHO MODELO: 1 KG (A MEDIDA EM KG SE DIZ AO</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TAMANHO E NAO AO PESO SUPORTADO)</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 SACO EM PAPEL KRAFT MIX PARDO NATURAL.</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 DIVERSAS UTILIDADES</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 PAPEL KRAFT MIX / LISO FOSCO.</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DIMENSOES DO PRODUTO:</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lastRenderedPageBreak/>
              <w:t>- ALTURA: 26 CM.</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 LARGURA/FRENTE: 9,5 CM.</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 FUNDO/SANFONA: 5 CM.</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CONTEUDO DA EMBALAGEM:</w:t>
            </w:r>
          </w:p>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500 - SACOS DE PAPEL KRAFT (1 KG).</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lastRenderedPageBreak/>
              <w:t>R$ 45,90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56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PAPEL SEDA, PCTE C/ 100 UNIDADES. FOLHA TAMANHO 48CM X 60CM.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R$ 50,26</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hAnsi="Segoe UI" w:cs="Segoe UI"/>
                <w:b/>
                <w:sz w:val="20"/>
                <w:szCs w:val="20"/>
              </w:rPr>
              <w:t>57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PAPEL A4, COLORIDO,75G/M2, PCTE COM 100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R$ 10,20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hAnsi="Segoe UI" w:cs="Segoe UI"/>
                <w:b/>
                <w:sz w:val="20"/>
                <w:szCs w:val="20"/>
              </w:rPr>
              <w:t>58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800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PASTA COM ABA E ELASTICO, EM CHAPA MICRO PROE FOAN LEVE RESISTENTE COM</w:t>
            </w:r>
          </w:p>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ELASTICO NA COR DA CHAPA FORMATO 250 X 235MM. LOMBO DE 4MM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R$14,78</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hAnsi="Segoe UI" w:cs="Segoe UI"/>
                <w:b/>
                <w:sz w:val="20"/>
                <w:szCs w:val="20"/>
              </w:rPr>
              <w:t>59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FR</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800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TINTA GUACHE FR C/250ML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R$ 8,16</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hAnsi="Segoe UI" w:cs="Segoe UI"/>
                <w:b/>
                <w:sz w:val="20"/>
                <w:szCs w:val="20"/>
              </w:rPr>
              <w:t>60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BORRACHA BRANCA No40 CX C/40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R$ 13,64</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61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2.000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TESOURA ESCOLAR. LAMINA: 05CM APROXIMADOS. CABO EM PVC. TIPO DE PONTA: ARREDONDADA.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R$ 4,09</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62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PINCEL PARA QUADRO BRANCO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R$ 7,76</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63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PASTA CATALAGO C/100 PLASTICOS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R$ 31,08</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64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PEPEL TIPO CELOFONE. TAMANHO 85CMX100CM, PACOTE COM 50 UNIDADES. CORES VARIADAS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R$ 77,44</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65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FL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4.000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EVA 1MM EMBORRACHADO CORES DIVERSAS.</w:t>
            </w:r>
          </w:p>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TAMANHO 40CM X 50CM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R$ 3,06</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hAnsi="Segoe UI" w:cs="Segoe UI"/>
                <w:b/>
                <w:sz w:val="20"/>
                <w:szCs w:val="20"/>
              </w:rPr>
              <w:t>66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FL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4.000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EVA 2MM (EMBORRACHADO) CORES DIVERSAS.</w:t>
            </w:r>
          </w:p>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TAMANHO 40CM X 50CM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R$ 2,97</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hAnsi="Segoe UI" w:cs="Segoe UI"/>
                <w:b/>
                <w:sz w:val="20"/>
                <w:szCs w:val="20"/>
              </w:rPr>
              <w:t>67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GRAMPO 24/8 COM 5000 PECAS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R$ 69,16</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hAnsi="Segoe UI" w:cs="Segoe UI"/>
                <w:b/>
                <w:sz w:val="20"/>
                <w:szCs w:val="20"/>
              </w:rPr>
              <w:t>68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FL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4.000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EVA COM GLITER CORES DIVERSAS. EMBORRACHADO, COM GLITER, TAMANHO 40CMX50CM.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R$ 5,99</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hAnsi="Segoe UI" w:cs="Segoe UI"/>
                <w:b/>
                <w:sz w:val="20"/>
                <w:szCs w:val="20"/>
              </w:rPr>
              <w:t>69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PINCEL MARCADOR COMPACTOR. CAIXA COM 12 UNIDADES, PONTA GROSSA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R$ 41,00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hAnsi="Segoe UI" w:cs="Segoe UI"/>
                <w:b/>
                <w:sz w:val="20"/>
                <w:szCs w:val="20"/>
              </w:rPr>
              <w:t>70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800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PINCEL NO6 CHATO P/PINTURA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R$ 3,79</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71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TINTA REABASTECEDORA P/PINCEL PARA QUADRO BRANCO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R$ 5,38</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72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ENVELOPE PARDO A4 KRAFT, CAIXA COM 250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R$ 116,90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73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RL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BARBANTE CRU N.8 - 8 FIOS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R$ 7,52</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74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APONTADOR 1 FURO CAIXA C/24UN</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R$ 12,10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75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BASTAO COLA QUENTE - FINA</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TRANSPARENTE. COMPRIMENTO:30 cm</w:t>
            </w:r>
          </w:p>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ESPESSURA: 7,5 mm. PACOTE DE 1 KG</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R$ 56,21</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hAnsi="Segoe UI" w:cs="Segoe UI"/>
                <w:b/>
                <w:sz w:val="20"/>
                <w:szCs w:val="20"/>
              </w:rPr>
              <w:t>76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 xml:space="preserve">BASTAO COLA QUENTE – GROSSA, TRANSPARENTE. DIMENSSOES: 11,2 mm </w:t>
            </w:r>
            <w:proofErr w:type="gramStart"/>
            <w:r w:rsidRPr="00B87832">
              <w:rPr>
                <w:rFonts w:ascii="Segoe UI" w:eastAsia="Segoe UI" w:hAnsi="Segoe UI" w:cs="Segoe UI"/>
                <w:sz w:val="20"/>
                <w:szCs w:val="20"/>
              </w:rPr>
              <w:t>X</w:t>
            </w:r>
            <w:proofErr w:type="gramEnd"/>
            <w:r w:rsidRPr="00B87832">
              <w:rPr>
                <w:rFonts w:ascii="Segoe UI" w:eastAsia="Segoe UI" w:hAnsi="Segoe UI" w:cs="Segoe UI"/>
                <w:sz w:val="20"/>
                <w:szCs w:val="20"/>
              </w:rPr>
              <w:t xml:space="preserve"> 30 cm.</w:t>
            </w:r>
          </w:p>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PACOTE COM 01 KG.</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R$ 63,31</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hAnsi="Segoe UI" w:cs="Segoe UI"/>
                <w:b/>
                <w:sz w:val="20"/>
                <w:szCs w:val="20"/>
              </w:rPr>
              <w:t>77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CAIXA DE GIZAO DE CERA REDONDO 130G GRANDE COM DOZE CORES, DIMENSOES MINIMAS 96 X11 MM, PRODUTOS ATOXICO</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 xml:space="preserve">QUE NAO MANCHE AS MAOS, NAO BORRE, NAO ESFARELE, RESISTENTE A QUEDA, EMBALAGEM COM </w:t>
            </w:r>
            <w:r w:rsidRPr="00B87832">
              <w:rPr>
                <w:rFonts w:ascii="Segoe UI" w:eastAsia="Segoe UI" w:hAnsi="Segoe UI" w:cs="Segoe UI"/>
                <w:sz w:val="20"/>
                <w:szCs w:val="20"/>
              </w:rPr>
              <w:lastRenderedPageBreak/>
              <w:t>MARCA E DADOS DO FABRICANTE, COMPOSICAO E IDENTIFICAO DO PRODUTO</w:t>
            </w:r>
          </w:p>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DE BOA QUALIDADE, NAO PERECIVEL, COM SELO DO INMETRO NA EMBALAGEM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lastRenderedPageBreak/>
              <w:t>R$ 9,44</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hAnsi="Segoe UI" w:cs="Segoe UI"/>
                <w:b/>
                <w:sz w:val="20"/>
                <w:szCs w:val="20"/>
              </w:rPr>
              <w:t>78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TINTA GUACHE 15 ML, CORES VARIADAS, CAIXA COM 6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R$ 9,23</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hAnsi="Segoe UI" w:cs="Segoe UI"/>
                <w:b/>
                <w:sz w:val="20"/>
                <w:szCs w:val="20"/>
              </w:rPr>
              <w:t>79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CADERNO ESPIRAL 10 MATERIAS, 200 FOLHAS, NO FORMATO UNIVERSITARIO 200 X 275MM, PAUTADO E MARGEADO, CAPA DURA 750G/M, COM DIVISOES DAS MATERIAS, GRAMATURA DA FOLHA 56G/M, PAPEL OFF SET BRANCO.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R$ 18,02</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80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REGUA 30 CM, DE POLIESTIRENO, NA COR CRISTAL, DE BOA RESISTENCIA QUIMICA.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R$ 6,60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81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30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PASTA A4 COM ZIPER PLASTICO, TRANSPARENTE, TAMANHO 33 X 24CM, PACOTE COM 10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R$ 98,00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82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30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 xml:space="preserve">PASTA MALOTE A4 COM BOTAO, 332 MM </w:t>
            </w:r>
            <w:proofErr w:type="gramStart"/>
            <w:r w:rsidRPr="00B87832">
              <w:rPr>
                <w:rFonts w:ascii="Segoe UI" w:eastAsia="Segoe UI" w:hAnsi="Segoe UI" w:cs="Segoe UI"/>
                <w:sz w:val="20"/>
                <w:szCs w:val="20"/>
              </w:rPr>
              <w:t>x</w:t>
            </w:r>
            <w:proofErr w:type="gramEnd"/>
            <w:r w:rsidRPr="00B87832">
              <w:rPr>
                <w:rFonts w:ascii="Segoe UI" w:eastAsia="Segoe UI" w:hAnsi="Segoe UI" w:cs="Segoe UI"/>
                <w:sz w:val="20"/>
                <w:szCs w:val="20"/>
              </w:rPr>
              <w:t xml:space="preserve"> 237 MM, COR CRISTAL, EM POLIPROPILENO, PACOTE COM 10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R$ 109,00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83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PASTA ABA ELASTICA A4, SEM LOMBO, COR CRISTAL.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R$ 5,41</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84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2.000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LAPIS DE COR GRANDE, CORPO SEXTAVADO COM MINA FACIL DE APONTAR, CORES VIVAS E INTENSAS, PRODUTO ATOXICO, CAIXA COM 12 CORES.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R$ 5,45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85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MOCHILA ESCOLAR ADULTO, POSSUI 1 COMPARTIMENTO PRINCIPAL COM REVESTIMENTO INTERNO DE TECIDO COM CAPACIDADE APROXIMADA DE 25 LITROS, 1 BOLSO MEDIO EXTERNO COM FECHAMENTO EM ZIPER, PARA GUARDAR PEQUENOS ACESSORIOS, COR PRETA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R$ 80,85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hAnsi="Segoe UI" w:cs="Segoe UI"/>
                <w:b/>
                <w:sz w:val="20"/>
                <w:szCs w:val="20"/>
              </w:rPr>
              <w:t>86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250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 xml:space="preserve">ESTOJO ESCOLAR, EM MATERIAL SINTETICO, COM 1 COMPARTIMENTO, COM ZIPER, MEDIDAS APROXIMADAS 19 </w:t>
            </w:r>
            <w:proofErr w:type="gramStart"/>
            <w:r w:rsidRPr="00B87832">
              <w:rPr>
                <w:rFonts w:ascii="Segoe UI" w:eastAsia="Segoe UI" w:hAnsi="Segoe UI" w:cs="Segoe UI"/>
                <w:sz w:val="20"/>
                <w:szCs w:val="20"/>
              </w:rPr>
              <w:t>X</w:t>
            </w:r>
            <w:proofErr w:type="gramEnd"/>
            <w:r w:rsidRPr="00B87832">
              <w:rPr>
                <w:rFonts w:ascii="Segoe UI" w:eastAsia="Segoe UI" w:hAnsi="Segoe UI" w:cs="Segoe UI"/>
                <w:sz w:val="20"/>
                <w:szCs w:val="20"/>
              </w:rPr>
              <w:t xml:space="preserve"> 8 X 7CM.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R$ 23,35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hAnsi="Segoe UI" w:cs="Segoe UI"/>
                <w:b/>
                <w:sz w:val="20"/>
                <w:szCs w:val="20"/>
              </w:rPr>
              <w:t>87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 xml:space="preserve">CADERNO BROCHURAO SEM PAUTA CAPA DURA DE PAPELAO, 772 GR, COSTURADO, 96 FOLHAS, 1 MATERIA, DIMENSOES 200 MM </w:t>
            </w:r>
            <w:proofErr w:type="gramStart"/>
            <w:r w:rsidRPr="00B87832">
              <w:rPr>
                <w:rFonts w:ascii="Segoe UI" w:eastAsia="Segoe UI" w:hAnsi="Segoe UI" w:cs="Segoe UI"/>
                <w:sz w:val="20"/>
                <w:szCs w:val="20"/>
              </w:rPr>
              <w:t>X</w:t>
            </w:r>
            <w:proofErr w:type="gramEnd"/>
            <w:r w:rsidRPr="00B87832">
              <w:rPr>
                <w:rFonts w:ascii="Segoe UI" w:eastAsia="Segoe UI" w:hAnsi="Segoe UI" w:cs="Segoe UI"/>
                <w:sz w:val="20"/>
                <w:szCs w:val="20"/>
              </w:rPr>
              <w:t xml:space="preserve"> 275 MM, FOLHAS INTERNAS BRANCAS DE BOA</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QUALIDADE, CAPA DE UNICA COR SEM ILUSTRACAO, AS INFORMACOES DAS CARACTERISTICAS MINIMAS DO PRODUTO</w:t>
            </w:r>
          </w:p>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DEVERA CONSTAR NA CAPA.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R$ 12,86</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hAnsi="Segoe UI" w:cs="Segoe UI"/>
                <w:b/>
                <w:sz w:val="20"/>
                <w:szCs w:val="20"/>
              </w:rPr>
              <w:t>88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5.000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 xml:space="preserve">CADERNO BROCHURAO COM PAUTA, CAPA DURA DE PAPELAO 772 GR, COSTURADO, 96 FOLHAS, 1 MATERIA, DIMENSOES 200 MM </w:t>
            </w:r>
            <w:proofErr w:type="gramStart"/>
            <w:r w:rsidRPr="00B87832">
              <w:rPr>
                <w:rFonts w:ascii="Segoe UI" w:eastAsia="Segoe UI" w:hAnsi="Segoe UI" w:cs="Segoe UI"/>
                <w:sz w:val="20"/>
                <w:szCs w:val="20"/>
              </w:rPr>
              <w:t>X</w:t>
            </w:r>
            <w:proofErr w:type="gramEnd"/>
            <w:r w:rsidRPr="00B87832">
              <w:rPr>
                <w:rFonts w:ascii="Segoe UI" w:eastAsia="Segoe UI" w:hAnsi="Segoe UI" w:cs="Segoe UI"/>
                <w:sz w:val="20"/>
                <w:szCs w:val="20"/>
              </w:rPr>
              <w:t xml:space="preserve"> 275 MM, FOLHAS INTERNAS BRANCAS DE BOA</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QUALIDADE, CAPA DE UNICA COR SEM ILUSTRACAO, AS INFORMACOES DAS CARACTERISTICAS MINIMAS DO PRODUTO</w:t>
            </w:r>
          </w:p>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DEVERA CONSTAR NA CAPA.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R$ 12,28</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hAnsi="Segoe UI" w:cs="Segoe UI"/>
                <w:b/>
                <w:sz w:val="20"/>
                <w:szCs w:val="20"/>
              </w:rPr>
              <w:lastRenderedPageBreak/>
              <w:t>89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600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 xml:space="preserve">CADERNO BROCHURAO COM PAUTA, 96 FOLHAS, CAPA FLEXIVEL, DIMENSOES 200 MM </w:t>
            </w:r>
            <w:proofErr w:type="gramStart"/>
            <w:r w:rsidRPr="00B87832">
              <w:rPr>
                <w:rFonts w:ascii="Segoe UI" w:eastAsia="Segoe UI" w:hAnsi="Segoe UI" w:cs="Segoe UI"/>
                <w:sz w:val="20"/>
                <w:szCs w:val="20"/>
              </w:rPr>
              <w:t>X</w:t>
            </w:r>
            <w:proofErr w:type="gramEnd"/>
            <w:r w:rsidRPr="00B87832">
              <w:rPr>
                <w:rFonts w:ascii="Segoe UI" w:eastAsia="Segoe UI" w:hAnsi="Segoe UI" w:cs="Segoe UI"/>
                <w:sz w:val="20"/>
                <w:szCs w:val="20"/>
              </w:rPr>
              <w:t xml:space="preserve"> 275 MM, FOLHAS INTERNAS BRANCAS DE BOA QUALIDADE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R$ 6,90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90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 xml:space="preserve">CAIXA DE MASSA DE MODELAR GRANDE COM 12 CORES, 180GR, DIMENSOES MINIMAS DE 81 </w:t>
            </w:r>
            <w:proofErr w:type="gramStart"/>
            <w:r w:rsidRPr="00B87832">
              <w:rPr>
                <w:rFonts w:ascii="Segoe UI" w:eastAsia="Segoe UI" w:hAnsi="Segoe UI" w:cs="Segoe UI"/>
                <w:sz w:val="20"/>
                <w:szCs w:val="20"/>
              </w:rPr>
              <w:t>X</w:t>
            </w:r>
            <w:proofErr w:type="gramEnd"/>
            <w:r w:rsidRPr="00B87832">
              <w:rPr>
                <w:rFonts w:ascii="Segoe UI" w:eastAsia="Segoe UI" w:hAnsi="Segoe UI" w:cs="Segoe UI"/>
                <w:sz w:val="20"/>
                <w:szCs w:val="20"/>
              </w:rPr>
              <w:t xml:space="preserve"> 11, A BASE DE AMIDO, NAO TOXICA, SUPER MACIA, COM AROMA AGRADAVEL E CORES VIVAS E BRILHANTES, QUE NA GRUDE NAS MAOS,</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QUE NAO ESFARELE, EMBALAGEM COM MARCA E DADOS DO FABRICANTE, COMPOSICAO E IDENTIFICACAO DO PRODUTO, PRODUTO NAO PERECIVEL, DE BOA QUALIDADE</w:t>
            </w:r>
          </w:p>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COM SELO DO INMETRO NA EMBALAGEM.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R$ 8,34</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91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APAGADOR MAGNET. QUADRO BRANCO, COM</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 xml:space="preserve">COMPARTIMENTO PARA 2 PINCEIS (NAO INCLUSOS), COM FELTRO DE 2 MM DE ESPESSURA, DIMENSOES APROXMADAS: 143 MM </w:t>
            </w:r>
            <w:proofErr w:type="gramStart"/>
            <w:r w:rsidRPr="00B87832">
              <w:rPr>
                <w:rFonts w:ascii="Segoe UI" w:eastAsia="Segoe UI" w:hAnsi="Segoe UI" w:cs="Segoe UI"/>
                <w:sz w:val="20"/>
                <w:szCs w:val="20"/>
              </w:rPr>
              <w:t>X</w:t>
            </w:r>
            <w:proofErr w:type="gramEnd"/>
            <w:r w:rsidRPr="00B87832">
              <w:rPr>
                <w:rFonts w:ascii="Segoe UI" w:eastAsia="Segoe UI" w:hAnsi="Segoe UI" w:cs="Segoe UI"/>
                <w:sz w:val="20"/>
                <w:szCs w:val="20"/>
              </w:rPr>
              <w:t xml:space="preserve"> 50 MM X 28 MM, FABRICADO EM POLIPROPILENO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R$ 16,39</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92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LIMPADOR P/ QUADRO BRANCO, SPRAY, FRASCO COM 100 ML, REMOVE INSTANTANEAMENTE MANCHAS, RESIDUOS, SUJEIRAS E ETC, PRODUTO NAO</w:t>
            </w:r>
          </w:p>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TOXICO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R$ 17,23</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93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BOLA FUTSAL PENALTY</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R$ 111,98</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94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BOLA DE FUTEBOL PENALTY BRAVO CAMPO AMARELA</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PESO: 410-450G</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CIRCUNFERENCIA: 68-70CM</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GOMOS: 6</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LAMINADO: PU</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CONSTRUCAO: ULTRA FUSION</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CAMARA: 6D</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SISTEMA DE FORRO: TERMOFIXO</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CAMADA INTERNA: EVACEL</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PROCESSO EXTRA: DUPLA COLAGEM</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MIOLO: CAPSULA SIS</w:t>
            </w:r>
          </w:p>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COR: BRANCO, AMARELO E ROXO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R$ 108,63</w:t>
            </w:r>
          </w:p>
        </w:tc>
      </w:tr>
      <w:tr w:rsidR="00B87832" w:rsidRPr="00B87832" w:rsidTr="00B87832">
        <w:trPr>
          <w:trHeight w:val="3816"/>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lastRenderedPageBreak/>
              <w:t>95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BOLA VOLEI PENALTY SOFT X VD Z</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SOBRE ESTE ITEM</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LAMINADO MICROPOWER</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CONSTRUCAO COSTURADA A MAQUINA</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CAMARA AIRBILITY</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SISTEMA DE FORRO MULTIAXIAL</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MIOLO REMOVIVEL E CAMADA INTERNA EVACEL</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TAMANHO: UNICO</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ESTILO: ESPORTIVO</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COMPRIMENTO DO PRODUTO MONTADO OU FORA DA EMBALAGEM: ?36 CENTIMETROS</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PESO: 100 GRAMA. LARGURA DO PRODUTO MONTADO OU FORA DA EMBALAGEM:</w:t>
            </w:r>
          </w:p>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26 CM MATERIAL: LAMINADO, SINTETICO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R$ 101,39</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hAnsi="Segoe UI" w:cs="Segoe UI"/>
                <w:b/>
                <w:sz w:val="20"/>
                <w:szCs w:val="20"/>
              </w:rPr>
              <w:t>96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TINTA DIMENSIONAL 35ML METALIC</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R$ 7,05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hAnsi="Segoe UI" w:cs="Segoe UI"/>
                <w:b/>
                <w:sz w:val="20"/>
                <w:szCs w:val="20"/>
              </w:rPr>
              <w:t>97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FR</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GLITER 3.5 GR</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R$ 6,66</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hAnsi="Segoe UI" w:cs="Segoe UI"/>
                <w:b/>
                <w:sz w:val="20"/>
                <w:szCs w:val="20"/>
              </w:rPr>
              <w:t>98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DUREX 12X10 COLORIDO 08 UNID, COLORIDO EMBALAGEM COM 08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R$ 1,60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hAnsi="Segoe UI" w:cs="Segoe UI"/>
                <w:b/>
                <w:sz w:val="20"/>
                <w:szCs w:val="20"/>
              </w:rPr>
              <w:t>99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RL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250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TNT CORES VARIADAS C/50 MT</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R$ 108,72</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100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KT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KIT PARA PINTURA FACIAL COM 4 CORES, DE 25ML CADA. PRODUTO A BASE DE AGUA, COM SECAGEM RÁPIDA E TOTAL. TINTA LIQUIDA: A BASE DE AGUA E GLICERINA JÁ PRONTA PARA USO PARA REMOVER BASTA LAVAR COM AGUA E SABONETE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R$ 13,63</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101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ELASTICO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R$ 5,67</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102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FITA DUPLA FACE 19 MM X 30MT[</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R$ 9,13</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103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PASTA AZ LOMBO LARGO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R$ 24,85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104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PASTA SANFONADA 12 DIV. A4</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R$ 29,73</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105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EXTRATOR DE GRAMPOS.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R$ 31,02</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106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LIVRO DE ATA 100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R$ 29,81</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107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EXTRATOR DE GRAMPO - PIRANHA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R$ 11,90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108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GRAMPO PARA PASTA TIPO TRILHO. TRILHO DE 80mm, FABRICADO EM ACO, SUPER RESISTENTE</w:t>
            </w:r>
          </w:p>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COM ACABAMENTO ELETROLITICO PARA EVITAR CORROSAO. CAIXA COM 50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R$ 15,68</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109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PAPEL PARDO, 90GR - 66X86CM, C/ 250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R$ 176,72</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110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FL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10.000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PAPEL FANTASIA, NAS MEDIDAS 48X60 CM, CORES VARIADAS.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R$ 1,13</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111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800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PAPEL CAMURÇA, 40X60CM PACOTE COM 25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R$ 50,45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112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PAPEL CREPON, NAS MEDIDAS 48X200 CM, CORES VARIADAS, PACOTE COM 40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R$ 60,50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113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PAPEL COLOR SET CORES VARIADAS, PACOTE C/ 20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R$ 29,50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114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 xml:space="preserve">CARTOLINA MEDIDAS 66 </w:t>
            </w:r>
            <w:proofErr w:type="gramStart"/>
            <w:r w:rsidRPr="00B87832">
              <w:rPr>
                <w:rFonts w:ascii="Segoe UI" w:eastAsia="Segoe UI" w:hAnsi="Segoe UI" w:cs="Segoe UI"/>
                <w:sz w:val="20"/>
                <w:szCs w:val="20"/>
              </w:rPr>
              <w:t>X</w:t>
            </w:r>
            <w:proofErr w:type="gramEnd"/>
            <w:r w:rsidRPr="00B87832">
              <w:rPr>
                <w:rFonts w:ascii="Segoe UI" w:eastAsia="Segoe UI" w:hAnsi="Segoe UI" w:cs="Segoe UI"/>
                <w:sz w:val="20"/>
                <w:szCs w:val="20"/>
              </w:rPr>
              <w:t xml:space="preserve"> 96 CM. PACOTE COM 100 UNIDADES. CORES DIVERSAS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R$ 100,00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115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 xml:space="preserve">LAPIS PRETO Nº 02 - PONTA REDONDA, FABRICAÇÃO NACIONAL. PRODUTO DE 1ª QUALIDADE. CAIXA COM </w:t>
            </w:r>
            <w:r w:rsidRPr="00B87832">
              <w:rPr>
                <w:rFonts w:ascii="Segoe UI" w:eastAsia="Segoe UI" w:hAnsi="Segoe UI" w:cs="Segoe UI"/>
                <w:sz w:val="20"/>
                <w:szCs w:val="20"/>
              </w:rPr>
              <w:lastRenderedPageBreak/>
              <w:t>144 UNIDADES MAIS ERGONÔMICO MADEIRA MACIA COM FÁCIL APONTABILIDADE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lastRenderedPageBreak/>
              <w:t>R$ 50,61</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116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CANETA ESFERIOGRAFICA, ESCRITA FINA, ESFERA DE TRINGSTENIO DE 0,7 MM, TAMPA E TAMPINHA DA COR DA TINTA, CAIXA COM CINQUENTA UNIDADES, FABRICACAO NACIONAL.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R$ 54,90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20"/>
                <w:szCs w:val="20"/>
              </w:rPr>
            </w:pPr>
            <w:r w:rsidRPr="00B87832">
              <w:rPr>
                <w:rFonts w:ascii="Segoe UI" w:eastAsia="Segoe UI" w:hAnsi="Segoe UI" w:cs="Segoe UI"/>
                <w:b/>
                <w:sz w:val="20"/>
                <w:szCs w:val="20"/>
              </w:rPr>
              <w:t xml:space="preserve">                                                             </w:t>
            </w:r>
          </w:p>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117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CANETA MARCA TEXTO. FLUORESCENTE, PONTA</w:t>
            </w:r>
          </w:p>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CHANFRADA, COM 2 POSSIBILIDADES DE LARGURA DOS TRACOS (TRACOS LARGOS E FINOS) TINTA A BASE DE AGUA ESPESSURA DO TRACO FINO DE 1,0MM E TRAÇO LARGO DE 4,5MM PONTA EM POLIETILENO CORPO TAMPA E FUNDO EM POLIPROPILENO.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R$ 2,35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118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250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GRAMPEADOR, TAMANHO MEDIO 26/6 DE FERRO, MEDIDAS 9CM DE ALTURA 20 CM DE LARGURA 5 CM DE PROFUNDIDADE ACABAMENTO METAL, COR CINZA, COM ESTRUTURA FERRO, UTILIZA GRAMPOS 26/6, GRAMPEIA ATE 20 FOLHAS</w:t>
            </w:r>
          </w:p>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E ALFINETA 8 REFERENTE A PAPEL 75 G/M2.</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R$ 26,42</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119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GRAMPEADOR 26/6 TIPO ALICATE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R$ 29,57</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120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250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TESOURA MULTIUSO DE 8" DE INOX PARA USO GERAL, EM AÇO INOXIDAVEL, TIPO DOMESTICA, MEDIDAS MINIMAS DE 16CM.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R$ 17,11</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121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GRAMPO P/ GRAMPEADOR 26/6, NIQUELADO. EMBALAGEM CAIXA C/ 5.000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R$ 9,49</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122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2.050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PLACA DE ISOPOR 40MM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R$ 16,16</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123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PISTOLA DE COLA QUENTE PEQUENA, SEMI PRFISSIONAL, 60W BIVOLT</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R$ 24,16</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124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250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PISTOLA DE COLA QUENTE GRANDE. SEMI PROFISSIONAL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R$ 31,62</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125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CADERNO CAPA DURA 1/4. COSTURADO, 96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R$ 9,69</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20"/>
                <w:szCs w:val="20"/>
              </w:rPr>
            </w:pPr>
            <w:r w:rsidRPr="00B87832">
              <w:rPr>
                <w:rFonts w:ascii="Segoe UI" w:eastAsia="Segoe UI" w:hAnsi="Segoe UI" w:cs="Segoe UI"/>
                <w:b/>
                <w:sz w:val="20"/>
                <w:szCs w:val="20"/>
              </w:rPr>
              <w:t>126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20"/>
                <w:szCs w:val="20"/>
              </w:rPr>
            </w:pPr>
            <w:r w:rsidRPr="00B87832">
              <w:rPr>
                <w:rFonts w:ascii="Segoe UI" w:eastAsia="Segoe UI" w:hAnsi="Segoe UI" w:cs="Segoe UI"/>
                <w:sz w:val="20"/>
                <w:szCs w:val="20"/>
              </w:rPr>
              <w:t>1.000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20"/>
                <w:szCs w:val="20"/>
              </w:rPr>
            </w:pPr>
            <w:r w:rsidRPr="00B87832">
              <w:rPr>
                <w:rFonts w:ascii="Segoe UI" w:eastAsia="Segoe UI" w:hAnsi="Segoe UI" w:cs="Segoe UI"/>
                <w:sz w:val="20"/>
                <w:szCs w:val="20"/>
              </w:rPr>
              <w:t>CADERNO CAPA DURA 1/4, COSTURADO 48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R$ 4,78</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20"/>
                <w:szCs w:val="20"/>
              </w:rPr>
            </w:pPr>
            <w:r w:rsidRPr="00B87832">
              <w:rPr>
                <w:rFonts w:ascii="Segoe UI" w:eastAsia="Segoe UI" w:hAnsi="Segoe UI" w:cs="Segoe UI"/>
                <w:b/>
                <w:sz w:val="20"/>
                <w:szCs w:val="20"/>
              </w:rPr>
              <w:t>127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GIZ BRANCO, CX C/ 64 PALITOS. PARA USO ESCOLAR</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R$ 6,48</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20"/>
                <w:szCs w:val="20"/>
              </w:rPr>
            </w:pPr>
            <w:r w:rsidRPr="00B87832">
              <w:rPr>
                <w:rFonts w:ascii="Segoe UI" w:eastAsia="Segoe UI" w:hAnsi="Segoe UI" w:cs="Segoe UI"/>
                <w:b/>
                <w:sz w:val="20"/>
                <w:szCs w:val="20"/>
              </w:rPr>
              <w:t>128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 xml:space="preserve">GIZ DE CERA ESTACA AZUL. GIZ DE CERA TIPO ESTACA NA COR AZUL, CAIXA CONTENDO 12 UNIDADES. </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R$ 13,29</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20"/>
                <w:szCs w:val="20"/>
              </w:rPr>
            </w:pPr>
            <w:r w:rsidRPr="00B87832">
              <w:rPr>
                <w:rFonts w:ascii="Segoe UI" w:eastAsia="Segoe UI" w:hAnsi="Segoe UI" w:cs="Segoe UI"/>
                <w:b/>
                <w:sz w:val="20"/>
                <w:szCs w:val="20"/>
              </w:rPr>
              <w:t>129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PINCEL HIDROGRAFICO COLOR. PINCEL HIDROGRAFICO COLOR 850 COMPACTOR, CAIXA CONTENDO 12 UNIDADES DA MESMA COR. TRACO 1 A 4MM.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R$ 27,79</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20"/>
                <w:szCs w:val="20"/>
              </w:rPr>
            </w:pPr>
            <w:r w:rsidRPr="00B87832">
              <w:rPr>
                <w:rFonts w:ascii="Segoe UI" w:eastAsia="Segoe UI" w:hAnsi="Segoe UI" w:cs="Segoe UI"/>
                <w:b/>
                <w:sz w:val="20"/>
                <w:szCs w:val="20"/>
              </w:rPr>
              <w:t>130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CAIXA ARQUIVO MORTO. CAIXA ARQUIVO EM PLASTICO PP CORRUGADO C/ IMPRESSAO E TRAVA. CAIXA ARQUIVO TRADICIONAL GRANDE. MEDIDAS APROXIMADAS: 400X305X185MM. COR AZUL.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R$ 24,75</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20"/>
                <w:szCs w:val="20"/>
              </w:rPr>
            </w:pPr>
            <w:r w:rsidRPr="00B87832">
              <w:rPr>
                <w:rFonts w:ascii="Segoe UI" w:eastAsia="Segoe UI" w:hAnsi="Segoe UI" w:cs="Segoe UI"/>
                <w:b/>
                <w:sz w:val="20"/>
                <w:szCs w:val="20"/>
              </w:rPr>
              <w:t>131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LAPIS 6B. LAPIS DE ESCREVER 6B, GRAFITE PRETO COM EXCELENTE QUALIDADE, COM FORMATO CILINDRICO, OU SEXTAVADO DEVE SER RECOBERTO COM TINTA ATOXICA. CADA LAPIS DEVE TER A MARCA DO FABRICANTE GRAVADA EM SEU CORPO.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R$1,81</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20"/>
                <w:szCs w:val="20"/>
              </w:rPr>
            </w:pPr>
            <w:r w:rsidRPr="00B87832">
              <w:rPr>
                <w:rFonts w:ascii="Segoe UI" w:eastAsia="Segoe UI" w:hAnsi="Segoe UI" w:cs="Segoe UI"/>
                <w:b/>
                <w:sz w:val="20"/>
                <w:szCs w:val="20"/>
              </w:rPr>
              <w:lastRenderedPageBreak/>
              <w:t>132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BORRACHA BRANCA TIPO PONTEIRA PACOTE OU CAIXA COM 100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R$ 33,16</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20"/>
                <w:szCs w:val="20"/>
              </w:rPr>
            </w:pPr>
            <w:r w:rsidRPr="00B87832">
              <w:rPr>
                <w:rFonts w:ascii="Segoe UI" w:eastAsia="Segoe UI" w:hAnsi="Segoe UI" w:cs="Segoe UI"/>
                <w:b/>
                <w:sz w:val="20"/>
                <w:szCs w:val="20"/>
              </w:rPr>
              <w:t>133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hAnsi="Segoe UI" w:cs="Segoe UI"/>
                <w:spacing w:val="-5"/>
                <w:sz w:val="20"/>
                <w:szCs w:val="20"/>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hAnsi="Segoe UI" w:cs="Segoe UI"/>
                <w:sz w:val="20"/>
                <w:szCs w:val="20"/>
              </w:rPr>
              <w:t>FRALDA</w:t>
            </w:r>
            <w:r w:rsidRPr="00B87832">
              <w:rPr>
                <w:rFonts w:ascii="Segoe UI" w:hAnsi="Segoe UI" w:cs="Segoe UI"/>
                <w:spacing w:val="-3"/>
                <w:sz w:val="20"/>
                <w:szCs w:val="20"/>
              </w:rPr>
              <w:t xml:space="preserve"> </w:t>
            </w:r>
            <w:r w:rsidRPr="00B87832">
              <w:rPr>
                <w:rFonts w:ascii="Segoe UI" w:hAnsi="Segoe UI" w:cs="Segoe UI"/>
                <w:sz w:val="20"/>
                <w:szCs w:val="20"/>
              </w:rPr>
              <w:t>PINTE</w:t>
            </w:r>
            <w:r w:rsidRPr="00B87832">
              <w:rPr>
                <w:rFonts w:ascii="Segoe UI" w:hAnsi="Segoe UI" w:cs="Segoe UI"/>
                <w:spacing w:val="-1"/>
                <w:sz w:val="20"/>
                <w:szCs w:val="20"/>
              </w:rPr>
              <w:t xml:space="preserve"> </w:t>
            </w:r>
            <w:r w:rsidRPr="00B87832">
              <w:rPr>
                <w:rFonts w:ascii="Segoe UI" w:hAnsi="Segoe UI" w:cs="Segoe UI"/>
                <w:sz w:val="20"/>
                <w:szCs w:val="20"/>
              </w:rPr>
              <w:t>E BORDE</w:t>
            </w:r>
            <w:r w:rsidRPr="00B87832">
              <w:rPr>
                <w:rFonts w:ascii="Segoe UI" w:hAnsi="Segoe UI" w:cs="Segoe UI"/>
                <w:spacing w:val="-1"/>
                <w:sz w:val="20"/>
                <w:szCs w:val="20"/>
              </w:rPr>
              <w:t xml:space="preserve"> </w:t>
            </w:r>
            <w:r w:rsidRPr="00B87832">
              <w:rPr>
                <w:rFonts w:ascii="Segoe UI" w:hAnsi="Segoe UI" w:cs="Segoe UI"/>
                <w:sz w:val="20"/>
                <w:szCs w:val="20"/>
              </w:rPr>
              <w:t xml:space="preserve">C/05 </w:t>
            </w:r>
            <w:r w:rsidRPr="00B87832">
              <w:rPr>
                <w:rFonts w:ascii="Segoe UI" w:hAnsi="Segoe UI" w:cs="Segoe UI"/>
                <w:spacing w:val="-5"/>
                <w:sz w:val="20"/>
                <w:szCs w:val="20"/>
              </w:rPr>
              <w:t>UND</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hAnsi="Segoe UI" w:cs="Segoe UI"/>
                <w:spacing w:val="-2"/>
                <w:sz w:val="20"/>
                <w:szCs w:val="20"/>
              </w:rPr>
              <w:t>51,49</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20"/>
                <w:szCs w:val="20"/>
              </w:rPr>
            </w:pPr>
            <w:r w:rsidRPr="00B87832">
              <w:rPr>
                <w:rFonts w:ascii="Segoe UI" w:eastAsia="Segoe UI" w:hAnsi="Segoe UI" w:cs="Segoe UI"/>
                <w:b/>
                <w:sz w:val="20"/>
                <w:szCs w:val="20"/>
              </w:rPr>
              <w:t>134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hAnsi="Segoe UI" w:cs="Segoe UI"/>
                <w:spacing w:val="-5"/>
                <w:sz w:val="20"/>
                <w:szCs w:val="20"/>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hAnsi="Segoe UI" w:cs="Segoe UI"/>
                <w:sz w:val="20"/>
                <w:szCs w:val="20"/>
              </w:rPr>
              <w:t xml:space="preserve">TOALINHA DE MAO CORES </w:t>
            </w:r>
            <w:r w:rsidRPr="00B87832">
              <w:rPr>
                <w:rFonts w:ascii="Segoe UI" w:hAnsi="Segoe UI" w:cs="Segoe UI"/>
                <w:spacing w:val="-2"/>
                <w:sz w:val="20"/>
                <w:szCs w:val="20"/>
              </w:rPr>
              <w:t>NEUTRAS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hAnsi="Segoe UI" w:cs="Segoe UI"/>
                <w:spacing w:val="-4"/>
                <w:sz w:val="20"/>
                <w:szCs w:val="20"/>
              </w:rPr>
              <w:t>11,26</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20"/>
                <w:szCs w:val="20"/>
              </w:rPr>
            </w:pPr>
            <w:r w:rsidRPr="00B87832">
              <w:rPr>
                <w:rFonts w:ascii="Segoe UI" w:eastAsia="Segoe UI" w:hAnsi="Segoe UI" w:cs="Segoe UI"/>
                <w:b/>
                <w:sz w:val="20"/>
                <w:szCs w:val="20"/>
              </w:rPr>
              <w:t>135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hAnsi="Segoe UI" w:cs="Segoe UI"/>
                <w:spacing w:val="-5"/>
                <w:sz w:val="20"/>
                <w:szCs w:val="20"/>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hAnsi="Segoe UI" w:cs="Segoe UI"/>
                <w:sz w:val="20"/>
                <w:szCs w:val="20"/>
              </w:rPr>
              <w:t xml:space="preserve">TESOURA GRANDE </w:t>
            </w:r>
            <w:r w:rsidRPr="00B87832">
              <w:rPr>
                <w:rFonts w:ascii="Segoe UI" w:hAnsi="Segoe UI" w:cs="Segoe UI"/>
                <w:spacing w:val="-4"/>
                <w:sz w:val="20"/>
                <w:szCs w:val="20"/>
              </w:rPr>
              <w:t>21CM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hAnsi="Segoe UI" w:cs="Segoe UI"/>
                <w:spacing w:val="-2"/>
                <w:sz w:val="20"/>
                <w:szCs w:val="20"/>
              </w:rPr>
              <w:t>R$23,90</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20"/>
                <w:szCs w:val="20"/>
              </w:rPr>
            </w:pPr>
            <w:r w:rsidRPr="00B87832">
              <w:rPr>
                <w:rFonts w:ascii="Segoe UI" w:eastAsia="Segoe UI" w:hAnsi="Segoe UI" w:cs="Segoe UI"/>
                <w:b/>
                <w:sz w:val="20"/>
                <w:szCs w:val="20"/>
              </w:rPr>
              <w:t>136</w:t>
            </w:r>
          </w:p>
        </w:tc>
        <w:tc>
          <w:tcPr>
            <w:tcW w:w="340" w:type="pct"/>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tcMar>
              <w:left w:w="108" w:type="dxa"/>
              <w:right w:w="108" w:type="dxa"/>
            </w:tcMa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hAnsi="Segoe UI" w:cs="Segoe UI"/>
                <w:spacing w:val="-5"/>
                <w:sz w:val="20"/>
                <w:szCs w:val="20"/>
              </w:rPr>
              <w:t>80</w:t>
            </w:r>
          </w:p>
        </w:tc>
        <w:tc>
          <w:tcPr>
            <w:tcW w:w="3003" w:type="pct"/>
            <w:tcBorders>
              <w:top w:val="single" w:sz="4" w:space="0" w:color="000000"/>
              <w:left w:val="single" w:sz="4" w:space="0" w:color="000000"/>
              <w:bottom w:val="single" w:sz="4" w:space="0" w:color="000000"/>
              <w:right w:val="single" w:sz="4" w:space="0" w:color="000000"/>
            </w:tcBorders>
            <w:tcMar>
              <w:left w:w="108" w:type="dxa"/>
              <w:right w:w="108" w:type="dxa"/>
            </w:tcMa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hAnsi="Segoe UI" w:cs="Segoe UI"/>
                <w:sz w:val="20"/>
                <w:szCs w:val="20"/>
              </w:rPr>
              <w:t>PINCEL</w:t>
            </w:r>
            <w:r w:rsidRPr="00B87832">
              <w:rPr>
                <w:rFonts w:ascii="Segoe UI" w:hAnsi="Segoe UI" w:cs="Segoe UI"/>
                <w:spacing w:val="-4"/>
                <w:sz w:val="20"/>
                <w:szCs w:val="20"/>
              </w:rPr>
              <w:t xml:space="preserve"> </w:t>
            </w:r>
            <w:r w:rsidRPr="00B87832">
              <w:rPr>
                <w:rFonts w:ascii="Segoe UI" w:hAnsi="Segoe UI" w:cs="Segoe UI"/>
                <w:sz w:val="20"/>
                <w:szCs w:val="20"/>
              </w:rPr>
              <w:t>308</w:t>
            </w:r>
            <w:r w:rsidRPr="00B87832">
              <w:rPr>
                <w:rFonts w:ascii="Segoe UI" w:hAnsi="Segoe UI" w:cs="Segoe UI"/>
                <w:spacing w:val="-3"/>
                <w:sz w:val="20"/>
                <w:szCs w:val="20"/>
              </w:rPr>
              <w:t xml:space="preserve"> </w:t>
            </w:r>
            <w:r w:rsidRPr="00B87832">
              <w:rPr>
                <w:rFonts w:ascii="Segoe UI" w:hAnsi="Segoe UI" w:cs="Segoe UI"/>
                <w:spacing w:val="-4"/>
                <w:sz w:val="20"/>
                <w:szCs w:val="20"/>
              </w:rPr>
              <w:t>N.00</w:t>
            </w:r>
          </w:p>
        </w:tc>
        <w:tc>
          <w:tcPr>
            <w:tcW w:w="790" w:type="pct"/>
            <w:tcBorders>
              <w:top w:val="single" w:sz="4" w:space="0" w:color="000000"/>
              <w:left w:val="single" w:sz="4" w:space="0" w:color="000000"/>
              <w:bottom w:val="single" w:sz="4" w:space="0" w:color="000000"/>
              <w:right w:val="single" w:sz="4" w:space="0" w:color="000000"/>
            </w:tcBorders>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hAnsi="Segoe UI" w:cs="Segoe UI"/>
                <w:spacing w:val="-2"/>
                <w:sz w:val="20"/>
                <w:szCs w:val="20"/>
              </w:rPr>
              <w:t>26,40</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20"/>
                <w:szCs w:val="20"/>
              </w:rPr>
            </w:pPr>
            <w:r w:rsidRPr="00B87832">
              <w:rPr>
                <w:rFonts w:ascii="Segoe UI" w:eastAsia="Segoe UI" w:hAnsi="Segoe UI" w:cs="Segoe UI"/>
                <w:b/>
                <w:sz w:val="20"/>
                <w:szCs w:val="20"/>
              </w:rPr>
              <w:t>137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hAnsi="Segoe UI" w:cs="Segoe UI"/>
                <w:spacing w:val="-5"/>
                <w:sz w:val="20"/>
                <w:szCs w:val="20"/>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hAnsi="Segoe UI" w:cs="Segoe UI"/>
                <w:sz w:val="20"/>
                <w:szCs w:val="20"/>
              </w:rPr>
              <w:t>PINCEL</w:t>
            </w:r>
            <w:r w:rsidRPr="00B87832">
              <w:rPr>
                <w:rFonts w:ascii="Segoe UI" w:hAnsi="Segoe UI" w:cs="Segoe UI"/>
                <w:spacing w:val="-4"/>
                <w:sz w:val="20"/>
                <w:szCs w:val="20"/>
              </w:rPr>
              <w:t xml:space="preserve"> </w:t>
            </w:r>
            <w:r w:rsidRPr="00B87832">
              <w:rPr>
                <w:rFonts w:ascii="Segoe UI" w:hAnsi="Segoe UI" w:cs="Segoe UI"/>
                <w:sz w:val="20"/>
                <w:szCs w:val="20"/>
              </w:rPr>
              <w:t>SERIE</w:t>
            </w:r>
            <w:r w:rsidRPr="00B87832">
              <w:rPr>
                <w:rFonts w:ascii="Segoe UI" w:hAnsi="Segoe UI" w:cs="Segoe UI"/>
                <w:spacing w:val="-4"/>
                <w:sz w:val="20"/>
                <w:szCs w:val="20"/>
              </w:rPr>
              <w:t xml:space="preserve"> </w:t>
            </w:r>
            <w:r w:rsidRPr="00B87832">
              <w:rPr>
                <w:rFonts w:ascii="Segoe UI" w:hAnsi="Segoe UI" w:cs="Segoe UI"/>
                <w:sz w:val="20"/>
                <w:szCs w:val="20"/>
              </w:rPr>
              <w:t>815</w:t>
            </w:r>
            <w:r w:rsidRPr="00B87832">
              <w:rPr>
                <w:rFonts w:ascii="Segoe UI" w:hAnsi="Segoe UI" w:cs="Segoe UI"/>
                <w:spacing w:val="-4"/>
                <w:sz w:val="20"/>
                <w:szCs w:val="20"/>
              </w:rPr>
              <w:t xml:space="preserve"> </w:t>
            </w:r>
            <w:r w:rsidRPr="00B87832">
              <w:rPr>
                <w:rFonts w:ascii="Segoe UI" w:hAnsi="Segoe UI" w:cs="Segoe UI"/>
                <w:sz w:val="20"/>
                <w:szCs w:val="20"/>
              </w:rPr>
              <w:t>N.12-</w:t>
            </w:r>
            <w:r w:rsidRPr="00B87832">
              <w:rPr>
                <w:rFonts w:ascii="Segoe UI" w:hAnsi="Segoe UI" w:cs="Segoe UI"/>
                <w:spacing w:val="-5"/>
                <w:sz w:val="20"/>
                <w:szCs w:val="20"/>
              </w:rPr>
              <w:t>30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hAnsi="Segoe UI" w:cs="Segoe UI"/>
                <w:spacing w:val="-4"/>
                <w:sz w:val="20"/>
                <w:szCs w:val="20"/>
              </w:rPr>
              <w:t>7,35</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20"/>
                <w:szCs w:val="20"/>
              </w:rPr>
            </w:pPr>
            <w:r w:rsidRPr="00B87832">
              <w:rPr>
                <w:rFonts w:ascii="Segoe UI" w:eastAsia="Segoe UI" w:hAnsi="Segoe UI" w:cs="Segoe UI"/>
                <w:b/>
                <w:sz w:val="20"/>
                <w:szCs w:val="20"/>
              </w:rPr>
              <w:t>138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hAnsi="Segoe UI" w:cs="Segoe UI"/>
                <w:spacing w:val="-5"/>
                <w:sz w:val="20"/>
                <w:szCs w:val="20"/>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hAnsi="Segoe UI" w:cs="Segoe UI"/>
                <w:sz w:val="20"/>
                <w:szCs w:val="20"/>
              </w:rPr>
              <w:t>FITA</w:t>
            </w:r>
            <w:r w:rsidRPr="00B87832">
              <w:rPr>
                <w:rFonts w:ascii="Segoe UI" w:hAnsi="Segoe UI" w:cs="Segoe UI"/>
                <w:spacing w:val="-1"/>
                <w:sz w:val="20"/>
                <w:szCs w:val="20"/>
              </w:rPr>
              <w:t xml:space="preserve"> </w:t>
            </w:r>
            <w:r w:rsidRPr="00B87832">
              <w:rPr>
                <w:rFonts w:ascii="Segoe UI" w:hAnsi="Segoe UI" w:cs="Segoe UI"/>
                <w:sz w:val="20"/>
                <w:szCs w:val="20"/>
              </w:rPr>
              <w:t>CREPE</w:t>
            </w:r>
            <w:r w:rsidRPr="00B87832">
              <w:rPr>
                <w:rFonts w:ascii="Segoe UI" w:hAnsi="Segoe UI" w:cs="Segoe UI"/>
                <w:spacing w:val="-1"/>
                <w:sz w:val="20"/>
                <w:szCs w:val="20"/>
              </w:rPr>
              <w:t xml:space="preserve"> </w:t>
            </w:r>
            <w:r w:rsidRPr="00B87832">
              <w:rPr>
                <w:rFonts w:ascii="Segoe UI" w:hAnsi="Segoe UI" w:cs="Segoe UI"/>
                <w:sz w:val="20"/>
                <w:szCs w:val="20"/>
              </w:rPr>
              <w:t>19</w:t>
            </w:r>
            <w:r w:rsidRPr="00B87832">
              <w:rPr>
                <w:rFonts w:ascii="Segoe UI" w:hAnsi="Segoe UI" w:cs="Segoe UI"/>
                <w:spacing w:val="-1"/>
                <w:sz w:val="20"/>
                <w:szCs w:val="20"/>
              </w:rPr>
              <w:t xml:space="preserve"> </w:t>
            </w:r>
            <w:r w:rsidRPr="00B87832">
              <w:rPr>
                <w:rFonts w:ascii="Segoe UI" w:hAnsi="Segoe UI" w:cs="Segoe UI"/>
                <w:sz w:val="20"/>
                <w:szCs w:val="20"/>
              </w:rPr>
              <w:t>MMX50</w:t>
            </w:r>
            <w:r w:rsidRPr="00B87832">
              <w:rPr>
                <w:rFonts w:ascii="Segoe UI" w:hAnsi="Segoe UI" w:cs="Segoe UI"/>
                <w:spacing w:val="-1"/>
                <w:sz w:val="20"/>
                <w:szCs w:val="20"/>
              </w:rPr>
              <w:t xml:space="preserve"> </w:t>
            </w:r>
            <w:r w:rsidRPr="00B87832">
              <w:rPr>
                <w:rFonts w:ascii="Segoe UI" w:hAnsi="Segoe UI" w:cs="Segoe UI"/>
                <w:spacing w:val="-5"/>
                <w:sz w:val="20"/>
                <w:szCs w:val="20"/>
              </w:rPr>
              <w:t>MT</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hAnsi="Segoe UI" w:cs="Segoe UI"/>
                <w:spacing w:val="-4"/>
                <w:sz w:val="20"/>
                <w:szCs w:val="20"/>
              </w:rPr>
              <w:t>8,11</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20"/>
                <w:szCs w:val="20"/>
              </w:rPr>
            </w:pPr>
            <w:r w:rsidRPr="00B87832">
              <w:rPr>
                <w:rFonts w:ascii="Segoe UI" w:eastAsia="Segoe UI" w:hAnsi="Segoe UI" w:cs="Segoe UI"/>
                <w:b/>
                <w:sz w:val="20"/>
                <w:szCs w:val="20"/>
              </w:rPr>
              <w:t>139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hAnsi="Segoe UI" w:cs="Segoe UI"/>
                <w:spacing w:val="-5"/>
                <w:sz w:val="20"/>
                <w:szCs w:val="20"/>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both"/>
              <w:rPr>
                <w:rFonts w:ascii="Segoe UI" w:eastAsia="Segoe UI" w:hAnsi="Segoe UI" w:cs="Segoe UI"/>
                <w:sz w:val="20"/>
                <w:szCs w:val="20"/>
              </w:rPr>
            </w:pPr>
            <w:r w:rsidRPr="00B87832">
              <w:rPr>
                <w:rFonts w:ascii="Segoe UI" w:hAnsi="Segoe UI" w:cs="Segoe UI"/>
                <w:sz w:val="20"/>
                <w:szCs w:val="20"/>
              </w:rPr>
              <w:t xml:space="preserve">CARBONO P/ RISCOS E </w:t>
            </w:r>
            <w:r w:rsidRPr="00B87832">
              <w:rPr>
                <w:rFonts w:ascii="Segoe UI" w:hAnsi="Segoe UI" w:cs="Segoe UI"/>
                <w:spacing w:val="-2"/>
                <w:sz w:val="20"/>
                <w:szCs w:val="20"/>
              </w:rPr>
              <w:t>BORDADOS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hAnsi="Segoe UI" w:cs="Segoe UI"/>
                <w:spacing w:val="-4"/>
                <w:sz w:val="20"/>
                <w:szCs w:val="20"/>
              </w:rPr>
              <w:t>3,23</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20"/>
                <w:szCs w:val="20"/>
              </w:rPr>
            </w:pPr>
            <w:r w:rsidRPr="00B87832">
              <w:rPr>
                <w:rFonts w:ascii="Segoe UI" w:eastAsia="Segoe UI" w:hAnsi="Segoe UI" w:cs="Segoe UI"/>
                <w:b/>
                <w:sz w:val="20"/>
                <w:szCs w:val="20"/>
              </w:rPr>
              <w:t>140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center"/>
              <w:rPr>
                <w:rFonts w:ascii="Segoe UI" w:hAnsi="Segoe UI" w:cs="Segoe UI"/>
                <w:spacing w:val="-5"/>
                <w:sz w:val="20"/>
                <w:szCs w:val="20"/>
              </w:rPr>
            </w:pPr>
            <w:r w:rsidRPr="00B87832">
              <w:rPr>
                <w:rFonts w:ascii="Segoe UI" w:hAnsi="Segoe UI" w:cs="Segoe UI"/>
                <w:spacing w:val="-5"/>
                <w:sz w:val="20"/>
                <w:szCs w:val="20"/>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both"/>
              <w:rPr>
                <w:rFonts w:ascii="Segoe UI" w:hAnsi="Segoe UI" w:cs="Segoe UI"/>
                <w:sz w:val="20"/>
                <w:szCs w:val="20"/>
              </w:rPr>
            </w:pPr>
            <w:r w:rsidRPr="00B87832">
              <w:rPr>
                <w:rFonts w:ascii="Segoe UI" w:hAnsi="Segoe UI" w:cs="Segoe UI"/>
                <w:sz w:val="20"/>
                <w:szCs w:val="20"/>
              </w:rPr>
              <w:t>TOALINHA DE ROSTO PARA PINTURA 50X80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751151" w:rsidRPr="00B87832" w:rsidRDefault="00751151" w:rsidP="00B87832">
            <w:pPr>
              <w:spacing w:after="0" w:line="240" w:lineRule="auto"/>
              <w:jc w:val="center"/>
              <w:rPr>
                <w:rFonts w:ascii="Segoe UI" w:hAnsi="Segoe UI" w:cs="Segoe UI"/>
                <w:spacing w:val="-2"/>
                <w:sz w:val="20"/>
                <w:szCs w:val="20"/>
              </w:rPr>
            </w:pPr>
            <w:r w:rsidRPr="00B87832">
              <w:rPr>
                <w:rFonts w:ascii="Segoe UI" w:hAnsi="Segoe UI" w:cs="Segoe UI"/>
                <w:spacing w:val="-2"/>
                <w:sz w:val="20"/>
                <w:szCs w:val="20"/>
              </w:rPr>
              <w:t>R$16,56</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20"/>
                <w:szCs w:val="20"/>
              </w:rPr>
            </w:pPr>
            <w:r w:rsidRPr="00B87832">
              <w:rPr>
                <w:rFonts w:ascii="Segoe UI" w:eastAsia="Segoe UI" w:hAnsi="Segoe UI" w:cs="Segoe UI"/>
                <w:b/>
                <w:sz w:val="20"/>
                <w:szCs w:val="20"/>
              </w:rPr>
              <w:t>141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center"/>
              <w:rPr>
                <w:rFonts w:ascii="Segoe UI" w:hAnsi="Segoe UI" w:cs="Segoe UI"/>
                <w:spacing w:val="-5"/>
                <w:sz w:val="20"/>
                <w:szCs w:val="20"/>
              </w:rPr>
            </w:pPr>
            <w:r w:rsidRPr="00B87832">
              <w:rPr>
                <w:rFonts w:ascii="Segoe UI" w:hAnsi="Segoe UI" w:cs="Segoe UI"/>
                <w:spacing w:val="-5"/>
                <w:sz w:val="20"/>
                <w:szCs w:val="20"/>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both"/>
              <w:rPr>
                <w:rFonts w:ascii="Segoe UI" w:hAnsi="Segoe UI" w:cs="Segoe UI"/>
                <w:sz w:val="20"/>
                <w:szCs w:val="20"/>
              </w:rPr>
            </w:pPr>
            <w:r w:rsidRPr="00B87832">
              <w:rPr>
                <w:rFonts w:ascii="Segoe UI" w:hAnsi="Segoe UI" w:cs="Segoe UI"/>
                <w:sz w:val="20"/>
                <w:szCs w:val="20"/>
              </w:rPr>
              <w:t>FRAGMENTADORA DE PAPEL COM ACIONAMENTO E DESLIGAMENTO AUTOMÁTICOS, EQUIPADA COM SISTEMA DE PROTEÇÃO CONTRA SOBRECARGA E SUPERAQUECIMENTO DO MOTOR, GARANTINDO MAIOR SEGURANÇA E DURABILIDADE DO EQUIPAMENTO. POSSUI CAPACIDADE MÍNIMA DE 25 LITROS NO CESTO COLETOR. REALIZA A FRAGMENTAÇÃO DE PAPEL, BEM COMO MÍDIAS ÓPTICAS (CD/DVD). INDICADO PARA USO EM AMBIENTE ADMINISTRATIVO, COM FUNCIONAMENTO EFICIENTE E SEGURO.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751151" w:rsidRPr="00B87832" w:rsidRDefault="00751151" w:rsidP="00B87832">
            <w:pPr>
              <w:spacing w:after="0" w:line="240" w:lineRule="auto"/>
              <w:jc w:val="center"/>
              <w:rPr>
                <w:rFonts w:ascii="Segoe UI" w:hAnsi="Segoe UI" w:cs="Segoe UI"/>
                <w:spacing w:val="-2"/>
                <w:sz w:val="20"/>
                <w:szCs w:val="20"/>
              </w:rPr>
            </w:pPr>
            <w:r w:rsidRPr="00B87832">
              <w:rPr>
                <w:rFonts w:ascii="Segoe UI" w:hAnsi="Segoe UI" w:cs="Segoe UI"/>
                <w:spacing w:val="-2"/>
                <w:sz w:val="20"/>
                <w:szCs w:val="20"/>
              </w:rPr>
              <w:t>1.709,50</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20"/>
                <w:szCs w:val="20"/>
              </w:rPr>
            </w:pPr>
            <w:r w:rsidRPr="00B87832">
              <w:rPr>
                <w:rFonts w:ascii="Segoe UI" w:eastAsia="Segoe UI" w:hAnsi="Segoe UI" w:cs="Segoe UI"/>
                <w:b/>
                <w:sz w:val="20"/>
                <w:szCs w:val="20"/>
              </w:rPr>
              <w:t>142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center"/>
              <w:rPr>
                <w:rFonts w:ascii="Segoe UI" w:hAnsi="Segoe UI" w:cs="Segoe UI"/>
                <w:spacing w:val="-5"/>
                <w:sz w:val="20"/>
                <w:szCs w:val="20"/>
              </w:rPr>
            </w:pPr>
            <w:r w:rsidRPr="00B87832">
              <w:rPr>
                <w:rFonts w:ascii="Segoe UI" w:hAnsi="Segoe UI" w:cs="Segoe UI"/>
                <w:spacing w:val="-5"/>
                <w:sz w:val="20"/>
                <w:szCs w:val="20"/>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both"/>
              <w:rPr>
                <w:rFonts w:ascii="Segoe UI" w:hAnsi="Segoe UI" w:cs="Segoe UI"/>
                <w:sz w:val="20"/>
                <w:szCs w:val="20"/>
              </w:rPr>
            </w:pPr>
            <w:r w:rsidRPr="00B87832">
              <w:rPr>
                <w:rFonts w:ascii="Segoe UI" w:hAnsi="Segoe UI" w:cs="Segoe UI"/>
                <w:sz w:val="20"/>
                <w:szCs w:val="20"/>
              </w:rPr>
              <w:t>TINTA DE TECIDO 37 ML – PACOTE COM 12 UNIDADES. A COR SERÁ DEFINIDA NA HORA DA COMPRA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751151" w:rsidRPr="00B87832" w:rsidRDefault="00751151" w:rsidP="00B87832">
            <w:pPr>
              <w:spacing w:after="0" w:line="240" w:lineRule="auto"/>
              <w:jc w:val="center"/>
              <w:rPr>
                <w:rFonts w:ascii="Segoe UI" w:hAnsi="Segoe UI" w:cs="Segoe UI"/>
                <w:spacing w:val="-2"/>
                <w:sz w:val="20"/>
                <w:szCs w:val="20"/>
              </w:rPr>
            </w:pPr>
            <w:r w:rsidRPr="00B87832">
              <w:rPr>
                <w:rFonts w:ascii="Segoe UI" w:hAnsi="Segoe UI" w:cs="Segoe UI"/>
                <w:spacing w:val="-2"/>
                <w:sz w:val="20"/>
                <w:szCs w:val="20"/>
              </w:rPr>
              <w:t>65,28</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20"/>
                <w:szCs w:val="20"/>
              </w:rPr>
            </w:pPr>
            <w:r w:rsidRPr="00B87832">
              <w:rPr>
                <w:rFonts w:ascii="Segoe UI" w:eastAsia="Segoe UI" w:hAnsi="Segoe UI" w:cs="Segoe UI"/>
                <w:b/>
                <w:sz w:val="20"/>
                <w:szCs w:val="20"/>
              </w:rPr>
              <w:t>143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center"/>
              <w:rPr>
                <w:rFonts w:ascii="Segoe UI" w:hAnsi="Segoe UI" w:cs="Segoe UI"/>
                <w:spacing w:val="-5"/>
                <w:sz w:val="20"/>
                <w:szCs w:val="20"/>
              </w:rPr>
            </w:pPr>
            <w:r w:rsidRPr="00B87832">
              <w:rPr>
                <w:rFonts w:ascii="Segoe UI" w:hAnsi="Segoe UI" w:cs="Segoe UI"/>
                <w:spacing w:val="-5"/>
                <w:sz w:val="20"/>
                <w:szCs w:val="20"/>
              </w:rPr>
              <w:t>1.400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both"/>
              <w:rPr>
                <w:rFonts w:ascii="Segoe UI" w:hAnsi="Segoe UI" w:cs="Segoe UI"/>
                <w:sz w:val="20"/>
                <w:szCs w:val="20"/>
              </w:rPr>
            </w:pPr>
            <w:r w:rsidRPr="00B87832">
              <w:rPr>
                <w:rFonts w:ascii="Segoe UI" w:hAnsi="Segoe UI" w:cs="Segoe UI"/>
                <w:sz w:val="20"/>
                <w:szCs w:val="20"/>
              </w:rPr>
              <w:t>TINTA DE TECIDO COM GLITER 37ML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751151" w:rsidRPr="00B87832" w:rsidRDefault="00751151" w:rsidP="00B87832">
            <w:pPr>
              <w:spacing w:after="0" w:line="240" w:lineRule="auto"/>
              <w:jc w:val="center"/>
              <w:rPr>
                <w:rFonts w:ascii="Segoe UI" w:hAnsi="Segoe UI" w:cs="Segoe UI"/>
                <w:spacing w:val="-2"/>
                <w:sz w:val="20"/>
                <w:szCs w:val="20"/>
              </w:rPr>
            </w:pPr>
            <w:r w:rsidRPr="00B87832">
              <w:rPr>
                <w:rFonts w:ascii="Segoe UI" w:hAnsi="Segoe UI" w:cs="Segoe UI"/>
                <w:spacing w:val="-2"/>
                <w:sz w:val="20"/>
                <w:szCs w:val="20"/>
              </w:rPr>
              <w:t>10,91</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20"/>
                <w:szCs w:val="20"/>
              </w:rPr>
            </w:pPr>
            <w:r w:rsidRPr="00B87832">
              <w:rPr>
                <w:rFonts w:ascii="Segoe UI" w:eastAsia="Segoe UI" w:hAnsi="Segoe UI" w:cs="Segoe UI"/>
                <w:b/>
                <w:sz w:val="20"/>
                <w:szCs w:val="20"/>
              </w:rPr>
              <w:t>144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RL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center"/>
              <w:rPr>
                <w:rFonts w:ascii="Segoe UI" w:hAnsi="Segoe UI" w:cs="Segoe UI"/>
                <w:spacing w:val="-5"/>
                <w:sz w:val="20"/>
                <w:szCs w:val="20"/>
              </w:rPr>
            </w:pPr>
            <w:r w:rsidRPr="00B87832">
              <w:rPr>
                <w:rFonts w:ascii="Segoe UI" w:hAnsi="Segoe UI" w:cs="Segoe UI"/>
                <w:spacing w:val="-5"/>
                <w:sz w:val="20"/>
                <w:szCs w:val="20"/>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both"/>
              <w:rPr>
                <w:rFonts w:ascii="Segoe UI" w:hAnsi="Segoe UI" w:cs="Segoe UI"/>
                <w:sz w:val="20"/>
                <w:szCs w:val="20"/>
              </w:rPr>
            </w:pPr>
            <w:r w:rsidRPr="00B87832">
              <w:rPr>
                <w:rFonts w:ascii="Segoe UI" w:hAnsi="Segoe UI" w:cs="Segoe UI"/>
                <w:sz w:val="20"/>
                <w:szCs w:val="20"/>
              </w:rPr>
              <w:t xml:space="preserve">BARBANTE CRU N.6 - 6 FIOS  </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751151" w:rsidRPr="00B87832" w:rsidRDefault="00751151" w:rsidP="00B87832">
            <w:pPr>
              <w:spacing w:after="0" w:line="240" w:lineRule="auto"/>
              <w:jc w:val="center"/>
              <w:rPr>
                <w:rFonts w:ascii="Segoe UI" w:hAnsi="Segoe UI" w:cs="Segoe UI"/>
                <w:spacing w:val="-2"/>
                <w:sz w:val="20"/>
                <w:szCs w:val="20"/>
              </w:rPr>
            </w:pPr>
            <w:r w:rsidRPr="00B87832">
              <w:rPr>
                <w:rFonts w:ascii="Segoe UI" w:hAnsi="Segoe UI" w:cs="Segoe UI"/>
                <w:spacing w:val="-2"/>
                <w:sz w:val="20"/>
                <w:szCs w:val="20"/>
              </w:rPr>
              <w:t>9,40</w:t>
            </w:r>
          </w:p>
        </w:tc>
      </w:tr>
      <w:tr w:rsidR="00751151"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20"/>
                <w:szCs w:val="20"/>
              </w:rPr>
            </w:pPr>
            <w:r w:rsidRPr="00B87832">
              <w:rPr>
                <w:rFonts w:ascii="Segoe UI" w:eastAsia="Segoe UI" w:hAnsi="Segoe UI" w:cs="Segoe UI"/>
                <w:b/>
                <w:sz w:val="20"/>
                <w:szCs w:val="20"/>
              </w:rPr>
              <w:t>145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20"/>
                <w:szCs w:val="20"/>
              </w:rPr>
            </w:pPr>
            <w:r w:rsidRPr="00B87832">
              <w:rPr>
                <w:rFonts w:ascii="Segoe UI" w:eastAsia="Segoe UI" w:hAnsi="Segoe UI" w:cs="Segoe UI"/>
                <w:sz w:val="20"/>
                <w:szCs w:val="20"/>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center"/>
              <w:rPr>
                <w:rFonts w:ascii="Segoe UI" w:hAnsi="Segoe UI" w:cs="Segoe UI"/>
                <w:spacing w:val="-5"/>
                <w:sz w:val="20"/>
                <w:szCs w:val="20"/>
              </w:rPr>
            </w:pPr>
            <w:r w:rsidRPr="00B87832">
              <w:rPr>
                <w:rFonts w:ascii="Segoe UI" w:hAnsi="Segoe UI" w:cs="Segoe UI"/>
                <w:spacing w:val="-5"/>
                <w:sz w:val="20"/>
                <w:szCs w:val="20"/>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both"/>
              <w:rPr>
                <w:rFonts w:ascii="Segoe UI" w:hAnsi="Segoe UI" w:cs="Segoe UI"/>
                <w:sz w:val="20"/>
                <w:szCs w:val="20"/>
              </w:rPr>
            </w:pPr>
            <w:r w:rsidRPr="00B87832">
              <w:rPr>
                <w:rFonts w:ascii="Segoe UI" w:hAnsi="Segoe UI" w:cs="Segoe UI"/>
                <w:sz w:val="20"/>
                <w:szCs w:val="20"/>
              </w:rPr>
              <w:t xml:space="preserve">PAPEL 180GR – CAIXA COM 1250 FOLHAS </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751151" w:rsidRPr="00B87832" w:rsidRDefault="00751151" w:rsidP="00B87832">
            <w:pPr>
              <w:spacing w:after="0" w:line="240" w:lineRule="auto"/>
              <w:jc w:val="center"/>
              <w:rPr>
                <w:rFonts w:ascii="Segoe UI" w:hAnsi="Segoe UI" w:cs="Segoe UI"/>
                <w:spacing w:val="-2"/>
                <w:sz w:val="20"/>
                <w:szCs w:val="20"/>
              </w:rPr>
            </w:pPr>
            <w:r w:rsidRPr="00B87832">
              <w:rPr>
                <w:rFonts w:ascii="Segoe UI" w:hAnsi="Segoe UI" w:cs="Segoe UI"/>
                <w:spacing w:val="-2"/>
                <w:sz w:val="20"/>
                <w:szCs w:val="20"/>
              </w:rPr>
              <w:t>444,00</w:t>
            </w:r>
          </w:p>
        </w:tc>
      </w:tr>
    </w:tbl>
    <w:p w:rsidR="00AA6EE3" w:rsidRPr="00B87832" w:rsidRDefault="00AA6EE3">
      <w:pPr>
        <w:spacing w:after="0" w:line="300" w:lineRule="auto"/>
        <w:jc w:val="both"/>
        <w:rPr>
          <w:rFonts w:ascii="Segoe UI" w:eastAsia="Segoe UI" w:hAnsi="Segoe UI" w:cs="Segoe UI"/>
          <w:sz w:val="20"/>
          <w:szCs w:val="20"/>
        </w:rPr>
      </w:pP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4.2. Considerando que se trata de bem comum não há memórias de cálculo e outros documentos.</w:t>
      </w: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5. Do levantamento de mercado, que consiste na análise das alternativas possíveis, e justificativa técnica e econômica da escolha do tipo de solução a contratar</w:t>
      </w:r>
    </w:p>
    <w:p w:rsidR="001D72F8" w:rsidRPr="00B87832" w:rsidRDefault="00821408" w:rsidP="001D72F8">
      <w:pPr>
        <w:pStyle w:val="NormalWeb"/>
        <w:jc w:val="both"/>
        <w:rPr>
          <w:rFonts w:ascii="Segoe UI" w:hAnsi="Segoe UI" w:cs="Segoe UI"/>
          <w:sz w:val="20"/>
          <w:szCs w:val="20"/>
        </w:rPr>
      </w:pPr>
      <w:r w:rsidRPr="00B87832">
        <w:rPr>
          <w:rFonts w:ascii="Segoe UI" w:eastAsia="Segoe UI" w:hAnsi="Segoe UI" w:cs="Segoe UI"/>
          <w:sz w:val="20"/>
          <w:szCs w:val="20"/>
        </w:rPr>
        <w:t xml:space="preserve">5.1. </w:t>
      </w:r>
      <w:r w:rsidR="001D72F8" w:rsidRPr="00B87832">
        <w:rPr>
          <w:rFonts w:ascii="Segoe UI" w:hAnsi="Segoe UI" w:cs="Segoe UI"/>
          <w:sz w:val="20"/>
          <w:szCs w:val="20"/>
        </w:rPr>
        <w:t>Em atendimento ao disposto na Lei nº 14.133/2021, foi realizado levantamento de mercado com o objetivo de identificar as alternativas disponíveis para suprir a necessidade de aquisição de material escolar e de expediente, considerando aspectos de viabilidade técnica, economicidade, eficiência e adequação ao interesse público.</w:t>
      </w:r>
    </w:p>
    <w:p w:rsidR="001D72F8" w:rsidRPr="00B87832" w:rsidRDefault="001D72F8" w:rsidP="001D72F8">
      <w:pPr>
        <w:spacing w:before="100" w:beforeAutospacing="1" w:after="100" w:afterAutospacing="1" w:line="240" w:lineRule="auto"/>
        <w:rPr>
          <w:rFonts w:ascii="Segoe UI" w:eastAsia="Times New Roman" w:hAnsi="Segoe UI" w:cs="Segoe UI"/>
          <w:sz w:val="20"/>
          <w:szCs w:val="20"/>
        </w:rPr>
      </w:pPr>
      <w:r w:rsidRPr="00B87832">
        <w:rPr>
          <w:rFonts w:ascii="Segoe UI" w:eastAsia="Times New Roman" w:hAnsi="Segoe UI" w:cs="Segoe UI"/>
          <w:sz w:val="20"/>
          <w:szCs w:val="20"/>
        </w:rPr>
        <w:t>5.2. Dentre as possíveis soluções analisadas, destacam-se:</w:t>
      </w:r>
      <w:r w:rsidRPr="00B87832">
        <w:rPr>
          <w:rFonts w:ascii="Segoe UI" w:eastAsia="Times New Roman" w:hAnsi="Segoe UI" w:cs="Segoe UI"/>
          <w:sz w:val="20"/>
          <w:szCs w:val="20"/>
        </w:rPr>
        <w:br/>
        <w:t>(i) aquisição direta de materiais por meio de fornecedores especializados no comércio varejista e atacadista;</w:t>
      </w:r>
      <w:r w:rsidRPr="00B87832">
        <w:rPr>
          <w:rFonts w:ascii="Segoe UI" w:eastAsia="Times New Roman" w:hAnsi="Segoe UI" w:cs="Segoe UI"/>
          <w:sz w:val="20"/>
          <w:szCs w:val="20"/>
        </w:rPr>
        <w:br/>
        <w:t>(</w:t>
      </w:r>
      <w:proofErr w:type="spellStart"/>
      <w:r w:rsidRPr="00B87832">
        <w:rPr>
          <w:rFonts w:ascii="Segoe UI" w:eastAsia="Times New Roman" w:hAnsi="Segoe UI" w:cs="Segoe UI"/>
          <w:sz w:val="20"/>
          <w:szCs w:val="20"/>
        </w:rPr>
        <w:t>ii</w:t>
      </w:r>
      <w:proofErr w:type="spellEnd"/>
      <w:r w:rsidRPr="00B87832">
        <w:rPr>
          <w:rFonts w:ascii="Segoe UI" w:eastAsia="Times New Roman" w:hAnsi="Segoe UI" w:cs="Segoe UI"/>
          <w:sz w:val="20"/>
          <w:szCs w:val="20"/>
        </w:rPr>
        <w:t>) adesão a atas de registro de preços de outros órgãos públicos (carona);</w:t>
      </w:r>
      <w:r w:rsidRPr="00B87832">
        <w:rPr>
          <w:rFonts w:ascii="Segoe UI" w:eastAsia="Times New Roman" w:hAnsi="Segoe UI" w:cs="Segoe UI"/>
          <w:sz w:val="20"/>
          <w:szCs w:val="20"/>
        </w:rPr>
        <w:br/>
        <w:t>(</w:t>
      </w:r>
      <w:proofErr w:type="spellStart"/>
      <w:r w:rsidRPr="00B87832">
        <w:rPr>
          <w:rFonts w:ascii="Segoe UI" w:eastAsia="Times New Roman" w:hAnsi="Segoe UI" w:cs="Segoe UI"/>
          <w:sz w:val="20"/>
          <w:szCs w:val="20"/>
        </w:rPr>
        <w:t>iii</w:t>
      </w:r>
      <w:proofErr w:type="spellEnd"/>
      <w:r w:rsidRPr="00B87832">
        <w:rPr>
          <w:rFonts w:ascii="Segoe UI" w:eastAsia="Times New Roman" w:hAnsi="Segoe UI" w:cs="Segoe UI"/>
          <w:sz w:val="20"/>
          <w:szCs w:val="20"/>
        </w:rPr>
        <w:t>) realização de processo licitatório próprio, com vistas à formação de ata de registro de preços para aquisições futuras e parceladas; e</w:t>
      </w:r>
      <w:r w:rsidRPr="00B87832">
        <w:rPr>
          <w:rFonts w:ascii="Segoe UI" w:eastAsia="Times New Roman" w:hAnsi="Segoe UI" w:cs="Segoe UI"/>
          <w:sz w:val="20"/>
          <w:szCs w:val="20"/>
        </w:rPr>
        <w:br/>
        <w:t>(</w:t>
      </w:r>
      <w:proofErr w:type="spellStart"/>
      <w:r w:rsidRPr="00B87832">
        <w:rPr>
          <w:rFonts w:ascii="Segoe UI" w:eastAsia="Times New Roman" w:hAnsi="Segoe UI" w:cs="Segoe UI"/>
          <w:sz w:val="20"/>
          <w:szCs w:val="20"/>
        </w:rPr>
        <w:t>iv</w:t>
      </w:r>
      <w:proofErr w:type="spellEnd"/>
      <w:r w:rsidRPr="00B87832">
        <w:rPr>
          <w:rFonts w:ascii="Segoe UI" w:eastAsia="Times New Roman" w:hAnsi="Segoe UI" w:cs="Segoe UI"/>
          <w:sz w:val="20"/>
          <w:szCs w:val="20"/>
        </w:rPr>
        <w:t>) eventual locação ou terceirização de fornecimento contínuo, hipótese que, contudo, mostrou-se inadequada à natureza do objeto.</w:t>
      </w:r>
    </w:p>
    <w:p w:rsidR="001D72F8" w:rsidRPr="00B87832" w:rsidRDefault="001D72F8" w:rsidP="001D72F8">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lastRenderedPageBreak/>
        <w:t xml:space="preserve">5.3. A alternativa de aquisição por meio de adesão a atas de registro de preços foi analisada, porém pode apresentar limitações quanto à compatibilidade dos itens, quantitativos, prazos e condições específicas de entrega, nem sempre atendendo de forma integral às particularidades e demandas do Município de Dom </w:t>
      </w:r>
      <w:proofErr w:type="spellStart"/>
      <w:r w:rsidRPr="00B87832">
        <w:rPr>
          <w:rFonts w:ascii="Segoe UI" w:eastAsia="Times New Roman" w:hAnsi="Segoe UI" w:cs="Segoe UI"/>
          <w:sz w:val="20"/>
          <w:szCs w:val="20"/>
        </w:rPr>
        <w:t>Cavati</w:t>
      </w:r>
      <w:proofErr w:type="spellEnd"/>
      <w:r w:rsidRPr="00B87832">
        <w:rPr>
          <w:rFonts w:ascii="Segoe UI" w:eastAsia="Times New Roman" w:hAnsi="Segoe UI" w:cs="Segoe UI"/>
          <w:sz w:val="20"/>
          <w:szCs w:val="20"/>
        </w:rPr>
        <w:t>/MG.</w:t>
      </w:r>
    </w:p>
    <w:p w:rsidR="001D72F8" w:rsidRPr="00B87832" w:rsidRDefault="001D72F8" w:rsidP="001D72F8">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5.4. A contratação por meio de processo licitatório próprio, preferencialmente na modalidade de pregão, sob o sistema de registro de preços, mostrou-se a solução mais vantajosa sob o ponto de vista técnico e econômico. Tal modelo permite maior competitividade entre os fornecedores, ampliação da participação de empresas do ramo, além de possibilitar a aquisição parcelada conforme a demanda, evitando estoques excessivos, perdas por deterioração e melhorando a gestão dos recursos públicos.</w:t>
      </w:r>
    </w:p>
    <w:p w:rsidR="001D72F8" w:rsidRPr="00B87832" w:rsidRDefault="001D72F8" w:rsidP="001D72F8">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5.5. Do ponto de vista técnico, a aquisição de materiais padronizados, com especificações claras e objetivas, assegura a qualidade dos produtos fornecidos e a uniformidade dos insumos utilizados pelas escolas e secretarias municipais, contribuindo para a organização e eficiência dos serviços.</w:t>
      </w:r>
    </w:p>
    <w:p w:rsidR="001D72F8" w:rsidRPr="00B87832" w:rsidRDefault="001D72F8" w:rsidP="001D72F8">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5.6. Sob o aspecto econômico, a realização de procedimento licitatório próprio proporciona melhores condições de negociação, com obtenção de preços mais vantajosos decorrentes da competição entre os licitantes, além de permitir planejamento adequado das aquisições ao longo do exercício financeiro.</w:t>
      </w:r>
    </w:p>
    <w:p w:rsidR="001D72F8" w:rsidRPr="00B87832" w:rsidRDefault="001D72F8" w:rsidP="001D72F8">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5.7. Adicionalmente, verificou-se que o mercado fornecedor é amplo e competitivo, composto por diversas empresas aptas a fornecer os materiais pretendidos, não havendo restrição significativa à competitividade. Trata-se de bens comuns, amplamente disponíveis, cujas especificações podem ser definidas de forma objetiva no Termo de Referência.</w:t>
      </w:r>
    </w:p>
    <w:p w:rsidR="00AA6EE3" w:rsidRPr="00B87832" w:rsidRDefault="001D72F8" w:rsidP="001D72F8">
      <w:pPr>
        <w:spacing w:before="100" w:beforeAutospacing="1" w:after="100" w:afterAutospacing="1" w:line="240" w:lineRule="auto"/>
        <w:jc w:val="both"/>
        <w:rPr>
          <w:rFonts w:ascii="Segoe UI" w:eastAsia="Segoe UI" w:hAnsi="Segoe UI" w:cs="Segoe UI"/>
          <w:sz w:val="20"/>
          <w:szCs w:val="20"/>
        </w:rPr>
      </w:pPr>
      <w:r w:rsidRPr="00B87832">
        <w:rPr>
          <w:rFonts w:ascii="Segoe UI" w:eastAsia="Times New Roman" w:hAnsi="Segoe UI" w:cs="Segoe UI"/>
          <w:sz w:val="20"/>
          <w:szCs w:val="20"/>
        </w:rPr>
        <w:t>5.8. Conclui-se que a solução mais adequada para atendimento da necessidade administrativa é a realização de processo licitatório próprio, com adoção do sistema de registro de preços, garantindo eficiência, economicidade, flexibilidade na execução contratual e atendimento pleno ao interesse público.</w:t>
      </w:r>
    </w:p>
    <w:p w:rsidR="00AA6EE3" w:rsidRPr="00B87832" w:rsidRDefault="00821408" w:rsidP="00564A15">
      <w:pPr>
        <w:spacing w:line="240" w:lineRule="auto"/>
        <w:jc w:val="both"/>
        <w:rPr>
          <w:rFonts w:ascii="Segoe UI" w:eastAsia="Segoe UI" w:hAnsi="Segoe UI" w:cs="Segoe UI"/>
          <w:b/>
          <w:sz w:val="20"/>
          <w:szCs w:val="20"/>
        </w:rPr>
      </w:pPr>
      <w:r w:rsidRPr="00B87832">
        <w:rPr>
          <w:rFonts w:ascii="Segoe UI" w:eastAsia="Segoe UI" w:hAnsi="Segoe UI" w:cs="Segoe UI"/>
          <w:b/>
          <w:sz w:val="20"/>
          <w:szCs w:val="20"/>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564A15" w:rsidRPr="00B87832" w:rsidRDefault="00821408" w:rsidP="00564A15">
      <w:pPr>
        <w:pStyle w:val="NormalWeb"/>
        <w:jc w:val="both"/>
        <w:rPr>
          <w:rFonts w:ascii="Segoe UI" w:hAnsi="Segoe UI" w:cs="Segoe UI"/>
          <w:sz w:val="20"/>
          <w:szCs w:val="20"/>
        </w:rPr>
      </w:pPr>
      <w:r w:rsidRPr="00B87832">
        <w:rPr>
          <w:rFonts w:ascii="Segoe UI" w:eastAsia="Segoe UI" w:hAnsi="Segoe UI" w:cs="Segoe UI"/>
          <w:sz w:val="20"/>
          <w:szCs w:val="20"/>
        </w:rPr>
        <w:t xml:space="preserve">6.1. </w:t>
      </w:r>
      <w:r w:rsidR="00564A15" w:rsidRPr="00B87832">
        <w:rPr>
          <w:rFonts w:ascii="Segoe UI" w:hAnsi="Segoe UI" w:cs="Segoe UI"/>
          <w:sz w:val="20"/>
          <w:szCs w:val="20"/>
        </w:rPr>
        <w:t>A estimativa do valor da contratação para aquisição de material escolar e de expediente foi elaborada com base em pesquisa de preços realizada em conformidade com o disposto no art. 23 da Lei nº 14.133/2021, observando-se critérios de razoabilidade, economicidade e compatibilidade com os valores praticados no mercado.</w:t>
      </w:r>
    </w:p>
    <w:p w:rsidR="00564A15" w:rsidRPr="00B87832" w:rsidRDefault="00564A15" w:rsidP="00564A15">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6.2. Para a formação dos preços referenciais, foram utilizadas, de forma combinada, as seguintes fontes:</w:t>
      </w:r>
    </w:p>
    <w:p w:rsidR="00564A15" w:rsidRPr="00B87832" w:rsidRDefault="00564A15" w:rsidP="00564A15">
      <w:pPr>
        <w:spacing w:before="100" w:beforeAutospacing="1" w:after="100" w:afterAutospacing="1" w:line="240" w:lineRule="auto"/>
        <w:rPr>
          <w:rFonts w:ascii="Segoe UI" w:eastAsia="Times New Roman" w:hAnsi="Segoe UI" w:cs="Segoe UI"/>
          <w:sz w:val="20"/>
          <w:szCs w:val="20"/>
        </w:rPr>
      </w:pPr>
      <w:r w:rsidRPr="00B87832">
        <w:rPr>
          <w:rFonts w:ascii="Segoe UI" w:eastAsia="Times New Roman" w:hAnsi="Segoe UI" w:cs="Segoe UI"/>
          <w:sz w:val="20"/>
          <w:szCs w:val="20"/>
        </w:rPr>
        <w:t xml:space="preserve">(i) consultas a fornecedores do ramo, mediante solicitação formal de </w:t>
      </w:r>
      <w:proofErr w:type="gramStart"/>
      <w:r w:rsidRPr="00B87832">
        <w:rPr>
          <w:rFonts w:ascii="Segoe UI" w:eastAsia="Times New Roman" w:hAnsi="Segoe UI" w:cs="Segoe UI"/>
          <w:sz w:val="20"/>
          <w:szCs w:val="20"/>
        </w:rPr>
        <w:t>cotações;</w:t>
      </w:r>
      <w:r w:rsidRPr="00B87832">
        <w:rPr>
          <w:rFonts w:ascii="Segoe UI" w:eastAsia="Times New Roman" w:hAnsi="Segoe UI" w:cs="Segoe UI"/>
          <w:sz w:val="20"/>
          <w:szCs w:val="20"/>
        </w:rPr>
        <w:br/>
        <w:t>(</w:t>
      </w:r>
      <w:proofErr w:type="spellStart"/>
      <w:proofErr w:type="gramEnd"/>
      <w:r w:rsidRPr="00B87832">
        <w:rPr>
          <w:rFonts w:ascii="Segoe UI" w:eastAsia="Times New Roman" w:hAnsi="Segoe UI" w:cs="Segoe UI"/>
          <w:sz w:val="20"/>
          <w:szCs w:val="20"/>
        </w:rPr>
        <w:t>ii</w:t>
      </w:r>
      <w:proofErr w:type="spellEnd"/>
      <w:r w:rsidRPr="00B87832">
        <w:rPr>
          <w:rFonts w:ascii="Segoe UI" w:eastAsia="Times New Roman" w:hAnsi="Segoe UI" w:cs="Segoe UI"/>
          <w:sz w:val="20"/>
          <w:szCs w:val="20"/>
        </w:rPr>
        <w:t>) análise de contratações similares realizadas por outros órgãos públicos, por meio de atas de registro de preços vigentes;</w:t>
      </w:r>
      <w:r w:rsidRPr="00B87832">
        <w:rPr>
          <w:rFonts w:ascii="Segoe UI" w:eastAsia="Times New Roman" w:hAnsi="Segoe UI" w:cs="Segoe UI"/>
          <w:sz w:val="20"/>
          <w:szCs w:val="20"/>
        </w:rPr>
        <w:br/>
      </w:r>
      <w:r w:rsidRPr="00B87832">
        <w:rPr>
          <w:rFonts w:ascii="Segoe UI" w:eastAsia="Times New Roman" w:hAnsi="Segoe UI" w:cs="Segoe UI"/>
          <w:sz w:val="20"/>
          <w:szCs w:val="20"/>
        </w:rPr>
        <w:lastRenderedPageBreak/>
        <w:t>(</w:t>
      </w:r>
      <w:proofErr w:type="spellStart"/>
      <w:r w:rsidRPr="00B87832">
        <w:rPr>
          <w:rFonts w:ascii="Segoe UI" w:eastAsia="Times New Roman" w:hAnsi="Segoe UI" w:cs="Segoe UI"/>
          <w:sz w:val="20"/>
          <w:szCs w:val="20"/>
        </w:rPr>
        <w:t>iii</w:t>
      </w:r>
      <w:proofErr w:type="spellEnd"/>
      <w:r w:rsidRPr="00B87832">
        <w:rPr>
          <w:rFonts w:ascii="Segoe UI" w:eastAsia="Times New Roman" w:hAnsi="Segoe UI" w:cs="Segoe UI"/>
          <w:sz w:val="20"/>
          <w:szCs w:val="20"/>
        </w:rPr>
        <w:t>) consulta a bancos de preços públicos e sistemas oficiais de compras governamentais; e</w:t>
      </w:r>
      <w:r w:rsidRPr="00B87832">
        <w:rPr>
          <w:rFonts w:ascii="Segoe UI" w:eastAsia="Times New Roman" w:hAnsi="Segoe UI" w:cs="Segoe UI"/>
          <w:sz w:val="20"/>
          <w:szCs w:val="20"/>
        </w:rPr>
        <w:br/>
        <w:t>(</w:t>
      </w:r>
      <w:proofErr w:type="spellStart"/>
      <w:r w:rsidRPr="00B87832">
        <w:rPr>
          <w:rFonts w:ascii="Segoe UI" w:eastAsia="Times New Roman" w:hAnsi="Segoe UI" w:cs="Segoe UI"/>
          <w:sz w:val="20"/>
          <w:szCs w:val="20"/>
        </w:rPr>
        <w:t>iv</w:t>
      </w:r>
      <w:proofErr w:type="spellEnd"/>
      <w:r w:rsidRPr="00B87832">
        <w:rPr>
          <w:rFonts w:ascii="Segoe UI" w:eastAsia="Times New Roman" w:hAnsi="Segoe UI" w:cs="Segoe UI"/>
          <w:sz w:val="20"/>
          <w:szCs w:val="20"/>
        </w:rPr>
        <w:t xml:space="preserve">) histórico de aquisições anteriores realizadas pelo próprio Município de Dom </w:t>
      </w:r>
      <w:proofErr w:type="spellStart"/>
      <w:r w:rsidRPr="00B87832">
        <w:rPr>
          <w:rFonts w:ascii="Segoe UI" w:eastAsia="Times New Roman" w:hAnsi="Segoe UI" w:cs="Segoe UI"/>
          <w:sz w:val="20"/>
          <w:szCs w:val="20"/>
        </w:rPr>
        <w:t>Cavati</w:t>
      </w:r>
      <w:proofErr w:type="spellEnd"/>
      <w:r w:rsidRPr="00B87832">
        <w:rPr>
          <w:rFonts w:ascii="Segoe UI" w:eastAsia="Times New Roman" w:hAnsi="Segoe UI" w:cs="Segoe UI"/>
          <w:sz w:val="20"/>
          <w:szCs w:val="20"/>
        </w:rPr>
        <w:t>/MG.</w:t>
      </w:r>
    </w:p>
    <w:p w:rsidR="00564A15" w:rsidRPr="00B87832" w:rsidRDefault="00564A15" w:rsidP="00564A15">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6.3. Os preços unitários referenciais foram definidos a partir da média ou mediana dos valores obtidos nas pesquisas, desconsiderando-se eventuais valores inexequíveis ou excessivamente elevados, de modo a refletir, com maior precisão, a realidade de mercado. A metodologia adotada encontra-se devidamente registrada em memória de cálculo específica, contendo a identificação das fontes consultadas, os valores coletados e os critérios utilizados para consolidação dos preços.</w:t>
      </w:r>
    </w:p>
    <w:p w:rsidR="00564A15" w:rsidRPr="00B87832" w:rsidRDefault="00564A15" w:rsidP="00564A15">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6.4. A estimativa global da contratação corresponde ao somatório dos preços unitários referenciais multiplicados pelos quantitativos estimados para cada item, considerando o consumo projetado das unidades escolares e das secretarias municipais ao longo do período de vigência da contratação.</w:t>
      </w:r>
    </w:p>
    <w:p w:rsidR="00564A15" w:rsidRPr="00B87832" w:rsidRDefault="00564A15" w:rsidP="00564A15">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 xml:space="preserve">6.5. Ressalta-se que </w:t>
      </w:r>
      <w:proofErr w:type="gramStart"/>
      <w:r w:rsidRPr="00B87832">
        <w:rPr>
          <w:rFonts w:ascii="Segoe UI" w:eastAsia="Times New Roman" w:hAnsi="Segoe UI" w:cs="Segoe UI"/>
          <w:sz w:val="20"/>
          <w:szCs w:val="20"/>
        </w:rPr>
        <w:t>os documentos que deram suporte</w:t>
      </w:r>
      <w:proofErr w:type="gramEnd"/>
      <w:r w:rsidRPr="00B87832">
        <w:rPr>
          <w:rFonts w:ascii="Segoe UI" w:eastAsia="Times New Roman" w:hAnsi="Segoe UI" w:cs="Segoe UI"/>
          <w:sz w:val="20"/>
          <w:szCs w:val="20"/>
        </w:rPr>
        <w:t xml:space="preserve"> à estimativa de preços, tais como cotações, relatórios de pesquisa e memórias de cálculo detalhadas, poderão constar em anexo próprio do processo administrativo. A Administração poderá, justificadamente, classificar tais documentos como de acesso restrito até a conclusão da licitação, nos termos da legislação vigente, com o objetivo de preservar a competitividade do certame e evitar a indução de propostas pelos licitantes.</w:t>
      </w:r>
    </w:p>
    <w:p w:rsidR="00AA6EE3" w:rsidRPr="00B87832" w:rsidRDefault="00564A15" w:rsidP="00564A15">
      <w:pPr>
        <w:spacing w:before="100" w:beforeAutospacing="1" w:after="100" w:afterAutospacing="1" w:line="240" w:lineRule="auto"/>
        <w:jc w:val="both"/>
        <w:rPr>
          <w:rFonts w:ascii="Segoe UI" w:eastAsia="Segoe UI" w:hAnsi="Segoe UI" w:cs="Segoe UI"/>
          <w:color w:val="000000"/>
          <w:sz w:val="20"/>
          <w:szCs w:val="20"/>
        </w:rPr>
      </w:pPr>
      <w:r w:rsidRPr="00B87832">
        <w:rPr>
          <w:rFonts w:ascii="Segoe UI" w:eastAsia="Times New Roman" w:hAnsi="Segoe UI" w:cs="Segoe UI"/>
          <w:sz w:val="20"/>
          <w:szCs w:val="20"/>
        </w:rPr>
        <w:t xml:space="preserve">6.6. A estimativa de valor tem caráter referencial, servindo como parâmetro para a análise da </w:t>
      </w:r>
      <w:proofErr w:type="spellStart"/>
      <w:r w:rsidRPr="00B87832">
        <w:rPr>
          <w:rFonts w:ascii="Segoe UI" w:eastAsia="Times New Roman" w:hAnsi="Segoe UI" w:cs="Segoe UI"/>
          <w:sz w:val="20"/>
          <w:szCs w:val="20"/>
        </w:rPr>
        <w:t>vantajosidade</w:t>
      </w:r>
      <w:proofErr w:type="spellEnd"/>
      <w:r w:rsidRPr="00B87832">
        <w:rPr>
          <w:rFonts w:ascii="Segoe UI" w:eastAsia="Times New Roman" w:hAnsi="Segoe UI" w:cs="Segoe UI"/>
          <w:sz w:val="20"/>
          <w:szCs w:val="20"/>
        </w:rPr>
        <w:t xml:space="preserve"> das propostas a serem apresentadas, não vinculando obrigatoriamente a Administração à contratação pelos valores estimados, podendo ser obtidos preços mais vantajosos em decorrência da disputa entre os licitantes.</w:t>
      </w:r>
    </w:p>
    <w:p w:rsidR="00AA6EE3" w:rsidRPr="00B87832" w:rsidRDefault="00821408">
      <w:pPr>
        <w:spacing w:line="300" w:lineRule="auto"/>
        <w:jc w:val="both"/>
        <w:rPr>
          <w:rFonts w:ascii="Segoe UI" w:eastAsia="Segoe UI" w:hAnsi="Segoe UI" w:cs="Segoe UI"/>
          <w:b/>
          <w:color w:val="000000"/>
          <w:sz w:val="20"/>
          <w:szCs w:val="20"/>
        </w:rPr>
      </w:pPr>
      <w:r w:rsidRPr="00B87832">
        <w:rPr>
          <w:rFonts w:ascii="Segoe UI" w:eastAsia="Segoe UI" w:hAnsi="Segoe UI" w:cs="Segoe UI"/>
          <w:b/>
          <w:color w:val="000000"/>
          <w:sz w:val="20"/>
          <w:szCs w:val="20"/>
        </w:rPr>
        <w:t>7. Da descrição da solução como um todo, inclusive das exigências relacionadas à manutenção e à assistência técnica, quando for o caso</w:t>
      </w:r>
    </w:p>
    <w:p w:rsidR="005939FC" w:rsidRPr="00B87832" w:rsidRDefault="005939FC" w:rsidP="005939FC">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 xml:space="preserve">7.1. A solução proposta consiste na aquisição de materiais escolares e de expediente, mediante regular procedimento licitatório, preferencialmente na modalidade pregão, sob o sistema de registro de preços, com o objetivo de atender, de forma contínua, eficiente e planejada, às demandas das unidades escolares da rede municipal de ensino e das diversas secretarias do Município de Dom </w:t>
      </w:r>
      <w:proofErr w:type="spellStart"/>
      <w:r w:rsidRPr="00B87832">
        <w:rPr>
          <w:rFonts w:ascii="Segoe UI" w:eastAsia="Times New Roman" w:hAnsi="Segoe UI" w:cs="Segoe UI"/>
          <w:sz w:val="20"/>
          <w:szCs w:val="20"/>
        </w:rPr>
        <w:t>Cavati</w:t>
      </w:r>
      <w:proofErr w:type="spellEnd"/>
      <w:r w:rsidRPr="00B87832">
        <w:rPr>
          <w:rFonts w:ascii="Segoe UI" w:eastAsia="Times New Roman" w:hAnsi="Segoe UI" w:cs="Segoe UI"/>
          <w:sz w:val="20"/>
          <w:szCs w:val="20"/>
        </w:rPr>
        <w:t>/MG.</w:t>
      </w:r>
    </w:p>
    <w:p w:rsidR="005939FC" w:rsidRPr="00B87832" w:rsidRDefault="005939FC" w:rsidP="005939FC">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7.2. A solução abrange o fornecimento de ampla gama de itens, tais como cadernos, lápis, canetas, borrachas, pastas, papéis, materiais de organização e de escritório, dentre outros, todos com especificações técnicas previamente definidas no Termo de Referência. Tais especificações visam assegurar a padronização, a qualidade mínima exigida e a adequada utilização dos materiais nas atividades administrativas e pedagógicas desempenhadas pelos setores requisitantes.</w:t>
      </w:r>
    </w:p>
    <w:p w:rsidR="005939FC" w:rsidRPr="00B87832" w:rsidRDefault="005939FC" w:rsidP="005939FC">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7.3. O fornecimento será realizado de forma parcelada, conforme a demanda da Administração, mediante requisições formais, possibilitando melhor gestão de estoques, mitigação de desperdícios e maior racionalização na aplicação dos recursos públicos. As entregas deverão ocorrer diretamente nos locais indicados pela Administração, incluindo unidades escolares e prédios administrativos, sendo de responsabilidade da contratada todos os custos inerentes à logística, tais como transporte, carga, descarga e demais encargos correlatos.</w:t>
      </w:r>
    </w:p>
    <w:p w:rsidR="005939FC" w:rsidRPr="00B87832" w:rsidRDefault="005939FC" w:rsidP="005939FC">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lastRenderedPageBreak/>
        <w:t>7.4. A solução contempla, ainda, a exigência de que todos os materiais sejam novos, de primeiro uso, entregues em perfeitas condições de utilização, devidamente acondicionados e em conformidade com as normas técnicas e de qualidade aplicáveis. Os produtos deverão apresentar níveis adequados de durabilidade e desempenho, compatíveis com o uso contínuo nas rotinas administrativas e educacionais.</w:t>
      </w:r>
    </w:p>
    <w:p w:rsidR="005939FC" w:rsidRPr="00B87832" w:rsidRDefault="005939FC" w:rsidP="005939FC">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7.5. No tocante à manutenção e assistência técnica, destaca-se que, em razão da natureza dos bens — predominantemente materiais de consumo —, não há, em regra, necessidade de manutenção preventiva ou corretiva. Contudo, a contratada deverá assegurar a substituição de quaisquer itens que apresentem vícios, defeitos de fabricação, avarias decorrentes do transporte ou desconformidade com as especificações exigidas, sem quaisquer ônus adicionais para a Administração, dentro dos prazos a serem definidos no instrumento convocatório.</w:t>
      </w:r>
    </w:p>
    <w:p w:rsidR="005939FC" w:rsidRPr="00B87832" w:rsidRDefault="005939FC" w:rsidP="005939FC">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7.6. Para os itens classificados como materiais de maior durabilidade (tais como grampeadores, perfuradores e correlatos), poderá ser exigida garantia mínima contra defeitos de fabricação, assegurando-se a substituição ou reparo do produto, conforme o caso, durante o período estabelecido.</w:t>
      </w:r>
    </w:p>
    <w:p w:rsidR="005939FC" w:rsidRPr="00B87832" w:rsidRDefault="005939FC" w:rsidP="005939FC">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7.7. A solução também incorpora diretrizes de sustentabilidade, sempre que possível, mediante a priorização de materiais recicláveis, atóxicos, reutilizáveis ou produzidos por processos ambientalmente responsáveis, em consonância com os princípios do desenvolvimento sustentável aplicáveis às contratações públicas.</w:t>
      </w:r>
    </w:p>
    <w:p w:rsidR="00437A0C" w:rsidRPr="00B87832" w:rsidRDefault="005939FC" w:rsidP="005939FC">
      <w:pPr>
        <w:spacing w:before="100" w:beforeAutospacing="1" w:after="100" w:afterAutospacing="1" w:line="240" w:lineRule="auto"/>
        <w:jc w:val="both"/>
        <w:rPr>
          <w:rFonts w:ascii="Segoe UI" w:eastAsia="Segoe UI" w:hAnsi="Segoe UI" w:cs="Segoe UI"/>
          <w:sz w:val="20"/>
          <w:szCs w:val="20"/>
        </w:rPr>
      </w:pPr>
      <w:r w:rsidRPr="00B87832">
        <w:rPr>
          <w:rFonts w:ascii="Segoe UI" w:eastAsia="Times New Roman" w:hAnsi="Segoe UI" w:cs="Segoe UI"/>
          <w:sz w:val="20"/>
          <w:szCs w:val="20"/>
        </w:rPr>
        <w:t>7.8. A solução adotada revela-se adequada, suficiente e eficiente para o atendimento da necessidade administrativa identificada, assegurando a continuidade dos serviços públicos, a melhoria das condições de trabalho dos servidores e o adequado suporte às atividades educacionais, em estrita observância aos princípios da eficiência, economicidade e interesse público.</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8. Da justificativa para o parcelamento ou não da contratação</w:t>
      </w:r>
    </w:p>
    <w:p w:rsidR="005939FC" w:rsidRPr="00B87832" w:rsidRDefault="00821408" w:rsidP="005939FC">
      <w:pPr>
        <w:pStyle w:val="NormalWeb"/>
        <w:jc w:val="both"/>
        <w:rPr>
          <w:rFonts w:ascii="Segoe UI" w:hAnsi="Segoe UI" w:cs="Segoe UI"/>
          <w:sz w:val="20"/>
          <w:szCs w:val="20"/>
        </w:rPr>
      </w:pPr>
      <w:r w:rsidRPr="00B87832">
        <w:rPr>
          <w:rFonts w:ascii="Segoe UI" w:eastAsia="Segoe UI" w:hAnsi="Segoe UI" w:cs="Segoe UI"/>
          <w:sz w:val="20"/>
          <w:szCs w:val="20"/>
        </w:rPr>
        <w:t>8</w:t>
      </w:r>
      <w:r w:rsidR="00F966AF" w:rsidRPr="00B87832">
        <w:rPr>
          <w:rFonts w:ascii="Segoe UI" w:eastAsia="Segoe UI" w:hAnsi="Segoe UI" w:cs="Segoe UI"/>
          <w:sz w:val="20"/>
          <w:szCs w:val="20"/>
        </w:rPr>
        <w:t>.</w:t>
      </w:r>
      <w:r w:rsidRPr="00B87832">
        <w:rPr>
          <w:rFonts w:ascii="Segoe UI" w:eastAsia="Segoe UI" w:hAnsi="Segoe UI" w:cs="Segoe UI"/>
          <w:sz w:val="20"/>
          <w:szCs w:val="20"/>
        </w:rPr>
        <w:t xml:space="preserve">1. </w:t>
      </w:r>
      <w:r w:rsidR="005939FC" w:rsidRPr="00B87832">
        <w:rPr>
          <w:rFonts w:ascii="Segoe UI" w:hAnsi="Segoe UI" w:cs="Segoe UI"/>
          <w:sz w:val="20"/>
          <w:szCs w:val="20"/>
        </w:rPr>
        <w:t xml:space="preserve">A presente contratação será realizada de forma parcelada, sob o sistema de registro de preços, em razão das características do objeto e da necessidade de atendimento contínuo e variável das demandas das unidades escolares e das secretarias do Município de Dom </w:t>
      </w:r>
      <w:proofErr w:type="spellStart"/>
      <w:r w:rsidR="005939FC" w:rsidRPr="00B87832">
        <w:rPr>
          <w:rFonts w:ascii="Segoe UI" w:hAnsi="Segoe UI" w:cs="Segoe UI"/>
          <w:sz w:val="20"/>
          <w:szCs w:val="20"/>
        </w:rPr>
        <w:t>Cavati</w:t>
      </w:r>
      <w:proofErr w:type="spellEnd"/>
      <w:r w:rsidR="005939FC" w:rsidRPr="00B87832">
        <w:rPr>
          <w:rFonts w:ascii="Segoe UI" w:hAnsi="Segoe UI" w:cs="Segoe UI"/>
          <w:sz w:val="20"/>
          <w:szCs w:val="20"/>
        </w:rPr>
        <w:t>/MG.</w:t>
      </w:r>
    </w:p>
    <w:p w:rsidR="005939FC" w:rsidRPr="00B87832" w:rsidRDefault="005939FC" w:rsidP="005939FC">
      <w:pPr>
        <w:pStyle w:val="NormalWeb"/>
        <w:jc w:val="both"/>
        <w:rPr>
          <w:rFonts w:ascii="Segoe UI" w:hAnsi="Segoe UI" w:cs="Segoe UI"/>
          <w:sz w:val="20"/>
          <w:szCs w:val="20"/>
        </w:rPr>
      </w:pPr>
      <w:r w:rsidRPr="00B87832">
        <w:rPr>
          <w:rFonts w:ascii="Segoe UI" w:hAnsi="Segoe UI" w:cs="Segoe UI"/>
          <w:sz w:val="20"/>
          <w:szCs w:val="20"/>
        </w:rPr>
        <w:t>8.2. O parcelamento mostra-se técnica e economicamente viável, uma vez que os materiais escolares e de expediente constituem bens de consumo com utilização contínua e previsibilidade relativa de demanda, porém sujeitos a variações ao longo do exercício, conforme fatores como número de alunos matriculados, rotinas administrativas e necessidades específicas de cada setor requisitante.</w:t>
      </w:r>
    </w:p>
    <w:p w:rsidR="005939FC" w:rsidRPr="00B87832" w:rsidRDefault="005939FC" w:rsidP="005939FC">
      <w:pPr>
        <w:pStyle w:val="NormalWeb"/>
        <w:jc w:val="both"/>
        <w:rPr>
          <w:rFonts w:ascii="Segoe UI" w:hAnsi="Segoe UI" w:cs="Segoe UI"/>
          <w:sz w:val="20"/>
          <w:szCs w:val="20"/>
        </w:rPr>
      </w:pPr>
      <w:r w:rsidRPr="00B87832">
        <w:rPr>
          <w:rFonts w:ascii="Segoe UI" w:hAnsi="Segoe UI" w:cs="Segoe UI"/>
          <w:sz w:val="20"/>
          <w:szCs w:val="20"/>
        </w:rPr>
        <w:t>8.3. A adoção do fornecimento parcelado permite à Administração realizar aquisições conforme a efetiva necessidade, evitando a formação de estoques excessivos, o risco de deterioração ou obsolescência dos materiais e o desperdício de recursos públicos. Tal sistemática também contribui para melhor planejamento logístico e controle de consumo por parte dos gestores.</w:t>
      </w:r>
    </w:p>
    <w:p w:rsidR="005939FC" w:rsidRPr="00B87832" w:rsidRDefault="005939FC" w:rsidP="005939FC">
      <w:pPr>
        <w:pStyle w:val="NormalWeb"/>
        <w:jc w:val="both"/>
        <w:rPr>
          <w:rFonts w:ascii="Segoe UI" w:hAnsi="Segoe UI" w:cs="Segoe UI"/>
          <w:sz w:val="20"/>
          <w:szCs w:val="20"/>
        </w:rPr>
      </w:pPr>
      <w:r w:rsidRPr="00B87832">
        <w:rPr>
          <w:rFonts w:ascii="Segoe UI" w:hAnsi="Segoe UI" w:cs="Segoe UI"/>
          <w:sz w:val="20"/>
          <w:szCs w:val="20"/>
        </w:rPr>
        <w:t xml:space="preserve">8.4. Sob o aspecto da economicidade, o parcelamento aliado ao sistema de registro de preços possibilita a obtenção de preços mais vantajosos, decorrentes da ampla competitividade do </w:t>
      </w:r>
      <w:r w:rsidRPr="00B87832">
        <w:rPr>
          <w:rFonts w:ascii="Segoe UI" w:hAnsi="Segoe UI" w:cs="Segoe UI"/>
          <w:sz w:val="20"/>
          <w:szCs w:val="20"/>
        </w:rPr>
        <w:lastRenderedPageBreak/>
        <w:t>certame, sem obrigar a Administração à aquisição imediata da totalidade dos quantitativos estimados, o que favorece a gestão orçamentária e financeira.</w:t>
      </w:r>
    </w:p>
    <w:p w:rsidR="005939FC" w:rsidRPr="00B87832" w:rsidRDefault="005939FC" w:rsidP="005939FC">
      <w:pPr>
        <w:pStyle w:val="NormalWeb"/>
        <w:jc w:val="both"/>
        <w:rPr>
          <w:rFonts w:ascii="Segoe UI" w:hAnsi="Segoe UI" w:cs="Segoe UI"/>
          <w:sz w:val="20"/>
          <w:szCs w:val="20"/>
        </w:rPr>
      </w:pPr>
      <w:r w:rsidRPr="00B87832">
        <w:rPr>
          <w:rFonts w:ascii="Segoe UI" w:hAnsi="Segoe UI" w:cs="Segoe UI"/>
          <w:sz w:val="20"/>
          <w:szCs w:val="20"/>
        </w:rPr>
        <w:t>8.5. Adicionalmente, o parcelamento não compromete a economia de escala, uma vez que os quantitativos globais estimados serão considerados na formação dos preços pelos licitantes, garantindo competitividade e atratividade ao certame.</w:t>
      </w:r>
    </w:p>
    <w:p w:rsidR="005939FC" w:rsidRPr="00B87832" w:rsidRDefault="005939FC" w:rsidP="005939FC">
      <w:pPr>
        <w:pStyle w:val="NormalWeb"/>
        <w:jc w:val="both"/>
        <w:rPr>
          <w:rFonts w:ascii="Segoe UI" w:hAnsi="Segoe UI" w:cs="Segoe UI"/>
          <w:sz w:val="20"/>
          <w:szCs w:val="20"/>
        </w:rPr>
      </w:pPr>
      <w:r w:rsidRPr="00B87832">
        <w:rPr>
          <w:rFonts w:ascii="Segoe UI" w:hAnsi="Segoe UI" w:cs="Segoe UI"/>
          <w:sz w:val="20"/>
          <w:szCs w:val="20"/>
        </w:rPr>
        <w:t>8.6. Do ponto de vista técnico, a divisão do fornecimento em entregas sucessivas não prejudica a padronização dos materiais nem a execução do objeto, sendo plenamente compatível com a natureza dos bens a serem adquiridos.</w:t>
      </w:r>
    </w:p>
    <w:p w:rsidR="005939FC" w:rsidRPr="00B87832" w:rsidRDefault="005939FC" w:rsidP="005939FC">
      <w:pPr>
        <w:pStyle w:val="NormalWeb"/>
        <w:jc w:val="both"/>
        <w:rPr>
          <w:rFonts w:ascii="Segoe UI" w:hAnsi="Segoe UI" w:cs="Segoe UI"/>
          <w:sz w:val="20"/>
          <w:szCs w:val="20"/>
        </w:rPr>
      </w:pPr>
      <w:r w:rsidRPr="00B87832">
        <w:rPr>
          <w:rFonts w:ascii="Segoe UI" w:hAnsi="Segoe UI" w:cs="Segoe UI"/>
          <w:sz w:val="20"/>
          <w:szCs w:val="20"/>
        </w:rPr>
        <w:t>8.7. Ressalta-se, ainda, que a medida está em consonância com as diretrizes da Lei nº 14.133/2021, especialmente no que se refere à busca pela proposta mais vantajosa, à eficiência na gestão contratual e à adequada utilização dos recursos públicos.</w:t>
      </w:r>
    </w:p>
    <w:p w:rsidR="005939FC" w:rsidRPr="00B87832" w:rsidRDefault="005939FC" w:rsidP="005939FC">
      <w:pPr>
        <w:pStyle w:val="NormalWeb"/>
        <w:jc w:val="both"/>
        <w:rPr>
          <w:rFonts w:ascii="Segoe UI" w:hAnsi="Segoe UI" w:cs="Segoe UI"/>
          <w:sz w:val="20"/>
          <w:szCs w:val="20"/>
        </w:rPr>
      </w:pPr>
      <w:r w:rsidRPr="00B87832">
        <w:rPr>
          <w:rFonts w:ascii="Segoe UI" w:hAnsi="Segoe UI" w:cs="Segoe UI"/>
          <w:sz w:val="20"/>
          <w:szCs w:val="20"/>
        </w:rPr>
        <w:t>8.8. Conclui-se que o parcelamento da contratação é medida necessária e adequada, atendendo ao interesse público ao promover maior eficiência, economicidade, flexibilidade e controle na execução contratual.</w:t>
      </w:r>
    </w:p>
    <w:p w:rsidR="00AA6EE3" w:rsidRPr="00B87832" w:rsidRDefault="005939FC" w:rsidP="005939FC">
      <w:pPr>
        <w:spacing w:line="300" w:lineRule="auto"/>
        <w:jc w:val="both"/>
        <w:rPr>
          <w:rFonts w:ascii="Segoe UI" w:eastAsia="Segoe UI" w:hAnsi="Segoe UI" w:cs="Segoe UI"/>
          <w:b/>
          <w:sz w:val="20"/>
          <w:szCs w:val="20"/>
        </w:rPr>
      </w:pPr>
      <w:r w:rsidRPr="00B87832">
        <w:rPr>
          <w:rFonts w:ascii="Segoe UI" w:eastAsia="Segoe UI" w:hAnsi="Segoe UI" w:cs="Segoe UI"/>
          <w:sz w:val="20"/>
          <w:szCs w:val="20"/>
        </w:rPr>
        <w:t xml:space="preserve"> </w:t>
      </w:r>
      <w:r w:rsidR="00821408" w:rsidRPr="00B87832">
        <w:rPr>
          <w:rFonts w:ascii="Segoe UI" w:eastAsia="Segoe UI" w:hAnsi="Segoe UI" w:cs="Segoe UI"/>
          <w:sz w:val="20"/>
          <w:szCs w:val="20"/>
        </w:rPr>
        <w:t>9.</w:t>
      </w:r>
      <w:r w:rsidR="00821408" w:rsidRPr="00B87832">
        <w:rPr>
          <w:rFonts w:ascii="Segoe UI" w:eastAsia="Segoe UI" w:hAnsi="Segoe UI" w:cs="Segoe UI"/>
          <w:b/>
          <w:sz w:val="20"/>
          <w:szCs w:val="20"/>
        </w:rPr>
        <w:t xml:space="preserve"> Do demonstrativo dos resultados pretendidos em termo de economicidade e de melhor aproveitamento dos recursos humanos, materiais e financeiros disponíveis</w:t>
      </w:r>
    </w:p>
    <w:p w:rsidR="00EE49D8" w:rsidRPr="00B87832" w:rsidRDefault="00821408" w:rsidP="00EE49D8">
      <w:pPr>
        <w:pStyle w:val="NormalWeb"/>
        <w:jc w:val="both"/>
        <w:rPr>
          <w:rFonts w:ascii="Segoe UI" w:hAnsi="Segoe UI" w:cs="Segoe UI"/>
          <w:sz w:val="20"/>
          <w:szCs w:val="20"/>
        </w:rPr>
      </w:pPr>
      <w:r w:rsidRPr="00B87832">
        <w:rPr>
          <w:rFonts w:ascii="Segoe UI" w:eastAsia="Segoe UI" w:hAnsi="Segoe UI" w:cs="Segoe UI"/>
          <w:sz w:val="20"/>
          <w:szCs w:val="20"/>
        </w:rPr>
        <w:t xml:space="preserve">9.1. </w:t>
      </w:r>
      <w:r w:rsidR="00EE49D8" w:rsidRPr="00B87832">
        <w:rPr>
          <w:rFonts w:ascii="Segoe UI" w:hAnsi="Segoe UI" w:cs="Segoe UI"/>
          <w:sz w:val="20"/>
          <w:szCs w:val="20"/>
        </w:rPr>
        <w:t xml:space="preserve">A contratação para aquisição de materiais escolares e de expediente tem como objetivo alcançar resultados concretos e mensuráveis sob a ótica da economicidade, eficiência administrativa e otimização dos recursos humanos, materiais e financeiros disponíveis no âmbito do Município de Dom </w:t>
      </w:r>
      <w:proofErr w:type="spellStart"/>
      <w:r w:rsidR="00EE49D8" w:rsidRPr="00B87832">
        <w:rPr>
          <w:rFonts w:ascii="Segoe UI" w:hAnsi="Segoe UI" w:cs="Segoe UI"/>
          <w:sz w:val="20"/>
          <w:szCs w:val="20"/>
        </w:rPr>
        <w:t>Cavati</w:t>
      </w:r>
      <w:proofErr w:type="spellEnd"/>
      <w:r w:rsidR="00EE49D8" w:rsidRPr="00B87832">
        <w:rPr>
          <w:rFonts w:ascii="Segoe UI" w:hAnsi="Segoe UI" w:cs="Segoe UI"/>
          <w:sz w:val="20"/>
          <w:szCs w:val="20"/>
        </w:rPr>
        <w:t>/MG.</w:t>
      </w:r>
    </w:p>
    <w:p w:rsidR="00EE49D8" w:rsidRPr="00B87832" w:rsidRDefault="00EE49D8" w:rsidP="00EE49D8">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9.2. No que se refere à economicidade, a realização de procedimento licitatório, preferencialmente na modalidade pregão sob o sistema de registro de preços, propiciará maior competitividade entre os fornecedores, possibilitando a obtenção de propostas mais vantajosas para a Administração. Ademais, a aquisição parcelada, conforme a demanda, evitará gastos desnecessários com formação de estoques excessivos, reduzindo perdas por deterioração, extravio ou obsolescência dos materiais.</w:t>
      </w:r>
    </w:p>
    <w:p w:rsidR="00EE49D8" w:rsidRPr="00B87832" w:rsidRDefault="00EE49D8" w:rsidP="00EE49D8">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9.3. Quanto ao melhor aproveitamento dos recursos financeiros, a solução adotada permitirá maior controle orçamentário, uma vez que as aquisições serão realizadas de acordo com a real necessidade das unidades requisitantes, alinhando o consumo de materiais à disponibilidade financeira e ao planejamento anual da Administração.</w:t>
      </w:r>
    </w:p>
    <w:p w:rsidR="00EE49D8" w:rsidRPr="00B87832" w:rsidRDefault="00EE49D8" w:rsidP="00EE49D8">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9.4. Sob a perspectiva dos recursos materiais, a padronização dos itens a serem adquiridos contribuirá para maior organização, controle e racionalização do uso dos insumos, facilitando a gestão de estoques, a distribuição entre as unidades e a reposição dos materiais, além de evitar aquisições desnecessárias ou incompatíveis com as necessidades institucionais.</w:t>
      </w:r>
    </w:p>
    <w:p w:rsidR="00EE49D8" w:rsidRPr="00B87832" w:rsidRDefault="00EE49D8" w:rsidP="00EE49D8">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 xml:space="preserve">9.5. No tocante aos recursos humanos, a centralização do processo de aquisição reduzirá a necessidade de múltiplos procedimentos administrativos descentralizados, otimizando o tempo e o esforço dos servidores envolvidos nas atividades de planejamento, compras, controle e </w:t>
      </w:r>
      <w:r w:rsidRPr="00B87832">
        <w:rPr>
          <w:rFonts w:ascii="Segoe UI" w:eastAsia="Times New Roman" w:hAnsi="Segoe UI" w:cs="Segoe UI"/>
          <w:sz w:val="20"/>
          <w:szCs w:val="20"/>
        </w:rPr>
        <w:lastRenderedPageBreak/>
        <w:t>fiscalização contratual. Isso permitirá que os recursos humanos sejam direcionados a atividades finalísticas e estratégicas, especialmente nas áreas educacional e administrativa.</w:t>
      </w:r>
    </w:p>
    <w:p w:rsidR="00EE49D8" w:rsidRPr="00B87832" w:rsidRDefault="00EE49D8" w:rsidP="00EE49D8">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9.6. Adicionalmente, a garantia de fornecimento contínuo e adequado dos materiais contribuirá para a melhoria das condições de trabalho dos servidores e para o pleno desenvolvimento das atividades pedagógicas, refletindo positivamente na qualidade dos serviços públicos prestados à população.</w:t>
      </w:r>
    </w:p>
    <w:p w:rsidR="00EE49D8" w:rsidRPr="00B87832" w:rsidRDefault="00EE49D8" w:rsidP="00EE49D8">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9.7. Os resultados pretendidos com a contratação incluem: a redução de custos operacionais, o aumento da eficiência na gestão de suprimentos, a otimização dos recursos públicos e a melhoria na prestação dos serviços administrativos e educacionais, em consonância com os princípios da economicidade, eficiência e interesse público previstos na legislação vigente.</w:t>
      </w:r>
    </w:p>
    <w:p w:rsidR="00AA6EE3" w:rsidRPr="00B87832" w:rsidRDefault="00821408" w:rsidP="00EE49D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10. Das providências a serem adotadas pela Administração previamente à celebração do contrato administrativo, inclusive quanto à capacitação de servidores públicos municipais para fiscalização e gestão contratual</w:t>
      </w:r>
    </w:p>
    <w:p w:rsidR="00D71281" w:rsidRPr="00B87832" w:rsidRDefault="00821408" w:rsidP="00D71281">
      <w:pPr>
        <w:pStyle w:val="NormalWeb"/>
        <w:jc w:val="both"/>
        <w:rPr>
          <w:rFonts w:ascii="Segoe UI" w:hAnsi="Segoe UI" w:cs="Segoe UI"/>
          <w:sz w:val="20"/>
          <w:szCs w:val="20"/>
        </w:rPr>
      </w:pPr>
      <w:r w:rsidRPr="00B87832">
        <w:rPr>
          <w:rFonts w:ascii="Segoe UI" w:eastAsia="Segoe UI" w:hAnsi="Segoe UI" w:cs="Segoe UI"/>
          <w:sz w:val="20"/>
          <w:szCs w:val="20"/>
        </w:rPr>
        <w:t xml:space="preserve">10.1. </w:t>
      </w:r>
      <w:r w:rsidR="00D71281" w:rsidRPr="00B87832">
        <w:rPr>
          <w:rFonts w:ascii="Segoe UI" w:hAnsi="Segoe UI" w:cs="Segoe UI"/>
          <w:sz w:val="20"/>
          <w:szCs w:val="20"/>
        </w:rPr>
        <w:t>Previamente à celebração do contrato administrativo decorrente da presente contratação, a Administração Municipal deverá adotar um conjunto de providências necessárias à adequada formalização, execução e fiscalização contratual, em observância aos princípios da legalidade, eficiência e planejamento previstos na Lei nº 14.133/2021.</w:t>
      </w:r>
    </w:p>
    <w:p w:rsidR="00D71281" w:rsidRPr="00B87832" w:rsidRDefault="00D71281" w:rsidP="00D71281">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10.2. Inicialmente, deverá ser concluída a instrução processual, com a devida elaboração e aprovação do Estudo Técnico Preliminar (ETP), do Termo de Referência e do edital, contendo todas as especificações técnicas, critérios de julgamento, condições de execução e demais requisitos necessários à seleção da proposta mais vantajosa.</w:t>
      </w:r>
    </w:p>
    <w:p w:rsidR="00D71281" w:rsidRPr="00B87832" w:rsidRDefault="00D71281" w:rsidP="00D71281">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10.3. Deverá ser realizada a adequada estimativa de preços, com base em pesquisa de mercado idônea, bem como a verificação da disponibilidade orçamentária e financeira para fazer frente à despesa, com a correspondente emissão de reserva de dotação.</w:t>
      </w:r>
    </w:p>
    <w:p w:rsidR="00D71281" w:rsidRPr="00B87832" w:rsidRDefault="00D71281" w:rsidP="00D71281">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10.4. Após a conclusão do certame, a Administração deverá proceder à análise da documentação de habilitação da licitante vencedora, assegurando o cumprimento dos requisitos de regularidade jurídica, fiscal, trabalhista e econômico-financeira, conforme exigido na legislação vigente.</w:t>
      </w:r>
    </w:p>
    <w:p w:rsidR="00D71281" w:rsidRPr="00B87832" w:rsidRDefault="00D71281" w:rsidP="00D71281">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10.5. Antes da assinatura do contrato ou da ata de registro de preços, deverão ser designados formalmente os servidores responsáveis pela gestão e fiscalização contratual, nos termos do art. 117 da Lei nº 14.133/2021, com a definição clara de suas atribuições e responsabilidades.</w:t>
      </w:r>
    </w:p>
    <w:p w:rsidR="00D71281" w:rsidRPr="00B87832" w:rsidRDefault="00D71281" w:rsidP="00D71281">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10.6. No que se refere à capacitação, a Administração deverá promover, sempre que necessário, a qualificação dos servidores designados para atuar como gestores e fiscais do contrato, por meio de treinamentos, orientações técnicas ou disponibilização de manuais e normativos internos, de forma a assegurar o adequado acompanhamento da execução contratual, especialmente quanto ao recebimento dos materiais, conferência de especificações, controle de prazos e aplicação de eventuais sanções.</w:t>
      </w:r>
    </w:p>
    <w:p w:rsidR="00D71281" w:rsidRPr="00B87832" w:rsidRDefault="00D71281" w:rsidP="00D71281">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 xml:space="preserve">10.7. Adicionalmente, deverão ser estabelecidos procedimentos internos para o recebimento, conferência, armazenamento e distribuição dos materiais adquiridos, bem como mecanismos de </w:t>
      </w:r>
      <w:r w:rsidRPr="00B87832">
        <w:rPr>
          <w:rFonts w:ascii="Segoe UI" w:eastAsia="Times New Roman" w:hAnsi="Segoe UI" w:cs="Segoe UI"/>
          <w:sz w:val="20"/>
          <w:szCs w:val="20"/>
        </w:rPr>
        <w:lastRenderedPageBreak/>
        <w:t>controle de estoque e de consumo, garantindo rastreabilidade e eficiência na utilização dos insumos.</w:t>
      </w:r>
    </w:p>
    <w:p w:rsidR="00D71281" w:rsidRPr="00B87832" w:rsidRDefault="00D71281" w:rsidP="00D71281">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10.8. A Administração também deverá providenciar a definição de rotinas de comunicação com a contratada, estabelecendo canais formais para solicitação de fornecimento, registro de ocorrências, notificações e demais interações necessárias à boa execução do contrato.</w:t>
      </w:r>
    </w:p>
    <w:p w:rsidR="00D71281" w:rsidRPr="00B87832" w:rsidRDefault="00D71281" w:rsidP="00D71281">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10.9. Por fim, deverá ser assegurada a publicidade dos atos administrativos pertinentes, bem como o registro e a organização de toda a documentação relacionada à contratação, garantindo transparência, controle e segurança jurídica ao processo.</w:t>
      </w:r>
    </w:p>
    <w:p w:rsidR="00AA6EE3" w:rsidRPr="00B87832" w:rsidRDefault="00D71281" w:rsidP="00C727BE">
      <w:pPr>
        <w:spacing w:before="100" w:beforeAutospacing="1" w:after="100" w:afterAutospacing="1" w:line="240" w:lineRule="auto"/>
        <w:jc w:val="both"/>
        <w:rPr>
          <w:rFonts w:ascii="Segoe UI" w:eastAsia="Segoe UI" w:hAnsi="Segoe UI" w:cs="Segoe UI"/>
          <w:b/>
          <w:sz w:val="20"/>
          <w:szCs w:val="20"/>
        </w:rPr>
      </w:pPr>
      <w:r w:rsidRPr="00B87832">
        <w:rPr>
          <w:rFonts w:ascii="Segoe UI" w:eastAsia="Times New Roman" w:hAnsi="Segoe UI" w:cs="Segoe UI"/>
          <w:sz w:val="20"/>
          <w:szCs w:val="20"/>
        </w:rPr>
        <w:t>10.10. As providências elencadas visam assegurar que a contratação seja iniciada de maneira estruturada e eficiente, reduzindo riscos na execução contratual e garantindo o atendimento pleno do interesse público.</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 xml:space="preserve">11. Das contratações correlatas e/ou interdependentes </w:t>
      </w:r>
    </w:p>
    <w:p w:rsidR="00AA6EE3" w:rsidRPr="00B87832" w:rsidRDefault="00821408">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11.1. Não existiu ou existem contratações correlatas </w:t>
      </w:r>
      <w:r w:rsidRPr="00B87832">
        <w:rPr>
          <w:rFonts w:ascii="Segoe UI" w:eastAsia="Segoe UI" w:hAnsi="Segoe UI" w:cs="Segoe UI"/>
          <w:b/>
          <w:sz w:val="20"/>
          <w:szCs w:val="20"/>
        </w:rPr>
        <w:t xml:space="preserve">e/ou </w:t>
      </w:r>
      <w:r w:rsidRPr="00B87832">
        <w:rPr>
          <w:rFonts w:ascii="Segoe UI" w:eastAsia="Segoe UI" w:hAnsi="Segoe UI" w:cs="Segoe UI"/>
          <w:sz w:val="20"/>
          <w:szCs w:val="20"/>
        </w:rPr>
        <w:t xml:space="preserve">interdependentes no âmbito da Administração. </w:t>
      </w:r>
    </w:p>
    <w:p w:rsidR="00AA6EE3" w:rsidRPr="00B87832" w:rsidRDefault="00AA6EE3">
      <w:pPr>
        <w:spacing w:after="0" w:line="300" w:lineRule="auto"/>
        <w:jc w:val="both"/>
        <w:rPr>
          <w:rFonts w:ascii="Segoe UI" w:eastAsia="Segoe UI" w:hAnsi="Segoe UI" w:cs="Segoe UI"/>
          <w:sz w:val="20"/>
          <w:szCs w:val="20"/>
        </w:rPr>
      </w:pP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12. Da descrição de possíveis impactos ambientais e respectivas medidas mitigadoras, incluídos requisitos de baixo consumo de energia e de outros recursos, bem como logística reversa para desfazimento e reciclagem de materiais e refugos, quando aplicável</w:t>
      </w:r>
    </w:p>
    <w:p w:rsidR="00C727BE" w:rsidRPr="00B87832" w:rsidRDefault="00821408" w:rsidP="00C727BE">
      <w:pPr>
        <w:pStyle w:val="NormalWeb"/>
        <w:jc w:val="both"/>
        <w:rPr>
          <w:rFonts w:ascii="Segoe UI" w:hAnsi="Segoe UI" w:cs="Segoe UI"/>
          <w:sz w:val="20"/>
          <w:szCs w:val="20"/>
        </w:rPr>
      </w:pPr>
      <w:r w:rsidRPr="00B87832">
        <w:rPr>
          <w:rFonts w:ascii="Segoe UI" w:eastAsia="Segoe UI" w:hAnsi="Segoe UI" w:cs="Segoe UI"/>
          <w:sz w:val="20"/>
          <w:szCs w:val="20"/>
        </w:rPr>
        <w:t xml:space="preserve">12.1. </w:t>
      </w:r>
      <w:r w:rsidR="00C727BE" w:rsidRPr="00B87832">
        <w:rPr>
          <w:rFonts w:ascii="Segoe UI" w:hAnsi="Segoe UI" w:cs="Segoe UI"/>
          <w:sz w:val="20"/>
          <w:szCs w:val="20"/>
        </w:rPr>
        <w:t>A contratação para aquisição de materiais escolares e de expediente, embora caracterizada como de baixo impacto ambiental direto, pode gerar efeitos ambientais relevantes ao longo do ciclo de vida dos produtos, especialmente no que se refere à extração de matérias-primas, processos produtivos, consumo de recursos naturais e geração de resíduos.</w:t>
      </w:r>
    </w:p>
    <w:p w:rsidR="00C727BE" w:rsidRPr="00B87832" w:rsidRDefault="00C727BE" w:rsidP="00C727BE">
      <w:pPr>
        <w:spacing w:before="100" w:beforeAutospacing="1" w:after="100" w:afterAutospacing="1" w:line="240" w:lineRule="auto"/>
        <w:rPr>
          <w:rFonts w:ascii="Segoe UI" w:eastAsia="Times New Roman" w:hAnsi="Segoe UI" w:cs="Segoe UI"/>
          <w:sz w:val="20"/>
          <w:szCs w:val="20"/>
        </w:rPr>
      </w:pPr>
      <w:r w:rsidRPr="00B87832">
        <w:rPr>
          <w:rFonts w:ascii="Segoe UI" w:eastAsia="Times New Roman" w:hAnsi="Segoe UI" w:cs="Segoe UI"/>
          <w:sz w:val="20"/>
          <w:szCs w:val="20"/>
        </w:rPr>
        <w:t>12.2. Dentre os principais impactos ambientais potenciais, destacam-</w:t>
      </w:r>
      <w:proofErr w:type="gramStart"/>
      <w:r w:rsidRPr="00B87832">
        <w:rPr>
          <w:rFonts w:ascii="Segoe UI" w:eastAsia="Times New Roman" w:hAnsi="Segoe UI" w:cs="Segoe UI"/>
          <w:sz w:val="20"/>
          <w:szCs w:val="20"/>
        </w:rPr>
        <w:t>se:</w:t>
      </w:r>
      <w:r w:rsidRPr="00B87832">
        <w:rPr>
          <w:rFonts w:ascii="Segoe UI" w:eastAsia="Times New Roman" w:hAnsi="Segoe UI" w:cs="Segoe UI"/>
          <w:sz w:val="20"/>
          <w:szCs w:val="20"/>
        </w:rPr>
        <w:br/>
        <w:t>(</w:t>
      </w:r>
      <w:proofErr w:type="gramEnd"/>
      <w:r w:rsidRPr="00B87832">
        <w:rPr>
          <w:rFonts w:ascii="Segoe UI" w:eastAsia="Times New Roman" w:hAnsi="Segoe UI" w:cs="Segoe UI"/>
          <w:sz w:val="20"/>
          <w:szCs w:val="20"/>
        </w:rPr>
        <w:t>i) consumo de recursos naturais, como papel, plástico e derivados de madeira;</w:t>
      </w:r>
      <w:r w:rsidRPr="00B87832">
        <w:rPr>
          <w:rFonts w:ascii="Segoe UI" w:eastAsia="Times New Roman" w:hAnsi="Segoe UI" w:cs="Segoe UI"/>
          <w:sz w:val="20"/>
          <w:szCs w:val="20"/>
        </w:rPr>
        <w:br/>
        <w:t>(</w:t>
      </w:r>
      <w:proofErr w:type="spellStart"/>
      <w:r w:rsidRPr="00B87832">
        <w:rPr>
          <w:rFonts w:ascii="Segoe UI" w:eastAsia="Times New Roman" w:hAnsi="Segoe UI" w:cs="Segoe UI"/>
          <w:sz w:val="20"/>
          <w:szCs w:val="20"/>
        </w:rPr>
        <w:t>ii</w:t>
      </w:r>
      <w:proofErr w:type="spellEnd"/>
      <w:r w:rsidRPr="00B87832">
        <w:rPr>
          <w:rFonts w:ascii="Segoe UI" w:eastAsia="Times New Roman" w:hAnsi="Segoe UI" w:cs="Segoe UI"/>
          <w:sz w:val="20"/>
          <w:szCs w:val="20"/>
        </w:rPr>
        <w:t>) geração de resíduos sólidos, especialmente embalagens e materiais descartáveis;</w:t>
      </w:r>
      <w:r w:rsidRPr="00B87832">
        <w:rPr>
          <w:rFonts w:ascii="Segoe UI" w:eastAsia="Times New Roman" w:hAnsi="Segoe UI" w:cs="Segoe UI"/>
          <w:sz w:val="20"/>
          <w:szCs w:val="20"/>
        </w:rPr>
        <w:br/>
        <w:t>(</w:t>
      </w:r>
      <w:proofErr w:type="spellStart"/>
      <w:r w:rsidRPr="00B87832">
        <w:rPr>
          <w:rFonts w:ascii="Segoe UI" w:eastAsia="Times New Roman" w:hAnsi="Segoe UI" w:cs="Segoe UI"/>
          <w:sz w:val="20"/>
          <w:szCs w:val="20"/>
        </w:rPr>
        <w:t>iii</w:t>
      </w:r>
      <w:proofErr w:type="spellEnd"/>
      <w:r w:rsidRPr="00B87832">
        <w:rPr>
          <w:rFonts w:ascii="Segoe UI" w:eastAsia="Times New Roman" w:hAnsi="Segoe UI" w:cs="Segoe UI"/>
          <w:sz w:val="20"/>
          <w:szCs w:val="20"/>
        </w:rPr>
        <w:t>) descarte inadequado de materiais após o uso, podendo causar poluição ambiental; e (</w:t>
      </w:r>
      <w:proofErr w:type="spellStart"/>
      <w:r w:rsidRPr="00B87832">
        <w:rPr>
          <w:rFonts w:ascii="Segoe UI" w:eastAsia="Times New Roman" w:hAnsi="Segoe UI" w:cs="Segoe UI"/>
          <w:sz w:val="20"/>
          <w:szCs w:val="20"/>
        </w:rPr>
        <w:t>iv</w:t>
      </w:r>
      <w:proofErr w:type="spellEnd"/>
      <w:r w:rsidRPr="00B87832">
        <w:rPr>
          <w:rFonts w:ascii="Segoe UI" w:eastAsia="Times New Roman" w:hAnsi="Segoe UI" w:cs="Segoe UI"/>
          <w:sz w:val="20"/>
          <w:szCs w:val="20"/>
        </w:rPr>
        <w:t>) emissões indiretas associadas à produção e transporte dos produtos.</w:t>
      </w:r>
    </w:p>
    <w:p w:rsidR="00C727BE" w:rsidRPr="00B87832" w:rsidRDefault="00C727BE" w:rsidP="00C727BE">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12.3. Com vistas à mitigação desses impactos, a Administração adotará critérios e práticas sustentáveis na definição das especificações dos itens e na execução contratual, observando, sempre que possível, as diretrizes de contratações públicas sustentáveis.</w:t>
      </w:r>
    </w:p>
    <w:p w:rsidR="00C727BE" w:rsidRPr="00B87832" w:rsidRDefault="00C727BE" w:rsidP="00C727BE">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12.4. Nesse sentido, poderão ser estabelecidos os seguintes requisitos:</w:t>
      </w:r>
    </w:p>
    <w:p w:rsidR="00C727BE" w:rsidRPr="00B87832" w:rsidRDefault="00C727BE" w:rsidP="00C727BE">
      <w:pPr>
        <w:numPr>
          <w:ilvl w:val="0"/>
          <w:numId w:val="48"/>
        </w:num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 xml:space="preserve">Priorizar a aquisição de materiais produzidos com insumos reciclados ou provenientes de fontes sustentáveis, como papel reciclado ou certificado por organismos reconhecidos; </w:t>
      </w:r>
    </w:p>
    <w:p w:rsidR="00C727BE" w:rsidRPr="00B87832" w:rsidRDefault="00C727BE" w:rsidP="00C727BE">
      <w:pPr>
        <w:numPr>
          <w:ilvl w:val="0"/>
          <w:numId w:val="48"/>
        </w:num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 xml:space="preserve">Exigir, sempre que aplicável, que os produtos sejam atóxicos, biodegradáveis ou de menor impacto ambiental; </w:t>
      </w:r>
    </w:p>
    <w:p w:rsidR="00C727BE" w:rsidRPr="00B87832" w:rsidRDefault="00C727BE" w:rsidP="00C727BE">
      <w:pPr>
        <w:numPr>
          <w:ilvl w:val="0"/>
          <w:numId w:val="48"/>
        </w:num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 xml:space="preserve">Incentivar o fornecimento de materiais com maior durabilidade, reduzindo a necessidade de reposições frequentes; </w:t>
      </w:r>
    </w:p>
    <w:p w:rsidR="00C727BE" w:rsidRPr="00B87832" w:rsidRDefault="00C727BE" w:rsidP="00C727BE">
      <w:pPr>
        <w:numPr>
          <w:ilvl w:val="0"/>
          <w:numId w:val="48"/>
        </w:num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lastRenderedPageBreak/>
        <w:t xml:space="preserve">Preferir produtos com menor volume de embalagem ou com embalagens recicláveis; </w:t>
      </w:r>
    </w:p>
    <w:p w:rsidR="00C727BE" w:rsidRPr="00B87832" w:rsidRDefault="00C727BE" w:rsidP="00C727BE">
      <w:pPr>
        <w:numPr>
          <w:ilvl w:val="0"/>
          <w:numId w:val="48"/>
        </w:num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 xml:space="preserve">Estimular práticas logísticas que reduzam emissões, como a otimização de rotas de entrega. </w:t>
      </w:r>
    </w:p>
    <w:p w:rsidR="00C727BE" w:rsidRPr="00B87832" w:rsidRDefault="00C727BE" w:rsidP="00C727BE">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12.5. No que se refere ao consumo de energia, embora o objeto da contratação não envolva diretamente equipamentos eletroeletrônicos, a Administração poderá priorizar, quando aplicável, itens que demandem menor uso de recursos em sua produção ou utilização, contribuindo indiretamente para a redução do consumo energético.</w:t>
      </w:r>
    </w:p>
    <w:p w:rsidR="00C727BE" w:rsidRPr="00B87832" w:rsidRDefault="00C727BE" w:rsidP="00C727BE">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12.6. Quanto à gestão de resíduos, a Administração deverá adotar boas práticas internas, como a correta separação de resíduos recicláveis (papel, plástico, entre outros) e o encaminhamento para coleta seletiva ou cooperativas de reciclagem, quando disponíveis.</w:t>
      </w:r>
    </w:p>
    <w:p w:rsidR="00C727BE" w:rsidRPr="00B87832" w:rsidRDefault="00C727BE" w:rsidP="00C727BE">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12.7. Adicionalmente, poderá ser incentivada a adoção de práticas de logística reversa por parte dos fornecedores, especialmente no que se refere a embalagens e, quando aplicável, a materiais que possam ser reaproveitados ou reciclados após o uso, em conformidade com a Política Nacional de Resíduos Sólidos (Lei nº 12.305/2010).</w:t>
      </w:r>
    </w:p>
    <w:p w:rsidR="00C727BE" w:rsidRPr="00B87832" w:rsidRDefault="00C727BE" w:rsidP="00C727BE">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12.8. A Administração também poderá promover ações de conscientização junto aos servidores e usuários dos materiais, incentivando o uso racional dos recursos, a redução de desperdícios e o descarte ambientalmente adequado.</w:t>
      </w:r>
    </w:p>
    <w:p w:rsidR="00C727BE" w:rsidRPr="00B87832" w:rsidRDefault="00C727BE" w:rsidP="00C727BE">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12.9. A adoção das medidas mitigadoras propostas contribui para a redução dos impactos ambientais associados à contratação, promovendo o uso sustentável dos recursos públicos e o alinhamento às boas práticas de responsabilidade socioambiental na Administração Pública.</w:t>
      </w:r>
    </w:p>
    <w:p w:rsidR="00AA6EE3" w:rsidRPr="00B87832" w:rsidRDefault="00821408" w:rsidP="00C727BE">
      <w:pPr>
        <w:spacing w:before="100" w:beforeAutospacing="1" w:after="100" w:afterAutospacing="1" w:line="240" w:lineRule="auto"/>
        <w:jc w:val="both"/>
        <w:rPr>
          <w:rFonts w:ascii="Segoe UI" w:eastAsia="Segoe UI" w:hAnsi="Segoe UI" w:cs="Segoe UI"/>
          <w:b/>
          <w:sz w:val="20"/>
          <w:szCs w:val="20"/>
        </w:rPr>
      </w:pPr>
      <w:r w:rsidRPr="00B87832">
        <w:rPr>
          <w:rFonts w:ascii="Segoe UI" w:eastAsia="Segoe UI" w:hAnsi="Segoe UI" w:cs="Segoe UI"/>
          <w:b/>
          <w:sz w:val="20"/>
          <w:szCs w:val="20"/>
        </w:rPr>
        <w:t>13. Do posicionamento conclusivo sobre a adequação da contratação para o atendimento da necessidade a que se destina</w:t>
      </w:r>
    </w:p>
    <w:p w:rsidR="00AA6EE3" w:rsidRPr="00B87832" w:rsidRDefault="00821408" w:rsidP="0034157E">
      <w:pPr>
        <w:tabs>
          <w:tab w:val="left" w:pos="2236"/>
        </w:tabs>
        <w:spacing w:before="133" w:after="0" w:line="240" w:lineRule="auto"/>
        <w:jc w:val="both"/>
        <w:rPr>
          <w:rFonts w:ascii="Segoe UI" w:eastAsia="Segoe UI" w:hAnsi="Segoe UI" w:cs="Segoe UI"/>
          <w:sz w:val="20"/>
          <w:szCs w:val="20"/>
        </w:rPr>
      </w:pPr>
      <w:r w:rsidRPr="00B87832">
        <w:rPr>
          <w:rFonts w:ascii="Segoe UI" w:eastAsia="Segoe UI" w:hAnsi="Segoe UI" w:cs="Segoe UI"/>
          <w:sz w:val="20"/>
          <w:szCs w:val="20"/>
        </w:rPr>
        <w:t>13.1</w:t>
      </w:r>
      <w:r w:rsidR="00BF49E9" w:rsidRPr="00B87832">
        <w:rPr>
          <w:rFonts w:ascii="Segoe UI" w:eastAsia="Segoe UI" w:hAnsi="Segoe UI" w:cs="Segoe UI"/>
          <w:sz w:val="20"/>
          <w:szCs w:val="20"/>
        </w:rPr>
        <w:t xml:space="preserve">. Considerando a necessidade dos produtos para atender a secretarias, conclui-se </w:t>
      </w:r>
      <w:r w:rsidRPr="00B87832">
        <w:rPr>
          <w:rFonts w:ascii="Segoe UI" w:eastAsia="Segoe UI" w:hAnsi="Segoe UI" w:cs="Segoe UI"/>
          <w:sz w:val="20"/>
          <w:szCs w:val="20"/>
        </w:rPr>
        <w:t xml:space="preserve">que neste ETP é de que o mais adequado é o </w:t>
      </w:r>
      <w:proofErr w:type="gramStart"/>
      <w:r w:rsidRPr="00B87832">
        <w:rPr>
          <w:rFonts w:ascii="Segoe UI" w:eastAsia="Segoe UI" w:hAnsi="Segoe UI" w:cs="Segoe UI"/>
          <w:sz w:val="20"/>
          <w:szCs w:val="20"/>
        </w:rPr>
        <w:t>SRP ,</w:t>
      </w:r>
      <w:proofErr w:type="gramEnd"/>
      <w:r w:rsidRPr="00B87832">
        <w:rPr>
          <w:rFonts w:ascii="Segoe UI" w:eastAsia="Segoe UI" w:hAnsi="Segoe UI" w:cs="Segoe UI"/>
          <w:sz w:val="20"/>
          <w:szCs w:val="20"/>
        </w:rPr>
        <w:t xml:space="preserve"> através de Pregão, considerando tratar-se de fornecimento de materiais, cujo critério de julgamento poderá ser o de menor preço unitário (inciso XLI do art. 6º da Lei nº. 14.133/2021). </w:t>
      </w:r>
    </w:p>
    <w:p w:rsidR="003A57DE" w:rsidRPr="00B87832" w:rsidRDefault="0034157E" w:rsidP="0034157E">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 xml:space="preserve">13.2. </w:t>
      </w:r>
      <w:r w:rsidR="003A57DE" w:rsidRPr="00B87832">
        <w:rPr>
          <w:rFonts w:ascii="Segoe UI" w:eastAsia="Times New Roman" w:hAnsi="Segoe UI" w:cs="Segoe UI"/>
          <w:sz w:val="20"/>
          <w:szCs w:val="20"/>
        </w:rPr>
        <w:t xml:space="preserve">Diante das análises realizadas ao longo do presente Estudo Técnico Preliminar, conclui-se que a contratação para aquisição de materiais escolares e de expediente mostra-se plenamente adequada, necessária e alinhada ao interesse público, constituindo solução eficiente para o atendimento das demandas das unidades escolares e das diversas secretarias do Município de Dom </w:t>
      </w:r>
      <w:proofErr w:type="spellStart"/>
      <w:r w:rsidR="003A57DE" w:rsidRPr="00B87832">
        <w:rPr>
          <w:rFonts w:ascii="Segoe UI" w:eastAsia="Times New Roman" w:hAnsi="Segoe UI" w:cs="Segoe UI"/>
          <w:sz w:val="20"/>
          <w:szCs w:val="20"/>
        </w:rPr>
        <w:t>Cavati</w:t>
      </w:r>
      <w:proofErr w:type="spellEnd"/>
      <w:r w:rsidR="003A57DE" w:rsidRPr="00B87832">
        <w:rPr>
          <w:rFonts w:ascii="Segoe UI" w:eastAsia="Times New Roman" w:hAnsi="Segoe UI" w:cs="Segoe UI"/>
          <w:sz w:val="20"/>
          <w:szCs w:val="20"/>
        </w:rPr>
        <w:t>/MG.</w:t>
      </w:r>
    </w:p>
    <w:p w:rsidR="003A57DE" w:rsidRPr="00B87832" w:rsidRDefault="0034157E" w:rsidP="0034157E">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 xml:space="preserve">13.3. </w:t>
      </w:r>
      <w:r w:rsidR="003A57DE" w:rsidRPr="00B87832">
        <w:rPr>
          <w:rFonts w:ascii="Segoe UI" w:eastAsia="Times New Roman" w:hAnsi="Segoe UI" w:cs="Segoe UI"/>
          <w:sz w:val="20"/>
          <w:szCs w:val="20"/>
        </w:rPr>
        <w:t>A solução proposta, estruturada por meio de procedimento licitatório, preferencialmente na modalidade pregão sob o sistema de registro de preços, revela-se tecnicamente viável e economicamente vantajosa, na medida em que possibilita maior competitividade, flexibilidade nas aquisições e melhor gestão dos recursos públicos.</w:t>
      </w:r>
    </w:p>
    <w:p w:rsidR="003A57DE" w:rsidRPr="00B87832" w:rsidRDefault="0034157E" w:rsidP="0034157E">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 xml:space="preserve">13.4. </w:t>
      </w:r>
      <w:r w:rsidR="003A57DE" w:rsidRPr="00B87832">
        <w:rPr>
          <w:rFonts w:ascii="Segoe UI" w:eastAsia="Times New Roman" w:hAnsi="Segoe UI" w:cs="Segoe UI"/>
          <w:sz w:val="20"/>
          <w:szCs w:val="20"/>
        </w:rPr>
        <w:t xml:space="preserve">Verificou-se que o objeto da contratação é de natureza comum, amplamente disponível no mercado, com múltiplos fornecedores aptos a atender às exigências estabelecidas, não havendo </w:t>
      </w:r>
      <w:r w:rsidR="003A57DE" w:rsidRPr="00B87832">
        <w:rPr>
          <w:rFonts w:ascii="Segoe UI" w:eastAsia="Times New Roman" w:hAnsi="Segoe UI" w:cs="Segoe UI"/>
          <w:sz w:val="20"/>
          <w:szCs w:val="20"/>
        </w:rPr>
        <w:lastRenderedPageBreak/>
        <w:t>restrições indevidas à competitividade. Ademais, os requisitos técnicos definidos são suficientes para garantir a qualidade dos materiais, sem impor exigências excessivas ou desnecessárias.</w:t>
      </w:r>
    </w:p>
    <w:p w:rsidR="003A57DE" w:rsidRPr="00B87832" w:rsidRDefault="0034157E" w:rsidP="0034157E">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 xml:space="preserve">13.5. </w:t>
      </w:r>
      <w:r w:rsidR="003A57DE" w:rsidRPr="00B87832">
        <w:rPr>
          <w:rFonts w:ascii="Segoe UI" w:eastAsia="Times New Roman" w:hAnsi="Segoe UI" w:cs="Segoe UI"/>
          <w:sz w:val="20"/>
          <w:szCs w:val="20"/>
        </w:rPr>
        <w:t>A forma de execução parcelada, aliada ao registro de preços, permite o atendimento contínuo das necessidades administrativas, evitando desabastecimento, reduzindo desperdícios e assegurando maior controle sobre o consumo e os estoques.</w:t>
      </w:r>
    </w:p>
    <w:p w:rsidR="003A57DE" w:rsidRPr="00B87832" w:rsidRDefault="0034157E" w:rsidP="0034157E">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 xml:space="preserve">13.6. </w:t>
      </w:r>
      <w:r w:rsidR="003A57DE" w:rsidRPr="00B87832">
        <w:rPr>
          <w:rFonts w:ascii="Segoe UI" w:eastAsia="Times New Roman" w:hAnsi="Segoe UI" w:cs="Segoe UI"/>
          <w:sz w:val="20"/>
          <w:szCs w:val="20"/>
        </w:rPr>
        <w:t>Os impactos ambientais identificados são de baixa relevância e passíveis de mitigação por meio da adoção de critérios sustentáveis, conforme previsto, não representando óbice à contratação.</w:t>
      </w:r>
    </w:p>
    <w:p w:rsidR="003A57DE" w:rsidRPr="00B87832" w:rsidRDefault="0034157E" w:rsidP="0034157E">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13.7. A</w:t>
      </w:r>
      <w:r w:rsidR="003A57DE" w:rsidRPr="00B87832">
        <w:rPr>
          <w:rFonts w:ascii="Segoe UI" w:eastAsia="Times New Roman" w:hAnsi="Segoe UI" w:cs="Segoe UI"/>
          <w:sz w:val="20"/>
          <w:szCs w:val="20"/>
        </w:rPr>
        <w:t xml:space="preserve"> contratação contribui diretamente para o bom funcionamento das atividades educacionais e administrativas, garantindo condições adequadas de trabalho aos servidores e suporte necessário ao processo de ensino-aprendizagem.</w:t>
      </w:r>
    </w:p>
    <w:p w:rsidR="00AA6EE3" w:rsidRPr="00B87832" w:rsidRDefault="0034157E" w:rsidP="0034157E">
      <w:pPr>
        <w:spacing w:before="100" w:beforeAutospacing="1" w:after="100" w:afterAutospacing="1" w:line="240" w:lineRule="auto"/>
        <w:jc w:val="both"/>
        <w:rPr>
          <w:rFonts w:ascii="Segoe UI" w:eastAsia="Segoe UI" w:hAnsi="Segoe UI" w:cs="Segoe UI"/>
          <w:sz w:val="20"/>
          <w:szCs w:val="20"/>
        </w:rPr>
      </w:pPr>
      <w:r w:rsidRPr="00B87832">
        <w:rPr>
          <w:rFonts w:ascii="Segoe UI" w:eastAsia="Times New Roman" w:hAnsi="Segoe UI" w:cs="Segoe UI"/>
          <w:sz w:val="20"/>
          <w:szCs w:val="20"/>
        </w:rPr>
        <w:t>13.8. Conclui</w:t>
      </w:r>
      <w:r w:rsidR="003A57DE" w:rsidRPr="00B87832">
        <w:rPr>
          <w:rFonts w:ascii="Segoe UI" w:eastAsia="Times New Roman" w:hAnsi="Segoe UI" w:cs="Segoe UI"/>
          <w:sz w:val="20"/>
          <w:szCs w:val="20"/>
        </w:rPr>
        <w:t>-se que a contratação pretendida é adequada, suficiente e necessária para o atendimento da demanda identificada, estando em conformidade com os princípios da legalidade, eficiência, economicidade e interesse público, bem como com as disposições da Lei nº 14.133/2021, recomendando-se, portanto, o prosseguimento do processo licitatório.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b/>
          <w:sz w:val="20"/>
          <w:szCs w:val="20"/>
        </w:rPr>
        <w:t>14.1. Das disposições gerais</w:t>
      </w:r>
    </w:p>
    <w:p w:rsidR="00AA6EE3" w:rsidRPr="00B87832" w:rsidRDefault="00821408">
      <w:pPr>
        <w:spacing w:line="300" w:lineRule="auto"/>
        <w:jc w:val="both"/>
        <w:rPr>
          <w:rFonts w:ascii="Segoe UI" w:eastAsia="Calibri" w:hAnsi="Segoe UI" w:cs="Segoe UI"/>
          <w:sz w:val="20"/>
          <w:szCs w:val="20"/>
        </w:rPr>
      </w:pPr>
      <w:r w:rsidRPr="00B87832">
        <w:rPr>
          <w:rFonts w:ascii="Segoe UI" w:eastAsia="Segoe UI" w:hAnsi="Segoe UI" w:cs="Segoe UI"/>
          <w:sz w:val="20"/>
          <w:szCs w:val="20"/>
        </w:rPr>
        <w:t>14.1. Admite-se que os elementos constantes do ETP sejam retificados durante a elaboração dos eventuais Termo de Referência – TR –, anteprojeto, projeto básico e projeto executivo.</w:t>
      </w:r>
    </w:p>
    <w:p w:rsidR="00AA6EE3" w:rsidRPr="00B87832" w:rsidRDefault="00AA6EE3">
      <w:pPr>
        <w:tabs>
          <w:tab w:val="left" w:pos="2268"/>
        </w:tabs>
        <w:spacing w:after="0" w:line="300" w:lineRule="auto"/>
        <w:jc w:val="center"/>
        <w:rPr>
          <w:rFonts w:ascii="Segoe UI" w:eastAsia="Segoe UI" w:hAnsi="Segoe UI" w:cs="Segoe UI"/>
          <w:b/>
          <w:sz w:val="20"/>
          <w:szCs w:val="20"/>
        </w:rPr>
      </w:pPr>
    </w:p>
    <w:p w:rsidR="00AA6EE3" w:rsidRPr="00B87832" w:rsidRDefault="00AA6EE3">
      <w:pPr>
        <w:tabs>
          <w:tab w:val="left" w:pos="2268"/>
        </w:tabs>
        <w:spacing w:after="0" w:line="300" w:lineRule="auto"/>
        <w:jc w:val="center"/>
        <w:rPr>
          <w:rFonts w:ascii="Segoe UI" w:eastAsia="Segoe UI" w:hAnsi="Segoe UI" w:cs="Segoe UI"/>
          <w:b/>
          <w:sz w:val="20"/>
          <w:szCs w:val="20"/>
        </w:rPr>
      </w:pPr>
    </w:p>
    <w:p w:rsidR="00AA6EE3" w:rsidRPr="00B87832" w:rsidRDefault="00AA6EE3">
      <w:pPr>
        <w:tabs>
          <w:tab w:val="left" w:pos="2268"/>
        </w:tabs>
        <w:spacing w:after="0" w:line="300" w:lineRule="auto"/>
        <w:jc w:val="center"/>
        <w:rPr>
          <w:rFonts w:ascii="Segoe UI" w:eastAsia="Segoe UI" w:hAnsi="Segoe UI" w:cs="Segoe UI"/>
          <w:b/>
          <w:sz w:val="20"/>
          <w:szCs w:val="20"/>
        </w:rPr>
      </w:pPr>
    </w:p>
    <w:p w:rsidR="00B87832" w:rsidRDefault="00B87832" w:rsidP="00D3438A">
      <w:pPr>
        <w:spacing w:after="200" w:line="276" w:lineRule="auto"/>
        <w:jc w:val="center"/>
        <w:rPr>
          <w:rFonts w:ascii="Segoe UI" w:eastAsia="Tahoma" w:hAnsi="Segoe UI" w:cs="Segoe UI"/>
          <w:b/>
          <w:sz w:val="20"/>
          <w:szCs w:val="20"/>
        </w:rPr>
      </w:pPr>
    </w:p>
    <w:p w:rsidR="00B87832" w:rsidRDefault="00B87832" w:rsidP="00D3438A">
      <w:pPr>
        <w:spacing w:after="200" w:line="276" w:lineRule="auto"/>
        <w:jc w:val="center"/>
        <w:rPr>
          <w:rFonts w:ascii="Segoe UI" w:eastAsia="Tahoma" w:hAnsi="Segoe UI" w:cs="Segoe UI"/>
          <w:b/>
          <w:sz w:val="20"/>
          <w:szCs w:val="20"/>
        </w:rPr>
      </w:pPr>
    </w:p>
    <w:p w:rsidR="00B87832" w:rsidRDefault="00B87832" w:rsidP="00D3438A">
      <w:pPr>
        <w:spacing w:after="200" w:line="276" w:lineRule="auto"/>
        <w:jc w:val="center"/>
        <w:rPr>
          <w:rFonts w:ascii="Segoe UI" w:eastAsia="Tahoma" w:hAnsi="Segoe UI" w:cs="Segoe UI"/>
          <w:b/>
          <w:sz w:val="20"/>
          <w:szCs w:val="20"/>
        </w:rPr>
      </w:pPr>
    </w:p>
    <w:p w:rsidR="00B87832" w:rsidRDefault="00B87832" w:rsidP="00D3438A">
      <w:pPr>
        <w:spacing w:after="200" w:line="276" w:lineRule="auto"/>
        <w:jc w:val="center"/>
        <w:rPr>
          <w:rFonts w:ascii="Segoe UI" w:eastAsia="Tahoma" w:hAnsi="Segoe UI" w:cs="Segoe UI"/>
          <w:b/>
          <w:sz w:val="20"/>
          <w:szCs w:val="20"/>
        </w:rPr>
      </w:pPr>
    </w:p>
    <w:p w:rsidR="00B87832" w:rsidRDefault="00B87832" w:rsidP="00D3438A">
      <w:pPr>
        <w:spacing w:after="200" w:line="276" w:lineRule="auto"/>
        <w:jc w:val="center"/>
        <w:rPr>
          <w:rFonts w:ascii="Segoe UI" w:eastAsia="Tahoma" w:hAnsi="Segoe UI" w:cs="Segoe UI"/>
          <w:b/>
          <w:sz w:val="20"/>
          <w:szCs w:val="20"/>
        </w:rPr>
      </w:pPr>
    </w:p>
    <w:p w:rsidR="00B87832" w:rsidRDefault="00B87832" w:rsidP="00D3438A">
      <w:pPr>
        <w:spacing w:after="200" w:line="276" w:lineRule="auto"/>
        <w:jc w:val="center"/>
        <w:rPr>
          <w:rFonts w:ascii="Segoe UI" w:eastAsia="Tahoma" w:hAnsi="Segoe UI" w:cs="Segoe UI"/>
          <w:b/>
          <w:sz w:val="20"/>
          <w:szCs w:val="20"/>
        </w:rPr>
      </w:pPr>
    </w:p>
    <w:p w:rsidR="00B87832" w:rsidRDefault="00B87832" w:rsidP="00D3438A">
      <w:pPr>
        <w:spacing w:after="200" w:line="276" w:lineRule="auto"/>
        <w:jc w:val="center"/>
        <w:rPr>
          <w:rFonts w:ascii="Segoe UI" w:eastAsia="Tahoma" w:hAnsi="Segoe UI" w:cs="Segoe UI"/>
          <w:b/>
          <w:sz w:val="20"/>
          <w:szCs w:val="20"/>
        </w:rPr>
      </w:pPr>
    </w:p>
    <w:p w:rsidR="00B87832" w:rsidRDefault="00B87832" w:rsidP="00D3438A">
      <w:pPr>
        <w:spacing w:after="200" w:line="276" w:lineRule="auto"/>
        <w:jc w:val="center"/>
        <w:rPr>
          <w:rFonts w:ascii="Segoe UI" w:eastAsia="Tahoma" w:hAnsi="Segoe UI" w:cs="Segoe UI"/>
          <w:b/>
          <w:sz w:val="20"/>
          <w:szCs w:val="20"/>
        </w:rPr>
      </w:pPr>
    </w:p>
    <w:p w:rsidR="00B87832" w:rsidRDefault="00B87832" w:rsidP="00D3438A">
      <w:pPr>
        <w:spacing w:after="200" w:line="276" w:lineRule="auto"/>
        <w:jc w:val="center"/>
        <w:rPr>
          <w:rFonts w:ascii="Segoe UI" w:eastAsia="Tahoma" w:hAnsi="Segoe UI" w:cs="Segoe UI"/>
          <w:b/>
          <w:sz w:val="20"/>
          <w:szCs w:val="20"/>
        </w:rPr>
      </w:pPr>
    </w:p>
    <w:p w:rsidR="00B87832" w:rsidRDefault="00B87832" w:rsidP="00D3438A">
      <w:pPr>
        <w:spacing w:after="200" w:line="276" w:lineRule="auto"/>
        <w:jc w:val="center"/>
        <w:rPr>
          <w:rFonts w:ascii="Segoe UI" w:eastAsia="Tahoma" w:hAnsi="Segoe UI" w:cs="Segoe UI"/>
          <w:b/>
          <w:sz w:val="20"/>
          <w:szCs w:val="20"/>
        </w:rPr>
      </w:pPr>
    </w:p>
    <w:p w:rsidR="00B87832" w:rsidRDefault="00B87832" w:rsidP="00D3438A">
      <w:pPr>
        <w:spacing w:after="200" w:line="276" w:lineRule="auto"/>
        <w:jc w:val="center"/>
        <w:rPr>
          <w:rFonts w:ascii="Segoe UI" w:eastAsia="Tahoma" w:hAnsi="Segoe UI" w:cs="Segoe UI"/>
          <w:b/>
          <w:sz w:val="20"/>
          <w:szCs w:val="20"/>
        </w:rPr>
      </w:pPr>
    </w:p>
    <w:p w:rsidR="00AA6EE3" w:rsidRPr="00B87832" w:rsidRDefault="00821408" w:rsidP="00D3438A">
      <w:pPr>
        <w:spacing w:after="200" w:line="276" w:lineRule="auto"/>
        <w:jc w:val="center"/>
        <w:rPr>
          <w:rFonts w:ascii="Segoe UI" w:eastAsia="Segoe UI" w:hAnsi="Segoe UI" w:cs="Segoe UI"/>
          <w:b/>
          <w:sz w:val="20"/>
          <w:szCs w:val="20"/>
        </w:rPr>
      </w:pPr>
      <w:r w:rsidRPr="00B87832">
        <w:rPr>
          <w:rFonts w:ascii="Segoe UI" w:eastAsia="Tahoma" w:hAnsi="Segoe UI" w:cs="Segoe UI"/>
          <w:b/>
          <w:sz w:val="20"/>
          <w:szCs w:val="20"/>
        </w:rPr>
        <w:lastRenderedPageBreak/>
        <w:t>ANEXO II</w:t>
      </w:r>
      <w:r w:rsidR="00D3438A" w:rsidRPr="00B87832">
        <w:rPr>
          <w:rFonts w:ascii="Segoe UI" w:eastAsia="Tahoma" w:hAnsi="Segoe UI" w:cs="Segoe UI"/>
          <w:b/>
          <w:sz w:val="20"/>
          <w:szCs w:val="20"/>
        </w:rPr>
        <w:t>-</w:t>
      </w:r>
      <w:r w:rsidRPr="00B87832">
        <w:rPr>
          <w:rFonts w:ascii="Segoe UI" w:eastAsia="Segoe UI" w:hAnsi="Segoe UI" w:cs="Segoe UI"/>
          <w:b/>
          <w:sz w:val="20"/>
          <w:szCs w:val="20"/>
        </w:rPr>
        <w:t>TERMO DE REFERÊNCIA</w:t>
      </w:r>
    </w:p>
    <w:p w:rsidR="00BF031C" w:rsidRPr="00B87832" w:rsidRDefault="00BF031C" w:rsidP="00BF031C">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Processo Administrativo de Licitação Pública nº 0</w:t>
      </w:r>
      <w:r>
        <w:rPr>
          <w:rFonts w:ascii="Segoe UI" w:eastAsia="Segoe UI" w:hAnsi="Segoe UI" w:cs="Segoe UI"/>
          <w:sz w:val="20"/>
          <w:szCs w:val="20"/>
        </w:rPr>
        <w:t>243</w:t>
      </w:r>
      <w:r w:rsidRPr="00B87832">
        <w:rPr>
          <w:rFonts w:ascii="Segoe UI" w:eastAsia="Segoe UI" w:hAnsi="Segoe UI" w:cs="Segoe UI"/>
          <w:sz w:val="20"/>
          <w:szCs w:val="20"/>
        </w:rPr>
        <w:t>/2026</w:t>
      </w:r>
    </w:p>
    <w:p w:rsidR="00BF031C" w:rsidRPr="00B87832" w:rsidRDefault="00BF031C" w:rsidP="00BF031C">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Pregão nº. 0</w:t>
      </w:r>
      <w:r>
        <w:rPr>
          <w:rFonts w:ascii="Segoe UI" w:eastAsia="Segoe UI" w:hAnsi="Segoe UI" w:cs="Segoe UI"/>
          <w:sz w:val="20"/>
          <w:szCs w:val="20"/>
        </w:rPr>
        <w:t>45</w:t>
      </w:r>
      <w:r w:rsidRPr="00B87832">
        <w:rPr>
          <w:rFonts w:ascii="Segoe UI" w:eastAsia="Segoe UI" w:hAnsi="Segoe UI" w:cs="Segoe UI"/>
          <w:sz w:val="20"/>
          <w:szCs w:val="20"/>
        </w:rPr>
        <w:t>/2026</w:t>
      </w:r>
    </w:p>
    <w:p w:rsidR="00AA6EE3" w:rsidRPr="00B87832" w:rsidRDefault="00AA6EE3">
      <w:pPr>
        <w:tabs>
          <w:tab w:val="left" w:pos="2268"/>
        </w:tabs>
        <w:spacing w:after="0" w:line="300" w:lineRule="auto"/>
        <w:jc w:val="both"/>
        <w:rPr>
          <w:rFonts w:ascii="Segoe UI" w:eastAsia="Segoe UI" w:hAnsi="Segoe UI" w:cs="Segoe UI"/>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 Da definição do objeto</w:t>
      </w:r>
    </w:p>
    <w:p w:rsidR="00A9210A" w:rsidRPr="00B87832" w:rsidRDefault="00821408" w:rsidP="00D3438A">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1.1.</w:t>
      </w:r>
      <w:r w:rsidR="00B844E1" w:rsidRPr="00B87832">
        <w:rPr>
          <w:rFonts w:ascii="Segoe UI" w:eastAsia="Segoe UI" w:hAnsi="Segoe UI" w:cs="Segoe UI"/>
          <w:b/>
          <w:sz w:val="20"/>
          <w:szCs w:val="20"/>
        </w:rPr>
        <w:t xml:space="preserve"> REGISTRO DE PREÇOS PARA SELEÇÃO DE EMPRESAS PARA FORNECIMENTO FUTURO E PARCELADO DE MATERIAL DE EXEDIENTE E ESCOLAR PARA ATENDER A DEMANDA DAS SECRETARIAS REQUISITANTES DO MUNICÍPIO DE DOM CAVATI</w:t>
      </w:r>
      <w:r w:rsidRPr="00B87832">
        <w:rPr>
          <w:rFonts w:ascii="Segoe UI" w:eastAsia="Segoe UI" w:hAnsi="Segoe UI" w:cs="Segoe UI"/>
          <w:sz w:val="20"/>
          <w:szCs w:val="20"/>
        </w:rPr>
        <w:t>, conforme condições, quantidades e exigências estabelecidas neste Termo de Referência – TR:</w:t>
      </w:r>
    </w:p>
    <w:tbl>
      <w:tblPr>
        <w:tblW w:w="5000" w:type="pct"/>
        <w:tblCellMar>
          <w:left w:w="10" w:type="dxa"/>
          <w:right w:w="10" w:type="dxa"/>
        </w:tblCellMar>
        <w:tblLook w:val="0000" w:firstRow="0" w:lastRow="0" w:firstColumn="0" w:lastColumn="0" w:noHBand="0" w:noVBand="0"/>
      </w:tblPr>
      <w:tblGrid>
        <w:gridCol w:w="668"/>
        <w:gridCol w:w="578"/>
        <w:gridCol w:w="805"/>
        <w:gridCol w:w="5101"/>
        <w:gridCol w:w="1342"/>
      </w:tblGrid>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b/>
                <w:sz w:val="16"/>
                <w:szCs w:val="16"/>
              </w:rPr>
              <w:t>ITEM</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b/>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b/>
                <w:sz w:val="16"/>
                <w:szCs w:val="16"/>
              </w:rPr>
              <w:t>QTD</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b/>
                <w:sz w:val="16"/>
                <w:szCs w:val="16"/>
              </w:rPr>
              <w:t>DESCRIÇÃO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tabs>
                <w:tab w:val="left" w:pos="690"/>
              </w:tabs>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VALOR UNITÁRIO</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FR</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TINTA PARA ALMOFADA DE CARIMBO, 40ML.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R$ 7,45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LIVRO DE ATA, 50 FOLHAS NUMERADAS.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R$ 25,47</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ALMOFADA P/ CARIMBO, TAMANHO APROXIMADO DE 11,5CM X 8CM.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R$ 13,42</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CLIPS 6/0 (CX 500 GR.), NIQUELADO.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R$ 28,03</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RL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PAPEL CONTACT, ROLO C/25METROS, AUTO ADESIVO TRANSPARENTE, TAMANHO 45CM X 25M.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R$ 87,15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VD</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2.000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COLA BRANCA 90 GR.</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R$ 3,63</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FR</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350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CORRETIVO 8ML, BASE D'AGUA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R$ 3,35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ESTILETE DE PLASTICO COM LAMINA EM AÇO INOX DE ALTA RESISTENCIA POSSUI TRAVA QUE PROPORCIONA UM MAIOR CONFORTO E SEGURANCA DURANTE O CORTE</w:t>
            </w:r>
          </w:p>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COMPRIMENTO 15.3 CENTIMETROS.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R$ 3,75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PERFURADOR GRANDE. 60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R$ 146,20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FR</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COLA BRANCA NÃO TOXICA, LAVÁVEL, DE USO ESCOLAR, FRASCO COM 1000ML.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R$ 25,08</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 xml:space="preserve">PERFURADOR DE PAPEL MÉDIO, ESTRUTURA METÁLICA, 02 FUROS, CONTEM ESCALA E DEPOSITO, SISTEMA DE TRAVA, DIÂMETRO DO FURO: 06 MM, CAPACIDADE MÍNIMA PARA 20 FOLHAS. DIMENSOES APROXIMADAS:5,3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10, 03 X 12,2CM (AXLXP).</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R$ 35,55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PASTA SUSPENSA DE CARTOLINA, MARMORIZADA. MEDIDA APROXIMADA 36CM X 24CM, 336GR/M2, 0,3MM, VISOR EM ACETATO TRANSPARENTE, COM ETIQUETA BRANCA PARA IDENTIFICACAO, GRAMPO TRILHO.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R$ 7,00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RL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 xml:space="preserve">FITA CREPE 19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50 MTS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R$ 8,86</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LIVRO DE PONTO COM 04 ASSINATURAS DE 100 FOLHAS - BIMESTRAL.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R$ 56,63</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CAIXA ARQUIVO MORTO EM POLIONDA, MEDIDAS MINIMA APROXIMADAS: 350MM DE COMPRIMENTO X 133MM DE LARGURA X 24,5MM DE ALTURA. COR AZUL.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R$10,14</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PINCEL P/ RETROPROJETOR, PRETO. FINO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R$ 6,52</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CLIPS No2, CAIXA C/500GRAMAS NIQUELADO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R$ 25,08</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CLIPS 8/0 C/500GR NIQUELADO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R$ 25,08</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 xml:space="preserve">GRAMPEADOR P/ 100 FOLHAS. GRAMPOS DO TIPO: 1/4, 3/8, 1/2 (POLEGADAS) 23/8, 23/10, 23/13, 9/14 (MM). DIMENSOES 28,7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7,6 X 18,5CM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R$ 117,04</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20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MOLHADOR DE DEDO PASTA 20GR</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R$ 3,90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21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PAPEL FOTOGRAFICO A4 180GR, PACOTE COM 50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R$ 37,79</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22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PAPEL ADESIVO FOSCO A4, PACOTE COM 100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R$ 86,40</w:t>
            </w:r>
          </w:p>
          <w:p w:rsidR="00751151" w:rsidRPr="00B87832" w:rsidRDefault="00751151" w:rsidP="00B87832">
            <w:pPr>
              <w:spacing w:after="0" w:line="240" w:lineRule="auto"/>
              <w:jc w:val="center"/>
              <w:rPr>
                <w:rFonts w:ascii="Segoe UI" w:eastAsia="Segoe UI" w:hAnsi="Segoe UI" w:cs="Segoe UI"/>
                <w:sz w:val="16"/>
                <w:szCs w:val="16"/>
              </w:rPr>
            </w:pP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23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PAPEL VERGE A4 180G, PACOTE COM 50 FOLHAS. COR: BRANCO OU FOSCO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R$ 39,45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lastRenderedPageBreak/>
              <w:t>24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PORTA TRECO ORGANIZADOR DE MESA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R$ 27,13</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25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60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CAIXA CORRESPONDENCIA TRIPLA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R$106,89</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26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KT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KIT CANETA STABILO 10 CORES VARIADAS CANETA HIDROGRFICA MULTIUSO, PONTA 0. 4 MM, CORPO SEXTAVADO EM PLÁSTICO RÍGIDO. TAMPA VENTILADA NA COR DA TINTA, TINTA À BASE DE AGUA, LONGA DURAÇÃO, PONTA SINTÉTICA, SUPORTE DA PONTA EM AÇO INOXIDÁVEL. ESTOJO COM 10 CORES SORTIDAS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R$ 40,65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27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FITA CREPE LARGA 48X50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R$ 19,20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29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TESOURA DE PICOTAR. PROFISSIONAL, CORTA PAPEL E TECIDOS. TAMANHO: 22 CM</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LAMINA: AÇO INOXIDVEL</w:t>
            </w:r>
          </w:p>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 PICOTA PAPEL, EVA, TNT, TECIDOS, COURO ETC</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R$ 75,88</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30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40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PRANCHETA OFICIO A4 COM PRENDEDOR METAL MDF</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R$ 12,97</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31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30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SUPORTE DE MESA P/ DUREX LARGO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R$ 47,45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32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KIT PINCEL ATOMICO FINO. 12 CORES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R$ 22,85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33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OLHINHO MOVEL PEQUENO, PACOTE COM 100 UNIDADES, 4MM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R$ 42,00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34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OLHINHO MOVEL GRANDE 12MM, PACOTE COM 100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R$ 42,00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35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KT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KIT 10 PECAS TATAME 50X50X10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R$ 125,00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36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BL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 xml:space="preserve">BLOCO ADESIVO 7,6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7,6CM, SEMELHANTE A MARCA POST-IT, BLOCO COM 100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R$ 3,71</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37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BL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 xml:space="preserve">BLOCO ADESIVO 3,8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3,8CM, SEMELHANTE A MARCA POST-IT, BLOCO COM 100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R$ 6,06</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38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4</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LEITOR DE CODIGO DE BARRA 1D E 2D E QR CODE, SEM FIO, WIRELESS USB.</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R$ 150,75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39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xml:space="preserve">PLASTICO P/ PLASTIFICACAO A4, POLESEAL PLASTICO FILME PARA PLASTIFICACAO 220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3</w:t>
            </w:r>
          </w:p>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TAMANHO A4, PACOTE COM 100 FOLHAS DUPLAS, RESISTENTE AO CALOR, POSSUI PROTECAO UVA PROVA D’AGUA, COR TRANSPARENTE, ACABAMENTO ANTIESTATICO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R$ 89,89</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40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PLASTICO P/ PLASTIFICACAO A3, POLESEAL PLASTICO FILME PARA PLASTIFICACAO 303 X</w:t>
            </w:r>
          </w:p>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 xml:space="preserve">426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0,05, TAMANHO A3, PACOTE COM 100 FOLHAS DUPLAS, RESISTENTE AO CALOR, POSSUI PROTECAO UV, A PROVA D’AGUA, COR TRANSPARENTE, ACABAMENTO ANTIESTATICO.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R$ 162,46</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41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 xml:space="preserve">CAPAS PARA ENCADERNACAO, ESPESSURA 0,3 MM, MATERIAL POLIPROPILENO, MEDIDAS: 21 CM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29 CM, FORMATO A4, 50 UNIDADES COR CRISTAL LINE E 50 UNIDADES COR PRETA COURO, SENDO O TOTAL DE 100 CAPAS EM CADA PACOTE.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R$67,50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42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60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ESPIRAL PARA ENCADERNACAO 17 MM, FABRICADO EM PVC SEMI RIGIDO, COM COMPRIMENTO DE 33 CM, COR PRETO, CAPACIDADE PARA ATE 100 FOLHAS, PACOTE COM 50 UNIDADES, UTILIZADO PARA ENCADERNACAO DE APOSTILAS, LISTAS DE PRECOS, RELATORIOS, CADERNOS, AGENDAS, LIVROS DIDATICOS E OUTROS, PODE</w:t>
            </w:r>
          </w:p>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SER UTIIZADO EM ENCADERNACOES A4 E OFICIO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R$ 64,50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43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ESPIRAL PARA ENCADERNACAO 29 MM, FABRICADO EM PVC SEMI RIGIDO, COR PRETO, CAPACIDADE PARA ATE 200 FOLHAS, PACOTE COM 16 UNIDADES, UTILIZADO PARA ENCADERNACAO DE APOSTILAS, LISTAS DE PRECOS, RELATORIOS, CADERNOS, AGENDAS, LIVROS DIDATICOS E OUTROS, PODE SER UTIIZADO EM ENCADERNACOES A4 E OFICIO.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R$ 77,00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44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BL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 xml:space="preserve">BLOCO ADESIVO 7,6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1,9CM, SEMELHANTE A MARCA POST-IT, COM 04 BLOCOS COM 100 FOLHAS CADA, COLORIDO.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R$ 17,90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45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40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CARIMBO AUTOMATICO 60X40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R$ 86,97</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46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40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CARIMBO REDONDO PARA NUMERAR COM RAIO MINIMO DE 1,5CM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R$ 74,73</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47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40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CARIMBO AUTOMATICO 4910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R$ 56,98</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hAnsi="Segoe UI" w:cs="Segoe UI"/>
                <w:b/>
                <w:sz w:val="16"/>
                <w:szCs w:val="16"/>
              </w:rPr>
              <w:t>48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800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PASTA EM CARTAO DUPLO, COR CINZA PARA ARQUIVAMENTO DE DOCUMENTOS, COM LOMBO APROXIMADO DE 4CM, COM FERRAGEM TIPO MOLA COM ESPELHO, TAMANHO APROXIMADO DA PASTA, ALTURA 34CM X 48,5CM (TAMANHO ABERTO).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R$ 13,35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hAnsi="Segoe UI" w:cs="Segoe UI"/>
                <w:b/>
                <w:sz w:val="16"/>
                <w:szCs w:val="16"/>
              </w:rPr>
              <w:lastRenderedPageBreak/>
              <w:t>49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RL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350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FITA ADESIVA 45MM X 50M, EMPACOTAMENTO EM GERAL, TRANSPARENTE.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R$ 6,80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50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PAPEL CARTAO FOSCO PACOTE COM 20 FOLHAS</w:t>
            </w:r>
          </w:p>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CORES DIVERSAS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R$ 34,82</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51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2.500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CADERNO ESPIRAL CAPA DURA COM 96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R$ 9,25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52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FITA ADESIVA 12MMX50MM. TRANSPARENTE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R$ 3,98</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53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CALCULADORA, 12 DIGITOS, BATERIA/PILHA, MODELO MESA, TAMANHO APROXIMADO 15CM X 10CM.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R$33,25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54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60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JOGO CARTAS UNO 114</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R$ 27,88</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55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30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SACO DE PAPEL 1KG</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ESPECIFICACOES:</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GRAMATURA DO PAPEL: 40G/M.</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TAMANHO MODELO: 1 KG (A MEDIDA EM KG SE DIZ AO</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TAMANHO E NAO AO PESO SUPORTADO)</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SACO EM PAPEL KRAFT MIX PARDO NATURAL.</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DIVERSAS UTILIDADES</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PAPEL KRAFT MIX / LISO FOSCO.</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DIMENSOES DO PRODUTO:</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ALTURA: 26 CM.</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LARGURA/FRENTE: 9,5 CM.</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FUNDO/SANFONA: 5 CM.</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CONTEUDO DA EMBALAGEM:</w:t>
            </w:r>
          </w:p>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500 - SACOS DE PAPEL KRAFT (1 KG).</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R$ 45,90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56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PAPEL SEDA, PCTE C/ 100 UNIDADES. FOLHA TAMANHO 48CM X 60CM.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R$ 50,26</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hAnsi="Segoe UI" w:cs="Segoe UI"/>
                <w:b/>
                <w:sz w:val="16"/>
                <w:szCs w:val="16"/>
              </w:rPr>
              <w:t>57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PAPEL A4, COLORIDO,75G/M2, PCTE COM 100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R$ 10,20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hAnsi="Segoe UI" w:cs="Segoe UI"/>
                <w:b/>
                <w:sz w:val="16"/>
                <w:szCs w:val="16"/>
              </w:rPr>
              <w:t>58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800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PASTA COM ABA E ELASTICO, EM CHAPA MICRO PROE FOAN LEVE RESISTENTE COM</w:t>
            </w:r>
          </w:p>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ELASTICO NA COR DA CHAPA FORMATO 250 X 235MM. LOMBO DE 4MM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R$14,78</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hAnsi="Segoe UI" w:cs="Segoe UI"/>
                <w:b/>
                <w:sz w:val="16"/>
                <w:szCs w:val="16"/>
              </w:rPr>
              <w:t>59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FR</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800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TINTA GUACHE FR C/250ML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R$ 8,16</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hAnsi="Segoe UI" w:cs="Segoe UI"/>
                <w:b/>
                <w:sz w:val="16"/>
                <w:szCs w:val="16"/>
              </w:rPr>
              <w:t>60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BORRACHA BRANCA No40 CX C/40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R$ 13,64</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61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2.000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TESOURA ESCOLAR. LAMINA: 05CM APROXIMADOS. CABO EM PVC. TIPO DE PONTA: ARREDONDADA.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R$ 4,09</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62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PINCEL PARA QUADRO BRANCO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R$ 7,76</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63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PASTA CATALAGO C/100 PLASTICOS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R$ 31,08</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64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PEPEL TIPO CELOFONE. TAMANHO 85CMX100CM, PACOTE COM 50 UNIDADES. CORES VARIADAS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R$ 77,44</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65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FL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4.000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EVA 1MM EMBORRACHADO CORES DIVERSAS.</w:t>
            </w:r>
          </w:p>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TAMANHO 40CM X 50CM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R$ 3,06</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hAnsi="Segoe UI" w:cs="Segoe UI"/>
                <w:b/>
                <w:sz w:val="16"/>
                <w:szCs w:val="16"/>
              </w:rPr>
              <w:t>66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FL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4.000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EVA 2MM (EMBORRACHADO) CORES DIVERSAS.</w:t>
            </w:r>
          </w:p>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TAMANHO 40CM X 50CM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R$ 2,97</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hAnsi="Segoe UI" w:cs="Segoe UI"/>
                <w:b/>
                <w:sz w:val="16"/>
                <w:szCs w:val="16"/>
              </w:rPr>
              <w:t>67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GRAMPO 24/8 COM 5000 PECAS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R$ 69,16</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hAnsi="Segoe UI" w:cs="Segoe UI"/>
                <w:b/>
                <w:sz w:val="16"/>
                <w:szCs w:val="16"/>
              </w:rPr>
              <w:t>68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FL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4.000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EVA COM GLITER CORES DIVERSAS. EMBORRACHADO, COM GLITER, TAMANHO 40CMX50CM.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R$ 5,99</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hAnsi="Segoe UI" w:cs="Segoe UI"/>
                <w:b/>
                <w:sz w:val="16"/>
                <w:szCs w:val="16"/>
              </w:rPr>
              <w:t>69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PINCEL MARCADOR COMPACTOR. CAIXA COM 12 UNIDADES, PONTA GROSSA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R$ 41,00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hAnsi="Segoe UI" w:cs="Segoe UI"/>
                <w:b/>
                <w:sz w:val="16"/>
                <w:szCs w:val="16"/>
              </w:rPr>
              <w:t>70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800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PINCEL NO6 CHATO P/PINTURA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R$ 3,79</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71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TINTA REABASTECEDORA P/PINCEL PARA QUADRO BRANCO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R$ 5,38</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72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ENVELOPE PARDO A4 KRAFT, CAIXA COM 250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R$ 116,90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73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RL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BARBANTE CRU N.8 - 8 FIOS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R$ 7,52</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74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APONTADOR 1 FURO CAIXA C/24UN</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R$ 12,10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75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BASTAO COLA QUENTE - FINA</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TRANSPARENTE. COMPRIMENTO:30 cm</w:t>
            </w:r>
          </w:p>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ESPESSURA: 7,5 mm. PACOTE DE 1 KG</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R$ 56,21</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hAnsi="Segoe UI" w:cs="Segoe UI"/>
                <w:b/>
                <w:sz w:val="16"/>
                <w:szCs w:val="16"/>
              </w:rPr>
              <w:t>76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xml:space="preserve">BASTAO COLA QUENTE – GROSSA, TRANSPARENTE. DIMENSSOES: 11,2 mm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30 cm.</w:t>
            </w:r>
          </w:p>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PACOTE COM 01 KG.</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R$ 63,31</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hAnsi="Segoe UI" w:cs="Segoe UI"/>
                <w:b/>
                <w:sz w:val="16"/>
                <w:szCs w:val="16"/>
              </w:rPr>
              <w:t>77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CAIXA DE GIZAO DE CERA REDONDO 130G GRANDE COM DOZE CORES, DIMENSOES MINIMAS 96 X11 MM, PRODUTOS ATOXICO</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lastRenderedPageBreak/>
              <w:t>QUE NAO MANCHE AS MAOS, NAO BORRE, NAO ESFARELE, RESISTENTE A QUEDA, EMBALAGEM COM MARCA E DADOS DO FABRICANTE, COMPOSICAO E IDENTIFICAO DO PRODUTO</w:t>
            </w:r>
          </w:p>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DE BOA QUALIDADE, NAO PERECIVEL, COM SELO DO INMETRO NA EMBALAGEM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lastRenderedPageBreak/>
              <w:t>R$ 9,44</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hAnsi="Segoe UI" w:cs="Segoe UI"/>
                <w:b/>
                <w:sz w:val="16"/>
                <w:szCs w:val="16"/>
              </w:rPr>
              <w:t>78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TINTA GUACHE 15 ML, CORES VARIADAS, CAIXA COM 6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R$ 9,23</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hAnsi="Segoe UI" w:cs="Segoe UI"/>
                <w:b/>
                <w:sz w:val="16"/>
                <w:szCs w:val="16"/>
              </w:rPr>
              <w:t>79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CADERNO ESPIRAL 10 MATERIAS, 200 FOLHAS, NO FORMATO UNIVERSITARIO 200 X 275MM, PAUTADO E MARGEADO, CAPA DURA 750G/M, COM DIVISOES DAS MATERIAS, GRAMATURA DA FOLHA 56G/M, PAPEL OFF SET BRANCO.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R$ 18,02</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80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REGUA 30 CM, DE POLIESTIRENO, NA COR CRISTAL, DE BOA RESISTENCIA QUIMICA.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R$ 6,60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81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30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PASTA A4 COM ZIPER PLASTICO, TRANSPARENTE, TAMANHO 33 X 24CM, PACOTE COM 10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R$ 98,00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82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30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 xml:space="preserve">PASTA MALOTE A4 COM BOTAO, 332 MM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237 MM, COR CRISTAL, EM POLIPROPILENO, PACOTE COM 10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R$ 109,00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83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PASTA ABA ELASTICA A4, SEM LOMBO, COR CRISTAL.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R$ 5,41</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84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2.000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LAPIS DE COR GRANDE, CORPO SEXTAVADO COM MINA FACIL DE APONTAR, CORES VIVAS E INTENSAS, PRODUTO ATOXICO, CAIXA COM 12 CORES.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R$ 5,45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85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MOCHILA ESCOLAR ADULTO, POSSUI 1 COMPARTIMENTO PRINCIPAL COM REVESTIMENTO INTERNO DE TECIDO COM CAPACIDADE APROXIMADA DE 25 LITROS, 1 BOLSO MEDIO EXTERNO COM FECHAMENTO EM ZIPER, PARA GUARDAR PEQUENOS ACESSORIOS, COR PRETA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R$ 80,85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hAnsi="Segoe UI" w:cs="Segoe UI"/>
                <w:b/>
                <w:sz w:val="16"/>
                <w:szCs w:val="16"/>
              </w:rPr>
              <w:t>86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250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 xml:space="preserve">ESTOJO ESCOLAR, EM MATERIAL SINTETICO, COM 1 COMPARTIMENTO, COM ZIPER, MEDIDAS APROXIMADAS 19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8 X 7CM.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R$ 23,35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hAnsi="Segoe UI" w:cs="Segoe UI"/>
                <w:b/>
                <w:sz w:val="16"/>
                <w:szCs w:val="16"/>
              </w:rPr>
              <w:t>87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xml:space="preserve">CADERNO BROCHURAO SEM PAUTA CAPA DURA DE PAPELAO, 772 GR, COSTURADO, 96 FOLHAS, 1 MATERIA, DIMENSOES 200 MM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275 MM, FOLHAS INTERNAS BRANCAS DE BOA</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QUALIDADE, CAPA DE UNICA COR SEM ILUSTRACAO, AS INFORMACOES DAS CARACTERISTICAS MINIMAS DO PRODUTO</w:t>
            </w:r>
          </w:p>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DEVERA CONSTAR NA CAPA.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R$ 12,86</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hAnsi="Segoe UI" w:cs="Segoe UI"/>
                <w:b/>
                <w:sz w:val="16"/>
                <w:szCs w:val="16"/>
              </w:rPr>
              <w:t>88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5.000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xml:space="preserve">CADERNO BROCHURAO COM PAUTA, CAPA DURA DE PAPELAO 772 GR, COSTURADO, 96 FOLHAS, 1 MATERIA, DIMENSOES 200 MM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275 MM, FOLHAS INTERNAS BRANCAS DE BOA</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QUALIDADE, CAPA DE UNICA COR SEM ILUSTRACAO, AS INFORMACOES DAS CARACTERISTICAS MINIMAS DO PRODUTO</w:t>
            </w:r>
          </w:p>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DEVERA CONSTAR NA CAPA.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R$ 12,28</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hAnsi="Segoe UI" w:cs="Segoe UI"/>
                <w:b/>
                <w:sz w:val="16"/>
                <w:szCs w:val="16"/>
              </w:rPr>
              <w:t>89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600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 xml:space="preserve">CADERNO BROCHURAO COM PAUTA, 96 FOLHAS, CAPA FLEXIVEL, DIMENSOES 200 MM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275 MM, FOLHAS INTERNAS BRANCAS DE BOA QUALIDADE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R$ 6,90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90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xml:space="preserve">CAIXA DE MASSA DE MODELAR GRANDE COM 12 CORES, 180GR, DIMENSOES MINIMAS DE 81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11, A BASE DE AMIDO, NAO TOXICA, SUPER MACIA, COM AROMA AGRADAVEL E CORES VIVAS E BRILHANTES, QUE NA GRUDE NAS MAOS,</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QUE NAO ESFARELE, EMBALAGEM COM MARCA E DADOS DO FABRICANTE, COMPOSICAO E IDENTIFICACAO DO PRODUTO, PRODUTO NAO PERECIVEL, DE BOA QUALIDADE</w:t>
            </w:r>
          </w:p>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COM SELO DO INMETRO NA EMBALAGEM.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R$ 8,34</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91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APAGADOR MAGNET. QUADRO BRANCO, COM</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xml:space="preserve">COMPARTIMENTO PARA 2 PINCEIS (NAO INCLUSOS), COM FELTRO DE 2 MM DE ESPESSURA, DIMENSOES APROXMADAS: 143 MM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50 MM X 28 MM, FABRICADO EM POLIPROPILENO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R$ 16,39</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92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LIMPADOR P/ QUADRO BRANCO, SPRAY, FRASCO COM 100 ML, REMOVE INSTANTANEAMENTE MANCHAS, RESIDUOS, SUJEIRAS E ETC, PRODUTO NAO</w:t>
            </w:r>
          </w:p>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TOXICO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R$ 17,23</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93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BOLA FUTSAL PENALTY</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R$ 111,98</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lastRenderedPageBreak/>
              <w:t>94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BOLA DE FUTEBOL PENALTY BRAVO CAMPO AMARELA</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PESO: 410-450G</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CIRCUNFERENCIA: 68-70CM</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GOMOS: 6</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LAMINADO: PU</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CONSTRUCAO: ULTRA FUSION</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CAMARA: 6D</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SISTEMA DE FORRO: TERMOFIXO</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CAMADA INTERNA: EVACEL</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PROCESSO EXTRA: DUPLA COLAGEM</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MIOLO: CAPSULA SIS</w:t>
            </w:r>
          </w:p>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COR: BRANCO, AMARELO E ROXO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R$ 108,63</w:t>
            </w:r>
          </w:p>
        </w:tc>
      </w:tr>
      <w:tr w:rsidR="00B87832" w:rsidRPr="00B87832" w:rsidTr="00B87832">
        <w:trPr>
          <w:trHeight w:val="3816"/>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95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BOLA VOLEI PENALTY SOFT X VD Z</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SOBRE ESTE ITEM</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LAMINADO MICROPOWER</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CONSTRUCAO COSTURADA A MAQUINA</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CAMARA AIRBILITY</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SISTEMA DE FORRO MULTIAXIAL</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MIOLO REMOVIVEL E CAMADA INTERNA EVACEL</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TAMANHO: UNICO</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ESTILO: ESPORTIVO</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COMPRIMENTO DO PRODUTO MONTADO OU FORA DA EMBALAGEM: ?36 CENTIMETROS</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PESO: 100 GRAMA. LARGURA DO PRODUTO MONTADO OU FORA DA EMBALAGEM:</w:t>
            </w:r>
          </w:p>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26 CM MATERIAL: LAMINADO, SINTETICO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R$ 101,39</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hAnsi="Segoe UI" w:cs="Segoe UI"/>
                <w:b/>
                <w:sz w:val="16"/>
                <w:szCs w:val="16"/>
              </w:rPr>
              <w:t>96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TINTA DIMENSIONAL 35ML METALIC</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R$ 7,05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hAnsi="Segoe UI" w:cs="Segoe UI"/>
                <w:b/>
                <w:sz w:val="16"/>
                <w:szCs w:val="16"/>
              </w:rPr>
              <w:t>97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FR</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GLITER 3.5 GR</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R$ 6,66</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hAnsi="Segoe UI" w:cs="Segoe UI"/>
                <w:b/>
                <w:sz w:val="16"/>
                <w:szCs w:val="16"/>
              </w:rPr>
              <w:t>98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DUREX 12X10 COLORIDO 08 UNID, COLORIDO EMBALAGEM COM 08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R$ 1,60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hAnsi="Segoe UI" w:cs="Segoe UI"/>
                <w:b/>
                <w:sz w:val="16"/>
                <w:szCs w:val="16"/>
              </w:rPr>
              <w:t>99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RL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250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TNT CORES VARIADAS C/50 MT</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R$ 108,72</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100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KT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KIT PARA PINTURA FACIAL COM 4 CORES, DE 25ML CADA. PRODUTO A BASE DE AGUA, COM SECAGEM RÁPIDA E TOTAL. TINTA LIQUIDA: A BASE DE AGUA E GLICERINA JÁ PRONTA PARA USO PARA REMOVER BASTA LAVAR COM AGUA E SABONETE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R$ 13,63</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101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ELASTICO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R$ 5,67</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102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FITA DUPLA FACE 19 MM X 30MT[</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R$ 9,13</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103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PASTA AZ LOMBO LARGO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R$ 24,85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104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PASTA SANFONADA 12 DIV. A4</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R$ 29,73</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105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EXTRATOR DE GRAMPOS.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R$ 31,02</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106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LIVRO DE ATA 100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R$ 29,81</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107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EXTRATOR DE GRAMPO - PIRANHA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R$ 11,90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108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GRAMPO PARA PASTA TIPO TRILHO. TRILHO DE 80mm, FABRICADO EM ACO, SUPER RESISTENTE</w:t>
            </w:r>
          </w:p>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COM ACABAMENTO ELETROLITICO PARA EVITAR CORROSAO. CAIXA COM 50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R$ 15,68</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109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PAPEL PARDO, 90GR - 66X86CM, C/ 250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R$ 176,72</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110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FL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10.000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PAPEL FANTASIA, NAS MEDIDAS 48X60 CM, CORES VARIADAS.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R$ 1,13</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111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800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PAPEL CAMURÇA, 40X60CM PACOTE COM 25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R$ 50,45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112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PAPEL CREPON, NAS MEDIDAS 48X200 CM, CORES VARIADAS, PACOTE COM 40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R$ 60,50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113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PAPEL COLOR SET CORES VARIADAS, PACOTE C/ 20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R$ 29,50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114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 xml:space="preserve">CARTOLINA MEDIDAS 66 </w:t>
            </w:r>
            <w:proofErr w:type="gramStart"/>
            <w:r w:rsidRPr="00B87832">
              <w:rPr>
                <w:rFonts w:ascii="Segoe UI" w:eastAsia="Segoe UI" w:hAnsi="Segoe UI" w:cs="Segoe UI"/>
                <w:sz w:val="16"/>
                <w:szCs w:val="16"/>
              </w:rPr>
              <w:t>X</w:t>
            </w:r>
            <w:proofErr w:type="gramEnd"/>
            <w:r w:rsidRPr="00B87832">
              <w:rPr>
                <w:rFonts w:ascii="Segoe UI" w:eastAsia="Segoe UI" w:hAnsi="Segoe UI" w:cs="Segoe UI"/>
                <w:sz w:val="16"/>
                <w:szCs w:val="16"/>
              </w:rPr>
              <w:t xml:space="preserve"> 96 CM. PACOTE COM 100 UNIDADES. CORES DIVERSAS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R$ 100,00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lastRenderedPageBreak/>
              <w:t>115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LAPIS PRETO Nº 02 - PONTA REDONDA, FABRICAÇÃO NACIONAL. PRODUTO DE 1ª QUALIDADE. CAIXA COM 144 UNIDADES MAIS ERGONÔMICO MADEIRA MACIA COM FÁCIL APONTABILIDADE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R$ 50,61</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116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CANETA ESFERIOGRAFICA, ESCRITA FINA, ESFERA DE TRINGSTENIO DE 0,7 MM, TAMPA E TAMPINHA DA COR DA TINTA, CAIXA COM CINQUENTA UNIDADES, FABRICACAO NACIONAL.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R$ 54,90</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 xml:space="preserve">                                                             </w:t>
            </w:r>
          </w:p>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117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CANETA MARCA TEXTO. FLUORESCENTE, PONTA</w:t>
            </w:r>
          </w:p>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CHANFRADA, COM 2 POSSIBILIDADES DE LARGURA DOS TRACOS (TRACOS LARGOS E FINOS) TINTA A BASE DE AGUA ESPESSURA DO TRACO FINO DE 1,0MM E TRAÇO LARGO DE 4,5MM PONTA EM POLIETILENO CORPO TAMPA E FUNDO EM POLIPROPILENO.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R$ 2,35</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118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250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GRAMPEADOR, TAMANHO MEDIO 26/6 DE FERRO, MEDIDAS 9CM DE ALTURA 20 CM DE LARGURA 5 CM DE PROFUNDIDADE ACABAMENTO METAL, COR CINZA, COM ESTRUTURA FERRO, UTILIZA GRAMPOS 26/6, GRAMPEIA ATE 20 FOLHAS</w:t>
            </w:r>
          </w:p>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E ALFINETA 8 REFERENTE A PAPEL 75 G/M2.</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R$ 26,42</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119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GRAMPEADOR 26/6 TIPO ALICATE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R$ 29,57</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120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250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TESOURA MULTIUSO DE 8" DE INOX PARA USO GERAL, EM AÇO INOXIDAVEL, TIPO DOMESTICA, MEDIDAS MINIMAS DE 16CM.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R$ 17,11</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121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GRAMPO P/ GRAMPEADOR 26/6, NIQUELADO. EMBALAGEM CAIXA C/ 5.000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R$ 9,49</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122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2.050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PLACA DE ISOPOR 40MM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R$ 16,16</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123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PISTOLA DE COLA QUENTE PEQUENA, SEMI PRFISSIONAL, 60W BIVOLT</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R$ 24,16</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124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250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PISTOLA DE COLA QUENTE GRANDE. SEMI PROFISSIONAL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R$ 31,62</w:t>
            </w:r>
          </w:p>
        </w:tc>
      </w:tr>
      <w:tr w:rsidR="00B87832" w:rsidRPr="00B87832"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125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CADERNO CAPA DURA 1/4. COSTURADO, 96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R$ 9,69</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b/>
                <w:sz w:val="16"/>
                <w:szCs w:val="16"/>
              </w:rPr>
            </w:pPr>
            <w:r w:rsidRPr="00B87832">
              <w:rPr>
                <w:rFonts w:ascii="Segoe UI" w:eastAsia="Segoe UI" w:hAnsi="Segoe UI" w:cs="Segoe UI"/>
                <w:b/>
                <w:sz w:val="16"/>
                <w:szCs w:val="16"/>
              </w:rPr>
              <w:t>126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hAnsi="Segoe UI" w:cs="Segoe UI"/>
                <w:sz w:val="16"/>
                <w:szCs w:val="16"/>
              </w:rPr>
            </w:pPr>
            <w:r w:rsidRPr="00B87832">
              <w:rPr>
                <w:rFonts w:ascii="Segoe UI" w:eastAsia="Segoe UI" w:hAnsi="Segoe UI" w:cs="Segoe UI"/>
                <w:sz w:val="16"/>
                <w:szCs w:val="16"/>
              </w:rPr>
              <w:t>1.000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hAnsi="Segoe UI" w:cs="Segoe UI"/>
                <w:sz w:val="16"/>
                <w:szCs w:val="16"/>
              </w:rPr>
            </w:pPr>
            <w:r w:rsidRPr="00B87832">
              <w:rPr>
                <w:rFonts w:ascii="Segoe UI" w:eastAsia="Segoe UI" w:hAnsi="Segoe UI" w:cs="Segoe UI"/>
                <w:sz w:val="16"/>
                <w:szCs w:val="16"/>
              </w:rPr>
              <w:t>CADERNO CAPA DURA 1/4, COSTURADO 48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R$ 4,78</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127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GIZ BRANCO, CX C/ 64 PALITOS. PARA USO ESCOLAR</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R$ 6,48</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128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 xml:space="preserve">GIZ DE CERA ESTACA AZUL. GIZ DE CERA TIPO ESTACA NA COR AZUL, CAIXA CONTENDO 12 UNIDADES. </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R$ 13,29</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129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PINCEL HIDROGRAFICO COLOR. PINCEL HIDROGRAFICO COLOR 850 COMPACTOR, CAIXA CONTENDO 12 UNIDADES DA MESMA COR. TRACO 1 A 4MM.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R$ 27,79</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130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CAIXA ARQUIVO MORTO. CAIXA ARQUIVO EM PLASTICO PP CORRUGADO C/ IMPRESSAO E TRAVA. CAIXA ARQUIVO TRADICIONAL GRANDE. MEDIDAS APROXIMADAS: 400X305X185MM. COR AZUL.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R$ 24,75</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131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LAPIS 6B. LAPIS DE ESCREVER 6B, GRAFITE PRETO COM EXCELENTE QUALIDADE, COM FORMATO CILINDRICO, OU SEXTAVADO DEVE SER RECOBERTO COM TINTA ATOXICA. CADA LAPIS DEVE TER A MARCA DO FABRICANTE GRAVADA EM SEU CORPO.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R$1,81</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132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eastAsia="Segoe UI" w:hAnsi="Segoe UI" w:cs="Segoe UI"/>
                <w:sz w:val="16"/>
                <w:szCs w:val="16"/>
              </w:rPr>
              <w:t>BORRACHA BRANCA TIPO PONTEIRA PACOTE OU CAIXA COM 100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R$ 33,16</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133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hAnsi="Segoe UI" w:cs="Segoe UI"/>
                <w:spacing w:val="-5"/>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hAnsi="Segoe UI" w:cs="Segoe UI"/>
                <w:sz w:val="16"/>
                <w:szCs w:val="16"/>
              </w:rPr>
              <w:t>FRALDA</w:t>
            </w:r>
            <w:r w:rsidRPr="00B87832">
              <w:rPr>
                <w:rFonts w:ascii="Segoe UI" w:hAnsi="Segoe UI" w:cs="Segoe UI"/>
                <w:spacing w:val="-3"/>
                <w:sz w:val="16"/>
                <w:szCs w:val="16"/>
              </w:rPr>
              <w:t xml:space="preserve"> </w:t>
            </w:r>
            <w:r w:rsidRPr="00B87832">
              <w:rPr>
                <w:rFonts w:ascii="Segoe UI" w:hAnsi="Segoe UI" w:cs="Segoe UI"/>
                <w:sz w:val="16"/>
                <w:szCs w:val="16"/>
              </w:rPr>
              <w:t>PINTE</w:t>
            </w:r>
            <w:r w:rsidRPr="00B87832">
              <w:rPr>
                <w:rFonts w:ascii="Segoe UI" w:hAnsi="Segoe UI" w:cs="Segoe UI"/>
                <w:spacing w:val="-1"/>
                <w:sz w:val="16"/>
                <w:szCs w:val="16"/>
              </w:rPr>
              <w:t xml:space="preserve"> </w:t>
            </w:r>
            <w:r w:rsidRPr="00B87832">
              <w:rPr>
                <w:rFonts w:ascii="Segoe UI" w:hAnsi="Segoe UI" w:cs="Segoe UI"/>
                <w:sz w:val="16"/>
                <w:szCs w:val="16"/>
              </w:rPr>
              <w:t>E BORDE</w:t>
            </w:r>
            <w:r w:rsidRPr="00B87832">
              <w:rPr>
                <w:rFonts w:ascii="Segoe UI" w:hAnsi="Segoe UI" w:cs="Segoe UI"/>
                <w:spacing w:val="-1"/>
                <w:sz w:val="16"/>
                <w:szCs w:val="16"/>
              </w:rPr>
              <w:t xml:space="preserve"> </w:t>
            </w:r>
            <w:r w:rsidRPr="00B87832">
              <w:rPr>
                <w:rFonts w:ascii="Segoe UI" w:hAnsi="Segoe UI" w:cs="Segoe UI"/>
                <w:sz w:val="16"/>
                <w:szCs w:val="16"/>
              </w:rPr>
              <w:t xml:space="preserve">C/05 </w:t>
            </w:r>
            <w:r w:rsidRPr="00B87832">
              <w:rPr>
                <w:rFonts w:ascii="Segoe UI" w:hAnsi="Segoe UI" w:cs="Segoe UI"/>
                <w:spacing w:val="-5"/>
                <w:sz w:val="16"/>
                <w:szCs w:val="16"/>
              </w:rPr>
              <w:t>UND</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hAnsi="Segoe UI" w:cs="Segoe UI"/>
                <w:spacing w:val="-2"/>
                <w:sz w:val="16"/>
                <w:szCs w:val="16"/>
              </w:rPr>
              <w:t>51,49</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134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hAnsi="Segoe UI" w:cs="Segoe UI"/>
                <w:spacing w:val="-5"/>
                <w:sz w:val="16"/>
                <w:szCs w:val="16"/>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hAnsi="Segoe UI" w:cs="Segoe UI"/>
                <w:sz w:val="16"/>
                <w:szCs w:val="16"/>
              </w:rPr>
              <w:t xml:space="preserve">TOALINHA DE MAO CORES </w:t>
            </w:r>
            <w:r w:rsidRPr="00B87832">
              <w:rPr>
                <w:rFonts w:ascii="Segoe UI" w:hAnsi="Segoe UI" w:cs="Segoe UI"/>
                <w:spacing w:val="-2"/>
                <w:sz w:val="16"/>
                <w:szCs w:val="16"/>
              </w:rPr>
              <w:t>NEUTRAS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hAnsi="Segoe UI" w:cs="Segoe UI"/>
                <w:spacing w:val="-4"/>
                <w:sz w:val="16"/>
                <w:szCs w:val="16"/>
              </w:rPr>
              <w:t>11,26</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135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hAnsi="Segoe UI" w:cs="Segoe UI"/>
                <w:spacing w:val="-5"/>
                <w:sz w:val="16"/>
                <w:szCs w:val="16"/>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hAnsi="Segoe UI" w:cs="Segoe UI"/>
                <w:sz w:val="16"/>
                <w:szCs w:val="16"/>
              </w:rPr>
              <w:t xml:space="preserve">TESOURA GRANDE </w:t>
            </w:r>
            <w:r w:rsidRPr="00B87832">
              <w:rPr>
                <w:rFonts w:ascii="Segoe UI" w:hAnsi="Segoe UI" w:cs="Segoe UI"/>
                <w:spacing w:val="-4"/>
                <w:sz w:val="16"/>
                <w:szCs w:val="16"/>
              </w:rPr>
              <w:t>21CM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hAnsi="Segoe UI" w:cs="Segoe UI"/>
                <w:spacing w:val="-2"/>
                <w:sz w:val="16"/>
                <w:szCs w:val="16"/>
              </w:rPr>
              <w:t>R$23,90</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136</w:t>
            </w:r>
          </w:p>
        </w:tc>
        <w:tc>
          <w:tcPr>
            <w:tcW w:w="340" w:type="pct"/>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tcMar>
              <w:left w:w="108" w:type="dxa"/>
              <w:right w:w="108" w:type="dxa"/>
            </w:tcMa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hAnsi="Segoe UI" w:cs="Segoe UI"/>
                <w:spacing w:val="-5"/>
                <w:sz w:val="16"/>
                <w:szCs w:val="16"/>
              </w:rPr>
              <w:t>80</w:t>
            </w:r>
          </w:p>
        </w:tc>
        <w:tc>
          <w:tcPr>
            <w:tcW w:w="3003" w:type="pct"/>
            <w:tcBorders>
              <w:top w:val="single" w:sz="4" w:space="0" w:color="000000"/>
              <w:left w:val="single" w:sz="4" w:space="0" w:color="000000"/>
              <w:bottom w:val="single" w:sz="4" w:space="0" w:color="000000"/>
              <w:right w:val="single" w:sz="4" w:space="0" w:color="000000"/>
            </w:tcBorders>
            <w:tcMar>
              <w:left w:w="108" w:type="dxa"/>
              <w:right w:w="108" w:type="dxa"/>
            </w:tcMa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hAnsi="Segoe UI" w:cs="Segoe UI"/>
                <w:sz w:val="16"/>
                <w:szCs w:val="16"/>
              </w:rPr>
              <w:t>PINCEL</w:t>
            </w:r>
            <w:r w:rsidRPr="00B87832">
              <w:rPr>
                <w:rFonts w:ascii="Segoe UI" w:hAnsi="Segoe UI" w:cs="Segoe UI"/>
                <w:spacing w:val="-4"/>
                <w:sz w:val="16"/>
                <w:szCs w:val="16"/>
              </w:rPr>
              <w:t xml:space="preserve"> </w:t>
            </w:r>
            <w:r w:rsidRPr="00B87832">
              <w:rPr>
                <w:rFonts w:ascii="Segoe UI" w:hAnsi="Segoe UI" w:cs="Segoe UI"/>
                <w:sz w:val="16"/>
                <w:szCs w:val="16"/>
              </w:rPr>
              <w:t>308</w:t>
            </w:r>
            <w:r w:rsidRPr="00B87832">
              <w:rPr>
                <w:rFonts w:ascii="Segoe UI" w:hAnsi="Segoe UI" w:cs="Segoe UI"/>
                <w:spacing w:val="-3"/>
                <w:sz w:val="16"/>
                <w:szCs w:val="16"/>
              </w:rPr>
              <w:t xml:space="preserve"> </w:t>
            </w:r>
            <w:r w:rsidRPr="00B87832">
              <w:rPr>
                <w:rFonts w:ascii="Segoe UI" w:hAnsi="Segoe UI" w:cs="Segoe UI"/>
                <w:spacing w:val="-4"/>
                <w:sz w:val="16"/>
                <w:szCs w:val="16"/>
              </w:rPr>
              <w:t>N.00</w:t>
            </w:r>
          </w:p>
        </w:tc>
        <w:tc>
          <w:tcPr>
            <w:tcW w:w="790" w:type="pct"/>
            <w:tcBorders>
              <w:top w:val="single" w:sz="4" w:space="0" w:color="000000"/>
              <w:left w:val="single" w:sz="4" w:space="0" w:color="000000"/>
              <w:bottom w:val="single" w:sz="4" w:space="0" w:color="000000"/>
              <w:right w:val="single" w:sz="4" w:space="0" w:color="000000"/>
            </w:tcBorders>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hAnsi="Segoe UI" w:cs="Segoe UI"/>
                <w:spacing w:val="-2"/>
                <w:sz w:val="16"/>
                <w:szCs w:val="16"/>
              </w:rPr>
              <w:t>26,40</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137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hAnsi="Segoe UI" w:cs="Segoe UI"/>
                <w:spacing w:val="-5"/>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hAnsi="Segoe UI" w:cs="Segoe UI"/>
                <w:sz w:val="16"/>
                <w:szCs w:val="16"/>
              </w:rPr>
              <w:t>PINCEL</w:t>
            </w:r>
            <w:r w:rsidRPr="00B87832">
              <w:rPr>
                <w:rFonts w:ascii="Segoe UI" w:hAnsi="Segoe UI" w:cs="Segoe UI"/>
                <w:spacing w:val="-4"/>
                <w:sz w:val="16"/>
                <w:szCs w:val="16"/>
              </w:rPr>
              <w:t xml:space="preserve"> </w:t>
            </w:r>
            <w:r w:rsidRPr="00B87832">
              <w:rPr>
                <w:rFonts w:ascii="Segoe UI" w:hAnsi="Segoe UI" w:cs="Segoe UI"/>
                <w:sz w:val="16"/>
                <w:szCs w:val="16"/>
              </w:rPr>
              <w:t>SERIE</w:t>
            </w:r>
            <w:r w:rsidRPr="00B87832">
              <w:rPr>
                <w:rFonts w:ascii="Segoe UI" w:hAnsi="Segoe UI" w:cs="Segoe UI"/>
                <w:spacing w:val="-4"/>
                <w:sz w:val="16"/>
                <w:szCs w:val="16"/>
              </w:rPr>
              <w:t xml:space="preserve"> </w:t>
            </w:r>
            <w:r w:rsidRPr="00B87832">
              <w:rPr>
                <w:rFonts w:ascii="Segoe UI" w:hAnsi="Segoe UI" w:cs="Segoe UI"/>
                <w:sz w:val="16"/>
                <w:szCs w:val="16"/>
              </w:rPr>
              <w:t>815</w:t>
            </w:r>
            <w:r w:rsidRPr="00B87832">
              <w:rPr>
                <w:rFonts w:ascii="Segoe UI" w:hAnsi="Segoe UI" w:cs="Segoe UI"/>
                <w:spacing w:val="-4"/>
                <w:sz w:val="16"/>
                <w:szCs w:val="16"/>
              </w:rPr>
              <w:t xml:space="preserve"> </w:t>
            </w:r>
            <w:r w:rsidRPr="00B87832">
              <w:rPr>
                <w:rFonts w:ascii="Segoe UI" w:hAnsi="Segoe UI" w:cs="Segoe UI"/>
                <w:sz w:val="16"/>
                <w:szCs w:val="16"/>
              </w:rPr>
              <w:t>N.12-</w:t>
            </w:r>
            <w:r w:rsidRPr="00B87832">
              <w:rPr>
                <w:rFonts w:ascii="Segoe UI" w:hAnsi="Segoe UI" w:cs="Segoe UI"/>
                <w:spacing w:val="-5"/>
                <w:sz w:val="16"/>
                <w:szCs w:val="16"/>
              </w:rPr>
              <w:t>30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hAnsi="Segoe UI" w:cs="Segoe UI"/>
                <w:spacing w:val="-4"/>
                <w:sz w:val="16"/>
                <w:szCs w:val="16"/>
              </w:rPr>
              <w:t>7,35</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138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hAnsi="Segoe UI" w:cs="Segoe UI"/>
                <w:spacing w:val="-5"/>
                <w:sz w:val="16"/>
                <w:szCs w:val="16"/>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hAnsi="Segoe UI" w:cs="Segoe UI"/>
                <w:sz w:val="16"/>
                <w:szCs w:val="16"/>
              </w:rPr>
              <w:t>FITA</w:t>
            </w:r>
            <w:r w:rsidRPr="00B87832">
              <w:rPr>
                <w:rFonts w:ascii="Segoe UI" w:hAnsi="Segoe UI" w:cs="Segoe UI"/>
                <w:spacing w:val="-1"/>
                <w:sz w:val="16"/>
                <w:szCs w:val="16"/>
              </w:rPr>
              <w:t xml:space="preserve"> </w:t>
            </w:r>
            <w:r w:rsidRPr="00B87832">
              <w:rPr>
                <w:rFonts w:ascii="Segoe UI" w:hAnsi="Segoe UI" w:cs="Segoe UI"/>
                <w:sz w:val="16"/>
                <w:szCs w:val="16"/>
              </w:rPr>
              <w:t>CREPE</w:t>
            </w:r>
            <w:r w:rsidRPr="00B87832">
              <w:rPr>
                <w:rFonts w:ascii="Segoe UI" w:hAnsi="Segoe UI" w:cs="Segoe UI"/>
                <w:spacing w:val="-1"/>
                <w:sz w:val="16"/>
                <w:szCs w:val="16"/>
              </w:rPr>
              <w:t xml:space="preserve"> </w:t>
            </w:r>
            <w:r w:rsidRPr="00B87832">
              <w:rPr>
                <w:rFonts w:ascii="Segoe UI" w:hAnsi="Segoe UI" w:cs="Segoe UI"/>
                <w:sz w:val="16"/>
                <w:szCs w:val="16"/>
              </w:rPr>
              <w:t>19</w:t>
            </w:r>
            <w:r w:rsidRPr="00B87832">
              <w:rPr>
                <w:rFonts w:ascii="Segoe UI" w:hAnsi="Segoe UI" w:cs="Segoe UI"/>
                <w:spacing w:val="-1"/>
                <w:sz w:val="16"/>
                <w:szCs w:val="16"/>
              </w:rPr>
              <w:t xml:space="preserve"> </w:t>
            </w:r>
            <w:r w:rsidRPr="00B87832">
              <w:rPr>
                <w:rFonts w:ascii="Segoe UI" w:hAnsi="Segoe UI" w:cs="Segoe UI"/>
                <w:sz w:val="16"/>
                <w:szCs w:val="16"/>
              </w:rPr>
              <w:t>MMX50</w:t>
            </w:r>
            <w:r w:rsidRPr="00B87832">
              <w:rPr>
                <w:rFonts w:ascii="Segoe UI" w:hAnsi="Segoe UI" w:cs="Segoe UI"/>
                <w:spacing w:val="-1"/>
                <w:sz w:val="16"/>
                <w:szCs w:val="16"/>
              </w:rPr>
              <w:t xml:space="preserve"> </w:t>
            </w:r>
            <w:r w:rsidRPr="00B87832">
              <w:rPr>
                <w:rFonts w:ascii="Segoe UI" w:hAnsi="Segoe UI" w:cs="Segoe UI"/>
                <w:spacing w:val="-5"/>
                <w:sz w:val="16"/>
                <w:szCs w:val="16"/>
              </w:rPr>
              <w:t>MT</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hAnsi="Segoe UI" w:cs="Segoe UI"/>
                <w:spacing w:val="-4"/>
                <w:sz w:val="16"/>
                <w:szCs w:val="16"/>
              </w:rPr>
              <w:t>8,11</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139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hAnsi="Segoe UI" w:cs="Segoe UI"/>
                <w:spacing w:val="-5"/>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both"/>
              <w:rPr>
                <w:rFonts w:ascii="Segoe UI" w:eastAsia="Segoe UI" w:hAnsi="Segoe UI" w:cs="Segoe UI"/>
                <w:sz w:val="16"/>
                <w:szCs w:val="16"/>
              </w:rPr>
            </w:pPr>
            <w:r w:rsidRPr="00B87832">
              <w:rPr>
                <w:rFonts w:ascii="Segoe UI" w:hAnsi="Segoe UI" w:cs="Segoe UI"/>
                <w:sz w:val="16"/>
                <w:szCs w:val="16"/>
              </w:rPr>
              <w:t xml:space="preserve">CARBONO P/ RISCOS E </w:t>
            </w:r>
            <w:r w:rsidRPr="00B87832">
              <w:rPr>
                <w:rFonts w:ascii="Segoe UI" w:hAnsi="Segoe UI" w:cs="Segoe UI"/>
                <w:spacing w:val="-2"/>
                <w:sz w:val="16"/>
                <w:szCs w:val="16"/>
              </w:rPr>
              <w:t>BORDADOS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hAnsi="Segoe UI" w:cs="Segoe UI"/>
                <w:spacing w:val="-4"/>
                <w:sz w:val="16"/>
                <w:szCs w:val="16"/>
              </w:rPr>
              <w:t>3,23</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140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center"/>
              <w:rPr>
                <w:rFonts w:ascii="Segoe UI" w:hAnsi="Segoe UI" w:cs="Segoe UI"/>
                <w:spacing w:val="-5"/>
                <w:sz w:val="16"/>
                <w:szCs w:val="16"/>
              </w:rPr>
            </w:pPr>
            <w:r w:rsidRPr="00B87832">
              <w:rPr>
                <w:rFonts w:ascii="Segoe UI" w:hAnsi="Segoe UI" w:cs="Segoe UI"/>
                <w:spacing w:val="-5"/>
                <w:sz w:val="16"/>
                <w:szCs w:val="16"/>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both"/>
              <w:rPr>
                <w:rFonts w:ascii="Segoe UI" w:hAnsi="Segoe UI" w:cs="Segoe UI"/>
                <w:sz w:val="16"/>
                <w:szCs w:val="16"/>
              </w:rPr>
            </w:pPr>
            <w:r w:rsidRPr="00B87832">
              <w:rPr>
                <w:rFonts w:ascii="Segoe UI" w:hAnsi="Segoe UI" w:cs="Segoe UI"/>
                <w:sz w:val="16"/>
                <w:szCs w:val="16"/>
              </w:rPr>
              <w:t>TOALINHA DE ROSTO PARA PINTURA 50X80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751151" w:rsidRPr="00B87832" w:rsidRDefault="00751151" w:rsidP="00B87832">
            <w:pPr>
              <w:spacing w:after="0" w:line="240" w:lineRule="auto"/>
              <w:jc w:val="center"/>
              <w:rPr>
                <w:rFonts w:ascii="Segoe UI" w:hAnsi="Segoe UI" w:cs="Segoe UI"/>
                <w:spacing w:val="-2"/>
                <w:sz w:val="16"/>
                <w:szCs w:val="16"/>
              </w:rPr>
            </w:pPr>
            <w:r w:rsidRPr="00B87832">
              <w:rPr>
                <w:rFonts w:ascii="Segoe UI" w:hAnsi="Segoe UI" w:cs="Segoe UI"/>
                <w:spacing w:val="-2"/>
                <w:sz w:val="16"/>
                <w:szCs w:val="16"/>
              </w:rPr>
              <w:t>R$16,56</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141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center"/>
              <w:rPr>
                <w:rFonts w:ascii="Segoe UI" w:hAnsi="Segoe UI" w:cs="Segoe UI"/>
                <w:spacing w:val="-5"/>
                <w:sz w:val="16"/>
                <w:szCs w:val="16"/>
              </w:rPr>
            </w:pPr>
            <w:r w:rsidRPr="00B87832">
              <w:rPr>
                <w:rFonts w:ascii="Segoe UI" w:hAnsi="Segoe UI" w:cs="Segoe UI"/>
                <w:spacing w:val="-5"/>
                <w:sz w:val="16"/>
                <w:szCs w:val="16"/>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both"/>
              <w:rPr>
                <w:rFonts w:ascii="Segoe UI" w:hAnsi="Segoe UI" w:cs="Segoe UI"/>
                <w:sz w:val="16"/>
                <w:szCs w:val="16"/>
              </w:rPr>
            </w:pPr>
            <w:r w:rsidRPr="00B87832">
              <w:rPr>
                <w:rFonts w:ascii="Segoe UI" w:hAnsi="Segoe UI" w:cs="Segoe UI"/>
                <w:sz w:val="16"/>
                <w:szCs w:val="16"/>
              </w:rPr>
              <w:t>FRAGMENTADORA DE PAPEL COM ACIONAMENTO E DESLIGAMENTO AUTOMÁTICOS, EQUIPADA COM SISTEMA DE PROTEÇÃO CONTRA SOBRECARGA E SUPERAQUECIMENTO DO MOTOR, GARANTINDO MAIOR SEGURANÇA E DURABILIDADE DO EQUIPAMENTO. POSSUI CAPACIDADE MÍNIMA DE 25 LITROS NO CESTO COLETOR. REALIZA A FRAGMENTAÇÃO DE PAPEL, BEM COMO MÍDIAS ÓPTICAS (CD/DVD). INDICADO PARA USO EM AMBIENTE ADMINISTRATIVO, COM FUNCIONAMENTO EFICIENTE E SEGURO.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751151" w:rsidRPr="00B87832" w:rsidRDefault="00751151" w:rsidP="00B87832">
            <w:pPr>
              <w:spacing w:after="0" w:line="240" w:lineRule="auto"/>
              <w:jc w:val="center"/>
              <w:rPr>
                <w:rFonts w:ascii="Segoe UI" w:hAnsi="Segoe UI" w:cs="Segoe UI"/>
                <w:spacing w:val="-2"/>
                <w:sz w:val="16"/>
                <w:szCs w:val="16"/>
              </w:rPr>
            </w:pPr>
            <w:r w:rsidRPr="00B87832">
              <w:rPr>
                <w:rFonts w:ascii="Segoe UI" w:hAnsi="Segoe UI" w:cs="Segoe UI"/>
                <w:spacing w:val="-2"/>
                <w:sz w:val="16"/>
                <w:szCs w:val="16"/>
              </w:rPr>
              <w:t>1.709,50</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lastRenderedPageBreak/>
              <w:t>142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center"/>
              <w:rPr>
                <w:rFonts w:ascii="Segoe UI" w:hAnsi="Segoe UI" w:cs="Segoe UI"/>
                <w:spacing w:val="-5"/>
                <w:sz w:val="16"/>
                <w:szCs w:val="16"/>
              </w:rPr>
            </w:pPr>
            <w:r w:rsidRPr="00B87832">
              <w:rPr>
                <w:rFonts w:ascii="Segoe UI" w:hAnsi="Segoe UI" w:cs="Segoe UI"/>
                <w:spacing w:val="-5"/>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both"/>
              <w:rPr>
                <w:rFonts w:ascii="Segoe UI" w:hAnsi="Segoe UI" w:cs="Segoe UI"/>
                <w:sz w:val="16"/>
                <w:szCs w:val="16"/>
              </w:rPr>
            </w:pPr>
            <w:r w:rsidRPr="00B87832">
              <w:rPr>
                <w:rFonts w:ascii="Segoe UI" w:hAnsi="Segoe UI" w:cs="Segoe UI"/>
                <w:sz w:val="16"/>
                <w:szCs w:val="16"/>
              </w:rPr>
              <w:t>TINTA DE TECIDO 37 ML – PACOTE COM 12 UNIDADES. A COR SERÁ DEFINIDA NA HORA DA COMPRA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751151" w:rsidRPr="00B87832" w:rsidRDefault="00751151" w:rsidP="00B87832">
            <w:pPr>
              <w:spacing w:after="0" w:line="240" w:lineRule="auto"/>
              <w:jc w:val="center"/>
              <w:rPr>
                <w:rFonts w:ascii="Segoe UI" w:hAnsi="Segoe UI" w:cs="Segoe UI"/>
                <w:spacing w:val="-2"/>
                <w:sz w:val="16"/>
                <w:szCs w:val="16"/>
              </w:rPr>
            </w:pPr>
            <w:r w:rsidRPr="00B87832">
              <w:rPr>
                <w:rFonts w:ascii="Segoe UI" w:hAnsi="Segoe UI" w:cs="Segoe UI"/>
                <w:spacing w:val="-2"/>
                <w:sz w:val="16"/>
                <w:szCs w:val="16"/>
              </w:rPr>
              <w:t>65,28</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143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center"/>
              <w:rPr>
                <w:rFonts w:ascii="Segoe UI" w:hAnsi="Segoe UI" w:cs="Segoe UI"/>
                <w:spacing w:val="-5"/>
                <w:sz w:val="16"/>
                <w:szCs w:val="16"/>
              </w:rPr>
            </w:pPr>
            <w:r w:rsidRPr="00B87832">
              <w:rPr>
                <w:rFonts w:ascii="Segoe UI" w:hAnsi="Segoe UI" w:cs="Segoe UI"/>
                <w:spacing w:val="-5"/>
                <w:sz w:val="16"/>
                <w:szCs w:val="16"/>
              </w:rPr>
              <w:t>1.400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both"/>
              <w:rPr>
                <w:rFonts w:ascii="Segoe UI" w:hAnsi="Segoe UI" w:cs="Segoe UI"/>
                <w:sz w:val="16"/>
                <w:szCs w:val="16"/>
              </w:rPr>
            </w:pPr>
            <w:r w:rsidRPr="00B87832">
              <w:rPr>
                <w:rFonts w:ascii="Segoe UI" w:hAnsi="Segoe UI" w:cs="Segoe UI"/>
                <w:sz w:val="16"/>
                <w:szCs w:val="16"/>
              </w:rPr>
              <w:t>TINTA DE TECIDO COM GLITER 37ML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751151" w:rsidRPr="00B87832" w:rsidRDefault="00751151" w:rsidP="00B87832">
            <w:pPr>
              <w:spacing w:after="0" w:line="240" w:lineRule="auto"/>
              <w:jc w:val="center"/>
              <w:rPr>
                <w:rFonts w:ascii="Segoe UI" w:hAnsi="Segoe UI" w:cs="Segoe UI"/>
                <w:spacing w:val="-2"/>
                <w:sz w:val="16"/>
                <w:szCs w:val="16"/>
              </w:rPr>
            </w:pPr>
            <w:r w:rsidRPr="00B87832">
              <w:rPr>
                <w:rFonts w:ascii="Segoe UI" w:hAnsi="Segoe UI" w:cs="Segoe UI"/>
                <w:spacing w:val="-2"/>
                <w:sz w:val="16"/>
                <w:szCs w:val="16"/>
              </w:rPr>
              <w:t>10,91</w:t>
            </w:r>
          </w:p>
        </w:tc>
      </w:tr>
      <w:tr w:rsidR="00B87832"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144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RL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center"/>
              <w:rPr>
                <w:rFonts w:ascii="Segoe UI" w:hAnsi="Segoe UI" w:cs="Segoe UI"/>
                <w:spacing w:val="-5"/>
                <w:sz w:val="16"/>
                <w:szCs w:val="16"/>
              </w:rPr>
            </w:pPr>
            <w:r w:rsidRPr="00B87832">
              <w:rPr>
                <w:rFonts w:ascii="Segoe UI" w:hAnsi="Segoe UI" w:cs="Segoe UI"/>
                <w:spacing w:val="-5"/>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both"/>
              <w:rPr>
                <w:rFonts w:ascii="Segoe UI" w:hAnsi="Segoe UI" w:cs="Segoe UI"/>
                <w:sz w:val="16"/>
                <w:szCs w:val="16"/>
              </w:rPr>
            </w:pPr>
            <w:r w:rsidRPr="00B87832">
              <w:rPr>
                <w:rFonts w:ascii="Segoe UI" w:hAnsi="Segoe UI" w:cs="Segoe UI"/>
                <w:sz w:val="16"/>
                <w:szCs w:val="16"/>
              </w:rPr>
              <w:t xml:space="preserve">BARBANTE CRU N.6 - 6 FIOS  </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751151" w:rsidRPr="00B87832" w:rsidRDefault="00751151" w:rsidP="00B87832">
            <w:pPr>
              <w:spacing w:after="0" w:line="240" w:lineRule="auto"/>
              <w:jc w:val="center"/>
              <w:rPr>
                <w:rFonts w:ascii="Segoe UI" w:hAnsi="Segoe UI" w:cs="Segoe UI"/>
                <w:spacing w:val="-2"/>
                <w:sz w:val="16"/>
                <w:szCs w:val="16"/>
              </w:rPr>
            </w:pPr>
            <w:r w:rsidRPr="00B87832">
              <w:rPr>
                <w:rFonts w:ascii="Segoe UI" w:hAnsi="Segoe UI" w:cs="Segoe UI"/>
                <w:spacing w:val="-2"/>
                <w:sz w:val="16"/>
                <w:szCs w:val="16"/>
              </w:rPr>
              <w:t>9,40</w:t>
            </w:r>
          </w:p>
        </w:tc>
      </w:tr>
      <w:tr w:rsidR="00751151" w:rsidRPr="00B87832"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b/>
                <w:sz w:val="16"/>
                <w:szCs w:val="16"/>
              </w:rPr>
            </w:pPr>
            <w:r w:rsidRPr="00B87832">
              <w:rPr>
                <w:rFonts w:ascii="Segoe UI" w:eastAsia="Segoe UI" w:hAnsi="Segoe UI" w:cs="Segoe UI"/>
                <w:b/>
                <w:sz w:val="16"/>
                <w:szCs w:val="16"/>
              </w:rPr>
              <w:t>145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51151" w:rsidRPr="00B87832" w:rsidRDefault="00751151" w:rsidP="00B87832">
            <w:pPr>
              <w:spacing w:after="0" w:line="240" w:lineRule="auto"/>
              <w:jc w:val="center"/>
              <w:rPr>
                <w:rFonts w:ascii="Segoe UI" w:eastAsia="Segoe UI" w:hAnsi="Segoe UI" w:cs="Segoe UI"/>
                <w:sz w:val="16"/>
                <w:szCs w:val="16"/>
              </w:rPr>
            </w:pPr>
            <w:r w:rsidRPr="00B87832">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center"/>
              <w:rPr>
                <w:rFonts w:ascii="Segoe UI" w:hAnsi="Segoe UI" w:cs="Segoe UI"/>
                <w:spacing w:val="-5"/>
                <w:sz w:val="16"/>
                <w:szCs w:val="16"/>
              </w:rPr>
            </w:pPr>
            <w:r w:rsidRPr="00B87832">
              <w:rPr>
                <w:rFonts w:ascii="Segoe UI" w:hAnsi="Segoe UI" w:cs="Segoe UI"/>
                <w:spacing w:val="-5"/>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1151" w:rsidRPr="00B87832" w:rsidRDefault="00751151" w:rsidP="00B87832">
            <w:pPr>
              <w:spacing w:after="0" w:line="240" w:lineRule="auto"/>
              <w:jc w:val="both"/>
              <w:rPr>
                <w:rFonts w:ascii="Segoe UI" w:hAnsi="Segoe UI" w:cs="Segoe UI"/>
                <w:sz w:val="16"/>
                <w:szCs w:val="16"/>
              </w:rPr>
            </w:pPr>
            <w:r w:rsidRPr="00B87832">
              <w:rPr>
                <w:rFonts w:ascii="Segoe UI" w:hAnsi="Segoe UI" w:cs="Segoe UI"/>
                <w:sz w:val="16"/>
                <w:szCs w:val="16"/>
              </w:rPr>
              <w:t xml:space="preserve">PAPEL 180GR – CAIXA COM 1250 FOLHAS </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751151" w:rsidRPr="00B87832" w:rsidRDefault="00751151" w:rsidP="00B87832">
            <w:pPr>
              <w:spacing w:after="0" w:line="240" w:lineRule="auto"/>
              <w:jc w:val="center"/>
              <w:rPr>
                <w:rFonts w:ascii="Segoe UI" w:hAnsi="Segoe UI" w:cs="Segoe UI"/>
                <w:spacing w:val="-2"/>
                <w:sz w:val="16"/>
                <w:szCs w:val="16"/>
              </w:rPr>
            </w:pPr>
            <w:r w:rsidRPr="00B87832">
              <w:rPr>
                <w:rFonts w:ascii="Segoe UI" w:hAnsi="Segoe UI" w:cs="Segoe UI"/>
                <w:spacing w:val="-2"/>
                <w:sz w:val="16"/>
                <w:szCs w:val="16"/>
              </w:rPr>
              <w:t>444,00</w:t>
            </w:r>
          </w:p>
        </w:tc>
      </w:tr>
    </w:tbl>
    <w:p w:rsidR="00A9210A" w:rsidRPr="00B87832" w:rsidRDefault="00A9210A" w:rsidP="00A9210A">
      <w:pPr>
        <w:tabs>
          <w:tab w:val="left" w:pos="2268"/>
        </w:tabs>
        <w:spacing w:after="0" w:line="300" w:lineRule="auto"/>
        <w:jc w:val="both"/>
        <w:rPr>
          <w:rFonts w:ascii="Segoe UI" w:eastAsia="Segoe UI" w:hAnsi="Segoe UI" w:cs="Segoe UI"/>
          <w:sz w:val="20"/>
          <w:szCs w:val="20"/>
        </w:rPr>
      </w:pPr>
    </w:p>
    <w:p w:rsidR="00AA6EE3" w:rsidRPr="00B87832" w:rsidRDefault="00821408">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1.2. O prazo do contrato é de 12 (doze) meses contados da assinatura do Contrato Administrativo.</w:t>
      </w: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2. Da fundamentação da contratação administrativa</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2.1. A fundamentação da contratação administrativa como um todo está no Estudo Técnico Preliminar – ETP – (§ 1º do art. 18 da Lei nº. 14.133/2021).</w:t>
      </w: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3. Da descrição da solução como um todo, considerando todo o ciclo de vida do objeto</w:t>
      </w:r>
    </w:p>
    <w:p w:rsidR="00AA6EE3" w:rsidRPr="00B87832" w:rsidRDefault="00821408" w:rsidP="00D24E44">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3.1. A descrição da solução como um todo está no ETP (inciso VII do § 1º do art. 18 da Lei nº. 14.133/2021).</w:t>
      </w: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4. Dos requisitos da contratação administrativa</w:t>
      </w:r>
    </w:p>
    <w:p w:rsidR="00AA6EE3" w:rsidRPr="00B87832" w:rsidRDefault="00821408" w:rsidP="002F6E16">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sz w:val="20"/>
          <w:szCs w:val="20"/>
        </w:rPr>
        <w:t>4.1. Os requisitos da contratação administrativa estão no ETP (inciso III do § 1º do art. 18 da Lei nº. 14.133/2021).</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 xml:space="preserve">5. Do modelo de execução do objeto </w:t>
      </w:r>
    </w:p>
    <w:p w:rsidR="00AA6EE3" w:rsidRPr="00B87832" w:rsidRDefault="00D3438A">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5.1. O prazo de entrega é de 10</w:t>
      </w:r>
      <w:r w:rsidR="00821408" w:rsidRPr="00B87832">
        <w:rPr>
          <w:rFonts w:ascii="Segoe UI" w:eastAsia="Segoe UI" w:hAnsi="Segoe UI" w:cs="Segoe UI"/>
          <w:sz w:val="20"/>
          <w:szCs w:val="20"/>
        </w:rPr>
        <w:t xml:space="preserve"> dias, contados da Ordem de Fornecimento – OF – em remessa parcelada.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5.2. Os materiais deverão ser entregues na Prefeitura Municipal de Dom </w:t>
      </w:r>
      <w:proofErr w:type="spellStart"/>
      <w:r w:rsidRPr="00B87832">
        <w:rPr>
          <w:rFonts w:ascii="Segoe UI" w:eastAsia="Segoe UI" w:hAnsi="Segoe UI" w:cs="Segoe UI"/>
          <w:sz w:val="20"/>
          <w:szCs w:val="20"/>
        </w:rPr>
        <w:t>Cavati</w:t>
      </w:r>
      <w:proofErr w:type="spellEnd"/>
      <w:r w:rsidRPr="00B87832">
        <w:rPr>
          <w:rFonts w:ascii="Segoe UI" w:eastAsia="Segoe UI" w:hAnsi="Segoe UI" w:cs="Segoe UI"/>
          <w:sz w:val="20"/>
          <w:szCs w:val="20"/>
        </w:rPr>
        <w:t>, estado de Minas Gerais.</w:t>
      </w:r>
    </w:p>
    <w:p w:rsidR="00D24E44" w:rsidRPr="00B87832" w:rsidRDefault="00D24E44" w:rsidP="00D24E44">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5.3. O objeto será executado mediante o fornecimento de materiais escolares e de expediente, conforme especificações, quantitativos e condições estabelecidas no Termo de Referência, por meio de contratação decorrente de procedimento licitatório, preferencialmente na modalidade pregão, sob o sistema de registro de preços.</w:t>
      </w:r>
    </w:p>
    <w:p w:rsidR="00D24E44" w:rsidRPr="00B87832" w:rsidRDefault="00D24E44" w:rsidP="00D24E44">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 xml:space="preserve">5.4. A execução dar-se-á de forma </w:t>
      </w:r>
      <w:r w:rsidRPr="00B87832">
        <w:rPr>
          <w:rFonts w:ascii="Segoe UI" w:eastAsia="Times New Roman" w:hAnsi="Segoe UI" w:cs="Segoe UI"/>
          <w:b/>
          <w:bCs/>
          <w:sz w:val="20"/>
          <w:szCs w:val="20"/>
        </w:rPr>
        <w:t>parcelada</w:t>
      </w:r>
      <w:r w:rsidRPr="00B87832">
        <w:rPr>
          <w:rFonts w:ascii="Segoe UI" w:eastAsia="Times New Roman" w:hAnsi="Segoe UI" w:cs="Segoe UI"/>
          <w:sz w:val="20"/>
          <w:szCs w:val="20"/>
        </w:rPr>
        <w:t xml:space="preserve">, conforme a necessidade da Administração Municipal, mediante emissão de </w:t>
      </w:r>
      <w:r w:rsidRPr="00B87832">
        <w:rPr>
          <w:rFonts w:ascii="Segoe UI" w:eastAsia="Times New Roman" w:hAnsi="Segoe UI" w:cs="Segoe UI"/>
          <w:b/>
          <w:bCs/>
          <w:sz w:val="20"/>
          <w:szCs w:val="20"/>
        </w:rPr>
        <w:t>ordens de fornecimento</w:t>
      </w:r>
      <w:r w:rsidRPr="00B87832">
        <w:rPr>
          <w:rFonts w:ascii="Segoe UI" w:eastAsia="Times New Roman" w:hAnsi="Segoe UI" w:cs="Segoe UI"/>
          <w:sz w:val="20"/>
          <w:szCs w:val="20"/>
        </w:rPr>
        <w:t xml:space="preserve"> expedidas pelas unidades requisitantes ou pelo setor competente, durante o período de vigência da ata de registro de preços ou do contrato.</w:t>
      </w:r>
    </w:p>
    <w:p w:rsidR="00D24E44" w:rsidRPr="00B87832" w:rsidRDefault="00D24E44" w:rsidP="00D24E44">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 xml:space="preserve">5.5. A contratada deverá realizar a entrega dos materiais nos locais previamente indicados pela Administração, incluindo unidades escolares e secretarias do Município de Dom </w:t>
      </w:r>
      <w:proofErr w:type="spellStart"/>
      <w:r w:rsidRPr="00B87832">
        <w:rPr>
          <w:rFonts w:ascii="Segoe UI" w:eastAsia="Times New Roman" w:hAnsi="Segoe UI" w:cs="Segoe UI"/>
          <w:sz w:val="20"/>
          <w:szCs w:val="20"/>
        </w:rPr>
        <w:t>Cavati</w:t>
      </w:r>
      <w:proofErr w:type="spellEnd"/>
      <w:r w:rsidRPr="00B87832">
        <w:rPr>
          <w:rFonts w:ascii="Segoe UI" w:eastAsia="Times New Roman" w:hAnsi="Segoe UI" w:cs="Segoe UI"/>
          <w:sz w:val="20"/>
          <w:szCs w:val="20"/>
        </w:rPr>
        <w:t>/MG, em dias úteis e horários previamente agendados. Todos os custos relacionados à entrega, tais como transporte, carga, descarga, seguros e demais encargos logísticos, serão de responsabilidade exclusiva da contratada.</w:t>
      </w:r>
    </w:p>
    <w:p w:rsidR="00D24E44" w:rsidRPr="00B87832" w:rsidRDefault="00D24E44" w:rsidP="00D24E44">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5.6. O prazo de entrega deverá ser definido no instrumento convocatório, contado a partir do recebimento da ordem de fornecimento, devendo ser compatível com a urgência e a natureza da demanda, de modo a não comprometer a continuidade dos serviços públicos.</w:t>
      </w:r>
    </w:p>
    <w:p w:rsidR="00D24E44" w:rsidRPr="00B87832" w:rsidRDefault="00D24E44" w:rsidP="00D24E44">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lastRenderedPageBreak/>
        <w:t xml:space="preserve">5.7. Os materiais fornecidos deverão ser </w:t>
      </w:r>
      <w:r w:rsidRPr="00B87832">
        <w:rPr>
          <w:rFonts w:ascii="Segoe UI" w:eastAsia="Times New Roman" w:hAnsi="Segoe UI" w:cs="Segoe UI"/>
          <w:b/>
          <w:bCs/>
          <w:sz w:val="20"/>
          <w:szCs w:val="20"/>
        </w:rPr>
        <w:t>novos, de primeiro uso</w:t>
      </w:r>
      <w:r w:rsidRPr="00B87832">
        <w:rPr>
          <w:rFonts w:ascii="Segoe UI" w:eastAsia="Times New Roman" w:hAnsi="Segoe UI" w:cs="Segoe UI"/>
          <w:sz w:val="20"/>
          <w:szCs w:val="20"/>
        </w:rPr>
        <w:t>, entregues em perfeitas condições, devidamente acondicionados e em conformidade com as especificações técnicas estabelecidas. No ato do recebimento, os itens serão submetidos à conferência quantitativa e qualitativa por servidor designado, podendo ser rejeitados, no todo ou em parte, aqueles que não atenderem às exigências contratuais.</w:t>
      </w:r>
    </w:p>
    <w:p w:rsidR="00D24E44" w:rsidRPr="00B87832" w:rsidRDefault="00D24E44" w:rsidP="00D24E44">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5.8. Em caso de irregularidades, tais como defeitos, vícios de qualidade, avarias ou divergência de especificações, a contratada deverá proceder à substituição dos itens no prazo estipulado, sem qualquer ônus adicional para a Administração.</w:t>
      </w:r>
    </w:p>
    <w:p w:rsidR="00D24E44" w:rsidRPr="00B87832" w:rsidRDefault="00D24E44" w:rsidP="00D24E44">
      <w:pPr>
        <w:spacing w:before="100" w:beforeAutospacing="1" w:after="100" w:afterAutospacing="1" w:line="240" w:lineRule="auto"/>
        <w:rPr>
          <w:rFonts w:ascii="Segoe UI" w:eastAsia="Times New Roman" w:hAnsi="Segoe UI" w:cs="Segoe UI"/>
          <w:sz w:val="20"/>
          <w:szCs w:val="20"/>
        </w:rPr>
      </w:pPr>
      <w:r w:rsidRPr="00B87832">
        <w:rPr>
          <w:rFonts w:ascii="Segoe UI" w:eastAsia="Times New Roman" w:hAnsi="Segoe UI" w:cs="Segoe UI"/>
          <w:sz w:val="20"/>
          <w:szCs w:val="20"/>
        </w:rPr>
        <w:t xml:space="preserve">5.9. O recebimento dos materiais dar-se-á em duas </w:t>
      </w:r>
      <w:proofErr w:type="gramStart"/>
      <w:r w:rsidRPr="00B87832">
        <w:rPr>
          <w:rFonts w:ascii="Segoe UI" w:eastAsia="Times New Roman" w:hAnsi="Segoe UI" w:cs="Segoe UI"/>
          <w:sz w:val="20"/>
          <w:szCs w:val="20"/>
        </w:rPr>
        <w:t>etapas:</w:t>
      </w:r>
      <w:r w:rsidRPr="00B87832">
        <w:rPr>
          <w:rFonts w:ascii="Segoe UI" w:eastAsia="Times New Roman" w:hAnsi="Segoe UI" w:cs="Segoe UI"/>
          <w:sz w:val="20"/>
          <w:szCs w:val="20"/>
        </w:rPr>
        <w:br/>
        <w:t>(</w:t>
      </w:r>
      <w:proofErr w:type="gramEnd"/>
      <w:r w:rsidRPr="00B87832">
        <w:rPr>
          <w:rFonts w:ascii="Segoe UI" w:eastAsia="Times New Roman" w:hAnsi="Segoe UI" w:cs="Segoe UI"/>
          <w:sz w:val="20"/>
          <w:szCs w:val="20"/>
        </w:rPr>
        <w:t xml:space="preserve">i) </w:t>
      </w:r>
      <w:r w:rsidRPr="00B87832">
        <w:rPr>
          <w:rFonts w:ascii="Segoe UI" w:eastAsia="Times New Roman" w:hAnsi="Segoe UI" w:cs="Segoe UI"/>
          <w:b/>
          <w:bCs/>
          <w:sz w:val="20"/>
          <w:szCs w:val="20"/>
        </w:rPr>
        <w:t>provisório</w:t>
      </w:r>
      <w:r w:rsidRPr="00B87832">
        <w:rPr>
          <w:rFonts w:ascii="Segoe UI" w:eastAsia="Times New Roman" w:hAnsi="Segoe UI" w:cs="Segoe UI"/>
          <w:sz w:val="20"/>
          <w:szCs w:val="20"/>
        </w:rPr>
        <w:t>, no momento da entrega, para efeito de verificação da conformidade com as especificações e quantitativos; e</w:t>
      </w:r>
      <w:r w:rsidRPr="00B87832">
        <w:rPr>
          <w:rFonts w:ascii="Segoe UI" w:eastAsia="Times New Roman" w:hAnsi="Segoe UI" w:cs="Segoe UI"/>
          <w:sz w:val="20"/>
          <w:szCs w:val="20"/>
        </w:rPr>
        <w:br/>
        <w:t>(</w:t>
      </w:r>
      <w:proofErr w:type="spellStart"/>
      <w:r w:rsidRPr="00B87832">
        <w:rPr>
          <w:rFonts w:ascii="Segoe UI" w:eastAsia="Times New Roman" w:hAnsi="Segoe UI" w:cs="Segoe UI"/>
          <w:sz w:val="20"/>
          <w:szCs w:val="20"/>
        </w:rPr>
        <w:t>ii</w:t>
      </w:r>
      <w:proofErr w:type="spellEnd"/>
      <w:r w:rsidRPr="00B87832">
        <w:rPr>
          <w:rFonts w:ascii="Segoe UI" w:eastAsia="Times New Roman" w:hAnsi="Segoe UI" w:cs="Segoe UI"/>
          <w:sz w:val="20"/>
          <w:szCs w:val="20"/>
        </w:rPr>
        <w:t xml:space="preserve">) </w:t>
      </w:r>
      <w:r w:rsidRPr="00B87832">
        <w:rPr>
          <w:rFonts w:ascii="Segoe UI" w:eastAsia="Times New Roman" w:hAnsi="Segoe UI" w:cs="Segoe UI"/>
          <w:b/>
          <w:bCs/>
          <w:sz w:val="20"/>
          <w:szCs w:val="20"/>
        </w:rPr>
        <w:t>definitivo</w:t>
      </w:r>
      <w:r w:rsidRPr="00B87832">
        <w:rPr>
          <w:rFonts w:ascii="Segoe UI" w:eastAsia="Times New Roman" w:hAnsi="Segoe UI" w:cs="Segoe UI"/>
          <w:sz w:val="20"/>
          <w:szCs w:val="20"/>
        </w:rPr>
        <w:t>, após a conferência detalhada e aceitação dos itens, no prazo a ser definido pela Administração.</w:t>
      </w:r>
    </w:p>
    <w:p w:rsidR="00D24E44" w:rsidRPr="00B87832" w:rsidRDefault="001A5615" w:rsidP="00D24E44">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 xml:space="preserve">5.10. </w:t>
      </w:r>
      <w:r w:rsidR="00D24E44" w:rsidRPr="00B87832">
        <w:rPr>
          <w:rFonts w:ascii="Segoe UI" w:eastAsia="Times New Roman" w:hAnsi="Segoe UI" w:cs="Segoe UI"/>
          <w:sz w:val="20"/>
          <w:szCs w:val="20"/>
        </w:rPr>
        <w:t xml:space="preserve">A execução contratual será acompanhada e fiscalizada por </w:t>
      </w:r>
      <w:proofErr w:type="gramStart"/>
      <w:r w:rsidR="00D24E44" w:rsidRPr="00B87832">
        <w:rPr>
          <w:rFonts w:ascii="Segoe UI" w:eastAsia="Times New Roman" w:hAnsi="Segoe UI" w:cs="Segoe UI"/>
          <w:sz w:val="20"/>
          <w:szCs w:val="20"/>
        </w:rPr>
        <w:t>servidor(</w:t>
      </w:r>
      <w:proofErr w:type="gramEnd"/>
      <w:r w:rsidR="00D24E44" w:rsidRPr="00B87832">
        <w:rPr>
          <w:rFonts w:ascii="Segoe UI" w:eastAsia="Times New Roman" w:hAnsi="Segoe UI" w:cs="Segoe UI"/>
          <w:sz w:val="20"/>
          <w:szCs w:val="20"/>
        </w:rPr>
        <w:t>es) designado(s), nos termos da legislação vigente, cabendo à fiscalização verificar o cumprimento das obrigações contratuais, atestar o recebimento dos materiais e adotar as medidas necessárias em caso de descumprimento.</w:t>
      </w:r>
    </w:p>
    <w:p w:rsidR="00D24E44" w:rsidRPr="00B87832" w:rsidRDefault="001A5615" w:rsidP="00D24E44">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 xml:space="preserve">5.11. </w:t>
      </w:r>
      <w:r w:rsidR="00D24E44" w:rsidRPr="00B87832">
        <w:rPr>
          <w:rFonts w:ascii="Segoe UI" w:eastAsia="Times New Roman" w:hAnsi="Segoe UI" w:cs="Segoe UI"/>
          <w:sz w:val="20"/>
          <w:szCs w:val="20"/>
        </w:rPr>
        <w:t>Os pagamentos serão realizados conforme as entregas efetivamente realizadas e aceitas pela Administração, mediante apresentação de nota fiscal devidamente atestada, observadas as condições e prazos estabelecidos no contrato.</w:t>
      </w:r>
    </w:p>
    <w:p w:rsidR="00D24E44" w:rsidRPr="00B87832" w:rsidRDefault="001A5615" w:rsidP="00D24E44">
      <w:pPr>
        <w:spacing w:before="100" w:beforeAutospacing="1" w:after="100" w:afterAutospacing="1" w:line="240" w:lineRule="auto"/>
        <w:jc w:val="both"/>
        <w:rPr>
          <w:rFonts w:ascii="Segoe UI" w:eastAsia="Times New Roman" w:hAnsi="Segoe UI" w:cs="Segoe UI"/>
          <w:sz w:val="20"/>
          <w:szCs w:val="20"/>
        </w:rPr>
      </w:pPr>
      <w:r w:rsidRPr="00B87832">
        <w:rPr>
          <w:rFonts w:ascii="Segoe UI" w:eastAsia="Times New Roman" w:hAnsi="Segoe UI" w:cs="Segoe UI"/>
          <w:sz w:val="20"/>
          <w:szCs w:val="20"/>
        </w:rPr>
        <w:t xml:space="preserve">5.12. </w:t>
      </w:r>
      <w:r w:rsidR="00D24E44" w:rsidRPr="00B87832">
        <w:rPr>
          <w:rFonts w:ascii="Segoe UI" w:eastAsia="Times New Roman" w:hAnsi="Segoe UI" w:cs="Segoe UI"/>
          <w:sz w:val="20"/>
          <w:szCs w:val="20"/>
        </w:rPr>
        <w:t>A contratada deverá manter, durante toda a execução do contrato, as condições de habilitação e qualificação exigidas no processo licitatório, bem como cumprir integralmente as obrigações assumidas, sob pena de aplicação das sanções administrativas cabíveis.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5.</w:t>
      </w:r>
      <w:r w:rsidR="001A5615" w:rsidRPr="00B87832">
        <w:rPr>
          <w:rFonts w:ascii="Segoe UI" w:eastAsia="Segoe UI" w:hAnsi="Segoe UI" w:cs="Segoe UI"/>
          <w:sz w:val="20"/>
          <w:szCs w:val="20"/>
        </w:rPr>
        <w:t>13</w:t>
      </w:r>
      <w:r w:rsidRPr="00B87832">
        <w:rPr>
          <w:rFonts w:ascii="Segoe UI" w:eastAsia="Segoe UI" w:hAnsi="Segoe UI" w:cs="Segoe UI"/>
          <w:sz w:val="20"/>
          <w:szCs w:val="20"/>
        </w:rPr>
        <w:t>. Caso não seja possível a entrega na data assinalada, a contratada deverá comunicar as razões respectivas com pelo menos 12 horas de antecedência para que qualquer pleito de prorrogação de prazo seja analisado, ressalvadas situações de caso fortuito e força maior.</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5.</w:t>
      </w:r>
      <w:r w:rsidR="001A5615" w:rsidRPr="00B87832">
        <w:rPr>
          <w:rFonts w:ascii="Segoe UI" w:eastAsia="Segoe UI" w:hAnsi="Segoe UI" w:cs="Segoe UI"/>
          <w:sz w:val="20"/>
          <w:szCs w:val="20"/>
        </w:rPr>
        <w:t>14</w:t>
      </w:r>
      <w:r w:rsidRPr="00B87832">
        <w:rPr>
          <w:rFonts w:ascii="Segoe UI" w:eastAsia="Segoe UI" w:hAnsi="Segoe UI" w:cs="Segoe UI"/>
          <w:sz w:val="20"/>
          <w:szCs w:val="20"/>
        </w:rPr>
        <w:t xml:space="preserve">. Os materiais serão recebidos provisoriamente, de forma sumária, no prazo de 01 (um) dia, </w:t>
      </w:r>
      <w:proofErr w:type="gramStart"/>
      <w:r w:rsidRPr="00B87832">
        <w:rPr>
          <w:rFonts w:ascii="Segoe UI" w:eastAsia="Segoe UI" w:hAnsi="Segoe UI" w:cs="Segoe UI"/>
          <w:sz w:val="20"/>
          <w:szCs w:val="20"/>
        </w:rPr>
        <w:t>pelo(</w:t>
      </w:r>
      <w:proofErr w:type="gramEnd"/>
      <w:r w:rsidRPr="00B87832">
        <w:rPr>
          <w:rFonts w:ascii="Segoe UI" w:eastAsia="Segoe UI" w:hAnsi="Segoe UI" w:cs="Segoe UI"/>
          <w:sz w:val="20"/>
          <w:szCs w:val="20"/>
        </w:rPr>
        <w:t>a) servidor(a) público(a) municipal pelo acompanhamento e fiscalização do contrato administrativo, para efeito de posterior verificação de sua conformidade com as especificações constantes neste TR e na proposta.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5.</w:t>
      </w:r>
      <w:r w:rsidR="001A5615" w:rsidRPr="00B87832">
        <w:rPr>
          <w:rFonts w:ascii="Segoe UI" w:eastAsia="Segoe UI" w:hAnsi="Segoe UI" w:cs="Segoe UI"/>
          <w:sz w:val="20"/>
          <w:szCs w:val="20"/>
        </w:rPr>
        <w:t>15</w:t>
      </w:r>
      <w:r w:rsidRPr="00B87832">
        <w:rPr>
          <w:rFonts w:ascii="Segoe UI" w:eastAsia="Segoe UI" w:hAnsi="Segoe UI" w:cs="Segoe UI"/>
          <w:sz w:val="20"/>
          <w:szCs w:val="20"/>
        </w:rPr>
        <w:t>. Os materiais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5.</w:t>
      </w:r>
      <w:r w:rsidR="001A5615" w:rsidRPr="00B87832">
        <w:rPr>
          <w:rFonts w:ascii="Segoe UI" w:eastAsia="Segoe UI" w:hAnsi="Segoe UI" w:cs="Segoe UI"/>
          <w:sz w:val="20"/>
          <w:szCs w:val="20"/>
        </w:rPr>
        <w:t>16</w:t>
      </w:r>
      <w:r w:rsidRPr="00B87832">
        <w:rPr>
          <w:rFonts w:ascii="Segoe UI" w:eastAsia="Segoe UI" w:hAnsi="Segoe UI" w:cs="Segoe UI"/>
          <w:sz w:val="20"/>
          <w:szCs w:val="20"/>
        </w:rPr>
        <w:t xml:space="preserve">. Os materiais serão recebidos definitivamente no prazo de 03 (três) dias úteis, </w:t>
      </w:r>
      <w:proofErr w:type="gramStart"/>
      <w:r w:rsidRPr="00B87832">
        <w:rPr>
          <w:rFonts w:ascii="Segoe UI" w:eastAsia="Segoe UI" w:hAnsi="Segoe UI" w:cs="Segoe UI"/>
          <w:sz w:val="20"/>
          <w:szCs w:val="20"/>
        </w:rPr>
        <w:t>pelo(</w:t>
      </w:r>
      <w:proofErr w:type="gramEnd"/>
      <w:r w:rsidRPr="00B87832">
        <w:rPr>
          <w:rFonts w:ascii="Segoe UI" w:eastAsia="Segoe UI" w:hAnsi="Segoe UI" w:cs="Segoe UI"/>
          <w:sz w:val="20"/>
          <w:szCs w:val="20"/>
        </w:rPr>
        <w:t xml:space="preserve">a) servidor(a) público(a) municipal ou comissão, contados do recebimento provisório, após a </w:t>
      </w:r>
      <w:r w:rsidRPr="00B87832">
        <w:rPr>
          <w:rFonts w:ascii="Segoe UI" w:eastAsia="Segoe UI" w:hAnsi="Segoe UI" w:cs="Segoe UI"/>
          <w:sz w:val="20"/>
          <w:szCs w:val="20"/>
        </w:rPr>
        <w:lastRenderedPageBreak/>
        <w:t>verificação da qualidade e quantidade do material e consequente aceitação mediante termo detalhado.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5.</w:t>
      </w:r>
      <w:r w:rsidR="001A5615" w:rsidRPr="00B87832">
        <w:rPr>
          <w:rFonts w:ascii="Segoe UI" w:eastAsia="Segoe UI" w:hAnsi="Segoe UI" w:cs="Segoe UI"/>
          <w:sz w:val="20"/>
          <w:szCs w:val="20"/>
        </w:rPr>
        <w:t>17</w:t>
      </w:r>
      <w:r w:rsidRPr="00B87832">
        <w:rPr>
          <w:rFonts w:ascii="Segoe UI" w:eastAsia="Segoe UI" w:hAnsi="Segoe UI" w:cs="Segoe UI"/>
          <w:sz w:val="20"/>
          <w:szCs w:val="20"/>
        </w:rPr>
        <w:t>. Na hipótese de a verificação a que se refere o subitem anterior não ser procedida dentro do prazo fixado, reputar-se-á como realizada, consumando-se o recebimento definitivo no dia do esgotamento do prazo.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5.</w:t>
      </w:r>
      <w:r w:rsidR="001A5615" w:rsidRPr="00B87832">
        <w:rPr>
          <w:rFonts w:ascii="Segoe UI" w:eastAsia="Segoe UI" w:hAnsi="Segoe UI" w:cs="Segoe UI"/>
          <w:sz w:val="20"/>
          <w:szCs w:val="20"/>
        </w:rPr>
        <w:t>18</w:t>
      </w:r>
      <w:r w:rsidRPr="00B87832">
        <w:rPr>
          <w:rFonts w:ascii="Segoe UI" w:eastAsia="Segoe UI" w:hAnsi="Segoe UI" w:cs="Segoe UI"/>
          <w:sz w:val="20"/>
          <w:szCs w:val="20"/>
        </w:rPr>
        <w:t>. O recebimento provisório ou definitivo não excluirá a responsabilidade civil pela solidez e pela segurança do serviço nem a responsabilidade ético-profissional pela perfeita execução do contrato administrativo.</w:t>
      </w:r>
    </w:p>
    <w:p w:rsidR="00AA6EE3" w:rsidRPr="00B87832" w:rsidRDefault="00AA6EE3">
      <w:pPr>
        <w:tabs>
          <w:tab w:val="left" w:pos="2268"/>
        </w:tabs>
        <w:spacing w:after="0" w:line="300" w:lineRule="auto"/>
        <w:jc w:val="both"/>
        <w:rPr>
          <w:rFonts w:ascii="Segoe UI" w:eastAsia="Segoe UI" w:hAnsi="Segoe UI" w:cs="Segoe UI"/>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6. Do modelo de gestão do contrato administrativo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color w:val="000000"/>
          <w:sz w:val="20"/>
          <w:szCs w:val="20"/>
        </w:rPr>
        <w:t xml:space="preserve">6.1. </w:t>
      </w:r>
      <w:r w:rsidRPr="00B87832">
        <w:rPr>
          <w:rFonts w:ascii="Segoe UI" w:eastAsia="Segoe UI" w:hAnsi="Segoe UI" w:cs="Segoe UI"/>
          <w:sz w:val="20"/>
          <w:szCs w:val="20"/>
        </w:rPr>
        <w:t>O contrato administrativo deverá ser executado fielmente pelas partes, de acordo com as cláusulas avençadas e as normas da Lei nº. 14.133/2021, e cada parte responderá pelas consequências de sua inexecução total ou parcial (art. 115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6.3. A execução do contrato administrativo deverá ser acompanhada e fiscalizada </w:t>
      </w:r>
      <w:proofErr w:type="gramStart"/>
      <w:r w:rsidRPr="00B87832">
        <w:rPr>
          <w:rFonts w:ascii="Segoe UI" w:eastAsia="Segoe UI" w:hAnsi="Segoe UI" w:cs="Segoe UI"/>
          <w:sz w:val="20"/>
          <w:szCs w:val="20"/>
        </w:rPr>
        <w:t>pelo(</w:t>
      </w:r>
      <w:proofErr w:type="gramEnd"/>
      <w:r w:rsidRPr="00B87832">
        <w:rPr>
          <w:rFonts w:ascii="Segoe UI" w:eastAsia="Segoe UI" w:hAnsi="Segoe UI" w:cs="Segoe UI"/>
          <w:sz w:val="20"/>
          <w:szCs w:val="20"/>
        </w:rPr>
        <w:t>a) fiscal do contrato administrativos, ou pelos respectivos substitutos (art. 117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6.4. </w:t>
      </w:r>
      <w:proofErr w:type="gramStart"/>
      <w:r w:rsidRPr="00B87832">
        <w:rPr>
          <w:rFonts w:ascii="Segoe UI" w:eastAsia="Segoe UI" w:hAnsi="Segoe UI" w:cs="Segoe UI"/>
          <w:color w:val="000000"/>
          <w:sz w:val="20"/>
          <w:szCs w:val="20"/>
        </w:rPr>
        <w:t>O(</w:t>
      </w:r>
      <w:proofErr w:type="gramEnd"/>
      <w:r w:rsidRPr="00B87832">
        <w:rPr>
          <w:rFonts w:ascii="Segoe UI" w:eastAsia="Segoe UI" w:hAnsi="Segoe UI" w:cs="Segoe UI"/>
          <w:color w:val="000000"/>
          <w:sz w:val="20"/>
          <w:szCs w:val="20"/>
        </w:rPr>
        <w:t>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6.5.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fiscal do contrato administrativo informará a seus superiores, em tempo hábil para a adoção das medidas convenientes, a situação que demandar decisão ou providência que ultrapasse sua competência (§ 2º do art. 117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6.6.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6.7.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6.8. Somente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Contratado(a) será responsável pelos encargos trabalhistas, previdenciários, fiscais e comerciais resultantes da execução do contrato administrativo (art. 121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lastRenderedPageBreak/>
        <w:t xml:space="preserve">6.9. A inadimplência </w:t>
      </w:r>
      <w:proofErr w:type="gramStart"/>
      <w:r w:rsidRPr="00B87832">
        <w:rPr>
          <w:rFonts w:ascii="Segoe UI" w:eastAsia="Segoe UI" w:hAnsi="Segoe UI" w:cs="Segoe UI"/>
          <w:sz w:val="20"/>
          <w:szCs w:val="20"/>
        </w:rPr>
        <w:t>do(</w:t>
      </w:r>
      <w:proofErr w:type="gramEnd"/>
      <w:r w:rsidRPr="00B87832">
        <w:rPr>
          <w:rFonts w:ascii="Segoe UI" w:eastAsia="Segoe UI" w:hAnsi="Segoe UI" w:cs="Segoe UI"/>
          <w:sz w:val="20"/>
          <w:szCs w:val="20"/>
        </w:rPr>
        <w:t>a) contratado(a) em relação aos encargos trabalhistas, fiscais e comerciais não transferirá à Administração a responsabilidade pelo seu pagamento e não poderá onerar o objeto do contrato administrativo (§ 1º do art. 121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6.10. As comunicações entre a Administração e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contratado(a) devem ser realizadas por escrito sempre que o ato exigir tal formalidade, admitindo-se, excepcionalmente, o uso de mensagem eletrônica para esse fim, tal como: e-mail.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6.11. A Administração poderá convocar representante </w:t>
      </w:r>
      <w:proofErr w:type="gramStart"/>
      <w:r w:rsidRPr="00B87832">
        <w:rPr>
          <w:rFonts w:ascii="Segoe UI" w:eastAsia="Segoe UI" w:hAnsi="Segoe UI" w:cs="Segoe UI"/>
          <w:sz w:val="20"/>
          <w:szCs w:val="20"/>
        </w:rPr>
        <w:t>do(</w:t>
      </w:r>
      <w:proofErr w:type="gramEnd"/>
      <w:r w:rsidRPr="00B87832">
        <w:rPr>
          <w:rFonts w:ascii="Segoe UI" w:eastAsia="Segoe UI" w:hAnsi="Segoe UI" w:cs="Segoe UI"/>
          <w:sz w:val="20"/>
          <w:szCs w:val="20"/>
        </w:rPr>
        <w:t>a) licitante para adoção de providências que devam ser cumpridas de imediato.</w:t>
      </w:r>
    </w:p>
    <w:p w:rsidR="00AA6EE3" w:rsidRPr="00B87832" w:rsidRDefault="00821408">
      <w:pPr>
        <w:spacing w:line="300" w:lineRule="auto"/>
        <w:jc w:val="both"/>
        <w:rPr>
          <w:rFonts w:ascii="Segoe UI" w:eastAsia="Segoe UI" w:hAnsi="Segoe UI" w:cs="Segoe UI"/>
          <w:b/>
          <w:color w:val="000000"/>
          <w:sz w:val="20"/>
          <w:szCs w:val="20"/>
        </w:rPr>
      </w:pPr>
      <w:r w:rsidRPr="00B87832">
        <w:rPr>
          <w:rFonts w:ascii="Segoe UI" w:eastAsia="Segoe UI" w:hAnsi="Segoe UI" w:cs="Segoe UI"/>
          <w:b/>
          <w:color w:val="000000"/>
          <w:sz w:val="20"/>
          <w:szCs w:val="20"/>
        </w:rPr>
        <w:t>7. Dos critérios de medição e de pagamento</w:t>
      </w:r>
    </w:p>
    <w:p w:rsidR="00AA6EE3" w:rsidRPr="00B87832" w:rsidRDefault="00821408">
      <w:pPr>
        <w:spacing w:line="300" w:lineRule="auto"/>
        <w:jc w:val="both"/>
        <w:rPr>
          <w:rFonts w:ascii="Segoe UI" w:eastAsia="Segoe UI" w:hAnsi="Segoe UI" w:cs="Segoe UI"/>
          <w:color w:val="000000"/>
          <w:sz w:val="20"/>
          <w:szCs w:val="20"/>
        </w:rPr>
      </w:pPr>
      <w:r w:rsidRPr="00B87832">
        <w:rPr>
          <w:rFonts w:ascii="Segoe UI" w:eastAsia="Segoe UI" w:hAnsi="Segoe UI" w:cs="Segoe UI"/>
          <w:color w:val="000000"/>
          <w:sz w:val="20"/>
          <w:szCs w:val="20"/>
        </w:rPr>
        <w:t>7.1. A avaliação da execução do objeto utilizará a aceite, atesto ou recebimento, ainda que por e-mail, sem qualquer oposição, da nota fiscal com a descrição dos produtos,</w:t>
      </w:r>
    </w:p>
    <w:p w:rsidR="00AA6EE3" w:rsidRPr="00B87832" w:rsidRDefault="00821408">
      <w:pPr>
        <w:spacing w:line="300" w:lineRule="auto"/>
        <w:jc w:val="both"/>
        <w:rPr>
          <w:rFonts w:ascii="Segoe UI" w:eastAsia="Segoe UI" w:hAnsi="Segoe UI" w:cs="Segoe UI"/>
          <w:color w:val="000000"/>
          <w:sz w:val="20"/>
          <w:szCs w:val="20"/>
        </w:rPr>
      </w:pPr>
      <w:r w:rsidRPr="00B87832">
        <w:rPr>
          <w:rFonts w:ascii="Segoe UI" w:eastAsia="Segoe UI" w:hAnsi="Segoe UI" w:cs="Segoe UI"/>
          <w:color w:val="000000"/>
          <w:sz w:val="20"/>
          <w:szCs w:val="20"/>
        </w:rPr>
        <w:t>7.2. O pagamento será em até 05 (cinco) dias úteis do recebimento da nota fiscal, acompanhado da comprovação de regularidade fiscal, trabalhista e social;</w:t>
      </w:r>
    </w:p>
    <w:p w:rsidR="00AA6EE3" w:rsidRPr="00B87832" w:rsidRDefault="00821408">
      <w:pPr>
        <w:spacing w:line="300" w:lineRule="auto"/>
        <w:jc w:val="both"/>
        <w:rPr>
          <w:rFonts w:ascii="Segoe UI" w:eastAsia="Segoe UI" w:hAnsi="Segoe UI" w:cs="Segoe UI"/>
          <w:color w:val="000000"/>
          <w:sz w:val="20"/>
          <w:szCs w:val="20"/>
        </w:rPr>
      </w:pPr>
      <w:r w:rsidRPr="00B87832">
        <w:rPr>
          <w:rFonts w:ascii="Segoe UI" w:eastAsia="Segoe UI" w:hAnsi="Segoe UI" w:cs="Segoe UI"/>
          <w:color w:val="000000"/>
          <w:sz w:val="20"/>
          <w:szCs w:val="20"/>
        </w:rPr>
        <w:t>7.3. O pagamento somente será realizado mediante a efetiva entrega nas condições estabelecidas, o que poderá ser comprovado por meio de aceite ou atestado na nota fiscal correspondente;</w:t>
      </w:r>
    </w:p>
    <w:p w:rsidR="00AA6EE3" w:rsidRPr="00B87832" w:rsidRDefault="00821408">
      <w:pPr>
        <w:spacing w:line="300" w:lineRule="auto"/>
        <w:jc w:val="both"/>
        <w:rPr>
          <w:rFonts w:ascii="Segoe UI" w:eastAsia="Segoe UI" w:hAnsi="Segoe UI" w:cs="Segoe UI"/>
          <w:color w:val="000000"/>
          <w:sz w:val="20"/>
          <w:szCs w:val="20"/>
        </w:rPr>
      </w:pPr>
      <w:r w:rsidRPr="00B87832">
        <w:rPr>
          <w:rFonts w:ascii="Segoe UI" w:eastAsia="Segoe UI" w:hAnsi="Segoe UI" w:cs="Segoe UI"/>
          <w:color w:val="000000"/>
          <w:sz w:val="20"/>
          <w:szCs w:val="20"/>
        </w:rPr>
        <w:t xml:space="preserve">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w:t>
      </w:r>
      <w:proofErr w:type="gramStart"/>
      <w:r w:rsidRPr="00B87832">
        <w:rPr>
          <w:rFonts w:ascii="Segoe UI" w:eastAsia="Segoe UI" w:hAnsi="Segoe UI" w:cs="Segoe UI"/>
          <w:color w:val="000000"/>
          <w:sz w:val="20"/>
          <w:szCs w:val="20"/>
        </w:rPr>
        <w:t>o(</w:t>
      </w:r>
      <w:proofErr w:type="gramEnd"/>
      <w:r w:rsidRPr="00B87832">
        <w:rPr>
          <w:rFonts w:ascii="Segoe UI" w:eastAsia="Segoe UI" w:hAnsi="Segoe UI" w:cs="Segoe UI"/>
          <w:color w:val="000000"/>
          <w:sz w:val="20"/>
          <w:szCs w:val="20"/>
        </w:rPr>
        <w:t>a) Contratado(a) providencie as medidas saneadoras. Nesta hipótese, o prazo para pagamento iniciar-se-á após a comprovação da regularização da situação, não acarretando qualquer ônus para o Contratante.</w:t>
      </w:r>
    </w:p>
    <w:p w:rsidR="00AA6EE3" w:rsidRPr="00B87832" w:rsidRDefault="00821408">
      <w:pPr>
        <w:spacing w:line="300" w:lineRule="auto"/>
        <w:ind w:right="-17"/>
        <w:jc w:val="both"/>
        <w:rPr>
          <w:rFonts w:ascii="Segoe UI" w:eastAsia="Segoe UI" w:hAnsi="Segoe UI" w:cs="Segoe UI"/>
          <w:sz w:val="20"/>
          <w:szCs w:val="20"/>
        </w:rPr>
      </w:pPr>
      <w:r w:rsidRPr="00B87832">
        <w:rPr>
          <w:rFonts w:ascii="Segoe UI" w:eastAsia="Segoe UI" w:hAnsi="Segoe UI" w:cs="Segoe UI"/>
          <w:sz w:val="20"/>
          <w:szCs w:val="20"/>
        </w:rPr>
        <w:t xml:space="preserve">7.5. O pagamento devido pelo Contratante será efetuado por meio ordem bancária, para crédito em banco, agência e conta corrente indicados </w:t>
      </w:r>
      <w:proofErr w:type="gramStart"/>
      <w:r w:rsidRPr="00B87832">
        <w:rPr>
          <w:rFonts w:ascii="Segoe UI" w:eastAsia="Segoe UI" w:hAnsi="Segoe UI" w:cs="Segoe UI"/>
          <w:sz w:val="20"/>
          <w:szCs w:val="20"/>
        </w:rPr>
        <w:t>pelo(</w:t>
      </w:r>
      <w:proofErr w:type="gramEnd"/>
      <w:r w:rsidRPr="00B87832">
        <w:rPr>
          <w:rFonts w:ascii="Segoe UI" w:eastAsia="Segoe UI" w:hAnsi="Segoe UI" w:cs="Segoe UI"/>
          <w:sz w:val="20"/>
          <w:szCs w:val="20"/>
        </w:rPr>
        <w:t>a) contratante, ou, eventualmente, por outra forma que vier a ser convencionada entre as partes.</w:t>
      </w:r>
    </w:p>
    <w:p w:rsidR="00AA6EE3" w:rsidRPr="00B87832" w:rsidRDefault="00821408">
      <w:pPr>
        <w:spacing w:line="300" w:lineRule="auto"/>
        <w:ind w:right="-17"/>
        <w:jc w:val="both"/>
        <w:rPr>
          <w:rFonts w:ascii="Segoe UI" w:eastAsia="Segoe UI" w:hAnsi="Segoe UI" w:cs="Segoe UI"/>
          <w:sz w:val="20"/>
          <w:szCs w:val="20"/>
        </w:rPr>
      </w:pPr>
      <w:r w:rsidRPr="00B87832">
        <w:rPr>
          <w:rFonts w:ascii="Segoe UI" w:eastAsia="Segoe UI" w:hAnsi="Segoe UI" w:cs="Segoe UI"/>
          <w:sz w:val="20"/>
          <w:szCs w:val="20"/>
        </w:rPr>
        <w:t xml:space="preserve">7.6. Será considerada data do pagamento o dia em que constar como emitida a ordem bancária para pagamento. </w:t>
      </w:r>
    </w:p>
    <w:p w:rsidR="00AA6EE3" w:rsidRPr="00B87832" w:rsidRDefault="00821408">
      <w:pPr>
        <w:spacing w:line="300" w:lineRule="auto"/>
        <w:ind w:right="-17"/>
        <w:jc w:val="both"/>
        <w:rPr>
          <w:rFonts w:ascii="Segoe UI" w:eastAsia="Segoe UI" w:hAnsi="Segoe UI" w:cs="Segoe UI"/>
          <w:sz w:val="20"/>
          <w:szCs w:val="20"/>
        </w:rPr>
      </w:pPr>
      <w:r w:rsidRPr="00B87832">
        <w:rPr>
          <w:rFonts w:ascii="Segoe UI" w:eastAsia="Segoe UI" w:hAnsi="Segoe UI" w:cs="Segoe UI"/>
          <w:sz w:val="20"/>
          <w:szCs w:val="20"/>
        </w:rPr>
        <w:t xml:space="preserve">7.7. Paga a importância discriminada na nota fiscal,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Contratado(a) dará ao contratante plena, geral e irretratável quitação dos valores nela discriminados, para nada mais vir a reclamar ou exigir a qualquer título, tempo ou forma.</w:t>
      </w:r>
    </w:p>
    <w:p w:rsidR="00AA6EE3" w:rsidRPr="00B87832" w:rsidRDefault="00821408">
      <w:pPr>
        <w:spacing w:line="300" w:lineRule="auto"/>
        <w:ind w:right="-17"/>
        <w:jc w:val="both"/>
        <w:rPr>
          <w:rFonts w:ascii="Segoe UI" w:eastAsia="Segoe UI" w:hAnsi="Segoe UI" w:cs="Segoe UI"/>
          <w:sz w:val="20"/>
          <w:szCs w:val="20"/>
        </w:rPr>
      </w:pPr>
      <w:r w:rsidRPr="00B87832">
        <w:rPr>
          <w:rFonts w:ascii="Segoe UI" w:eastAsia="Segoe UI" w:hAnsi="Segoe UI" w:cs="Segoe UI"/>
          <w:sz w:val="20"/>
          <w:szCs w:val="20"/>
        </w:rPr>
        <w:t xml:space="preserve">7.8. Todo pagamento que vier a ser considerado contratualmente indevido será objeto de ajuste nos pagamentos futuros, quando devidos, ou cobrados diretamente </w:t>
      </w:r>
      <w:proofErr w:type="gramStart"/>
      <w:r w:rsidRPr="00B87832">
        <w:rPr>
          <w:rFonts w:ascii="Segoe UI" w:eastAsia="Segoe UI" w:hAnsi="Segoe UI" w:cs="Segoe UI"/>
          <w:sz w:val="20"/>
          <w:szCs w:val="20"/>
        </w:rPr>
        <w:t>do(</w:t>
      </w:r>
      <w:proofErr w:type="gramEnd"/>
      <w:r w:rsidRPr="00B87832">
        <w:rPr>
          <w:rFonts w:ascii="Segoe UI" w:eastAsia="Segoe UI" w:hAnsi="Segoe UI" w:cs="Segoe UI"/>
          <w:sz w:val="20"/>
          <w:szCs w:val="20"/>
        </w:rPr>
        <w:t>a) Contratado(a).</w:t>
      </w:r>
    </w:p>
    <w:p w:rsidR="00AA6EE3" w:rsidRPr="00B87832" w:rsidRDefault="00821408">
      <w:pPr>
        <w:spacing w:line="300" w:lineRule="auto"/>
        <w:ind w:right="-17"/>
        <w:jc w:val="both"/>
        <w:rPr>
          <w:rFonts w:ascii="Segoe UI" w:eastAsia="Segoe UI" w:hAnsi="Segoe UI" w:cs="Segoe UI"/>
          <w:sz w:val="20"/>
          <w:szCs w:val="20"/>
        </w:rPr>
      </w:pPr>
      <w:r w:rsidRPr="00B87832">
        <w:rPr>
          <w:rFonts w:ascii="Segoe UI" w:eastAsia="Segoe UI" w:hAnsi="Segoe UI" w:cs="Segoe UI"/>
          <w:sz w:val="20"/>
          <w:szCs w:val="20"/>
        </w:rPr>
        <w:lastRenderedPageBreak/>
        <w:t>7.9. Deverão ser excluídas do faturamento todas e quaisquer ocorrências que não forem de responsabilidade do contratante, assim como aquelas que não correspondem a materiais entregues.</w:t>
      </w:r>
    </w:p>
    <w:p w:rsidR="00AA6EE3" w:rsidRPr="00B87832" w:rsidRDefault="00821408">
      <w:pPr>
        <w:spacing w:line="300" w:lineRule="auto"/>
        <w:ind w:right="-17"/>
        <w:jc w:val="both"/>
        <w:rPr>
          <w:rFonts w:ascii="Segoe UI" w:eastAsia="Segoe UI" w:hAnsi="Segoe UI" w:cs="Segoe UI"/>
          <w:sz w:val="20"/>
          <w:szCs w:val="20"/>
        </w:rPr>
      </w:pPr>
      <w:r w:rsidRPr="00B87832">
        <w:rPr>
          <w:rFonts w:ascii="Segoe UI" w:eastAsia="Segoe UI" w:hAnsi="Segoe UI" w:cs="Segoe UI"/>
          <w:sz w:val="20"/>
          <w:szCs w:val="20"/>
        </w:rPr>
        <w:t xml:space="preserve">7.10. Os documentos comprobatórios dos pagamentos relativos a tributos, encargos ou contribuições de responsabilidade </w:t>
      </w:r>
      <w:proofErr w:type="gramStart"/>
      <w:r w:rsidRPr="00B87832">
        <w:rPr>
          <w:rFonts w:ascii="Segoe UI" w:eastAsia="Segoe UI" w:hAnsi="Segoe UI" w:cs="Segoe UI"/>
          <w:sz w:val="20"/>
          <w:szCs w:val="20"/>
        </w:rPr>
        <w:t>do(</w:t>
      </w:r>
      <w:proofErr w:type="gramEnd"/>
      <w:r w:rsidRPr="00B87832">
        <w:rPr>
          <w:rFonts w:ascii="Segoe UI" w:eastAsia="Segoe UI" w:hAnsi="Segoe UI" w:cs="Segoe UI"/>
          <w:sz w:val="20"/>
          <w:szCs w:val="20"/>
        </w:rPr>
        <w:t>a) Contratado(a), deverão ser enviados ao contratante mensalmente.</w:t>
      </w:r>
    </w:p>
    <w:p w:rsidR="00AA6EE3" w:rsidRPr="00B87832" w:rsidRDefault="00821408">
      <w:pPr>
        <w:spacing w:line="300" w:lineRule="auto"/>
        <w:ind w:right="-17"/>
        <w:jc w:val="both"/>
        <w:rPr>
          <w:rFonts w:ascii="Segoe UI" w:eastAsia="Segoe UI" w:hAnsi="Segoe UI" w:cs="Segoe UI"/>
          <w:sz w:val="20"/>
          <w:szCs w:val="20"/>
        </w:rPr>
      </w:pPr>
      <w:r w:rsidRPr="00B87832">
        <w:rPr>
          <w:rFonts w:ascii="Segoe UI" w:eastAsia="Segoe UI" w:hAnsi="Segoe UI" w:cs="Segoe UI"/>
          <w:sz w:val="20"/>
          <w:szCs w:val="20"/>
        </w:rPr>
        <w:t xml:space="preserve">7.11.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Contratado(a) deverá entregar os materiais acompanhado da correspondente nota fiscal.</w:t>
      </w:r>
    </w:p>
    <w:p w:rsidR="00AA6EE3" w:rsidRPr="00B87832" w:rsidRDefault="00821408">
      <w:pPr>
        <w:spacing w:line="300" w:lineRule="auto"/>
        <w:ind w:right="-17"/>
        <w:jc w:val="both"/>
        <w:rPr>
          <w:rFonts w:ascii="Segoe UI" w:eastAsia="Segoe UI" w:hAnsi="Segoe UI" w:cs="Segoe UI"/>
          <w:sz w:val="20"/>
          <w:szCs w:val="20"/>
        </w:rPr>
      </w:pPr>
      <w:r w:rsidRPr="00B87832">
        <w:rPr>
          <w:rFonts w:ascii="Segoe UI" w:eastAsia="Segoe UI" w:hAnsi="Segoe UI" w:cs="Segoe UI"/>
          <w:sz w:val="20"/>
          <w:szCs w:val="20"/>
        </w:rPr>
        <w:t xml:space="preserve">7.12. A nota fiscal deverá ser emitida </w:t>
      </w:r>
      <w:proofErr w:type="gramStart"/>
      <w:r w:rsidRPr="00B87832">
        <w:rPr>
          <w:rFonts w:ascii="Segoe UI" w:eastAsia="Segoe UI" w:hAnsi="Segoe UI" w:cs="Segoe UI"/>
          <w:sz w:val="20"/>
          <w:szCs w:val="20"/>
        </w:rPr>
        <w:t>pelo(</w:t>
      </w:r>
      <w:proofErr w:type="gramEnd"/>
      <w:r w:rsidRPr="00B87832">
        <w:rPr>
          <w:rFonts w:ascii="Segoe UI" w:eastAsia="Segoe UI" w:hAnsi="Segoe UI" w:cs="Segoe UI"/>
          <w:sz w:val="20"/>
          <w:szCs w:val="20"/>
        </w:rPr>
        <w:t>a) Contratado(a) em inteira conformidade com as exigências legais e contratuais, especialmente as de natureza fiscal, com destaque, quando exigíveis, das retenções tributárias ou previdenciárias.</w:t>
      </w:r>
    </w:p>
    <w:p w:rsidR="00AA6EE3" w:rsidRPr="00B87832" w:rsidRDefault="00821408">
      <w:pPr>
        <w:spacing w:line="300" w:lineRule="auto"/>
        <w:ind w:right="-17"/>
        <w:jc w:val="both"/>
        <w:rPr>
          <w:rFonts w:ascii="Segoe UI" w:eastAsia="Segoe UI" w:hAnsi="Segoe UI" w:cs="Segoe UI"/>
          <w:sz w:val="20"/>
          <w:szCs w:val="20"/>
        </w:rPr>
      </w:pPr>
      <w:r w:rsidRPr="00B87832">
        <w:rPr>
          <w:rFonts w:ascii="Segoe UI" w:eastAsia="Segoe UI" w:hAnsi="Segoe UI" w:cs="Segoe UI"/>
          <w:sz w:val="20"/>
          <w:szCs w:val="20"/>
        </w:rPr>
        <w:t xml:space="preserve">7.13. Antes de cada pagamento </w:t>
      </w:r>
      <w:proofErr w:type="gramStart"/>
      <w:r w:rsidRPr="00B87832">
        <w:rPr>
          <w:rFonts w:ascii="Segoe UI" w:eastAsia="Segoe UI" w:hAnsi="Segoe UI" w:cs="Segoe UI"/>
          <w:sz w:val="20"/>
          <w:szCs w:val="20"/>
        </w:rPr>
        <w:t>a(</w:t>
      </w:r>
      <w:proofErr w:type="gramEnd"/>
      <w:r w:rsidRPr="00B87832">
        <w:rPr>
          <w:rFonts w:ascii="Segoe UI" w:eastAsia="Segoe UI" w:hAnsi="Segoe UI" w:cs="Segoe UI"/>
          <w:sz w:val="20"/>
          <w:szCs w:val="20"/>
        </w:rPr>
        <w:t>o) Contratado(a) será realizada consulta para verificar a manutenção das regularidades fiscal, social e trabalhista.</w:t>
      </w:r>
    </w:p>
    <w:p w:rsidR="00AA6EE3" w:rsidRPr="00B87832" w:rsidRDefault="00821408">
      <w:pPr>
        <w:spacing w:line="300" w:lineRule="auto"/>
        <w:ind w:right="-17"/>
        <w:jc w:val="both"/>
        <w:rPr>
          <w:rFonts w:ascii="Segoe UI" w:eastAsia="Segoe UI" w:hAnsi="Segoe UI" w:cs="Segoe UI"/>
          <w:sz w:val="20"/>
          <w:szCs w:val="20"/>
        </w:rPr>
      </w:pPr>
      <w:r w:rsidRPr="00B87832">
        <w:rPr>
          <w:rFonts w:ascii="Segoe UI" w:eastAsia="Segoe UI" w:hAnsi="Segoe UI" w:cs="Segoe UI"/>
          <w:color w:val="000000"/>
          <w:sz w:val="20"/>
          <w:szCs w:val="20"/>
        </w:rPr>
        <w:t xml:space="preserve">7.14. Constatando-se a situação de irregularidade </w:t>
      </w:r>
      <w:proofErr w:type="gramStart"/>
      <w:r w:rsidRPr="00B87832">
        <w:rPr>
          <w:rFonts w:ascii="Segoe UI" w:eastAsia="Segoe UI" w:hAnsi="Segoe UI" w:cs="Segoe UI"/>
          <w:color w:val="000000"/>
          <w:sz w:val="20"/>
          <w:szCs w:val="20"/>
        </w:rPr>
        <w:t>do(</w:t>
      </w:r>
      <w:proofErr w:type="gramEnd"/>
      <w:r w:rsidRPr="00B87832">
        <w:rPr>
          <w:rFonts w:ascii="Segoe UI" w:eastAsia="Segoe UI" w:hAnsi="Segoe UI" w:cs="Segoe UI"/>
          <w:color w:val="000000"/>
          <w:sz w:val="20"/>
          <w:szCs w:val="20"/>
        </w:rPr>
        <w:t>a) Contratado(a), será providenciada sua advertência, por escrito, para que, no prazo de 05 (cinco) dias úteis, regularize sua situação ou, no mesmo prazo, apresente sua defesa. O prazo poderá ser prorrogado uma vez, por igual período, a critério do contratante.</w:t>
      </w:r>
    </w:p>
    <w:p w:rsidR="00AA6EE3" w:rsidRPr="00B87832" w:rsidRDefault="00821408">
      <w:pPr>
        <w:spacing w:line="300" w:lineRule="auto"/>
        <w:ind w:right="-17"/>
        <w:jc w:val="both"/>
        <w:rPr>
          <w:rFonts w:ascii="Segoe UI" w:eastAsia="Segoe UI" w:hAnsi="Segoe UI" w:cs="Segoe UI"/>
          <w:sz w:val="20"/>
          <w:szCs w:val="20"/>
        </w:rPr>
      </w:pPr>
      <w:r w:rsidRPr="00B87832">
        <w:rPr>
          <w:rFonts w:ascii="Segoe UI" w:eastAsia="Segoe UI" w:hAnsi="Segoe UI" w:cs="Segoe UI"/>
          <w:color w:val="000000"/>
          <w:sz w:val="20"/>
          <w:szCs w:val="20"/>
        </w:rPr>
        <w:t xml:space="preserve">7.15. Não havendo regularização ou sendo a defesa considerada improcedente, o Contratante deverá comunicar aos órgãos responsáveis pela fiscalização da regularidade fiscal quanto à inadimplência </w:t>
      </w:r>
      <w:proofErr w:type="gramStart"/>
      <w:r w:rsidRPr="00B87832">
        <w:rPr>
          <w:rFonts w:ascii="Segoe UI" w:eastAsia="Segoe UI" w:hAnsi="Segoe UI" w:cs="Segoe UI"/>
          <w:color w:val="000000"/>
          <w:sz w:val="20"/>
          <w:szCs w:val="20"/>
        </w:rPr>
        <w:t>do(</w:t>
      </w:r>
      <w:proofErr w:type="gramEnd"/>
      <w:r w:rsidRPr="00B87832">
        <w:rPr>
          <w:rFonts w:ascii="Segoe UI" w:eastAsia="Segoe UI" w:hAnsi="Segoe UI" w:cs="Segoe UI"/>
          <w:color w:val="000000"/>
          <w:sz w:val="20"/>
          <w:szCs w:val="20"/>
        </w:rPr>
        <w:t xml:space="preserve">a) contratado(a), bem como quanto à existência de pagamento a ser efetuado, para que sejam acionados os meios pertinentes e necessários para garantir o recebimento de seus créditos.  </w:t>
      </w:r>
    </w:p>
    <w:p w:rsidR="00AA6EE3" w:rsidRPr="00B87832" w:rsidRDefault="00821408">
      <w:pPr>
        <w:spacing w:line="300" w:lineRule="auto"/>
        <w:ind w:right="-17"/>
        <w:jc w:val="both"/>
        <w:rPr>
          <w:rFonts w:ascii="Segoe UI" w:eastAsia="Segoe UI" w:hAnsi="Segoe UI" w:cs="Segoe UI"/>
          <w:sz w:val="20"/>
          <w:szCs w:val="20"/>
        </w:rPr>
      </w:pPr>
      <w:r w:rsidRPr="00B87832">
        <w:rPr>
          <w:rFonts w:ascii="Segoe UI" w:eastAsia="Segoe UI" w:hAnsi="Segoe UI" w:cs="Segoe UI"/>
          <w:color w:val="000000"/>
          <w:sz w:val="20"/>
          <w:szCs w:val="20"/>
        </w:rPr>
        <w:t xml:space="preserve">7.16. Persistindo a irregularidade, o Contratante deverá adotar as medidas necessárias à rescisão contratual nos autos do processo administrativo correspondente, assegurada à contratada a ampla defesa. </w:t>
      </w:r>
    </w:p>
    <w:p w:rsidR="00AA6EE3" w:rsidRPr="00B87832" w:rsidRDefault="00821408">
      <w:pPr>
        <w:spacing w:line="300" w:lineRule="auto"/>
        <w:ind w:right="-17"/>
        <w:jc w:val="both"/>
        <w:rPr>
          <w:rFonts w:ascii="Segoe UI" w:eastAsia="Segoe UI" w:hAnsi="Segoe UI" w:cs="Segoe UI"/>
          <w:sz w:val="20"/>
          <w:szCs w:val="20"/>
        </w:rPr>
      </w:pPr>
      <w:r w:rsidRPr="00B87832">
        <w:rPr>
          <w:rFonts w:ascii="Segoe UI" w:eastAsia="Segoe UI" w:hAnsi="Segoe UI" w:cs="Segoe UI"/>
          <w:color w:val="000000"/>
          <w:sz w:val="20"/>
          <w:szCs w:val="20"/>
        </w:rPr>
        <w:t xml:space="preserve">7.17. Havendo a efetiva execução do objeto, os pagamentos serão realizados normalmente, até que se decida pela rescisão do contrato administrativo, caso </w:t>
      </w:r>
      <w:proofErr w:type="gramStart"/>
      <w:r w:rsidRPr="00B87832">
        <w:rPr>
          <w:rFonts w:ascii="Segoe UI" w:eastAsia="Segoe UI" w:hAnsi="Segoe UI" w:cs="Segoe UI"/>
          <w:color w:val="000000"/>
          <w:sz w:val="20"/>
          <w:szCs w:val="20"/>
        </w:rPr>
        <w:t>o(</w:t>
      </w:r>
      <w:proofErr w:type="gramEnd"/>
      <w:r w:rsidRPr="00B87832">
        <w:rPr>
          <w:rFonts w:ascii="Segoe UI" w:eastAsia="Segoe UI" w:hAnsi="Segoe UI" w:cs="Segoe UI"/>
          <w:color w:val="000000"/>
          <w:sz w:val="20"/>
          <w:szCs w:val="20"/>
        </w:rPr>
        <w:t xml:space="preserve">a) Contratado(a) não regularize sua situação.  </w:t>
      </w:r>
    </w:p>
    <w:p w:rsidR="00AA6EE3" w:rsidRPr="00B87832" w:rsidRDefault="00821408">
      <w:pPr>
        <w:spacing w:line="300" w:lineRule="auto"/>
        <w:ind w:right="-17"/>
        <w:jc w:val="both"/>
        <w:rPr>
          <w:rFonts w:ascii="Segoe UI" w:eastAsia="Segoe UI" w:hAnsi="Segoe UI" w:cs="Segoe UI"/>
          <w:sz w:val="20"/>
          <w:szCs w:val="20"/>
        </w:rPr>
      </w:pPr>
      <w:r w:rsidRPr="00B87832">
        <w:rPr>
          <w:rFonts w:ascii="Segoe UI" w:eastAsia="Segoe UI" w:hAnsi="Segoe UI" w:cs="Segoe UI"/>
          <w:color w:val="000000"/>
          <w:sz w:val="20"/>
          <w:szCs w:val="20"/>
        </w:rPr>
        <w:t xml:space="preserve">7.18. Somente por motivo de economicidade ou outro interesse público de alta relevância, devidamente justificado, em qualquer caso, </w:t>
      </w:r>
      <w:proofErr w:type="gramStart"/>
      <w:r w:rsidRPr="00B87832">
        <w:rPr>
          <w:rFonts w:ascii="Segoe UI" w:eastAsia="Segoe UI" w:hAnsi="Segoe UI" w:cs="Segoe UI"/>
          <w:color w:val="000000"/>
          <w:sz w:val="20"/>
          <w:szCs w:val="20"/>
        </w:rPr>
        <w:t>pelo(</w:t>
      </w:r>
      <w:proofErr w:type="gramEnd"/>
      <w:r w:rsidRPr="00B87832">
        <w:rPr>
          <w:rFonts w:ascii="Segoe UI" w:eastAsia="Segoe UI" w:hAnsi="Segoe UI" w:cs="Segoe UI"/>
          <w:color w:val="000000"/>
          <w:sz w:val="20"/>
          <w:szCs w:val="20"/>
        </w:rPr>
        <w:t>a) Prefeito(a) Municipal, não será rescindido o contrato administrativo em execução com a contratada inadimplente.</w:t>
      </w:r>
    </w:p>
    <w:p w:rsidR="00AA6EE3" w:rsidRPr="00B87832" w:rsidRDefault="00821408">
      <w:pPr>
        <w:spacing w:line="300" w:lineRule="auto"/>
        <w:ind w:right="-17"/>
        <w:jc w:val="both"/>
        <w:rPr>
          <w:rFonts w:ascii="Segoe UI" w:eastAsia="Segoe UI" w:hAnsi="Segoe UI" w:cs="Segoe UI"/>
          <w:sz w:val="20"/>
          <w:szCs w:val="20"/>
        </w:rPr>
      </w:pPr>
      <w:r w:rsidRPr="00B87832">
        <w:rPr>
          <w:rFonts w:ascii="Segoe UI" w:eastAsia="Segoe UI" w:hAnsi="Segoe UI" w:cs="Segoe UI"/>
          <w:sz w:val="20"/>
          <w:szCs w:val="20"/>
        </w:rPr>
        <w:t xml:space="preserve">7.19. </w:t>
      </w:r>
      <w:r w:rsidRPr="00B87832">
        <w:rPr>
          <w:rFonts w:ascii="Segoe UI" w:eastAsia="Segoe UI" w:hAnsi="Segoe UI" w:cs="Segoe UI"/>
          <w:color w:val="000000"/>
          <w:sz w:val="20"/>
          <w:szCs w:val="20"/>
        </w:rPr>
        <w:t>Quando do pagamento, será efetuada a retenção tributária prevista na legislação aplicável.</w:t>
      </w:r>
    </w:p>
    <w:p w:rsidR="00AA6EE3" w:rsidRPr="00B87832" w:rsidRDefault="00821408" w:rsidP="00697BDA">
      <w:pPr>
        <w:spacing w:line="300" w:lineRule="auto"/>
        <w:ind w:right="-17"/>
        <w:jc w:val="both"/>
        <w:rPr>
          <w:rFonts w:ascii="Segoe UI" w:eastAsia="Segoe UI" w:hAnsi="Segoe UI" w:cs="Segoe UI"/>
          <w:sz w:val="20"/>
          <w:szCs w:val="20"/>
        </w:rPr>
      </w:pPr>
      <w:r w:rsidRPr="00B87832">
        <w:rPr>
          <w:rFonts w:ascii="Segoe UI" w:eastAsia="Segoe UI" w:hAnsi="Segoe UI" w:cs="Segoe UI"/>
          <w:color w:val="000000"/>
          <w:sz w:val="20"/>
          <w:szCs w:val="20"/>
        </w:rPr>
        <w:t xml:space="preserve">7.20. </w:t>
      </w:r>
      <w:proofErr w:type="gramStart"/>
      <w:r w:rsidRPr="00B87832">
        <w:rPr>
          <w:rFonts w:ascii="Segoe UI" w:eastAsia="Segoe UI" w:hAnsi="Segoe UI" w:cs="Segoe UI"/>
          <w:color w:val="000000"/>
          <w:sz w:val="20"/>
          <w:szCs w:val="20"/>
        </w:rPr>
        <w:t>O(</w:t>
      </w:r>
      <w:proofErr w:type="gramEnd"/>
      <w:r w:rsidRPr="00B87832">
        <w:rPr>
          <w:rFonts w:ascii="Segoe UI" w:eastAsia="Segoe UI" w:hAnsi="Segoe UI" w:cs="Segoe UI"/>
          <w:color w:val="000000"/>
          <w:sz w:val="20"/>
          <w:szCs w:val="20"/>
        </w:rPr>
        <w:t xml:space="preserve">A) Contratado(a) regularmente optante pelo Simples Nacional, nos termos da Lei Complementar nº 123/2006, não sofrerá a retenção tributária quanto aos impostos e </w:t>
      </w:r>
      <w:r w:rsidRPr="00B87832">
        <w:rPr>
          <w:rFonts w:ascii="Segoe UI" w:eastAsia="Segoe UI" w:hAnsi="Segoe UI" w:cs="Segoe UI"/>
          <w:color w:val="000000"/>
          <w:sz w:val="20"/>
          <w:szCs w:val="20"/>
        </w:rPr>
        <w:lastRenderedPageBreak/>
        <w:t>contribuições abrangidos por aquele regime. No entanto, o pagamento ficará condicionado à apresentação de comprovação, por meio de documento oficial, de que faz jus ao tratamento tributário favorecido previsto na referida Lei.</w:t>
      </w:r>
    </w:p>
    <w:p w:rsidR="00AA6EE3" w:rsidRPr="00B87832" w:rsidRDefault="00821408">
      <w:pPr>
        <w:spacing w:line="300" w:lineRule="auto"/>
        <w:jc w:val="both"/>
        <w:rPr>
          <w:rFonts w:ascii="Segoe UI" w:eastAsia="Segoe UI" w:hAnsi="Segoe UI" w:cs="Segoe UI"/>
          <w:b/>
          <w:color w:val="000000"/>
          <w:sz w:val="20"/>
          <w:szCs w:val="20"/>
        </w:rPr>
      </w:pPr>
      <w:r w:rsidRPr="00B87832">
        <w:rPr>
          <w:rFonts w:ascii="Segoe UI" w:eastAsia="Segoe UI" w:hAnsi="Segoe UI" w:cs="Segoe UI"/>
          <w:b/>
          <w:color w:val="000000"/>
          <w:sz w:val="20"/>
          <w:szCs w:val="20"/>
        </w:rPr>
        <w:t xml:space="preserve">8. Da forma e critérios de seleção </w:t>
      </w:r>
      <w:proofErr w:type="gramStart"/>
      <w:r w:rsidRPr="00B87832">
        <w:rPr>
          <w:rFonts w:ascii="Segoe UI" w:eastAsia="Segoe UI" w:hAnsi="Segoe UI" w:cs="Segoe UI"/>
          <w:b/>
          <w:color w:val="000000"/>
          <w:sz w:val="20"/>
          <w:szCs w:val="20"/>
        </w:rPr>
        <w:t>do(</w:t>
      </w:r>
      <w:proofErr w:type="gramEnd"/>
      <w:r w:rsidRPr="00B87832">
        <w:rPr>
          <w:rFonts w:ascii="Segoe UI" w:eastAsia="Segoe UI" w:hAnsi="Segoe UI" w:cs="Segoe UI"/>
          <w:b/>
          <w:color w:val="000000"/>
          <w:sz w:val="20"/>
          <w:szCs w:val="20"/>
        </w:rPr>
        <w:t>a) fornecedor(a)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8.1.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 xml:space="preserve">A) fornecedor(a) será selecionado por meio da realização de Pregão, na forma presencial,  tendo como critério de julgamento: menor preço </w:t>
      </w:r>
      <w:r w:rsidRPr="00B87832">
        <w:rPr>
          <w:rFonts w:ascii="Segoe UI" w:eastAsia="Segoe UI" w:hAnsi="Segoe UI" w:cs="Segoe UI"/>
          <w:b/>
          <w:sz w:val="20"/>
          <w:szCs w:val="20"/>
        </w:rPr>
        <w:t>UNITÁRIO.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8.2. O modo de disputa será conjuntamente ABERTO.</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8.3. Habilitação jurídica: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8.3.1. Empresário individual: inscrição no Registro Público de Empresas Mercantis, a cargo da Junta Comercial respectiva;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8.3.2. Microempreendedor Individual – MEI: Certificado da Condição de Microempreendedor Individual – CCMEI;</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8.3.4. Sociedade empresária estrangeira com atuação permanente no país: Decreto de autorização para funcionamento no Brasil;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8.3.5. Sociedade simples: inscrição do ato constitutivo no Registro Civil de Pessoas Jurídicas do local de sua sede, acompanhada de documento comprobatório de seus administradores;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8.3.8. Os documentos apresentados deverão estar acompanhados de todas as alterações ou da consolidação respectiva.</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8.4. Habilitação fiscal, social e trabalhista: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8.4.1. Cadastro Nacional de Pessoa Jurídica – CNPJ;</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8.4.2. Inscrição no cadastro de contribuintes estadual, relativo ao domicílio ou sede </w:t>
      </w:r>
      <w:proofErr w:type="gramStart"/>
      <w:r w:rsidRPr="00B87832">
        <w:rPr>
          <w:rFonts w:ascii="Segoe UI" w:eastAsia="Segoe UI" w:hAnsi="Segoe UI" w:cs="Segoe UI"/>
          <w:sz w:val="20"/>
          <w:szCs w:val="20"/>
        </w:rPr>
        <w:t>do(</w:t>
      </w:r>
      <w:proofErr w:type="gramEnd"/>
      <w:r w:rsidRPr="00B87832">
        <w:rPr>
          <w:rFonts w:ascii="Segoe UI" w:eastAsia="Segoe UI" w:hAnsi="Segoe UI" w:cs="Segoe UI"/>
          <w:sz w:val="20"/>
          <w:szCs w:val="20"/>
        </w:rPr>
        <w:t>a) licitante, pertinente ao seu ramo de atividade e compatível com o objeto contratual;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8.4.3. Prova de regularidade perante a Fazenda Federal;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lastRenderedPageBreak/>
        <w:t>8.4.4. Prova de regularidade perante a Fazenda Estadual;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8.4.5. Prova de regularidade perante a Fazenda Municipal;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8.4.6. Prova de regularidade relativo à Seguridade Social e ao Fundo de Garantia de Tempo de Serviço – FGTS –, que demonstre cumprimento dos encargos sociais instituídos por lei;</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8.4.7. Prova de regularidade perante a Justiça do Trabalho;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8.4.8. Cumprimento do disposto no inciso XXXIII do art. 7º da Constituição da República de 1988 – CR88. </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8.6. Habilitação econômico-financeira</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sz w:val="20"/>
          <w:szCs w:val="20"/>
        </w:rPr>
        <w:t>8.6.1. Certidão negativa de feitos sobre falência expedida pelo distribuidor da sede da licitante.</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8.7. Habilitação por declaração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8.7.1. Declaração de que cumpre as exigências de reserva de cargos para pessoa com deficiência e para reabilitação da Previdência Social, previstas em lei e outras normas específicas </w:t>
      </w:r>
      <w:r w:rsidRPr="00B87832">
        <w:rPr>
          <w:rFonts w:ascii="Segoe UI" w:eastAsia="Segoe UI" w:hAnsi="Segoe UI" w:cs="Segoe UI"/>
          <w:b/>
          <w:color w:val="000000"/>
          <w:sz w:val="20"/>
          <w:szCs w:val="20"/>
        </w:rPr>
        <w:t xml:space="preserve">ou </w:t>
      </w:r>
      <w:r w:rsidRPr="00B87832">
        <w:rPr>
          <w:rFonts w:ascii="Segoe UI" w:eastAsia="Segoe UI" w:hAnsi="Segoe UI" w:cs="Segoe UI"/>
          <w:color w:val="000000"/>
          <w:sz w:val="20"/>
          <w:szCs w:val="20"/>
        </w:rPr>
        <w:t>é desobrigado de cumprir as exigências de reserva de cargos para pessoa com deficiência e para reabilitação da Previdência Social, conforme previsto em lei e outras normas específica</w:t>
      </w:r>
      <w:r w:rsidRPr="00B87832">
        <w:rPr>
          <w:rFonts w:ascii="Segoe UI" w:eastAsia="Segoe UI" w:hAnsi="Segoe UI" w:cs="Segoe UI"/>
          <w:sz w:val="20"/>
          <w:szCs w:val="20"/>
        </w:rPr>
        <w:t>.</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8.8.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8.9. Após a entrega dos documentos para habilitação, não será permitida a substituição ou apresentação de novos documentos, salvo em sede de diligência, para: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8.9.1. </w:t>
      </w:r>
      <w:proofErr w:type="gramStart"/>
      <w:r w:rsidRPr="00B87832">
        <w:rPr>
          <w:rFonts w:ascii="Segoe UI" w:eastAsia="Segoe UI" w:hAnsi="Segoe UI" w:cs="Segoe UI"/>
          <w:sz w:val="20"/>
          <w:szCs w:val="20"/>
        </w:rPr>
        <w:t>complementação</w:t>
      </w:r>
      <w:proofErr w:type="gramEnd"/>
      <w:r w:rsidRPr="00B87832">
        <w:rPr>
          <w:rFonts w:ascii="Segoe UI" w:eastAsia="Segoe UI" w:hAnsi="Segoe UI" w:cs="Segoe UI"/>
          <w:sz w:val="20"/>
          <w:szCs w:val="20"/>
        </w:rPr>
        <w:t xml:space="preserve"> de informações acerca dos documentos já apresentados pela(s) licitante(s) e desde que necessária para apurar fatos existentes à época da abertura do certame;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8.9.2. </w:t>
      </w:r>
      <w:proofErr w:type="gramStart"/>
      <w:r w:rsidRPr="00B87832">
        <w:rPr>
          <w:rFonts w:ascii="Segoe UI" w:eastAsia="Segoe UI" w:hAnsi="Segoe UI" w:cs="Segoe UI"/>
          <w:sz w:val="20"/>
          <w:szCs w:val="20"/>
        </w:rPr>
        <w:t>atualização</w:t>
      </w:r>
      <w:proofErr w:type="gramEnd"/>
      <w:r w:rsidRPr="00B87832">
        <w:rPr>
          <w:rFonts w:ascii="Segoe UI" w:eastAsia="Segoe UI" w:hAnsi="Segoe UI" w:cs="Segoe UI"/>
          <w:sz w:val="20"/>
          <w:szCs w:val="20"/>
        </w:rPr>
        <w:t xml:space="preserve"> de documentos cuja validade tenha expirado após a data de recebimento das propostas.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8.10. Na análise dos documentos de habilitação, a comissão de licitação, após provocação </w:t>
      </w:r>
      <w:proofErr w:type="gramStart"/>
      <w:r w:rsidRPr="00B87832">
        <w:rPr>
          <w:rFonts w:ascii="Segoe UI" w:eastAsia="Segoe UI" w:hAnsi="Segoe UI" w:cs="Segoe UI"/>
          <w:sz w:val="20"/>
          <w:szCs w:val="20"/>
        </w:rPr>
        <w:t>do(</w:t>
      </w:r>
      <w:proofErr w:type="gramEnd"/>
      <w:r w:rsidRPr="00B87832">
        <w:rPr>
          <w:rFonts w:ascii="Segoe UI" w:eastAsia="Segoe UI" w:hAnsi="Segoe UI" w:cs="Segoe UI"/>
          <w:sz w:val="20"/>
          <w:szCs w:val="20"/>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lastRenderedPageBreak/>
        <w:t>8.11. Os documentos de habilitação poderá ser:</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8.11.1. </w:t>
      </w:r>
      <w:proofErr w:type="gramStart"/>
      <w:r w:rsidRPr="00B87832">
        <w:rPr>
          <w:rFonts w:ascii="Segoe UI" w:eastAsia="Segoe UI" w:hAnsi="Segoe UI" w:cs="Segoe UI"/>
          <w:sz w:val="20"/>
          <w:szCs w:val="20"/>
        </w:rPr>
        <w:t>apresentada</w:t>
      </w:r>
      <w:proofErr w:type="gramEnd"/>
      <w:r w:rsidRPr="00B87832">
        <w:rPr>
          <w:rFonts w:ascii="Segoe UI" w:eastAsia="Segoe UI" w:hAnsi="Segoe UI" w:cs="Segoe UI"/>
          <w:sz w:val="20"/>
          <w:szCs w:val="20"/>
        </w:rPr>
        <w:t xml:space="preserve"> em original, por cópia ou por qualquer outro meio expressamente admitido pela Administração;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8.11.2. </w:t>
      </w:r>
      <w:proofErr w:type="gramStart"/>
      <w:r w:rsidRPr="00B87832">
        <w:rPr>
          <w:rFonts w:ascii="Segoe UI" w:eastAsia="Segoe UI" w:hAnsi="Segoe UI" w:cs="Segoe UI"/>
          <w:sz w:val="20"/>
          <w:szCs w:val="20"/>
        </w:rPr>
        <w:t>substituída</w:t>
      </w:r>
      <w:proofErr w:type="gramEnd"/>
      <w:r w:rsidRPr="00B87832">
        <w:rPr>
          <w:rFonts w:ascii="Segoe UI" w:eastAsia="Segoe UI" w:hAnsi="Segoe UI" w:cs="Segoe UI"/>
          <w:sz w:val="20"/>
          <w:szCs w:val="20"/>
        </w:rPr>
        <w:t xml:space="preserve"> por registro cadastral emitido pela Administração, desde que o registro tenha sido feito em obediência ao disposta na Lei nº. 14.133/2021.</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9. Da estimativa do valor da contratação administrativa</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sz w:val="20"/>
          <w:szCs w:val="20"/>
        </w:rPr>
        <w:t>9.1. A estimativa do valor da contratação administrativa está no ETP (inciso VI do § 1º do art. 18 da Lei nº. 14.133/2021).</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10. Da adequação orçamentária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10.1. As despesas decorrentes desta contratação administrativa correrão à conta de recursos específicos consignados no orçamento geral do Município de Dom </w:t>
      </w:r>
      <w:proofErr w:type="spellStart"/>
      <w:r w:rsidRPr="00B87832">
        <w:rPr>
          <w:rFonts w:ascii="Segoe UI" w:eastAsia="Segoe UI" w:hAnsi="Segoe UI" w:cs="Segoe UI"/>
          <w:sz w:val="20"/>
          <w:szCs w:val="20"/>
        </w:rPr>
        <w:t>Cavati</w:t>
      </w:r>
      <w:proofErr w:type="spellEnd"/>
      <w:r w:rsidRPr="00B87832">
        <w:rPr>
          <w:rFonts w:ascii="Segoe UI" w:eastAsia="Segoe UI" w:hAnsi="Segoe UI" w:cs="Segoe UI"/>
          <w:sz w:val="20"/>
          <w:szCs w:val="20"/>
        </w:rPr>
        <w:t>.</w:t>
      </w:r>
    </w:p>
    <w:p w:rsidR="00697BDA" w:rsidRPr="00B87832" w:rsidRDefault="00821408" w:rsidP="00697BDA">
      <w:pPr>
        <w:spacing w:after="0" w:line="276" w:lineRule="auto"/>
        <w:rPr>
          <w:rFonts w:ascii="Segoe UI" w:eastAsia="Segoe UI" w:hAnsi="Segoe UI" w:cs="Segoe UI"/>
          <w:sz w:val="20"/>
          <w:szCs w:val="20"/>
        </w:rPr>
      </w:pPr>
      <w:r w:rsidRPr="00B87832">
        <w:rPr>
          <w:rFonts w:ascii="Segoe UI" w:eastAsia="Segoe UI" w:hAnsi="Segoe UI" w:cs="Segoe UI"/>
          <w:sz w:val="20"/>
          <w:szCs w:val="20"/>
        </w:rPr>
        <w:t xml:space="preserve">10.2. A contratação administrativa será atendida pela seguinte dotação orçamentária: </w:t>
      </w:r>
    </w:p>
    <w:p w:rsidR="00697BDA" w:rsidRPr="00B87832" w:rsidRDefault="00697BDA" w:rsidP="00697BDA">
      <w:pPr>
        <w:spacing w:after="0" w:line="276" w:lineRule="auto"/>
        <w:jc w:val="both"/>
        <w:rPr>
          <w:rFonts w:ascii="Segoe UI" w:hAnsi="Segoe UI" w:cs="Segoe UI"/>
          <w:sz w:val="20"/>
          <w:szCs w:val="20"/>
        </w:rPr>
      </w:pPr>
      <w:r w:rsidRPr="00B87832">
        <w:rPr>
          <w:rFonts w:ascii="Segoe UI" w:hAnsi="Segoe UI" w:cs="Segoe UI"/>
          <w:sz w:val="20"/>
          <w:szCs w:val="20"/>
        </w:rPr>
        <w:t>0202 04 122 0001 2.007 339030 - FICHA 49/020301 12 631 0003 2.021 339030 - FICHA 123/0203 12 122 0001 2.014 449052 – FICHA 113/020401 10 122 0001 2.061 339030 - FICHA 259/0205 08 122 0013 2.097 339030 – FICHA 406</w:t>
      </w:r>
    </w:p>
    <w:p w:rsidR="00AA6EE3" w:rsidRPr="00B87832" w:rsidRDefault="00AA6EE3" w:rsidP="00463B3A">
      <w:pPr>
        <w:shd w:val="clear" w:color="auto" w:fill="FFFFFF"/>
        <w:jc w:val="both"/>
        <w:rPr>
          <w:rFonts w:ascii="Segoe UI" w:eastAsia="Segoe UI" w:hAnsi="Segoe UI" w:cs="Segoe UI"/>
          <w:sz w:val="20"/>
          <w:szCs w:val="20"/>
          <w:shd w:val="clear" w:color="auto" w:fill="FFFFFF"/>
        </w:rPr>
      </w:pP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10.3. A dotação relativa aos exercícios financeiros subsequentes será indicada após aprovação da Lei Orçamentária respectiva e liberação dos créditos correspondentes, mediante </w:t>
      </w:r>
      <w:proofErr w:type="spellStart"/>
      <w:r w:rsidRPr="00B87832">
        <w:rPr>
          <w:rFonts w:ascii="Segoe UI" w:eastAsia="Segoe UI" w:hAnsi="Segoe UI" w:cs="Segoe UI"/>
          <w:sz w:val="20"/>
          <w:szCs w:val="20"/>
        </w:rPr>
        <w:t>apostilamento</w:t>
      </w:r>
      <w:proofErr w:type="spellEnd"/>
      <w:r w:rsidRPr="00B87832">
        <w:rPr>
          <w:rFonts w:ascii="Segoe UI" w:eastAsia="Segoe UI" w:hAnsi="Segoe UI" w:cs="Segoe UI"/>
          <w:sz w:val="20"/>
          <w:szCs w:val="20"/>
        </w:rPr>
        <w:t>.</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11. Da especificação da garantia exigida e das condições de manutenção e assistência técnica, quando for o caso</w:t>
      </w:r>
    </w:p>
    <w:p w:rsidR="00AA6EE3" w:rsidRPr="00B87832" w:rsidRDefault="00821408">
      <w:pPr>
        <w:spacing w:line="300" w:lineRule="auto"/>
        <w:jc w:val="both"/>
        <w:rPr>
          <w:rFonts w:ascii="Segoe UI" w:eastAsia="Calibri" w:hAnsi="Segoe UI" w:cs="Segoe UI"/>
          <w:sz w:val="20"/>
          <w:szCs w:val="20"/>
        </w:rPr>
      </w:pPr>
      <w:r w:rsidRPr="00B87832">
        <w:rPr>
          <w:rFonts w:ascii="Segoe UI" w:eastAsia="Segoe UI" w:hAnsi="Segoe UI" w:cs="Segoe UI"/>
          <w:sz w:val="20"/>
          <w:szCs w:val="20"/>
        </w:rPr>
        <w:t>11.1. A especificação da garantia exigida e das condições de manutenção e assistência técnica está no ETP (inciso VI do § 1º do art. 18 da Lei nº. 14.133/2021).</w:t>
      </w:r>
    </w:p>
    <w:p w:rsidR="00AA6EE3" w:rsidRPr="00B87832" w:rsidRDefault="00AA6EE3">
      <w:pPr>
        <w:spacing w:after="0" w:line="240" w:lineRule="auto"/>
        <w:jc w:val="both"/>
        <w:rPr>
          <w:rFonts w:ascii="Segoe UI" w:eastAsia="Segoe UI" w:hAnsi="Segoe UI" w:cs="Segoe UI"/>
          <w:sz w:val="20"/>
          <w:szCs w:val="20"/>
        </w:rPr>
      </w:pPr>
    </w:p>
    <w:p w:rsidR="00AA6EE3" w:rsidRPr="00B87832" w:rsidRDefault="00AA6EE3">
      <w:pPr>
        <w:spacing w:after="0" w:line="240" w:lineRule="auto"/>
        <w:jc w:val="both"/>
        <w:rPr>
          <w:rFonts w:ascii="Segoe UI" w:eastAsia="Segoe UI" w:hAnsi="Segoe UI" w:cs="Segoe UI"/>
          <w:sz w:val="20"/>
          <w:szCs w:val="20"/>
        </w:rPr>
      </w:pPr>
    </w:p>
    <w:p w:rsidR="00AA6EE3" w:rsidRPr="00B87832" w:rsidRDefault="00AA6EE3">
      <w:pPr>
        <w:spacing w:after="0" w:line="240" w:lineRule="auto"/>
        <w:jc w:val="both"/>
        <w:rPr>
          <w:rFonts w:ascii="Segoe UI" w:eastAsia="Segoe UI" w:hAnsi="Segoe UI" w:cs="Segoe UI"/>
          <w:sz w:val="20"/>
          <w:szCs w:val="20"/>
        </w:rPr>
      </w:pPr>
    </w:p>
    <w:p w:rsidR="00AA6EE3" w:rsidRPr="00B87832" w:rsidRDefault="00AA6EE3">
      <w:pPr>
        <w:spacing w:after="0" w:line="240" w:lineRule="auto"/>
        <w:jc w:val="both"/>
        <w:rPr>
          <w:rFonts w:ascii="Segoe UI" w:eastAsia="Segoe UI" w:hAnsi="Segoe UI" w:cs="Segoe UI"/>
          <w:sz w:val="20"/>
          <w:szCs w:val="20"/>
        </w:rPr>
      </w:pPr>
    </w:p>
    <w:p w:rsidR="00AA6EE3" w:rsidRPr="00B87832" w:rsidRDefault="00AA6EE3">
      <w:pPr>
        <w:spacing w:after="0" w:line="240" w:lineRule="auto"/>
        <w:jc w:val="both"/>
        <w:rPr>
          <w:rFonts w:ascii="Segoe UI" w:eastAsia="Segoe UI" w:hAnsi="Segoe UI" w:cs="Segoe UI"/>
          <w:sz w:val="20"/>
          <w:szCs w:val="20"/>
        </w:rPr>
      </w:pPr>
    </w:p>
    <w:p w:rsidR="00AA6EE3" w:rsidRDefault="00AA6EE3">
      <w:pPr>
        <w:spacing w:after="0" w:line="240" w:lineRule="auto"/>
        <w:jc w:val="both"/>
        <w:rPr>
          <w:rFonts w:ascii="Segoe UI" w:eastAsia="Segoe UI" w:hAnsi="Segoe UI" w:cs="Segoe UI"/>
          <w:sz w:val="20"/>
          <w:szCs w:val="20"/>
        </w:rPr>
      </w:pPr>
    </w:p>
    <w:p w:rsidR="00B87832" w:rsidRDefault="00B87832">
      <w:pPr>
        <w:spacing w:after="0" w:line="240" w:lineRule="auto"/>
        <w:jc w:val="both"/>
        <w:rPr>
          <w:rFonts w:ascii="Segoe UI" w:eastAsia="Segoe UI" w:hAnsi="Segoe UI" w:cs="Segoe UI"/>
          <w:sz w:val="20"/>
          <w:szCs w:val="20"/>
        </w:rPr>
      </w:pPr>
    </w:p>
    <w:p w:rsidR="00B87832" w:rsidRDefault="00B87832">
      <w:pPr>
        <w:spacing w:after="0" w:line="240" w:lineRule="auto"/>
        <w:jc w:val="both"/>
        <w:rPr>
          <w:rFonts w:ascii="Segoe UI" w:eastAsia="Segoe UI" w:hAnsi="Segoe UI" w:cs="Segoe UI"/>
          <w:sz w:val="20"/>
          <w:szCs w:val="20"/>
        </w:rPr>
      </w:pPr>
    </w:p>
    <w:p w:rsidR="00B87832" w:rsidRDefault="00B87832">
      <w:pPr>
        <w:spacing w:after="0" w:line="240" w:lineRule="auto"/>
        <w:jc w:val="both"/>
        <w:rPr>
          <w:rFonts w:ascii="Segoe UI" w:eastAsia="Segoe UI" w:hAnsi="Segoe UI" w:cs="Segoe UI"/>
          <w:sz w:val="20"/>
          <w:szCs w:val="20"/>
        </w:rPr>
      </w:pPr>
    </w:p>
    <w:p w:rsidR="00B87832" w:rsidRDefault="00B87832">
      <w:pPr>
        <w:spacing w:after="0" w:line="240" w:lineRule="auto"/>
        <w:jc w:val="both"/>
        <w:rPr>
          <w:rFonts w:ascii="Segoe UI" w:eastAsia="Segoe UI" w:hAnsi="Segoe UI" w:cs="Segoe UI"/>
          <w:sz w:val="20"/>
          <w:szCs w:val="20"/>
        </w:rPr>
      </w:pPr>
    </w:p>
    <w:p w:rsidR="00B87832" w:rsidRDefault="00B87832">
      <w:pPr>
        <w:spacing w:after="0" w:line="240" w:lineRule="auto"/>
        <w:jc w:val="both"/>
        <w:rPr>
          <w:rFonts w:ascii="Segoe UI" w:eastAsia="Segoe UI" w:hAnsi="Segoe UI" w:cs="Segoe UI"/>
          <w:sz w:val="20"/>
          <w:szCs w:val="20"/>
        </w:rPr>
      </w:pPr>
    </w:p>
    <w:p w:rsidR="00B87832" w:rsidRDefault="00B87832">
      <w:pPr>
        <w:spacing w:after="0" w:line="240" w:lineRule="auto"/>
        <w:jc w:val="both"/>
        <w:rPr>
          <w:rFonts w:ascii="Segoe UI" w:eastAsia="Segoe UI" w:hAnsi="Segoe UI" w:cs="Segoe UI"/>
          <w:sz w:val="20"/>
          <w:szCs w:val="20"/>
        </w:rPr>
      </w:pPr>
    </w:p>
    <w:p w:rsidR="00B87832" w:rsidRPr="00B87832" w:rsidRDefault="00B87832">
      <w:pPr>
        <w:spacing w:after="0" w:line="240" w:lineRule="auto"/>
        <w:jc w:val="both"/>
        <w:rPr>
          <w:rFonts w:ascii="Segoe UI" w:eastAsia="Segoe UI" w:hAnsi="Segoe UI" w:cs="Segoe UI"/>
          <w:sz w:val="20"/>
          <w:szCs w:val="20"/>
        </w:rPr>
      </w:pPr>
    </w:p>
    <w:p w:rsidR="00AA6EE3" w:rsidRPr="00B87832" w:rsidRDefault="00AA6EE3">
      <w:pPr>
        <w:spacing w:after="0" w:line="240" w:lineRule="auto"/>
        <w:jc w:val="both"/>
        <w:rPr>
          <w:rFonts w:ascii="Segoe UI" w:eastAsia="Segoe UI" w:hAnsi="Segoe UI" w:cs="Segoe UI"/>
          <w:sz w:val="20"/>
          <w:szCs w:val="20"/>
        </w:rPr>
      </w:pPr>
    </w:p>
    <w:p w:rsidR="00AA6EE3" w:rsidRPr="00B87832" w:rsidRDefault="00AA6EE3">
      <w:pPr>
        <w:spacing w:after="0" w:line="240" w:lineRule="auto"/>
        <w:jc w:val="both"/>
        <w:rPr>
          <w:rFonts w:ascii="Segoe UI" w:eastAsia="Segoe UI" w:hAnsi="Segoe UI" w:cs="Segoe UI"/>
          <w:sz w:val="20"/>
          <w:szCs w:val="20"/>
        </w:rPr>
      </w:pPr>
    </w:p>
    <w:p w:rsidR="00AA6EE3" w:rsidRDefault="00821408">
      <w:pPr>
        <w:tabs>
          <w:tab w:val="left" w:pos="0"/>
        </w:tabs>
        <w:spacing w:after="0" w:line="300" w:lineRule="auto"/>
        <w:jc w:val="center"/>
        <w:rPr>
          <w:rFonts w:ascii="Segoe UI" w:eastAsia="Segoe UI" w:hAnsi="Segoe UI" w:cs="Segoe UI"/>
          <w:b/>
          <w:sz w:val="20"/>
          <w:szCs w:val="20"/>
        </w:rPr>
      </w:pPr>
      <w:r w:rsidRPr="00B87832">
        <w:rPr>
          <w:rFonts w:ascii="Segoe UI" w:eastAsia="Segoe UI" w:hAnsi="Segoe UI" w:cs="Segoe UI"/>
          <w:b/>
          <w:sz w:val="20"/>
          <w:szCs w:val="20"/>
        </w:rPr>
        <w:lastRenderedPageBreak/>
        <w:t>ANEXO III</w:t>
      </w:r>
    </w:p>
    <w:p w:rsidR="00B87832" w:rsidRPr="00B87832" w:rsidRDefault="00B87832">
      <w:pPr>
        <w:tabs>
          <w:tab w:val="left" w:pos="0"/>
        </w:tabs>
        <w:spacing w:after="0" w:line="300" w:lineRule="auto"/>
        <w:jc w:val="center"/>
        <w:rPr>
          <w:rFonts w:ascii="Segoe UI" w:eastAsia="Segoe UI" w:hAnsi="Segoe UI" w:cs="Segoe UI"/>
          <w:b/>
          <w:sz w:val="20"/>
          <w:szCs w:val="20"/>
          <w:shd w:val="clear" w:color="auto" w:fill="C0C0C0"/>
        </w:rPr>
      </w:pPr>
    </w:p>
    <w:p w:rsidR="00AA6EE3" w:rsidRPr="00B87832" w:rsidRDefault="00821408">
      <w:pPr>
        <w:tabs>
          <w:tab w:val="left" w:pos="0"/>
        </w:tabs>
        <w:spacing w:after="0" w:line="300" w:lineRule="auto"/>
        <w:jc w:val="center"/>
        <w:rPr>
          <w:rFonts w:ascii="Segoe UI" w:eastAsia="Segoe UI" w:hAnsi="Segoe UI" w:cs="Segoe UI"/>
          <w:b/>
          <w:sz w:val="20"/>
          <w:szCs w:val="20"/>
          <w:shd w:val="clear" w:color="auto" w:fill="C0C0C0"/>
        </w:rPr>
      </w:pPr>
      <w:r w:rsidRPr="00B87832">
        <w:rPr>
          <w:rFonts w:ascii="Segoe UI" w:eastAsia="Segoe UI" w:hAnsi="Segoe UI" w:cs="Segoe UI"/>
          <w:b/>
          <w:sz w:val="20"/>
          <w:szCs w:val="20"/>
          <w:shd w:val="clear" w:color="auto" w:fill="C0C0C0"/>
        </w:rPr>
        <w:t>MINUTA DE PROPOSTA COMERCIAL COM DECLARAÇÃO DE QUE SUA PROPOSTA ECONÔMICA COMPREENDE A INTEGRALIDADE DOS CUSTOS PARA ATENDIMENTO DOS DIREITOS TRABALHISTAS ASSEGURADOS NA CR/88</w:t>
      </w:r>
    </w:p>
    <w:p w:rsidR="00AA6EE3" w:rsidRPr="00B87832" w:rsidRDefault="00AA6EE3">
      <w:pPr>
        <w:tabs>
          <w:tab w:val="left" w:pos="2268"/>
        </w:tabs>
        <w:spacing w:after="0" w:line="300" w:lineRule="auto"/>
        <w:jc w:val="both"/>
        <w:rPr>
          <w:rFonts w:ascii="Segoe UI" w:eastAsia="Segoe UI" w:hAnsi="Segoe UI" w:cs="Segoe UI"/>
          <w:sz w:val="20"/>
          <w:szCs w:val="20"/>
          <w:shd w:val="clear" w:color="auto" w:fill="C0C0C0"/>
        </w:rPr>
      </w:pPr>
    </w:p>
    <w:p w:rsidR="00BF031C" w:rsidRPr="00B87832" w:rsidRDefault="00BF031C" w:rsidP="00BF031C">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Processo Administrativo de Licitação Pública nº 0</w:t>
      </w:r>
      <w:r>
        <w:rPr>
          <w:rFonts w:ascii="Segoe UI" w:eastAsia="Segoe UI" w:hAnsi="Segoe UI" w:cs="Segoe UI"/>
          <w:sz w:val="20"/>
          <w:szCs w:val="20"/>
        </w:rPr>
        <w:t>243</w:t>
      </w:r>
      <w:r w:rsidRPr="00B87832">
        <w:rPr>
          <w:rFonts w:ascii="Segoe UI" w:eastAsia="Segoe UI" w:hAnsi="Segoe UI" w:cs="Segoe UI"/>
          <w:sz w:val="20"/>
          <w:szCs w:val="20"/>
        </w:rPr>
        <w:t>/2026</w:t>
      </w:r>
    </w:p>
    <w:p w:rsidR="00BF031C" w:rsidRPr="00B87832" w:rsidRDefault="00BF031C" w:rsidP="00BF031C">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Pregão nº. 0</w:t>
      </w:r>
      <w:r>
        <w:rPr>
          <w:rFonts w:ascii="Segoe UI" w:eastAsia="Segoe UI" w:hAnsi="Segoe UI" w:cs="Segoe UI"/>
          <w:sz w:val="20"/>
          <w:szCs w:val="20"/>
        </w:rPr>
        <w:t>45</w:t>
      </w:r>
      <w:r w:rsidRPr="00B87832">
        <w:rPr>
          <w:rFonts w:ascii="Segoe UI" w:eastAsia="Segoe UI" w:hAnsi="Segoe UI" w:cs="Segoe UI"/>
          <w:sz w:val="20"/>
          <w:szCs w:val="20"/>
        </w:rPr>
        <w:t>/2026</w:t>
      </w:r>
    </w:p>
    <w:p w:rsidR="00AA6EE3" w:rsidRPr="00B87832" w:rsidRDefault="00AA6EE3">
      <w:pPr>
        <w:spacing w:after="0" w:line="300" w:lineRule="auto"/>
        <w:jc w:val="both"/>
        <w:rPr>
          <w:rFonts w:ascii="Segoe UI" w:eastAsia="Segoe UI" w:hAnsi="Segoe UI" w:cs="Segoe UI"/>
          <w:sz w:val="20"/>
          <w:szCs w:val="20"/>
          <w:shd w:val="clear" w:color="auto" w:fill="C0C0C0"/>
        </w:rPr>
      </w:pPr>
    </w:p>
    <w:p w:rsidR="00AA6EE3" w:rsidRPr="00B87832" w:rsidRDefault="00821408">
      <w:pPr>
        <w:spacing w:line="300" w:lineRule="auto"/>
        <w:jc w:val="both"/>
        <w:rPr>
          <w:rFonts w:ascii="Segoe UI" w:eastAsia="Segoe UI" w:hAnsi="Segoe UI" w:cs="Segoe UI"/>
          <w:sz w:val="20"/>
          <w:szCs w:val="20"/>
          <w:shd w:val="clear" w:color="auto" w:fill="C0C0C0"/>
        </w:rPr>
      </w:pPr>
      <w:r w:rsidRPr="00B87832">
        <w:rPr>
          <w:rFonts w:ascii="Segoe UI" w:eastAsia="Segoe UI" w:hAnsi="Segoe UI" w:cs="Segoe UI"/>
          <w:sz w:val="20"/>
          <w:szCs w:val="20"/>
          <w:shd w:val="clear" w:color="auto" w:fill="C0C0C0"/>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B87832">
        <w:rPr>
          <w:rFonts w:ascii="Segoe UI" w:eastAsia="Segoe UI" w:hAnsi="Segoe UI" w:cs="Segoe UI"/>
          <w:sz w:val="20"/>
          <w:szCs w:val="20"/>
          <w:shd w:val="clear" w:color="auto" w:fill="C0C0C0"/>
        </w:rPr>
        <w:t>ua</w:t>
      </w:r>
      <w:proofErr w:type="spellEnd"/>
      <w:r w:rsidRPr="00B87832">
        <w:rPr>
          <w:rFonts w:ascii="Segoe UI" w:eastAsia="Segoe UI" w:hAnsi="Segoe UI" w:cs="Segoe UI"/>
          <w:sz w:val="20"/>
          <w:szCs w:val="20"/>
          <w:shd w:val="clear" w:color="auto" w:fill="C0C0C0"/>
        </w:rPr>
        <w:t>) sócio(a)-administrador(a), senhor(a) _________________________________________________________________, inscrito no CPF nº. _______________________________, vem apresentar a seguinte proposta comercial:</w:t>
      </w:r>
    </w:p>
    <w:p w:rsidR="00AA6EE3" w:rsidRPr="00B87832" w:rsidRDefault="00AA6EE3">
      <w:pPr>
        <w:spacing w:after="0" w:line="300" w:lineRule="auto"/>
        <w:jc w:val="both"/>
        <w:rPr>
          <w:rFonts w:ascii="Segoe UI" w:eastAsia="Segoe UI" w:hAnsi="Segoe UI" w:cs="Segoe UI"/>
          <w:sz w:val="20"/>
          <w:szCs w:val="20"/>
          <w:shd w:val="clear" w:color="auto" w:fill="C0C0C0"/>
        </w:rPr>
      </w:pPr>
    </w:p>
    <w:tbl>
      <w:tblPr>
        <w:tblW w:w="0" w:type="auto"/>
        <w:jc w:val="center"/>
        <w:tblCellMar>
          <w:left w:w="10" w:type="dxa"/>
          <w:right w:w="10" w:type="dxa"/>
        </w:tblCellMar>
        <w:tblLook w:val="04A0" w:firstRow="1" w:lastRow="0" w:firstColumn="1" w:lastColumn="0" w:noHBand="0" w:noVBand="1"/>
      </w:tblPr>
      <w:tblGrid>
        <w:gridCol w:w="750"/>
        <w:gridCol w:w="1444"/>
        <w:gridCol w:w="1228"/>
        <w:gridCol w:w="1684"/>
        <w:gridCol w:w="1883"/>
        <w:gridCol w:w="1505"/>
      </w:tblGrid>
      <w:tr w:rsidR="00AA6EE3" w:rsidRPr="00B87832">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A6EE3" w:rsidRPr="00B87832" w:rsidRDefault="00821408">
            <w:pPr>
              <w:spacing w:line="300" w:lineRule="auto"/>
              <w:jc w:val="center"/>
              <w:rPr>
                <w:rFonts w:ascii="Segoe UI" w:hAnsi="Segoe UI" w:cs="Segoe UI"/>
                <w:sz w:val="20"/>
                <w:szCs w:val="20"/>
              </w:rPr>
            </w:pPr>
            <w:r w:rsidRPr="00B87832">
              <w:rPr>
                <w:rFonts w:ascii="Segoe UI" w:eastAsia="Segoe UI" w:hAnsi="Segoe UI" w:cs="Segoe UI"/>
                <w:b/>
                <w:sz w:val="20"/>
                <w:szCs w:val="20"/>
                <w:shd w:val="clear" w:color="auto" w:fill="C0C0C0"/>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A6EE3" w:rsidRPr="00B87832" w:rsidRDefault="00821408">
            <w:pPr>
              <w:spacing w:line="300" w:lineRule="auto"/>
              <w:jc w:val="center"/>
              <w:rPr>
                <w:rFonts w:ascii="Segoe UI" w:hAnsi="Segoe UI" w:cs="Segoe UI"/>
                <w:sz w:val="20"/>
                <w:szCs w:val="20"/>
              </w:rPr>
            </w:pPr>
            <w:r w:rsidRPr="00B87832">
              <w:rPr>
                <w:rFonts w:ascii="Segoe UI" w:eastAsia="Segoe UI" w:hAnsi="Segoe UI" w:cs="Segoe UI"/>
                <w:b/>
                <w:sz w:val="20"/>
                <w:szCs w:val="20"/>
                <w:shd w:val="clear" w:color="auto" w:fill="C0C0C0"/>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A6EE3" w:rsidRPr="00B87832" w:rsidRDefault="00821408">
            <w:pPr>
              <w:spacing w:line="300" w:lineRule="auto"/>
              <w:jc w:val="center"/>
              <w:rPr>
                <w:rFonts w:ascii="Segoe UI" w:hAnsi="Segoe UI" w:cs="Segoe UI"/>
                <w:sz w:val="20"/>
                <w:szCs w:val="20"/>
              </w:rPr>
            </w:pPr>
            <w:r w:rsidRPr="00B87832">
              <w:rPr>
                <w:rFonts w:ascii="Segoe UI" w:eastAsia="Segoe UI" w:hAnsi="Segoe UI" w:cs="Segoe UI"/>
                <w:b/>
                <w:sz w:val="20"/>
                <w:szCs w:val="20"/>
                <w:shd w:val="clear" w:color="auto" w:fill="C0C0C0"/>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A6EE3" w:rsidRPr="00B87832" w:rsidRDefault="00821408">
            <w:pPr>
              <w:spacing w:line="300" w:lineRule="auto"/>
              <w:jc w:val="center"/>
              <w:rPr>
                <w:rFonts w:ascii="Segoe UI" w:hAnsi="Segoe UI" w:cs="Segoe UI"/>
                <w:sz w:val="20"/>
                <w:szCs w:val="20"/>
              </w:rPr>
            </w:pPr>
            <w:r w:rsidRPr="00B87832">
              <w:rPr>
                <w:rFonts w:ascii="Segoe UI" w:eastAsia="Segoe UI" w:hAnsi="Segoe UI" w:cs="Segoe UI"/>
                <w:b/>
                <w:sz w:val="20"/>
                <w:szCs w:val="20"/>
                <w:shd w:val="clear" w:color="auto" w:fill="C0C0C0"/>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A6EE3" w:rsidRPr="00B87832" w:rsidRDefault="00821408">
            <w:pPr>
              <w:spacing w:line="300" w:lineRule="auto"/>
              <w:jc w:val="center"/>
              <w:rPr>
                <w:rFonts w:ascii="Segoe UI" w:hAnsi="Segoe UI" w:cs="Segoe UI"/>
                <w:sz w:val="20"/>
                <w:szCs w:val="20"/>
              </w:rPr>
            </w:pPr>
            <w:r w:rsidRPr="00B87832">
              <w:rPr>
                <w:rFonts w:ascii="Segoe UI" w:eastAsia="Segoe UI" w:hAnsi="Segoe UI" w:cs="Segoe UI"/>
                <w:b/>
                <w:sz w:val="20"/>
                <w:szCs w:val="20"/>
                <w:shd w:val="clear" w:color="auto" w:fill="C0C0C0"/>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A6EE3" w:rsidRPr="00B87832" w:rsidRDefault="00821408">
            <w:pPr>
              <w:spacing w:line="300" w:lineRule="auto"/>
              <w:jc w:val="center"/>
              <w:rPr>
                <w:rFonts w:ascii="Segoe UI" w:hAnsi="Segoe UI" w:cs="Segoe UI"/>
                <w:sz w:val="20"/>
                <w:szCs w:val="20"/>
              </w:rPr>
            </w:pPr>
            <w:r w:rsidRPr="00B87832">
              <w:rPr>
                <w:rFonts w:ascii="Segoe UI" w:eastAsia="Segoe UI" w:hAnsi="Segoe UI" w:cs="Segoe UI"/>
                <w:b/>
                <w:sz w:val="20"/>
                <w:szCs w:val="20"/>
                <w:shd w:val="clear" w:color="auto" w:fill="C0C0C0"/>
              </w:rPr>
              <w:t>PREÇO TOTAL</w:t>
            </w:r>
          </w:p>
        </w:tc>
      </w:tr>
      <w:tr w:rsidR="00AA6EE3" w:rsidRPr="00B87832">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6EE3" w:rsidRPr="00B87832" w:rsidRDefault="00821408">
            <w:pPr>
              <w:spacing w:line="300" w:lineRule="auto"/>
              <w:jc w:val="center"/>
              <w:rPr>
                <w:rFonts w:ascii="Segoe UI" w:hAnsi="Segoe UI" w:cs="Segoe UI"/>
                <w:sz w:val="20"/>
                <w:szCs w:val="20"/>
              </w:rPr>
            </w:pPr>
            <w:r w:rsidRPr="00B87832">
              <w:rPr>
                <w:rFonts w:ascii="Segoe UI" w:eastAsia="Segoe UI" w:hAnsi="Segoe UI" w:cs="Segoe UI"/>
                <w:sz w:val="20"/>
                <w:szCs w:val="20"/>
                <w:shd w:val="clear" w:color="auto" w:fill="C0C0C0"/>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6EE3" w:rsidRPr="00B87832" w:rsidRDefault="00AA6EE3">
            <w:pPr>
              <w:spacing w:line="300" w:lineRule="auto"/>
              <w:jc w:val="center"/>
              <w:rPr>
                <w:rFonts w:ascii="Segoe UI" w:eastAsia="Calibri" w:hAnsi="Segoe UI" w:cs="Segoe UI"/>
                <w:sz w:val="20"/>
                <w:szCs w:val="20"/>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6EE3" w:rsidRPr="00B87832" w:rsidRDefault="00AA6EE3">
            <w:pPr>
              <w:spacing w:line="300" w:lineRule="auto"/>
              <w:jc w:val="center"/>
              <w:rPr>
                <w:rFonts w:ascii="Segoe UI" w:eastAsia="Calibri" w:hAnsi="Segoe UI" w:cs="Segoe UI"/>
                <w:sz w:val="20"/>
                <w:szCs w:val="20"/>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6EE3" w:rsidRPr="00B87832" w:rsidRDefault="00AA6EE3">
            <w:pPr>
              <w:spacing w:line="300" w:lineRule="auto"/>
              <w:jc w:val="center"/>
              <w:rPr>
                <w:rFonts w:ascii="Segoe UI" w:eastAsia="Calibri" w:hAnsi="Segoe UI" w:cs="Segoe UI"/>
                <w:sz w:val="20"/>
                <w:szCs w:val="20"/>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6EE3" w:rsidRPr="00B87832" w:rsidRDefault="00AA6EE3">
            <w:pPr>
              <w:spacing w:line="300" w:lineRule="auto"/>
              <w:jc w:val="center"/>
              <w:rPr>
                <w:rFonts w:ascii="Segoe UI" w:eastAsia="Calibri" w:hAnsi="Segoe UI" w:cs="Segoe UI"/>
                <w:sz w:val="20"/>
                <w:szCs w:val="20"/>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6EE3" w:rsidRPr="00B87832" w:rsidRDefault="00AA6EE3">
            <w:pPr>
              <w:spacing w:line="300" w:lineRule="auto"/>
              <w:jc w:val="center"/>
              <w:rPr>
                <w:rFonts w:ascii="Segoe UI" w:eastAsia="Calibri" w:hAnsi="Segoe UI" w:cs="Segoe UI"/>
                <w:sz w:val="20"/>
                <w:szCs w:val="20"/>
              </w:rPr>
            </w:pPr>
          </w:p>
        </w:tc>
      </w:tr>
    </w:tbl>
    <w:p w:rsidR="00AA6EE3" w:rsidRPr="00B87832" w:rsidRDefault="00AA6EE3">
      <w:pPr>
        <w:spacing w:after="0" w:line="300" w:lineRule="auto"/>
        <w:jc w:val="both"/>
        <w:rPr>
          <w:rFonts w:ascii="Segoe UI" w:eastAsia="Segoe UI" w:hAnsi="Segoe UI" w:cs="Segoe UI"/>
          <w:sz w:val="20"/>
          <w:szCs w:val="20"/>
          <w:shd w:val="clear" w:color="auto" w:fill="C0C0C0"/>
        </w:rPr>
      </w:pPr>
    </w:p>
    <w:p w:rsidR="00AA6EE3" w:rsidRPr="00B87832" w:rsidRDefault="00821408">
      <w:pPr>
        <w:spacing w:line="300" w:lineRule="auto"/>
        <w:jc w:val="both"/>
        <w:rPr>
          <w:rFonts w:ascii="Segoe UI" w:eastAsia="Segoe UI" w:hAnsi="Segoe UI" w:cs="Segoe UI"/>
          <w:sz w:val="20"/>
          <w:szCs w:val="20"/>
          <w:shd w:val="clear" w:color="auto" w:fill="C0C0C0"/>
        </w:rPr>
      </w:pPr>
      <w:r w:rsidRPr="00B87832">
        <w:rPr>
          <w:rFonts w:ascii="Segoe UI" w:eastAsia="Segoe UI" w:hAnsi="Segoe UI" w:cs="Segoe UI"/>
          <w:b/>
          <w:sz w:val="20"/>
          <w:szCs w:val="20"/>
          <w:shd w:val="clear" w:color="auto" w:fill="C0C0C0"/>
        </w:rPr>
        <w:t xml:space="preserve">Declaramos, </w:t>
      </w:r>
      <w:r w:rsidRPr="00B87832">
        <w:rPr>
          <w:rFonts w:ascii="Segoe UI" w:eastAsia="Segoe UI" w:hAnsi="Segoe UI" w:cs="Segoe UI"/>
          <w:sz w:val="20"/>
          <w:szCs w:val="20"/>
          <w:shd w:val="clear" w:color="auto" w:fill="C0C0C0"/>
        </w:rPr>
        <w:t>para os devidos fins, que sua proposta econômica compreende a integralidade dos custos para atendimento dos direitos trabalhistas assegurados na CR/88.</w:t>
      </w:r>
    </w:p>
    <w:p w:rsidR="00AA6EE3" w:rsidRPr="00B87832" w:rsidRDefault="00AA6EE3">
      <w:pPr>
        <w:spacing w:after="0" w:line="300" w:lineRule="auto"/>
        <w:jc w:val="both"/>
        <w:rPr>
          <w:rFonts w:ascii="Segoe UI" w:eastAsia="Segoe UI" w:hAnsi="Segoe UI" w:cs="Segoe UI"/>
          <w:sz w:val="20"/>
          <w:szCs w:val="20"/>
          <w:shd w:val="clear" w:color="auto" w:fill="C0C0C0"/>
        </w:rPr>
      </w:pPr>
    </w:p>
    <w:p w:rsidR="00AA6EE3" w:rsidRPr="00B87832" w:rsidRDefault="00821408">
      <w:pPr>
        <w:spacing w:after="0" w:line="300" w:lineRule="auto"/>
        <w:jc w:val="both"/>
        <w:rPr>
          <w:rFonts w:ascii="Segoe UI" w:eastAsia="Segoe UI" w:hAnsi="Segoe UI" w:cs="Segoe UI"/>
          <w:sz w:val="20"/>
          <w:szCs w:val="20"/>
          <w:shd w:val="clear" w:color="auto" w:fill="C0C0C0"/>
        </w:rPr>
      </w:pPr>
      <w:r w:rsidRPr="00B87832">
        <w:rPr>
          <w:rFonts w:ascii="Segoe UI" w:eastAsia="Segoe UI" w:hAnsi="Segoe UI" w:cs="Segoe UI"/>
          <w:sz w:val="20"/>
          <w:szCs w:val="20"/>
          <w:shd w:val="clear" w:color="auto" w:fill="C0C0C0"/>
        </w:rPr>
        <w:t>Local e data.</w:t>
      </w:r>
    </w:p>
    <w:p w:rsidR="00AA6EE3" w:rsidRPr="00B87832" w:rsidRDefault="00AA6EE3">
      <w:pPr>
        <w:spacing w:after="0" w:line="300" w:lineRule="auto"/>
        <w:jc w:val="both"/>
        <w:rPr>
          <w:rFonts w:ascii="Segoe UI" w:eastAsia="Segoe UI" w:hAnsi="Segoe UI" w:cs="Segoe UI"/>
          <w:sz w:val="20"/>
          <w:szCs w:val="20"/>
          <w:shd w:val="clear" w:color="auto" w:fill="C0C0C0"/>
        </w:rPr>
      </w:pPr>
    </w:p>
    <w:p w:rsidR="00AA6EE3" w:rsidRPr="00B87832" w:rsidRDefault="00821408">
      <w:pPr>
        <w:spacing w:line="300" w:lineRule="auto"/>
        <w:jc w:val="both"/>
        <w:rPr>
          <w:rFonts w:ascii="Segoe UI" w:eastAsia="Segoe UI" w:hAnsi="Segoe UI" w:cs="Segoe UI"/>
          <w:sz w:val="20"/>
          <w:szCs w:val="20"/>
          <w:shd w:val="clear" w:color="auto" w:fill="C0C0C0"/>
        </w:rPr>
      </w:pPr>
      <w:r w:rsidRPr="00B87832">
        <w:rPr>
          <w:rFonts w:ascii="Segoe UI" w:eastAsia="Segoe UI" w:hAnsi="Segoe UI" w:cs="Segoe UI"/>
          <w:sz w:val="20"/>
          <w:szCs w:val="20"/>
          <w:shd w:val="clear" w:color="auto" w:fill="C0C0C0"/>
        </w:rPr>
        <w:t>_____________________________________</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shd w:val="clear" w:color="auto" w:fill="C0C0C0"/>
        </w:rPr>
        <w:t>Assinatura</w:t>
      </w:r>
      <w:r w:rsidRPr="00B87832">
        <w:rPr>
          <w:rFonts w:ascii="Segoe UI" w:eastAsia="Segoe UI" w:hAnsi="Segoe UI" w:cs="Segoe UI"/>
          <w:sz w:val="20"/>
          <w:szCs w:val="20"/>
        </w:rPr>
        <w:t xml:space="preserve"> </w:t>
      </w:r>
    </w:p>
    <w:p w:rsidR="009D2D57" w:rsidRDefault="009D2D57">
      <w:pPr>
        <w:spacing w:line="300" w:lineRule="auto"/>
        <w:jc w:val="both"/>
        <w:rPr>
          <w:rFonts w:ascii="Segoe UI" w:eastAsia="Segoe UI" w:hAnsi="Segoe UI" w:cs="Segoe UI"/>
          <w:sz w:val="20"/>
          <w:szCs w:val="20"/>
        </w:rPr>
      </w:pPr>
    </w:p>
    <w:p w:rsidR="00B87832" w:rsidRDefault="00B87832">
      <w:pPr>
        <w:spacing w:line="300" w:lineRule="auto"/>
        <w:jc w:val="both"/>
        <w:rPr>
          <w:rFonts w:ascii="Segoe UI" w:eastAsia="Segoe UI" w:hAnsi="Segoe UI" w:cs="Segoe UI"/>
          <w:sz w:val="20"/>
          <w:szCs w:val="20"/>
        </w:rPr>
      </w:pPr>
    </w:p>
    <w:p w:rsidR="00B87832" w:rsidRDefault="00B87832">
      <w:pPr>
        <w:spacing w:line="300" w:lineRule="auto"/>
        <w:jc w:val="both"/>
        <w:rPr>
          <w:rFonts w:ascii="Segoe UI" w:eastAsia="Segoe UI" w:hAnsi="Segoe UI" w:cs="Segoe UI"/>
          <w:sz w:val="20"/>
          <w:szCs w:val="20"/>
        </w:rPr>
      </w:pPr>
    </w:p>
    <w:p w:rsidR="00B87832" w:rsidRDefault="00B87832">
      <w:pPr>
        <w:spacing w:line="300" w:lineRule="auto"/>
        <w:jc w:val="both"/>
        <w:rPr>
          <w:rFonts w:ascii="Segoe UI" w:eastAsia="Segoe UI" w:hAnsi="Segoe UI" w:cs="Segoe UI"/>
          <w:sz w:val="20"/>
          <w:szCs w:val="20"/>
        </w:rPr>
      </w:pPr>
    </w:p>
    <w:p w:rsidR="00B87832" w:rsidRDefault="00B87832">
      <w:pPr>
        <w:spacing w:line="300" w:lineRule="auto"/>
        <w:jc w:val="both"/>
        <w:rPr>
          <w:rFonts w:ascii="Segoe UI" w:eastAsia="Segoe UI" w:hAnsi="Segoe UI" w:cs="Segoe UI"/>
          <w:sz w:val="20"/>
          <w:szCs w:val="20"/>
        </w:rPr>
      </w:pPr>
    </w:p>
    <w:p w:rsidR="00B87832" w:rsidRDefault="00B87832">
      <w:pPr>
        <w:spacing w:line="300" w:lineRule="auto"/>
        <w:jc w:val="both"/>
        <w:rPr>
          <w:rFonts w:ascii="Segoe UI" w:eastAsia="Segoe UI" w:hAnsi="Segoe UI" w:cs="Segoe UI"/>
          <w:sz w:val="20"/>
          <w:szCs w:val="20"/>
        </w:rPr>
      </w:pPr>
    </w:p>
    <w:p w:rsidR="009D2D57" w:rsidRPr="00B87832" w:rsidRDefault="009D2D57">
      <w:pPr>
        <w:spacing w:line="300" w:lineRule="auto"/>
        <w:jc w:val="both"/>
        <w:rPr>
          <w:rFonts w:ascii="Segoe UI" w:eastAsia="Segoe UI" w:hAnsi="Segoe UI" w:cs="Segoe UI"/>
          <w:sz w:val="20"/>
          <w:szCs w:val="20"/>
        </w:rPr>
      </w:pPr>
    </w:p>
    <w:p w:rsidR="00AA6EE3" w:rsidRPr="00B87832" w:rsidRDefault="00821408">
      <w:pPr>
        <w:tabs>
          <w:tab w:val="left" w:pos="0"/>
        </w:tabs>
        <w:spacing w:after="0" w:line="300" w:lineRule="auto"/>
        <w:jc w:val="center"/>
        <w:rPr>
          <w:rFonts w:ascii="Segoe UI" w:eastAsia="Segoe UI" w:hAnsi="Segoe UI" w:cs="Segoe UI"/>
          <w:b/>
          <w:sz w:val="20"/>
          <w:szCs w:val="20"/>
        </w:rPr>
      </w:pPr>
      <w:r w:rsidRPr="00B87832">
        <w:rPr>
          <w:rFonts w:ascii="Segoe UI" w:eastAsia="Segoe UI" w:hAnsi="Segoe UI" w:cs="Segoe UI"/>
          <w:b/>
          <w:sz w:val="20"/>
          <w:szCs w:val="20"/>
        </w:rPr>
        <w:t>ANEXO IV</w:t>
      </w:r>
    </w:p>
    <w:p w:rsidR="00AA6EE3" w:rsidRPr="00B87832" w:rsidRDefault="00AA6EE3">
      <w:pPr>
        <w:tabs>
          <w:tab w:val="left" w:pos="0"/>
        </w:tabs>
        <w:spacing w:after="0" w:line="300" w:lineRule="auto"/>
        <w:jc w:val="center"/>
        <w:rPr>
          <w:rFonts w:ascii="Segoe UI" w:eastAsia="Segoe UI" w:hAnsi="Segoe UI" w:cs="Segoe UI"/>
          <w:b/>
          <w:sz w:val="20"/>
          <w:szCs w:val="20"/>
        </w:rPr>
      </w:pPr>
    </w:p>
    <w:p w:rsidR="00AA6EE3" w:rsidRPr="00B87832" w:rsidRDefault="00821408">
      <w:pPr>
        <w:tabs>
          <w:tab w:val="left" w:pos="0"/>
        </w:tabs>
        <w:spacing w:after="0" w:line="300" w:lineRule="auto"/>
        <w:jc w:val="center"/>
        <w:rPr>
          <w:rFonts w:ascii="Segoe UI" w:eastAsia="Segoe UI" w:hAnsi="Segoe UI" w:cs="Segoe UI"/>
          <w:b/>
          <w:sz w:val="20"/>
          <w:szCs w:val="20"/>
        </w:rPr>
      </w:pPr>
      <w:r w:rsidRPr="00B87832">
        <w:rPr>
          <w:rFonts w:ascii="Segoe UI" w:eastAsia="Segoe UI" w:hAnsi="Segoe UI" w:cs="Segoe UI"/>
          <w:b/>
          <w:sz w:val="20"/>
          <w:szCs w:val="20"/>
        </w:rPr>
        <w:t>DECLARAÇÃO DE CUMPRIMENTO DO DISPOSTO NO INCISO XXXIII DO ART. 7º DA CR/88</w:t>
      </w:r>
    </w:p>
    <w:p w:rsidR="00AA6EE3" w:rsidRPr="00B87832" w:rsidRDefault="00AA6EE3">
      <w:pPr>
        <w:tabs>
          <w:tab w:val="left" w:pos="2268"/>
        </w:tabs>
        <w:spacing w:after="0" w:line="300" w:lineRule="auto"/>
        <w:jc w:val="both"/>
        <w:rPr>
          <w:rFonts w:ascii="Segoe UI" w:eastAsia="Segoe UI" w:hAnsi="Segoe UI" w:cs="Segoe UI"/>
          <w:sz w:val="20"/>
          <w:szCs w:val="20"/>
        </w:rPr>
      </w:pPr>
    </w:p>
    <w:p w:rsidR="00BF031C" w:rsidRPr="00B87832" w:rsidRDefault="00BF031C" w:rsidP="00BF031C">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Processo Administrativo de Licitação Pública nº 0</w:t>
      </w:r>
      <w:r>
        <w:rPr>
          <w:rFonts w:ascii="Segoe UI" w:eastAsia="Segoe UI" w:hAnsi="Segoe UI" w:cs="Segoe UI"/>
          <w:sz w:val="20"/>
          <w:szCs w:val="20"/>
        </w:rPr>
        <w:t>243</w:t>
      </w:r>
      <w:r w:rsidRPr="00B87832">
        <w:rPr>
          <w:rFonts w:ascii="Segoe UI" w:eastAsia="Segoe UI" w:hAnsi="Segoe UI" w:cs="Segoe UI"/>
          <w:sz w:val="20"/>
          <w:szCs w:val="20"/>
        </w:rPr>
        <w:t>/2026</w:t>
      </w:r>
    </w:p>
    <w:p w:rsidR="00BF031C" w:rsidRPr="00B87832" w:rsidRDefault="00BF031C" w:rsidP="00BF031C">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Pregão nº. 0</w:t>
      </w:r>
      <w:r>
        <w:rPr>
          <w:rFonts w:ascii="Segoe UI" w:eastAsia="Segoe UI" w:hAnsi="Segoe UI" w:cs="Segoe UI"/>
          <w:sz w:val="20"/>
          <w:szCs w:val="20"/>
        </w:rPr>
        <w:t>45</w:t>
      </w:r>
      <w:r w:rsidRPr="00B87832">
        <w:rPr>
          <w:rFonts w:ascii="Segoe UI" w:eastAsia="Segoe UI" w:hAnsi="Segoe UI" w:cs="Segoe UI"/>
          <w:sz w:val="20"/>
          <w:szCs w:val="20"/>
        </w:rPr>
        <w:t>/2026</w:t>
      </w:r>
    </w:p>
    <w:p w:rsidR="00AA6EE3" w:rsidRPr="00B87832" w:rsidRDefault="00AA6EE3">
      <w:pPr>
        <w:spacing w:after="0" w:line="300" w:lineRule="auto"/>
        <w:jc w:val="both"/>
        <w:rPr>
          <w:rFonts w:ascii="Segoe UI" w:eastAsia="Segoe UI" w:hAnsi="Segoe UI" w:cs="Segoe UI"/>
          <w:sz w:val="20"/>
          <w:szCs w:val="20"/>
        </w:rPr>
      </w:pP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A ______________________________________________________________________________________, pessoa física </w:t>
      </w:r>
      <w:r w:rsidRPr="00B87832">
        <w:rPr>
          <w:rFonts w:ascii="Segoe UI" w:eastAsia="Segoe UI" w:hAnsi="Segoe UI" w:cs="Segoe UI"/>
          <w:b/>
          <w:sz w:val="20"/>
          <w:szCs w:val="20"/>
        </w:rPr>
        <w:t xml:space="preserve">ou </w:t>
      </w:r>
      <w:r w:rsidRPr="00B87832">
        <w:rPr>
          <w:rFonts w:ascii="Segoe UI" w:eastAsia="Segoe UI" w:hAnsi="Segoe UI" w:cs="Segoe UI"/>
          <w:sz w:val="20"/>
          <w:szCs w:val="20"/>
        </w:rPr>
        <w:t xml:space="preserve">jurídica de direito privado, inscrita no CPF </w:t>
      </w:r>
      <w:r w:rsidRPr="00B87832">
        <w:rPr>
          <w:rFonts w:ascii="Segoe UI" w:eastAsia="Segoe UI" w:hAnsi="Segoe UI" w:cs="Segoe UI"/>
          <w:b/>
          <w:sz w:val="20"/>
          <w:szCs w:val="20"/>
        </w:rPr>
        <w:t xml:space="preserve">ou </w:t>
      </w:r>
      <w:r w:rsidRPr="00B87832">
        <w:rPr>
          <w:rFonts w:ascii="Segoe UI" w:eastAsia="Segoe UI" w:hAnsi="Segoe UI" w:cs="Segoe UI"/>
          <w:sz w:val="20"/>
          <w:szCs w:val="20"/>
        </w:rPr>
        <w:t xml:space="preserve">CNPJ nº. ______________________________________, com sede </w:t>
      </w:r>
      <w:r w:rsidRPr="00B87832">
        <w:rPr>
          <w:rFonts w:ascii="Segoe UI" w:eastAsia="Segoe UI" w:hAnsi="Segoe UI" w:cs="Segoe UI"/>
          <w:b/>
          <w:sz w:val="20"/>
          <w:szCs w:val="20"/>
        </w:rPr>
        <w:t xml:space="preserve">ou </w:t>
      </w:r>
      <w:r w:rsidRPr="00B87832">
        <w:rPr>
          <w:rFonts w:ascii="Segoe UI" w:eastAsia="Segoe UI" w:hAnsi="Segoe UI" w:cs="Segoe UI"/>
          <w:sz w:val="20"/>
          <w:szCs w:val="20"/>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B87832">
        <w:rPr>
          <w:rFonts w:ascii="Segoe UI" w:eastAsia="Segoe UI" w:hAnsi="Segoe UI" w:cs="Segoe UI"/>
          <w:sz w:val="20"/>
          <w:szCs w:val="20"/>
        </w:rPr>
        <w:t>ua</w:t>
      </w:r>
      <w:proofErr w:type="spellEnd"/>
      <w:r w:rsidRPr="00B87832">
        <w:rPr>
          <w:rFonts w:ascii="Segoe UI" w:eastAsia="Segoe UI" w:hAnsi="Segoe UI" w:cs="Segoe UI"/>
          <w:sz w:val="20"/>
          <w:szCs w:val="20"/>
        </w:rPr>
        <w:t xml:space="preserve">) sócio(a)-administrador(a), senhor(a) _________________________________________________________________, inscrito no CPF nº. _______________________________, </w:t>
      </w:r>
      <w:r w:rsidRPr="00B87832">
        <w:rPr>
          <w:rFonts w:ascii="Segoe UI" w:eastAsia="Segoe UI" w:hAnsi="Segoe UI" w:cs="Segoe UI"/>
          <w:b/>
          <w:sz w:val="20"/>
          <w:szCs w:val="20"/>
        </w:rPr>
        <w:t xml:space="preserve">declara, </w:t>
      </w:r>
      <w:r w:rsidRPr="00B87832">
        <w:rPr>
          <w:rFonts w:ascii="Segoe UI" w:eastAsia="Segoe UI" w:hAnsi="Segoe UI" w:cs="Segoe UI"/>
          <w:sz w:val="20"/>
          <w:szCs w:val="20"/>
        </w:rPr>
        <w:t>para os devidos fins, que cumpre o disposto no inciso XXXIII do art. 7º da CR/88.</w:t>
      </w:r>
    </w:p>
    <w:p w:rsidR="00AA6EE3" w:rsidRPr="00B87832" w:rsidRDefault="00AA6EE3">
      <w:pPr>
        <w:spacing w:after="0" w:line="300" w:lineRule="auto"/>
        <w:jc w:val="both"/>
        <w:rPr>
          <w:rFonts w:ascii="Segoe UI" w:eastAsia="Segoe UI" w:hAnsi="Segoe UI" w:cs="Segoe UI"/>
          <w:sz w:val="20"/>
          <w:szCs w:val="20"/>
        </w:rPr>
      </w:pPr>
    </w:p>
    <w:p w:rsidR="00AA6EE3" w:rsidRPr="00B87832" w:rsidRDefault="00821408">
      <w:pPr>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Local e data.</w:t>
      </w:r>
    </w:p>
    <w:p w:rsidR="00AA6EE3" w:rsidRPr="00B87832" w:rsidRDefault="00AA6EE3">
      <w:pPr>
        <w:spacing w:after="0" w:line="300" w:lineRule="auto"/>
        <w:jc w:val="both"/>
        <w:rPr>
          <w:rFonts w:ascii="Segoe UI" w:eastAsia="Segoe UI" w:hAnsi="Segoe UI" w:cs="Segoe UI"/>
          <w:sz w:val="20"/>
          <w:szCs w:val="20"/>
        </w:rPr>
      </w:pP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_____________________________________</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Assinatura </w:t>
      </w:r>
    </w:p>
    <w:p w:rsidR="00AA6EE3" w:rsidRPr="00B87832" w:rsidRDefault="00AA6EE3">
      <w:pPr>
        <w:spacing w:line="300" w:lineRule="auto"/>
        <w:jc w:val="both"/>
        <w:rPr>
          <w:rFonts w:ascii="Segoe UI" w:eastAsia="Segoe UI" w:hAnsi="Segoe UI" w:cs="Segoe UI"/>
          <w:sz w:val="20"/>
          <w:szCs w:val="20"/>
        </w:rPr>
      </w:pPr>
    </w:p>
    <w:p w:rsidR="00AA6EE3" w:rsidRPr="00B87832" w:rsidRDefault="00AA6EE3">
      <w:pPr>
        <w:spacing w:line="300" w:lineRule="auto"/>
        <w:jc w:val="both"/>
        <w:rPr>
          <w:rFonts w:ascii="Segoe UI" w:eastAsia="Segoe UI" w:hAnsi="Segoe UI" w:cs="Segoe UI"/>
          <w:sz w:val="20"/>
          <w:szCs w:val="20"/>
        </w:rPr>
      </w:pPr>
    </w:p>
    <w:p w:rsidR="00AA6EE3" w:rsidRPr="00B87832" w:rsidRDefault="00AA6EE3">
      <w:pPr>
        <w:spacing w:line="300" w:lineRule="auto"/>
        <w:jc w:val="both"/>
        <w:rPr>
          <w:rFonts w:ascii="Segoe UI" w:eastAsia="Segoe UI" w:hAnsi="Segoe UI" w:cs="Segoe UI"/>
          <w:sz w:val="20"/>
          <w:szCs w:val="20"/>
        </w:rPr>
      </w:pPr>
    </w:p>
    <w:p w:rsidR="00AA6EE3" w:rsidRPr="00B87832" w:rsidRDefault="00AA6EE3">
      <w:pPr>
        <w:spacing w:line="300" w:lineRule="auto"/>
        <w:jc w:val="both"/>
        <w:rPr>
          <w:rFonts w:ascii="Segoe UI" w:eastAsia="Segoe UI" w:hAnsi="Segoe UI" w:cs="Segoe UI"/>
          <w:sz w:val="20"/>
          <w:szCs w:val="20"/>
        </w:rPr>
      </w:pPr>
    </w:p>
    <w:p w:rsidR="00AA6EE3" w:rsidRPr="00B87832" w:rsidRDefault="00AA6EE3">
      <w:pPr>
        <w:spacing w:line="300" w:lineRule="auto"/>
        <w:jc w:val="both"/>
        <w:rPr>
          <w:rFonts w:ascii="Segoe UI" w:eastAsia="Segoe UI" w:hAnsi="Segoe UI" w:cs="Segoe UI"/>
          <w:sz w:val="20"/>
          <w:szCs w:val="20"/>
        </w:rPr>
      </w:pPr>
    </w:p>
    <w:p w:rsidR="00AA6EE3" w:rsidRDefault="00AA6EE3">
      <w:pPr>
        <w:spacing w:line="300" w:lineRule="auto"/>
        <w:jc w:val="both"/>
        <w:rPr>
          <w:rFonts w:ascii="Segoe UI" w:eastAsia="Segoe UI" w:hAnsi="Segoe UI" w:cs="Segoe UI"/>
          <w:sz w:val="20"/>
          <w:szCs w:val="20"/>
        </w:rPr>
      </w:pPr>
    </w:p>
    <w:p w:rsidR="00B87832" w:rsidRDefault="00B87832">
      <w:pPr>
        <w:spacing w:line="300" w:lineRule="auto"/>
        <w:jc w:val="both"/>
        <w:rPr>
          <w:rFonts w:ascii="Segoe UI" w:eastAsia="Segoe UI" w:hAnsi="Segoe UI" w:cs="Segoe UI"/>
          <w:sz w:val="20"/>
          <w:szCs w:val="20"/>
        </w:rPr>
      </w:pPr>
    </w:p>
    <w:p w:rsidR="00B87832" w:rsidRDefault="00B87832">
      <w:pPr>
        <w:spacing w:line="300" w:lineRule="auto"/>
        <w:jc w:val="both"/>
        <w:rPr>
          <w:rFonts w:ascii="Segoe UI" w:eastAsia="Segoe UI" w:hAnsi="Segoe UI" w:cs="Segoe UI"/>
          <w:sz w:val="20"/>
          <w:szCs w:val="20"/>
        </w:rPr>
      </w:pPr>
    </w:p>
    <w:p w:rsidR="00B87832" w:rsidRDefault="00B87832">
      <w:pPr>
        <w:spacing w:line="300" w:lineRule="auto"/>
        <w:jc w:val="both"/>
        <w:rPr>
          <w:rFonts w:ascii="Segoe UI" w:eastAsia="Segoe UI" w:hAnsi="Segoe UI" w:cs="Segoe UI"/>
          <w:sz w:val="20"/>
          <w:szCs w:val="20"/>
        </w:rPr>
      </w:pPr>
    </w:p>
    <w:p w:rsidR="00B87832" w:rsidRPr="00B87832" w:rsidRDefault="00B87832">
      <w:pPr>
        <w:spacing w:line="300" w:lineRule="auto"/>
        <w:jc w:val="both"/>
        <w:rPr>
          <w:rFonts w:ascii="Segoe UI" w:eastAsia="Segoe UI" w:hAnsi="Segoe UI" w:cs="Segoe UI"/>
          <w:sz w:val="20"/>
          <w:szCs w:val="20"/>
        </w:rPr>
      </w:pPr>
    </w:p>
    <w:p w:rsidR="0021035B" w:rsidRPr="00B87832" w:rsidRDefault="0021035B">
      <w:pPr>
        <w:tabs>
          <w:tab w:val="left" w:pos="0"/>
        </w:tabs>
        <w:spacing w:after="0" w:line="300" w:lineRule="auto"/>
        <w:jc w:val="center"/>
        <w:rPr>
          <w:rFonts w:ascii="Segoe UI" w:eastAsia="Segoe UI" w:hAnsi="Segoe UI" w:cs="Segoe UI"/>
          <w:b/>
          <w:sz w:val="20"/>
          <w:szCs w:val="20"/>
        </w:rPr>
      </w:pPr>
    </w:p>
    <w:p w:rsidR="0021035B" w:rsidRPr="00B87832" w:rsidRDefault="0021035B">
      <w:pPr>
        <w:tabs>
          <w:tab w:val="left" w:pos="0"/>
        </w:tabs>
        <w:spacing w:after="0" w:line="300" w:lineRule="auto"/>
        <w:jc w:val="center"/>
        <w:rPr>
          <w:rFonts w:ascii="Segoe UI" w:eastAsia="Segoe UI" w:hAnsi="Segoe UI" w:cs="Segoe UI"/>
          <w:b/>
          <w:sz w:val="20"/>
          <w:szCs w:val="20"/>
        </w:rPr>
      </w:pPr>
    </w:p>
    <w:p w:rsidR="00AA6EE3" w:rsidRPr="00B87832" w:rsidRDefault="00821408">
      <w:pPr>
        <w:tabs>
          <w:tab w:val="left" w:pos="0"/>
        </w:tabs>
        <w:spacing w:after="0" w:line="300" w:lineRule="auto"/>
        <w:jc w:val="center"/>
        <w:rPr>
          <w:rFonts w:ascii="Segoe UI" w:eastAsia="Segoe UI" w:hAnsi="Segoe UI" w:cs="Segoe UI"/>
          <w:b/>
          <w:sz w:val="20"/>
          <w:szCs w:val="20"/>
        </w:rPr>
      </w:pPr>
      <w:r w:rsidRPr="00B87832">
        <w:rPr>
          <w:rFonts w:ascii="Segoe UI" w:eastAsia="Segoe UI" w:hAnsi="Segoe UI" w:cs="Segoe UI"/>
          <w:b/>
          <w:sz w:val="20"/>
          <w:szCs w:val="20"/>
        </w:rPr>
        <w:t>ANEXO V</w:t>
      </w:r>
    </w:p>
    <w:p w:rsidR="00AA6EE3" w:rsidRPr="00B87832" w:rsidRDefault="00AA6EE3">
      <w:pPr>
        <w:tabs>
          <w:tab w:val="left" w:pos="0"/>
        </w:tabs>
        <w:spacing w:after="0" w:line="300" w:lineRule="auto"/>
        <w:jc w:val="center"/>
        <w:rPr>
          <w:rFonts w:ascii="Segoe UI" w:eastAsia="Segoe UI" w:hAnsi="Segoe UI" w:cs="Segoe UI"/>
          <w:b/>
          <w:sz w:val="20"/>
          <w:szCs w:val="20"/>
        </w:rPr>
      </w:pPr>
    </w:p>
    <w:p w:rsidR="00AA6EE3" w:rsidRPr="00B87832" w:rsidRDefault="00821408">
      <w:pPr>
        <w:tabs>
          <w:tab w:val="left" w:pos="0"/>
        </w:tabs>
        <w:spacing w:after="0" w:line="300" w:lineRule="auto"/>
        <w:jc w:val="center"/>
        <w:rPr>
          <w:rFonts w:ascii="Segoe UI" w:eastAsia="Segoe UI" w:hAnsi="Segoe UI" w:cs="Segoe UI"/>
          <w:b/>
          <w:sz w:val="20"/>
          <w:szCs w:val="20"/>
        </w:rPr>
      </w:pPr>
      <w:r w:rsidRPr="00B87832">
        <w:rPr>
          <w:rFonts w:ascii="Segoe UI" w:eastAsia="Segoe UI" w:hAnsi="Segoe UI" w:cs="Segoe UI"/>
          <w:b/>
          <w:sz w:val="20"/>
          <w:szCs w:val="20"/>
        </w:rPr>
        <w:t>DECLARAÇÃO DE CUMPRIMENTO DE RESERVA DE CARGOS PARA PESSOA COM DEFICIÊNCIA E PARA REABILITAÇÃO</w:t>
      </w:r>
    </w:p>
    <w:p w:rsidR="00EF5826" w:rsidRPr="00B87832" w:rsidRDefault="00EF5826">
      <w:pPr>
        <w:tabs>
          <w:tab w:val="left" w:pos="0"/>
        </w:tabs>
        <w:spacing w:after="0" w:line="300" w:lineRule="auto"/>
        <w:jc w:val="center"/>
        <w:rPr>
          <w:rFonts w:ascii="Segoe UI" w:eastAsia="Segoe UI" w:hAnsi="Segoe UI" w:cs="Segoe UI"/>
          <w:b/>
          <w:sz w:val="20"/>
          <w:szCs w:val="20"/>
        </w:rPr>
      </w:pPr>
    </w:p>
    <w:p w:rsidR="00BF031C" w:rsidRPr="00B87832" w:rsidRDefault="00BF031C" w:rsidP="00BF031C">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Processo Administrativo de Licitação Pública nº 0</w:t>
      </w:r>
      <w:r>
        <w:rPr>
          <w:rFonts w:ascii="Segoe UI" w:eastAsia="Segoe UI" w:hAnsi="Segoe UI" w:cs="Segoe UI"/>
          <w:sz w:val="20"/>
          <w:szCs w:val="20"/>
        </w:rPr>
        <w:t>243</w:t>
      </w:r>
      <w:r w:rsidRPr="00B87832">
        <w:rPr>
          <w:rFonts w:ascii="Segoe UI" w:eastAsia="Segoe UI" w:hAnsi="Segoe UI" w:cs="Segoe UI"/>
          <w:sz w:val="20"/>
          <w:szCs w:val="20"/>
        </w:rPr>
        <w:t>/2026</w:t>
      </w:r>
    </w:p>
    <w:p w:rsidR="00BF031C" w:rsidRPr="00B87832" w:rsidRDefault="00BF031C" w:rsidP="00BF031C">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Pregão nº. 0</w:t>
      </w:r>
      <w:r>
        <w:rPr>
          <w:rFonts w:ascii="Segoe UI" w:eastAsia="Segoe UI" w:hAnsi="Segoe UI" w:cs="Segoe UI"/>
          <w:sz w:val="20"/>
          <w:szCs w:val="20"/>
        </w:rPr>
        <w:t>45</w:t>
      </w:r>
      <w:r w:rsidRPr="00B87832">
        <w:rPr>
          <w:rFonts w:ascii="Segoe UI" w:eastAsia="Segoe UI" w:hAnsi="Segoe UI" w:cs="Segoe UI"/>
          <w:sz w:val="20"/>
          <w:szCs w:val="20"/>
        </w:rPr>
        <w:t>/2026</w:t>
      </w:r>
    </w:p>
    <w:p w:rsidR="00AA6EE3" w:rsidRPr="00B87832" w:rsidRDefault="00AA6EE3">
      <w:pPr>
        <w:spacing w:after="0" w:line="300" w:lineRule="auto"/>
        <w:jc w:val="both"/>
        <w:rPr>
          <w:rFonts w:ascii="Segoe UI" w:eastAsia="Segoe UI" w:hAnsi="Segoe UI" w:cs="Segoe UI"/>
          <w:sz w:val="20"/>
          <w:szCs w:val="20"/>
        </w:rPr>
      </w:pP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B87832">
        <w:rPr>
          <w:rFonts w:ascii="Segoe UI" w:eastAsia="Segoe UI" w:hAnsi="Segoe UI" w:cs="Segoe UI"/>
          <w:sz w:val="20"/>
          <w:szCs w:val="20"/>
        </w:rPr>
        <w:t>ua</w:t>
      </w:r>
      <w:proofErr w:type="spellEnd"/>
      <w:r w:rsidRPr="00B87832">
        <w:rPr>
          <w:rFonts w:ascii="Segoe UI" w:eastAsia="Segoe UI" w:hAnsi="Segoe UI" w:cs="Segoe UI"/>
          <w:sz w:val="20"/>
          <w:szCs w:val="20"/>
        </w:rPr>
        <w:t xml:space="preserve">) sócio(a)-administrador(a), senhor(a) _________________________________________________________________, inscrito no CPF nº. _______________________________, </w:t>
      </w:r>
      <w:r w:rsidRPr="00B87832">
        <w:rPr>
          <w:rFonts w:ascii="Segoe UI" w:eastAsia="Segoe UI" w:hAnsi="Segoe UI" w:cs="Segoe UI"/>
          <w:b/>
          <w:sz w:val="20"/>
          <w:szCs w:val="20"/>
        </w:rPr>
        <w:t xml:space="preserve">declara, </w:t>
      </w:r>
      <w:r w:rsidRPr="00B87832">
        <w:rPr>
          <w:rFonts w:ascii="Segoe UI" w:eastAsia="Segoe UI" w:hAnsi="Segoe UI" w:cs="Segoe UI"/>
          <w:sz w:val="20"/>
          <w:szCs w:val="20"/>
        </w:rPr>
        <w:t xml:space="preserve">para os devidos fins, que cumpre as exigências de reserva de cargos para pessoa com deficiência e para reabilitação da Previdência Social, prevista em lei e outras normas específica </w:t>
      </w:r>
      <w:r w:rsidRPr="00B87832">
        <w:rPr>
          <w:rFonts w:ascii="Segoe UI" w:eastAsia="Segoe UI" w:hAnsi="Segoe UI" w:cs="Segoe UI"/>
          <w:b/>
          <w:sz w:val="20"/>
          <w:szCs w:val="20"/>
        </w:rPr>
        <w:t xml:space="preserve">ou </w:t>
      </w:r>
      <w:r w:rsidRPr="00B87832">
        <w:rPr>
          <w:rFonts w:ascii="Segoe UI" w:eastAsia="Segoe UI" w:hAnsi="Segoe UI" w:cs="Segoe UI"/>
          <w:sz w:val="20"/>
          <w:szCs w:val="20"/>
        </w:rPr>
        <w:t>é desobrigado de cumprir as exigências de reserva de cargos para pessoa com deficiência e para reabilitação da Previdência Social, conforme previsto em lei e outras normas específica.</w:t>
      </w:r>
    </w:p>
    <w:p w:rsidR="00AA6EE3" w:rsidRPr="00B87832" w:rsidRDefault="00AA6EE3">
      <w:pPr>
        <w:spacing w:after="0" w:line="300" w:lineRule="auto"/>
        <w:jc w:val="both"/>
        <w:rPr>
          <w:rFonts w:ascii="Segoe UI" w:eastAsia="Segoe UI" w:hAnsi="Segoe UI" w:cs="Segoe UI"/>
          <w:sz w:val="20"/>
          <w:szCs w:val="20"/>
        </w:rPr>
      </w:pPr>
    </w:p>
    <w:p w:rsidR="00AA6EE3" w:rsidRPr="00B87832" w:rsidRDefault="00821408">
      <w:pPr>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Local e data.</w:t>
      </w:r>
    </w:p>
    <w:p w:rsidR="00AA6EE3" w:rsidRPr="00B87832" w:rsidRDefault="00AA6EE3">
      <w:pPr>
        <w:spacing w:after="0" w:line="300" w:lineRule="auto"/>
        <w:jc w:val="both"/>
        <w:rPr>
          <w:rFonts w:ascii="Segoe UI" w:eastAsia="Segoe UI" w:hAnsi="Segoe UI" w:cs="Segoe UI"/>
          <w:sz w:val="20"/>
          <w:szCs w:val="20"/>
        </w:rPr>
      </w:pP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_____________________________________</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Assinatura </w:t>
      </w:r>
    </w:p>
    <w:p w:rsidR="00AA6EE3" w:rsidRPr="00B87832" w:rsidRDefault="00AA6EE3">
      <w:pPr>
        <w:spacing w:line="300" w:lineRule="auto"/>
        <w:jc w:val="both"/>
        <w:rPr>
          <w:rFonts w:ascii="Segoe UI" w:eastAsia="Segoe UI" w:hAnsi="Segoe UI" w:cs="Segoe UI"/>
          <w:sz w:val="20"/>
          <w:szCs w:val="20"/>
        </w:rPr>
      </w:pPr>
    </w:p>
    <w:p w:rsidR="00AA6EE3" w:rsidRDefault="00AA6EE3">
      <w:pPr>
        <w:tabs>
          <w:tab w:val="left" w:pos="0"/>
        </w:tabs>
        <w:spacing w:after="0" w:line="300" w:lineRule="auto"/>
        <w:jc w:val="center"/>
        <w:rPr>
          <w:rFonts w:ascii="Segoe UI" w:eastAsia="Segoe UI" w:hAnsi="Segoe UI" w:cs="Segoe UI"/>
          <w:b/>
          <w:sz w:val="20"/>
          <w:szCs w:val="20"/>
        </w:rPr>
      </w:pPr>
    </w:p>
    <w:p w:rsidR="00B87832" w:rsidRDefault="00B87832">
      <w:pPr>
        <w:tabs>
          <w:tab w:val="left" w:pos="0"/>
        </w:tabs>
        <w:spacing w:after="0" w:line="300" w:lineRule="auto"/>
        <w:jc w:val="center"/>
        <w:rPr>
          <w:rFonts w:ascii="Segoe UI" w:eastAsia="Segoe UI" w:hAnsi="Segoe UI" w:cs="Segoe UI"/>
          <w:b/>
          <w:sz w:val="20"/>
          <w:szCs w:val="20"/>
        </w:rPr>
      </w:pPr>
    </w:p>
    <w:p w:rsidR="00B87832" w:rsidRDefault="00B87832">
      <w:pPr>
        <w:tabs>
          <w:tab w:val="left" w:pos="0"/>
        </w:tabs>
        <w:spacing w:after="0" w:line="300" w:lineRule="auto"/>
        <w:jc w:val="center"/>
        <w:rPr>
          <w:rFonts w:ascii="Segoe UI" w:eastAsia="Segoe UI" w:hAnsi="Segoe UI" w:cs="Segoe UI"/>
          <w:b/>
          <w:sz w:val="20"/>
          <w:szCs w:val="20"/>
        </w:rPr>
      </w:pPr>
    </w:p>
    <w:p w:rsidR="00B87832" w:rsidRDefault="00B87832">
      <w:pPr>
        <w:tabs>
          <w:tab w:val="left" w:pos="0"/>
        </w:tabs>
        <w:spacing w:after="0" w:line="300" w:lineRule="auto"/>
        <w:jc w:val="center"/>
        <w:rPr>
          <w:rFonts w:ascii="Segoe UI" w:eastAsia="Segoe UI" w:hAnsi="Segoe UI" w:cs="Segoe UI"/>
          <w:b/>
          <w:sz w:val="20"/>
          <w:szCs w:val="20"/>
        </w:rPr>
      </w:pPr>
    </w:p>
    <w:p w:rsidR="00B87832" w:rsidRDefault="00B87832">
      <w:pPr>
        <w:tabs>
          <w:tab w:val="left" w:pos="0"/>
        </w:tabs>
        <w:spacing w:after="0" w:line="300" w:lineRule="auto"/>
        <w:jc w:val="center"/>
        <w:rPr>
          <w:rFonts w:ascii="Segoe UI" w:eastAsia="Segoe UI" w:hAnsi="Segoe UI" w:cs="Segoe UI"/>
          <w:b/>
          <w:sz w:val="20"/>
          <w:szCs w:val="20"/>
        </w:rPr>
      </w:pPr>
    </w:p>
    <w:p w:rsidR="00B87832" w:rsidRDefault="00B87832">
      <w:pPr>
        <w:tabs>
          <w:tab w:val="left" w:pos="0"/>
        </w:tabs>
        <w:spacing w:after="0" w:line="300" w:lineRule="auto"/>
        <w:jc w:val="center"/>
        <w:rPr>
          <w:rFonts w:ascii="Segoe UI" w:eastAsia="Segoe UI" w:hAnsi="Segoe UI" w:cs="Segoe UI"/>
          <w:b/>
          <w:sz w:val="20"/>
          <w:szCs w:val="20"/>
        </w:rPr>
      </w:pPr>
    </w:p>
    <w:p w:rsidR="00B87832" w:rsidRDefault="00B87832">
      <w:pPr>
        <w:tabs>
          <w:tab w:val="left" w:pos="0"/>
        </w:tabs>
        <w:spacing w:after="0" w:line="300" w:lineRule="auto"/>
        <w:jc w:val="center"/>
        <w:rPr>
          <w:rFonts w:ascii="Segoe UI" w:eastAsia="Segoe UI" w:hAnsi="Segoe UI" w:cs="Segoe UI"/>
          <w:b/>
          <w:sz w:val="20"/>
          <w:szCs w:val="20"/>
        </w:rPr>
      </w:pPr>
    </w:p>
    <w:p w:rsidR="00B87832" w:rsidRDefault="00B87832">
      <w:pPr>
        <w:tabs>
          <w:tab w:val="left" w:pos="0"/>
        </w:tabs>
        <w:spacing w:after="0" w:line="300" w:lineRule="auto"/>
        <w:jc w:val="center"/>
        <w:rPr>
          <w:rFonts w:ascii="Segoe UI" w:eastAsia="Segoe UI" w:hAnsi="Segoe UI" w:cs="Segoe UI"/>
          <w:b/>
          <w:sz w:val="20"/>
          <w:szCs w:val="20"/>
        </w:rPr>
      </w:pPr>
    </w:p>
    <w:p w:rsidR="00B87832" w:rsidRDefault="00B87832">
      <w:pPr>
        <w:tabs>
          <w:tab w:val="left" w:pos="0"/>
        </w:tabs>
        <w:spacing w:after="0" w:line="300" w:lineRule="auto"/>
        <w:jc w:val="center"/>
        <w:rPr>
          <w:rFonts w:ascii="Segoe UI" w:eastAsia="Segoe UI" w:hAnsi="Segoe UI" w:cs="Segoe UI"/>
          <w:b/>
          <w:sz w:val="20"/>
          <w:szCs w:val="20"/>
        </w:rPr>
      </w:pPr>
    </w:p>
    <w:p w:rsidR="00B87832" w:rsidRPr="00B87832" w:rsidRDefault="00B87832">
      <w:pPr>
        <w:tabs>
          <w:tab w:val="left" w:pos="0"/>
        </w:tabs>
        <w:spacing w:after="0" w:line="300" w:lineRule="auto"/>
        <w:jc w:val="center"/>
        <w:rPr>
          <w:rFonts w:ascii="Segoe UI" w:eastAsia="Segoe UI" w:hAnsi="Segoe UI" w:cs="Segoe UI"/>
          <w:b/>
          <w:sz w:val="20"/>
          <w:szCs w:val="20"/>
        </w:rPr>
      </w:pPr>
    </w:p>
    <w:p w:rsidR="00AA6EE3" w:rsidRPr="00B87832" w:rsidRDefault="00AA6EE3">
      <w:pPr>
        <w:tabs>
          <w:tab w:val="left" w:pos="0"/>
        </w:tabs>
        <w:spacing w:after="0" w:line="300" w:lineRule="auto"/>
        <w:jc w:val="center"/>
        <w:rPr>
          <w:rFonts w:ascii="Segoe UI" w:eastAsia="Segoe UI" w:hAnsi="Segoe UI" w:cs="Segoe UI"/>
          <w:b/>
          <w:sz w:val="20"/>
          <w:szCs w:val="20"/>
        </w:rPr>
      </w:pPr>
    </w:p>
    <w:p w:rsidR="00AA6EE3" w:rsidRPr="00B87832" w:rsidRDefault="00AA6EE3">
      <w:pPr>
        <w:tabs>
          <w:tab w:val="left" w:pos="0"/>
        </w:tabs>
        <w:spacing w:after="0" w:line="300" w:lineRule="auto"/>
        <w:jc w:val="center"/>
        <w:rPr>
          <w:rFonts w:ascii="Segoe UI" w:eastAsia="Segoe UI" w:hAnsi="Segoe UI" w:cs="Segoe UI"/>
          <w:b/>
          <w:sz w:val="20"/>
          <w:szCs w:val="20"/>
        </w:rPr>
      </w:pPr>
    </w:p>
    <w:p w:rsidR="00AA6EE3" w:rsidRPr="00B87832" w:rsidRDefault="00AA6EE3">
      <w:pPr>
        <w:tabs>
          <w:tab w:val="left" w:pos="0"/>
        </w:tabs>
        <w:spacing w:after="0" w:line="300" w:lineRule="auto"/>
        <w:jc w:val="center"/>
        <w:rPr>
          <w:rFonts w:ascii="Segoe UI" w:eastAsia="Segoe UI" w:hAnsi="Segoe UI" w:cs="Segoe UI"/>
          <w:b/>
          <w:sz w:val="20"/>
          <w:szCs w:val="20"/>
        </w:rPr>
      </w:pPr>
    </w:p>
    <w:p w:rsidR="00AA6EE3" w:rsidRPr="00B87832" w:rsidRDefault="002F6E16">
      <w:pPr>
        <w:tabs>
          <w:tab w:val="left" w:pos="0"/>
        </w:tabs>
        <w:spacing w:after="0" w:line="300" w:lineRule="auto"/>
        <w:jc w:val="center"/>
        <w:rPr>
          <w:rFonts w:ascii="Segoe UI" w:eastAsia="Segoe UI" w:hAnsi="Segoe UI" w:cs="Segoe UI"/>
          <w:b/>
          <w:sz w:val="20"/>
          <w:szCs w:val="20"/>
        </w:rPr>
      </w:pPr>
      <w:r w:rsidRPr="00B87832">
        <w:rPr>
          <w:rFonts w:ascii="Segoe UI" w:eastAsia="Segoe UI" w:hAnsi="Segoe UI" w:cs="Segoe UI"/>
          <w:b/>
          <w:sz w:val="20"/>
          <w:szCs w:val="20"/>
        </w:rPr>
        <w:t>A</w:t>
      </w:r>
      <w:r w:rsidR="00821408" w:rsidRPr="00B87832">
        <w:rPr>
          <w:rFonts w:ascii="Segoe UI" w:eastAsia="Segoe UI" w:hAnsi="Segoe UI" w:cs="Segoe UI"/>
          <w:b/>
          <w:sz w:val="20"/>
          <w:szCs w:val="20"/>
        </w:rPr>
        <w:t>NEXO VI</w:t>
      </w:r>
    </w:p>
    <w:p w:rsidR="00AA6EE3" w:rsidRPr="00B87832" w:rsidRDefault="00AA6EE3">
      <w:pPr>
        <w:tabs>
          <w:tab w:val="left" w:pos="0"/>
        </w:tabs>
        <w:spacing w:after="0" w:line="300" w:lineRule="auto"/>
        <w:jc w:val="center"/>
        <w:rPr>
          <w:rFonts w:ascii="Segoe UI" w:eastAsia="Segoe UI" w:hAnsi="Segoe UI" w:cs="Segoe UI"/>
          <w:b/>
          <w:sz w:val="20"/>
          <w:szCs w:val="20"/>
        </w:rPr>
      </w:pPr>
    </w:p>
    <w:p w:rsidR="00AA6EE3" w:rsidRDefault="00821408">
      <w:pPr>
        <w:tabs>
          <w:tab w:val="left" w:pos="0"/>
        </w:tabs>
        <w:spacing w:after="0" w:line="300" w:lineRule="auto"/>
        <w:jc w:val="center"/>
        <w:rPr>
          <w:rFonts w:ascii="Segoe UI" w:eastAsia="Segoe UI" w:hAnsi="Segoe UI" w:cs="Segoe UI"/>
          <w:b/>
          <w:sz w:val="20"/>
          <w:szCs w:val="20"/>
        </w:rPr>
      </w:pPr>
      <w:r w:rsidRPr="00B87832">
        <w:rPr>
          <w:rFonts w:ascii="Segoe UI" w:eastAsia="Segoe UI" w:hAnsi="Segoe UI" w:cs="Segoe UI"/>
          <w:b/>
          <w:sz w:val="20"/>
          <w:szCs w:val="20"/>
        </w:rPr>
        <w:t>TERMO DE CREDENCIAMENTO</w:t>
      </w:r>
    </w:p>
    <w:p w:rsidR="00B87832" w:rsidRPr="00B87832" w:rsidRDefault="00B87832">
      <w:pPr>
        <w:tabs>
          <w:tab w:val="left" w:pos="0"/>
        </w:tabs>
        <w:spacing w:after="0" w:line="300" w:lineRule="auto"/>
        <w:jc w:val="center"/>
        <w:rPr>
          <w:rFonts w:ascii="Segoe UI" w:eastAsia="Segoe UI" w:hAnsi="Segoe UI" w:cs="Segoe UI"/>
          <w:b/>
          <w:sz w:val="20"/>
          <w:szCs w:val="20"/>
        </w:rPr>
      </w:pPr>
    </w:p>
    <w:p w:rsidR="00BF031C" w:rsidRPr="00B87832" w:rsidRDefault="00BF031C" w:rsidP="00BF031C">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Processo Administrativo de Licitação Pública nº 0</w:t>
      </w:r>
      <w:r>
        <w:rPr>
          <w:rFonts w:ascii="Segoe UI" w:eastAsia="Segoe UI" w:hAnsi="Segoe UI" w:cs="Segoe UI"/>
          <w:sz w:val="20"/>
          <w:szCs w:val="20"/>
        </w:rPr>
        <w:t>243</w:t>
      </w:r>
      <w:r w:rsidRPr="00B87832">
        <w:rPr>
          <w:rFonts w:ascii="Segoe UI" w:eastAsia="Segoe UI" w:hAnsi="Segoe UI" w:cs="Segoe UI"/>
          <w:sz w:val="20"/>
          <w:szCs w:val="20"/>
        </w:rPr>
        <w:t>/2026</w:t>
      </w:r>
    </w:p>
    <w:p w:rsidR="00BF031C" w:rsidRPr="00B87832" w:rsidRDefault="00BF031C" w:rsidP="00BF031C">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Pregão nº. 0</w:t>
      </w:r>
      <w:r>
        <w:rPr>
          <w:rFonts w:ascii="Segoe UI" w:eastAsia="Segoe UI" w:hAnsi="Segoe UI" w:cs="Segoe UI"/>
          <w:sz w:val="20"/>
          <w:szCs w:val="20"/>
        </w:rPr>
        <w:t>45</w:t>
      </w:r>
      <w:r w:rsidRPr="00B87832">
        <w:rPr>
          <w:rFonts w:ascii="Segoe UI" w:eastAsia="Segoe UI" w:hAnsi="Segoe UI" w:cs="Segoe UI"/>
          <w:sz w:val="20"/>
          <w:szCs w:val="20"/>
        </w:rPr>
        <w:t>/2026</w:t>
      </w:r>
    </w:p>
    <w:p w:rsidR="00AA6EE3" w:rsidRPr="00B87832" w:rsidRDefault="00AA6EE3">
      <w:pPr>
        <w:tabs>
          <w:tab w:val="left" w:pos="2268"/>
        </w:tabs>
        <w:spacing w:after="0" w:line="300" w:lineRule="auto"/>
        <w:rPr>
          <w:rFonts w:ascii="Segoe UI" w:eastAsia="Segoe UI" w:hAnsi="Segoe UI" w:cs="Segoe UI"/>
          <w:b/>
          <w:color w:val="FF0000"/>
          <w:sz w:val="20"/>
          <w:szCs w:val="20"/>
        </w:rPr>
      </w:pP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A ______________________________________________________________________________________, pessoa física </w:t>
      </w:r>
      <w:r w:rsidRPr="00B87832">
        <w:rPr>
          <w:rFonts w:ascii="Segoe UI" w:eastAsia="Segoe UI" w:hAnsi="Segoe UI" w:cs="Segoe UI"/>
          <w:b/>
          <w:sz w:val="20"/>
          <w:szCs w:val="20"/>
        </w:rPr>
        <w:t xml:space="preserve">ou </w:t>
      </w:r>
      <w:r w:rsidRPr="00B87832">
        <w:rPr>
          <w:rFonts w:ascii="Segoe UI" w:eastAsia="Segoe UI" w:hAnsi="Segoe UI" w:cs="Segoe UI"/>
          <w:sz w:val="20"/>
          <w:szCs w:val="20"/>
        </w:rPr>
        <w:t xml:space="preserve">jurídica de direito privado, inscrita no CPF </w:t>
      </w:r>
      <w:r w:rsidRPr="00B87832">
        <w:rPr>
          <w:rFonts w:ascii="Segoe UI" w:eastAsia="Segoe UI" w:hAnsi="Segoe UI" w:cs="Segoe UI"/>
          <w:b/>
          <w:sz w:val="20"/>
          <w:szCs w:val="20"/>
        </w:rPr>
        <w:t xml:space="preserve">ou </w:t>
      </w:r>
      <w:r w:rsidRPr="00B87832">
        <w:rPr>
          <w:rFonts w:ascii="Segoe UI" w:eastAsia="Segoe UI" w:hAnsi="Segoe UI" w:cs="Segoe UI"/>
          <w:sz w:val="20"/>
          <w:szCs w:val="20"/>
        </w:rPr>
        <w:t xml:space="preserve">CNPJ nº. ______________________________________, com sede </w:t>
      </w:r>
      <w:r w:rsidRPr="00B87832">
        <w:rPr>
          <w:rFonts w:ascii="Segoe UI" w:eastAsia="Segoe UI" w:hAnsi="Segoe UI" w:cs="Segoe UI"/>
          <w:b/>
          <w:sz w:val="20"/>
          <w:szCs w:val="20"/>
        </w:rPr>
        <w:t xml:space="preserve">ou </w:t>
      </w:r>
      <w:r w:rsidRPr="00B87832">
        <w:rPr>
          <w:rFonts w:ascii="Segoe UI" w:eastAsia="Segoe UI" w:hAnsi="Segoe UI" w:cs="Segoe UI"/>
          <w:sz w:val="20"/>
          <w:szCs w:val="20"/>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B87832">
        <w:rPr>
          <w:rFonts w:ascii="Segoe UI" w:eastAsia="Segoe UI" w:hAnsi="Segoe UI" w:cs="Segoe UI"/>
          <w:sz w:val="20"/>
          <w:szCs w:val="20"/>
        </w:rPr>
        <w:t>ua</w:t>
      </w:r>
      <w:proofErr w:type="spellEnd"/>
      <w:r w:rsidRPr="00B87832">
        <w:rPr>
          <w:rFonts w:ascii="Segoe UI" w:eastAsia="Segoe UI" w:hAnsi="Segoe UI" w:cs="Segoe UI"/>
          <w:sz w:val="20"/>
          <w:szCs w:val="20"/>
        </w:rPr>
        <w:t xml:space="preserve">) sócio(a)-administrador(a), senhor(a) _________________________________________________________________, inscrito no CPF nº. _______________________________, </w:t>
      </w:r>
      <w:r w:rsidRPr="00B87832">
        <w:rPr>
          <w:rFonts w:ascii="Segoe UI" w:eastAsia="Segoe UI" w:hAnsi="Segoe UI" w:cs="Segoe UI"/>
          <w:b/>
          <w:sz w:val="20"/>
          <w:szCs w:val="20"/>
        </w:rPr>
        <w:t xml:space="preserve">credencia, </w:t>
      </w:r>
      <w:r w:rsidRPr="00B87832">
        <w:rPr>
          <w:rFonts w:ascii="Segoe UI" w:eastAsia="Segoe UI" w:hAnsi="Segoe UI" w:cs="Segoe UI"/>
          <w:sz w:val="20"/>
          <w:szCs w:val="20"/>
        </w:rPr>
        <w:t>para atuação neste Pregão, o senhor ______________________________________________________________________________________________,</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Inscrito no CPF nº. _______________________________, podendo, para tanto, apresentar lances, manifestar intenção de interpor Recurso Administrativo, renunciar direitos, e tudo mais que for necessário.</w:t>
      </w:r>
    </w:p>
    <w:p w:rsidR="00AA6EE3" w:rsidRPr="00B87832" w:rsidRDefault="00AA6EE3">
      <w:pPr>
        <w:spacing w:after="0" w:line="300" w:lineRule="auto"/>
        <w:jc w:val="both"/>
        <w:rPr>
          <w:rFonts w:ascii="Segoe UI" w:eastAsia="Segoe UI" w:hAnsi="Segoe UI" w:cs="Segoe UI"/>
          <w:sz w:val="20"/>
          <w:szCs w:val="20"/>
        </w:rPr>
      </w:pPr>
    </w:p>
    <w:p w:rsidR="00AA6EE3" w:rsidRPr="00B87832" w:rsidRDefault="00821408">
      <w:pPr>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Local e data.</w:t>
      </w:r>
    </w:p>
    <w:p w:rsidR="00AA6EE3" w:rsidRPr="00B87832" w:rsidRDefault="00AA6EE3">
      <w:pPr>
        <w:spacing w:after="0" w:line="300" w:lineRule="auto"/>
        <w:jc w:val="both"/>
        <w:rPr>
          <w:rFonts w:ascii="Segoe UI" w:eastAsia="Segoe UI" w:hAnsi="Segoe UI" w:cs="Segoe UI"/>
          <w:sz w:val="20"/>
          <w:szCs w:val="20"/>
        </w:rPr>
      </w:pP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_____________________________________</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Assinatura</w:t>
      </w:r>
    </w:p>
    <w:p w:rsidR="00AA6EE3" w:rsidRPr="00B87832" w:rsidRDefault="00AA6EE3">
      <w:pPr>
        <w:tabs>
          <w:tab w:val="left" w:pos="0"/>
        </w:tabs>
        <w:spacing w:after="0" w:line="300" w:lineRule="auto"/>
        <w:jc w:val="center"/>
        <w:rPr>
          <w:rFonts w:ascii="Segoe UI" w:eastAsia="Segoe UI" w:hAnsi="Segoe UI" w:cs="Segoe UI"/>
          <w:b/>
          <w:sz w:val="20"/>
          <w:szCs w:val="20"/>
        </w:rPr>
      </w:pPr>
    </w:p>
    <w:p w:rsidR="00AA6EE3" w:rsidRPr="00B87832" w:rsidRDefault="00AA6EE3">
      <w:pPr>
        <w:tabs>
          <w:tab w:val="left" w:pos="0"/>
        </w:tabs>
        <w:spacing w:after="0" w:line="300" w:lineRule="auto"/>
        <w:jc w:val="center"/>
        <w:rPr>
          <w:rFonts w:ascii="Segoe UI" w:eastAsia="Segoe UI" w:hAnsi="Segoe UI" w:cs="Segoe UI"/>
          <w:b/>
          <w:sz w:val="20"/>
          <w:szCs w:val="20"/>
        </w:rPr>
      </w:pPr>
    </w:p>
    <w:p w:rsidR="00AA6EE3" w:rsidRPr="00B87832" w:rsidRDefault="00AA6EE3">
      <w:pPr>
        <w:tabs>
          <w:tab w:val="left" w:pos="0"/>
        </w:tabs>
        <w:spacing w:after="0" w:line="300" w:lineRule="auto"/>
        <w:jc w:val="center"/>
        <w:rPr>
          <w:rFonts w:ascii="Segoe UI" w:eastAsia="Segoe UI" w:hAnsi="Segoe UI" w:cs="Segoe UI"/>
          <w:b/>
          <w:sz w:val="20"/>
          <w:szCs w:val="20"/>
        </w:rPr>
      </w:pPr>
    </w:p>
    <w:p w:rsidR="00AA6EE3" w:rsidRPr="00B87832" w:rsidRDefault="00AA6EE3">
      <w:pPr>
        <w:tabs>
          <w:tab w:val="left" w:pos="0"/>
        </w:tabs>
        <w:spacing w:after="0" w:line="300" w:lineRule="auto"/>
        <w:jc w:val="center"/>
        <w:rPr>
          <w:rFonts w:ascii="Segoe UI" w:eastAsia="Segoe UI" w:hAnsi="Segoe UI" w:cs="Segoe UI"/>
          <w:b/>
          <w:sz w:val="20"/>
          <w:szCs w:val="20"/>
        </w:rPr>
      </w:pPr>
    </w:p>
    <w:p w:rsidR="00AA6EE3" w:rsidRDefault="00AA6EE3">
      <w:pPr>
        <w:tabs>
          <w:tab w:val="left" w:pos="0"/>
        </w:tabs>
        <w:spacing w:after="0" w:line="300" w:lineRule="auto"/>
        <w:jc w:val="center"/>
        <w:rPr>
          <w:rFonts w:ascii="Segoe UI" w:eastAsia="Segoe UI" w:hAnsi="Segoe UI" w:cs="Segoe UI"/>
          <w:b/>
          <w:sz w:val="20"/>
          <w:szCs w:val="20"/>
        </w:rPr>
      </w:pPr>
    </w:p>
    <w:p w:rsidR="00B87832" w:rsidRDefault="00B87832">
      <w:pPr>
        <w:tabs>
          <w:tab w:val="left" w:pos="0"/>
        </w:tabs>
        <w:spacing w:after="0" w:line="300" w:lineRule="auto"/>
        <w:jc w:val="center"/>
        <w:rPr>
          <w:rFonts w:ascii="Segoe UI" w:eastAsia="Segoe UI" w:hAnsi="Segoe UI" w:cs="Segoe UI"/>
          <w:b/>
          <w:sz w:val="20"/>
          <w:szCs w:val="20"/>
        </w:rPr>
      </w:pPr>
    </w:p>
    <w:p w:rsidR="00B87832" w:rsidRDefault="00B87832">
      <w:pPr>
        <w:tabs>
          <w:tab w:val="left" w:pos="0"/>
        </w:tabs>
        <w:spacing w:after="0" w:line="300" w:lineRule="auto"/>
        <w:jc w:val="center"/>
        <w:rPr>
          <w:rFonts w:ascii="Segoe UI" w:eastAsia="Segoe UI" w:hAnsi="Segoe UI" w:cs="Segoe UI"/>
          <w:b/>
          <w:sz w:val="20"/>
          <w:szCs w:val="20"/>
        </w:rPr>
      </w:pPr>
    </w:p>
    <w:p w:rsidR="00B87832" w:rsidRDefault="00B87832">
      <w:pPr>
        <w:tabs>
          <w:tab w:val="left" w:pos="0"/>
        </w:tabs>
        <w:spacing w:after="0" w:line="300" w:lineRule="auto"/>
        <w:jc w:val="center"/>
        <w:rPr>
          <w:rFonts w:ascii="Segoe UI" w:eastAsia="Segoe UI" w:hAnsi="Segoe UI" w:cs="Segoe UI"/>
          <w:b/>
          <w:sz w:val="20"/>
          <w:szCs w:val="20"/>
        </w:rPr>
      </w:pPr>
    </w:p>
    <w:p w:rsidR="00B87832" w:rsidRDefault="00B87832">
      <w:pPr>
        <w:tabs>
          <w:tab w:val="left" w:pos="0"/>
        </w:tabs>
        <w:spacing w:after="0" w:line="300" w:lineRule="auto"/>
        <w:jc w:val="center"/>
        <w:rPr>
          <w:rFonts w:ascii="Segoe UI" w:eastAsia="Segoe UI" w:hAnsi="Segoe UI" w:cs="Segoe UI"/>
          <w:b/>
          <w:sz w:val="20"/>
          <w:szCs w:val="20"/>
        </w:rPr>
      </w:pPr>
    </w:p>
    <w:p w:rsidR="00B87832" w:rsidRDefault="00B87832">
      <w:pPr>
        <w:tabs>
          <w:tab w:val="left" w:pos="0"/>
        </w:tabs>
        <w:spacing w:after="0" w:line="300" w:lineRule="auto"/>
        <w:jc w:val="center"/>
        <w:rPr>
          <w:rFonts w:ascii="Segoe UI" w:eastAsia="Segoe UI" w:hAnsi="Segoe UI" w:cs="Segoe UI"/>
          <w:b/>
          <w:sz w:val="20"/>
          <w:szCs w:val="20"/>
        </w:rPr>
      </w:pPr>
    </w:p>
    <w:p w:rsidR="00B87832" w:rsidRPr="00B87832" w:rsidRDefault="00B87832">
      <w:pPr>
        <w:tabs>
          <w:tab w:val="left" w:pos="0"/>
        </w:tabs>
        <w:spacing w:after="0" w:line="300" w:lineRule="auto"/>
        <w:jc w:val="center"/>
        <w:rPr>
          <w:rFonts w:ascii="Segoe UI" w:eastAsia="Segoe UI" w:hAnsi="Segoe UI" w:cs="Segoe UI"/>
          <w:b/>
          <w:sz w:val="20"/>
          <w:szCs w:val="20"/>
        </w:rPr>
      </w:pPr>
    </w:p>
    <w:p w:rsidR="00AA6EE3" w:rsidRPr="00B87832" w:rsidRDefault="00AA6EE3">
      <w:pPr>
        <w:tabs>
          <w:tab w:val="left" w:pos="0"/>
        </w:tabs>
        <w:spacing w:after="0" w:line="300" w:lineRule="auto"/>
        <w:jc w:val="center"/>
        <w:rPr>
          <w:rFonts w:ascii="Segoe UI" w:eastAsia="Segoe UI" w:hAnsi="Segoe UI" w:cs="Segoe UI"/>
          <w:b/>
          <w:sz w:val="20"/>
          <w:szCs w:val="20"/>
        </w:rPr>
      </w:pPr>
    </w:p>
    <w:p w:rsidR="00EF5826" w:rsidRPr="00B87832" w:rsidRDefault="00EF5826">
      <w:pPr>
        <w:tabs>
          <w:tab w:val="left" w:pos="0"/>
        </w:tabs>
        <w:spacing w:after="0" w:line="300" w:lineRule="auto"/>
        <w:jc w:val="center"/>
        <w:rPr>
          <w:rFonts w:ascii="Segoe UI" w:eastAsia="Segoe UI" w:hAnsi="Segoe UI" w:cs="Segoe UI"/>
          <w:b/>
          <w:sz w:val="20"/>
          <w:szCs w:val="20"/>
        </w:rPr>
      </w:pPr>
    </w:p>
    <w:p w:rsidR="00EF5826" w:rsidRPr="00B87832" w:rsidRDefault="00EF5826">
      <w:pPr>
        <w:tabs>
          <w:tab w:val="left" w:pos="0"/>
        </w:tabs>
        <w:spacing w:after="0" w:line="300" w:lineRule="auto"/>
        <w:jc w:val="center"/>
        <w:rPr>
          <w:rFonts w:ascii="Segoe UI" w:eastAsia="Segoe UI" w:hAnsi="Segoe UI" w:cs="Segoe UI"/>
          <w:b/>
          <w:sz w:val="20"/>
          <w:szCs w:val="20"/>
        </w:rPr>
      </w:pPr>
    </w:p>
    <w:p w:rsidR="00AA6EE3" w:rsidRPr="00B87832" w:rsidRDefault="00821408">
      <w:pPr>
        <w:tabs>
          <w:tab w:val="left" w:pos="0"/>
        </w:tabs>
        <w:spacing w:after="0" w:line="300" w:lineRule="auto"/>
        <w:jc w:val="center"/>
        <w:rPr>
          <w:rFonts w:ascii="Segoe UI" w:eastAsia="Segoe UI" w:hAnsi="Segoe UI" w:cs="Segoe UI"/>
          <w:b/>
          <w:sz w:val="20"/>
          <w:szCs w:val="20"/>
        </w:rPr>
      </w:pPr>
      <w:r w:rsidRPr="00B87832">
        <w:rPr>
          <w:rFonts w:ascii="Segoe UI" w:eastAsia="Segoe UI" w:hAnsi="Segoe UI" w:cs="Segoe UI"/>
          <w:b/>
          <w:sz w:val="20"/>
          <w:szCs w:val="20"/>
        </w:rPr>
        <w:t>ANEXO VII</w:t>
      </w:r>
    </w:p>
    <w:p w:rsidR="00AA6EE3" w:rsidRPr="00B87832" w:rsidRDefault="00AA6EE3">
      <w:pPr>
        <w:tabs>
          <w:tab w:val="left" w:pos="0"/>
        </w:tabs>
        <w:spacing w:after="0" w:line="300" w:lineRule="auto"/>
        <w:jc w:val="center"/>
        <w:rPr>
          <w:rFonts w:ascii="Segoe UI" w:eastAsia="Segoe UI" w:hAnsi="Segoe UI" w:cs="Segoe UI"/>
          <w:b/>
          <w:sz w:val="20"/>
          <w:szCs w:val="20"/>
        </w:rPr>
      </w:pPr>
    </w:p>
    <w:p w:rsidR="00AA6EE3" w:rsidRDefault="00821408">
      <w:pPr>
        <w:tabs>
          <w:tab w:val="left" w:pos="0"/>
        </w:tabs>
        <w:spacing w:after="0" w:line="300" w:lineRule="auto"/>
        <w:jc w:val="center"/>
        <w:rPr>
          <w:rFonts w:ascii="Segoe UI" w:eastAsia="Segoe UI" w:hAnsi="Segoe UI" w:cs="Segoe UI"/>
          <w:b/>
          <w:sz w:val="20"/>
          <w:szCs w:val="20"/>
        </w:rPr>
      </w:pPr>
      <w:r w:rsidRPr="00B87832">
        <w:rPr>
          <w:rFonts w:ascii="Segoe UI" w:eastAsia="Segoe UI" w:hAnsi="Segoe UI" w:cs="Segoe UI"/>
          <w:b/>
          <w:sz w:val="20"/>
          <w:szCs w:val="20"/>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B87832" w:rsidRPr="00B87832" w:rsidRDefault="00B87832">
      <w:pPr>
        <w:tabs>
          <w:tab w:val="left" w:pos="0"/>
        </w:tabs>
        <w:spacing w:after="0" w:line="300" w:lineRule="auto"/>
        <w:jc w:val="center"/>
        <w:rPr>
          <w:rFonts w:ascii="Segoe UI" w:eastAsia="Segoe UI" w:hAnsi="Segoe UI" w:cs="Segoe UI"/>
          <w:b/>
          <w:sz w:val="20"/>
          <w:szCs w:val="20"/>
        </w:rPr>
      </w:pPr>
    </w:p>
    <w:p w:rsidR="00BF031C" w:rsidRPr="00B87832" w:rsidRDefault="00BF031C" w:rsidP="00BF031C">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Processo Administrativo de Licitação Pública nº 0</w:t>
      </w:r>
      <w:r>
        <w:rPr>
          <w:rFonts w:ascii="Segoe UI" w:eastAsia="Segoe UI" w:hAnsi="Segoe UI" w:cs="Segoe UI"/>
          <w:sz w:val="20"/>
          <w:szCs w:val="20"/>
        </w:rPr>
        <w:t>243</w:t>
      </w:r>
      <w:r w:rsidRPr="00B87832">
        <w:rPr>
          <w:rFonts w:ascii="Segoe UI" w:eastAsia="Segoe UI" w:hAnsi="Segoe UI" w:cs="Segoe UI"/>
          <w:sz w:val="20"/>
          <w:szCs w:val="20"/>
        </w:rPr>
        <w:t>/2026</w:t>
      </w:r>
    </w:p>
    <w:p w:rsidR="00BF031C" w:rsidRPr="00B87832" w:rsidRDefault="00BF031C" w:rsidP="00BF031C">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Pregão nº. 0</w:t>
      </w:r>
      <w:r>
        <w:rPr>
          <w:rFonts w:ascii="Segoe UI" w:eastAsia="Segoe UI" w:hAnsi="Segoe UI" w:cs="Segoe UI"/>
          <w:sz w:val="20"/>
          <w:szCs w:val="20"/>
        </w:rPr>
        <w:t>45</w:t>
      </w:r>
      <w:r w:rsidRPr="00B87832">
        <w:rPr>
          <w:rFonts w:ascii="Segoe UI" w:eastAsia="Segoe UI" w:hAnsi="Segoe UI" w:cs="Segoe UI"/>
          <w:sz w:val="20"/>
          <w:szCs w:val="20"/>
        </w:rPr>
        <w:t>/2026</w:t>
      </w:r>
    </w:p>
    <w:p w:rsidR="00AA6EE3" w:rsidRPr="00B87832" w:rsidRDefault="00AA6EE3">
      <w:pPr>
        <w:tabs>
          <w:tab w:val="left" w:pos="2268"/>
        </w:tabs>
        <w:spacing w:after="0" w:line="300" w:lineRule="auto"/>
        <w:rPr>
          <w:rFonts w:ascii="Segoe UI" w:eastAsia="Segoe UI" w:hAnsi="Segoe UI" w:cs="Segoe UI"/>
          <w:b/>
          <w:color w:val="FF0000"/>
          <w:sz w:val="20"/>
          <w:szCs w:val="20"/>
        </w:rPr>
      </w:pP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A _____________________________________________________________________________________, pessoa física </w:t>
      </w:r>
      <w:r w:rsidRPr="00B87832">
        <w:rPr>
          <w:rFonts w:ascii="Segoe UI" w:eastAsia="Segoe UI" w:hAnsi="Segoe UI" w:cs="Segoe UI"/>
          <w:b/>
          <w:sz w:val="20"/>
          <w:szCs w:val="20"/>
        </w:rPr>
        <w:t xml:space="preserve">ou </w:t>
      </w:r>
      <w:r w:rsidRPr="00B87832">
        <w:rPr>
          <w:rFonts w:ascii="Segoe UI" w:eastAsia="Segoe UI" w:hAnsi="Segoe UI" w:cs="Segoe UI"/>
          <w:sz w:val="20"/>
          <w:szCs w:val="20"/>
        </w:rPr>
        <w:t xml:space="preserve">jurídica de direito privado, inscrita no CPF </w:t>
      </w:r>
      <w:r w:rsidRPr="00B87832">
        <w:rPr>
          <w:rFonts w:ascii="Segoe UI" w:eastAsia="Segoe UI" w:hAnsi="Segoe UI" w:cs="Segoe UI"/>
          <w:b/>
          <w:sz w:val="20"/>
          <w:szCs w:val="20"/>
        </w:rPr>
        <w:t xml:space="preserve">ou </w:t>
      </w:r>
      <w:r w:rsidRPr="00B87832">
        <w:rPr>
          <w:rFonts w:ascii="Segoe UI" w:eastAsia="Segoe UI" w:hAnsi="Segoe UI" w:cs="Segoe UI"/>
          <w:sz w:val="20"/>
          <w:szCs w:val="20"/>
        </w:rPr>
        <w:t xml:space="preserve">CNPJ nº. ______________________________________, com sede </w:t>
      </w:r>
      <w:r w:rsidRPr="00B87832">
        <w:rPr>
          <w:rFonts w:ascii="Segoe UI" w:eastAsia="Segoe UI" w:hAnsi="Segoe UI" w:cs="Segoe UI"/>
          <w:b/>
          <w:sz w:val="20"/>
          <w:szCs w:val="20"/>
        </w:rPr>
        <w:t xml:space="preserve">ou </w:t>
      </w:r>
      <w:r w:rsidRPr="00B87832">
        <w:rPr>
          <w:rFonts w:ascii="Segoe UI" w:eastAsia="Segoe UI" w:hAnsi="Segoe UI" w:cs="Segoe UI"/>
          <w:sz w:val="20"/>
          <w:szCs w:val="20"/>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B87832">
        <w:rPr>
          <w:rFonts w:ascii="Segoe UI" w:eastAsia="Segoe UI" w:hAnsi="Segoe UI" w:cs="Segoe UI"/>
          <w:sz w:val="20"/>
          <w:szCs w:val="20"/>
        </w:rPr>
        <w:t>ua</w:t>
      </w:r>
      <w:proofErr w:type="spellEnd"/>
      <w:r w:rsidRPr="00B87832">
        <w:rPr>
          <w:rFonts w:ascii="Segoe UI" w:eastAsia="Segoe UI" w:hAnsi="Segoe UI" w:cs="Segoe UI"/>
          <w:sz w:val="20"/>
          <w:szCs w:val="20"/>
        </w:rPr>
        <w:t xml:space="preserve">) sócio(a)-administrador(a), senhor(a) _________________________________________________________________, inscrito no CPF nº. _______________________________, </w:t>
      </w:r>
      <w:r w:rsidRPr="00B87832">
        <w:rPr>
          <w:rFonts w:ascii="Segoe UI" w:eastAsia="Segoe UI" w:hAnsi="Segoe UI" w:cs="Segoe UI"/>
          <w:b/>
          <w:sz w:val="20"/>
          <w:szCs w:val="20"/>
        </w:rPr>
        <w:t xml:space="preserve">declara, </w:t>
      </w:r>
      <w:r w:rsidRPr="00B87832">
        <w:rPr>
          <w:rFonts w:ascii="Segoe UI" w:eastAsia="Segoe UI" w:hAnsi="Segoe UI" w:cs="Segoe UI"/>
          <w:sz w:val="20"/>
          <w:szCs w:val="20"/>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AA6EE3" w:rsidRPr="00B87832" w:rsidRDefault="00AA6EE3">
      <w:pPr>
        <w:spacing w:after="0" w:line="300" w:lineRule="auto"/>
        <w:jc w:val="both"/>
        <w:rPr>
          <w:rFonts w:ascii="Segoe UI" w:eastAsia="Segoe UI" w:hAnsi="Segoe UI" w:cs="Segoe UI"/>
          <w:sz w:val="20"/>
          <w:szCs w:val="20"/>
        </w:rPr>
      </w:pPr>
    </w:p>
    <w:p w:rsidR="00AA6EE3" w:rsidRPr="00B87832" w:rsidRDefault="00821408">
      <w:pPr>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Local e data.</w:t>
      </w:r>
    </w:p>
    <w:p w:rsidR="00AA6EE3" w:rsidRPr="00B87832" w:rsidRDefault="00AA6EE3">
      <w:pPr>
        <w:spacing w:after="0" w:line="300" w:lineRule="auto"/>
        <w:jc w:val="both"/>
        <w:rPr>
          <w:rFonts w:ascii="Segoe UI" w:eastAsia="Segoe UI" w:hAnsi="Segoe UI" w:cs="Segoe UI"/>
          <w:sz w:val="20"/>
          <w:szCs w:val="20"/>
        </w:rPr>
      </w:pP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_____________________________________</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Assinatura </w:t>
      </w:r>
    </w:p>
    <w:p w:rsidR="00AA6EE3" w:rsidRPr="00B87832" w:rsidRDefault="00AA6EE3">
      <w:pPr>
        <w:tabs>
          <w:tab w:val="left" w:pos="2268"/>
        </w:tabs>
        <w:spacing w:after="0" w:line="300" w:lineRule="auto"/>
        <w:rPr>
          <w:rFonts w:ascii="Segoe UI" w:eastAsia="Segoe UI" w:hAnsi="Segoe UI" w:cs="Segoe UI"/>
          <w:b/>
          <w:color w:val="FF0000"/>
          <w:sz w:val="20"/>
          <w:szCs w:val="20"/>
        </w:rPr>
      </w:pPr>
    </w:p>
    <w:p w:rsidR="003B35DE" w:rsidRDefault="003B35DE">
      <w:pPr>
        <w:tabs>
          <w:tab w:val="left" w:pos="2268"/>
        </w:tabs>
        <w:spacing w:after="0" w:line="300" w:lineRule="auto"/>
        <w:rPr>
          <w:rFonts w:ascii="Segoe UI" w:eastAsia="Segoe UI" w:hAnsi="Segoe UI" w:cs="Segoe UI"/>
          <w:b/>
          <w:color w:val="FF0000"/>
          <w:sz w:val="20"/>
          <w:szCs w:val="20"/>
        </w:rPr>
      </w:pPr>
    </w:p>
    <w:p w:rsidR="00B87832" w:rsidRDefault="00B87832">
      <w:pPr>
        <w:tabs>
          <w:tab w:val="left" w:pos="2268"/>
        </w:tabs>
        <w:spacing w:after="0" w:line="300" w:lineRule="auto"/>
        <w:rPr>
          <w:rFonts w:ascii="Segoe UI" w:eastAsia="Segoe UI" w:hAnsi="Segoe UI" w:cs="Segoe UI"/>
          <w:b/>
          <w:color w:val="FF0000"/>
          <w:sz w:val="20"/>
          <w:szCs w:val="20"/>
        </w:rPr>
      </w:pPr>
    </w:p>
    <w:p w:rsidR="00B87832" w:rsidRDefault="00B87832">
      <w:pPr>
        <w:tabs>
          <w:tab w:val="left" w:pos="2268"/>
        </w:tabs>
        <w:spacing w:after="0" w:line="300" w:lineRule="auto"/>
        <w:rPr>
          <w:rFonts w:ascii="Segoe UI" w:eastAsia="Segoe UI" w:hAnsi="Segoe UI" w:cs="Segoe UI"/>
          <w:b/>
          <w:color w:val="FF0000"/>
          <w:sz w:val="20"/>
          <w:szCs w:val="20"/>
        </w:rPr>
      </w:pPr>
    </w:p>
    <w:p w:rsidR="00B87832" w:rsidRDefault="00B87832">
      <w:pPr>
        <w:tabs>
          <w:tab w:val="left" w:pos="2268"/>
        </w:tabs>
        <w:spacing w:after="0" w:line="300" w:lineRule="auto"/>
        <w:rPr>
          <w:rFonts w:ascii="Segoe UI" w:eastAsia="Segoe UI" w:hAnsi="Segoe UI" w:cs="Segoe UI"/>
          <w:b/>
          <w:color w:val="FF0000"/>
          <w:sz w:val="20"/>
          <w:szCs w:val="20"/>
        </w:rPr>
      </w:pPr>
    </w:p>
    <w:p w:rsidR="00B87832" w:rsidRDefault="00B87832">
      <w:pPr>
        <w:tabs>
          <w:tab w:val="left" w:pos="2268"/>
        </w:tabs>
        <w:spacing w:after="0" w:line="300" w:lineRule="auto"/>
        <w:rPr>
          <w:rFonts w:ascii="Segoe UI" w:eastAsia="Segoe UI" w:hAnsi="Segoe UI" w:cs="Segoe UI"/>
          <w:b/>
          <w:color w:val="FF0000"/>
          <w:sz w:val="20"/>
          <w:szCs w:val="20"/>
        </w:rPr>
      </w:pPr>
    </w:p>
    <w:p w:rsidR="00B87832" w:rsidRDefault="00B87832">
      <w:pPr>
        <w:tabs>
          <w:tab w:val="left" w:pos="2268"/>
        </w:tabs>
        <w:spacing w:after="0" w:line="300" w:lineRule="auto"/>
        <w:rPr>
          <w:rFonts w:ascii="Segoe UI" w:eastAsia="Segoe UI" w:hAnsi="Segoe UI" w:cs="Segoe UI"/>
          <w:b/>
          <w:color w:val="FF0000"/>
          <w:sz w:val="20"/>
          <w:szCs w:val="20"/>
        </w:rPr>
      </w:pPr>
    </w:p>
    <w:p w:rsidR="00B87832" w:rsidRDefault="00B87832">
      <w:pPr>
        <w:tabs>
          <w:tab w:val="left" w:pos="2268"/>
        </w:tabs>
        <w:spacing w:after="0" w:line="300" w:lineRule="auto"/>
        <w:rPr>
          <w:rFonts w:ascii="Segoe UI" w:eastAsia="Segoe UI" w:hAnsi="Segoe UI" w:cs="Segoe UI"/>
          <w:b/>
          <w:color w:val="FF0000"/>
          <w:sz w:val="20"/>
          <w:szCs w:val="20"/>
        </w:rPr>
      </w:pPr>
    </w:p>
    <w:p w:rsidR="00B87832" w:rsidRDefault="00B87832">
      <w:pPr>
        <w:tabs>
          <w:tab w:val="left" w:pos="2268"/>
        </w:tabs>
        <w:spacing w:after="0" w:line="300" w:lineRule="auto"/>
        <w:rPr>
          <w:rFonts w:ascii="Segoe UI" w:eastAsia="Segoe UI" w:hAnsi="Segoe UI" w:cs="Segoe UI"/>
          <w:b/>
          <w:color w:val="FF0000"/>
          <w:sz w:val="20"/>
          <w:szCs w:val="20"/>
        </w:rPr>
      </w:pPr>
    </w:p>
    <w:p w:rsidR="00B87832" w:rsidRPr="00B87832" w:rsidRDefault="00B87832">
      <w:pPr>
        <w:tabs>
          <w:tab w:val="left" w:pos="2268"/>
        </w:tabs>
        <w:spacing w:after="0" w:line="300" w:lineRule="auto"/>
        <w:rPr>
          <w:rFonts w:ascii="Segoe UI" w:eastAsia="Segoe UI" w:hAnsi="Segoe UI" w:cs="Segoe UI"/>
          <w:b/>
          <w:color w:val="FF0000"/>
          <w:sz w:val="20"/>
          <w:szCs w:val="20"/>
        </w:rPr>
      </w:pPr>
    </w:p>
    <w:p w:rsidR="003B35DE" w:rsidRPr="00B87832" w:rsidRDefault="003B35DE">
      <w:pPr>
        <w:tabs>
          <w:tab w:val="left" w:pos="2268"/>
        </w:tabs>
        <w:spacing w:after="0" w:line="300" w:lineRule="auto"/>
        <w:rPr>
          <w:rFonts w:ascii="Segoe UI" w:eastAsia="Segoe UI" w:hAnsi="Segoe UI" w:cs="Segoe UI"/>
          <w:b/>
          <w:color w:val="FF0000"/>
          <w:sz w:val="20"/>
          <w:szCs w:val="20"/>
        </w:rPr>
      </w:pPr>
    </w:p>
    <w:p w:rsidR="003B35DE" w:rsidRPr="00B87832" w:rsidRDefault="003B35DE">
      <w:pPr>
        <w:tabs>
          <w:tab w:val="left" w:pos="2268"/>
        </w:tabs>
        <w:spacing w:after="0" w:line="300" w:lineRule="auto"/>
        <w:rPr>
          <w:rFonts w:ascii="Segoe UI" w:eastAsia="Segoe UI" w:hAnsi="Segoe UI" w:cs="Segoe UI"/>
          <w:b/>
          <w:color w:val="FF0000"/>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sz w:val="20"/>
          <w:szCs w:val="20"/>
        </w:rPr>
      </w:pPr>
      <w:r w:rsidRPr="00B87832">
        <w:rPr>
          <w:rFonts w:ascii="Segoe UI" w:eastAsia="Segoe UI" w:hAnsi="Segoe UI" w:cs="Segoe UI"/>
          <w:b/>
          <w:sz w:val="20"/>
          <w:szCs w:val="20"/>
        </w:rPr>
        <w:t>ANEXO VIII</w:t>
      </w:r>
    </w:p>
    <w:p w:rsidR="003B35DE" w:rsidRPr="00B87832" w:rsidRDefault="003B35DE" w:rsidP="003B35DE">
      <w:pPr>
        <w:tabs>
          <w:tab w:val="left" w:pos="2268"/>
        </w:tabs>
        <w:spacing w:after="0" w:line="300" w:lineRule="auto"/>
        <w:jc w:val="both"/>
        <w:rPr>
          <w:rFonts w:ascii="Segoe UI" w:eastAsia="Segoe UI" w:hAnsi="Segoe UI" w:cs="Segoe UI"/>
          <w:b/>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sz w:val="20"/>
          <w:szCs w:val="20"/>
        </w:rPr>
      </w:pPr>
      <w:r w:rsidRPr="00B87832">
        <w:rPr>
          <w:rFonts w:ascii="Segoe UI" w:eastAsia="Segoe UI" w:hAnsi="Segoe UI" w:cs="Segoe UI"/>
          <w:b/>
          <w:sz w:val="20"/>
          <w:szCs w:val="20"/>
        </w:rPr>
        <w:t>ATA DE REGISTRO DE PREÇOS</w:t>
      </w:r>
    </w:p>
    <w:p w:rsidR="003B35DE" w:rsidRPr="00B87832" w:rsidRDefault="003B35DE" w:rsidP="003B35DE">
      <w:pPr>
        <w:tabs>
          <w:tab w:val="left" w:pos="2268"/>
        </w:tabs>
        <w:spacing w:after="0" w:line="300" w:lineRule="auto"/>
        <w:jc w:val="both"/>
        <w:rPr>
          <w:rFonts w:ascii="Segoe UI" w:eastAsia="Segoe UI" w:hAnsi="Segoe UI" w:cs="Segoe UI"/>
          <w:sz w:val="20"/>
          <w:szCs w:val="20"/>
        </w:rPr>
      </w:pPr>
    </w:p>
    <w:p w:rsidR="00BF031C" w:rsidRPr="00B87832" w:rsidRDefault="00BF031C" w:rsidP="00BF031C">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Processo Administrativo de Licitação Pública nº 0</w:t>
      </w:r>
      <w:r>
        <w:rPr>
          <w:rFonts w:ascii="Segoe UI" w:eastAsia="Segoe UI" w:hAnsi="Segoe UI" w:cs="Segoe UI"/>
          <w:sz w:val="20"/>
          <w:szCs w:val="20"/>
        </w:rPr>
        <w:t>243</w:t>
      </w:r>
      <w:r w:rsidRPr="00B87832">
        <w:rPr>
          <w:rFonts w:ascii="Segoe UI" w:eastAsia="Segoe UI" w:hAnsi="Segoe UI" w:cs="Segoe UI"/>
          <w:sz w:val="20"/>
          <w:szCs w:val="20"/>
        </w:rPr>
        <w:t>/2026</w:t>
      </w:r>
    </w:p>
    <w:p w:rsidR="00BF031C" w:rsidRPr="00B87832" w:rsidRDefault="00BF031C" w:rsidP="00BF031C">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Pregão nº. 0</w:t>
      </w:r>
      <w:r>
        <w:rPr>
          <w:rFonts w:ascii="Segoe UI" w:eastAsia="Segoe UI" w:hAnsi="Segoe UI" w:cs="Segoe UI"/>
          <w:sz w:val="20"/>
          <w:szCs w:val="20"/>
        </w:rPr>
        <w:t>45</w:t>
      </w:r>
      <w:r w:rsidRPr="00B87832">
        <w:rPr>
          <w:rFonts w:ascii="Segoe UI" w:eastAsia="Segoe UI" w:hAnsi="Segoe UI" w:cs="Segoe UI"/>
          <w:sz w:val="20"/>
          <w:szCs w:val="20"/>
        </w:rPr>
        <w:t>/2026</w:t>
      </w:r>
    </w:p>
    <w:p w:rsidR="003B35DE" w:rsidRPr="00B87832" w:rsidRDefault="003B35DE" w:rsidP="003B35DE">
      <w:pPr>
        <w:tabs>
          <w:tab w:val="left" w:pos="2268"/>
        </w:tabs>
        <w:spacing w:after="0" w:line="300" w:lineRule="auto"/>
        <w:jc w:val="both"/>
        <w:rPr>
          <w:rFonts w:ascii="Segoe UI" w:eastAsia="Segoe UI" w:hAnsi="Segoe UI" w:cs="Segoe UI"/>
          <w:sz w:val="20"/>
          <w:szCs w:val="20"/>
        </w:rPr>
      </w:pPr>
    </w:p>
    <w:p w:rsidR="003B35DE" w:rsidRPr="00B87832" w:rsidRDefault="003B35DE" w:rsidP="003B35DE">
      <w:pPr>
        <w:tabs>
          <w:tab w:val="left" w:pos="2268"/>
        </w:tabs>
        <w:spacing w:after="0" w:line="300" w:lineRule="auto"/>
        <w:jc w:val="both"/>
        <w:rPr>
          <w:rFonts w:ascii="Segoe UI" w:eastAsia="Segoe UI" w:hAnsi="Segoe UI" w:cs="Segoe UI"/>
          <w:b/>
          <w:sz w:val="20"/>
          <w:szCs w:val="20"/>
        </w:rPr>
      </w:pPr>
      <w:r w:rsidRPr="00B87832">
        <w:rPr>
          <w:rFonts w:ascii="Segoe UI" w:eastAsia="Segoe UI" w:hAnsi="Segoe UI" w:cs="Segoe UI"/>
          <w:b/>
          <w:sz w:val="20"/>
          <w:szCs w:val="20"/>
        </w:rPr>
        <w:t xml:space="preserve">1. </w:t>
      </w:r>
      <w:proofErr w:type="gramStart"/>
      <w:r w:rsidRPr="00B87832">
        <w:rPr>
          <w:rFonts w:ascii="Segoe UI" w:eastAsia="Segoe UI" w:hAnsi="Segoe UI" w:cs="Segoe UI"/>
          <w:b/>
          <w:sz w:val="20"/>
          <w:szCs w:val="20"/>
        </w:rPr>
        <w:t>Do(</w:t>
      </w:r>
      <w:proofErr w:type="gramEnd"/>
      <w:r w:rsidRPr="00B87832">
        <w:rPr>
          <w:rFonts w:ascii="Segoe UI" w:eastAsia="Segoe UI" w:hAnsi="Segoe UI" w:cs="Segoe UI"/>
          <w:b/>
          <w:sz w:val="20"/>
          <w:szCs w:val="20"/>
        </w:rPr>
        <w:t>s) órgão(</w:t>
      </w:r>
      <w:proofErr w:type="spellStart"/>
      <w:r w:rsidRPr="00B87832">
        <w:rPr>
          <w:rFonts w:ascii="Segoe UI" w:eastAsia="Segoe UI" w:hAnsi="Segoe UI" w:cs="Segoe UI"/>
          <w:b/>
          <w:sz w:val="20"/>
          <w:szCs w:val="20"/>
        </w:rPr>
        <w:t>ãos</w:t>
      </w:r>
      <w:proofErr w:type="spellEnd"/>
      <w:r w:rsidRPr="00B87832">
        <w:rPr>
          <w:rFonts w:ascii="Segoe UI" w:eastAsia="Segoe UI" w:hAnsi="Segoe UI" w:cs="Segoe UI"/>
          <w:b/>
          <w:sz w:val="20"/>
          <w:szCs w:val="20"/>
        </w:rPr>
        <w:t>) participantes:</w:t>
      </w:r>
    </w:p>
    <w:p w:rsidR="003B35DE" w:rsidRPr="00B87832" w:rsidRDefault="003B35DE" w:rsidP="003B35DE">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1.1. </w:t>
      </w:r>
      <w:r w:rsidRPr="00B87832">
        <w:rPr>
          <w:rFonts w:ascii="Segoe UI" w:eastAsia="Segoe UI" w:hAnsi="Segoe UI" w:cs="Segoe UI"/>
          <w:b/>
          <w:sz w:val="20"/>
          <w:szCs w:val="20"/>
        </w:rPr>
        <w:t xml:space="preserve">MUNICÍPIO DE DOM CAVATI, </w:t>
      </w:r>
      <w:r w:rsidRPr="00B87832">
        <w:rPr>
          <w:rFonts w:ascii="Segoe UI" w:eastAsia="Segoe UI" w:hAnsi="Segoe UI" w:cs="Segoe UI"/>
          <w:sz w:val="20"/>
          <w:szCs w:val="20"/>
        </w:rPr>
        <w:t xml:space="preserve">pessoa jurídica de direito público, inscrito no CNPJ nº. XX, com sede na Rua XX, nº. XX, bairro XX, cidade de XX, estado de Minas Gerais, representado </w:t>
      </w:r>
      <w:proofErr w:type="gramStart"/>
      <w:r w:rsidRPr="00B87832">
        <w:rPr>
          <w:rFonts w:ascii="Segoe UI" w:eastAsia="Segoe UI" w:hAnsi="Segoe UI" w:cs="Segoe UI"/>
          <w:sz w:val="20"/>
          <w:szCs w:val="20"/>
        </w:rPr>
        <w:t>pelo(</w:t>
      </w:r>
      <w:proofErr w:type="gramEnd"/>
      <w:r w:rsidRPr="00B87832">
        <w:rPr>
          <w:rFonts w:ascii="Segoe UI" w:eastAsia="Segoe UI" w:hAnsi="Segoe UI" w:cs="Segoe UI"/>
          <w:sz w:val="20"/>
          <w:szCs w:val="20"/>
        </w:rPr>
        <w:t xml:space="preserve">a) Prefeito(a) Municipal </w:t>
      </w:r>
      <w:r w:rsidRPr="00B87832">
        <w:rPr>
          <w:rFonts w:ascii="Segoe UI" w:eastAsia="Segoe UI" w:hAnsi="Segoe UI" w:cs="Segoe UI"/>
          <w:b/>
          <w:sz w:val="20"/>
          <w:szCs w:val="20"/>
        </w:rPr>
        <w:t xml:space="preserve">OU </w:t>
      </w:r>
      <w:r w:rsidRPr="00B87832">
        <w:rPr>
          <w:rFonts w:ascii="Segoe UI" w:eastAsia="Segoe UI" w:hAnsi="Segoe UI" w:cs="Segoe UI"/>
          <w:sz w:val="20"/>
          <w:szCs w:val="20"/>
        </w:rPr>
        <w:t xml:space="preserve">Secretário(a) Municipal de Nome, inscrito no CPF nº. XX, </w:t>
      </w:r>
    </w:p>
    <w:p w:rsidR="003B35DE" w:rsidRPr="00B87832" w:rsidRDefault="003B35DE" w:rsidP="003B35DE">
      <w:pPr>
        <w:tabs>
          <w:tab w:val="left" w:pos="2268"/>
        </w:tabs>
        <w:spacing w:after="0" w:line="300" w:lineRule="auto"/>
        <w:jc w:val="both"/>
        <w:rPr>
          <w:rFonts w:ascii="Segoe UI" w:eastAsia="Segoe UI" w:hAnsi="Segoe UI" w:cs="Segoe UI"/>
          <w:sz w:val="20"/>
          <w:szCs w:val="20"/>
        </w:rPr>
      </w:pPr>
    </w:p>
    <w:p w:rsidR="003B35DE" w:rsidRPr="00B87832" w:rsidRDefault="003B35DE" w:rsidP="003B35DE">
      <w:pPr>
        <w:tabs>
          <w:tab w:val="left" w:pos="2268"/>
        </w:tabs>
        <w:spacing w:after="0" w:line="300" w:lineRule="auto"/>
        <w:jc w:val="both"/>
        <w:rPr>
          <w:rFonts w:ascii="Segoe UI" w:eastAsia="Segoe UI" w:hAnsi="Segoe UI" w:cs="Segoe UI"/>
          <w:b/>
          <w:sz w:val="20"/>
          <w:szCs w:val="20"/>
        </w:rPr>
      </w:pPr>
      <w:r w:rsidRPr="00B87832">
        <w:rPr>
          <w:rFonts w:ascii="Segoe UI" w:eastAsia="Segoe UI" w:hAnsi="Segoe UI" w:cs="Segoe UI"/>
          <w:b/>
          <w:sz w:val="20"/>
          <w:szCs w:val="20"/>
        </w:rPr>
        <w:t xml:space="preserve">2. </w:t>
      </w:r>
      <w:proofErr w:type="gramStart"/>
      <w:r w:rsidRPr="00B87832">
        <w:rPr>
          <w:rFonts w:ascii="Segoe UI" w:eastAsia="Segoe UI" w:hAnsi="Segoe UI" w:cs="Segoe UI"/>
          <w:b/>
          <w:sz w:val="20"/>
          <w:szCs w:val="20"/>
        </w:rPr>
        <w:t>Do(</w:t>
      </w:r>
      <w:proofErr w:type="gramEnd"/>
      <w:r w:rsidRPr="00B87832">
        <w:rPr>
          <w:rFonts w:ascii="Segoe UI" w:eastAsia="Segoe UI" w:hAnsi="Segoe UI" w:cs="Segoe UI"/>
          <w:b/>
          <w:sz w:val="20"/>
          <w:szCs w:val="20"/>
        </w:rPr>
        <w:t>a)(s) fornecedor(e)(a)(s), do objeto e dos preços</w:t>
      </w:r>
    </w:p>
    <w:p w:rsidR="003B35DE" w:rsidRPr="00B87832" w:rsidRDefault="003B35DE" w:rsidP="003B35DE">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3.1.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A)(s) fornecedor(e)(a)(s), o objeto e os preços registrados são os que segue:</w:t>
      </w:r>
    </w:p>
    <w:p w:rsidR="003B35DE" w:rsidRPr="00B87832" w:rsidRDefault="003B35DE" w:rsidP="003B35DE">
      <w:pPr>
        <w:tabs>
          <w:tab w:val="left" w:pos="2268"/>
        </w:tabs>
        <w:spacing w:after="0" w:line="300" w:lineRule="auto"/>
        <w:jc w:val="both"/>
        <w:rPr>
          <w:rFonts w:ascii="Segoe UI" w:eastAsia="Segoe UI" w:hAnsi="Segoe UI" w:cs="Segoe UI"/>
          <w:sz w:val="20"/>
          <w:szCs w:val="20"/>
        </w:rPr>
      </w:pPr>
    </w:p>
    <w:tbl>
      <w:tblPr>
        <w:tblW w:w="0" w:type="auto"/>
        <w:jc w:val="center"/>
        <w:tblCellMar>
          <w:left w:w="10" w:type="dxa"/>
          <w:right w:w="10" w:type="dxa"/>
        </w:tblCellMar>
        <w:tblLook w:val="0000" w:firstRow="0" w:lastRow="0" w:firstColumn="0" w:lastColumn="0" w:noHBand="0" w:noVBand="0"/>
      </w:tblPr>
      <w:tblGrid>
        <w:gridCol w:w="838"/>
        <w:gridCol w:w="1412"/>
        <w:gridCol w:w="1402"/>
        <w:gridCol w:w="1125"/>
        <w:gridCol w:w="925"/>
        <w:gridCol w:w="1120"/>
        <w:gridCol w:w="839"/>
        <w:gridCol w:w="837"/>
      </w:tblGrid>
      <w:tr w:rsidR="003B35DE" w:rsidRPr="00B87832" w:rsidTr="00EE6556">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3B35DE" w:rsidRPr="00B87832" w:rsidRDefault="003B35DE" w:rsidP="00EE6556">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Item</w:t>
            </w:r>
          </w:p>
          <w:p w:rsidR="003B35DE" w:rsidRPr="00B87832" w:rsidRDefault="003B35DE" w:rsidP="00EE6556">
            <w:pPr>
              <w:tabs>
                <w:tab w:val="left" w:pos="2268"/>
              </w:tabs>
              <w:spacing w:after="0" w:line="300" w:lineRule="auto"/>
              <w:jc w:val="both"/>
              <w:rPr>
                <w:rFonts w:ascii="Segoe UI" w:eastAsia="Segoe UI" w:hAnsi="Segoe UI" w:cs="Segoe UI"/>
                <w:sz w:val="20"/>
                <w:szCs w:val="20"/>
              </w:rPr>
            </w:pPr>
            <w:proofErr w:type="gramStart"/>
            <w:r w:rsidRPr="00B87832">
              <w:rPr>
                <w:rFonts w:ascii="Segoe UI" w:eastAsia="Segoe UI" w:hAnsi="Segoe UI" w:cs="Segoe UI"/>
                <w:sz w:val="20"/>
                <w:szCs w:val="20"/>
              </w:rPr>
              <w:t>do</w:t>
            </w:r>
            <w:proofErr w:type="gramEnd"/>
          </w:p>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3B35DE" w:rsidRPr="00B87832" w:rsidRDefault="003B35DE" w:rsidP="00EE6556">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Nome do Fornecedor: XX</w:t>
            </w:r>
          </w:p>
          <w:p w:rsidR="003B35DE" w:rsidRPr="00B87832" w:rsidRDefault="003B35DE" w:rsidP="00EE6556">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Endereço: XX</w:t>
            </w:r>
          </w:p>
          <w:p w:rsidR="003B35DE" w:rsidRPr="00B87832" w:rsidRDefault="003B35DE" w:rsidP="00EE6556">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CNPJ: XX</w:t>
            </w:r>
          </w:p>
          <w:p w:rsidR="003B35DE" w:rsidRPr="00B87832" w:rsidRDefault="003B35DE" w:rsidP="00EE6556">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Telefone: XX</w:t>
            </w:r>
          </w:p>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E-mail: XX</w:t>
            </w:r>
          </w:p>
        </w:tc>
      </w:tr>
      <w:tr w:rsidR="003B35DE" w:rsidRPr="00B87832" w:rsidTr="00EE6556">
        <w:trPr>
          <w:jc w:val="center"/>
        </w:trPr>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vAlign w:val="center"/>
          </w:tcPr>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w:t>
            </w:r>
          </w:p>
        </w:tc>
        <w:tc>
          <w:tcPr>
            <w:tcW w:w="14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Especificação</w:t>
            </w:r>
          </w:p>
        </w:tc>
        <w:tc>
          <w:tcPr>
            <w:tcW w:w="141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3B35DE" w:rsidRPr="00B87832" w:rsidRDefault="003B35DE" w:rsidP="00EE6556">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Marca</w:t>
            </w:r>
          </w:p>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w:t>
            </w:r>
            <w:proofErr w:type="gramStart"/>
            <w:r w:rsidRPr="00B87832">
              <w:rPr>
                <w:rFonts w:ascii="Segoe UI" w:eastAsia="Segoe UI" w:hAnsi="Segoe UI" w:cs="Segoe UI"/>
                <w:sz w:val="20"/>
                <w:szCs w:val="20"/>
              </w:rPr>
              <w:t>se</w:t>
            </w:r>
            <w:proofErr w:type="gramEnd"/>
            <w:r w:rsidRPr="00B87832">
              <w:rPr>
                <w:rFonts w:ascii="Segoe UI" w:eastAsia="Segoe UI" w:hAnsi="Segoe UI" w:cs="Segoe UI"/>
                <w:sz w:val="20"/>
                <w:szCs w:val="20"/>
              </w:rPr>
              <w:t xml:space="preserve"> exigida no edital)</w:t>
            </w:r>
          </w:p>
        </w:tc>
        <w:tc>
          <w:tcPr>
            <w:tcW w:w="113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3B35DE" w:rsidRPr="00B87832" w:rsidRDefault="003B35DE" w:rsidP="00EE6556">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Modelo</w:t>
            </w:r>
          </w:p>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w:t>
            </w:r>
            <w:proofErr w:type="gramStart"/>
            <w:r w:rsidRPr="00B87832">
              <w:rPr>
                <w:rFonts w:ascii="Segoe UI" w:eastAsia="Segoe UI" w:hAnsi="Segoe UI" w:cs="Segoe UI"/>
                <w:sz w:val="20"/>
                <w:szCs w:val="20"/>
              </w:rPr>
              <w:t>se</w:t>
            </w:r>
            <w:proofErr w:type="gramEnd"/>
            <w:r w:rsidRPr="00B87832">
              <w:rPr>
                <w:rFonts w:ascii="Segoe UI" w:eastAsia="Segoe UI" w:hAnsi="Segoe UI" w:cs="Segoe UI"/>
                <w:sz w:val="20"/>
                <w:szCs w:val="20"/>
              </w:rPr>
              <w:t xml:space="preserve"> exigido no edital)</w:t>
            </w:r>
          </w:p>
        </w:tc>
        <w:tc>
          <w:tcPr>
            <w:tcW w:w="92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Unidade</w:t>
            </w:r>
          </w:p>
        </w:tc>
        <w:tc>
          <w:tcPr>
            <w:tcW w:w="112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Quantidade</w:t>
            </w:r>
          </w:p>
        </w:tc>
        <w:tc>
          <w:tcPr>
            <w:tcW w:w="84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Valor Unitário</w:t>
            </w:r>
          </w:p>
        </w:tc>
        <w:tc>
          <w:tcPr>
            <w:tcW w:w="84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Valor Total</w:t>
            </w:r>
          </w:p>
        </w:tc>
      </w:tr>
      <w:tr w:rsidR="003B35DE" w:rsidRPr="00B87832" w:rsidTr="00EE6556">
        <w:trPr>
          <w:jc w:val="center"/>
        </w:trPr>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XX</w:t>
            </w:r>
          </w:p>
        </w:tc>
        <w:tc>
          <w:tcPr>
            <w:tcW w:w="14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XX</w:t>
            </w:r>
          </w:p>
        </w:tc>
        <w:tc>
          <w:tcPr>
            <w:tcW w:w="141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XX</w:t>
            </w:r>
          </w:p>
        </w:tc>
        <w:tc>
          <w:tcPr>
            <w:tcW w:w="113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XX</w:t>
            </w:r>
          </w:p>
        </w:tc>
        <w:tc>
          <w:tcPr>
            <w:tcW w:w="92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XX</w:t>
            </w:r>
          </w:p>
        </w:tc>
        <w:tc>
          <w:tcPr>
            <w:tcW w:w="112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XX</w:t>
            </w:r>
          </w:p>
        </w:tc>
        <w:tc>
          <w:tcPr>
            <w:tcW w:w="84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XX</w:t>
            </w:r>
          </w:p>
        </w:tc>
        <w:tc>
          <w:tcPr>
            <w:tcW w:w="84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XX</w:t>
            </w:r>
          </w:p>
        </w:tc>
      </w:tr>
    </w:tbl>
    <w:p w:rsidR="003B35DE" w:rsidRPr="00B87832" w:rsidRDefault="003B35DE" w:rsidP="003B35DE">
      <w:pPr>
        <w:tabs>
          <w:tab w:val="left" w:pos="2268"/>
        </w:tabs>
        <w:spacing w:after="0" w:line="300" w:lineRule="auto"/>
        <w:jc w:val="both"/>
        <w:rPr>
          <w:rFonts w:ascii="Segoe UI" w:eastAsia="Segoe UI" w:hAnsi="Segoe UI" w:cs="Segoe UI"/>
          <w:sz w:val="20"/>
          <w:szCs w:val="20"/>
        </w:rPr>
      </w:pPr>
    </w:p>
    <w:p w:rsidR="003B35DE" w:rsidRPr="00B87832" w:rsidRDefault="003B35DE" w:rsidP="003B35DE">
      <w:pPr>
        <w:tabs>
          <w:tab w:val="left" w:pos="2268"/>
        </w:tabs>
        <w:spacing w:after="0" w:line="300" w:lineRule="auto"/>
        <w:jc w:val="both"/>
        <w:rPr>
          <w:rFonts w:ascii="Segoe UI" w:eastAsia="Segoe UI" w:hAnsi="Segoe UI" w:cs="Segoe UI"/>
          <w:b/>
          <w:sz w:val="20"/>
          <w:szCs w:val="20"/>
        </w:rPr>
      </w:pPr>
    </w:p>
    <w:p w:rsidR="003B35DE" w:rsidRPr="00B87832" w:rsidRDefault="003B35DE" w:rsidP="003B35DE">
      <w:pPr>
        <w:tabs>
          <w:tab w:val="left" w:pos="2268"/>
        </w:tabs>
        <w:spacing w:after="0" w:line="300" w:lineRule="auto"/>
        <w:jc w:val="both"/>
        <w:rPr>
          <w:rFonts w:ascii="Segoe UI" w:eastAsia="Segoe UI" w:hAnsi="Segoe UI" w:cs="Segoe UI"/>
          <w:b/>
          <w:sz w:val="20"/>
          <w:szCs w:val="20"/>
        </w:rPr>
      </w:pPr>
      <w:r w:rsidRPr="00B87832">
        <w:rPr>
          <w:rFonts w:ascii="Segoe UI" w:eastAsia="Segoe UI" w:hAnsi="Segoe UI" w:cs="Segoe UI"/>
          <w:b/>
          <w:sz w:val="20"/>
          <w:szCs w:val="20"/>
        </w:rPr>
        <w:t>3. Das condições a serem praticadas, conforme as disposições contidas no aviso de dispensa de licitação pública e nas propostas apresentadas</w:t>
      </w:r>
    </w:p>
    <w:p w:rsidR="003B35DE" w:rsidRPr="00B87832" w:rsidRDefault="003B35DE" w:rsidP="003B35DE">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3.1. O prazo de validade da ata de registro de preços – ARP – será de 01 (um) ano e poderá ser prorrogado, por igual período, desde que comprovado o preço vantajoso.</w:t>
      </w:r>
    </w:p>
    <w:p w:rsidR="003B35DE" w:rsidRPr="00B87832" w:rsidRDefault="003B35DE" w:rsidP="003B35DE">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3.2. No caso de prorrogação do prazo de vigência da ARP, nos termos do art. 84 da Lei nº. 14.133/2021, não se restabelecem os quantitativos inicialmente fixados na licitação pública, devendo ser considerado apenas o saldo remanescente.</w:t>
      </w:r>
    </w:p>
    <w:p w:rsidR="003B35DE" w:rsidRPr="00B87832" w:rsidRDefault="003B35DE" w:rsidP="003B35DE">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3.3. É vedado efetuar acréscimos nos quantitativos fixados na ARP, inclusive acréscimos do que trata o art. 124 da Lei nº 14.133/2021.</w:t>
      </w:r>
    </w:p>
    <w:p w:rsidR="003B35DE" w:rsidRPr="00B87832" w:rsidRDefault="003B35DE" w:rsidP="003B35DE">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3.4. As atualizações periódicas e o cancelamento da ARP serão concretizados nos termos do Decreto nº. XX/2023 (Dispõe sobre os procedimentos auxiliares).</w:t>
      </w:r>
    </w:p>
    <w:p w:rsidR="003B35DE" w:rsidRPr="00B87832" w:rsidRDefault="003B35DE" w:rsidP="003B35DE">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3.5. Esta ARP não pode ser aderida;</w:t>
      </w:r>
    </w:p>
    <w:p w:rsidR="003B35DE" w:rsidRPr="00B87832" w:rsidRDefault="003B35DE" w:rsidP="003B35DE">
      <w:pPr>
        <w:tabs>
          <w:tab w:val="left" w:pos="2268"/>
        </w:tabs>
        <w:spacing w:after="0" w:line="300" w:lineRule="auto"/>
        <w:jc w:val="both"/>
        <w:rPr>
          <w:rFonts w:ascii="Segoe UI" w:eastAsia="Segoe UI" w:hAnsi="Segoe UI" w:cs="Segoe UI"/>
          <w:sz w:val="20"/>
          <w:szCs w:val="20"/>
        </w:rPr>
      </w:pPr>
    </w:p>
    <w:p w:rsidR="003B35DE" w:rsidRPr="00B87832" w:rsidRDefault="003B35DE" w:rsidP="003B35DE">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Nome do Município – MG, XX de XX de 20XX. </w:t>
      </w:r>
    </w:p>
    <w:p w:rsidR="003B35DE" w:rsidRPr="00B87832" w:rsidRDefault="003B35DE" w:rsidP="003B35DE">
      <w:pPr>
        <w:tabs>
          <w:tab w:val="left" w:pos="2268"/>
        </w:tabs>
        <w:spacing w:after="0" w:line="300" w:lineRule="auto"/>
        <w:jc w:val="both"/>
        <w:rPr>
          <w:rFonts w:ascii="Segoe UI" w:eastAsia="Segoe UI" w:hAnsi="Segoe UI" w:cs="Segoe UI"/>
          <w:sz w:val="20"/>
          <w:szCs w:val="20"/>
        </w:rPr>
      </w:pPr>
    </w:p>
    <w:p w:rsidR="003B35DE" w:rsidRPr="00B87832" w:rsidRDefault="003B35DE" w:rsidP="003B35DE">
      <w:pPr>
        <w:tabs>
          <w:tab w:val="left" w:pos="2268"/>
        </w:tabs>
        <w:spacing w:after="0" w:line="300" w:lineRule="auto"/>
        <w:jc w:val="both"/>
        <w:rPr>
          <w:rFonts w:ascii="Segoe UI" w:eastAsia="Segoe UI" w:hAnsi="Segoe UI" w:cs="Segoe UI"/>
          <w:b/>
          <w:sz w:val="20"/>
          <w:szCs w:val="20"/>
        </w:rPr>
      </w:pPr>
      <w:r w:rsidRPr="00B87832">
        <w:rPr>
          <w:rFonts w:ascii="Segoe UI" w:eastAsia="Segoe UI" w:hAnsi="Segoe UI" w:cs="Segoe UI"/>
          <w:b/>
          <w:sz w:val="20"/>
          <w:szCs w:val="20"/>
        </w:rPr>
        <w:t xml:space="preserve">Nome </w:t>
      </w:r>
      <w:proofErr w:type="gramStart"/>
      <w:r w:rsidRPr="00B87832">
        <w:rPr>
          <w:rFonts w:ascii="Segoe UI" w:eastAsia="Segoe UI" w:hAnsi="Segoe UI" w:cs="Segoe UI"/>
          <w:b/>
          <w:sz w:val="20"/>
          <w:szCs w:val="20"/>
        </w:rPr>
        <w:t>do(</w:t>
      </w:r>
      <w:proofErr w:type="gramEnd"/>
      <w:r w:rsidRPr="00B87832">
        <w:rPr>
          <w:rFonts w:ascii="Segoe UI" w:eastAsia="Segoe UI" w:hAnsi="Segoe UI" w:cs="Segoe UI"/>
          <w:b/>
          <w:sz w:val="20"/>
          <w:szCs w:val="20"/>
        </w:rPr>
        <w:t>a) Secretário(a) OU Prefeito(a) Municipal</w:t>
      </w:r>
    </w:p>
    <w:p w:rsidR="003B35DE" w:rsidRPr="00B87832" w:rsidRDefault="003B35DE" w:rsidP="003B35DE">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Administração</w:t>
      </w:r>
    </w:p>
    <w:p w:rsidR="003B35DE" w:rsidRPr="00B87832" w:rsidRDefault="003B35DE" w:rsidP="003B35DE">
      <w:pPr>
        <w:tabs>
          <w:tab w:val="left" w:pos="2268"/>
        </w:tabs>
        <w:spacing w:after="0" w:line="300" w:lineRule="auto"/>
        <w:jc w:val="both"/>
        <w:rPr>
          <w:rFonts w:ascii="Segoe UI" w:eastAsia="Segoe UI" w:hAnsi="Segoe UI" w:cs="Segoe UI"/>
          <w:sz w:val="20"/>
          <w:szCs w:val="20"/>
        </w:rPr>
      </w:pPr>
    </w:p>
    <w:p w:rsidR="003B35DE" w:rsidRPr="00B87832" w:rsidRDefault="003B35DE" w:rsidP="003B35DE">
      <w:pPr>
        <w:tabs>
          <w:tab w:val="left" w:pos="2268"/>
        </w:tabs>
        <w:spacing w:after="0" w:line="300" w:lineRule="auto"/>
        <w:jc w:val="both"/>
        <w:rPr>
          <w:rFonts w:ascii="Segoe UI" w:eastAsia="Segoe UI" w:hAnsi="Segoe UI" w:cs="Segoe UI"/>
          <w:sz w:val="20"/>
          <w:szCs w:val="20"/>
        </w:rPr>
      </w:pPr>
    </w:p>
    <w:p w:rsidR="003B35DE" w:rsidRPr="00B87832" w:rsidRDefault="003B35DE" w:rsidP="003B35DE">
      <w:pPr>
        <w:tabs>
          <w:tab w:val="left" w:pos="2268"/>
        </w:tabs>
        <w:spacing w:after="0" w:line="300" w:lineRule="auto"/>
        <w:jc w:val="both"/>
        <w:rPr>
          <w:rFonts w:ascii="Segoe UI" w:eastAsia="Segoe UI" w:hAnsi="Segoe UI" w:cs="Segoe UI"/>
          <w:b/>
          <w:sz w:val="20"/>
          <w:szCs w:val="20"/>
        </w:rPr>
      </w:pPr>
      <w:r w:rsidRPr="00B87832">
        <w:rPr>
          <w:rFonts w:ascii="Segoe UI" w:eastAsia="Segoe UI" w:hAnsi="Segoe UI" w:cs="Segoe UI"/>
          <w:b/>
          <w:sz w:val="20"/>
          <w:szCs w:val="20"/>
        </w:rPr>
        <w:t xml:space="preserve">Nome </w:t>
      </w:r>
      <w:proofErr w:type="gramStart"/>
      <w:r w:rsidRPr="00B87832">
        <w:rPr>
          <w:rFonts w:ascii="Segoe UI" w:eastAsia="Segoe UI" w:hAnsi="Segoe UI" w:cs="Segoe UI"/>
          <w:b/>
          <w:sz w:val="20"/>
          <w:szCs w:val="20"/>
        </w:rPr>
        <w:t>do(</w:t>
      </w:r>
      <w:proofErr w:type="gramEnd"/>
      <w:r w:rsidRPr="00B87832">
        <w:rPr>
          <w:rFonts w:ascii="Segoe UI" w:eastAsia="Segoe UI" w:hAnsi="Segoe UI" w:cs="Segoe UI"/>
          <w:b/>
          <w:sz w:val="20"/>
          <w:szCs w:val="20"/>
        </w:rPr>
        <w:t>a) sócio(a)-administrador(a)e</w:t>
      </w:r>
    </w:p>
    <w:p w:rsidR="003B35DE" w:rsidRPr="00B87832" w:rsidRDefault="003B35DE" w:rsidP="003B35DE">
      <w:pPr>
        <w:tabs>
          <w:tab w:val="left" w:pos="2268"/>
        </w:tabs>
        <w:spacing w:after="0" w:line="300" w:lineRule="auto"/>
        <w:jc w:val="both"/>
        <w:rPr>
          <w:rFonts w:ascii="Segoe UI" w:eastAsia="Segoe UI" w:hAnsi="Segoe UI" w:cs="Segoe UI"/>
          <w:sz w:val="20"/>
          <w:szCs w:val="20"/>
        </w:rPr>
      </w:pPr>
      <w:proofErr w:type="gramStart"/>
      <w:r w:rsidRPr="00B87832">
        <w:rPr>
          <w:rFonts w:ascii="Segoe UI" w:eastAsia="Segoe UI" w:hAnsi="Segoe UI" w:cs="Segoe UI"/>
          <w:sz w:val="20"/>
          <w:szCs w:val="20"/>
        </w:rPr>
        <w:t>Fornecedor(</w:t>
      </w:r>
      <w:proofErr w:type="gramEnd"/>
      <w:r w:rsidRPr="00B87832">
        <w:rPr>
          <w:rFonts w:ascii="Segoe UI" w:eastAsia="Segoe UI" w:hAnsi="Segoe UI" w:cs="Segoe UI"/>
          <w:sz w:val="20"/>
          <w:szCs w:val="20"/>
        </w:rPr>
        <w:t>a)</w:t>
      </w:r>
    </w:p>
    <w:p w:rsidR="003B35DE" w:rsidRPr="00B87832" w:rsidRDefault="003B35DE" w:rsidP="003B35DE">
      <w:pPr>
        <w:tabs>
          <w:tab w:val="left" w:pos="2268"/>
        </w:tabs>
        <w:spacing w:after="0" w:line="300" w:lineRule="auto"/>
        <w:jc w:val="both"/>
        <w:rPr>
          <w:rFonts w:ascii="Segoe UI" w:eastAsia="Segoe UI" w:hAnsi="Segoe UI" w:cs="Segoe UI"/>
          <w:b/>
          <w:sz w:val="20"/>
          <w:szCs w:val="20"/>
        </w:rPr>
      </w:pPr>
    </w:p>
    <w:p w:rsidR="003B35DE" w:rsidRPr="00B87832" w:rsidRDefault="003B35DE" w:rsidP="003B35DE">
      <w:pPr>
        <w:tabs>
          <w:tab w:val="left" w:pos="2268"/>
        </w:tabs>
        <w:spacing w:after="0" w:line="300" w:lineRule="auto"/>
        <w:jc w:val="both"/>
        <w:rPr>
          <w:rFonts w:ascii="Segoe UI" w:eastAsia="Segoe UI" w:hAnsi="Segoe UI" w:cs="Segoe UI"/>
          <w:b/>
          <w:sz w:val="20"/>
          <w:szCs w:val="20"/>
        </w:rPr>
      </w:pPr>
    </w:p>
    <w:p w:rsidR="003B35DE" w:rsidRPr="00B87832" w:rsidRDefault="003B35DE" w:rsidP="003B35DE">
      <w:pPr>
        <w:tabs>
          <w:tab w:val="left" w:pos="2268"/>
        </w:tabs>
        <w:spacing w:after="0" w:line="300" w:lineRule="auto"/>
        <w:jc w:val="both"/>
        <w:rPr>
          <w:rFonts w:ascii="Segoe UI" w:eastAsia="Segoe UI" w:hAnsi="Segoe UI" w:cs="Segoe UI"/>
          <w:b/>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color w:val="FF0000"/>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color w:val="FF0000"/>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color w:val="FF0000"/>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color w:val="FF0000"/>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color w:val="FF0000"/>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color w:val="FF0000"/>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color w:val="FF0000"/>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color w:val="FF0000"/>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color w:val="FF0000"/>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color w:val="FF0000"/>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color w:val="FF0000"/>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color w:val="FF0000"/>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color w:val="FF0000"/>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color w:val="FF0000"/>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color w:val="FF0000"/>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color w:val="FF0000"/>
          <w:sz w:val="20"/>
          <w:szCs w:val="20"/>
        </w:rPr>
      </w:pPr>
    </w:p>
    <w:p w:rsidR="003B35DE" w:rsidRDefault="003B35DE" w:rsidP="003B35DE">
      <w:pPr>
        <w:tabs>
          <w:tab w:val="left" w:pos="2268"/>
        </w:tabs>
        <w:spacing w:after="0" w:line="300" w:lineRule="auto"/>
        <w:jc w:val="center"/>
        <w:rPr>
          <w:rFonts w:ascii="Segoe UI" w:eastAsia="Segoe UI" w:hAnsi="Segoe UI" w:cs="Segoe UI"/>
          <w:b/>
          <w:color w:val="FF0000"/>
          <w:sz w:val="20"/>
          <w:szCs w:val="20"/>
        </w:rPr>
      </w:pPr>
    </w:p>
    <w:p w:rsidR="00B87832" w:rsidRDefault="00B87832" w:rsidP="003B35DE">
      <w:pPr>
        <w:tabs>
          <w:tab w:val="left" w:pos="2268"/>
        </w:tabs>
        <w:spacing w:after="0" w:line="300" w:lineRule="auto"/>
        <w:jc w:val="center"/>
        <w:rPr>
          <w:rFonts w:ascii="Segoe UI" w:eastAsia="Segoe UI" w:hAnsi="Segoe UI" w:cs="Segoe UI"/>
          <w:b/>
          <w:color w:val="FF0000"/>
          <w:sz w:val="20"/>
          <w:szCs w:val="20"/>
        </w:rPr>
      </w:pPr>
    </w:p>
    <w:p w:rsidR="00B87832" w:rsidRDefault="00B87832" w:rsidP="003B35DE">
      <w:pPr>
        <w:tabs>
          <w:tab w:val="left" w:pos="2268"/>
        </w:tabs>
        <w:spacing w:after="0" w:line="300" w:lineRule="auto"/>
        <w:jc w:val="center"/>
        <w:rPr>
          <w:rFonts w:ascii="Segoe UI" w:eastAsia="Segoe UI" w:hAnsi="Segoe UI" w:cs="Segoe UI"/>
          <w:b/>
          <w:color w:val="FF0000"/>
          <w:sz w:val="20"/>
          <w:szCs w:val="20"/>
        </w:rPr>
      </w:pPr>
    </w:p>
    <w:p w:rsidR="00B87832" w:rsidRDefault="00B87832" w:rsidP="003B35DE">
      <w:pPr>
        <w:tabs>
          <w:tab w:val="left" w:pos="2268"/>
        </w:tabs>
        <w:spacing w:after="0" w:line="300" w:lineRule="auto"/>
        <w:jc w:val="center"/>
        <w:rPr>
          <w:rFonts w:ascii="Segoe UI" w:eastAsia="Segoe UI" w:hAnsi="Segoe UI" w:cs="Segoe UI"/>
          <w:b/>
          <w:color w:val="FF0000"/>
          <w:sz w:val="20"/>
          <w:szCs w:val="20"/>
        </w:rPr>
      </w:pPr>
    </w:p>
    <w:p w:rsidR="00B87832" w:rsidRDefault="00B87832" w:rsidP="003B35DE">
      <w:pPr>
        <w:tabs>
          <w:tab w:val="left" w:pos="2268"/>
        </w:tabs>
        <w:spacing w:after="0" w:line="300" w:lineRule="auto"/>
        <w:jc w:val="center"/>
        <w:rPr>
          <w:rFonts w:ascii="Segoe UI" w:eastAsia="Segoe UI" w:hAnsi="Segoe UI" w:cs="Segoe UI"/>
          <w:b/>
          <w:color w:val="FF0000"/>
          <w:sz w:val="20"/>
          <w:szCs w:val="20"/>
        </w:rPr>
      </w:pPr>
    </w:p>
    <w:p w:rsidR="00B87832" w:rsidRDefault="00B87832" w:rsidP="003B35DE">
      <w:pPr>
        <w:tabs>
          <w:tab w:val="left" w:pos="2268"/>
        </w:tabs>
        <w:spacing w:after="0" w:line="300" w:lineRule="auto"/>
        <w:jc w:val="center"/>
        <w:rPr>
          <w:rFonts w:ascii="Segoe UI" w:eastAsia="Segoe UI" w:hAnsi="Segoe UI" w:cs="Segoe UI"/>
          <w:b/>
          <w:color w:val="FF0000"/>
          <w:sz w:val="20"/>
          <w:szCs w:val="20"/>
        </w:rPr>
      </w:pPr>
    </w:p>
    <w:p w:rsidR="00B87832" w:rsidRDefault="00B87832" w:rsidP="003B35DE">
      <w:pPr>
        <w:tabs>
          <w:tab w:val="left" w:pos="2268"/>
        </w:tabs>
        <w:spacing w:after="0" w:line="300" w:lineRule="auto"/>
        <w:jc w:val="center"/>
        <w:rPr>
          <w:rFonts w:ascii="Segoe UI" w:eastAsia="Segoe UI" w:hAnsi="Segoe UI" w:cs="Segoe UI"/>
          <w:b/>
          <w:color w:val="FF0000"/>
          <w:sz w:val="20"/>
          <w:szCs w:val="20"/>
        </w:rPr>
      </w:pPr>
    </w:p>
    <w:p w:rsidR="00B87832" w:rsidRPr="00B87832" w:rsidRDefault="00B87832" w:rsidP="003B35DE">
      <w:pPr>
        <w:tabs>
          <w:tab w:val="left" w:pos="2268"/>
        </w:tabs>
        <w:spacing w:after="0" w:line="300" w:lineRule="auto"/>
        <w:jc w:val="center"/>
        <w:rPr>
          <w:rFonts w:ascii="Segoe UI" w:eastAsia="Segoe UI" w:hAnsi="Segoe UI" w:cs="Segoe UI"/>
          <w:b/>
          <w:color w:val="FF0000"/>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color w:val="FF0000"/>
          <w:sz w:val="20"/>
          <w:szCs w:val="20"/>
        </w:rPr>
      </w:pPr>
    </w:p>
    <w:p w:rsidR="00A9210A" w:rsidRPr="00B87832" w:rsidRDefault="00A9210A" w:rsidP="003B35DE">
      <w:pPr>
        <w:tabs>
          <w:tab w:val="left" w:pos="2268"/>
        </w:tabs>
        <w:spacing w:after="0" w:line="300" w:lineRule="auto"/>
        <w:jc w:val="center"/>
        <w:rPr>
          <w:rFonts w:ascii="Segoe UI" w:eastAsia="Segoe UI" w:hAnsi="Segoe UI" w:cs="Segoe UI"/>
          <w:b/>
          <w:color w:val="FF0000"/>
          <w:sz w:val="20"/>
          <w:szCs w:val="20"/>
        </w:rPr>
      </w:pPr>
    </w:p>
    <w:p w:rsidR="00A9210A" w:rsidRPr="00B87832" w:rsidRDefault="00A9210A" w:rsidP="003B35DE">
      <w:pPr>
        <w:tabs>
          <w:tab w:val="left" w:pos="2268"/>
        </w:tabs>
        <w:spacing w:after="0" w:line="300" w:lineRule="auto"/>
        <w:jc w:val="center"/>
        <w:rPr>
          <w:rFonts w:ascii="Segoe UI" w:eastAsia="Segoe UI" w:hAnsi="Segoe UI" w:cs="Segoe UI"/>
          <w:b/>
          <w:color w:val="FF0000"/>
          <w:sz w:val="20"/>
          <w:szCs w:val="20"/>
        </w:rPr>
      </w:pPr>
    </w:p>
    <w:p w:rsidR="00AA6EE3" w:rsidRPr="00B87832" w:rsidRDefault="002F6E16">
      <w:pPr>
        <w:tabs>
          <w:tab w:val="left" w:pos="2268"/>
        </w:tabs>
        <w:spacing w:after="0" w:line="300" w:lineRule="auto"/>
        <w:jc w:val="center"/>
        <w:rPr>
          <w:rFonts w:ascii="Segoe UI" w:eastAsia="Segoe UI" w:hAnsi="Segoe UI" w:cs="Segoe UI"/>
          <w:b/>
          <w:sz w:val="20"/>
          <w:szCs w:val="20"/>
        </w:rPr>
      </w:pPr>
      <w:r w:rsidRPr="00B87832">
        <w:rPr>
          <w:rFonts w:ascii="Segoe UI" w:eastAsia="Segoe UI" w:hAnsi="Segoe UI" w:cs="Segoe UI"/>
          <w:b/>
          <w:sz w:val="20"/>
          <w:szCs w:val="20"/>
        </w:rPr>
        <w:lastRenderedPageBreak/>
        <w:t>ANEXO IX</w:t>
      </w:r>
      <w:r w:rsidR="00463B3A" w:rsidRPr="00B87832">
        <w:rPr>
          <w:rFonts w:ascii="Segoe UI" w:eastAsia="Segoe UI" w:hAnsi="Segoe UI" w:cs="Segoe UI"/>
          <w:b/>
          <w:sz w:val="20"/>
          <w:szCs w:val="20"/>
        </w:rPr>
        <w:t xml:space="preserve"> - </w:t>
      </w:r>
      <w:r w:rsidR="00821408" w:rsidRPr="00B87832">
        <w:rPr>
          <w:rFonts w:ascii="Segoe UI" w:eastAsia="Segoe UI" w:hAnsi="Segoe UI" w:cs="Segoe UI"/>
          <w:b/>
          <w:sz w:val="20"/>
          <w:szCs w:val="20"/>
        </w:rPr>
        <w:t>CONTRATO ADMINISTRATIVO</w:t>
      </w:r>
    </w:p>
    <w:p w:rsidR="00AA6EE3" w:rsidRPr="00B87832" w:rsidRDefault="00AA6EE3">
      <w:pPr>
        <w:tabs>
          <w:tab w:val="left" w:pos="2268"/>
        </w:tabs>
        <w:spacing w:after="0" w:line="300" w:lineRule="auto"/>
        <w:jc w:val="both"/>
        <w:rPr>
          <w:rFonts w:ascii="Segoe UI" w:eastAsia="Segoe UI" w:hAnsi="Segoe UI" w:cs="Segoe UI"/>
          <w:sz w:val="20"/>
          <w:szCs w:val="20"/>
        </w:rPr>
      </w:pPr>
    </w:p>
    <w:p w:rsidR="00BF031C" w:rsidRPr="00B87832" w:rsidRDefault="00BF031C" w:rsidP="00BF031C">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Processo Administrativo de Licitação Pública nº 0</w:t>
      </w:r>
      <w:r>
        <w:rPr>
          <w:rFonts w:ascii="Segoe UI" w:eastAsia="Segoe UI" w:hAnsi="Segoe UI" w:cs="Segoe UI"/>
          <w:sz w:val="20"/>
          <w:szCs w:val="20"/>
        </w:rPr>
        <w:t>243</w:t>
      </w:r>
      <w:r w:rsidRPr="00B87832">
        <w:rPr>
          <w:rFonts w:ascii="Segoe UI" w:eastAsia="Segoe UI" w:hAnsi="Segoe UI" w:cs="Segoe UI"/>
          <w:sz w:val="20"/>
          <w:szCs w:val="20"/>
        </w:rPr>
        <w:t>/2026</w:t>
      </w:r>
    </w:p>
    <w:p w:rsidR="00BF031C" w:rsidRPr="00B87832" w:rsidRDefault="00BF031C" w:rsidP="00BF031C">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Pregão nº. 0</w:t>
      </w:r>
      <w:r>
        <w:rPr>
          <w:rFonts w:ascii="Segoe UI" w:eastAsia="Segoe UI" w:hAnsi="Segoe UI" w:cs="Segoe UI"/>
          <w:sz w:val="20"/>
          <w:szCs w:val="20"/>
        </w:rPr>
        <w:t>45</w:t>
      </w:r>
      <w:r w:rsidRPr="00B87832">
        <w:rPr>
          <w:rFonts w:ascii="Segoe UI" w:eastAsia="Segoe UI" w:hAnsi="Segoe UI" w:cs="Segoe UI"/>
          <w:sz w:val="20"/>
          <w:szCs w:val="20"/>
        </w:rPr>
        <w:t>/2026</w:t>
      </w:r>
    </w:p>
    <w:p w:rsidR="00AA6EE3" w:rsidRPr="00B87832" w:rsidRDefault="00AA6EE3">
      <w:pPr>
        <w:tabs>
          <w:tab w:val="left" w:pos="2268"/>
        </w:tabs>
        <w:spacing w:after="0" w:line="300" w:lineRule="auto"/>
        <w:jc w:val="both"/>
        <w:rPr>
          <w:rFonts w:ascii="Segoe UI" w:eastAsia="Segoe UI" w:hAnsi="Segoe UI" w:cs="Segoe UI"/>
          <w:sz w:val="20"/>
          <w:szCs w:val="20"/>
        </w:rPr>
      </w:pPr>
      <w:bookmarkStart w:id="0" w:name="_GoBack"/>
      <w:bookmarkEnd w:id="0"/>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O </w:t>
      </w:r>
      <w:r w:rsidRPr="00B87832">
        <w:rPr>
          <w:rFonts w:ascii="Segoe UI" w:eastAsia="Segoe UI" w:hAnsi="Segoe UI" w:cs="Segoe UI"/>
          <w:b/>
          <w:sz w:val="20"/>
          <w:szCs w:val="20"/>
        </w:rPr>
        <w:t xml:space="preserve">MUNICÍPIO DE NOME, </w:t>
      </w:r>
      <w:r w:rsidRPr="00B87832">
        <w:rPr>
          <w:rFonts w:ascii="Segoe UI" w:eastAsia="Segoe UI" w:hAnsi="Segoe UI" w:cs="Segoe UI"/>
          <w:sz w:val="20"/>
          <w:szCs w:val="20"/>
        </w:rPr>
        <w:t xml:space="preserve">pessoa jurídica de direito público, inscrito no CNPJ nº. XX, com sede na Rua XX, nº. XX, bairro XX, cidade de XX, estado de Minas Gerais, representado </w:t>
      </w:r>
      <w:proofErr w:type="gramStart"/>
      <w:r w:rsidRPr="00B87832">
        <w:rPr>
          <w:rFonts w:ascii="Segoe UI" w:eastAsia="Segoe UI" w:hAnsi="Segoe UI" w:cs="Segoe UI"/>
          <w:sz w:val="20"/>
          <w:szCs w:val="20"/>
        </w:rPr>
        <w:t>pelo(</w:t>
      </w:r>
      <w:proofErr w:type="gramEnd"/>
      <w:r w:rsidRPr="00B87832">
        <w:rPr>
          <w:rFonts w:ascii="Segoe UI" w:eastAsia="Segoe UI" w:hAnsi="Segoe UI" w:cs="Segoe UI"/>
          <w:sz w:val="20"/>
          <w:szCs w:val="20"/>
        </w:rPr>
        <w:t xml:space="preserve">a) Prefeito(a) Municipal, inscrito no CPF nº. XX, doravante denominado </w:t>
      </w:r>
      <w:r w:rsidRPr="00B87832">
        <w:rPr>
          <w:rFonts w:ascii="Segoe UI" w:eastAsia="Segoe UI" w:hAnsi="Segoe UI" w:cs="Segoe UI"/>
          <w:b/>
          <w:sz w:val="20"/>
          <w:szCs w:val="20"/>
        </w:rPr>
        <w:t xml:space="preserve">Contratante, </w:t>
      </w:r>
      <w:r w:rsidRPr="00B87832">
        <w:rPr>
          <w:rFonts w:ascii="Segoe UI" w:eastAsia="Segoe UI" w:hAnsi="Segoe UI" w:cs="Segoe UI"/>
          <w:sz w:val="20"/>
          <w:szCs w:val="20"/>
        </w:rPr>
        <w:t xml:space="preserve">e </w:t>
      </w:r>
      <w:r w:rsidRPr="00B87832">
        <w:rPr>
          <w:rFonts w:ascii="Segoe UI" w:eastAsia="Segoe UI" w:hAnsi="Segoe UI" w:cs="Segoe UI"/>
          <w:b/>
          <w:sz w:val="20"/>
          <w:szCs w:val="20"/>
        </w:rPr>
        <w:t>NOME DA EMPRESA</w:t>
      </w:r>
      <w:r w:rsidRPr="00B87832">
        <w:rPr>
          <w:rFonts w:ascii="Segoe UI" w:eastAsia="Segoe UI" w:hAnsi="Segoe UI" w:cs="Segoe UI"/>
          <w:sz w:val="20"/>
          <w:szCs w:val="20"/>
        </w:rPr>
        <w:t xml:space="preserve">, inscrito no CNPJ nº. XX, com endereço na Rua XX, nº. XX, bairro XX, cidade de XX, estado de Minas Gerais, representada pelo </w:t>
      </w:r>
      <w:proofErr w:type="gramStart"/>
      <w:r w:rsidRPr="00B87832">
        <w:rPr>
          <w:rFonts w:ascii="Segoe UI" w:eastAsia="Segoe UI" w:hAnsi="Segoe UI" w:cs="Segoe UI"/>
          <w:sz w:val="20"/>
          <w:szCs w:val="20"/>
        </w:rPr>
        <w:t>sócio(</w:t>
      </w:r>
      <w:proofErr w:type="gramEnd"/>
      <w:r w:rsidRPr="00B87832">
        <w:rPr>
          <w:rFonts w:ascii="Segoe UI" w:eastAsia="Segoe UI" w:hAnsi="Segoe UI" w:cs="Segoe UI"/>
          <w:sz w:val="20"/>
          <w:szCs w:val="20"/>
        </w:rPr>
        <w:t xml:space="preserve">a)-administrador(a), senhor(a) Nome, inscrito no CPF nº. XX, doravante denominada </w:t>
      </w:r>
      <w:r w:rsidRPr="00B87832">
        <w:rPr>
          <w:rFonts w:ascii="Segoe UI" w:eastAsia="Segoe UI" w:hAnsi="Segoe UI" w:cs="Segoe UI"/>
          <w:b/>
          <w:sz w:val="20"/>
          <w:szCs w:val="20"/>
        </w:rPr>
        <w:t>Contratada</w:t>
      </w:r>
      <w:r w:rsidRPr="00B87832">
        <w:rPr>
          <w:rFonts w:ascii="Segoe UI" w:eastAsia="Segoe UI" w:hAnsi="Segoe UI" w:cs="Segoe UI"/>
          <w:sz w:val="20"/>
          <w:szCs w:val="20"/>
        </w:rPr>
        <w:t xml:space="preserve">, tendo em vista este procedimento e em observância a Lei nº. 14.133/2021, resolvem celebrar este </w:t>
      </w:r>
      <w:r w:rsidRPr="00B87832">
        <w:rPr>
          <w:rFonts w:ascii="Segoe UI" w:eastAsia="Segoe UI" w:hAnsi="Segoe UI" w:cs="Segoe UI"/>
          <w:b/>
          <w:sz w:val="20"/>
          <w:szCs w:val="20"/>
        </w:rPr>
        <w:t xml:space="preserve">CONTRATO ADMINISTRATIVO Nº. XX/20XX, </w:t>
      </w:r>
      <w:r w:rsidRPr="00B87832">
        <w:rPr>
          <w:rFonts w:ascii="Segoe UI" w:eastAsia="Segoe UI" w:hAnsi="Segoe UI" w:cs="Segoe UI"/>
          <w:sz w:val="20"/>
          <w:szCs w:val="20"/>
        </w:rPr>
        <w:t>mediante as cláusulas e condições a seguir.</w:t>
      </w:r>
    </w:p>
    <w:p w:rsidR="00AA6EE3" w:rsidRPr="00B87832" w:rsidRDefault="00AA6EE3">
      <w:pPr>
        <w:tabs>
          <w:tab w:val="left" w:pos="2268"/>
        </w:tabs>
        <w:spacing w:after="0" w:line="300" w:lineRule="auto"/>
        <w:jc w:val="both"/>
        <w:rPr>
          <w:rFonts w:ascii="Segoe UI" w:eastAsia="Segoe UI" w:hAnsi="Segoe UI" w:cs="Segoe UI"/>
          <w:b/>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 CLÁUSULA PRIMEIRA: Do objeto e seus elementos característicos</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1.1. </w:t>
      </w:r>
      <w:r w:rsidR="00697BDA" w:rsidRPr="00B87832">
        <w:rPr>
          <w:rFonts w:ascii="Segoe UI" w:eastAsia="Segoe UI" w:hAnsi="Segoe UI" w:cs="Segoe UI"/>
          <w:b/>
          <w:sz w:val="20"/>
          <w:szCs w:val="20"/>
        </w:rPr>
        <w:t>REGISTRO DE PREÇOS PARA SELEÇÃO DE EMPRESAS PARA FORNECIMENTO FUTURO E PARCELADO DE MATERIAL DE EXEDIENTE E ESCOLAR PARA ATENDER A DEMANDA DAS SECRETARIAS REQUISITANTES DO MUNICÍPIO DE DOM CAVATI.</w:t>
      </w:r>
    </w:p>
    <w:tbl>
      <w:tblPr>
        <w:tblW w:w="5000" w:type="pct"/>
        <w:tblCellMar>
          <w:left w:w="10" w:type="dxa"/>
          <w:right w:w="10" w:type="dxa"/>
        </w:tblCellMar>
        <w:tblLook w:val="0000" w:firstRow="0" w:lastRow="0" w:firstColumn="0" w:lastColumn="0" w:noHBand="0" w:noVBand="0"/>
      </w:tblPr>
      <w:tblGrid>
        <w:gridCol w:w="668"/>
        <w:gridCol w:w="578"/>
        <w:gridCol w:w="805"/>
        <w:gridCol w:w="5101"/>
        <w:gridCol w:w="1342"/>
      </w:tblGrid>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b/>
                <w:sz w:val="16"/>
                <w:szCs w:val="16"/>
              </w:rPr>
              <w:t>ITEM</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b/>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b/>
                <w:sz w:val="16"/>
                <w:szCs w:val="16"/>
              </w:rPr>
              <w:t>QTD</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b/>
                <w:sz w:val="16"/>
                <w:szCs w:val="16"/>
              </w:rPr>
              <w:t>DESCRIÇÃO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tabs>
                <w:tab w:val="left" w:pos="690"/>
              </w:tabs>
              <w:spacing w:after="0" w:line="240" w:lineRule="auto"/>
              <w:jc w:val="center"/>
              <w:rPr>
                <w:rFonts w:ascii="Segoe UI" w:eastAsia="Segoe UI" w:hAnsi="Segoe UI" w:cs="Segoe UI"/>
                <w:b/>
                <w:sz w:val="16"/>
                <w:szCs w:val="16"/>
              </w:rPr>
            </w:pPr>
            <w:r w:rsidRPr="00453EE1">
              <w:rPr>
                <w:rFonts w:ascii="Segoe UI" w:eastAsia="Segoe UI" w:hAnsi="Segoe UI" w:cs="Segoe UI"/>
                <w:b/>
                <w:sz w:val="16"/>
                <w:szCs w:val="16"/>
              </w:rPr>
              <w:t>VALOR UNITÁRIO</w:t>
            </w: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FR</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TINTA PARA ALMOFADA DE CARIMBO, 40ML.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LIVRO DE ATA, 50 FOLHAS NUMERADAS.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ALMOFADA P/ CARIMBO, TAMANHO APROXIMADO DE 11,5CM X 8CM.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CLIPS 6/0 (CX 500 GR.), NIQUELADO.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RL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PAPEL CONTACT, ROLO C/25METROS, AUTO ADESIVO TRANSPARENTE, TAMANHO 45CM X 25M.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VD</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2.000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COLA BRANCA 90 GR.</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FR</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350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CORRETIVO 8ML, BASE D'AGUA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ESTILETE DE PLASTICO COM LAMINA EM AÇO INOX DE ALTA RESISTENCIA POSSUI TRAVA QUE PROPORCIONA UM MAIOR CONFORTO E SEGURANCA DURANTE O CORTE</w:t>
            </w:r>
          </w:p>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COMPRIMENTO 15.3 CENTIMETROS.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PERFURADOR GRANDE. 60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FR</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COLA BRANCA NÃO TOXICA, LAVÁVEL, DE USO ESCOLAR, FRASCO COM 1000ML.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 xml:space="preserve">PERFURADOR DE PAPEL MÉDIO, ESTRUTURA METÁLICA, 02 FUROS, CONTEM ESCALA E DEPOSITO, SISTEMA DE TRAVA, DIÂMETRO DO FURO: 06 MM, CAPACIDADE MÍNIMA PARA 20 FOLHAS. DIMENSOES APROXIMADAS:5,3 </w:t>
            </w:r>
            <w:proofErr w:type="gramStart"/>
            <w:r w:rsidRPr="00453EE1">
              <w:rPr>
                <w:rFonts w:ascii="Segoe UI" w:eastAsia="Segoe UI" w:hAnsi="Segoe UI" w:cs="Segoe UI"/>
                <w:sz w:val="16"/>
                <w:szCs w:val="16"/>
              </w:rPr>
              <w:t>X</w:t>
            </w:r>
            <w:proofErr w:type="gramEnd"/>
            <w:r w:rsidRPr="00453EE1">
              <w:rPr>
                <w:rFonts w:ascii="Segoe UI" w:eastAsia="Segoe UI" w:hAnsi="Segoe UI" w:cs="Segoe UI"/>
                <w:sz w:val="16"/>
                <w:szCs w:val="16"/>
              </w:rPr>
              <w:t xml:space="preserve"> 10, 03 X 12,2CM (AXLXP).</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PASTA SUSPENSA DE CARTOLINA, MARMORIZADA. MEDIDA APROXIMADA 36CM X 24CM, 336GR/M2, 0,3MM, VISOR EM ACETATO TRANSPARENTE, COM ETIQUETA BRANCA PARA IDENTIFICACAO, GRAMPO TRILHO.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RL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 xml:space="preserve">FITA CREPE 19 </w:t>
            </w:r>
            <w:proofErr w:type="gramStart"/>
            <w:r w:rsidRPr="00453EE1">
              <w:rPr>
                <w:rFonts w:ascii="Segoe UI" w:eastAsia="Segoe UI" w:hAnsi="Segoe UI" w:cs="Segoe UI"/>
                <w:sz w:val="16"/>
                <w:szCs w:val="16"/>
              </w:rPr>
              <w:t>X</w:t>
            </w:r>
            <w:proofErr w:type="gramEnd"/>
            <w:r w:rsidRPr="00453EE1">
              <w:rPr>
                <w:rFonts w:ascii="Segoe UI" w:eastAsia="Segoe UI" w:hAnsi="Segoe UI" w:cs="Segoe UI"/>
                <w:sz w:val="16"/>
                <w:szCs w:val="16"/>
              </w:rPr>
              <w:t xml:space="preserve"> 50 MTS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LIVRO DE PONTO COM 04 ASSINATURAS DE 100 FOLHAS - BIMESTRAL.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lastRenderedPageBreak/>
              <w:t>15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CAIXA ARQUIVO MORTO EM POLIONDA, MEDIDAS MINIMA APROXIMADAS: 350MM DE COMPRIMENTO X 133MM DE LARGURA X 24,5MM DE ALTURA. COR AZUL.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PINCEL P/ RETROPROJETOR, PRETO. FINO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CLIPS No2, CAIXA C/500GRAMAS NIQUELADO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CLIPS 8/0 C/500GR NIQUELADO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 xml:space="preserve">GRAMPEADOR P/ 100 FOLHAS. GRAMPOS DO TIPO: 1/4, 3/8, 1/2 (POLEGADAS) 23/8, 23/10, 23/13, 9/14 (MM). DIMENSOES 28,7 </w:t>
            </w:r>
            <w:proofErr w:type="gramStart"/>
            <w:r w:rsidRPr="00453EE1">
              <w:rPr>
                <w:rFonts w:ascii="Segoe UI" w:eastAsia="Segoe UI" w:hAnsi="Segoe UI" w:cs="Segoe UI"/>
                <w:sz w:val="16"/>
                <w:szCs w:val="16"/>
              </w:rPr>
              <w:t>X</w:t>
            </w:r>
            <w:proofErr w:type="gramEnd"/>
            <w:r w:rsidRPr="00453EE1">
              <w:rPr>
                <w:rFonts w:ascii="Segoe UI" w:eastAsia="Segoe UI" w:hAnsi="Segoe UI" w:cs="Segoe UI"/>
                <w:sz w:val="16"/>
                <w:szCs w:val="16"/>
              </w:rPr>
              <w:t xml:space="preserve"> 7,6 X 18,5CM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20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MOLHADOR DE DEDO PASTA 20GR</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21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PAPEL FOTOGRAFICO A4 180GR, PACOTE COM 50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22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PAPEL ADESIVO FOSCO A4, PACOTE COM 100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23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PAPEL VERGE A4 180G, PACOTE COM 50 FOLHAS. COR: BRANCO OU FOSCO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24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PORTA TRECO ORGANIZADOR DE MESA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25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60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CAIXA CORRESPONDENCIA TRIPLA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26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KT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KIT CANETA STABILO 10 CORES VARIADAS CANETA HIDROGRFICA MULTIUSO, PONTA 0. 4 MM, CORPO SEXTAVADO EM PLÁSTICO RÍGIDO. TAMPA VENTILADA NA COR DA TINTA, TINTA À BASE DE AGUA, LONGA DURAÇÃO, PONTA SINTÉTICA, SUPORTE DA PONTA EM AÇO INOXIDÁVEL. ESTOJO COM 10 CORES SORTIDAS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27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FITA CREPE LARGA 48X50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29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TESOURA DE PICOTAR. PROFISSIONAL, CORTA PAPEL E TECIDOS. TAMANHO: 22 CM</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LAMINA: AÇO INOXIDVEL</w:t>
            </w:r>
          </w:p>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 PICOTA PAPEL, EVA, TNT, TECIDOS, COURO ETC</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30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40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PRANCHETA OFICIO A4 COM PRENDEDOR METAL MDF</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31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30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SUPORTE DE MESA P/ DUREX LARGO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32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KIT PINCEL ATOMICO FINO. 12 CORES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33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OLHINHO MOVEL PEQUENO, PACOTE COM 100 UNIDADES, 4MM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34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OLHINHO MOVEL GRANDE 12MM, PACOTE COM 100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35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KT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KIT 10 PECAS TATAME 50X50X10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36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BL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 xml:space="preserve">BLOCO ADESIVO 7,6 </w:t>
            </w:r>
            <w:proofErr w:type="gramStart"/>
            <w:r w:rsidRPr="00453EE1">
              <w:rPr>
                <w:rFonts w:ascii="Segoe UI" w:eastAsia="Segoe UI" w:hAnsi="Segoe UI" w:cs="Segoe UI"/>
                <w:sz w:val="16"/>
                <w:szCs w:val="16"/>
              </w:rPr>
              <w:t>X</w:t>
            </w:r>
            <w:proofErr w:type="gramEnd"/>
            <w:r w:rsidRPr="00453EE1">
              <w:rPr>
                <w:rFonts w:ascii="Segoe UI" w:eastAsia="Segoe UI" w:hAnsi="Segoe UI" w:cs="Segoe UI"/>
                <w:sz w:val="16"/>
                <w:szCs w:val="16"/>
              </w:rPr>
              <w:t xml:space="preserve"> 7,6CM, SEMELHANTE A MARCA POST-IT, BLOCO COM 100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37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BL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 xml:space="preserve">BLOCO ADESIVO 3,8 </w:t>
            </w:r>
            <w:proofErr w:type="gramStart"/>
            <w:r w:rsidRPr="00453EE1">
              <w:rPr>
                <w:rFonts w:ascii="Segoe UI" w:eastAsia="Segoe UI" w:hAnsi="Segoe UI" w:cs="Segoe UI"/>
                <w:sz w:val="16"/>
                <w:szCs w:val="16"/>
              </w:rPr>
              <w:t>X</w:t>
            </w:r>
            <w:proofErr w:type="gramEnd"/>
            <w:r w:rsidRPr="00453EE1">
              <w:rPr>
                <w:rFonts w:ascii="Segoe UI" w:eastAsia="Segoe UI" w:hAnsi="Segoe UI" w:cs="Segoe UI"/>
                <w:sz w:val="16"/>
                <w:szCs w:val="16"/>
              </w:rPr>
              <w:t xml:space="preserve"> 3,8CM, SEMELHANTE A MARCA POST-IT, BLOCO COM 100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38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4</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LEITOR DE CODIGO DE BARRA 1D E 2D E QR CODE, SEM FIO, WIRELESS USB.</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39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 xml:space="preserve">PLASTICO P/ PLASTIFICACAO A4, POLESEAL PLASTICO FILME PARA PLASTIFICACAO 220 </w:t>
            </w:r>
            <w:proofErr w:type="gramStart"/>
            <w:r w:rsidRPr="00453EE1">
              <w:rPr>
                <w:rFonts w:ascii="Segoe UI" w:eastAsia="Segoe UI" w:hAnsi="Segoe UI" w:cs="Segoe UI"/>
                <w:sz w:val="16"/>
                <w:szCs w:val="16"/>
              </w:rPr>
              <w:t>X</w:t>
            </w:r>
            <w:proofErr w:type="gramEnd"/>
            <w:r w:rsidRPr="00453EE1">
              <w:rPr>
                <w:rFonts w:ascii="Segoe UI" w:eastAsia="Segoe UI" w:hAnsi="Segoe UI" w:cs="Segoe UI"/>
                <w:sz w:val="16"/>
                <w:szCs w:val="16"/>
              </w:rPr>
              <w:t xml:space="preserve"> 3</w:t>
            </w:r>
          </w:p>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TAMANHO A4, PACOTE COM 100 FOLHAS DUPLAS, RESISTENTE AO CALOR, POSSUI PROTECAO UVA PROVA D’AGUA, COR TRANSPARENTE, ACABAMENTO ANTIESTATICO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40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PLASTICO P/ PLASTIFICACAO A3, POLESEAL PLASTICO FILME PARA PLASTIFICACAO 303 X</w:t>
            </w:r>
          </w:p>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 xml:space="preserve">426 </w:t>
            </w:r>
            <w:proofErr w:type="gramStart"/>
            <w:r w:rsidRPr="00453EE1">
              <w:rPr>
                <w:rFonts w:ascii="Segoe UI" w:eastAsia="Segoe UI" w:hAnsi="Segoe UI" w:cs="Segoe UI"/>
                <w:sz w:val="16"/>
                <w:szCs w:val="16"/>
              </w:rPr>
              <w:t>X</w:t>
            </w:r>
            <w:proofErr w:type="gramEnd"/>
            <w:r w:rsidRPr="00453EE1">
              <w:rPr>
                <w:rFonts w:ascii="Segoe UI" w:eastAsia="Segoe UI" w:hAnsi="Segoe UI" w:cs="Segoe UI"/>
                <w:sz w:val="16"/>
                <w:szCs w:val="16"/>
              </w:rPr>
              <w:t xml:space="preserve"> 0,05, TAMANHO A3, PACOTE COM 100 FOLHAS DUPLAS, RESISTENTE AO CALOR, POSSUI PROTECAO UV, A PROVA D’AGUA, COR TRANSPARENTE, ACABAMENTO ANTIESTATICO.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41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 xml:space="preserve">CAPAS PARA ENCADERNACAO, ESPESSURA 0,3 MM, MATERIAL POLIPROPILENO, MEDIDAS: 21 CM </w:t>
            </w:r>
            <w:proofErr w:type="gramStart"/>
            <w:r w:rsidRPr="00453EE1">
              <w:rPr>
                <w:rFonts w:ascii="Segoe UI" w:eastAsia="Segoe UI" w:hAnsi="Segoe UI" w:cs="Segoe UI"/>
                <w:sz w:val="16"/>
                <w:szCs w:val="16"/>
              </w:rPr>
              <w:t>X</w:t>
            </w:r>
            <w:proofErr w:type="gramEnd"/>
            <w:r w:rsidRPr="00453EE1">
              <w:rPr>
                <w:rFonts w:ascii="Segoe UI" w:eastAsia="Segoe UI" w:hAnsi="Segoe UI" w:cs="Segoe UI"/>
                <w:sz w:val="16"/>
                <w:szCs w:val="16"/>
              </w:rPr>
              <w:t xml:space="preserve"> 29 CM, FORMATO A4, 50 UNIDADES COR CRISTAL LINE E 50 UNIDADES COR PRETA COURO, SENDO O TOTAL DE 100 CAPAS EM CADA PACOTE.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42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60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ESPIRAL PARA ENCADERNACAO 17 MM, FABRICADO EM PVC SEMI RIGIDO, COM COMPRIMENTO DE 33 CM, COR PRETO, CAPACIDADE PARA ATE 100 FOLHAS, PACOTE COM 50 UNIDADES, UTILIZADO PARA ENCADERNACAO DE APOSTILAS, LISTAS DE PRECOS, RELATORIOS, CADERNOS, AGENDAS, LIVROS DIDATICOS E OUTROS, PODE</w:t>
            </w:r>
          </w:p>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SER UTIIZADO EM ENCADERNACOES A4 E OFICIO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lastRenderedPageBreak/>
              <w:t>43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ESPIRAL PARA ENCADERNACAO 29 MM, FABRICADO EM PVC SEMI RIGIDO, COR PRETO, CAPACIDADE PARA ATE 200 FOLHAS, PACOTE COM 16 UNIDADES, UTILIZADO PARA ENCADERNACAO DE APOSTILAS, LISTAS DE PRECOS, RELATORIOS, CADERNOS, AGENDAS, LIVROS DIDATICOS E OUTROS, PODE SER UTIIZADO EM ENCADERNACOES A4 E OFICIO.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44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BL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 xml:space="preserve">BLOCO ADESIVO 7,6 </w:t>
            </w:r>
            <w:proofErr w:type="gramStart"/>
            <w:r w:rsidRPr="00453EE1">
              <w:rPr>
                <w:rFonts w:ascii="Segoe UI" w:eastAsia="Segoe UI" w:hAnsi="Segoe UI" w:cs="Segoe UI"/>
                <w:sz w:val="16"/>
                <w:szCs w:val="16"/>
              </w:rPr>
              <w:t>X</w:t>
            </w:r>
            <w:proofErr w:type="gramEnd"/>
            <w:r w:rsidRPr="00453EE1">
              <w:rPr>
                <w:rFonts w:ascii="Segoe UI" w:eastAsia="Segoe UI" w:hAnsi="Segoe UI" w:cs="Segoe UI"/>
                <w:sz w:val="16"/>
                <w:szCs w:val="16"/>
              </w:rPr>
              <w:t xml:space="preserve"> 1,9CM, SEMELHANTE A MARCA POST-IT, COM 04 BLOCOS COM 100 FOLHAS CADA, COLORIDO.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45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40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CARIMBO AUTOMATICO 60X40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46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40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CARIMBO REDONDO PARA NUMERAR COM RAIO MINIMO DE 1,5CM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47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40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CARIMBO AUTOMATICO 4910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hAnsi="Segoe UI" w:cs="Segoe UI"/>
                <w:b/>
                <w:sz w:val="16"/>
                <w:szCs w:val="16"/>
              </w:rPr>
              <w:t>48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800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PASTA EM CARTAO DUPLO, COR CINZA PARA ARQUIVAMENTO DE DOCUMENTOS, COM LOMBO APROXIMADO DE 4CM, COM FERRAGEM TIPO MOLA COM ESPELHO, TAMANHO APROXIMADO DA PASTA, ALTURA 34CM X 48,5CM (TAMANHO ABERTO).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hAnsi="Segoe UI" w:cs="Segoe UI"/>
                <w:b/>
                <w:sz w:val="16"/>
                <w:szCs w:val="16"/>
              </w:rPr>
              <w:t>49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RL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350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FITA ADESIVA 45MM X 50M, EMPACOTAMENTO EM GERAL, TRANSPARENTE.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50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PAPEL CARTAO FOSCO PACOTE COM 20 FOLHAS</w:t>
            </w:r>
          </w:p>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CORES DIVERSAS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51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2.500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CADERNO ESPIRAL CAPA DURA COM 96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52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FITA ADESIVA 12MMX50MM. TRANSPARENTE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53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CALCULADORA, 12 DIGITOS, BATERIA/PILHA, MODELO MESA, TAMANHO APROXIMADO 15CM X 10CM.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54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60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JOGO CARTAS UNO 114</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55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30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SACO DE PAPEL 1KG</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ESPECIFICACOES:</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 GRAMATURA DO PAPEL: 40G/M.</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 TAMANHO MODELO: 1 KG (A MEDIDA EM KG SE DIZ AO</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TAMANHO E NAO AO PESO SUPORTADO)</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 SACO EM PAPEL KRAFT MIX PARDO NATURAL.</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 DIVERSAS UTILIDADES</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 PAPEL KRAFT MIX / LISO FOSCO.</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DIMENSOES DO PRODUTO:</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 ALTURA: 26 CM.</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 LARGURA/FRENTE: 9,5 CM.</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 FUNDO/SANFONA: 5 CM.</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CONTEUDO DA EMBALAGEM:</w:t>
            </w:r>
          </w:p>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500 - SACOS DE PAPEL KRAFT (1 KG).</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56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PAPEL SEDA, PCTE C/ 100 UNIDADES. FOLHA TAMANHO 48CM X 60CM.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hAnsi="Segoe UI" w:cs="Segoe UI"/>
                <w:b/>
                <w:sz w:val="16"/>
                <w:szCs w:val="16"/>
              </w:rPr>
              <w:t>57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PAPEL A4, COLORIDO,75G/M2, PCTE COM 100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hAnsi="Segoe UI" w:cs="Segoe UI"/>
                <w:b/>
                <w:sz w:val="16"/>
                <w:szCs w:val="16"/>
              </w:rPr>
              <w:t>58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800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PASTA COM ABA E ELASTICO, EM CHAPA MICRO PROE FOAN LEVE RESISTENTE COM</w:t>
            </w:r>
          </w:p>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ELASTICO NA COR DA CHAPA FORMATO 250 X 235MM. LOMBO DE 4MM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hAnsi="Segoe UI" w:cs="Segoe UI"/>
                <w:b/>
                <w:sz w:val="16"/>
                <w:szCs w:val="16"/>
              </w:rPr>
              <w:t>59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FR</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800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TINTA GUACHE FR C/250ML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hAnsi="Segoe UI" w:cs="Segoe UI"/>
                <w:b/>
                <w:sz w:val="16"/>
                <w:szCs w:val="16"/>
              </w:rPr>
              <w:t>60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BORRACHA BRANCA No40 CX C/40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61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2.000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TESOURA ESCOLAR. LAMINA: 05CM APROXIMADOS. CABO EM PVC. TIPO DE PONTA: ARREDONDADA.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62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PINCEL PARA QUADRO BRANCO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63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PASTA CATALAGO C/100 PLASTICOS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64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PEPEL TIPO CELOFONE. TAMANHO 85CMX100CM, PACOTE COM 50 UNIDADES. CORES VARIADAS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65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FL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4.000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EVA 1MM EMBORRACHADO CORES DIVERSAS.</w:t>
            </w:r>
          </w:p>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TAMANHO 40CM X 50CM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hAnsi="Segoe UI" w:cs="Segoe UI"/>
                <w:b/>
                <w:sz w:val="16"/>
                <w:szCs w:val="16"/>
              </w:rPr>
              <w:t>66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FL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4.000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EVA 2MM (EMBORRACHADO) CORES DIVERSAS.</w:t>
            </w:r>
          </w:p>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TAMANHO 40CM X 50CM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hAnsi="Segoe UI" w:cs="Segoe UI"/>
                <w:b/>
                <w:sz w:val="16"/>
                <w:szCs w:val="16"/>
              </w:rPr>
              <w:t>67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GRAMPO 24/8 COM 5000 PECAS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hAnsi="Segoe UI" w:cs="Segoe UI"/>
                <w:b/>
                <w:sz w:val="16"/>
                <w:szCs w:val="16"/>
              </w:rPr>
              <w:t>68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FL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4.000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EVA COM GLITER CORES DIVERSAS. EMBORRACHADO, COM GLITER, TAMANHO 40CMX50CM.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hAnsi="Segoe UI" w:cs="Segoe UI"/>
                <w:b/>
                <w:sz w:val="16"/>
                <w:szCs w:val="16"/>
              </w:rPr>
              <w:lastRenderedPageBreak/>
              <w:t>69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PINCEL MARCADOR COMPACTOR. CAIXA COM 12 UNIDADES, PONTA GROSSA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hAnsi="Segoe UI" w:cs="Segoe UI"/>
                <w:b/>
                <w:sz w:val="16"/>
                <w:szCs w:val="16"/>
              </w:rPr>
              <w:t>70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800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PINCEL NO6 CHATO P/PINTURA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71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TINTA REABASTECEDORA P/PINCEL PARA QUADRO BRANCO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72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ENVELOPE PARDO A4 KRAFT, CAIXA COM 250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73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RL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BARBANTE CRU N.8 - 8 FIOS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74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APONTADOR 1 FURO CAIXA C/24UN</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75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BASTAO COLA QUENTE - FINA</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TRANSPARENTE. COMPRIMENTO:30 cm</w:t>
            </w:r>
          </w:p>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ESPESSURA: 7,5 mm. PACOTE DE 1 KG</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hAnsi="Segoe UI" w:cs="Segoe UI"/>
                <w:b/>
                <w:sz w:val="16"/>
                <w:szCs w:val="16"/>
              </w:rPr>
              <w:t>76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 xml:space="preserve">BASTAO COLA QUENTE – GROSSA, TRANSPARENTE. DIMENSSOES: 11,2 mm </w:t>
            </w:r>
            <w:proofErr w:type="gramStart"/>
            <w:r w:rsidRPr="00453EE1">
              <w:rPr>
                <w:rFonts w:ascii="Segoe UI" w:eastAsia="Segoe UI" w:hAnsi="Segoe UI" w:cs="Segoe UI"/>
                <w:sz w:val="16"/>
                <w:szCs w:val="16"/>
              </w:rPr>
              <w:t>X</w:t>
            </w:r>
            <w:proofErr w:type="gramEnd"/>
            <w:r w:rsidRPr="00453EE1">
              <w:rPr>
                <w:rFonts w:ascii="Segoe UI" w:eastAsia="Segoe UI" w:hAnsi="Segoe UI" w:cs="Segoe UI"/>
                <w:sz w:val="16"/>
                <w:szCs w:val="16"/>
              </w:rPr>
              <w:t xml:space="preserve"> 30 cm.</w:t>
            </w:r>
          </w:p>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PACOTE COM 01 KG.</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hAnsi="Segoe UI" w:cs="Segoe UI"/>
                <w:b/>
                <w:sz w:val="16"/>
                <w:szCs w:val="16"/>
              </w:rPr>
              <w:t>77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CAIXA DE GIZAO DE CERA REDONDO 130G GRANDE COM DOZE CORES, DIMENSOES MINIMAS 96 X11 MM, PRODUTOS ATOXICO</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QUE NAO MANCHE AS MAOS, NAO BORRE, NAO ESFARELE, RESISTENTE A QUEDA, EMBALAGEM COM MARCA E DADOS DO FABRICANTE, COMPOSICAO E IDENTIFICAO DO PRODUTO</w:t>
            </w:r>
          </w:p>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DE BOA QUALIDADE, NAO PERECIVEL, COM SELO DO INMETRO NA EMBALAGEM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hAnsi="Segoe UI" w:cs="Segoe UI"/>
                <w:b/>
                <w:sz w:val="16"/>
                <w:szCs w:val="16"/>
              </w:rPr>
              <w:t>78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TINTA GUACHE 15 ML, CORES VARIADAS, CAIXA COM 6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hAnsi="Segoe UI" w:cs="Segoe UI"/>
                <w:b/>
                <w:sz w:val="16"/>
                <w:szCs w:val="16"/>
              </w:rPr>
              <w:t>79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CADERNO ESPIRAL 10 MATERIAS, 200 FOLHAS, NO FORMATO UNIVERSITARIO 200 X 275MM, PAUTADO E MARGEADO, CAPA DURA 750G/M, COM DIVISOES DAS MATERIAS, GRAMATURA DA FOLHA 56G/M, PAPEL OFF SET BRANCO.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80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REGUA 30 CM, DE POLIESTIRENO, NA COR CRISTAL, DE BOA RESISTENCIA QUIMICA.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81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30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PASTA A4 COM ZIPER PLASTICO, TRANSPARENTE, TAMANHO 33 X 24CM, PACOTE COM 10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82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30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 xml:space="preserve">PASTA MALOTE A4 COM BOTAO, 332 MM </w:t>
            </w:r>
            <w:proofErr w:type="gramStart"/>
            <w:r w:rsidRPr="00453EE1">
              <w:rPr>
                <w:rFonts w:ascii="Segoe UI" w:eastAsia="Segoe UI" w:hAnsi="Segoe UI" w:cs="Segoe UI"/>
                <w:sz w:val="16"/>
                <w:szCs w:val="16"/>
              </w:rPr>
              <w:t>x</w:t>
            </w:r>
            <w:proofErr w:type="gramEnd"/>
            <w:r w:rsidRPr="00453EE1">
              <w:rPr>
                <w:rFonts w:ascii="Segoe UI" w:eastAsia="Segoe UI" w:hAnsi="Segoe UI" w:cs="Segoe UI"/>
                <w:sz w:val="16"/>
                <w:szCs w:val="16"/>
              </w:rPr>
              <w:t xml:space="preserve"> 237 MM, COR CRISTAL, EM POLIPROPILENO, PACOTE COM 10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83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PASTA ABA ELASTICA A4, SEM LOMBO, COR CRISTAL.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84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2.000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LAPIS DE COR GRANDE, CORPO SEXTAVADO COM MINA FACIL DE APONTAR, CORES VIVAS E INTENSAS, PRODUTO ATOXICO, CAIXA COM 12 CORES.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85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MOCHILA ESCOLAR ADULTO, POSSUI 1 COMPARTIMENTO PRINCIPAL COM REVESTIMENTO INTERNO DE TECIDO COM CAPACIDADE APROXIMADA DE 25 LITROS, 1 BOLSO MEDIO EXTERNO COM FECHAMENTO EM ZIPER, PARA GUARDAR PEQUENOS ACESSORIOS, COR PRETA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hAnsi="Segoe UI" w:cs="Segoe UI"/>
                <w:b/>
                <w:sz w:val="16"/>
                <w:szCs w:val="16"/>
              </w:rPr>
              <w:t>86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250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 xml:space="preserve">ESTOJO ESCOLAR, EM MATERIAL SINTETICO, COM 1 COMPARTIMENTO, COM ZIPER, MEDIDAS APROXIMADAS 19 </w:t>
            </w:r>
            <w:proofErr w:type="gramStart"/>
            <w:r w:rsidRPr="00453EE1">
              <w:rPr>
                <w:rFonts w:ascii="Segoe UI" w:eastAsia="Segoe UI" w:hAnsi="Segoe UI" w:cs="Segoe UI"/>
                <w:sz w:val="16"/>
                <w:szCs w:val="16"/>
              </w:rPr>
              <w:t>X</w:t>
            </w:r>
            <w:proofErr w:type="gramEnd"/>
            <w:r w:rsidRPr="00453EE1">
              <w:rPr>
                <w:rFonts w:ascii="Segoe UI" w:eastAsia="Segoe UI" w:hAnsi="Segoe UI" w:cs="Segoe UI"/>
                <w:sz w:val="16"/>
                <w:szCs w:val="16"/>
              </w:rPr>
              <w:t xml:space="preserve"> 8 X 7CM.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hAnsi="Segoe UI" w:cs="Segoe UI"/>
                <w:b/>
                <w:sz w:val="16"/>
                <w:szCs w:val="16"/>
              </w:rPr>
              <w:t>87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 xml:space="preserve">CADERNO BROCHURAO SEM PAUTA CAPA DURA DE PAPELAO, 772 GR, COSTURADO, 96 FOLHAS, 1 MATERIA, DIMENSOES 200 MM </w:t>
            </w:r>
            <w:proofErr w:type="gramStart"/>
            <w:r w:rsidRPr="00453EE1">
              <w:rPr>
                <w:rFonts w:ascii="Segoe UI" w:eastAsia="Segoe UI" w:hAnsi="Segoe UI" w:cs="Segoe UI"/>
                <w:sz w:val="16"/>
                <w:szCs w:val="16"/>
              </w:rPr>
              <w:t>X</w:t>
            </w:r>
            <w:proofErr w:type="gramEnd"/>
            <w:r w:rsidRPr="00453EE1">
              <w:rPr>
                <w:rFonts w:ascii="Segoe UI" w:eastAsia="Segoe UI" w:hAnsi="Segoe UI" w:cs="Segoe UI"/>
                <w:sz w:val="16"/>
                <w:szCs w:val="16"/>
              </w:rPr>
              <w:t xml:space="preserve"> 275 MM, FOLHAS INTERNAS BRANCAS DE BOA</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QUALIDADE, CAPA DE UNICA COR SEM ILUSTRACAO, AS INFORMACOES DAS CARACTERISTICAS MINIMAS DO PRODUTO</w:t>
            </w:r>
          </w:p>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DEVERA CONSTAR NA CAPA.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hAnsi="Segoe UI" w:cs="Segoe UI"/>
                <w:b/>
                <w:sz w:val="16"/>
                <w:szCs w:val="16"/>
              </w:rPr>
              <w:t>88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5.000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 xml:space="preserve">CADERNO BROCHURAO COM PAUTA, CAPA DURA DE PAPELAO 772 GR, COSTURADO, 96 FOLHAS, 1 MATERIA, DIMENSOES 200 MM </w:t>
            </w:r>
            <w:proofErr w:type="gramStart"/>
            <w:r w:rsidRPr="00453EE1">
              <w:rPr>
                <w:rFonts w:ascii="Segoe UI" w:eastAsia="Segoe UI" w:hAnsi="Segoe UI" w:cs="Segoe UI"/>
                <w:sz w:val="16"/>
                <w:szCs w:val="16"/>
              </w:rPr>
              <w:t>X</w:t>
            </w:r>
            <w:proofErr w:type="gramEnd"/>
            <w:r w:rsidRPr="00453EE1">
              <w:rPr>
                <w:rFonts w:ascii="Segoe UI" w:eastAsia="Segoe UI" w:hAnsi="Segoe UI" w:cs="Segoe UI"/>
                <w:sz w:val="16"/>
                <w:szCs w:val="16"/>
              </w:rPr>
              <w:t xml:space="preserve"> 275 MM, FOLHAS INTERNAS BRANCAS DE BOA</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QUALIDADE, CAPA DE UNICA COR SEM ILUSTRACAO, AS INFORMACOES DAS CARACTERISTICAS MINIMAS DO PRODUTO</w:t>
            </w:r>
          </w:p>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DEVERA CONSTAR NA CAPA.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hAnsi="Segoe UI" w:cs="Segoe UI"/>
                <w:b/>
                <w:sz w:val="16"/>
                <w:szCs w:val="16"/>
              </w:rPr>
              <w:t>89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600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 xml:space="preserve">CADERNO BROCHURAO COM PAUTA, 96 FOLHAS, CAPA FLEXIVEL, DIMENSOES 200 MM </w:t>
            </w:r>
            <w:proofErr w:type="gramStart"/>
            <w:r w:rsidRPr="00453EE1">
              <w:rPr>
                <w:rFonts w:ascii="Segoe UI" w:eastAsia="Segoe UI" w:hAnsi="Segoe UI" w:cs="Segoe UI"/>
                <w:sz w:val="16"/>
                <w:szCs w:val="16"/>
              </w:rPr>
              <w:t>X</w:t>
            </w:r>
            <w:proofErr w:type="gramEnd"/>
            <w:r w:rsidRPr="00453EE1">
              <w:rPr>
                <w:rFonts w:ascii="Segoe UI" w:eastAsia="Segoe UI" w:hAnsi="Segoe UI" w:cs="Segoe UI"/>
                <w:sz w:val="16"/>
                <w:szCs w:val="16"/>
              </w:rPr>
              <w:t xml:space="preserve"> 275 MM, FOLHAS INTERNAS BRANCAS DE BOA QUALIDADE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90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 xml:space="preserve">CAIXA DE MASSA DE MODELAR GRANDE COM 12 CORES, 180GR, DIMENSOES MINIMAS DE 81 </w:t>
            </w:r>
            <w:proofErr w:type="gramStart"/>
            <w:r w:rsidRPr="00453EE1">
              <w:rPr>
                <w:rFonts w:ascii="Segoe UI" w:eastAsia="Segoe UI" w:hAnsi="Segoe UI" w:cs="Segoe UI"/>
                <w:sz w:val="16"/>
                <w:szCs w:val="16"/>
              </w:rPr>
              <w:t>X</w:t>
            </w:r>
            <w:proofErr w:type="gramEnd"/>
            <w:r w:rsidRPr="00453EE1">
              <w:rPr>
                <w:rFonts w:ascii="Segoe UI" w:eastAsia="Segoe UI" w:hAnsi="Segoe UI" w:cs="Segoe UI"/>
                <w:sz w:val="16"/>
                <w:szCs w:val="16"/>
              </w:rPr>
              <w:t xml:space="preserve"> 11, A BASE DE AMIDO, NAO TOXICA, </w:t>
            </w:r>
            <w:r w:rsidRPr="00453EE1">
              <w:rPr>
                <w:rFonts w:ascii="Segoe UI" w:eastAsia="Segoe UI" w:hAnsi="Segoe UI" w:cs="Segoe UI"/>
                <w:sz w:val="16"/>
                <w:szCs w:val="16"/>
              </w:rPr>
              <w:lastRenderedPageBreak/>
              <w:t>SUPER MACIA, COM AROMA AGRADAVEL E CORES VIVAS E BRILHANTES, QUE NA GRUDE NAS MAOS,</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QUE NAO ESFARELE, EMBALAGEM COM MARCA E DADOS DO FABRICANTE, COMPOSICAO E IDENTIFICACAO DO PRODUTO, PRODUTO NAO PERECIVEL, DE BOA QUALIDADE</w:t>
            </w:r>
          </w:p>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COM SELO DO INMETRO NA EMBALAGEM.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91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APAGADOR MAGNET. QUADRO BRANCO, COM</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 xml:space="preserve">COMPARTIMENTO PARA 2 PINCEIS (NAO INCLUSOS), COM FELTRO DE 2 MM DE ESPESSURA, DIMENSOES APROXMADAS: 143 MM </w:t>
            </w:r>
            <w:proofErr w:type="gramStart"/>
            <w:r w:rsidRPr="00453EE1">
              <w:rPr>
                <w:rFonts w:ascii="Segoe UI" w:eastAsia="Segoe UI" w:hAnsi="Segoe UI" w:cs="Segoe UI"/>
                <w:sz w:val="16"/>
                <w:szCs w:val="16"/>
              </w:rPr>
              <w:t>X</w:t>
            </w:r>
            <w:proofErr w:type="gramEnd"/>
            <w:r w:rsidRPr="00453EE1">
              <w:rPr>
                <w:rFonts w:ascii="Segoe UI" w:eastAsia="Segoe UI" w:hAnsi="Segoe UI" w:cs="Segoe UI"/>
                <w:sz w:val="16"/>
                <w:szCs w:val="16"/>
              </w:rPr>
              <w:t xml:space="preserve"> 50 MM X 28 MM, FABRICADO EM POLIPROPILENO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92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LIMPADOR P/ QUADRO BRANCO, SPRAY, FRASCO COM 100 ML, REMOVE INSTANTANEAMENTE MANCHAS, RESIDUOS, SUJEIRAS E ETC, PRODUTO NAO</w:t>
            </w:r>
          </w:p>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TOXICO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93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BOLA FUTSAL PENALTY</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94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BOLA DE FUTEBOL PENALTY BRAVO CAMPO AMARELA</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PESO: 410-450G</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CIRCUNFERENCIA: 68-70CM</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GOMOS: 6</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LAMINADO: PU</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CONSTRUCAO: ULTRA FUSION</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CAMARA: 6D</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SISTEMA DE FORRO: TERMOFIXO</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CAMADA INTERNA: EVACEL</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PROCESSO EXTRA: DUPLA COLAGEM</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MIOLO: CAPSULA SIS</w:t>
            </w:r>
          </w:p>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COR: BRANCO, AMARELO E ROXO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3816"/>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95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BOLA VOLEI PENALTY SOFT X VD Z</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SOBRE ESTE ITEM</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LAMINADO MICROPOWER</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CONSTRUCAO COSTURADA A MAQUINA</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CAMARA AIRBILITY</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SISTEMA DE FORRO MULTIAXIAL</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MIOLO REMOVIVEL E CAMADA INTERNA EVACEL</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TAMANHO: UNICO</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ESTILO: ESPORTIVO</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COMPRIMENTO DO PRODUTO MONTADO OU FORA DA EMBALAGEM: ?36 CENTIMETROS</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PESO: 100 GRAMA. LARGURA DO PRODUTO MONTADO OU FORA DA EMBALAGEM:</w:t>
            </w:r>
          </w:p>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26 CM MATERIAL: LAMINADO, SINTETICO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hAnsi="Segoe UI" w:cs="Segoe UI"/>
                <w:b/>
                <w:sz w:val="16"/>
                <w:szCs w:val="16"/>
              </w:rPr>
              <w:t>96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TINTA DIMENSIONAL 35ML METALIC</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hAnsi="Segoe UI" w:cs="Segoe UI"/>
                <w:b/>
                <w:sz w:val="16"/>
                <w:szCs w:val="16"/>
              </w:rPr>
              <w:t>97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FR</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GLITER 3.5 GR</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hAnsi="Segoe UI" w:cs="Segoe UI"/>
                <w:b/>
                <w:sz w:val="16"/>
                <w:szCs w:val="16"/>
              </w:rPr>
              <w:t>98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DUREX 12X10 COLORIDO 08 UNID, COLORIDO EMBALAGEM COM 08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hAnsi="Segoe UI" w:cs="Segoe UI"/>
                <w:b/>
                <w:sz w:val="16"/>
                <w:szCs w:val="16"/>
              </w:rPr>
              <w:t>99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RL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250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TNT CORES VARIADAS C/50 MT</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100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KT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KIT PARA PINTURA FACIAL COM 4 CORES, DE 25ML CADA. PRODUTO A BASE DE AGUA, COM SECAGEM RÁPIDA E TOTAL. TINTA LIQUIDA: A BASE DE AGUA E GLICERINA JÁ PRONTA PARA USO PARA REMOVER BASTA LAVAR COM AGUA E SABONETE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101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ELASTICO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102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FITA DUPLA FACE 19 MM X 30MT[</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103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PASTA AZ LOMBO LARGO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104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PASTA SANFONADA 12 DIV. A4</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105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EXTRATOR DE GRAMPOS.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106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LIVRO DE ATA 100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lastRenderedPageBreak/>
              <w:t>107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EXTRATOR DE GRAMPO - PIRANHA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108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GRAMPO PARA PASTA TIPO TRILHO. TRILHO DE 80mm, FABRICADO EM ACO, SUPER RESISTENTE</w:t>
            </w:r>
          </w:p>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COM ACABAMENTO ELETROLITICO PARA EVITAR CORROSAO. CAIXA COM 50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109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PAPEL PARDO, 90GR - 66X86CM, C/ 250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110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FL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10.000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PAPEL FANTASIA, NAS MEDIDAS 48X60 CM, CORES VARIADAS.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111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800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PAPEL CAMURÇA, 40X60CM PACOTE COM 25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112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PAPEL CREPON, NAS MEDIDAS 48X200 CM, CORES VARIADAS, PACOTE COM 40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113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500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PAPEL COLOR SET CORES VARIADAS, PACOTE C/ 20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114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 xml:space="preserve">CARTOLINA MEDIDAS 66 </w:t>
            </w:r>
            <w:proofErr w:type="gramStart"/>
            <w:r w:rsidRPr="00453EE1">
              <w:rPr>
                <w:rFonts w:ascii="Segoe UI" w:eastAsia="Segoe UI" w:hAnsi="Segoe UI" w:cs="Segoe UI"/>
                <w:sz w:val="16"/>
                <w:szCs w:val="16"/>
              </w:rPr>
              <w:t>X</w:t>
            </w:r>
            <w:proofErr w:type="gramEnd"/>
            <w:r w:rsidRPr="00453EE1">
              <w:rPr>
                <w:rFonts w:ascii="Segoe UI" w:eastAsia="Segoe UI" w:hAnsi="Segoe UI" w:cs="Segoe UI"/>
                <w:sz w:val="16"/>
                <w:szCs w:val="16"/>
              </w:rPr>
              <w:t xml:space="preserve"> 96 CM. PACOTE COM 100 UNIDADES. CORES DIVERSAS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115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LAPIS PRETO Nº 02 - PONTA REDONDA, FABRICAÇÃO NACIONAL. PRODUTO DE 1ª QUALIDADE. CAIXA COM 144 UNIDADES MAIS ERGONÔMICO MADEIRA MACIA COM FÁCIL APONTABILIDADE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116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CANETA ESFERIOGRAFICA, ESCRITA FINA, ESFERA DE TRINGSTENIO DE 0,7 MM, TAMPA E TAMPINHA DA COR DA TINTA, CAIXA COM CINQUENTA UNIDADES, FABRICACAO NACIONAL.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b/>
                <w:sz w:val="16"/>
                <w:szCs w:val="16"/>
              </w:rPr>
            </w:pPr>
            <w:r w:rsidRPr="00453EE1">
              <w:rPr>
                <w:rFonts w:ascii="Segoe UI" w:eastAsia="Segoe UI" w:hAnsi="Segoe UI" w:cs="Segoe UI"/>
                <w:b/>
                <w:sz w:val="16"/>
                <w:szCs w:val="16"/>
              </w:rPr>
              <w:t xml:space="preserve">                                                             </w:t>
            </w:r>
          </w:p>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117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CANETA MARCA TEXTO. FLUORESCENTE, PONTA</w:t>
            </w:r>
          </w:p>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CHANFRADA, COM 2 POSSIBILIDADES DE LARGURA DOS TRACOS (TRACOS LARGOS E FINOS) TINTA A BASE DE AGUA ESPESSURA DO TRACO FINO DE 1,0MM E TRAÇO LARGO DE 4,5MM PONTA EM POLIETILENO CORPO TAMPA E FUNDO EM POLIPROPILENO.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118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250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GRAMPEADOR, TAMANHO MEDIO 26/6 DE FERRO, MEDIDAS 9CM DE ALTURA 20 CM DE LARGURA 5 CM DE PROFUNDIDADE ACABAMENTO METAL, COR CINZA, COM ESTRUTURA FERRO, UTILIZA GRAMPOS 26/6, GRAMPEIA ATE 20 FOLHAS</w:t>
            </w:r>
          </w:p>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E ALFINETA 8 REFERENTE A PAPEL 75 G/M2.</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119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GRAMPEADOR 26/6 TIPO ALICATE</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120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250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TESOURA MULTIUSO DE 8" DE INOX PARA USO GERAL, EM AÇO INOXIDAVEL, TIPO DOMESTICA, MEDIDAS MINIMAS DE 16CM.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121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GRAMPO P/ GRAMPEADOR 26/6, NIQUELADO. EMBALAGEM CAIXA C/ 5.000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122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2.050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PLACA DE ISOPOR 40MM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123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PISTOLA DE COLA QUENTE PEQUENA, SEMI PRFISSIONAL, 60W BIVOLT</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124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250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PISTOLA DE COLA QUENTE GRANDE. SEMI PROFISSIONAL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rPr>
          <w:trHeight w:val="1"/>
        </w:trPr>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125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CADERNO CAPA DURA 1/4. COSTURADO, 96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b/>
                <w:sz w:val="16"/>
                <w:szCs w:val="16"/>
              </w:rPr>
            </w:pPr>
            <w:r w:rsidRPr="00453EE1">
              <w:rPr>
                <w:rFonts w:ascii="Segoe UI" w:eastAsia="Segoe UI" w:hAnsi="Segoe UI" w:cs="Segoe UI"/>
                <w:b/>
                <w:sz w:val="16"/>
                <w:szCs w:val="16"/>
              </w:rPr>
              <w:t>126</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hAnsi="Segoe UI" w:cs="Segoe UI"/>
                <w:sz w:val="16"/>
                <w:szCs w:val="16"/>
              </w:rPr>
            </w:pPr>
            <w:r w:rsidRPr="00453EE1">
              <w:rPr>
                <w:rFonts w:ascii="Segoe UI" w:eastAsia="Segoe UI" w:hAnsi="Segoe UI" w:cs="Segoe UI"/>
                <w:sz w:val="16"/>
                <w:szCs w:val="16"/>
              </w:rPr>
              <w:t>1.000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hAnsi="Segoe UI" w:cs="Segoe UI"/>
                <w:sz w:val="16"/>
                <w:szCs w:val="16"/>
              </w:rPr>
            </w:pPr>
            <w:r w:rsidRPr="00453EE1">
              <w:rPr>
                <w:rFonts w:ascii="Segoe UI" w:eastAsia="Segoe UI" w:hAnsi="Segoe UI" w:cs="Segoe UI"/>
                <w:sz w:val="16"/>
                <w:szCs w:val="16"/>
              </w:rPr>
              <w:t>CADERNO CAPA DURA 1/4, COSTURADO 48 FOLHAS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b/>
                <w:sz w:val="16"/>
                <w:szCs w:val="16"/>
              </w:rPr>
            </w:pPr>
            <w:r w:rsidRPr="00453EE1">
              <w:rPr>
                <w:rFonts w:ascii="Segoe UI" w:eastAsia="Segoe UI" w:hAnsi="Segoe UI" w:cs="Segoe UI"/>
                <w:b/>
                <w:sz w:val="16"/>
                <w:szCs w:val="16"/>
              </w:rPr>
              <w:t>127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eastAsia="Segoe UI" w:hAnsi="Segoe UI" w:cs="Segoe UI"/>
                <w:sz w:val="16"/>
                <w:szCs w:val="16"/>
              </w:rPr>
              <w:t>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GIZ BRANCO, CX C/ 64 PALITOS. PARA USO ESCOLAR</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b/>
                <w:sz w:val="16"/>
                <w:szCs w:val="16"/>
              </w:rPr>
            </w:pPr>
            <w:r w:rsidRPr="00453EE1">
              <w:rPr>
                <w:rFonts w:ascii="Segoe UI" w:eastAsia="Segoe UI" w:hAnsi="Segoe UI" w:cs="Segoe UI"/>
                <w:b/>
                <w:sz w:val="16"/>
                <w:szCs w:val="16"/>
              </w:rPr>
              <w:t>128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 xml:space="preserve">GIZ DE CERA ESTACA AZUL. GIZ DE CERA TIPO ESTACA NA COR AZUL, CAIXA CONTENDO 12 UNIDADES. </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b/>
                <w:sz w:val="16"/>
                <w:szCs w:val="16"/>
              </w:rPr>
            </w:pPr>
            <w:r w:rsidRPr="00453EE1">
              <w:rPr>
                <w:rFonts w:ascii="Segoe UI" w:eastAsia="Segoe UI" w:hAnsi="Segoe UI" w:cs="Segoe UI"/>
                <w:b/>
                <w:sz w:val="16"/>
                <w:szCs w:val="16"/>
              </w:rPr>
              <w:t>129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eastAsia="Segoe UI" w:hAnsi="Segoe UI" w:cs="Segoe UI"/>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PINCEL HIDROGRAFICO COLOR. PINCEL HIDROGRAFICO COLOR 850 COMPACTOR, CAIXA CONTENDO 12 UNIDADES DA MESMA COR. TRACO 1 A 4MM.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b/>
                <w:sz w:val="16"/>
                <w:szCs w:val="16"/>
              </w:rPr>
            </w:pPr>
            <w:r w:rsidRPr="00453EE1">
              <w:rPr>
                <w:rFonts w:ascii="Segoe UI" w:eastAsia="Segoe UI" w:hAnsi="Segoe UI" w:cs="Segoe UI"/>
                <w:b/>
                <w:sz w:val="16"/>
                <w:szCs w:val="16"/>
              </w:rPr>
              <w:t>130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eastAsia="Segoe UI" w:hAnsi="Segoe UI" w:cs="Segoe UI"/>
                <w:sz w:val="16"/>
                <w:szCs w:val="16"/>
              </w:rPr>
              <w:t>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CAIXA ARQUIVO MORTO. CAIXA ARQUIVO EM PLASTICO PP CORRUGADO C/ IMPRESSAO E TRAVA. CAIXA ARQUIVO TRADICIONAL GRANDE. MEDIDAS APROXIMADAS: 400X305X185MM. COR AZUL.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b/>
                <w:sz w:val="16"/>
                <w:szCs w:val="16"/>
              </w:rPr>
            </w:pPr>
            <w:r w:rsidRPr="00453EE1">
              <w:rPr>
                <w:rFonts w:ascii="Segoe UI" w:eastAsia="Segoe UI" w:hAnsi="Segoe UI" w:cs="Segoe UI"/>
                <w:b/>
                <w:sz w:val="16"/>
                <w:szCs w:val="16"/>
              </w:rPr>
              <w:t>131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eastAsia="Segoe UI" w:hAnsi="Segoe UI" w:cs="Segoe UI"/>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LAPIS 6B. LAPIS DE ESCREVER 6B, GRAFITE PRETO COM EXCELENTE QUALIDADE, COM FORMATO CILINDRICO, OU SEXTAVADO DEVE SER RECOBERTO COM TINTA ATOXICA. CADA LAPIS DEVE TER A MARCA DO FABRICANTE GRAVADA EM SEU CORPO.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b/>
                <w:sz w:val="16"/>
                <w:szCs w:val="16"/>
              </w:rPr>
            </w:pPr>
            <w:r w:rsidRPr="00453EE1">
              <w:rPr>
                <w:rFonts w:ascii="Segoe UI" w:eastAsia="Segoe UI" w:hAnsi="Segoe UI" w:cs="Segoe UI"/>
                <w:b/>
                <w:sz w:val="16"/>
                <w:szCs w:val="16"/>
              </w:rPr>
              <w:t>132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eastAsia="Segoe UI" w:hAnsi="Segoe UI" w:cs="Segoe UI"/>
                <w:sz w:val="16"/>
                <w:szCs w:val="16"/>
              </w:rPr>
              <w:t>PT</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eastAsia="Segoe UI" w:hAnsi="Segoe UI" w:cs="Segoe UI"/>
                <w:sz w:val="16"/>
                <w:szCs w:val="16"/>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eastAsia="Segoe UI" w:hAnsi="Segoe UI" w:cs="Segoe UI"/>
                <w:sz w:val="16"/>
                <w:szCs w:val="16"/>
              </w:rPr>
              <w:t>BORRACHA BRANCA TIPO PONTEIRA PACOTE OU CAIXA COM 100 UNIDADES.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b/>
                <w:sz w:val="16"/>
                <w:szCs w:val="16"/>
              </w:rPr>
            </w:pPr>
            <w:r w:rsidRPr="00453EE1">
              <w:rPr>
                <w:rFonts w:ascii="Segoe UI" w:eastAsia="Segoe UI" w:hAnsi="Segoe UI" w:cs="Segoe UI"/>
                <w:b/>
                <w:sz w:val="16"/>
                <w:szCs w:val="16"/>
              </w:rPr>
              <w:t>133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hAnsi="Segoe UI" w:cs="Segoe UI"/>
                <w:spacing w:val="-5"/>
                <w:sz w:val="16"/>
                <w:szCs w:val="16"/>
              </w:rPr>
              <w:t>200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hAnsi="Segoe UI" w:cs="Segoe UI"/>
                <w:sz w:val="16"/>
                <w:szCs w:val="16"/>
              </w:rPr>
              <w:t>FRALDA</w:t>
            </w:r>
            <w:r w:rsidRPr="00453EE1">
              <w:rPr>
                <w:rFonts w:ascii="Segoe UI" w:hAnsi="Segoe UI" w:cs="Segoe UI"/>
                <w:spacing w:val="-3"/>
                <w:sz w:val="16"/>
                <w:szCs w:val="16"/>
              </w:rPr>
              <w:t xml:space="preserve"> </w:t>
            </w:r>
            <w:r w:rsidRPr="00453EE1">
              <w:rPr>
                <w:rFonts w:ascii="Segoe UI" w:hAnsi="Segoe UI" w:cs="Segoe UI"/>
                <w:sz w:val="16"/>
                <w:szCs w:val="16"/>
              </w:rPr>
              <w:t>PINTE</w:t>
            </w:r>
            <w:r w:rsidRPr="00453EE1">
              <w:rPr>
                <w:rFonts w:ascii="Segoe UI" w:hAnsi="Segoe UI" w:cs="Segoe UI"/>
                <w:spacing w:val="-1"/>
                <w:sz w:val="16"/>
                <w:szCs w:val="16"/>
              </w:rPr>
              <w:t xml:space="preserve"> </w:t>
            </w:r>
            <w:r w:rsidRPr="00453EE1">
              <w:rPr>
                <w:rFonts w:ascii="Segoe UI" w:hAnsi="Segoe UI" w:cs="Segoe UI"/>
                <w:sz w:val="16"/>
                <w:szCs w:val="16"/>
              </w:rPr>
              <w:t>E BORDE</w:t>
            </w:r>
            <w:r w:rsidRPr="00453EE1">
              <w:rPr>
                <w:rFonts w:ascii="Segoe UI" w:hAnsi="Segoe UI" w:cs="Segoe UI"/>
                <w:spacing w:val="-1"/>
                <w:sz w:val="16"/>
                <w:szCs w:val="16"/>
              </w:rPr>
              <w:t xml:space="preserve"> </w:t>
            </w:r>
            <w:r w:rsidRPr="00453EE1">
              <w:rPr>
                <w:rFonts w:ascii="Segoe UI" w:hAnsi="Segoe UI" w:cs="Segoe UI"/>
                <w:sz w:val="16"/>
                <w:szCs w:val="16"/>
              </w:rPr>
              <w:t xml:space="preserve">C/05 </w:t>
            </w:r>
            <w:r w:rsidRPr="00453EE1">
              <w:rPr>
                <w:rFonts w:ascii="Segoe UI" w:hAnsi="Segoe UI" w:cs="Segoe UI"/>
                <w:spacing w:val="-5"/>
                <w:sz w:val="16"/>
                <w:szCs w:val="16"/>
              </w:rPr>
              <w:t>UND</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b/>
                <w:sz w:val="16"/>
                <w:szCs w:val="16"/>
              </w:rPr>
            </w:pPr>
            <w:r w:rsidRPr="00453EE1">
              <w:rPr>
                <w:rFonts w:ascii="Segoe UI" w:eastAsia="Segoe UI" w:hAnsi="Segoe UI" w:cs="Segoe UI"/>
                <w:b/>
                <w:sz w:val="16"/>
                <w:szCs w:val="16"/>
              </w:rPr>
              <w:t>134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hAnsi="Segoe UI" w:cs="Segoe UI"/>
                <w:spacing w:val="-5"/>
                <w:sz w:val="16"/>
                <w:szCs w:val="16"/>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hAnsi="Segoe UI" w:cs="Segoe UI"/>
                <w:sz w:val="16"/>
                <w:szCs w:val="16"/>
              </w:rPr>
              <w:t xml:space="preserve">TOALINHA DE MAO CORES </w:t>
            </w:r>
            <w:r w:rsidRPr="00453EE1">
              <w:rPr>
                <w:rFonts w:ascii="Segoe UI" w:hAnsi="Segoe UI" w:cs="Segoe UI"/>
                <w:spacing w:val="-2"/>
                <w:sz w:val="16"/>
                <w:szCs w:val="16"/>
              </w:rPr>
              <w:t>NEUTRAS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b/>
                <w:sz w:val="16"/>
                <w:szCs w:val="16"/>
              </w:rPr>
            </w:pPr>
            <w:r w:rsidRPr="00453EE1">
              <w:rPr>
                <w:rFonts w:ascii="Segoe UI" w:eastAsia="Segoe UI" w:hAnsi="Segoe UI" w:cs="Segoe UI"/>
                <w:b/>
                <w:sz w:val="16"/>
                <w:szCs w:val="16"/>
              </w:rPr>
              <w:t>135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hAnsi="Segoe UI" w:cs="Segoe UI"/>
                <w:spacing w:val="-5"/>
                <w:sz w:val="16"/>
                <w:szCs w:val="16"/>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hAnsi="Segoe UI" w:cs="Segoe UI"/>
                <w:sz w:val="16"/>
                <w:szCs w:val="16"/>
              </w:rPr>
              <w:t xml:space="preserve">TESOURA GRANDE </w:t>
            </w:r>
            <w:r w:rsidRPr="00453EE1">
              <w:rPr>
                <w:rFonts w:ascii="Segoe UI" w:hAnsi="Segoe UI" w:cs="Segoe UI"/>
                <w:spacing w:val="-4"/>
                <w:sz w:val="16"/>
                <w:szCs w:val="16"/>
              </w:rPr>
              <w:t>21CM</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c>
          <w:tcPr>
            <w:tcW w:w="393" w:type="pct"/>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b/>
                <w:sz w:val="16"/>
                <w:szCs w:val="16"/>
              </w:rPr>
            </w:pPr>
            <w:r w:rsidRPr="00453EE1">
              <w:rPr>
                <w:rFonts w:ascii="Segoe UI" w:eastAsia="Segoe UI" w:hAnsi="Segoe UI" w:cs="Segoe UI"/>
                <w:b/>
                <w:sz w:val="16"/>
                <w:szCs w:val="16"/>
              </w:rPr>
              <w:t>136</w:t>
            </w:r>
          </w:p>
        </w:tc>
        <w:tc>
          <w:tcPr>
            <w:tcW w:w="340" w:type="pct"/>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tcMar>
              <w:left w:w="108" w:type="dxa"/>
              <w:right w:w="108" w:type="dxa"/>
            </w:tcMa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hAnsi="Segoe UI" w:cs="Segoe UI"/>
                <w:spacing w:val="-5"/>
                <w:sz w:val="16"/>
                <w:szCs w:val="16"/>
              </w:rPr>
              <w:t>80</w:t>
            </w:r>
          </w:p>
        </w:tc>
        <w:tc>
          <w:tcPr>
            <w:tcW w:w="3003" w:type="pct"/>
            <w:tcBorders>
              <w:top w:val="single" w:sz="4" w:space="0" w:color="000000"/>
              <w:left w:val="single" w:sz="4" w:space="0" w:color="000000"/>
              <w:bottom w:val="single" w:sz="4" w:space="0" w:color="000000"/>
              <w:right w:val="single" w:sz="4" w:space="0" w:color="000000"/>
            </w:tcBorders>
            <w:tcMar>
              <w:left w:w="108" w:type="dxa"/>
              <w:right w:w="108" w:type="dxa"/>
            </w:tcMa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hAnsi="Segoe UI" w:cs="Segoe UI"/>
                <w:sz w:val="16"/>
                <w:szCs w:val="16"/>
              </w:rPr>
              <w:t>PINCEL</w:t>
            </w:r>
            <w:r w:rsidRPr="00453EE1">
              <w:rPr>
                <w:rFonts w:ascii="Segoe UI" w:hAnsi="Segoe UI" w:cs="Segoe UI"/>
                <w:spacing w:val="-4"/>
                <w:sz w:val="16"/>
                <w:szCs w:val="16"/>
              </w:rPr>
              <w:t xml:space="preserve"> </w:t>
            </w:r>
            <w:r w:rsidRPr="00453EE1">
              <w:rPr>
                <w:rFonts w:ascii="Segoe UI" w:hAnsi="Segoe UI" w:cs="Segoe UI"/>
                <w:sz w:val="16"/>
                <w:szCs w:val="16"/>
              </w:rPr>
              <w:t>308</w:t>
            </w:r>
            <w:r w:rsidRPr="00453EE1">
              <w:rPr>
                <w:rFonts w:ascii="Segoe UI" w:hAnsi="Segoe UI" w:cs="Segoe UI"/>
                <w:spacing w:val="-3"/>
                <w:sz w:val="16"/>
                <w:szCs w:val="16"/>
              </w:rPr>
              <w:t xml:space="preserve"> </w:t>
            </w:r>
            <w:r w:rsidRPr="00453EE1">
              <w:rPr>
                <w:rFonts w:ascii="Segoe UI" w:hAnsi="Segoe UI" w:cs="Segoe UI"/>
                <w:spacing w:val="-4"/>
                <w:sz w:val="16"/>
                <w:szCs w:val="16"/>
              </w:rPr>
              <w:t>N.00</w:t>
            </w:r>
          </w:p>
        </w:tc>
        <w:tc>
          <w:tcPr>
            <w:tcW w:w="790" w:type="pct"/>
            <w:tcBorders>
              <w:top w:val="single" w:sz="4" w:space="0" w:color="000000"/>
              <w:left w:val="single" w:sz="4" w:space="0" w:color="000000"/>
              <w:bottom w:val="single" w:sz="4" w:space="0" w:color="000000"/>
              <w:right w:val="single" w:sz="4" w:space="0" w:color="000000"/>
            </w:tcBorders>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b/>
                <w:sz w:val="16"/>
                <w:szCs w:val="16"/>
              </w:rPr>
            </w:pPr>
            <w:r w:rsidRPr="00453EE1">
              <w:rPr>
                <w:rFonts w:ascii="Segoe UI" w:eastAsia="Segoe UI" w:hAnsi="Segoe UI" w:cs="Segoe UI"/>
                <w:b/>
                <w:sz w:val="16"/>
                <w:szCs w:val="16"/>
              </w:rPr>
              <w:lastRenderedPageBreak/>
              <w:t>137</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hAnsi="Segoe UI" w:cs="Segoe UI"/>
                <w:spacing w:val="-5"/>
                <w:sz w:val="16"/>
                <w:szCs w:val="16"/>
              </w:rPr>
              <w:t>80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hAnsi="Segoe UI" w:cs="Segoe UI"/>
                <w:sz w:val="16"/>
                <w:szCs w:val="16"/>
              </w:rPr>
              <w:t>PINCEL</w:t>
            </w:r>
            <w:r w:rsidRPr="00453EE1">
              <w:rPr>
                <w:rFonts w:ascii="Segoe UI" w:hAnsi="Segoe UI" w:cs="Segoe UI"/>
                <w:spacing w:val="-4"/>
                <w:sz w:val="16"/>
                <w:szCs w:val="16"/>
              </w:rPr>
              <w:t xml:space="preserve"> </w:t>
            </w:r>
            <w:r w:rsidRPr="00453EE1">
              <w:rPr>
                <w:rFonts w:ascii="Segoe UI" w:hAnsi="Segoe UI" w:cs="Segoe UI"/>
                <w:sz w:val="16"/>
                <w:szCs w:val="16"/>
              </w:rPr>
              <w:t>SERIE</w:t>
            </w:r>
            <w:r w:rsidRPr="00453EE1">
              <w:rPr>
                <w:rFonts w:ascii="Segoe UI" w:hAnsi="Segoe UI" w:cs="Segoe UI"/>
                <w:spacing w:val="-4"/>
                <w:sz w:val="16"/>
                <w:szCs w:val="16"/>
              </w:rPr>
              <w:t xml:space="preserve"> </w:t>
            </w:r>
            <w:r w:rsidRPr="00453EE1">
              <w:rPr>
                <w:rFonts w:ascii="Segoe UI" w:hAnsi="Segoe UI" w:cs="Segoe UI"/>
                <w:sz w:val="16"/>
                <w:szCs w:val="16"/>
              </w:rPr>
              <w:t>815</w:t>
            </w:r>
            <w:r w:rsidRPr="00453EE1">
              <w:rPr>
                <w:rFonts w:ascii="Segoe UI" w:hAnsi="Segoe UI" w:cs="Segoe UI"/>
                <w:spacing w:val="-4"/>
                <w:sz w:val="16"/>
                <w:szCs w:val="16"/>
              </w:rPr>
              <w:t xml:space="preserve"> </w:t>
            </w:r>
            <w:r w:rsidRPr="00453EE1">
              <w:rPr>
                <w:rFonts w:ascii="Segoe UI" w:hAnsi="Segoe UI" w:cs="Segoe UI"/>
                <w:sz w:val="16"/>
                <w:szCs w:val="16"/>
              </w:rPr>
              <w:t>N.12-</w:t>
            </w:r>
            <w:r w:rsidRPr="00453EE1">
              <w:rPr>
                <w:rFonts w:ascii="Segoe UI" w:hAnsi="Segoe UI" w:cs="Segoe UI"/>
                <w:spacing w:val="-5"/>
                <w:sz w:val="16"/>
                <w:szCs w:val="16"/>
              </w:rPr>
              <w:t>30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b/>
                <w:sz w:val="16"/>
                <w:szCs w:val="16"/>
              </w:rPr>
            </w:pPr>
            <w:r w:rsidRPr="00453EE1">
              <w:rPr>
                <w:rFonts w:ascii="Segoe UI" w:eastAsia="Segoe UI" w:hAnsi="Segoe UI" w:cs="Segoe UI"/>
                <w:b/>
                <w:sz w:val="16"/>
                <w:szCs w:val="16"/>
              </w:rPr>
              <w:t>138</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hAnsi="Segoe UI" w:cs="Segoe UI"/>
                <w:spacing w:val="-5"/>
                <w:sz w:val="16"/>
                <w:szCs w:val="16"/>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hAnsi="Segoe UI" w:cs="Segoe UI"/>
                <w:sz w:val="16"/>
                <w:szCs w:val="16"/>
              </w:rPr>
              <w:t>FITA</w:t>
            </w:r>
            <w:r w:rsidRPr="00453EE1">
              <w:rPr>
                <w:rFonts w:ascii="Segoe UI" w:hAnsi="Segoe UI" w:cs="Segoe UI"/>
                <w:spacing w:val="-1"/>
                <w:sz w:val="16"/>
                <w:szCs w:val="16"/>
              </w:rPr>
              <w:t xml:space="preserve"> </w:t>
            </w:r>
            <w:r w:rsidRPr="00453EE1">
              <w:rPr>
                <w:rFonts w:ascii="Segoe UI" w:hAnsi="Segoe UI" w:cs="Segoe UI"/>
                <w:sz w:val="16"/>
                <w:szCs w:val="16"/>
              </w:rPr>
              <w:t>CREPE</w:t>
            </w:r>
            <w:r w:rsidRPr="00453EE1">
              <w:rPr>
                <w:rFonts w:ascii="Segoe UI" w:hAnsi="Segoe UI" w:cs="Segoe UI"/>
                <w:spacing w:val="-1"/>
                <w:sz w:val="16"/>
                <w:szCs w:val="16"/>
              </w:rPr>
              <w:t xml:space="preserve"> </w:t>
            </w:r>
            <w:r w:rsidRPr="00453EE1">
              <w:rPr>
                <w:rFonts w:ascii="Segoe UI" w:hAnsi="Segoe UI" w:cs="Segoe UI"/>
                <w:sz w:val="16"/>
                <w:szCs w:val="16"/>
              </w:rPr>
              <w:t>19</w:t>
            </w:r>
            <w:r w:rsidRPr="00453EE1">
              <w:rPr>
                <w:rFonts w:ascii="Segoe UI" w:hAnsi="Segoe UI" w:cs="Segoe UI"/>
                <w:spacing w:val="-1"/>
                <w:sz w:val="16"/>
                <w:szCs w:val="16"/>
              </w:rPr>
              <w:t xml:space="preserve"> </w:t>
            </w:r>
            <w:r w:rsidRPr="00453EE1">
              <w:rPr>
                <w:rFonts w:ascii="Segoe UI" w:hAnsi="Segoe UI" w:cs="Segoe UI"/>
                <w:sz w:val="16"/>
                <w:szCs w:val="16"/>
              </w:rPr>
              <w:t>MMX50</w:t>
            </w:r>
            <w:r w:rsidRPr="00453EE1">
              <w:rPr>
                <w:rFonts w:ascii="Segoe UI" w:hAnsi="Segoe UI" w:cs="Segoe UI"/>
                <w:spacing w:val="-1"/>
                <w:sz w:val="16"/>
                <w:szCs w:val="16"/>
              </w:rPr>
              <w:t xml:space="preserve"> </w:t>
            </w:r>
            <w:r w:rsidRPr="00453EE1">
              <w:rPr>
                <w:rFonts w:ascii="Segoe UI" w:hAnsi="Segoe UI" w:cs="Segoe UI"/>
                <w:spacing w:val="-5"/>
                <w:sz w:val="16"/>
                <w:szCs w:val="16"/>
              </w:rPr>
              <w:t>MT</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b/>
                <w:sz w:val="16"/>
                <w:szCs w:val="16"/>
              </w:rPr>
            </w:pPr>
            <w:r w:rsidRPr="00453EE1">
              <w:rPr>
                <w:rFonts w:ascii="Segoe UI" w:eastAsia="Segoe UI" w:hAnsi="Segoe UI" w:cs="Segoe UI"/>
                <w:b/>
                <w:sz w:val="16"/>
                <w:szCs w:val="16"/>
              </w:rPr>
              <w:t>139</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hAnsi="Segoe UI" w:cs="Segoe UI"/>
                <w:spacing w:val="-5"/>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D2D57" w:rsidRPr="00453EE1" w:rsidRDefault="009D2D57" w:rsidP="00B87832">
            <w:pPr>
              <w:spacing w:after="0" w:line="240" w:lineRule="auto"/>
              <w:jc w:val="both"/>
              <w:rPr>
                <w:rFonts w:ascii="Segoe UI" w:eastAsia="Segoe UI" w:hAnsi="Segoe UI" w:cs="Segoe UI"/>
                <w:sz w:val="16"/>
                <w:szCs w:val="16"/>
              </w:rPr>
            </w:pPr>
            <w:r w:rsidRPr="00453EE1">
              <w:rPr>
                <w:rFonts w:ascii="Segoe UI" w:hAnsi="Segoe UI" w:cs="Segoe UI"/>
                <w:sz w:val="16"/>
                <w:szCs w:val="16"/>
              </w:rPr>
              <w:t xml:space="preserve">CARBONO P/ RISCOS E </w:t>
            </w:r>
            <w:r w:rsidRPr="00453EE1">
              <w:rPr>
                <w:rFonts w:ascii="Segoe UI" w:hAnsi="Segoe UI" w:cs="Segoe UI"/>
                <w:spacing w:val="-2"/>
                <w:sz w:val="16"/>
                <w:szCs w:val="16"/>
              </w:rPr>
              <w:t>BORDADOS</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9D2D57" w:rsidRPr="00453EE1" w:rsidRDefault="009D2D57" w:rsidP="00B87832">
            <w:pPr>
              <w:spacing w:after="0" w:line="240" w:lineRule="auto"/>
              <w:jc w:val="center"/>
              <w:rPr>
                <w:rFonts w:ascii="Segoe UI" w:eastAsia="Segoe UI" w:hAnsi="Segoe UI" w:cs="Segoe UI"/>
                <w:sz w:val="16"/>
                <w:szCs w:val="16"/>
              </w:rPr>
            </w:pPr>
          </w:p>
        </w:tc>
      </w:tr>
      <w:tr w:rsidR="00B87832" w:rsidRPr="00453EE1"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b/>
                <w:sz w:val="16"/>
                <w:szCs w:val="16"/>
              </w:rPr>
            </w:pPr>
            <w:r w:rsidRPr="00453EE1">
              <w:rPr>
                <w:rFonts w:ascii="Segoe UI" w:eastAsia="Segoe UI" w:hAnsi="Segoe UI" w:cs="Segoe UI"/>
                <w:b/>
                <w:sz w:val="16"/>
                <w:szCs w:val="16"/>
              </w:rPr>
              <w:t>140</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D2D57" w:rsidRPr="00453EE1" w:rsidRDefault="009D2D57" w:rsidP="00B87832">
            <w:pPr>
              <w:spacing w:after="0" w:line="240" w:lineRule="auto"/>
              <w:jc w:val="center"/>
              <w:rPr>
                <w:rFonts w:ascii="Segoe UI" w:hAnsi="Segoe UI" w:cs="Segoe UI"/>
                <w:spacing w:val="-5"/>
                <w:sz w:val="16"/>
                <w:szCs w:val="16"/>
              </w:rPr>
            </w:pPr>
            <w:r w:rsidRPr="00453EE1">
              <w:rPr>
                <w:rFonts w:ascii="Segoe UI" w:hAnsi="Segoe UI" w:cs="Segoe UI"/>
                <w:spacing w:val="-5"/>
                <w:sz w:val="16"/>
                <w:szCs w:val="16"/>
              </w:rPr>
              <w:t>300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D2D57" w:rsidRPr="00453EE1" w:rsidRDefault="009D2D57" w:rsidP="00B87832">
            <w:pPr>
              <w:spacing w:after="0" w:line="240" w:lineRule="auto"/>
              <w:jc w:val="both"/>
              <w:rPr>
                <w:rFonts w:ascii="Segoe UI" w:hAnsi="Segoe UI" w:cs="Segoe UI"/>
                <w:sz w:val="16"/>
                <w:szCs w:val="16"/>
              </w:rPr>
            </w:pPr>
            <w:r w:rsidRPr="00453EE1">
              <w:rPr>
                <w:rFonts w:ascii="Segoe UI" w:hAnsi="Segoe UI" w:cs="Segoe UI"/>
                <w:sz w:val="16"/>
                <w:szCs w:val="16"/>
              </w:rPr>
              <w:t>TOALINHA DE ROSTO PARA PINTURA 50X80</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9D2D57" w:rsidRPr="00453EE1" w:rsidRDefault="009D2D57" w:rsidP="00B87832">
            <w:pPr>
              <w:spacing w:after="0" w:line="240" w:lineRule="auto"/>
              <w:jc w:val="center"/>
              <w:rPr>
                <w:rFonts w:ascii="Segoe UI" w:hAnsi="Segoe UI" w:cs="Segoe UI"/>
                <w:spacing w:val="-2"/>
                <w:sz w:val="16"/>
                <w:szCs w:val="16"/>
              </w:rPr>
            </w:pPr>
          </w:p>
        </w:tc>
      </w:tr>
      <w:tr w:rsidR="00B87832" w:rsidRPr="00453EE1"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b/>
                <w:sz w:val="16"/>
                <w:szCs w:val="16"/>
              </w:rPr>
            </w:pPr>
            <w:r w:rsidRPr="00453EE1">
              <w:rPr>
                <w:rFonts w:ascii="Segoe UI" w:eastAsia="Segoe UI" w:hAnsi="Segoe UI" w:cs="Segoe UI"/>
                <w:b/>
                <w:sz w:val="16"/>
                <w:szCs w:val="16"/>
              </w:rPr>
              <w:t>141</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D2D57" w:rsidRPr="00453EE1" w:rsidRDefault="009D2D57" w:rsidP="00B87832">
            <w:pPr>
              <w:spacing w:after="0" w:line="240" w:lineRule="auto"/>
              <w:jc w:val="center"/>
              <w:rPr>
                <w:rFonts w:ascii="Segoe UI" w:hAnsi="Segoe UI" w:cs="Segoe UI"/>
                <w:spacing w:val="-5"/>
                <w:sz w:val="16"/>
                <w:szCs w:val="16"/>
              </w:rPr>
            </w:pPr>
            <w:r w:rsidRPr="00453EE1">
              <w:rPr>
                <w:rFonts w:ascii="Segoe UI" w:hAnsi="Segoe UI" w:cs="Segoe UI"/>
                <w:spacing w:val="-5"/>
                <w:sz w:val="16"/>
                <w:szCs w:val="16"/>
              </w:rPr>
              <w:t>20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D2D57" w:rsidRPr="00453EE1" w:rsidRDefault="009D2D57" w:rsidP="00B87832">
            <w:pPr>
              <w:spacing w:after="0" w:line="240" w:lineRule="auto"/>
              <w:jc w:val="both"/>
              <w:rPr>
                <w:rFonts w:ascii="Segoe UI" w:hAnsi="Segoe UI" w:cs="Segoe UI"/>
                <w:sz w:val="16"/>
                <w:szCs w:val="16"/>
              </w:rPr>
            </w:pPr>
            <w:r w:rsidRPr="00453EE1">
              <w:rPr>
                <w:rFonts w:ascii="Segoe UI" w:hAnsi="Segoe UI" w:cs="Segoe UI"/>
                <w:sz w:val="16"/>
                <w:szCs w:val="16"/>
              </w:rPr>
              <w:t>FRAGMENTADORA DE PAPEL COM ACIONAMENTO E DESLIGAMENTO AUTOMÁTICOS, EQUIPADA COM SISTEMA DE PROTEÇÃO CONTRA SOBRECARGA E SUPERAQUECIMENTO DO MOTOR, GARANTINDO MAIOR SEGURANÇA E DURABILIDADE DO EQUIPAMENTO. POSSUI CAPACIDADE MÍNIMA DE 25 LITROS NO CESTO COLETOR. REALIZA A FRAGMENTAÇÃO DE PAPEL, BEM COMO MÍDIAS ÓPTICAS (CD/DVD). INDICADO PARA USO EM AMBIENTE ADMINISTRATIVO, COM FUNCIONAMENTO EFICIENTE E SEGURO.</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9D2D57" w:rsidRPr="00453EE1" w:rsidRDefault="009D2D57" w:rsidP="00B87832">
            <w:pPr>
              <w:spacing w:after="0" w:line="240" w:lineRule="auto"/>
              <w:jc w:val="center"/>
              <w:rPr>
                <w:rFonts w:ascii="Segoe UI" w:hAnsi="Segoe UI" w:cs="Segoe UI"/>
                <w:spacing w:val="-2"/>
                <w:sz w:val="16"/>
                <w:szCs w:val="16"/>
              </w:rPr>
            </w:pPr>
          </w:p>
        </w:tc>
      </w:tr>
      <w:tr w:rsidR="00B87832" w:rsidRPr="00453EE1"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b/>
                <w:sz w:val="16"/>
                <w:szCs w:val="16"/>
              </w:rPr>
            </w:pPr>
            <w:r w:rsidRPr="00453EE1">
              <w:rPr>
                <w:rFonts w:ascii="Segoe UI" w:eastAsia="Segoe UI" w:hAnsi="Segoe UI" w:cs="Segoe UI"/>
                <w:b/>
                <w:sz w:val="16"/>
                <w:szCs w:val="16"/>
              </w:rPr>
              <w:t>142</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D2D57" w:rsidRPr="00453EE1" w:rsidRDefault="009D2D57" w:rsidP="00B87832">
            <w:pPr>
              <w:spacing w:after="0" w:line="240" w:lineRule="auto"/>
              <w:jc w:val="center"/>
              <w:rPr>
                <w:rFonts w:ascii="Segoe UI" w:hAnsi="Segoe UI" w:cs="Segoe UI"/>
                <w:spacing w:val="-5"/>
                <w:sz w:val="16"/>
                <w:szCs w:val="16"/>
              </w:rPr>
            </w:pPr>
            <w:r w:rsidRPr="00453EE1">
              <w:rPr>
                <w:rFonts w:ascii="Segoe UI" w:hAnsi="Segoe UI" w:cs="Segoe UI"/>
                <w:spacing w:val="-5"/>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D2D57" w:rsidRPr="00453EE1" w:rsidRDefault="009D2D57" w:rsidP="00B87832">
            <w:pPr>
              <w:spacing w:after="0" w:line="240" w:lineRule="auto"/>
              <w:jc w:val="both"/>
              <w:rPr>
                <w:rFonts w:ascii="Segoe UI" w:hAnsi="Segoe UI" w:cs="Segoe UI"/>
                <w:sz w:val="16"/>
                <w:szCs w:val="16"/>
              </w:rPr>
            </w:pPr>
            <w:r w:rsidRPr="00453EE1">
              <w:rPr>
                <w:rFonts w:ascii="Segoe UI" w:hAnsi="Segoe UI" w:cs="Segoe UI"/>
                <w:sz w:val="16"/>
                <w:szCs w:val="16"/>
              </w:rPr>
              <w:t>TINTA DE TECIDO 37 ML – PACOTE COM 12 UNIDADES. A COR SERÁ DEFINIDA NA HORA DA COMPRA</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9D2D57" w:rsidRPr="00453EE1" w:rsidRDefault="009D2D57" w:rsidP="00B87832">
            <w:pPr>
              <w:spacing w:after="0" w:line="240" w:lineRule="auto"/>
              <w:jc w:val="center"/>
              <w:rPr>
                <w:rFonts w:ascii="Segoe UI" w:hAnsi="Segoe UI" w:cs="Segoe UI"/>
                <w:spacing w:val="-2"/>
                <w:sz w:val="16"/>
                <w:szCs w:val="16"/>
              </w:rPr>
            </w:pPr>
          </w:p>
        </w:tc>
      </w:tr>
      <w:tr w:rsidR="00B87832" w:rsidRPr="00453EE1"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b/>
                <w:sz w:val="16"/>
                <w:szCs w:val="16"/>
              </w:rPr>
            </w:pPr>
            <w:r w:rsidRPr="00453EE1">
              <w:rPr>
                <w:rFonts w:ascii="Segoe UI" w:eastAsia="Segoe UI" w:hAnsi="Segoe UI" w:cs="Segoe UI"/>
                <w:b/>
                <w:sz w:val="16"/>
                <w:szCs w:val="16"/>
              </w:rPr>
              <w:t>143</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eastAsia="Segoe UI" w:hAnsi="Segoe UI" w:cs="Segoe UI"/>
                <w:sz w:val="16"/>
                <w:szCs w:val="16"/>
              </w:rPr>
              <w:t>UN</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D2D57" w:rsidRPr="00453EE1" w:rsidRDefault="009D2D57" w:rsidP="00B87832">
            <w:pPr>
              <w:spacing w:after="0" w:line="240" w:lineRule="auto"/>
              <w:jc w:val="center"/>
              <w:rPr>
                <w:rFonts w:ascii="Segoe UI" w:hAnsi="Segoe UI" w:cs="Segoe UI"/>
                <w:spacing w:val="-5"/>
                <w:sz w:val="16"/>
                <w:szCs w:val="16"/>
              </w:rPr>
            </w:pPr>
            <w:r w:rsidRPr="00453EE1">
              <w:rPr>
                <w:rFonts w:ascii="Segoe UI" w:hAnsi="Segoe UI" w:cs="Segoe UI"/>
                <w:spacing w:val="-5"/>
                <w:sz w:val="16"/>
                <w:szCs w:val="16"/>
              </w:rPr>
              <w:t>1.400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D2D57" w:rsidRPr="00453EE1" w:rsidRDefault="009D2D57" w:rsidP="00B87832">
            <w:pPr>
              <w:spacing w:after="0" w:line="240" w:lineRule="auto"/>
              <w:jc w:val="both"/>
              <w:rPr>
                <w:rFonts w:ascii="Segoe UI" w:hAnsi="Segoe UI" w:cs="Segoe UI"/>
                <w:sz w:val="16"/>
                <w:szCs w:val="16"/>
              </w:rPr>
            </w:pPr>
            <w:r w:rsidRPr="00453EE1">
              <w:rPr>
                <w:rFonts w:ascii="Segoe UI" w:hAnsi="Segoe UI" w:cs="Segoe UI"/>
                <w:sz w:val="16"/>
                <w:szCs w:val="16"/>
              </w:rPr>
              <w:t>TINTA DE TECIDO COM GLITER 37ML</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9D2D57" w:rsidRPr="00453EE1" w:rsidRDefault="009D2D57" w:rsidP="00B87832">
            <w:pPr>
              <w:spacing w:after="0" w:line="240" w:lineRule="auto"/>
              <w:jc w:val="center"/>
              <w:rPr>
                <w:rFonts w:ascii="Segoe UI" w:hAnsi="Segoe UI" w:cs="Segoe UI"/>
                <w:spacing w:val="-2"/>
                <w:sz w:val="16"/>
                <w:szCs w:val="16"/>
              </w:rPr>
            </w:pPr>
          </w:p>
        </w:tc>
      </w:tr>
      <w:tr w:rsidR="00B87832" w:rsidRPr="00453EE1"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b/>
                <w:sz w:val="16"/>
                <w:szCs w:val="16"/>
              </w:rPr>
            </w:pPr>
            <w:r w:rsidRPr="00453EE1">
              <w:rPr>
                <w:rFonts w:ascii="Segoe UI" w:eastAsia="Segoe UI" w:hAnsi="Segoe UI" w:cs="Segoe UI"/>
                <w:b/>
                <w:sz w:val="16"/>
                <w:szCs w:val="16"/>
              </w:rPr>
              <w:t>144</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eastAsia="Segoe UI" w:hAnsi="Segoe UI" w:cs="Segoe UI"/>
                <w:sz w:val="16"/>
                <w:szCs w:val="16"/>
              </w:rPr>
              <w:t>RL</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D2D57" w:rsidRPr="00453EE1" w:rsidRDefault="009D2D57" w:rsidP="00B87832">
            <w:pPr>
              <w:spacing w:after="0" w:line="240" w:lineRule="auto"/>
              <w:jc w:val="center"/>
              <w:rPr>
                <w:rFonts w:ascii="Segoe UI" w:hAnsi="Segoe UI" w:cs="Segoe UI"/>
                <w:spacing w:val="-5"/>
                <w:sz w:val="16"/>
                <w:szCs w:val="16"/>
              </w:rPr>
            </w:pPr>
            <w:r w:rsidRPr="00453EE1">
              <w:rPr>
                <w:rFonts w:ascii="Segoe UI" w:hAnsi="Segoe UI" w:cs="Segoe UI"/>
                <w:spacing w:val="-5"/>
                <w:sz w:val="16"/>
                <w:szCs w:val="16"/>
              </w:rPr>
              <w:t>150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D2D57" w:rsidRPr="00453EE1" w:rsidRDefault="009D2D57" w:rsidP="00B87832">
            <w:pPr>
              <w:spacing w:after="0" w:line="240" w:lineRule="auto"/>
              <w:jc w:val="both"/>
              <w:rPr>
                <w:rFonts w:ascii="Segoe UI" w:hAnsi="Segoe UI" w:cs="Segoe UI"/>
                <w:sz w:val="16"/>
                <w:szCs w:val="16"/>
              </w:rPr>
            </w:pPr>
            <w:r w:rsidRPr="00453EE1">
              <w:rPr>
                <w:rFonts w:ascii="Segoe UI" w:hAnsi="Segoe UI" w:cs="Segoe UI"/>
                <w:sz w:val="16"/>
                <w:szCs w:val="16"/>
              </w:rPr>
              <w:t xml:space="preserve">BARBANTE CRU N.6 - 6 FIOS  </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9D2D57" w:rsidRPr="00453EE1" w:rsidRDefault="009D2D57" w:rsidP="00B87832">
            <w:pPr>
              <w:spacing w:after="0" w:line="240" w:lineRule="auto"/>
              <w:jc w:val="center"/>
              <w:rPr>
                <w:rFonts w:ascii="Segoe UI" w:hAnsi="Segoe UI" w:cs="Segoe UI"/>
                <w:spacing w:val="-2"/>
                <w:sz w:val="16"/>
                <w:szCs w:val="16"/>
              </w:rPr>
            </w:pPr>
          </w:p>
        </w:tc>
      </w:tr>
      <w:tr w:rsidR="009D2D57" w:rsidRPr="00453EE1" w:rsidTr="00B87832">
        <w:tc>
          <w:tcPr>
            <w:tcW w:w="39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b/>
                <w:sz w:val="16"/>
                <w:szCs w:val="16"/>
              </w:rPr>
            </w:pPr>
            <w:r w:rsidRPr="00453EE1">
              <w:rPr>
                <w:rFonts w:ascii="Segoe UI" w:eastAsia="Segoe UI" w:hAnsi="Segoe UI" w:cs="Segoe UI"/>
                <w:b/>
                <w:sz w:val="16"/>
                <w:szCs w:val="16"/>
              </w:rPr>
              <w:t>145</w:t>
            </w:r>
          </w:p>
        </w:tc>
        <w:tc>
          <w:tcPr>
            <w:tcW w:w="34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D2D57" w:rsidRPr="00453EE1" w:rsidRDefault="009D2D57" w:rsidP="00B87832">
            <w:pPr>
              <w:spacing w:after="0" w:line="240" w:lineRule="auto"/>
              <w:jc w:val="center"/>
              <w:rPr>
                <w:rFonts w:ascii="Segoe UI" w:eastAsia="Segoe UI" w:hAnsi="Segoe UI" w:cs="Segoe UI"/>
                <w:sz w:val="16"/>
                <w:szCs w:val="16"/>
              </w:rPr>
            </w:pPr>
            <w:r w:rsidRPr="00453EE1">
              <w:rPr>
                <w:rFonts w:ascii="Segoe UI" w:eastAsia="Segoe UI" w:hAnsi="Segoe UI" w:cs="Segoe UI"/>
                <w:sz w:val="16"/>
                <w:szCs w:val="16"/>
              </w:rPr>
              <w:t>CX</w:t>
            </w:r>
          </w:p>
        </w:tc>
        <w:tc>
          <w:tcPr>
            <w:tcW w:w="474"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D2D57" w:rsidRPr="00453EE1" w:rsidRDefault="009D2D57" w:rsidP="00B87832">
            <w:pPr>
              <w:spacing w:after="0" w:line="240" w:lineRule="auto"/>
              <w:jc w:val="center"/>
              <w:rPr>
                <w:rFonts w:ascii="Segoe UI" w:hAnsi="Segoe UI" w:cs="Segoe UI"/>
                <w:spacing w:val="-5"/>
                <w:sz w:val="16"/>
                <w:szCs w:val="16"/>
              </w:rPr>
            </w:pPr>
            <w:r w:rsidRPr="00453EE1">
              <w:rPr>
                <w:rFonts w:ascii="Segoe UI" w:hAnsi="Segoe UI" w:cs="Segoe UI"/>
                <w:spacing w:val="-5"/>
                <w:sz w:val="16"/>
                <w:szCs w:val="16"/>
              </w:rPr>
              <w:t>100</w:t>
            </w:r>
          </w:p>
        </w:tc>
        <w:tc>
          <w:tcPr>
            <w:tcW w:w="300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D2D57" w:rsidRPr="00453EE1" w:rsidRDefault="009D2D57" w:rsidP="00B87832">
            <w:pPr>
              <w:spacing w:after="0" w:line="240" w:lineRule="auto"/>
              <w:jc w:val="both"/>
              <w:rPr>
                <w:rFonts w:ascii="Segoe UI" w:hAnsi="Segoe UI" w:cs="Segoe UI"/>
                <w:sz w:val="16"/>
                <w:szCs w:val="16"/>
              </w:rPr>
            </w:pPr>
            <w:r w:rsidRPr="00453EE1">
              <w:rPr>
                <w:rFonts w:ascii="Segoe UI" w:hAnsi="Segoe UI" w:cs="Segoe UI"/>
                <w:sz w:val="16"/>
                <w:szCs w:val="16"/>
              </w:rPr>
              <w:t xml:space="preserve">PAPEL 180GR – CAIXA COM 1250 FOLHAS </w:t>
            </w:r>
          </w:p>
        </w:tc>
        <w:tc>
          <w:tcPr>
            <w:tcW w:w="790" w:type="pct"/>
            <w:tcBorders>
              <w:top w:val="single" w:sz="4" w:space="0" w:color="000000"/>
              <w:left w:val="single" w:sz="4" w:space="0" w:color="000000"/>
              <w:bottom w:val="single" w:sz="4" w:space="0" w:color="000000"/>
              <w:right w:val="single" w:sz="4" w:space="0" w:color="000000"/>
            </w:tcBorders>
            <w:shd w:val="clear" w:color="000000" w:fill="FFFFFF"/>
          </w:tcPr>
          <w:p w:rsidR="009D2D57" w:rsidRPr="00453EE1" w:rsidRDefault="009D2D57" w:rsidP="00B87832">
            <w:pPr>
              <w:spacing w:after="0" w:line="240" w:lineRule="auto"/>
              <w:jc w:val="center"/>
              <w:rPr>
                <w:rFonts w:ascii="Segoe UI" w:hAnsi="Segoe UI" w:cs="Segoe UI"/>
                <w:spacing w:val="-2"/>
                <w:sz w:val="16"/>
                <w:szCs w:val="16"/>
              </w:rPr>
            </w:pPr>
          </w:p>
        </w:tc>
      </w:tr>
    </w:tbl>
    <w:p w:rsidR="00AA6EE3" w:rsidRPr="00B87832" w:rsidRDefault="00AA6EE3">
      <w:pPr>
        <w:tabs>
          <w:tab w:val="left" w:pos="2268"/>
        </w:tabs>
        <w:spacing w:line="300" w:lineRule="auto"/>
        <w:jc w:val="both"/>
        <w:rPr>
          <w:rFonts w:ascii="Segoe UI" w:eastAsia="Segoe UI" w:hAnsi="Segoe UI" w:cs="Segoe UI"/>
          <w:b/>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2. CLÁUSULA SEGUNDA: Da vinculação ao edital de licitação pública e à proposta da licitante vencedora</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2.1. Vinculam a este contrato administrativo:</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2.1.1. O edital e anexos deste Pregão;</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2.1.2. A proposta </w:t>
      </w:r>
      <w:proofErr w:type="gramStart"/>
      <w:r w:rsidRPr="00B87832">
        <w:rPr>
          <w:rFonts w:ascii="Segoe UI" w:eastAsia="Segoe UI" w:hAnsi="Segoe UI" w:cs="Segoe UI"/>
          <w:sz w:val="20"/>
          <w:szCs w:val="20"/>
        </w:rPr>
        <w:t>do(</w:t>
      </w:r>
      <w:proofErr w:type="gramEnd"/>
      <w:r w:rsidRPr="00B87832">
        <w:rPr>
          <w:rFonts w:ascii="Segoe UI" w:eastAsia="Segoe UI" w:hAnsi="Segoe UI" w:cs="Segoe UI"/>
          <w:sz w:val="20"/>
          <w:szCs w:val="20"/>
        </w:rPr>
        <w:t>a) Contratado(a);</w:t>
      </w:r>
    </w:p>
    <w:p w:rsidR="00AA6EE3" w:rsidRPr="00B87832" w:rsidRDefault="00AA6EE3">
      <w:pPr>
        <w:tabs>
          <w:tab w:val="left" w:pos="2268"/>
        </w:tabs>
        <w:spacing w:after="0" w:line="300" w:lineRule="auto"/>
        <w:jc w:val="both"/>
        <w:rPr>
          <w:rFonts w:ascii="Segoe UI" w:eastAsia="Segoe UI" w:hAnsi="Segoe UI" w:cs="Segoe UI"/>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3. CLÁUSULA TERCEIRA: Da legislação aplicável à execução do contrato administrativo, inclusive quanto aos casos omissos</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3.1. As legislações aplicáveis à execução deste contrato administrativo, inclusive quanto aos casos omissão, são:</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3.1.1. Lei nº. 14.133/2021;</w:t>
      </w:r>
    </w:p>
    <w:p w:rsidR="00AA6EE3" w:rsidRPr="00B87832" w:rsidRDefault="00AA6EE3">
      <w:pPr>
        <w:tabs>
          <w:tab w:val="left" w:pos="2268"/>
        </w:tabs>
        <w:spacing w:after="0" w:line="300" w:lineRule="auto"/>
        <w:jc w:val="both"/>
        <w:rPr>
          <w:rFonts w:ascii="Segoe UI" w:eastAsia="Segoe UI" w:hAnsi="Segoe UI" w:cs="Segoe UI"/>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4. CLÁUSULA QUARTA: Da vigência e prorrogação</w:t>
      </w:r>
    </w:p>
    <w:p w:rsidR="00AA6EE3" w:rsidRPr="00B87832" w:rsidRDefault="00821408">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4.1. O prazo do contrato é de 12 (doze) contados da assinatura do Contrato Administrativo.</w:t>
      </w:r>
    </w:p>
    <w:p w:rsidR="00AA6EE3" w:rsidRPr="00B87832" w:rsidRDefault="00AA6EE3">
      <w:pPr>
        <w:tabs>
          <w:tab w:val="left" w:pos="2268"/>
        </w:tabs>
        <w:spacing w:after="0" w:line="300" w:lineRule="auto"/>
        <w:jc w:val="both"/>
        <w:rPr>
          <w:rFonts w:ascii="Segoe UI" w:eastAsia="Segoe UI" w:hAnsi="Segoe UI" w:cs="Segoe UI"/>
          <w:b/>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5. CLÁUSULA QUINTA: Do regime de execução ou a forma de fornecimento</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5.1. O regime de execução ou a forma de fornecimento está prevista no TR.</w:t>
      </w:r>
    </w:p>
    <w:p w:rsidR="00AA6EE3" w:rsidRPr="00B87832" w:rsidRDefault="00AA6EE3">
      <w:pPr>
        <w:tabs>
          <w:tab w:val="left" w:pos="2268"/>
        </w:tabs>
        <w:spacing w:after="0" w:line="300" w:lineRule="auto"/>
        <w:jc w:val="both"/>
        <w:rPr>
          <w:rFonts w:ascii="Segoe UI" w:eastAsia="Segoe UI" w:hAnsi="Segoe UI" w:cs="Segoe UI"/>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6. CLÁUSULA SEXTA: Do preço e as condições de pagamento, os critérios, a data-base e a periodicidade do reajustamento de preços e os critérios de atualização monetária entre a data do adimplemento das obrigações e a do efetivo pagamento</w:t>
      </w:r>
    </w:p>
    <w:p w:rsidR="00AA6EE3" w:rsidRPr="00B87832" w:rsidRDefault="00821408">
      <w:pPr>
        <w:tabs>
          <w:tab w:val="left" w:pos="2268"/>
        </w:tabs>
        <w:spacing w:line="360" w:lineRule="auto"/>
        <w:jc w:val="both"/>
        <w:rPr>
          <w:rFonts w:ascii="Segoe UI" w:eastAsia="Segoe UI" w:hAnsi="Segoe UI" w:cs="Segoe UI"/>
          <w:sz w:val="20"/>
          <w:szCs w:val="20"/>
        </w:rPr>
      </w:pPr>
      <w:r w:rsidRPr="00B87832">
        <w:rPr>
          <w:rFonts w:ascii="Segoe UI" w:eastAsia="Segoe UI" w:hAnsi="Segoe UI" w:cs="Segoe UI"/>
          <w:sz w:val="20"/>
          <w:szCs w:val="20"/>
        </w:rPr>
        <w:lastRenderedPageBreak/>
        <w:t>6.1. O preço deste contrato administrativo é de R$ XX (XX).</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6.3. As condições de pagamento estão previstas no TR.</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6.4. Os preços inicialmente contratados são fixos e irreajustáveis no prazo de 01 (um) ano contado do orçamento estimado, ou seja: XX de XX de 20XX, salvo no caso de necessidade de reequilíbrio econômico-financeiro.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6.6. Após o interregno de 01 (um) ano, e independentemente de pedido </w:t>
      </w:r>
      <w:proofErr w:type="gramStart"/>
      <w:r w:rsidRPr="00B87832">
        <w:rPr>
          <w:rFonts w:ascii="Segoe UI" w:eastAsia="Segoe UI" w:hAnsi="Segoe UI" w:cs="Segoe UI"/>
          <w:sz w:val="20"/>
          <w:szCs w:val="20"/>
        </w:rPr>
        <w:t>do(</w:t>
      </w:r>
      <w:proofErr w:type="gramEnd"/>
      <w:r w:rsidRPr="00B87832">
        <w:rPr>
          <w:rFonts w:ascii="Segoe UI" w:eastAsia="Segoe UI" w:hAnsi="Segoe UI" w:cs="Segoe UI"/>
          <w:sz w:val="20"/>
          <w:szCs w:val="20"/>
        </w:rPr>
        <w:t>a) Contratado(a), os preços iniciais serão reajustados, mediante a aplicação, pelo Contratante, do índice INPC, exclusivamente para as obrigações iniciadas e concluídas após a ocorrência da anualidade.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6.7. Nos reajustes subsequentes ao primeiro, o interregno mínimo de 01 (um) ano será contado a partir dos efeitos financeiros do último reajuste.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6.8. No caso de atraso ou não divulgação </w:t>
      </w:r>
      <w:proofErr w:type="gramStart"/>
      <w:r w:rsidRPr="00B87832">
        <w:rPr>
          <w:rFonts w:ascii="Segoe UI" w:eastAsia="Segoe UI" w:hAnsi="Segoe UI" w:cs="Segoe UI"/>
          <w:sz w:val="20"/>
          <w:szCs w:val="20"/>
        </w:rPr>
        <w:t>do(</w:t>
      </w:r>
      <w:proofErr w:type="gramEnd"/>
      <w:r w:rsidRPr="00B87832">
        <w:rPr>
          <w:rFonts w:ascii="Segoe UI" w:eastAsia="Segoe UI" w:hAnsi="Segoe UI" w:cs="Segoe UI"/>
          <w:sz w:val="20"/>
          <w:szCs w:val="20"/>
        </w:rPr>
        <w:t xml:space="preserve">s) índice (s) de reajustamento, o Contratante pagará a(o) Contratado(a) a importância calculada pela última variação conhecida, liquidando a diferença correspondente tão logo seja(m) divulgado(s) o(s) índice(s) definitivo(s). </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6.9. Nas aferições finais,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s) índice(s) utilizado(s) para reajuste será(</w:t>
      </w:r>
      <w:proofErr w:type="spellStart"/>
      <w:r w:rsidRPr="00B87832">
        <w:rPr>
          <w:rFonts w:ascii="Segoe UI" w:eastAsia="Segoe UI" w:hAnsi="Segoe UI" w:cs="Segoe UI"/>
          <w:sz w:val="20"/>
          <w:szCs w:val="20"/>
        </w:rPr>
        <w:t>ão</w:t>
      </w:r>
      <w:proofErr w:type="spellEnd"/>
      <w:r w:rsidRPr="00B87832">
        <w:rPr>
          <w:rFonts w:ascii="Segoe UI" w:eastAsia="Segoe UI" w:hAnsi="Segoe UI" w:cs="Segoe UI"/>
          <w:sz w:val="20"/>
          <w:szCs w:val="20"/>
        </w:rPr>
        <w:t>), obrigatoriamente, o(s) definitivo(s).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6.10. Caso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s) índice(s) estabelecido(s) para reajustamento venha(m) a ser extinto(s) ou de qualquer forma não possa(m) mais ser utilizado(s), será(</w:t>
      </w:r>
      <w:proofErr w:type="spellStart"/>
      <w:r w:rsidRPr="00B87832">
        <w:rPr>
          <w:rFonts w:ascii="Segoe UI" w:eastAsia="Segoe UI" w:hAnsi="Segoe UI" w:cs="Segoe UI"/>
          <w:sz w:val="20"/>
          <w:szCs w:val="20"/>
        </w:rPr>
        <w:t>ão</w:t>
      </w:r>
      <w:proofErr w:type="spellEnd"/>
      <w:r w:rsidRPr="00B87832">
        <w:rPr>
          <w:rFonts w:ascii="Segoe UI" w:eastAsia="Segoe UI" w:hAnsi="Segoe UI" w:cs="Segoe UI"/>
          <w:sz w:val="20"/>
          <w:szCs w:val="20"/>
        </w:rPr>
        <w:t>) adotado(s), em substituição, o(s) que vier(em) a ser determinado(s) pela legislação então em vigor.</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6.11. Na ausência de previsão legal quanto ao índice substituto, as partes elegerão novo índice oficial, para reajustamento do preço do valor remanescente, por meio de termo aditivo. </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6.12. O reajuste será realizado por </w:t>
      </w:r>
      <w:proofErr w:type="spellStart"/>
      <w:r w:rsidRPr="00B87832">
        <w:rPr>
          <w:rFonts w:ascii="Segoe UI" w:eastAsia="Segoe UI" w:hAnsi="Segoe UI" w:cs="Segoe UI"/>
          <w:sz w:val="20"/>
          <w:szCs w:val="20"/>
        </w:rPr>
        <w:t>apostilamento</w:t>
      </w:r>
      <w:proofErr w:type="spellEnd"/>
      <w:r w:rsidRPr="00B87832">
        <w:rPr>
          <w:rFonts w:ascii="Segoe UI" w:eastAsia="Segoe UI" w:hAnsi="Segoe UI" w:cs="Segoe UI"/>
          <w:sz w:val="20"/>
          <w:szCs w:val="20"/>
        </w:rPr>
        <w:t>.</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6.13. Não haverá atualização monetária entre a data do adimplemento das obrigações e a do efetivo pagamento.</w:t>
      </w:r>
    </w:p>
    <w:p w:rsidR="00AA6EE3" w:rsidRPr="00B87832" w:rsidRDefault="00AA6EE3">
      <w:pPr>
        <w:tabs>
          <w:tab w:val="left" w:pos="2268"/>
        </w:tabs>
        <w:spacing w:after="0" w:line="300" w:lineRule="auto"/>
        <w:jc w:val="both"/>
        <w:rPr>
          <w:rFonts w:ascii="Segoe UI" w:eastAsia="Segoe UI" w:hAnsi="Segoe UI" w:cs="Segoe UI"/>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7. CLÁUSULA SÉTIMA: Dos critérios e a periodicidade da medição, quando for o caso, e o prazo para liquidação e para o pagamento</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6.1. Os critérios e a periocidade da medição, quando for o caso, e o prazo para liquidação e para o pagamento estão previstos no TR.</w:t>
      </w:r>
    </w:p>
    <w:p w:rsidR="00AA6EE3" w:rsidRPr="00B87832" w:rsidRDefault="00AA6EE3">
      <w:pPr>
        <w:tabs>
          <w:tab w:val="left" w:pos="2268"/>
        </w:tabs>
        <w:spacing w:after="0" w:line="300" w:lineRule="auto"/>
        <w:jc w:val="both"/>
        <w:rPr>
          <w:rFonts w:ascii="Segoe UI" w:eastAsia="Segoe UI" w:hAnsi="Segoe UI" w:cs="Segoe UI"/>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8. CLÁUSULA OITAVA: Dos prazos de início das etapas de execução, conclusão, entrega, observação e recebimento definitivo, quando for o caso</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8.1. Os prazos de início das etapas de execução, conclusão, entrega, observação e recebimento definitivo, quando o for caso, estão previstos no TR.</w:t>
      </w:r>
    </w:p>
    <w:p w:rsidR="00AA6EE3" w:rsidRPr="00B87832" w:rsidRDefault="00AA6EE3">
      <w:pPr>
        <w:tabs>
          <w:tab w:val="left" w:pos="2268"/>
        </w:tabs>
        <w:spacing w:line="300" w:lineRule="auto"/>
        <w:jc w:val="both"/>
        <w:rPr>
          <w:rFonts w:ascii="Segoe UI" w:eastAsia="Segoe UI" w:hAnsi="Segoe UI" w:cs="Segoe UI"/>
          <w:b/>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9. CLÁUSULA NONA: Do crédito pelo qual correrá a despesa, com a indicação da classificação funcional programática e da categoria econômica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9.1. As despesas decorrentes da presente contratação administrativa correrão à conta de recursos específicos consignados na Lei Orçamentaria Anual – LOA – do Município de Dom </w:t>
      </w:r>
      <w:proofErr w:type="spellStart"/>
      <w:r w:rsidRPr="00B87832">
        <w:rPr>
          <w:rFonts w:ascii="Segoe UI" w:eastAsia="Segoe UI" w:hAnsi="Segoe UI" w:cs="Segoe UI"/>
          <w:sz w:val="20"/>
          <w:szCs w:val="20"/>
        </w:rPr>
        <w:t>Cavati</w:t>
      </w:r>
      <w:proofErr w:type="spellEnd"/>
      <w:r w:rsidRPr="00B87832">
        <w:rPr>
          <w:rFonts w:ascii="Segoe UI" w:eastAsia="Segoe UI" w:hAnsi="Segoe UI" w:cs="Segoe UI"/>
          <w:sz w:val="20"/>
          <w:szCs w:val="20"/>
        </w:rPr>
        <w:t xml:space="preserve"> deste exercício, na dotação abaixo discriminada:</w:t>
      </w:r>
    </w:p>
    <w:p w:rsidR="00697BDA" w:rsidRPr="00B87832" w:rsidRDefault="00697BDA" w:rsidP="00697BDA">
      <w:pPr>
        <w:spacing w:after="0" w:line="276" w:lineRule="auto"/>
        <w:jc w:val="both"/>
        <w:rPr>
          <w:rFonts w:ascii="Segoe UI" w:hAnsi="Segoe UI" w:cs="Segoe UI"/>
          <w:sz w:val="20"/>
          <w:szCs w:val="20"/>
        </w:rPr>
      </w:pPr>
      <w:r w:rsidRPr="00B87832">
        <w:rPr>
          <w:rFonts w:ascii="Segoe UI" w:hAnsi="Segoe UI" w:cs="Segoe UI"/>
          <w:sz w:val="20"/>
          <w:szCs w:val="20"/>
        </w:rPr>
        <w:t>0202 04 122 0001 2.007 339030 - FICHA 49/020301 12 631 0003 2.021 339030 - FICHA 123/0203 12 122 0001 2.014 449052 – FICHA 113/020401 10 122 0001 2.061 339030 - FICHA 259/0205 08 122 0013 2.097 339030 – FICHA 406</w:t>
      </w:r>
    </w:p>
    <w:p w:rsidR="00AA6EE3" w:rsidRPr="00B87832" w:rsidRDefault="00AA6EE3">
      <w:pPr>
        <w:tabs>
          <w:tab w:val="left" w:pos="2268"/>
        </w:tabs>
        <w:spacing w:after="0" w:line="300" w:lineRule="auto"/>
        <w:jc w:val="both"/>
        <w:rPr>
          <w:rFonts w:ascii="Segoe UI" w:eastAsia="Segoe UI" w:hAnsi="Segoe UI" w:cs="Segoe UI"/>
          <w:b/>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10. CLÁUSULA DÉCIMA: Da matriz de risco, quando for o caso</w:t>
      </w:r>
    </w:p>
    <w:p w:rsidR="00AA6EE3" w:rsidRPr="00B87832" w:rsidRDefault="00821408" w:rsidP="00D87B0D">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10.1. A matriz de risco não é obrigatória nesta contratação administrativo, </w:t>
      </w:r>
      <w:proofErr w:type="gramStart"/>
      <w:r w:rsidRPr="00B87832">
        <w:rPr>
          <w:rFonts w:ascii="Segoe UI" w:eastAsia="Segoe UI" w:hAnsi="Segoe UI" w:cs="Segoe UI"/>
          <w:sz w:val="20"/>
          <w:szCs w:val="20"/>
        </w:rPr>
        <w:t xml:space="preserve">conforme </w:t>
      </w:r>
      <w:r w:rsidR="00D87B0D" w:rsidRPr="00B87832">
        <w:rPr>
          <w:rFonts w:ascii="Segoe UI" w:eastAsia="Segoe UI" w:hAnsi="Segoe UI" w:cs="Segoe UI"/>
          <w:sz w:val="20"/>
          <w:szCs w:val="20"/>
        </w:rPr>
        <w:t xml:space="preserve"> Lei</w:t>
      </w:r>
      <w:proofErr w:type="gramEnd"/>
      <w:r w:rsidR="00D87B0D" w:rsidRPr="00B87832">
        <w:rPr>
          <w:rFonts w:ascii="Segoe UI" w:eastAsia="Segoe UI" w:hAnsi="Segoe UI" w:cs="Segoe UI"/>
          <w:sz w:val="20"/>
          <w:szCs w:val="20"/>
        </w:rPr>
        <w:t xml:space="preserve"> nº. 14.133/2021.</w:t>
      </w: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11. CLÁSUSULA DÉCIMA PRIMEIRA: Do prazo para resposta ao pedido de repactuação de preços, se for o caso</w:t>
      </w: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sz w:val="20"/>
          <w:szCs w:val="20"/>
        </w:rPr>
        <w:t>11.1. Não haverá repactuação de preços neste caso, conforme inciso LIX do art. 6º c/c inciso II do § 8º do art. 25 c/c inciso II do § 4º do art. 92 da Lei nº. 14.133/2021.</w:t>
      </w: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12. CLÁUSULA DÉCIMA SEGUNDA: Do prazo para resposta ao pedido de restabelecimento do equilíbrio econômico-financeiro, quando for o caso</w:t>
      </w: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sz w:val="20"/>
          <w:szCs w:val="20"/>
        </w:rPr>
        <w:t>12.1. O prazo para resposta ao pedido de restabelecimento do equilíbrio econômico-financeiro será de, no máximo, 30 (trinta) dias.</w:t>
      </w: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13. CLÁUSULA DÉCIMA TERCEIRA: Das garantias oferecidas para assegurar sua plena execução, quando exigidas, inclusive as que forem oferecidas pelo contratado no caso de antecipação de valores a título de pagamento</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13.1. Não foi exigência de garantia contratual.</w:t>
      </w: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14. CLÁUSULA DÉCIMA QUARTA: Do prazo de garantia mínima do objeto, observados os prazos mínimos estabelecidos na lei nº. 14.133/2021 e nas normas técnicas aplicáveis, e as condições de manutenção e assistência técnica, quando for o caso</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lastRenderedPageBreak/>
        <w:t>14.1. O prazo de garantia mínima do objeto, observados os prazos mínimos estabelecidos na Lei nº. 14.133/2021 e nas normas técnicas aplicáveis, e as condições de manutenção e assistência técnica, quando for o caso, estão previstos no TR.</w:t>
      </w:r>
    </w:p>
    <w:p w:rsidR="00AA6EE3" w:rsidRPr="00B87832" w:rsidRDefault="00AA6EE3">
      <w:pPr>
        <w:tabs>
          <w:tab w:val="left" w:pos="2268"/>
        </w:tabs>
        <w:spacing w:after="0" w:line="300" w:lineRule="auto"/>
        <w:jc w:val="both"/>
        <w:rPr>
          <w:rFonts w:ascii="Segoe UI" w:eastAsia="Segoe UI" w:hAnsi="Segoe UI" w:cs="Segoe UI"/>
          <w:b/>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15. CLÁUSULA DÉCIMA QUINTA: Dos direitos e das responsabilidades das partes</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15.1. Das obrigações do Contratante: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15.1.1. Exigir o cumprimento de todas as obrigações assumidas pela Contratada, de acordo com o contrato e seus anexos;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15.1.2. Receber o objeto no prazo e condições estabelecidas no TR;</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15.1.3. Notificar a Contratada, por escrito, sobre vícios, defeitos ou incorreções verificadas no objeto fornecido, para que seja por ele substituído, reparado ou corrigido, no total ou em parte, às suas expensas;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15.1.4. Acompanhar e fiscalizar a execução do contrato administrativo e o cumprimento das obrigações pela Contratada;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15.1.5. Efetuar o pagamento a Contratada do valor correspondente ao fornecimento do objeto, no prazo, forma e condições estabelecidos neste contrato administrativo;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15.1.6. Aplicar a Contratada as sanções motivadas pela inexecução total ou parcial do contrato administrativo;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15.1.7. Cientificar seu órgão de representação judicial para adoção das medidas cabíveis quando do descumprimento de obrigações pela Contratada;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15.1.9. Concluída a instrução do requerimento, o Contratante terá o prazo de 30 (trinta) dias para decidir, admitida a prorrogação motivada por igual período;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15.2. Das obrigações </w:t>
      </w:r>
      <w:proofErr w:type="gramStart"/>
      <w:r w:rsidRPr="00B87832">
        <w:rPr>
          <w:rFonts w:ascii="Segoe UI" w:eastAsia="Segoe UI" w:hAnsi="Segoe UI" w:cs="Segoe UI"/>
          <w:sz w:val="20"/>
          <w:szCs w:val="20"/>
        </w:rPr>
        <w:t>do(</w:t>
      </w:r>
      <w:proofErr w:type="gramEnd"/>
      <w:r w:rsidRPr="00B87832">
        <w:rPr>
          <w:rFonts w:ascii="Segoe UI" w:eastAsia="Segoe UI" w:hAnsi="Segoe UI" w:cs="Segoe UI"/>
          <w:sz w:val="20"/>
          <w:szCs w:val="20"/>
        </w:rPr>
        <w:t>a) Contratado(a):</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lastRenderedPageBreak/>
        <w:t xml:space="preserve">15.2.2. Cumprir, caso obrigado por lei, as exigências de reserva de cargos prevista em lei, bem como outras normas específicas, para pessoa com deficiência, para reabilitação da Previdência Social e para aprendiz; </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15.2.3. Cumprir todas as obrigações constantes deste contrato administrativo e em seus anexos, assumindo como exclusivamente seus os riscos e as despesas decorrentes da boa e perfeita execução do objeto;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15.2.4. Manter preposto aceito pelo Contratante para representá-lo na execução do contrato administrativo;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15.2.5. A indicação ou a manutenção do preposto do Contratante poderá ser recusada pelo órgão ou entidade, desde que devidamente justificada, devendo a empresa designar outro para o exercício da atividade;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15.2.6. Atender às determinações regulares emitidas pelo fiscal do contrato administrativo ou autoridade superior (inciso II do art. 137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15.2.7.1. Substituir no prazo fixado pelo fiscal do contrato administrativo os empregados alocados que não se mostrem adequados para a execução do objeto.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AA6EE3" w:rsidRPr="00B87832" w:rsidRDefault="00821408">
      <w:pPr>
        <w:spacing w:line="300" w:lineRule="auto"/>
        <w:jc w:val="both"/>
        <w:rPr>
          <w:rFonts w:ascii="Segoe UI" w:eastAsia="Segoe UI" w:hAnsi="Segoe UI" w:cs="Segoe UI"/>
          <w:strike/>
          <w:sz w:val="20"/>
          <w:szCs w:val="20"/>
        </w:rPr>
      </w:pPr>
      <w:r w:rsidRPr="00B87832">
        <w:rPr>
          <w:rFonts w:ascii="Segoe UI" w:eastAsia="Segoe UI" w:hAnsi="Segoe UI" w:cs="Segoe UI"/>
          <w:sz w:val="20"/>
          <w:szCs w:val="20"/>
        </w:rPr>
        <w:t>15.2.10. Efetuar comunicação ao Contratante, assim que tiver ciência da impossibilidade de realização ou finalização do serviço no prazo estabelecido, para adoção de ações de contingência cabíveis.</w:t>
      </w:r>
      <w:r w:rsidRPr="00B87832">
        <w:rPr>
          <w:rFonts w:ascii="Segoe UI" w:eastAsia="Segoe UI" w:hAnsi="Segoe UI" w:cs="Segoe UI"/>
          <w:strike/>
          <w:sz w:val="20"/>
          <w:szCs w:val="20"/>
        </w:rPr>
        <w:t xml:space="preserve"> </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lastRenderedPageBreak/>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15.2.13. Comunicar ao fiscal do contrato administrativo, no prazo de 24 (vinte e quatro) horas, qualquer ocorrência anormal ou acidente que se verifique no local da execução do objeto contratual.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15.2.14. Prestar todo esclarecimento ou informação solicitada pelo Contratante ou por seus prepostos, garantindo-lhes o acesso, a qualquer tempo, ao local dos trabalhos, bem como aos documentos relativos à execução do empreendimento.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15.2.15. Paralisar, por determinação do Contratante, qualquer atividade que não esteja sendo executada de acordo com a boa técnica ou que ponha em risco a segurança de pessoas ou bens de terceiros.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15.2.16. Promover a guarda, manutenção e vigilância de materiais, ferramentas, e tudo o que for necessário à execução do objeto, durante a vigência do contrato administrativo.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15.2.17. Conduzir os trabalhos com estrita observância às normas da legislação pertinente, cumprindo as determinações dos Poderes Públicos, mantendo sempre limpo o local dos serviços e nas melhores condições de segurança, higiene e disciplina.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15.2.18. Submeter previamente, por escrito, ao Contratante, para análise e aprovação, quaisquer mudanças nos métodos executivos que fujam às especificações do memorial descritivo ou instrumento congênere.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15.2.20. Comprovar a reserva de cargos a que se refere a cláusula acima, no prazo fixado pelo fiscal do contrato, com a indicação dos empregados que preencheram as referidas vagas (art. 116, parágrafo único,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15.2.21. Guardar sigilo sobre todas as informações obtidas em decorrência do cumprimento do contrato.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15.2.22. Arcar com o ônus decorrente de eventual equívoco no dimensionamento dos quantitativos de sua proposta, inclusive quanto aos custos variáveis decorrentes de fatores futuros e incertos, devendo complementá-los, caso o previsto inicialmente em sua proposta não seja </w:t>
      </w:r>
      <w:r w:rsidRPr="00B87832">
        <w:rPr>
          <w:rFonts w:ascii="Segoe UI" w:eastAsia="Segoe UI" w:hAnsi="Segoe UI" w:cs="Segoe UI"/>
          <w:sz w:val="20"/>
          <w:szCs w:val="20"/>
        </w:rPr>
        <w:lastRenderedPageBreak/>
        <w:t>satisfatório para o atendimento do objeto da licitação, exceto quando ocorrer algum dos eventos arrolados na alínea “d” inciso II do art. 124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15.2.23. Cumprir, além dos postulados legais vigentes de âmbito federal, estadual ou municipal, as normas de segurança do Contratante.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15.2.24. Assegurar aos seus trabalhadores ambiente de trabalho, inclusive equipamentos e instalações, em condições adequadas ao cumprimento das normas de saúde, segurança e bem-estar no trabalho.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15.2.25. Garantir o acesso, a qualquer tempo, ao local dos trabalhos, bem como aos documentos relativos à execução do empreendimento pelo Contratante.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15.2.26. Promover a organização técnica e administrativa dos serviços, de modo a conduzi-los eficaz e eficientemente, de acordo com os documentos e especificações que integram o Termo de Referência, no prazo determinado.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15.2.28. Ceder ao Contratante todos os direitos patrimoniais relativos ao objeto contratado, o qual poderá ser livremente utilizado e/ou alterado em outras ocasiões, sem necessidade de nova autorização </w:t>
      </w:r>
      <w:proofErr w:type="gramStart"/>
      <w:r w:rsidRPr="00B87832">
        <w:rPr>
          <w:rFonts w:ascii="Segoe UI" w:eastAsia="Segoe UI" w:hAnsi="Segoe UI" w:cs="Segoe UI"/>
          <w:sz w:val="20"/>
          <w:szCs w:val="20"/>
        </w:rPr>
        <w:t>do(</w:t>
      </w:r>
      <w:proofErr w:type="gramEnd"/>
      <w:r w:rsidRPr="00B87832">
        <w:rPr>
          <w:rFonts w:ascii="Segoe UI" w:eastAsia="Segoe UI" w:hAnsi="Segoe UI" w:cs="Segoe UI"/>
          <w:sz w:val="20"/>
          <w:szCs w:val="20"/>
        </w:rPr>
        <w:t>a) Contratado(a).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15.2.29. Manter os empregados nos horários predeterminados pelo Contratante.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15.2.30. Apresentar ao Contratante, quando for o caso, a relação nominal dos empregados que adentrarão no órgão para a execução do serviço.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15.3.31. Observar os preceitos da legislação sobre a jornada de trabalho, conforme a categoria profissional.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15.2.32. Instruir seus empregados quanto à necessidade de acatar as Normas Internas do Contratante.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15.2.33. Instruir seus empregados a respeito das atividades a serem desempenhadas, alertando-os a não executarem atividades não abrangidas pelo contrato, devendo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Contratado(a) relatar ao Contratante toda e qualquer ocorrência neste sentido, a fim de evitar desvio de função.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15.2.34. Estar registrada ou inscrita no Conselho Profissional competente, conforme as áreas de atuação previstas no Termo de Referência, em plena validade.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lastRenderedPageBreak/>
        <w:t xml:space="preserve">15.2.35. Adotar as providências e precauções necessárias, inclusive consulta nos respectivos órgãos, se necessário for, a fim de que não venham a ser danificadas as redes </w:t>
      </w:r>
      <w:proofErr w:type="spellStart"/>
      <w:r w:rsidRPr="00B87832">
        <w:rPr>
          <w:rFonts w:ascii="Segoe UI" w:eastAsia="Segoe UI" w:hAnsi="Segoe UI" w:cs="Segoe UI"/>
          <w:sz w:val="20"/>
          <w:szCs w:val="20"/>
        </w:rPr>
        <w:t>hidrossanitárias</w:t>
      </w:r>
      <w:proofErr w:type="spellEnd"/>
      <w:r w:rsidRPr="00B87832">
        <w:rPr>
          <w:rFonts w:ascii="Segoe UI" w:eastAsia="Segoe UI" w:hAnsi="Segoe UI" w:cs="Segoe UI"/>
          <w:sz w:val="20"/>
          <w:szCs w:val="20"/>
        </w:rPr>
        <w:t>, elétricas e de comunicação.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15.2.36. Obter junto aos órgãos competentes, conforme e quando for o caso, as licenças necessárias e demais documentos e autorizações exigíveis, na forma da legislação aplicável.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AA6EE3" w:rsidRPr="00B87832" w:rsidRDefault="00AA6EE3">
      <w:pPr>
        <w:tabs>
          <w:tab w:val="left" w:pos="2268"/>
        </w:tabs>
        <w:spacing w:after="0" w:line="300" w:lineRule="auto"/>
        <w:jc w:val="both"/>
        <w:rPr>
          <w:rFonts w:ascii="Segoe UI" w:eastAsia="Segoe UI" w:hAnsi="Segoe UI" w:cs="Segoe UI"/>
          <w:b/>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16. CLÁUSULA DÉCIMA SEXTA: Das penalidades cabíveis e os valores das multas e suas bases de cálculo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16.1. As penalidades cabíveis e os valores das multas e suas bases de cálculo estão previstos no edital do Pregão.</w:t>
      </w:r>
    </w:p>
    <w:p w:rsidR="00AA6EE3" w:rsidRPr="00B87832" w:rsidRDefault="00AA6EE3">
      <w:pPr>
        <w:tabs>
          <w:tab w:val="left" w:pos="2268"/>
        </w:tabs>
        <w:spacing w:after="0" w:line="300" w:lineRule="auto"/>
        <w:jc w:val="both"/>
        <w:rPr>
          <w:rFonts w:ascii="Segoe UI" w:eastAsia="Segoe UI" w:hAnsi="Segoe UI" w:cs="Segoe UI"/>
          <w:b/>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17. CLÁUSULA DÉCIMA SÉTIMA: Do modelo de gestão do contrato administrativo, observados os requisitos definidos em regulamento</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17.1. O modelo de gestão deste contrato administrativo, observados os requisitos definidos em regulamento está previsto no TR.</w:t>
      </w:r>
    </w:p>
    <w:p w:rsidR="00AA6EE3" w:rsidRPr="00B87832" w:rsidRDefault="00AA6EE3">
      <w:pPr>
        <w:tabs>
          <w:tab w:val="left" w:pos="2268"/>
        </w:tabs>
        <w:spacing w:after="0" w:line="300" w:lineRule="auto"/>
        <w:jc w:val="both"/>
        <w:rPr>
          <w:rFonts w:ascii="Segoe UI" w:eastAsia="Segoe UI" w:hAnsi="Segoe UI" w:cs="Segoe UI"/>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18. CLÁUSULA DÉCIMA OITAVA: Dos casos de extinção</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18.1. O contrato administrativo se extingue quando vencido o prazo nele estipulado, independente de terem sido cumpridas ou não as obrigações de ambas as partes contratantes.</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AA6EE3" w:rsidRPr="00B87832" w:rsidRDefault="00821408">
      <w:pPr>
        <w:numPr>
          <w:ilvl w:val="0"/>
          <w:numId w:val="9"/>
        </w:numPr>
        <w:spacing w:line="300" w:lineRule="auto"/>
        <w:ind w:left="720" w:hanging="720"/>
        <w:jc w:val="both"/>
        <w:rPr>
          <w:rFonts w:ascii="Segoe UI" w:eastAsia="Segoe UI" w:hAnsi="Segoe UI" w:cs="Segoe UI"/>
          <w:sz w:val="20"/>
          <w:szCs w:val="20"/>
        </w:rPr>
      </w:pPr>
      <w:r w:rsidRPr="00B87832">
        <w:rPr>
          <w:rFonts w:ascii="Segoe UI" w:eastAsia="Segoe UI" w:hAnsi="Segoe UI" w:cs="Segoe UI"/>
          <w:sz w:val="20"/>
          <w:szCs w:val="20"/>
        </w:rPr>
        <w:lastRenderedPageBreak/>
        <w:t xml:space="preserve">Nesta hipótese, aplicam-se também os </w:t>
      </w:r>
      <w:proofErr w:type="spellStart"/>
      <w:r w:rsidRPr="00B87832">
        <w:rPr>
          <w:rFonts w:ascii="Segoe UI" w:eastAsia="Segoe UI" w:hAnsi="Segoe UI" w:cs="Segoe UI"/>
          <w:sz w:val="20"/>
          <w:szCs w:val="20"/>
        </w:rPr>
        <w:t>arts</w:t>
      </w:r>
      <w:proofErr w:type="spellEnd"/>
      <w:r w:rsidRPr="00B87832">
        <w:rPr>
          <w:rFonts w:ascii="Segoe UI" w:eastAsia="Segoe UI" w:hAnsi="Segoe UI" w:cs="Segoe UI"/>
          <w:sz w:val="20"/>
          <w:szCs w:val="20"/>
        </w:rPr>
        <w:t>. 138 e 139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18.2.2. A alteração social ou a modificação da finalidade ou da estrutura da Contratada o ensejará a rescisão se não restringir sua capacidade de concluir o contrato administrativo.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18.2.2.1. Se a operação implicar mudança da Contratada, deverá ser formalizado termo aditivo para alteração subjetiva.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18.3. O termo de rescisão, sempre que possível, será precedido:</w:t>
      </w:r>
    </w:p>
    <w:p w:rsidR="00AA6EE3" w:rsidRPr="00B87832" w:rsidRDefault="00821408">
      <w:pPr>
        <w:numPr>
          <w:ilvl w:val="0"/>
          <w:numId w:val="10"/>
        </w:numPr>
        <w:spacing w:line="300" w:lineRule="auto"/>
        <w:ind w:left="720" w:hanging="720"/>
        <w:jc w:val="both"/>
        <w:rPr>
          <w:rFonts w:ascii="Segoe UI" w:eastAsia="Segoe UI" w:hAnsi="Segoe UI" w:cs="Segoe UI"/>
          <w:sz w:val="20"/>
          <w:szCs w:val="20"/>
        </w:rPr>
      </w:pPr>
      <w:r w:rsidRPr="00B87832">
        <w:rPr>
          <w:rFonts w:ascii="Segoe UI" w:eastAsia="Segoe UI" w:hAnsi="Segoe UI" w:cs="Segoe UI"/>
          <w:sz w:val="20"/>
          <w:szCs w:val="20"/>
        </w:rPr>
        <w:t>Balanço dos eventos contratuais já cumpridos ou parcialmente cumpridos;</w:t>
      </w:r>
    </w:p>
    <w:p w:rsidR="00AA6EE3" w:rsidRPr="00B87832" w:rsidRDefault="00821408">
      <w:pPr>
        <w:numPr>
          <w:ilvl w:val="0"/>
          <w:numId w:val="10"/>
        </w:numPr>
        <w:spacing w:line="300" w:lineRule="auto"/>
        <w:ind w:left="720" w:hanging="720"/>
        <w:jc w:val="both"/>
        <w:rPr>
          <w:rFonts w:ascii="Segoe UI" w:eastAsia="Segoe UI" w:hAnsi="Segoe UI" w:cs="Segoe UI"/>
          <w:sz w:val="20"/>
          <w:szCs w:val="20"/>
        </w:rPr>
      </w:pPr>
      <w:r w:rsidRPr="00B87832">
        <w:rPr>
          <w:rFonts w:ascii="Segoe UI" w:eastAsia="Segoe UI" w:hAnsi="Segoe UI" w:cs="Segoe UI"/>
          <w:sz w:val="20"/>
          <w:szCs w:val="20"/>
        </w:rPr>
        <w:t>Relação dos pagamentos já efetuados e ainda devidos;</w:t>
      </w:r>
    </w:p>
    <w:p w:rsidR="00AA6EE3" w:rsidRPr="00B87832" w:rsidRDefault="00821408">
      <w:pPr>
        <w:numPr>
          <w:ilvl w:val="0"/>
          <w:numId w:val="10"/>
        </w:numPr>
        <w:spacing w:line="300" w:lineRule="auto"/>
        <w:ind w:left="720" w:hanging="720"/>
        <w:jc w:val="both"/>
        <w:rPr>
          <w:rFonts w:ascii="Segoe UI" w:eastAsia="Segoe UI" w:hAnsi="Segoe UI" w:cs="Segoe UI"/>
          <w:sz w:val="20"/>
          <w:szCs w:val="20"/>
        </w:rPr>
      </w:pPr>
      <w:r w:rsidRPr="00B87832">
        <w:rPr>
          <w:rFonts w:ascii="Segoe UI" w:eastAsia="Segoe UI" w:hAnsi="Segoe UI" w:cs="Segoe UI"/>
          <w:sz w:val="20"/>
          <w:szCs w:val="20"/>
        </w:rPr>
        <w:t>Indenizações e multas.</w:t>
      </w:r>
    </w:p>
    <w:p w:rsidR="00AA6EE3" w:rsidRPr="00B87832" w:rsidRDefault="00AA6EE3">
      <w:pPr>
        <w:tabs>
          <w:tab w:val="left" w:pos="2268"/>
        </w:tabs>
        <w:spacing w:after="0" w:line="300" w:lineRule="auto"/>
        <w:jc w:val="both"/>
        <w:rPr>
          <w:rFonts w:ascii="Segoe UI" w:eastAsia="Segoe UI" w:hAnsi="Segoe UI" w:cs="Segoe UI"/>
          <w:b/>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19. CLÁUSULA DÉCIMA NONA: Das disposições finais</w:t>
      </w:r>
    </w:p>
    <w:p w:rsidR="00AA6EE3" w:rsidRPr="00B87832" w:rsidRDefault="00821408">
      <w:pPr>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18.1. O Contratante fará a publicação deste contrato administrativo nos termos da Lei nº. 14.133/2021.</w:t>
      </w:r>
    </w:p>
    <w:p w:rsidR="00AA6EE3" w:rsidRPr="00B87832" w:rsidRDefault="00821408">
      <w:pPr>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18.2. O foro da Comarca de Inhapim, é eleito para dirimir os eventuais litígios que decorrerem da execução deste contrato administrativo que não puderem ser compostos pela conciliação (§ 1º do art. 92 da Lei nº. 14.133/2021).</w:t>
      </w:r>
    </w:p>
    <w:p w:rsidR="00AA6EE3" w:rsidRPr="00B87832" w:rsidRDefault="00AA6EE3">
      <w:pPr>
        <w:spacing w:after="0" w:line="300" w:lineRule="auto"/>
        <w:jc w:val="both"/>
        <w:rPr>
          <w:rFonts w:ascii="Segoe UI" w:eastAsia="Segoe UI" w:hAnsi="Segoe UI" w:cs="Segoe UI"/>
          <w:sz w:val="20"/>
          <w:szCs w:val="20"/>
        </w:rPr>
      </w:pP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Dom </w:t>
      </w:r>
      <w:proofErr w:type="spellStart"/>
      <w:r w:rsidRPr="00B87832">
        <w:rPr>
          <w:rFonts w:ascii="Segoe UI" w:eastAsia="Segoe UI" w:hAnsi="Segoe UI" w:cs="Segoe UI"/>
          <w:sz w:val="20"/>
          <w:szCs w:val="20"/>
        </w:rPr>
        <w:t>Cava</w:t>
      </w:r>
      <w:r w:rsidR="00697BDA" w:rsidRPr="00B87832">
        <w:rPr>
          <w:rFonts w:ascii="Segoe UI" w:eastAsia="Segoe UI" w:hAnsi="Segoe UI" w:cs="Segoe UI"/>
          <w:sz w:val="20"/>
          <w:szCs w:val="20"/>
        </w:rPr>
        <w:t>ti</w:t>
      </w:r>
      <w:proofErr w:type="spellEnd"/>
      <w:r w:rsidR="00697BDA" w:rsidRPr="00B87832">
        <w:rPr>
          <w:rFonts w:ascii="Segoe UI" w:eastAsia="Segoe UI" w:hAnsi="Segoe UI" w:cs="Segoe UI"/>
          <w:sz w:val="20"/>
          <w:szCs w:val="20"/>
        </w:rPr>
        <w:t xml:space="preserve">, ___ de ____________ </w:t>
      </w:r>
      <w:proofErr w:type="spellStart"/>
      <w:r w:rsidR="00697BDA" w:rsidRPr="00B87832">
        <w:rPr>
          <w:rFonts w:ascii="Segoe UI" w:eastAsia="Segoe UI" w:hAnsi="Segoe UI" w:cs="Segoe UI"/>
          <w:sz w:val="20"/>
          <w:szCs w:val="20"/>
        </w:rPr>
        <w:t>de</w:t>
      </w:r>
      <w:proofErr w:type="spellEnd"/>
      <w:r w:rsidR="00697BDA" w:rsidRPr="00B87832">
        <w:rPr>
          <w:rFonts w:ascii="Segoe UI" w:eastAsia="Segoe UI" w:hAnsi="Segoe UI" w:cs="Segoe UI"/>
          <w:sz w:val="20"/>
          <w:szCs w:val="20"/>
        </w:rPr>
        <w:t xml:space="preserve"> 2026.</w:t>
      </w:r>
    </w:p>
    <w:p w:rsidR="00697BDA" w:rsidRPr="00B87832" w:rsidRDefault="00697BDA">
      <w:pPr>
        <w:tabs>
          <w:tab w:val="left" w:pos="2268"/>
        </w:tabs>
        <w:spacing w:line="300" w:lineRule="auto"/>
        <w:jc w:val="both"/>
        <w:rPr>
          <w:rFonts w:ascii="Segoe UI" w:eastAsia="Segoe UI" w:hAnsi="Segoe UI" w:cs="Segoe UI"/>
          <w:sz w:val="20"/>
          <w:szCs w:val="20"/>
        </w:rPr>
      </w:pPr>
    </w:p>
    <w:p w:rsidR="00AA6EE3" w:rsidRPr="00B87832" w:rsidRDefault="00AA6EE3">
      <w:pPr>
        <w:spacing w:after="0" w:line="300" w:lineRule="auto"/>
        <w:ind w:firstLine="2268"/>
        <w:jc w:val="both"/>
        <w:rPr>
          <w:rFonts w:ascii="Segoe UI" w:eastAsia="Segoe UI" w:hAnsi="Segoe UI" w:cs="Segoe UI"/>
          <w:sz w:val="20"/>
          <w:szCs w:val="20"/>
        </w:rPr>
      </w:pPr>
    </w:p>
    <w:p w:rsidR="00AA6EE3" w:rsidRPr="00B87832" w:rsidRDefault="003B35DE">
      <w:pPr>
        <w:spacing w:after="0" w:line="240" w:lineRule="auto"/>
        <w:jc w:val="both"/>
        <w:rPr>
          <w:rFonts w:ascii="Segoe UI" w:eastAsia="Segoe UI" w:hAnsi="Segoe UI" w:cs="Segoe UI"/>
          <w:b/>
          <w:sz w:val="20"/>
          <w:szCs w:val="20"/>
        </w:rPr>
      </w:pPr>
      <w:proofErr w:type="spellStart"/>
      <w:r w:rsidRPr="00B87832">
        <w:rPr>
          <w:rFonts w:ascii="Segoe UI" w:eastAsia="Segoe UI" w:hAnsi="Segoe UI" w:cs="Segoe UI"/>
          <w:b/>
          <w:sz w:val="20"/>
          <w:szCs w:val="20"/>
        </w:rPr>
        <w:t>Jadson</w:t>
      </w:r>
      <w:proofErr w:type="spellEnd"/>
      <w:r w:rsidRPr="00B87832">
        <w:rPr>
          <w:rFonts w:ascii="Segoe UI" w:eastAsia="Segoe UI" w:hAnsi="Segoe UI" w:cs="Segoe UI"/>
          <w:b/>
          <w:sz w:val="20"/>
          <w:szCs w:val="20"/>
        </w:rPr>
        <w:t xml:space="preserve"> Nascimento Braz</w:t>
      </w:r>
    </w:p>
    <w:p w:rsidR="00AA6EE3" w:rsidRPr="00B87832" w:rsidRDefault="00821408">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Contratante</w:t>
      </w:r>
    </w:p>
    <w:p w:rsidR="00697BDA" w:rsidRPr="00B87832" w:rsidRDefault="00697BDA">
      <w:pPr>
        <w:spacing w:after="0" w:line="240" w:lineRule="auto"/>
        <w:jc w:val="both"/>
        <w:rPr>
          <w:rFonts w:ascii="Segoe UI" w:eastAsia="Segoe UI" w:hAnsi="Segoe UI" w:cs="Segoe UI"/>
          <w:sz w:val="20"/>
          <w:szCs w:val="20"/>
        </w:rPr>
      </w:pPr>
    </w:p>
    <w:p w:rsidR="00697BDA" w:rsidRPr="00B87832" w:rsidRDefault="00697BDA">
      <w:pPr>
        <w:spacing w:after="0" w:line="240" w:lineRule="auto"/>
        <w:jc w:val="both"/>
        <w:rPr>
          <w:rFonts w:ascii="Segoe UI" w:eastAsia="Segoe UI" w:hAnsi="Segoe UI" w:cs="Segoe UI"/>
          <w:sz w:val="20"/>
          <w:szCs w:val="20"/>
        </w:rPr>
      </w:pPr>
    </w:p>
    <w:p w:rsidR="00AA6EE3" w:rsidRPr="00B87832" w:rsidRDefault="00AA6EE3">
      <w:pPr>
        <w:spacing w:after="0" w:line="300" w:lineRule="auto"/>
        <w:jc w:val="both"/>
        <w:rPr>
          <w:rFonts w:ascii="Segoe UI" w:eastAsia="Segoe UI" w:hAnsi="Segoe UI" w:cs="Segoe UI"/>
          <w:b/>
          <w:sz w:val="20"/>
          <w:szCs w:val="20"/>
        </w:rPr>
      </w:pPr>
    </w:p>
    <w:p w:rsidR="00AA6EE3" w:rsidRPr="00B87832" w:rsidRDefault="00821408">
      <w:pPr>
        <w:spacing w:after="0" w:line="240" w:lineRule="auto"/>
        <w:jc w:val="both"/>
        <w:rPr>
          <w:rFonts w:ascii="Segoe UI" w:eastAsia="Segoe UI" w:hAnsi="Segoe UI" w:cs="Segoe UI"/>
          <w:b/>
          <w:sz w:val="20"/>
          <w:szCs w:val="20"/>
        </w:rPr>
      </w:pPr>
      <w:r w:rsidRPr="00B87832">
        <w:rPr>
          <w:rFonts w:ascii="Segoe UI" w:eastAsia="Segoe UI" w:hAnsi="Segoe UI" w:cs="Segoe UI"/>
          <w:b/>
          <w:sz w:val="20"/>
          <w:szCs w:val="20"/>
        </w:rPr>
        <w:t xml:space="preserve">Nome </w:t>
      </w:r>
      <w:proofErr w:type="gramStart"/>
      <w:r w:rsidRPr="00B87832">
        <w:rPr>
          <w:rFonts w:ascii="Segoe UI" w:eastAsia="Segoe UI" w:hAnsi="Segoe UI" w:cs="Segoe UI"/>
          <w:b/>
          <w:sz w:val="20"/>
          <w:szCs w:val="20"/>
        </w:rPr>
        <w:t>do(</w:t>
      </w:r>
      <w:proofErr w:type="gramEnd"/>
      <w:r w:rsidRPr="00B87832">
        <w:rPr>
          <w:rFonts w:ascii="Segoe UI" w:eastAsia="Segoe UI" w:hAnsi="Segoe UI" w:cs="Segoe UI"/>
          <w:b/>
          <w:sz w:val="20"/>
          <w:szCs w:val="20"/>
        </w:rPr>
        <w:t>a) sócio(a)-administrador(a)e</w:t>
      </w:r>
    </w:p>
    <w:p w:rsidR="00AA6EE3" w:rsidRPr="00B87832" w:rsidRDefault="00821408">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Contratada</w:t>
      </w:r>
    </w:p>
    <w:p w:rsidR="00AA6EE3" w:rsidRPr="00B87832" w:rsidRDefault="00AA6EE3">
      <w:pPr>
        <w:spacing w:after="0" w:line="240" w:lineRule="auto"/>
        <w:jc w:val="both"/>
        <w:rPr>
          <w:rFonts w:ascii="Segoe UI" w:eastAsia="Calibri" w:hAnsi="Segoe UI" w:cs="Segoe UI"/>
          <w:b/>
          <w:sz w:val="20"/>
          <w:szCs w:val="20"/>
        </w:rPr>
      </w:pPr>
    </w:p>
    <w:sectPr w:rsidR="00AA6EE3" w:rsidRPr="00B87832">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2BC7" w:rsidRDefault="00342BC7" w:rsidP="00821408">
      <w:pPr>
        <w:spacing w:after="0" w:line="240" w:lineRule="auto"/>
      </w:pPr>
      <w:r>
        <w:separator/>
      </w:r>
    </w:p>
  </w:endnote>
  <w:endnote w:type="continuationSeparator" w:id="0">
    <w:p w:rsidR="00342BC7" w:rsidRDefault="00342BC7" w:rsidP="008214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2BC7" w:rsidRDefault="00342BC7" w:rsidP="00821408">
      <w:pPr>
        <w:spacing w:after="0" w:line="240" w:lineRule="auto"/>
      </w:pPr>
      <w:r>
        <w:separator/>
      </w:r>
    </w:p>
  </w:footnote>
  <w:footnote w:type="continuationSeparator" w:id="0">
    <w:p w:rsidR="00342BC7" w:rsidRDefault="00342BC7" w:rsidP="008214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7832" w:rsidRPr="004D0EC2" w:rsidRDefault="00B87832" w:rsidP="00821408">
    <w:pPr>
      <w:pStyle w:val="Cabealho"/>
      <w:spacing w:line="276" w:lineRule="auto"/>
      <w:ind w:left="567"/>
      <w:jc w:val="center"/>
      <w:rPr>
        <w:rFonts w:ascii="Arial" w:hAnsi="Arial" w:cs="Arial"/>
        <w:b/>
        <w:sz w:val="20"/>
      </w:rPr>
    </w:pPr>
    <w:r w:rsidRPr="00B95F4F">
      <w:rPr>
        <w:noProof/>
      </w:rPr>
      <w:drawing>
        <wp:anchor distT="0" distB="0" distL="114300" distR="114300" simplePos="0" relativeHeight="251659264" behindDoc="0" locked="0" layoutInCell="1" allowOverlap="1" wp14:anchorId="60D271AA" wp14:editId="045F7A14">
          <wp:simplePos x="0" y="0"/>
          <wp:positionH relativeFrom="margin">
            <wp:posOffset>368300</wp:posOffset>
          </wp:positionH>
          <wp:positionV relativeFrom="paragraph">
            <wp:posOffset>8890</wp:posOffset>
          </wp:positionV>
          <wp:extent cx="676275" cy="755837"/>
          <wp:effectExtent l="0" t="0" r="0" b="6350"/>
          <wp:wrapNone/>
          <wp:docPr id="12" name="Imagem 1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D0EC2">
      <w:rPr>
        <w:rFonts w:ascii="Arial" w:hAnsi="Arial" w:cs="Arial"/>
        <w:b/>
        <w:sz w:val="20"/>
      </w:rPr>
      <w:t>PREFEITURA MUNICIPAL DE DOM CAVATI</w:t>
    </w:r>
    <w:r w:rsidRPr="004D0EC2">
      <w:rPr>
        <w:rFonts w:ascii="Arial" w:hAnsi="Arial" w:cs="Arial"/>
        <w:b/>
        <w:sz w:val="20"/>
      </w:rPr>
      <w:br/>
      <w:t>CNPJ: 18.080.283/0001-94</w:t>
    </w:r>
    <w:r w:rsidRPr="004D0EC2">
      <w:rPr>
        <w:rFonts w:ascii="Arial" w:hAnsi="Arial" w:cs="Arial"/>
        <w:b/>
        <w:sz w:val="20"/>
      </w:rPr>
      <w:br/>
      <w:t>CEP 35.148-000 - Tel.: (33) 3357-1140</w:t>
    </w:r>
    <w:r w:rsidRPr="004D0EC2">
      <w:rPr>
        <w:rFonts w:ascii="Arial" w:hAnsi="Arial" w:cs="Arial"/>
        <w:b/>
        <w:sz w:val="20"/>
      </w:rPr>
      <w:br/>
      <w:t xml:space="preserve">Rua Novo Horizonte, nº 303 – Centro, Dom </w:t>
    </w:r>
    <w:proofErr w:type="spellStart"/>
    <w:r w:rsidRPr="004D0EC2">
      <w:rPr>
        <w:rFonts w:ascii="Arial" w:hAnsi="Arial" w:cs="Arial"/>
        <w:b/>
        <w:sz w:val="20"/>
      </w:rPr>
      <w:t>Cavati</w:t>
    </w:r>
    <w:proofErr w:type="spellEnd"/>
    <w:r w:rsidRPr="004D0EC2">
      <w:rPr>
        <w:rFonts w:ascii="Arial" w:hAnsi="Arial" w:cs="Arial"/>
        <w:b/>
        <w:sz w:val="20"/>
      </w:rPr>
      <w:t xml:space="preserve"> – MG</w:t>
    </w:r>
  </w:p>
  <w:p w:rsidR="00B87832" w:rsidRDefault="00B87832" w:rsidP="00821408">
    <w:pPr>
      <w:pStyle w:val="Cabealho"/>
    </w:pPr>
  </w:p>
  <w:p w:rsidR="00B87832" w:rsidRDefault="00B8783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A5DB3"/>
    <w:multiLevelType w:val="multilevel"/>
    <w:tmpl w:val="BB38FE7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53875BA"/>
    <w:multiLevelType w:val="multilevel"/>
    <w:tmpl w:val="64DA736C"/>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0E6F90"/>
    <w:multiLevelType w:val="multilevel"/>
    <w:tmpl w:val="985CA742"/>
    <w:lvl w:ilvl="0">
      <w:start w:val="1"/>
      <w:numFmt w:val="decimal"/>
      <w:lvlText w:val="%1."/>
      <w:lvlJc w:val="left"/>
      <w:pPr>
        <w:ind w:left="259" w:hanging="257"/>
      </w:pPr>
      <w:rPr>
        <w:rFonts w:ascii="Segoe UI" w:eastAsia="Segoe UI" w:hAnsi="Segoe UI" w:cs="Segoe UI" w:hint="default"/>
        <w:b/>
        <w:bCs/>
        <w:i w:val="0"/>
        <w:iCs w:val="0"/>
        <w:spacing w:val="0"/>
        <w:w w:val="100"/>
        <w:sz w:val="23"/>
        <w:szCs w:val="23"/>
        <w:lang w:val="pt-PT" w:eastAsia="en-US" w:bidi="ar-SA"/>
      </w:rPr>
    </w:lvl>
    <w:lvl w:ilvl="1">
      <w:start w:val="1"/>
      <w:numFmt w:val="decimal"/>
      <w:lvlText w:val="%1.%2."/>
      <w:lvlJc w:val="left"/>
      <w:pPr>
        <w:ind w:left="2" w:hanging="619"/>
      </w:pPr>
      <w:rPr>
        <w:rFonts w:hint="default"/>
        <w:spacing w:val="-1"/>
        <w:w w:val="100"/>
        <w:lang w:val="pt-PT" w:eastAsia="en-US" w:bidi="ar-SA"/>
      </w:rPr>
    </w:lvl>
    <w:lvl w:ilvl="2">
      <w:start w:val="1"/>
      <w:numFmt w:val="decimal"/>
      <w:lvlText w:val="%1.%2.%3."/>
      <w:lvlJc w:val="left"/>
      <w:pPr>
        <w:ind w:left="2" w:hanging="619"/>
      </w:pPr>
      <w:rPr>
        <w:rFonts w:ascii="Segoe UI" w:eastAsia="Segoe UI" w:hAnsi="Segoe UI" w:cs="Segoe UI" w:hint="default"/>
        <w:b w:val="0"/>
        <w:bCs w:val="0"/>
        <w:i w:val="0"/>
        <w:iCs w:val="0"/>
        <w:spacing w:val="-2"/>
        <w:w w:val="100"/>
        <w:sz w:val="23"/>
        <w:szCs w:val="23"/>
        <w:lang w:val="pt-PT" w:eastAsia="en-US" w:bidi="ar-SA"/>
      </w:rPr>
    </w:lvl>
    <w:lvl w:ilvl="3">
      <w:start w:val="1"/>
      <w:numFmt w:val="decimal"/>
      <w:lvlText w:val="%1.%2.%3.%4."/>
      <w:lvlJc w:val="left"/>
      <w:pPr>
        <w:ind w:left="2" w:hanging="619"/>
      </w:pPr>
      <w:rPr>
        <w:rFonts w:ascii="Segoe UI" w:eastAsia="Segoe UI" w:hAnsi="Segoe UI" w:cs="Segoe UI" w:hint="default"/>
        <w:b w:val="0"/>
        <w:bCs w:val="0"/>
        <w:i w:val="0"/>
        <w:iCs w:val="0"/>
        <w:spacing w:val="-2"/>
        <w:w w:val="100"/>
        <w:sz w:val="23"/>
        <w:szCs w:val="23"/>
        <w:lang w:val="pt-PT" w:eastAsia="en-US" w:bidi="ar-SA"/>
      </w:rPr>
    </w:lvl>
    <w:lvl w:ilvl="4">
      <w:numFmt w:val="bullet"/>
      <w:lvlText w:val="•"/>
      <w:lvlJc w:val="left"/>
      <w:pPr>
        <w:ind w:left="2596" w:hanging="619"/>
      </w:pPr>
      <w:rPr>
        <w:rFonts w:hint="default"/>
        <w:lang w:val="pt-PT" w:eastAsia="en-US" w:bidi="ar-SA"/>
      </w:rPr>
    </w:lvl>
    <w:lvl w:ilvl="5">
      <w:numFmt w:val="bullet"/>
      <w:lvlText w:val="•"/>
      <w:lvlJc w:val="left"/>
      <w:pPr>
        <w:ind w:left="3605" w:hanging="619"/>
      </w:pPr>
      <w:rPr>
        <w:rFonts w:hint="default"/>
        <w:lang w:val="pt-PT" w:eastAsia="en-US" w:bidi="ar-SA"/>
      </w:rPr>
    </w:lvl>
    <w:lvl w:ilvl="6">
      <w:numFmt w:val="bullet"/>
      <w:lvlText w:val="•"/>
      <w:lvlJc w:val="left"/>
      <w:pPr>
        <w:ind w:left="4613" w:hanging="619"/>
      </w:pPr>
      <w:rPr>
        <w:rFonts w:hint="default"/>
        <w:lang w:val="pt-PT" w:eastAsia="en-US" w:bidi="ar-SA"/>
      </w:rPr>
    </w:lvl>
    <w:lvl w:ilvl="7">
      <w:numFmt w:val="bullet"/>
      <w:lvlText w:val="•"/>
      <w:lvlJc w:val="left"/>
      <w:pPr>
        <w:ind w:left="5622" w:hanging="619"/>
      </w:pPr>
      <w:rPr>
        <w:rFonts w:hint="default"/>
        <w:lang w:val="pt-PT" w:eastAsia="en-US" w:bidi="ar-SA"/>
      </w:rPr>
    </w:lvl>
    <w:lvl w:ilvl="8">
      <w:numFmt w:val="bullet"/>
      <w:lvlText w:val="•"/>
      <w:lvlJc w:val="left"/>
      <w:pPr>
        <w:ind w:left="6630" w:hanging="619"/>
      </w:pPr>
      <w:rPr>
        <w:rFonts w:hint="default"/>
        <w:lang w:val="pt-PT" w:eastAsia="en-US" w:bidi="ar-SA"/>
      </w:rPr>
    </w:lvl>
  </w:abstractNum>
  <w:abstractNum w:abstractNumId="3" w15:restartNumberingAfterBreak="0">
    <w:nsid w:val="0D9A6C2D"/>
    <w:multiLevelType w:val="multilevel"/>
    <w:tmpl w:val="81CCD28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A224FF1"/>
    <w:multiLevelType w:val="multilevel"/>
    <w:tmpl w:val="2FB82878"/>
    <w:lvl w:ilvl="0">
      <w:start w:val="1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C036152"/>
    <w:multiLevelType w:val="multilevel"/>
    <w:tmpl w:val="B82E5CFE"/>
    <w:lvl w:ilvl="0">
      <w:start w:val="3"/>
      <w:numFmt w:val="decimal"/>
      <w:lvlText w:val="%1"/>
      <w:lvlJc w:val="left"/>
      <w:pPr>
        <w:ind w:left="405" w:hanging="405"/>
      </w:pPr>
      <w:rPr>
        <w:rFonts w:hint="default"/>
      </w:rPr>
    </w:lvl>
    <w:lvl w:ilvl="1">
      <w:start w:val="5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61F368E"/>
    <w:multiLevelType w:val="multilevel"/>
    <w:tmpl w:val="6636831A"/>
    <w:lvl w:ilvl="0">
      <w:start w:val="14"/>
      <w:numFmt w:val="decimal"/>
      <w:lvlText w:val="%1."/>
      <w:lvlJc w:val="left"/>
      <w:pPr>
        <w:ind w:left="570" w:hanging="57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B4E1298"/>
    <w:multiLevelType w:val="multilevel"/>
    <w:tmpl w:val="1D268F9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DDE5A1A"/>
    <w:multiLevelType w:val="multilevel"/>
    <w:tmpl w:val="A2F87F70"/>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E0D6B38"/>
    <w:multiLevelType w:val="multilevel"/>
    <w:tmpl w:val="355C9AA6"/>
    <w:lvl w:ilvl="0">
      <w:start w:val="3"/>
      <w:numFmt w:val="decimal"/>
      <w:lvlText w:val="%1."/>
      <w:lvlJc w:val="left"/>
      <w:pPr>
        <w:ind w:left="495" w:hanging="495"/>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76439AA"/>
    <w:multiLevelType w:val="multilevel"/>
    <w:tmpl w:val="82E02C8A"/>
    <w:lvl w:ilvl="0">
      <w:start w:val="14"/>
      <w:numFmt w:val="decimal"/>
      <w:lvlText w:val="%1"/>
      <w:lvlJc w:val="left"/>
      <w:pPr>
        <w:ind w:left="563" w:hanging="562"/>
      </w:pPr>
      <w:rPr>
        <w:rFonts w:hint="default"/>
        <w:lang w:val="pt-PT" w:eastAsia="en-US" w:bidi="ar-SA"/>
      </w:rPr>
    </w:lvl>
    <w:lvl w:ilvl="1">
      <w:start w:val="1"/>
      <w:numFmt w:val="decimal"/>
      <w:lvlText w:val="%1.%2."/>
      <w:lvlJc w:val="left"/>
      <w:pPr>
        <w:ind w:left="563" w:hanging="562"/>
      </w:pPr>
      <w:rPr>
        <w:rFonts w:ascii="Segoe UI" w:eastAsia="Segoe UI" w:hAnsi="Segoe UI" w:cs="Segoe UI" w:hint="default"/>
        <w:b/>
        <w:bCs/>
        <w:i w:val="0"/>
        <w:iCs w:val="0"/>
        <w:spacing w:val="-1"/>
        <w:w w:val="100"/>
        <w:sz w:val="22"/>
        <w:szCs w:val="22"/>
        <w:lang w:val="pt-PT" w:eastAsia="en-US" w:bidi="ar-SA"/>
      </w:rPr>
    </w:lvl>
    <w:lvl w:ilvl="2">
      <w:numFmt w:val="bullet"/>
      <w:lvlText w:val="•"/>
      <w:lvlJc w:val="left"/>
      <w:pPr>
        <w:ind w:left="2177" w:hanging="562"/>
      </w:pPr>
      <w:rPr>
        <w:rFonts w:hint="default"/>
        <w:lang w:val="pt-PT" w:eastAsia="en-US" w:bidi="ar-SA"/>
      </w:rPr>
    </w:lvl>
    <w:lvl w:ilvl="3">
      <w:numFmt w:val="bullet"/>
      <w:lvlText w:val="•"/>
      <w:lvlJc w:val="left"/>
      <w:pPr>
        <w:ind w:left="2986" w:hanging="562"/>
      </w:pPr>
      <w:rPr>
        <w:rFonts w:hint="default"/>
        <w:lang w:val="pt-PT" w:eastAsia="en-US" w:bidi="ar-SA"/>
      </w:rPr>
    </w:lvl>
    <w:lvl w:ilvl="4">
      <w:numFmt w:val="bullet"/>
      <w:lvlText w:val="•"/>
      <w:lvlJc w:val="left"/>
      <w:pPr>
        <w:ind w:left="3794" w:hanging="562"/>
      </w:pPr>
      <w:rPr>
        <w:rFonts w:hint="default"/>
        <w:lang w:val="pt-PT" w:eastAsia="en-US" w:bidi="ar-SA"/>
      </w:rPr>
    </w:lvl>
    <w:lvl w:ilvl="5">
      <w:numFmt w:val="bullet"/>
      <w:lvlText w:val="•"/>
      <w:lvlJc w:val="left"/>
      <w:pPr>
        <w:ind w:left="4603" w:hanging="562"/>
      </w:pPr>
      <w:rPr>
        <w:rFonts w:hint="default"/>
        <w:lang w:val="pt-PT" w:eastAsia="en-US" w:bidi="ar-SA"/>
      </w:rPr>
    </w:lvl>
    <w:lvl w:ilvl="6">
      <w:numFmt w:val="bullet"/>
      <w:lvlText w:val="•"/>
      <w:lvlJc w:val="left"/>
      <w:pPr>
        <w:ind w:left="5412" w:hanging="562"/>
      </w:pPr>
      <w:rPr>
        <w:rFonts w:hint="default"/>
        <w:lang w:val="pt-PT" w:eastAsia="en-US" w:bidi="ar-SA"/>
      </w:rPr>
    </w:lvl>
    <w:lvl w:ilvl="7">
      <w:numFmt w:val="bullet"/>
      <w:lvlText w:val="•"/>
      <w:lvlJc w:val="left"/>
      <w:pPr>
        <w:ind w:left="6221" w:hanging="562"/>
      </w:pPr>
      <w:rPr>
        <w:rFonts w:hint="default"/>
        <w:lang w:val="pt-PT" w:eastAsia="en-US" w:bidi="ar-SA"/>
      </w:rPr>
    </w:lvl>
    <w:lvl w:ilvl="8">
      <w:numFmt w:val="bullet"/>
      <w:lvlText w:val="•"/>
      <w:lvlJc w:val="left"/>
      <w:pPr>
        <w:ind w:left="7029" w:hanging="562"/>
      </w:pPr>
      <w:rPr>
        <w:rFonts w:hint="default"/>
        <w:lang w:val="pt-PT" w:eastAsia="en-US" w:bidi="ar-SA"/>
      </w:rPr>
    </w:lvl>
  </w:abstractNum>
  <w:abstractNum w:abstractNumId="15" w15:restartNumberingAfterBreak="0">
    <w:nsid w:val="387A65CA"/>
    <w:multiLevelType w:val="multilevel"/>
    <w:tmpl w:val="7F0ECEB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FB53EF2"/>
    <w:multiLevelType w:val="multilevel"/>
    <w:tmpl w:val="06C4085A"/>
    <w:lvl w:ilvl="0">
      <w:start w:val="15"/>
      <w:numFmt w:val="decimal"/>
      <w:lvlText w:val="%1."/>
      <w:lvlJc w:val="left"/>
      <w:pPr>
        <w:ind w:left="735" w:hanging="735"/>
      </w:pPr>
      <w:rPr>
        <w:rFonts w:hint="default"/>
      </w:rPr>
    </w:lvl>
    <w:lvl w:ilvl="1">
      <w:start w:val="10"/>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FC81A03"/>
    <w:multiLevelType w:val="multilevel"/>
    <w:tmpl w:val="35009DEE"/>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2D238A9"/>
    <w:multiLevelType w:val="multilevel"/>
    <w:tmpl w:val="6A5000B4"/>
    <w:lvl w:ilvl="0">
      <w:start w:val="1"/>
      <w:numFmt w:val="decimal"/>
      <w:lvlText w:val="%1."/>
      <w:lvlJc w:val="left"/>
      <w:pPr>
        <w:ind w:left="2" w:hanging="295"/>
      </w:pPr>
      <w:rPr>
        <w:rFonts w:hint="default"/>
        <w:spacing w:val="0"/>
        <w:w w:val="100"/>
        <w:lang w:val="pt-PT" w:eastAsia="en-US" w:bidi="ar-SA"/>
      </w:rPr>
    </w:lvl>
    <w:lvl w:ilvl="1">
      <w:start w:val="1"/>
      <w:numFmt w:val="decimal"/>
      <w:lvlText w:val="%1.%2."/>
      <w:lvlJc w:val="left"/>
      <w:pPr>
        <w:ind w:left="2" w:hanging="535"/>
      </w:pPr>
      <w:rPr>
        <w:rFonts w:hint="default"/>
        <w:spacing w:val="-3"/>
        <w:w w:val="100"/>
        <w:lang w:val="pt-PT" w:eastAsia="en-US" w:bidi="ar-SA"/>
      </w:rPr>
    </w:lvl>
    <w:lvl w:ilvl="2">
      <w:numFmt w:val="bullet"/>
      <w:lvlText w:val="•"/>
      <w:lvlJc w:val="left"/>
      <w:pPr>
        <w:ind w:left="1316" w:hanging="535"/>
      </w:pPr>
      <w:rPr>
        <w:rFonts w:hint="default"/>
        <w:lang w:val="pt-PT" w:eastAsia="en-US" w:bidi="ar-SA"/>
      </w:rPr>
    </w:lvl>
    <w:lvl w:ilvl="3">
      <w:numFmt w:val="bullet"/>
      <w:lvlText w:val="•"/>
      <w:lvlJc w:val="left"/>
      <w:pPr>
        <w:ind w:left="2232" w:hanging="535"/>
      </w:pPr>
      <w:rPr>
        <w:rFonts w:hint="default"/>
        <w:lang w:val="pt-PT" w:eastAsia="en-US" w:bidi="ar-SA"/>
      </w:rPr>
    </w:lvl>
    <w:lvl w:ilvl="4">
      <w:numFmt w:val="bullet"/>
      <w:lvlText w:val="•"/>
      <w:lvlJc w:val="left"/>
      <w:pPr>
        <w:ind w:left="3149" w:hanging="535"/>
      </w:pPr>
      <w:rPr>
        <w:rFonts w:hint="default"/>
        <w:lang w:val="pt-PT" w:eastAsia="en-US" w:bidi="ar-SA"/>
      </w:rPr>
    </w:lvl>
    <w:lvl w:ilvl="5">
      <w:numFmt w:val="bullet"/>
      <w:lvlText w:val="•"/>
      <w:lvlJc w:val="left"/>
      <w:pPr>
        <w:ind w:left="4065" w:hanging="535"/>
      </w:pPr>
      <w:rPr>
        <w:rFonts w:hint="default"/>
        <w:lang w:val="pt-PT" w:eastAsia="en-US" w:bidi="ar-SA"/>
      </w:rPr>
    </w:lvl>
    <w:lvl w:ilvl="6">
      <w:numFmt w:val="bullet"/>
      <w:lvlText w:val="•"/>
      <w:lvlJc w:val="left"/>
      <w:pPr>
        <w:ind w:left="4981" w:hanging="535"/>
      </w:pPr>
      <w:rPr>
        <w:rFonts w:hint="default"/>
        <w:lang w:val="pt-PT" w:eastAsia="en-US" w:bidi="ar-SA"/>
      </w:rPr>
    </w:lvl>
    <w:lvl w:ilvl="7">
      <w:numFmt w:val="bullet"/>
      <w:lvlText w:val="•"/>
      <w:lvlJc w:val="left"/>
      <w:pPr>
        <w:ind w:left="5898" w:hanging="535"/>
      </w:pPr>
      <w:rPr>
        <w:rFonts w:hint="default"/>
        <w:lang w:val="pt-PT" w:eastAsia="en-US" w:bidi="ar-SA"/>
      </w:rPr>
    </w:lvl>
    <w:lvl w:ilvl="8">
      <w:numFmt w:val="bullet"/>
      <w:lvlText w:val="•"/>
      <w:lvlJc w:val="left"/>
      <w:pPr>
        <w:ind w:left="6814" w:hanging="535"/>
      </w:pPr>
      <w:rPr>
        <w:rFonts w:hint="default"/>
        <w:lang w:val="pt-PT" w:eastAsia="en-US" w:bidi="ar-SA"/>
      </w:rPr>
    </w:lvl>
  </w:abstractNum>
  <w:abstractNum w:abstractNumId="19" w15:restartNumberingAfterBreak="0">
    <w:nsid w:val="43C75A51"/>
    <w:multiLevelType w:val="multilevel"/>
    <w:tmpl w:val="62EC64B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5841DAF"/>
    <w:multiLevelType w:val="multilevel"/>
    <w:tmpl w:val="D2DE04EC"/>
    <w:lvl w:ilvl="0">
      <w:start w:val="14"/>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A0619DF"/>
    <w:multiLevelType w:val="multilevel"/>
    <w:tmpl w:val="8F4CBD60"/>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A310942"/>
    <w:multiLevelType w:val="multilevel"/>
    <w:tmpl w:val="A044C9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EE2000A"/>
    <w:multiLevelType w:val="multilevel"/>
    <w:tmpl w:val="51D25FC6"/>
    <w:lvl w:ilvl="0">
      <w:start w:val="16"/>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31057C8"/>
    <w:multiLevelType w:val="multilevel"/>
    <w:tmpl w:val="B25E3306"/>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64C6BFD"/>
    <w:multiLevelType w:val="multilevel"/>
    <w:tmpl w:val="2FC64AC0"/>
    <w:lvl w:ilvl="0">
      <w:start w:val="4"/>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B8E27CB"/>
    <w:multiLevelType w:val="multilevel"/>
    <w:tmpl w:val="B740845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62645785"/>
    <w:multiLevelType w:val="multilevel"/>
    <w:tmpl w:val="86EED90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3B430D1"/>
    <w:multiLevelType w:val="multilevel"/>
    <w:tmpl w:val="42A2A7F6"/>
    <w:lvl w:ilvl="0">
      <w:start w:val="8"/>
      <w:numFmt w:val="decimal"/>
      <w:lvlText w:val="%1"/>
      <w:lvlJc w:val="left"/>
      <w:pPr>
        <w:ind w:left="453" w:hanging="452"/>
      </w:pPr>
      <w:rPr>
        <w:rFonts w:hint="default"/>
        <w:lang w:val="pt-PT" w:eastAsia="en-US" w:bidi="ar-SA"/>
      </w:rPr>
    </w:lvl>
    <w:lvl w:ilvl="1">
      <w:start w:val="6"/>
      <w:numFmt w:val="decimal"/>
      <w:lvlText w:val="%1.%2."/>
      <w:lvlJc w:val="left"/>
      <w:pPr>
        <w:ind w:left="453" w:hanging="452"/>
      </w:pPr>
      <w:rPr>
        <w:rFonts w:hint="default"/>
        <w:spacing w:val="-1"/>
        <w:w w:val="100"/>
        <w:lang w:val="pt-PT" w:eastAsia="en-US" w:bidi="ar-SA"/>
      </w:rPr>
    </w:lvl>
    <w:lvl w:ilvl="2">
      <w:start w:val="1"/>
      <w:numFmt w:val="decimal"/>
      <w:lvlText w:val="%1.%2.%3."/>
      <w:lvlJc w:val="left"/>
      <w:pPr>
        <w:ind w:left="2" w:hanging="597"/>
      </w:pPr>
      <w:rPr>
        <w:rFonts w:ascii="Segoe UI" w:eastAsia="Segoe UI" w:hAnsi="Segoe UI" w:cs="Segoe UI" w:hint="default"/>
        <w:b w:val="0"/>
        <w:bCs w:val="0"/>
        <w:i w:val="0"/>
        <w:iCs w:val="0"/>
        <w:spacing w:val="-2"/>
        <w:w w:val="100"/>
        <w:sz w:val="23"/>
        <w:szCs w:val="23"/>
        <w:lang w:val="pt-PT" w:eastAsia="en-US" w:bidi="ar-SA"/>
      </w:rPr>
    </w:lvl>
    <w:lvl w:ilvl="3">
      <w:numFmt w:val="bullet"/>
      <w:lvlText w:val="•"/>
      <w:lvlJc w:val="left"/>
      <w:pPr>
        <w:ind w:left="2279" w:hanging="597"/>
      </w:pPr>
      <w:rPr>
        <w:rFonts w:hint="default"/>
        <w:lang w:val="pt-PT" w:eastAsia="en-US" w:bidi="ar-SA"/>
      </w:rPr>
    </w:lvl>
    <w:lvl w:ilvl="4">
      <w:numFmt w:val="bullet"/>
      <w:lvlText w:val="•"/>
      <w:lvlJc w:val="left"/>
      <w:pPr>
        <w:ind w:left="3189" w:hanging="597"/>
      </w:pPr>
      <w:rPr>
        <w:rFonts w:hint="default"/>
        <w:lang w:val="pt-PT" w:eastAsia="en-US" w:bidi="ar-SA"/>
      </w:rPr>
    </w:lvl>
    <w:lvl w:ilvl="5">
      <w:numFmt w:val="bullet"/>
      <w:lvlText w:val="•"/>
      <w:lvlJc w:val="left"/>
      <w:pPr>
        <w:ind w:left="4098" w:hanging="597"/>
      </w:pPr>
      <w:rPr>
        <w:rFonts w:hint="default"/>
        <w:lang w:val="pt-PT" w:eastAsia="en-US" w:bidi="ar-SA"/>
      </w:rPr>
    </w:lvl>
    <w:lvl w:ilvl="6">
      <w:numFmt w:val="bullet"/>
      <w:lvlText w:val="•"/>
      <w:lvlJc w:val="left"/>
      <w:pPr>
        <w:ind w:left="5008" w:hanging="597"/>
      </w:pPr>
      <w:rPr>
        <w:rFonts w:hint="default"/>
        <w:lang w:val="pt-PT" w:eastAsia="en-US" w:bidi="ar-SA"/>
      </w:rPr>
    </w:lvl>
    <w:lvl w:ilvl="7">
      <w:numFmt w:val="bullet"/>
      <w:lvlText w:val="•"/>
      <w:lvlJc w:val="left"/>
      <w:pPr>
        <w:ind w:left="5918" w:hanging="597"/>
      </w:pPr>
      <w:rPr>
        <w:rFonts w:hint="default"/>
        <w:lang w:val="pt-PT" w:eastAsia="en-US" w:bidi="ar-SA"/>
      </w:rPr>
    </w:lvl>
    <w:lvl w:ilvl="8">
      <w:numFmt w:val="bullet"/>
      <w:lvlText w:val="•"/>
      <w:lvlJc w:val="left"/>
      <w:pPr>
        <w:ind w:left="6827" w:hanging="597"/>
      </w:pPr>
      <w:rPr>
        <w:rFonts w:hint="default"/>
        <w:lang w:val="pt-PT" w:eastAsia="en-US" w:bidi="ar-SA"/>
      </w:rPr>
    </w:lvl>
  </w:abstractNum>
  <w:abstractNum w:abstractNumId="35" w15:restartNumberingAfterBreak="0">
    <w:nsid w:val="646C53B0"/>
    <w:multiLevelType w:val="multilevel"/>
    <w:tmpl w:val="B0F64314"/>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6D1A41A9"/>
    <w:multiLevelType w:val="multilevel"/>
    <w:tmpl w:val="710C4AFA"/>
    <w:lvl w:ilvl="0">
      <w:start w:val="91"/>
      <w:numFmt w:val="decimal"/>
      <w:lvlText w:val="%1"/>
      <w:lvlJc w:val="left"/>
      <w:pPr>
        <w:ind w:left="690" w:hanging="690"/>
      </w:pPr>
      <w:rPr>
        <w:rFonts w:hint="default"/>
      </w:rPr>
    </w:lvl>
    <w:lvl w:ilvl="1">
      <w:start w:val="10"/>
      <w:numFmt w:val="decimal"/>
      <w:lvlText w:val="%1.%2"/>
      <w:lvlJc w:val="left"/>
      <w:pPr>
        <w:ind w:left="690" w:hanging="6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E7663BD"/>
    <w:multiLevelType w:val="multilevel"/>
    <w:tmpl w:val="40B2605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3112CCA"/>
    <w:multiLevelType w:val="multilevel"/>
    <w:tmpl w:val="0D724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5C71328"/>
    <w:multiLevelType w:val="multilevel"/>
    <w:tmpl w:val="4522B05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43" w15:restartNumberingAfterBreak="0">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F97083F"/>
    <w:multiLevelType w:val="multilevel"/>
    <w:tmpl w:val="1D86095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31"/>
  </w:num>
  <w:num w:numId="3">
    <w:abstractNumId w:val="25"/>
  </w:num>
  <w:num w:numId="4">
    <w:abstractNumId w:val="33"/>
  </w:num>
  <w:num w:numId="5">
    <w:abstractNumId w:val="44"/>
  </w:num>
  <w:num w:numId="6">
    <w:abstractNumId w:val="11"/>
  </w:num>
  <w:num w:numId="7">
    <w:abstractNumId w:val="0"/>
  </w:num>
  <w:num w:numId="8">
    <w:abstractNumId w:val="40"/>
  </w:num>
  <w:num w:numId="9">
    <w:abstractNumId w:val="15"/>
  </w:num>
  <w:num w:numId="10">
    <w:abstractNumId w:val="19"/>
  </w:num>
  <w:num w:numId="11">
    <w:abstractNumId w:val="8"/>
  </w:num>
  <w:num w:numId="12">
    <w:abstractNumId w:val="24"/>
  </w:num>
  <w:num w:numId="13">
    <w:abstractNumId w:val="29"/>
  </w:num>
  <w:num w:numId="14">
    <w:abstractNumId w:val="32"/>
  </w:num>
  <w:num w:numId="15">
    <w:abstractNumId w:val="1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2"/>
  </w:num>
  <w:num w:numId="18">
    <w:abstractNumId w:val="12"/>
  </w:num>
  <w:num w:numId="19">
    <w:abstractNumId w:val="28"/>
  </w:num>
  <w:num w:numId="20">
    <w:abstractNumId w:val="20"/>
  </w:num>
  <w:num w:numId="21">
    <w:abstractNumId w:val="9"/>
  </w:num>
  <w:num w:numId="22">
    <w:abstractNumId w:val="16"/>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7"/>
  </w:num>
  <w:num w:numId="26">
    <w:abstractNumId w:val="1"/>
  </w:num>
  <w:num w:numId="27">
    <w:abstractNumId w:val="41"/>
  </w:num>
  <w:num w:numId="28">
    <w:abstractNumId w:val="27"/>
  </w:num>
  <w:num w:numId="29">
    <w:abstractNumId w:val="26"/>
  </w:num>
  <w:num w:numId="30">
    <w:abstractNumId w:val="43"/>
  </w:num>
  <w:num w:numId="31">
    <w:abstractNumId w:val="30"/>
  </w:num>
  <w:num w:numId="32">
    <w:abstractNumId w:val="5"/>
  </w:num>
  <w:num w:numId="33">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num>
  <w:num w:numId="36">
    <w:abstractNumId w:val="23"/>
  </w:num>
  <w:num w:numId="37">
    <w:abstractNumId w:val="4"/>
  </w:num>
  <w:num w:numId="38">
    <w:abstractNumId w:val="35"/>
  </w:num>
  <w:num w:numId="39">
    <w:abstractNumId w:val="22"/>
  </w:num>
  <w:num w:numId="40">
    <w:abstractNumId w:val="37"/>
  </w:num>
  <w:num w:numId="41">
    <w:abstractNumId w:val="21"/>
  </w:num>
  <w:num w:numId="42">
    <w:abstractNumId w:val="38"/>
  </w:num>
  <w:num w:numId="43">
    <w:abstractNumId w:val="7"/>
  </w:num>
  <w:num w:numId="44">
    <w:abstractNumId w:val="14"/>
  </w:num>
  <w:num w:numId="45">
    <w:abstractNumId w:val="18"/>
  </w:num>
  <w:num w:numId="46">
    <w:abstractNumId w:val="34"/>
  </w:num>
  <w:num w:numId="47">
    <w:abstractNumId w:val="2"/>
  </w:num>
  <w:num w:numId="48">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6EE3"/>
    <w:rsid w:val="000343F4"/>
    <w:rsid w:val="00050251"/>
    <w:rsid w:val="001518E6"/>
    <w:rsid w:val="001A5615"/>
    <w:rsid w:val="001D72F8"/>
    <w:rsid w:val="001F784D"/>
    <w:rsid w:val="0021035B"/>
    <w:rsid w:val="002F6E16"/>
    <w:rsid w:val="0034157E"/>
    <w:rsid w:val="00342BC7"/>
    <w:rsid w:val="003A57DE"/>
    <w:rsid w:val="003B35DE"/>
    <w:rsid w:val="00437A0C"/>
    <w:rsid w:val="00453EE1"/>
    <w:rsid w:val="00463B3A"/>
    <w:rsid w:val="00485944"/>
    <w:rsid w:val="00531F7E"/>
    <w:rsid w:val="00560895"/>
    <w:rsid w:val="00564A15"/>
    <w:rsid w:val="005939FC"/>
    <w:rsid w:val="00605D03"/>
    <w:rsid w:val="00697BDA"/>
    <w:rsid w:val="00751151"/>
    <w:rsid w:val="007D675F"/>
    <w:rsid w:val="00821408"/>
    <w:rsid w:val="008565C0"/>
    <w:rsid w:val="009339BF"/>
    <w:rsid w:val="009468E0"/>
    <w:rsid w:val="0095452B"/>
    <w:rsid w:val="009602C8"/>
    <w:rsid w:val="009748A5"/>
    <w:rsid w:val="00987C55"/>
    <w:rsid w:val="009D2D57"/>
    <w:rsid w:val="00A9210A"/>
    <w:rsid w:val="00AA6EE3"/>
    <w:rsid w:val="00B844E1"/>
    <w:rsid w:val="00B87832"/>
    <w:rsid w:val="00BE0C27"/>
    <w:rsid w:val="00BF031C"/>
    <w:rsid w:val="00BF49E9"/>
    <w:rsid w:val="00BF50A0"/>
    <w:rsid w:val="00BF6346"/>
    <w:rsid w:val="00C727BE"/>
    <w:rsid w:val="00C9582B"/>
    <w:rsid w:val="00CE3EC3"/>
    <w:rsid w:val="00D24E44"/>
    <w:rsid w:val="00D3438A"/>
    <w:rsid w:val="00D46C93"/>
    <w:rsid w:val="00D71281"/>
    <w:rsid w:val="00D87B0D"/>
    <w:rsid w:val="00DE7141"/>
    <w:rsid w:val="00EE49D8"/>
    <w:rsid w:val="00EE6556"/>
    <w:rsid w:val="00EF5826"/>
    <w:rsid w:val="00F27AE2"/>
    <w:rsid w:val="00F43640"/>
    <w:rsid w:val="00F966A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774E4F6-2BEA-44CC-B035-64919E754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1"/>
    <w:qFormat/>
    <w:rsid w:val="00821408"/>
    <w:pPr>
      <w:keepNext/>
      <w:keepLines/>
      <w:spacing w:before="240" w:after="0" w:line="276" w:lineRule="auto"/>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1"/>
    <w:unhideWhenUsed/>
    <w:qFormat/>
    <w:rsid w:val="00DE7141"/>
    <w:pPr>
      <w:keepNext/>
      <w:keepLines/>
      <w:spacing w:before="40" w:after="0"/>
      <w:outlineLvl w:val="1"/>
    </w:pPr>
    <w:rPr>
      <w:rFonts w:ascii="Calibri Light" w:eastAsia="Times New Roman" w:hAnsi="Calibri Light" w:cs="Times New Roman"/>
      <w:color w:val="2F5496"/>
      <w:sz w:val="26"/>
      <w:szCs w:val="26"/>
    </w:rPr>
  </w:style>
  <w:style w:type="paragraph" w:styleId="Ttulo6">
    <w:name w:val="heading 6"/>
    <w:basedOn w:val="Normal"/>
    <w:next w:val="Normal"/>
    <w:link w:val="Ttulo6Char"/>
    <w:uiPriority w:val="9"/>
    <w:semiHidden/>
    <w:unhideWhenUsed/>
    <w:qFormat/>
    <w:rsid w:val="00821408"/>
    <w:pPr>
      <w:keepNext/>
      <w:keepLines/>
      <w:spacing w:before="40" w:after="0" w:line="276" w:lineRule="auto"/>
      <w:outlineLvl w:val="5"/>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821408"/>
    <w:rPr>
      <w:rFonts w:asciiTheme="majorHAnsi" w:eastAsiaTheme="majorEastAsia" w:hAnsiTheme="majorHAnsi" w:cstheme="majorBidi"/>
      <w:color w:val="2E74B5" w:themeColor="accent1" w:themeShade="BF"/>
      <w:sz w:val="32"/>
      <w:szCs w:val="32"/>
    </w:rPr>
  </w:style>
  <w:style w:type="paragraph" w:styleId="Cabealho">
    <w:name w:val="header"/>
    <w:basedOn w:val="Normal"/>
    <w:link w:val="CabealhoChar"/>
    <w:unhideWhenUsed/>
    <w:rsid w:val="00821408"/>
    <w:pPr>
      <w:tabs>
        <w:tab w:val="center" w:pos="4252"/>
        <w:tab w:val="right" w:pos="8504"/>
      </w:tabs>
      <w:spacing w:after="0" w:line="240" w:lineRule="auto"/>
    </w:pPr>
  </w:style>
  <w:style w:type="character" w:customStyle="1" w:styleId="CabealhoChar">
    <w:name w:val="Cabeçalho Char"/>
    <w:basedOn w:val="Fontepargpadro"/>
    <w:link w:val="Cabealho"/>
    <w:rsid w:val="00821408"/>
  </w:style>
  <w:style w:type="paragraph" w:styleId="Rodap">
    <w:name w:val="footer"/>
    <w:basedOn w:val="Normal"/>
    <w:link w:val="RodapChar"/>
    <w:uiPriority w:val="99"/>
    <w:unhideWhenUsed/>
    <w:rsid w:val="00821408"/>
    <w:pPr>
      <w:tabs>
        <w:tab w:val="center" w:pos="4252"/>
        <w:tab w:val="right" w:pos="8504"/>
      </w:tabs>
      <w:spacing w:after="0" w:line="240" w:lineRule="auto"/>
    </w:pPr>
  </w:style>
  <w:style w:type="character" w:customStyle="1" w:styleId="RodapChar">
    <w:name w:val="Rodapé Char"/>
    <w:basedOn w:val="Fontepargpadro"/>
    <w:link w:val="Rodap"/>
    <w:uiPriority w:val="99"/>
    <w:rsid w:val="00821408"/>
  </w:style>
  <w:style w:type="character" w:customStyle="1" w:styleId="Ttulo6Char">
    <w:name w:val="Título 6 Char"/>
    <w:basedOn w:val="Fontepargpadro"/>
    <w:link w:val="Ttulo6"/>
    <w:uiPriority w:val="9"/>
    <w:semiHidden/>
    <w:rsid w:val="00821408"/>
    <w:rPr>
      <w:rFonts w:asciiTheme="majorHAnsi" w:eastAsiaTheme="majorEastAsia" w:hAnsiTheme="majorHAnsi" w:cstheme="majorBidi"/>
      <w:color w:val="1F4D78" w:themeColor="accent1" w:themeShade="7F"/>
    </w:rPr>
  </w:style>
  <w:style w:type="character" w:styleId="Hyperlink">
    <w:name w:val="Hyperlink"/>
    <w:uiPriority w:val="99"/>
    <w:unhideWhenUsed/>
    <w:rsid w:val="00821408"/>
    <w:rPr>
      <w:color w:val="000080"/>
      <w:u w:val="single"/>
    </w:rPr>
  </w:style>
  <w:style w:type="paragraph" w:styleId="Citao">
    <w:name w:val="Quote"/>
    <w:aliases w:val="TCU,Citação AGU"/>
    <w:basedOn w:val="Normal"/>
    <w:next w:val="Normal"/>
    <w:link w:val="CitaoChar"/>
    <w:qFormat/>
    <w:rsid w:val="00821408"/>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821408"/>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821408"/>
    <w:rPr>
      <w:rFonts w:ascii="Arial" w:eastAsiaTheme="majorEastAsia" w:hAnsi="Arial" w:cs="Arial"/>
      <w:b/>
      <w:color w:val="000000"/>
      <w:sz w:val="32"/>
      <w:szCs w:val="32"/>
    </w:rPr>
  </w:style>
  <w:style w:type="paragraph" w:customStyle="1" w:styleId="Nivel1">
    <w:name w:val="Nivel1"/>
    <w:basedOn w:val="Ttulo1"/>
    <w:next w:val="Normal"/>
    <w:link w:val="Nivel1Char"/>
    <w:qFormat/>
    <w:rsid w:val="00821408"/>
    <w:pPr>
      <w:numPr>
        <w:numId w:val="11"/>
      </w:numPr>
      <w:spacing w:before="480" w:after="120"/>
      <w:jc w:val="both"/>
    </w:pPr>
    <w:rPr>
      <w:rFonts w:ascii="Arial" w:hAnsi="Arial" w:cs="Arial"/>
      <w:b/>
      <w:color w:val="000000"/>
    </w:rPr>
  </w:style>
  <w:style w:type="paragraph" w:styleId="PargrafodaLista">
    <w:name w:val="List Paragraph"/>
    <w:basedOn w:val="Normal"/>
    <w:uiPriority w:val="1"/>
    <w:qFormat/>
    <w:rsid w:val="00821408"/>
    <w:pPr>
      <w:spacing w:after="200" w:line="276" w:lineRule="auto"/>
      <w:ind w:left="720"/>
      <w:contextualSpacing/>
    </w:pPr>
  </w:style>
  <w:style w:type="paragraph" w:styleId="NormalWeb">
    <w:name w:val="Normal (Web)"/>
    <w:basedOn w:val="Normal"/>
    <w:uiPriority w:val="99"/>
    <w:unhideWhenUsed/>
    <w:rsid w:val="0082140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ombreamentoMdio1-nfase31">
    <w:name w:val="Sombreamento Médio 1 - Ênfase 31"/>
    <w:basedOn w:val="Normal"/>
    <w:next w:val="Normal"/>
    <w:rsid w:val="00821408"/>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821408"/>
    <w:rPr>
      <w:rFonts w:ascii="Arial" w:hAnsi="Arial" w:cs="Arial" w:hint="default"/>
      <w:strike w:val="0"/>
      <w:dstrike w:val="0"/>
      <w:sz w:val="24"/>
      <w:szCs w:val="24"/>
      <w:u w:val="none"/>
      <w:effect w:val="none"/>
    </w:rPr>
  </w:style>
  <w:style w:type="character" w:styleId="Forte">
    <w:name w:val="Strong"/>
    <w:basedOn w:val="Fontepargpadro"/>
    <w:uiPriority w:val="22"/>
    <w:qFormat/>
    <w:rsid w:val="00821408"/>
    <w:rPr>
      <w:b/>
      <w:bCs/>
    </w:rPr>
  </w:style>
  <w:style w:type="paragraph" w:customStyle="1" w:styleId="corpo">
    <w:name w:val="corpo"/>
    <w:basedOn w:val="Normal"/>
    <w:rsid w:val="00821408"/>
    <w:pPr>
      <w:spacing w:before="100" w:beforeAutospacing="1" w:after="100" w:afterAutospacing="1" w:line="240" w:lineRule="auto"/>
    </w:pPr>
    <w:rPr>
      <w:rFonts w:ascii="Times New Roman" w:eastAsia="Times New Roman" w:hAnsi="Times New Roman" w:cs="Times New Roman"/>
      <w:sz w:val="24"/>
      <w:szCs w:val="24"/>
    </w:rPr>
  </w:style>
  <w:style w:type="character" w:styleId="Refdecomentrio">
    <w:name w:val="annotation reference"/>
    <w:basedOn w:val="Fontepargpadro"/>
    <w:uiPriority w:val="99"/>
    <w:unhideWhenUsed/>
    <w:qFormat/>
    <w:rsid w:val="00821408"/>
    <w:rPr>
      <w:sz w:val="16"/>
      <w:szCs w:val="16"/>
    </w:rPr>
  </w:style>
  <w:style w:type="paragraph" w:styleId="Textodecomentrio">
    <w:name w:val="annotation text"/>
    <w:basedOn w:val="Normal"/>
    <w:link w:val="TextodecomentrioChar"/>
    <w:uiPriority w:val="99"/>
    <w:unhideWhenUsed/>
    <w:qFormat/>
    <w:rsid w:val="00821408"/>
    <w:pPr>
      <w:spacing w:after="200" w:line="240" w:lineRule="auto"/>
    </w:pPr>
    <w:rPr>
      <w:sz w:val="20"/>
      <w:szCs w:val="20"/>
    </w:rPr>
  </w:style>
  <w:style w:type="character" w:customStyle="1" w:styleId="TextodecomentrioChar">
    <w:name w:val="Texto de comentário Char"/>
    <w:basedOn w:val="Fontepargpadro"/>
    <w:link w:val="Textodecomentrio"/>
    <w:uiPriority w:val="99"/>
    <w:rsid w:val="00821408"/>
    <w:rPr>
      <w:sz w:val="20"/>
      <w:szCs w:val="20"/>
    </w:rPr>
  </w:style>
  <w:style w:type="character" w:customStyle="1" w:styleId="AssuntodocomentrioChar">
    <w:name w:val="Assunto do comentário Char"/>
    <w:basedOn w:val="TextodecomentrioChar"/>
    <w:link w:val="Assuntodocomentrio"/>
    <w:uiPriority w:val="99"/>
    <w:semiHidden/>
    <w:rsid w:val="00821408"/>
    <w:rPr>
      <w:b/>
      <w:bCs/>
      <w:sz w:val="20"/>
      <w:szCs w:val="20"/>
    </w:rPr>
  </w:style>
  <w:style w:type="paragraph" w:styleId="Assuntodocomentrio">
    <w:name w:val="annotation subject"/>
    <w:basedOn w:val="Textodecomentrio"/>
    <w:next w:val="Textodecomentrio"/>
    <w:link w:val="AssuntodocomentrioChar"/>
    <w:uiPriority w:val="99"/>
    <w:semiHidden/>
    <w:unhideWhenUsed/>
    <w:rsid w:val="00821408"/>
    <w:rPr>
      <w:b/>
      <w:bCs/>
    </w:rPr>
  </w:style>
  <w:style w:type="paragraph" w:customStyle="1" w:styleId="itemnivel2">
    <w:name w:val="item_nivel2"/>
    <w:basedOn w:val="Normal"/>
    <w:rsid w:val="0082140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82140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82140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QuoteChar">
    <w:name w:val="Quote Char"/>
    <w:link w:val="Citao1"/>
    <w:locked/>
    <w:rsid w:val="00821408"/>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821408"/>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821408"/>
  </w:style>
  <w:style w:type="character" w:customStyle="1" w:styleId="highlight">
    <w:name w:val="highlight"/>
    <w:basedOn w:val="Fontepargpadro"/>
    <w:rsid w:val="00821408"/>
  </w:style>
  <w:style w:type="character" w:customStyle="1" w:styleId="TextodebaloChar">
    <w:name w:val="Texto de balão Char"/>
    <w:basedOn w:val="Fontepargpadro"/>
    <w:link w:val="Textodebalo"/>
    <w:uiPriority w:val="99"/>
    <w:semiHidden/>
    <w:rsid w:val="00821408"/>
    <w:rPr>
      <w:rFonts w:ascii="Segoe UI" w:hAnsi="Segoe UI" w:cs="Segoe UI"/>
      <w:sz w:val="18"/>
      <w:szCs w:val="18"/>
    </w:rPr>
  </w:style>
  <w:style w:type="paragraph" w:styleId="Textodebalo">
    <w:name w:val="Balloon Text"/>
    <w:basedOn w:val="Normal"/>
    <w:link w:val="TextodebaloChar"/>
    <w:uiPriority w:val="99"/>
    <w:semiHidden/>
    <w:unhideWhenUsed/>
    <w:rsid w:val="00821408"/>
    <w:pPr>
      <w:spacing w:after="0" w:line="240" w:lineRule="auto"/>
    </w:pPr>
    <w:rPr>
      <w:rFonts w:ascii="Segoe UI" w:hAnsi="Segoe UI" w:cs="Segoe UI"/>
      <w:sz w:val="18"/>
      <w:szCs w:val="18"/>
    </w:rPr>
  </w:style>
  <w:style w:type="paragraph" w:customStyle="1" w:styleId="Standard">
    <w:name w:val="Standard"/>
    <w:rsid w:val="00821408"/>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821408"/>
    <w:pPr>
      <w:spacing w:after="140" w:line="276" w:lineRule="auto"/>
    </w:pPr>
  </w:style>
  <w:style w:type="paragraph" w:customStyle="1" w:styleId="citao2">
    <w:name w:val="citação 2"/>
    <w:basedOn w:val="Citao"/>
    <w:link w:val="citao2Char"/>
    <w:qFormat/>
    <w:rsid w:val="00821408"/>
    <w:pPr>
      <w:suppressAutoHyphens/>
      <w:autoSpaceDN w:val="0"/>
    </w:pPr>
    <w:rPr>
      <w:kern w:val="3"/>
      <w:szCs w:val="20"/>
      <w:lang w:eastAsia="zh-CN" w:bidi="hi-IN"/>
    </w:rPr>
  </w:style>
  <w:style w:type="character" w:customStyle="1" w:styleId="citao2Char">
    <w:name w:val="citação 2 Char"/>
    <w:basedOn w:val="CitaoChar"/>
    <w:link w:val="citao2"/>
    <w:rsid w:val="00821408"/>
    <w:rPr>
      <w:rFonts w:ascii="Arial" w:eastAsia="Calibri" w:hAnsi="Arial" w:cs="Tahoma"/>
      <w:i/>
      <w:iCs/>
      <w:color w:val="000000"/>
      <w:kern w:val="3"/>
      <w:sz w:val="20"/>
      <w:szCs w:val="20"/>
      <w:shd w:val="clear" w:color="auto" w:fill="FFFFCC"/>
      <w:lang w:eastAsia="zh-CN" w:bidi="hi-IN"/>
    </w:rPr>
  </w:style>
  <w:style w:type="character" w:customStyle="1" w:styleId="Nivel2Char">
    <w:name w:val="Nivel 2 Char"/>
    <w:basedOn w:val="Fontepargpadro"/>
    <w:link w:val="Nivel2"/>
    <w:locked/>
    <w:rsid w:val="00821408"/>
    <w:rPr>
      <w:rFonts w:ascii="Arial" w:hAnsi="Arial" w:cs="Arial"/>
      <w:color w:val="000000"/>
    </w:rPr>
  </w:style>
  <w:style w:type="paragraph" w:customStyle="1" w:styleId="Nivel2">
    <w:name w:val="Nivel 2"/>
    <w:basedOn w:val="Normal"/>
    <w:link w:val="Nivel2Char"/>
    <w:qFormat/>
    <w:rsid w:val="00821408"/>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821408"/>
    <w:pPr>
      <w:tabs>
        <w:tab w:val="num" w:pos="360"/>
      </w:tabs>
      <w:spacing w:before="120" w:after="120"/>
      <w:ind w:left="425"/>
      <w:jc w:val="both"/>
    </w:pPr>
    <w:rPr>
      <w:rFonts w:ascii="Arial" w:eastAsia="Times New Roman" w:hAnsi="Arial" w:cs="Arial"/>
      <w:sz w:val="20"/>
      <w:szCs w:val="20"/>
    </w:rPr>
  </w:style>
  <w:style w:type="character" w:customStyle="1" w:styleId="Nivel3Char">
    <w:name w:val="Nivel 3 Char"/>
    <w:basedOn w:val="Fontepargpadro"/>
    <w:link w:val="Nivel3"/>
    <w:rsid w:val="00821408"/>
    <w:rPr>
      <w:rFonts w:ascii="Arial" w:eastAsia="Times New Roman" w:hAnsi="Arial" w:cs="Arial"/>
      <w:sz w:val="20"/>
      <w:szCs w:val="20"/>
    </w:rPr>
  </w:style>
  <w:style w:type="paragraph" w:customStyle="1" w:styleId="Nivel4">
    <w:name w:val="Nivel 4"/>
    <w:basedOn w:val="Nivel3"/>
    <w:qFormat/>
    <w:rsid w:val="00821408"/>
    <w:pPr>
      <w:ind w:left="2491" w:hanging="648"/>
    </w:pPr>
  </w:style>
  <w:style w:type="paragraph" w:customStyle="1" w:styleId="Nivel5">
    <w:name w:val="Nivel 5"/>
    <w:basedOn w:val="Nivel4"/>
    <w:qFormat/>
    <w:rsid w:val="00821408"/>
    <w:pPr>
      <w:ind w:left="3485" w:hanging="792"/>
    </w:pPr>
  </w:style>
  <w:style w:type="paragraph" w:customStyle="1" w:styleId="PADRO">
    <w:name w:val="PADRÃO"/>
    <w:qFormat/>
    <w:rsid w:val="00821408"/>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paragraph" w:customStyle="1" w:styleId="Nivel01Titulo">
    <w:name w:val="Nivel_01_Titulo"/>
    <w:basedOn w:val="Ttulo1"/>
    <w:next w:val="Normal"/>
    <w:qFormat/>
    <w:rsid w:val="00821408"/>
    <w:pPr>
      <w:numPr>
        <w:numId w:val="14"/>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821408"/>
    <w:pPr>
      <w:spacing w:after="0" w:line="240" w:lineRule="auto"/>
      <w:ind w:left="720"/>
    </w:pPr>
    <w:rPr>
      <w:rFonts w:ascii="Ecofont_Spranq_eco_Sans" w:eastAsia="Times New Roman" w:hAnsi="Ecofont_Spranq_eco_Sans" w:cs="Ecofont_Spranq_eco_Sans"/>
      <w:sz w:val="24"/>
      <w:szCs w:val="24"/>
    </w:rPr>
  </w:style>
  <w:style w:type="paragraph" w:customStyle="1" w:styleId="Nivel01">
    <w:name w:val="Nivel 01"/>
    <w:basedOn w:val="Ttulo1"/>
    <w:next w:val="Normal"/>
    <w:qFormat/>
    <w:rsid w:val="00821408"/>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Ttulo2Char">
    <w:name w:val="Título 2 Char"/>
    <w:basedOn w:val="Fontepargpadro"/>
    <w:link w:val="Ttulo2"/>
    <w:uiPriority w:val="1"/>
    <w:rsid w:val="00DE7141"/>
    <w:rPr>
      <w:rFonts w:ascii="Calibri Light" w:eastAsia="Times New Roman" w:hAnsi="Calibri Light" w:cs="Times New Roman"/>
      <w:color w:val="2F5496"/>
      <w:sz w:val="26"/>
      <w:szCs w:val="26"/>
    </w:rPr>
  </w:style>
  <w:style w:type="paragraph" w:customStyle="1" w:styleId="Ttulo11">
    <w:name w:val="Título 11"/>
    <w:basedOn w:val="Normal"/>
    <w:next w:val="Normal"/>
    <w:uiPriority w:val="1"/>
    <w:qFormat/>
    <w:rsid w:val="00DE7141"/>
    <w:pPr>
      <w:keepNext/>
      <w:keepLines/>
      <w:spacing w:before="240" w:after="0" w:line="276" w:lineRule="auto"/>
      <w:outlineLvl w:val="0"/>
    </w:pPr>
    <w:rPr>
      <w:rFonts w:ascii="Calibri Light" w:eastAsia="Times New Roman" w:hAnsi="Calibri Light" w:cs="Times New Roman"/>
      <w:color w:val="2F5496"/>
      <w:sz w:val="32"/>
      <w:szCs w:val="32"/>
      <w:lang w:eastAsia="en-US"/>
    </w:rPr>
  </w:style>
  <w:style w:type="paragraph" w:customStyle="1" w:styleId="Ttulo21">
    <w:name w:val="Título 21"/>
    <w:basedOn w:val="Normal"/>
    <w:next w:val="Normal"/>
    <w:uiPriority w:val="1"/>
    <w:unhideWhenUsed/>
    <w:qFormat/>
    <w:rsid w:val="00DE7141"/>
    <w:pPr>
      <w:keepNext/>
      <w:keepLines/>
      <w:spacing w:before="40" w:after="0" w:line="276" w:lineRule="auto"/>
      <w:outlineLvl w:val="1"/>
    </w:pPr>
    <w:rPr>
      <w:rFonts w:ascii="Calibri Light" w:eastAsia="Times New Roman" w:hAnsi="Calibri Light" w:cs="Times New Roman"/>
      <w:color w:val="2F5496"/>
      <w:sz w:val="26"/>
      <w:szCs w:val="26"/>
    </w:rPr>
  </w:style>
  <w:style w:type="paragraph" w:customStyle="1" w:styleId="Ttulo61">
    <w:name w:val="Título 61"/>
    <w:basedOn w:val="Normal"/>
    <w:next w:val="Normal"/>
    <w:uiPriority w:val="9"/>
    <w:semiHidden/>
    <w:unhideWhenUsed/>
    <w:qFormat/>
    <w:rsid w:val="00DE7141"/>
    <w:pPr>
      <w:keepNext/>
      <w:keepLines/>
      <w:spacing w:before="40" w:after="0" w:line="276" w:lineRule="auto"/>
      <w:outlineLvl w:val="5"/>
    </w:pPr>
    <w:rPr>
      <w:rFonts w:ascii="Calibri Light" w:eastAsia="Times New Roman" w:hAnsi="Calibri Light" w:cs="Times New Roman"/>
      <w:color w:val="1F3763"/>
    </w:rPr>
  </w:style>
  <w:style w:type="numbering" w:customStyle="1" w:styleId="Semlista1">
    <w:name w:val="Sem lista1"/>
    <w:next w:val="Semlista"/>
    <w:uiPriority w:val="99"/>
    <w:semiHidden/>
    <w:unhideWhenUsed/>
    <w:rsid w:val="00DE7141"/>
  </w:style>
  <w:style w:type="table" w:styleId="Tabelacomgrade">
    <w:name w:val="Table Grid"/>
    <w:basedOn w:val="Tabelanormal"/>
    <w:uiPriority w:val="39"/>
    <w:rsid w:val="00DE714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
    <w:name w:val="Menção Pendente1"/>
    <w:basedOn w:val="Fontepargpadro"/>
    <w:uiPriority w:val="99"/>
    <w:semiHidden/>
    <w:unhideWhenUsed/>
    <w:rsid w:val="00DE7141"/>
    <w:rPr>
      <w:color w:val="605E5C"/>
      <w:shd w:val="clear" w:color="auto" w:fill="E1DFDD"/>
    </w:rPr>
  </w:style>
  <w:style w:type="character" w:customStyle="1" w:styleId="HiperlinkVisitado1">
    <w:name w:val="HiperlinkVisitado1"/>
    <w:basedOn w:val="Fontepargpadro"/>
    <w:uiPriority w:val="99"/>
    <w:semiHidden/>
    <w:unhideWhenUsed/>
    <w:rsid w:val="00DE7141"/>
    <w:rPr>
      <w:color w:val="954F72"/>
      <w:u w:val="single"/>
    </w:rPr>
  </w:style>
  <w:style w:type="character" w:customStyle="1" w:styleId="MenoPendente2">
    <w:name w:val="Menção Pendente2"/>
    <w:basedOn w:val="Fontepargpadro"/>
    <w:uiPriority w:val="99"/>
    <w:semiHidden/>
    <w:unhideWhenUsed/>
    <w:rsid w:val="00DE7141"/>
    <w:rPr>
      <w:color w:val="605E5C"/>
      <w:shd w:val="clear" w:color="auto" w:fill="E1DFDD"/>
    </w:rPr>
  </w:style>
  <w:style w:type="character" w:customStyle="1" w:styleId="MenoPendente3">
    <w:name w:val="Menção Pendente3"/>
    <w:basedOn w:val="Fontepargpadro"/>
    <w:uiPriority w:val="99"/>
    <w:semiHidden/>
    <w:unhideWhenUsed/>
    <w:rsid w:val="00DE7141"/>
    <w:rPr>
      <w:color w:val="605E5C"/>
      <w:shd w:val="clear" w:color="auto" w:fill="E1DFDD"/>
    </w:rPr>
  </w:style>
  <w:style w:type="character" w:styleId="TextodoEspaoReservado">
    <w:name w:val="Placeholder Text"/>
    <w:basedOn w:val="Fontepargpadro"/>
    <w:uiPriority w:val="99"/>
    <w:semiHidden/>
    <w:rsid w:val="00DE7141"/>
    <w:rPr>
      <w:color w:val="808080"/>
    </w:rPr>
  </w:style>
  <w:style w:type="numbering" w:customStyle="1" w:styleId="Semlista11">
    <w:name w:val="Sem lista11"/>
    <w:next w:val="Semlista"/>
    <w:uiPriority w:val="99"/>
    <w:semiHidden/>
    <w:unhideWhenUsed/>
    <w:rsid w:val="00DE7141"/>
  </w:style>
  <w:style w:type="table" w:customStyle="1" w:styleId="TableNormal">
    <w:name w:val="Table Normal"/>
    <w:uiPriority w:val="2"/>
    <w:semiHidden/>
    <w:unhideWhenUsed/>
    <w:qFormat/>
    <w:rsid w:val="00DE7141"/>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DE7141"/>
    <w:pPr>
      <w:widowControl w:val="0"/>
      <w:autoSpaceDE w:val="0"/>
      <w:autoSpaceDN w:val="0"/>
      <w:spacing w:after="0" w:line="240" w:lineRule="auto"/>
      <w:ind w:left="2"/>
      <w:jc w:val="both"/>
    </w:pPr>
    <w:rPr>
      <w:rFonts w:ascii="Segoe UI" w:eastAsia="Segoe UI" w:hAnsi="Segoe UI" w:cs="Segoe UI"/>
      <w:sz w:val="23"/>
      <w:szCs w:val="23"/>
      <w:lang w:val="pt-PT" w:eastAsia="en-US"/>
    </w:rPr>
  </w:style>
  <w:style w:type="character" w:customStyle="1" w:styleId="CorpodetextoChar">
    <w:name w:val="Corpo de texto Char"/>
    <w:basedOn w:val="Fontepargpadro"/>
    <w:link w:val="Corpodetexto"/>
    <w:uiPriority w:val="1"/>
    <w:rsid w:val="00DE7141"/>
    <w:rPr>
      <w:rFonts w:ascii="Segoe UI" w:eastAsia="Segoe UI" w:hAnsi="Segoe UI" w:cs="Segoe UI"/>
      <w:sz w:val="23"/>
      <w:szCs w:val="23"/>
      <w:lang w:val="pt-PT" w:eastAsia="en-US"/>
    </w:rPr>
  </w:style>
  <w:style w:type="paragraph" w:customStyle="1" w:styleId="TableParagraph">
    <w:name w:val="Table Paragraph"/>
    <w:basedOn w:val="Normal"/>
    <w:uiPriority w:val="1"/>
    <w:qFormat/>
    <w:rsid w:val="00DE7141"/>
    <w:pPr>
      <w:widowControl w:val="0"/>
      <w:autoSpaceDE w:val="0"/>
      <w:autoSpaceDN w:val="0"/>
      <w:spacing w:after="0" w:line="240" w:lineRule="auto"/>
      <w:ind w:left="9"/>
    </w:pPr>
    <w:rPr>
      <w:rFonts w:ascii="Segoe UI" w:eastAsia="Segoe UI" w:hAnsi="Segoe UI" w:cs="Segoe UI"/>
      <w:lang w:val="pt-PT" w:eastAsia="en-US"/>
    </w:rPr>
  </w:style>
  <w:style w:type="character" w:customStyle="1" w:styleId="Ttulo1Char1">
    <w:name w:val="Título 1 Char1"/>
    <w:basedOn w:val="Fontepargpadro"/>
    <w:uiPriority w:val="9"/>
    <w:rsid w:val="00DE7141"/>
    <w:rPr>
      <w:rFonts w:asciiTheme="majorHAnsi" w:eastAsiaTheme="majorEastAsia" w:hAnsiTheme="majorHAnsi" w:cstheme="majorBidi"/>
      <w:color w:val="2E74B5" w:themeColor="accent1" w:themeShade="BF"/>
      <w:sz w:val="32"/>
      <w:szCs w:val="32"/>
    </w:rPr>
  </w:style>
  <w:style w:type="character" w:customStyle="1" w:styleId="Ttulo6Char1">
    <w:name w:val="Título 6 Char1"/>
    <w:basedOn w:val="Fontepargpadro"/>
    <w:uiPriority w:val="9"/>
    <w:semiHidden/>
    <w:rsid w:val="00DE7141"/>
    <w:rPr>
      <w:rFonts w:asciiTheme="majorHAnsi" w:eastAsiaTheme="majorEastAsia" w:hAnsiTheme="majorHAnsi" w:cstheme="majorBidi"/>
      <w:color w:val="1F4D78" w:themeColor="accent1" w:themeShade="7F"/>
    </w:rPr>
  </w:style>
  <w:style w:type="character" w:styleId="HiperlinkVisitado">
    <w:name w:val="FollowedHyperlink"/>
    <w:basedOn w:val="Fontepargpadro"/>
    <w:uiPriority w:val="99"/>
    <w:semiHidden/>
    <w:unhideWhenUsed/>
    <w:rsid w:val="00DE7141"/>
    <w:rPr>
      <w:color w:val="954F72" w:themeColor="followedHyperlink"/>
      <w:u w:val="single"/>
    </w:rPr>
  </w:style>
  <w:style w:type="character" w:customStyle="1" w:styleId="Ttulo2Char1">
    <w:name w:val="Título 2 Char1"/>
    <w:basedOn w:val="Fontepargpadro"/>
    <w:uiPriority w:val="9"/>
    <w:semiHidden/>
    <w:rsid w:val="00DE7141"/>
    <w:rPr>
      <w:rFonts w:asciiTheme="majorHAnsi" w:eastAsiaTheme="majorEastAsia" w:hAnsiTheme="majorHAnsi" w:cstheme="majorBidi"/>
      <w:color w:val="2E74B5" w:themeColor="accent1" w:themeShade="BF"/>
      <w:sz w:val="26"/>
      <w:szCs w:val="26"/>
    </w:rPr>
  </w:style>
  <w:style w:type="paragraph" w:customStyle="1" w:styleId="Corpo0">
    <w:name w:val="Corpo"/>
    <w:rsid w:val="00DE7141"/>
    <w:pPr>
      <w:spacing w:after="0" w:line="240" w:lineRule="auto"/>
    </w:pPr>
    <w:rPr>
      <w:rFonts w:ascii="Helvetica" w:eastAsia="Arial Unicode MS" w:hAnsi="Helvetica" w:cs="Arial Unicode M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6766">
      <w:bodyDiv w:val="1"/>
      <w:marLeft w:val="0"/>
      <w:marRight w:val="0"/>
      <w:marTop w:val="0"/>
      <w:marBottom w:val="0"/>
      <w:divBdr>
        <w:top w:val="none" w:sz="0" w:space="0" w:color="auto"/>
        <w:left w:val="none" w:sz="0" w:space="0" w:color="auto"/>
        <w:bottom w:val="none" w:sz="0" w:space="0" w:color="auto"/>
        <w:right w:val="none" w:sz="0" w:space="0" w:color="auto"/>
      </w:divBdr>
    </w:div>
    <w:div w:id="224412617">
      <w:bodyDiv w:val="1"/>
      <w:marLeft w:val="0"/>
      <w:marRight w:val="0"/>
      <w:marTop w:val="0"/>
      <w:marBottom w:val="0"/>
      <w:divBdr>
        <w:top w:val="none" w:sz="0" w:space="0" w:color="auto"/>
        <w:left w:val="none" w:sz="0" w:space="0" w:color="auto"/>
        <w:bottom w:val="none" w:sz="0" w:space="0" w:color="auto"/>
        <w:right w:val="none" w:sz="0" w:space="0" w:color="auto"/>
      </w:divBdr>
      <w:divsChild>
        <w:div w:id="515655859">
          <w:marLeft w:val="0"/>
          <w:marRight w:val="0"/>
          <w:marTop w:val="0"/>
          <w:marBottom w:val="0"/>
          <w:divBdr>
            <w:top w:val="none" w:sz="0" w:space="0" w:color="auto"/>
            <w:left w:val="none" w:sz="0" w:space="0" w:color="auto"/>
            <w:bottom w:val="none" w:sz="0" w:space="0" w:color="auto"/>
            <w:right w:val="none" w:sz="0" w:space="0" w:color="auto"/>
          </w:divBdr>
          <w:divsChild>
            <w:div w:id="1190141992">
              <w:marLeft w:val="0"/>
              <w:marRight w:val="0"/>
              <w:marTop w:val="0"/>
              <w:marBottom w:val="0"/>
              <w:divBdr>
                <w:top w:val="none" w:sz="0" w:space="0" w:color="auto"/>
                <w:left w:val="none" w:sz="0" w:space="0" w:color="auto"/>
                <w:bottom w:val="none" w:sz="0" w:space="0" w:color="auto"/>
                <w:right w:val="none" w:sz="0" w:space="0" w:color="auto"/>
              </w:divBdr>
              <w:divsChild>
                <w:div w:id="1424715879">
                  <w:marLeft w:val="0"/>
                  <w:marRight w:val="0"/>
                  <w:marTop w:val="0"/>
                  <w:marBottom w:val="0"/>
                  <w:divBdr>
                    <w:top w:val="none" w:sz="0" w:space="0" w:color="auto"/>
                    <w:left w:val="none" w:sz="0" w:space="0" w:color="auto"/>
                    <w:bottom w:val="none" w:sz="0" w:space="0" w:color="auto"/>
                    <w:right w:val="none" w:sz="0" w:space="0" w:color="auto"/>
                  </w:divBdr>
                  <w:divsChild>
                    <w:div w:id="745493412">
                      <w:marLeft w:val="0"/>
                      <w:marRight w:val="0"/>
                      <w:marTop w:val="0"/>
                      <w:marBottom w:val="0"/>
                      <w:divBdr>
                        <w:top w:val="none" w:sz="0" w:space="0" w:color="auto"/>
                        <w:left w:val="none" w:sz="0" w:space="0" w:color="auto"/>
                        <w:bottom w:val="none" w:sz="0" w:space="0" w:color="auto"/>
                        <w:right w:val="none" w:sz="0" w:space="0" w:color="auto"/>
                      </w:divBdr>
                      <w:divsChild>
                        <w:div w:id="535965810">
                          <w:marLeft w:val="0"/>
                          <w:marRight w:val="0"/>
                          <w:marTop w:val="0"/>
                          <w:marBottom w:val="0"/>
                          <w:divBdr>
                            <w:top w:val="none" w:sz="0" w:space="0" w:color="auto"/>
                            <w:left w:val="none" w:sz="0" w:space="0" w:color="auto"/>
                            <w:bottom w:val="none" w:sz="0" w:space="0" w:color="auto"/>
                            <w:right w:val="none" w:sz="0" w:space="0" w:color="auto"/>
                          </w:divBdr>
                          <w:divsChild>
                            <w:div w:id="131421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7006340">
      <w:bodyDiv w:val="1"/>
      <w:marLeft w:val="0"/>
      <w:marRight w:val="0"/>
      <w:marTop w:val="0"/>
      <w:marBottom w:val="0"/>
      <w:divBdr>
        <w:top w:val="none" w:sz="0" w:space="0" w:color="auto"/>
        <w:left w:val="none" w:sz="0" w:space="0" w:color="auto"/>
        <w:bottom w:val="none" w:sz="0" w:space="0" w:color="auto"/>
        <w:right w:val="none" w:sz="0" w:space="0" w:color="auto"/>
      </w:divBdr>
    </w:div>
    <w:div w:id="881207951">
      <w:bodyDiv w:val="1"/>
      <w:marLeft w:val="0"/>
      <w:marRight w:val="0"/>
      <w:marTop w:val="0"/>
      <w:marBottom w:val="0"/>
      <w:divBdr>
        <w:top w:val="none" w:sz="0" w:space="0" w:color="auto"/>
        <w:left w:val="none" w:sz="0" w:space="0" w:color="auto"/>
        <w:bottom w:val="none" w:sz="0" w:space="0" w:color="auto"/>
        <w:right w:val="none" w:sz="0" w:space="0" w:color="auto"/>
      </w:divBdr>
    </w:div>
    <w:div w:id="1303270957">
      <w:bodyDiv w:val="1"/>
      <w:marLeft w:val="0"/>
      <w:marRight w:val="0"/>
      <w:marTop w:val="0"/>
      <w:marBottom w:val="0"/>
      <w:divBdr>
        <w:top w:val="none" w:sz="0" w:space="0" w:color="auto"/>
        <w:left w:val="none" w:sz="0" w:space="0" w:color="auto"/>
        <w:bottom w:val="none" w:sz="0" w:space="0" w:color="auto"/>
        <w:right w:val="none" w:sz="0" w:space="0" w:color="auto"/>
      </w:divBdr>
    </w:div>
    <w:div w:id="1582831502">
      <w:bodyDiv w:val="1"/>
      <w:marLeft w:val="0"/>
      <w:marRight w:val="0"/>
      <w:marTop w:val="0"/>
      <w:marBottom w:val="0"/>
      <w:divBdr>
        <w:top w:val="none" w:sz="0" w:space="0" w:color="auto"/>
        <w:left w:val="none" w:sz="0" w:space="0" w:color="auto"/>
        <w:bottom w:val="none" w:sz="0" w:space="0" w:color="auto"/>
        <w:right w:val="none" w:sz="0" w:space="0" w:color="auto"/>
      </w:divBdr>
    </w:div>
    <w:div w:id="1591813298">
      <w:bodyDiv w:val="1"/>
      <w:marLeft w:val="0"/>
      <w:marRight w:val="0"/>
      <w:marTop w:val="0"/>
      <w:marBottom w:val="0"/>
      <w:divBdr>
        <w:top w:val="none" w:sz="0" w:space="0" w:color="auto"/>
        <w:left w:val="none" w:sz="0" w:space="0" w:color="auto"/>
        <w:bottom w:val="none" w:sz="0" w:space="0" w:color="auto"/>
        <w:right w:val="none" w:sz="0" w:space="0" w:color="auto"/>
      </w:divBdr>
    </w:div>
    <w:div w:id="1603609957">
      <w:bodyDiv w:val="1"/>
      <w:marLeft w:val="0"/>
      <w:marRight w:val="0"/>
      <w:marTop w:val="0"/>
      <w:marBottom w:val="0"/>
      <w:divBdr>
        <w:top w:val="none" w:sz="0" w:space="0" w:color="auto"/>
        <w:left w:val="none" w:sz="0" w:space="0" w:color="auto"/>
        <w:bottom w:val="none" w:sz="0" w:space="0" w:color="auto"/>
        <w:right w:val="none" w:sz="0" w:space="0" w:color="auto"/>
      </w:divBdr>
    </w:div>
    <w:div w:id="1654142903">
      <w:bodyDiv w:val="1"/>
      <w:marLeft w:val="0"/>
      <w:marRight w:val="0"/>
      <w:marTop w:val="0"/>
      <w:marBottom w:val="0"/>
      <w:divBdr>
        <w:top w:val="none" w:sz="0" w:space="0" w:color="auto"/>
        <w:left w:val="none" w:sz="0" w:space="0" w:color="auto"/>
        <w:bottom w:val="none" w:sz="0" w:space="0" w:color="auto"/>
        <w:right w:val="none" w:sz="0" w:space="0" w:color="auto"/>
      </w:divBdr>
      <w:divsChild>
        <w:div w:id="1861890844">
          <w:marLeft w:val="0"/>
          <w:marRight w:val="0"/>
          <w:marTop w:val="0"/>
          <w:marBottom w:val="0"/>
          <w:divBdr>
            <w:top w:val="none" w:sz="0" w:space="0" w:color="auto"/>
            <w:left w:val="none" w:sz="0" w:space="0" w:color="auto"/>
            <w:bottom w:val="none" w:sz="0" w:space="0" w:color="auto"/>
            <w:right w:val="none" w:sz="0" w:space="0" w:color="auto"/>
          </w:divBdr>
          <w:divsChild>
            <w:div w:id="124012195">
              <w:marLeft w:val="0"/>
              <w:marRight w:val="0"/>
              <w:marTop w:val="0"/>
              <w:marBottom w:val="0"/>
              <w:divBdr>
                <w:top w:val="none" w:sz="0" w:space="0" w:color="auto"/>
                <w:left w:val="none" w:sz="0" w:space="0" w:color="auto"/>
                <w:bottom w:val="none" w:sz="0" w:space="0" w:color="auto"/>
                <w:right w:val="none" w:sz="0" w:space="0" w:color="auto"/>
              </w:divBdr>
              <w:divsChild>
                <w:div w:id="649023954">
                  <w:marLeft w:val="0"/>
                  <w:marRight w:val="0"/>
                  <w:marTop w:val="0"/>
                  <w:marBottom w:val="0"/>
                  <w:divBdr>
                    <w:top w:val="none" w:sz="0" w:space="0" w:color="auto"/>
                    <w:left w:val="none" w:sz="0" w:space="0" w:color="auto"/>
                    <w:bottom w:val="none" w:sz="0" w:space="0" w:color="auto"/>
                    <w:right w:val="none" w:sz="0" w:space="0" w:color="auto"/>
                  </w:divBdr>
                  <w:divsChild>
                    <w:div w:id="1357317198">
                      <w:marLeft w:val="0"/>
                      <w:marRight w:val="0"/>
                      <w:marTop w:val="0"/>
                      <w:marBottom w:val="0"/>
                      <w:divBdr>
                        <w:top w:val="none" w:sz="0" w:space="0" w:color="auto"/>
                        <w:left w:val="none" w:sz="0" w:space="0" w:color="auto"/>
                        <w:bottom w:val="none" w:sz="0" w:space="0" w:color="auto"/>
                        <w:right w:val="none" w:sz="0" w:space="0" w:color="auto"/>
                      </w:divBdr>
                      <w:divsChild>
                        <w:div w:id="1768769343">
                          <w:marLeft w:val="0"/>
                          <w:marRight w:val="0"/>
                          <w:marTop w:val="0"/>
                          <w:marBottom w:val="0"/>
                          <w:divBdr>
                            <w:top w:val="none" w:sz="0" w:space="0" w:color="auto"/>
                            <w:left w:val="none" w:sz="0" w:space="0" w:color="auto"/>
                            <w:bottom w:val="none" w:sz="0" w:space="0" w:color="auto"/>
                            <w:right w:val="none" w:sz="0" w:space="0" w:color="auto"/>
                          </w:divBdr>
                          <w:divsChild>
                            <w:div w:id="1909147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8861222">
      <w:bodyDiv w:val="1"/>
      <w:marLeft w:val="0"/>
      <w:marRight w:val="0"/>
      <w:marTop w:val="0"/>
      <w:marBottom w:val="0"/>
      <w:divBdr>
        <w:top w:val="none" w:sz="0" w:space="0" w:color="auto"/>
        <w:left w:val="none" w:sz="0" w:space="0" w:color="auto"/>
        <w:bottom w:val="none" w:sz="0" w:space="0" w:color="auto"/>
        <w:right w:val="none" w:sz="0" w:space="0" w:color="auto"/>
      </w:divBdr>
    </w:div>
    <w:div w:id="19784923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74</Pages>
  <Words>26560</Words>
  <Characters>143425</Characters>
  <Application>Microsoft Office Word</Application>
  <DocSecurity>0</DocSecurity>
  <Lines>1195</Lines>
  <Paragraphs>339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Administrador</cp:lastModifiedBy>
  <cp:revision>2</cp:revision>
  <cp:lastPrinted>2026-05-27T13:53:00Z</cp:lastPrinted>
  <dcterms:created xsi:type="dcterms:W3CDTF">2026-10-21T15:04:00Z</dcterms:created>
  <dcterms:modified xsi:type="dcterms:W3CDTF">2026-10-21T15:04:00Z</dcterms:modified>
</cp:coreProperties>
</file>