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54A" w:rsidRDefault="0081195A">
      <w:pPr>
        <w:jc w:val="center"/>
      </w:pPr>
      <w:r>
        <w:rPr>
          <w:rFonts w:ascii="Tahoma" w:eastAsia="Tahoma" w:hAnsi="Tahoma" w:cs="Tahoma"/>
          <w:b/>
          <w:bCs/>
          <w:color w:val="000000"/>
          <w:sz w:val="27"/>
          <w:szCs w:val="27"/>
          <w:u w:val="single"/>
        </w:rPr>
        <w:t>TERMO  DE AUTORIZAÇÃO</w:t>
      </w:r>
    </w:p>
    <w:p w:rsidR="00C2554A" w:rsidRDefault="0081195A">
      <w:pPr>
        <w:jc w:val="center"/>
      </w:pPr>
      <w:r>
        <w:t> </w:t>
      </w:r>
    </w:p>
    <w:p w:rsidR="00C2554A" w:rsidRDefault="0081195A">
      <w:pPr>
        <w:jc w:val="center"/>
      </w:pPr>
      <w:r>
        <w:t> </w:t>
      </w:r>
    </w:p>
    <w:p w:rsidR="00C2554A" w:rsidRDefault="00C4710B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 nº 067</w:t>
      </w:r>
      <w:r w:rsidR="0081195A">
        <w:rPr>
          <w:rFonts w:ascii="Tahoma" w:eastAsia="Tahoma" w:hAnsi="Tahoma" w:cs="Tahoma"/>
          <w:b/>
          <w:bCs/>
          <w:color w:val="000000"/>
          <w:sz w:val="21"/>
          <w:szCs w:val="21"/>
        </w:rPr>
        <w:t>/2024</w:t>
      </w:r>
    </w:p>
    <w:p w:rsidR="00C2554A" w:rsidRDefault="00C4710B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Inexigibilidade nº 04/2024</w:t>
      </w:r>
    </w:p>
    <w:p w:rsidR="00C2554A" w:rsidRDefault="008119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Objeto: </w:t>
      </w:r>
      <w:r w:rsidR="00C4710B" w:rsidRPr="004B5AC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Contratação da </w:t>
      </w:r>
      <w:r w:rsidR="00C4710B" w:rsidRPr="004B5ACC">
        <w:rPr>
          <w:rFonts w:ascii="Tahoma" w:hAnsi="Tahoma" w:cs="Tahoma"/>
          <w:b/>
          <w:sz w:val="21"/>
          <w:szCs w:val="21"/>
        </w:rPr>
        <w:t xml:space="preserve">IRMANDADE DE SANTA CASA DE MISERICÓDIA DE IBERTIOGA – </w:t>
      </w:r>
      <w:proofErr w:type="gramStart"/>
      <w:r w:rsidR="00C4710B" w:rsidRPr="004B5ACC">
        <w:rPr>
          <w:rFonts w:ascii="Tahoma" w:hAnsi="Tahoma" w:cs="Tahoma"/>
          <w:b/>
          <w:sz w:val="21"/>
          <w:szCs w:val="21"/>
        </w:rPr>
        <w:t>“HOSPITAL MONUMENTO ÀS MÃES’’</w:t>
      </w:r>
      <w:r w:rsidR="00C4710B" w:rsidRPr="004B5AC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C4710B" w:rsidRPr="004B5ACC">
        <w:rPr>
          <w:rFonts w:ascii="Tahoma" w:hAnsi="Tahoma" w:cs="Tahoma"/>
          <w:sz w:val="21"/>
          <w:szCs w:val="21"/>
        </w:rPr>
        <w:t xml:space="preserve">para serviços de atendimento </w:t>
      </w:r>
      <w:r w:rsidR="00C4710B" w:rsidRPr="004B5ACC">
        <w:rPr>
          <w:rFonts w:ascii="Tahoma" w:eastAsia="Times New Roman" w:hAnsi="Tahoma" w:cs="Tahoma"/>
          <w:sz w:val="21"/>
          <w:szCs w:val="21"/>
        </w:rPr>
        <w:t>de usuários do SUS acometidos por COVID-19 e Influenza/Gripe A, B, C e D</w:t>
      </w:r>
      <w:r w:rsidR="00C4710B" w:rsidRPr="004B5ACC">
        <w:rPr>
          <w:rFonts w:ascii="Tahoma" w:eastAsia="Tahoma" w:hAnsi="Tahoma" w:cs="Tahoma"/>
          <w:color w:val="000000"/>
          <w:sz w:val="21"/>
          <w:szCs w:val="21"/>
        </w:rPr>
        <w:t>, conforme condições e especificações contidas no Plano de Trabalho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  <w:proofErr w:type="gramEnd"/>
    </w:p>
    <w:p w:rsidR="00C2554A" w:rsidRDefault="008119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O Sr</w:t>
      </w:r>
      <w:r w:rsidR="00C4710B">
        <w:rPr>
          <w:rFonts w:ascii="Tahoma" w:eastAsia="Tahoma" w:hAnsi="Tahoma" w:cs="Tahoma"/>
          <w:color w:val="000000"/>
          <w:sz w:val="21"/>
          <w:szCs w:val="21"/>
        </w:rPr>
        <w:t>.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 Ricardo Marcelo Pires de Oliveira, Prefeito no exercício de suas atribuições legais e como autoridade máxima </w:t>
      </w:r>
      <w:proofErr w:type="gramStart"/>
      <w:r>
        <w:rPr>
          <w:rFonts w:ascii="Tahoma" w:eastAsia="Tahoma" w:hAnsi="Tahoma" w:cs="Tahoma"/>
          <w:color w:val="000000"/>
          <w:sz w:val="21"/>
          <w:szCs w:val="21"/>
        </w:rPr>
        <w:t>do(</w:t>
      </w:r>
      <w:proofErr w:type="gramEnd"/>
      <w:r>
        <w:rPr>
          <w:rFonts w:ascii="Tahoma" w:eastAsia="Tahoma" w:hAnsi="Tahoma" w:cs="Tahoma"/>
          <w:color w:val="000000"/>
          <w:sz w:val="21"/>
          <w:szCs w:val="21"/>
        </w:rPr>
        <w:t xml:space="preserve">a) Município de </w:t>
      </w:r>
      <w:proofErr w:type="spellStart"/>
      <w:r>
        <w:rPr>
          <w:rFonts w:ascii="Tahoma" w:eastAsia="Tahoma" w:hAnsi="Tahoma" w:cs="Tahoma"/>
          <w:color w:val="000000"/>
          <w:sz w:val="21"/>
          <w:szCs w:val="21"/>
        </w:rPr>
        <w:t>Ibertioga</w:t>
      </w:r>
      <w:proofErr w:type="spellEnd"/>
      <w:r>
        <w:rPr>
          <w:rFonts w:ascii="Tahoma" w:eastAsia="Tahoma" w:hAnsi="Tahoma" w:cs="Tahoma"/>
          <w:color w:val="000000"/>
          <w:sz w:val="21"/>
          <w:szCs w:val="21"/>
        </w:rPr>
        <w:t xml:space="preserve">, torna público a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AUTORIZAÇÃO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da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inexigibilidade de licitação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com respaldo legal no artigo 74, inciso II da Lei Federal nº 14.133/2021.</w:t>
      </w:r>
    </w:p>
    <w:p w:rsidR="00C2554A" w:rsidRDefault="008119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Publique-se na forma do Parágrafo Único do art. 72 da Lei 14.133/2021.</w:t>
      </w:r>
    </w:p>
    <w:p w:rsidR="00C2554A" w:rsidRDefault="00C4710B" w:rsidP="00C4710B">
      <w:pPr>
        <w:jc w:val="right"/>
      </w:pPr>
      <w:bookmarkStart w:id="0" w:name="_GoBack"/>
      <w:r>
        <w:rPr>
          <w:rFonts w:ascii="Tahoma" w:eastAsia="Tahoma" w:hAnsi="Tahoma" w:cs="Tahoma"/>
          <w:color w:val="000000"/>
          <w:sz w:val="21"/>
          <w:szCs w:val="21"/>
        </w:rPr>
        <w:t xml:space="preserve">Município </w:t>
      </w:r>
      <w:r w:rsidR="0081195A">
        <w:rPr>
          <w:rFonts w:ascii="Tahoma" w:eastAsia="Tahoma" w:hAnsi="Tahoma" w:cs="Tahoma"/>
          <w:color w:val="000000"/>
          <w:sz w:val="21"/>
          <w:szCs w:val="21"/>
        </w:rPr>
        <w:t xml:space="preserve">de </w:t>
      </w:r>
      <w:proofErr w:type="spellStart"/>
      <w:r w:rsidR="0081195A">
        <w:rPr>
          <w:rFonts w:ascii="Tahoma" w:eastAsia="Tahoma" w:hAnsi="Tahoma" w:cs="Tahoma"/>
          <w:color w:val="000000"/>
          <w:sz w:val="21"/>
          <w:szCs w:val="21"/>
        </w:rPr>
        <w:t>Ibertioga</w:t>
      </w:r>
      <w:proofErr w:type="spellEnd"/>
      <w:r w:rsidR="0081195A">
        <w:rPr>
          <w:rFonts w:ascii="Tahoma" w:eastAsia="Tahoma" w:hAnsi="Tahoma" w:cs="Tahoma"/>
          <w:color w:val="000000"/>
          <w:sz w:val="21"/>
          <w:szCs w:val="21"/>
        </w:rPr>
        <w:t>, 07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julho de </w:t>
      </w:r>
      <w:r w:rsidR="0081195A">
        <w:rPr>
          <w:rFonts w:ascii="Tahoma" w:eastAsia="Tahoma" w:hAnsi="Tahoma" w:cs="Tahoma"/>
          <w:color w:val="000000"/>
          <w:sz w:val="21"/>
          <w:szCs w:val="21"/>
        </w:rPr>
        <w:t>2024.</w:t>
      </w:r>
    </w:p>
    <w:bookmarkEnd w:id="0"/>
    <w:p w:rsidR="00C2554A" w:rsidRDefault="0081195A">
      <w:r>
        <w:t> </w:t>
      </w:r>
    </w:p>
    <w:p w:rsidR="00C2554A" w:rsidRDefault="0081195A">
      <w:pPr>
        <w:jc w:val="center"/>
      </w:pPr>
      <w:r>
        <w:br/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Ricardo Marcelo Pires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</w:t>
      </w:r>
      <w:r>
        <w:br/>
      </w:r>
    </w:p>
    <w:sectPr w:rsidR="00C2554A">
      <w:headerReference w:type="default" r:id="rId7"/>
      <w:pgSz w:w="11905" w:h="16837"/>
      <w:pgMar w:top="2551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27C" w:rsidRDefault="0081195A">
      <w:pPr>
        <w:spacing w:after="0" w:line="240" w:lineRule="auto"/>
      </w:pPr>
      <w:r>
        <w:separator/>
      </w:r>
    </w:p>
  </w:endnote>
  <w:endnote w:type="continuationSeparator" w:id="0">
    <w:p w:rsidR="0065227C" w:rsidRDefault="00811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27C" w:rsidRDefault="0081195A">
      <w:pPr>
        <w:spacing w:after="0" w:line="240" w:lineRule="auto"/>
      </w:pPr>
      <w:r>
        <w:separator/>
      </w:r>
    </w:p>
  </w:footnote>
  <w:footnote w:type="continuationSeparator" w:id="0">
    <w:p w:rsidR="0065227C" w:rsidRDefault="00811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54A" w:rsidRDefault="0081195A"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0310" cy="10692130"/>
          <wp:effectExtent l="0" t="0" r="254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54A"/>
    <w:rsid w:val="0065227C"/>
    <w:rsid w:val="0081195A"/>
    <w:rsid w:val="00C2554A"/>
    <w:rsid w:val="00C4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042/2024</vt:lpstr>
    </vt:vector>
  </TitlesOfParts>
  <Company>Município de Ibertioga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042/2024</dc:title>
  <dc:subject>TERMO DE AUTORIZAÇÃO</dc:subject>
  <dc:creator>RVA - Licita Fácil</dc:creator>
  <cp:keywords>RVA, Licita Fácil</cp:keywords>
  <dc:description>TERMO DE AUTORIZAÇÃO</dc:description>
  <cp:lastModifiedBy>Cliente</cp:lastModifiedBy>
  <cp:revision>3</cp:revision>
  <dcterms:created xsi:type="dcterms:W3CDTF">2024-05-21T11:47:00Z</dcterms:created>
  <dcterms:modified xsi:type="dcterms:W3CDTF">2024-07-17T17:21:00Z</dcterms:modified>
</cp:coreProperties>
</file>