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EF7" w:rsidRPr="006F6699" w:rsidRDefault="006F6699" w:rsidP="006F6699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ALTERAÇÃO DO EDITAL</w:t>
      </w:r>
    </w:p>
    <w:p w:rsidR="006F6699" w:rsidRDefault="006F6699" w:rsidP="006F6699">
      <w:pPr>
        <w:jc w:val="center"/>
      </w:pPr>
    </w:p>
    <w:p w:rsidR="006F6699" w:rsidRPr="00E92CAD" w:rsidRDefault="006F6699" w:rsidP="006F6699">
      <w:pPr>
        <w:pStyle w:val="Ttulo2"/>
        <w:spacing w:before="120" w:line="240" w:lineRule="auto"/>
        <w:ind w:left="142" w:right="95" w:firstLine="709"/>
        <w:jc w:val="both"/>
        <w:rPr>
          <w:b w:val="0"/>
          <w:sz w:val="24"/>
          <w:szCs w:val="24"/>
          <w:lang w:eastAsia="en-US"/>
        </w:rPr>
      </w:pPr>
      <w:r>
        <w:tab/>
      </w:r>
      <w:r w:rsidRPr="006F6699">
        <w:rPr>
          <w:b w:val="0"/>
          <w:caps w:val="0"/>
        </w:rPr>
        <w:t xml:space="preserve">Retificamos o Edital 01/2025 – </w:t>
      </w:r>
      <w:proofErr w:type="gramStart"/>
      <w:r w:rsidRPr="006F6699">
        <w:rPr>
          <w:b w:val="0"/>
          <w:caps w:val="0"/>
        </w:rPr>
        <w:t>JucisRS</w:t>
      </w:r>
      <w:proofErr w:type="gramEnd"/>
      <w:r w:rsidRPr="006F6699">
        <w:rPr>
          <w:b w:val="0"/>
          <w:caps w:val="0"/>
        </w:rPr>
        <w:t xml:space="preserve">, quanto ao I tem CGDL 4.1.1 </w:t>
      </w:r>
      <w:r w:rsidRPr="006F6699">
        <w:rPr>
          <w:b w:val="0"/>
          <w:caps w:val="0"/>
          <w:sz w:val="24"/>
          <w:szCs w:val="24"/>
        </w:rPr>
        <w:t>ANEXO IV – FOLHA DE DADOS</w:t>
      </w:r>
      <w:r w:rsidRPr="006F6699">
        <w:rPr>
          <w:b w:val="0"/>
          <w:caps w:val="0"/>
          <w:sz w:val="24"/>
          <w:szCs w:val="24"/>
        </w:rPr>
        <w:t xml:space="preserve">, </w:t>
      </w:r>
      <w:r w:rsidRPr="006F6699">
        <w:rPr>
          <w:b w:val="0"/>
          <w:caps w:val="0"/>
          <w:sz w:val="24"/>
          <w:szCs w:val="24"/>
        </w:rPr>
        <w:t>CGDL - Condições Gerais de Dispensa de Licitação</w:t>
      </w:r>
      <w:r w:rsidRPr="006F6699">
        <w:rPr>
          <w:b w:val="0"/>
          <w:caps w:val="0"/>
          <w:sz w:val="24"/>
          <w:szCs w:val="24"/>
        </w:rPr>
        <w:t xml:space="preserve">, </w:t>
      </w:r>
      <w:r>
        <w:rPr>
          <w:b w:val="0"/>
          <w:caps w:val="0"/>
          <w:sz w:val="24"/>
          <w:szCs w:val="24"/>
        </w:rPr>
        <w:t>que passará a ter a seguinte redação:</w:t>
      </w:r>
      <w:bookmarkStart w:id="0" w:name="_GoBack"/>
      <w:bookmarkEnd w:id="0"/>
    </w:p>
    <w:p w:rsidR="006F6699" w:rsidRDefault="006F6699" w:rsidP="006F6699">
      <w:pPr>
        <w:ind w:left="142" w:right="95" w:firstLine="709"/>
        <w:jc w:val="both"/>
      </w:pPr>
    </w:p>
    <w:p w:rsidR="006F6699" w:rsidRDefault="006F6699" w:rsidP="006F6699">
      <w:pPr>
        <w:jc w:val="both"/>
      </w:pPr>
      <w:r>
        <w:rPr>
          <w:noProof/>
          <w:lang w:eastAsia="pt-BR"/>
        </w:rPr>
        <w:drawing>
          <wp:inline distT="0" distB="0" distL="0" distR="0" wp14:anchorId="2F3EB03A" wp14:editId="531A602A">
            <wp:extent cx="5731510" cy="1164672"/>
            <wp:effectExtent l="0" t="0" r="254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64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F66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6699"/>
    <w:rsid w:val="006F6699"/>
    <w:rsid w:val="00FB0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har"/>
    <w:unhideWhenUsed/>
    <w:qFormat/>
    <w:rsid w:val="006F6699"/>
    <w:pPr>
      <w:widowControl w:val="0"/>
      <w:spacing w:after="0" w:line="360" w:lineRule="auto"/>
      <w:ind w:left="851" w:right="849"/>
      <w:jc w:val="center"/>
      <w:outlineLvl w:val="1"/>
    </w:pPr>
    <w:rPr>
      <w:rFonts w:ascii="Times New Roman" w:eastAsia="Calibri" w:hAnsi="Times New Roman" w:cs="Times New Roman"/>
      <w:b/>
      <w:bCs/>
      <w:caps/>
      <w:color w:val="00000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F66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6699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qFormat/>
    <w:rsid w:val="006F6699"/>
    <w:rPr>
      <w:rFonts w:ascii="Times New Roman" w:eastAsia="Calibri" w:hAnsi="Times New Roman" w:cs="Times New Roman"/>
      <w:b/>
      <w:bCs/>
      <w:caps/>
      <w:color w:val="00000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har"/>
    <w:unhideWhenUsed/>
    <w:qFormat/>
    <w:rsid w:val="006F6699"/>
    <w:pPr>
      <w:widowControl w:val="0"/>
      <w:spacing w:after="0" w:line="360" w:lineRule="auto"/>
      <w:ind w:left="851" w:right="849"/>
      <w:jc w:val="center"/>
      <w:outlineLvl w:val="1"/>
    </w:pPr>
    <w:rPr>
      <w:rFonts w:ascii="Times New Roman" w:eastAsia="Calibri" w:hAnsi="Times New Roman" w:cs="Times New Roman"/>
      <w:b/>
      <w:bCs/>
      <w:caps/>
      <w:color w:val="00000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F66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6699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qFormat/>
    <w:rsid w:val="006F6699"/>
    <w:rPr>
      <w:rFonts w:ascii="Times New Roman" w:eastAsia="Calibri" w:hAnsi="Times New Roman" w:cs="Times New Roman"/>
      <w:b/>
      <w:bCs/>
      <w:caps/>
      <w:color w:val="00000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</Words>
  <Characters>175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Vanessa</dc:creator>
  <cp:lastModifiedBy>Vanessa</cp:lastModifiedBy>
  <cp:revision>1</cp:revision>
  <dcterms:created xsi:type="dcterms:W3CDTF">2025-01-16T09:44:00Z</dcterms:created>
  <dcterms:modified xsi:type="dcterms:W3CDTF">2025-01-16T09:49:00Z</dcterms:modified>
</cp:coreProperties>
</file>