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CD9522" w14:textId="77777777" w:rsidR="00E10364" w:rsidRDefault="00E10364" w:rsidP="00E10364">
      <w:pPr>
        <w:jc w:val="center"/>
        <w:rPr>
          <w:sz w:val="44"/>
          <w:szCs w:val="44"/>
        </w:rPr>
      </w:pPr>
      <w:bookmarkStart w:id="0" w:name="_GoBack"/>
      <w:bookmarkEnd w:id="0"/>
    </w:p>
    <w:p w14:paraId="792E6750" w14:textId="265F1C4E" w:rsidR="004516C4" w:rsidRPr="00E10364" w:rsidRDefault="00E10364" w:rsidP="00E10364">
      <w:pPr>
        <w:jc w:val="center"/>
        <w:rPr>
          <w:sz w:val="48"/>
          <w:szCs w:val="48"/>
        </w:rPr>
      </w:pPr>
      <w:r w:rsidRPr="00E10364">
        <w:rPr>
          <w:sz w:val="48"/>
          <w:szCs w:val="48"/>
        </w:rPr>
        <w:t>PROJETO</w:t>
      </w:r>
    </w:p>
    <w:p w14:paraId="0AC26F55" w14:textId="2E65867E" w:rsidR="00E10364" w:rsidRDefault="00E10364" w:rsidP="00E10364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RECAPEAMENTO ASFÁLTICO </w:t>
      </w:r>
      <w:r w:rsidR="00022A41">
        <w:rPr>
          <w:sz w:val="44"/>
          <w:szCs w:val="44"/>
        </w:rPr>
        <w:t>DE VIAS URBANAS</w:t>
      </w:r>
    </w:p>
    <w:p w14:paraId="3AE6158A" w14:textId="0A816B88" w:rsidR="00E10364" w:rsidRDefault="00E10364" w:rsidP="00816258">
      <w:pPr>
        <w:rPr>
          <w:sz w:val="44"/>
          <w:szCs w:val="44"/>
        </w:rPr>
      </w:pPr>
    </w:p>
    <w:p w14:paraId="2E9F22B6" w14:textId="77777777" w:rsidR="00E10364" w:rsidRDefault="00E10364" w:rsidP="00816258">
      <w:pPr>
        <w:rPr>
          <w:sz w:val="44"/>
          <w:szCs w:val="44"/>
        </w:rPr>
      </w:pPr>
    </w:p>
    <w:p w14:paraId="5233BF4F" w14:textId="77777777" w:rsidR="00E10364" w:rsidRDefault="00E10364" w:rsidP="00816258">
      <w:pPr>
        <w:rPr>
          <w:sz w:val="44"/>
          <w:szCs w:val="44"/>
        </w:rPr>
      </w:pPr>
    </w:p>
    <w:p w14:paraId="5F52F5F2" w14:textId="2CF73F35" w:rsidR="00E10364" w:rsidRDefault="00E10364" w:rsidP="00E10364">
      <w:pPr>
        <w:jc w:val="center"/>
        <w:rPr>
          <w:sz w:val="44"/>
          <w:szCs w:val="44"/>
        </w:rPr>
      </w:pPr>
      <w:r>
        <w:rPr>
          <w:sz w:val="44"/>
          <w:szCs w:val="44"/>
        </w:rPr>
        <w:t>TRANSFERÊNCIA ESPECIAL Nº 20</w:t>
      </w:r>
      <w:r w:rsidR="00022A41">
        <w:rPr>
          <w:sz w:val="44"/>
          <w:szCs w:val="44"/>
        </w:rPr>
        <w:t>2</w:t>
      </w:r>
      <w:r>
        <w:rPr>
          <w:sz w:val="44"/>
          <w:szCs w:val="44"/>
        </w:rPr>
        <w:t>.</w:t>
      </w:r>
      <w:r w:rsidR="00022A41">
        <w:rPr>
          <w:sz w:val="44"/>
          <w:szCs w:val="44"/>
        </w:rPr>
        <w:t>355</w:t>
      </w:r>
    </w:p>
    <w:p w14:paraId="20EFA3C7" w14:textId="10AA7863" w:rsidR="00E10364" w:rsidRDefault="00E10364" w:rsidP="00E10364">
      <w:pPr>
        <w:jc w:val="center"/>
        <w:rPr>
          <w:sz w:val="44"/>
          <w:szCs w:val="44"/>
        </w:rPr>
      </w:pPr>
      <w:r>
        <w:rPr>
          <w:sz w:val="44"/>
          <w:szCs w:val="44"/>
        </w:rPr>
        <w:t>SE</w:t>
      </w:r>
      <w:r w:rsidR="00022A41">
        <w:rPr>
          <w:sz w:val="44"/>
          <w:szCs w:val="44"/>
        </w:rPr>
        <w:t>GOV</w:t>
      </w:r>
    </w:p>
    <w:p w14:paraId="020E7C86" w14:textId="28ED529B" w:rsidR="00E10364" w:rsidRDefault="00E10364" w:rsidP="00E10364">
      <w:pPr>
        <w:jc w:val="center"/>
        <w:rPr>
          <w:sz w:val="44"/>
          <w:szCs w:val="44"/>
        </w:rPr>
      </w:pPr>
      <w:r>
        <w:rPr>
          <w:sz w:val="44"/>
          <w:szCs w:val="44"/>
        </w:rPr>
        <w:t>PROPOSTA 0034</w:t>
      </w:r>
      <w:r w:rsidR="00022A41">
        <w:rPr>
          <w:sz w:val="44"/>
          <w:szCs w:val="44"/>
        </w:rPr>
        <w:t>60</w:t>
      </w:r>
      <w:r>
        <w:rPr>
          <w:sz w:val="44"/>
          <w:szCs w:val="44"/>
        </w:rPr>
        <w:t>/2026</w:t>
      </w:r>
    </w:p>
    <w:p w14:paraId="1AEB69B8" w14:textId="77777777" w:rsidR="00E10364" w:rsidRDefault="00E10364" w:rsidP="00816258">
      <w:pPr>
        <w:rPr>
          <w:sz w:val="44"/>
          <w:szCs w:val="44"/>
        </w:rPr>
      </w:pPr>
    </w:p>
    <w:p w14:paraId="0F10BBC0" w14:textId="77777777" w:rsidR="00E10364" w:rsidRDefault="00E10364" w:rsidP="00816258">
      <w:pPr>
        <w:rPr>
          <w:sz w:val="44"/>
          <w:szCs w:val="44"/>
        </w:rPr>
      </w:pPr>
    </w:p>
    <w:p w14:paraId="1D13F2CB" w14:textId="77777777" w:rsidR="00E10364" w:rsidRDefault="00E10364" w:rsidP="00816258">
      <w:pPr>
        <w:rPr>
          <w:sz w:val="44"/>
          <w:szCs w:val="44"/>
        </w:rPr>
      </w:pPr>
    </w:p>
    <w:p w14:paraId="7E0871BA" w14:textId="77777777" w:rsidR="00E10364" w:rsidRDefault="00E10364" w:rsidP="00816258">
      <w:pPr>
        <w:rPr>
          <w:sz w:val="44"/>
          <w:szCs w:val="44"/>
        </w:rPr>
      </w:pPr>
    </w:p>
    <w:p w14:paraId="5664F2B0" w14:textId="74099258" w:rsidR="00E10364" w:rsidRDefault="00E10364" w:rsidP="00816258">
      <w:pPr>
        <w:rPr>
          <w:sz w:val="32"/>
          <w:szCs w:val="32"/>
        </w:rPr>
      </w:pPr>
      <w:r>
        <w:rPr>
          <w:sz w:val="32"/>
          <w:szCs w:val="32"/>
        </w:rPr>
        <w:t>VALOR DO REPASSE: R$ 450.000,00</w:t>
      </w:r>
    </w:p>
    <w:p w14:paraId="7209E443" w14:textId="2F146A5E" w:rsidR="00E10364" w:rsidRDefault="00E10364" w:rsidP="00816258">
      <w:pPr>
        <w:rPr>
          <w:sz w:val="32"/>
          <w:szCs w:val="32"/>
        </w:rPr>
      </w:pPr>
      <w:r>
        <w:rPr>
          <w:sz w:val="32"/>
          <w:szCs w:val="32"/>
        </w:rPr>
        <w:t>VALOR DO PROJETO</w:t>
      </w:r>
      <w:r w:rsidR="00022A41">
        <w:rPr>
          <w:sz w:val="32"/>
          <w:szCs w:val="32"/>
        </w:rPr>
        <w:t xml:space="preserve"> IN</w:t>
      </w:r>
      <w:r w:rsidR="006A07F4">
        <w:rPr>
          <w:sz w:val="32"/>
          <w:szCs w:val="32"/>
        </w:rPr>
        <w:t>Í</w:t>
      </w:r>
      <w:r w:rsidR="00022A41">
        <w:rPr>
          <w:sz w:val="32"/>
          <w:szCs w:val="32"/>
        </w:rPr>
        <w:t>CIAL</w:t>
      </w:r>
      <w:r>
        <w:rPr>
          <w:sz w:val="32"/>
          <w:szCs w:val="32"/>
        </w:rPr>
        <w:t xml:space="preserve">: R$ </w:t>
      </w:r>
      <w:r w:rsidR="000E2173">
        <w:rPr>
          <w:sz w:val="32"/>
          <w:szCs w:val="32"/>
        </w:rPr>
        <w:t>6</w:t>
      </w:r>
      <w:r w:rsidR="00022A41">
        <w:rPr>
          <w:sz w:val="32"/>
          <w:szCs w:val="32"/>
        </w:rPr>
        <w:t>68.899,56</w:t>
      </w:r>
    </w:p>
    <w:p w14:paraId="1BD4DEFE" w14:textId="77777777" w:rsidR="006A07F4" w:rsidRDefault="006A07F4" w:rsidP="00816258">
      <w:pPr>
        <w:rPr>
          <w:sz w:val="16"/>
          <w:szCs w:val="16"/>
        </w:rPr>
      </w:pPr>
    </w:p>
    <w:p w14:paraId="28D56711" w14:textId="4E964626" w:rsidR="006A07F4" w:rsidRPr="006A07F4" w:rsidRDefault="006A07F4" w:rsidP="0081625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A07F4">
        <w:rPr>
          <w:sz w:val="16"/>
          <w:szCs w:val="16"/>
        </w:rPr>
        <w:t>DORGAL P4</w:t>
      </w:r>
    </w:p>
    <w:sectPr w:rsidR="006A07F4" w:rsidRPr="006A07F4" w:rsidSect="00816258">
      <w:headerReference w:type="default" r:id="rId7"/>
      <w:footerReference w:type="default" r:id="rId8"/>
      <w:pgSz w:w="11906" w:h="16838"/>
      <w:pgMar w:top="1417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86E868" w14:textId="77777777" w:rsidR="007A372D" w:rsidRDefault="007A372D" w:rsidP="00816258">
      <w:pPr>
        <w:spacing w:after="0" w:line="240" w:lineRule="auto"/>
      </w:pPr>
      <w:r>
        <w:separator/>
      </w:r>
    </w:p>
  </w:endnote>
  <w:endnote w:type="continuationSeparator" w:id="0">
    <w:p w14:paraId="2D5B099E" w14:textId="77777777" w:rsidR="007A372D" w:rsidRDefault="007A372D" w:rsidP="00816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6FD43A" w14:textId="77777777" w:rsidR="00816258" w:rsidRDefault="00816258">
    <w:pPr>
      <w:pStyle w:val="Rodap"/>
      <w:rPr>
        <w:noProof/>
      </w:rPr>
    </w:pPr>
  </w:p>
  <w:p w14:paraId="0612B020" w14:textId="0F0A83D2" w:rsidR="00816258" w:rsidRDefault="00816258" w:rsidP="00816258">
    <w:pPr>
      <w:pStyle w:val="Rodap"/>
      <w:ind w:left="-1701"/>
    </w:pPr>
    <w:r>
      <w:rPr>
        <w:noProof/>
        <w:lang w:eastAsia="pt-BR"/>
      </w:rPr>
      <w:drawing>
        <wp:inline distT="0" distB="0" distL="0" distR="0" wp14:anchorId="2958F4F6" wp14:editId="499D5014">
          <wp:extent cx="7550090" cy="852985"/>
          <wp:effectExtent l="0" t="0" r="0" b="0"/>
          <wp:docPr id="51" name="Imagem 51" descr="Uma imagem contendo Interface gráfica do usuári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Uma imagem contendo Interface gráfica do usuário&#10;&#10;Descrição gerad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2" t="94770" r="12" b="-3060"/>
                  <a:stretch/>
                </pic:blipFill>
                <pic:spPr bwMode="auto">
                  <a:xfrm>
                    <a:off x="0" y="0"/>
                    <a:ext cx="7660596" cy="865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807CC9" w14:textId="77777777" w:rsidR="007A372D" w:rsidRDefault="007A372D" w:rsidP="00816258">
      <w:pPr>
        <w:spacing w:after="0" w:line="240" w:lineRule="auto"/>
      </w:pPr>
      <w:r>
        <w:separator/>
      </w:r>
    </w:p>
  </w:footnote>
  <w:footnote w:type="continuationSeparator" w:id="0">
    <w:p w14:paraId="25290E14" w14:textId="77777777" w:rsidR="007A372D" w:rsidRDefault="007A372D" w:rsidP="00816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D157AD" w14:textId="77777777" w:rsidR="00816258" w:rsidRDefault="00816258">
    <w:pPr>
      <w:pStyle w:val="Cabealho"/>
      <w:rPr>
        <w:noProof/>
      </w:rPr>
    </w:pPr>
  </w:p>
  <w:p w14:paraId="52667060" w14:textId="1660E22B" w:rsidR="00816258" w:rsidRDefault="00816258" w:rsidP="00816258">
    <w:pPr>
      <w:pStyle w:val="Cabealho"/>
      <w:ind w:left="-1701"/>
    </w:pPr>
    <w:r>
      <w:rPr>
        <w:noProof/>
        <w:lang w:eastAsia="pt-BR"/>
      </w:rPr>
      <w:drawing>
        <wp:inline distT="0" distB="0" distL="0" distR="0" wp14:anchorId="7D682ED3" wp14:editId="40359E84">
          <wp:extent cx="7640487" cy="1023582"/>
          <wp:effectExtent l="0" t="0" r="0" b="5715"/>
          <wp:docPr id="50" name="Imagem 50" descr="Uma imagem contendo Interface gráfica do usuári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Interface gráfica do usuário&#10;&#10;Descrição gerad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171"/>
                  <a:stretch/>
                </pic:blipFill>
                <pic:spPr bwMode="auto">
                  <a:xfrm>
                    <a:off x="0" y="0"/>
                    <a:ext cx="7705974" cy="10323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EA0E7E9" w14:textId="77777777" w:rsidR="00816258" w:rsidRDefault="0081625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58"/>
    <w:rsid w:val="00022A41"/>
    <w:rsid w:val="00041A28"/>
    <w:rsid w:val="000A534A"/>
    <w:rsid w:val="000D6862"/>
    <w:rsid w:val="000E2173"/>
    <w:rsid w:val="0043336F"/>
    <w:rsid w:val="004516C4"/>
    <w:rsid w:val="00497F8D"/>
    <w:rsid w:val="00586186"/>
    <w:rsid w:val="005B6E56"/>
    <w:rsid w:val="00644CC3"/>
    <w:rsid w:val="00694E37"/>
    <w:rsid w:val="006A07F4"/>
    <w:rsid w:val="00744DE4"/>
    <w:rsid w:val="007A372D"/>
    <w:rsid w:val="00816258"/>
    <w:rsid w:val="00A3284D"/>
    <w:rsid w:val="00D011D0"/>
    <w:rsid w:val="00D27E63"/>
    <w:rsid w:val="00DE02EE"/>
    <w:rsid w:val="00E1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BF5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162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162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162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162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162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162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162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162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162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162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162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162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1625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1625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1625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1625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1625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1625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162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162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162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162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162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1625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1625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1625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162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1625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16258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162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16258"/>
  </w:style>
  <w:style w:type="paragraph" w:styleId="Rodap">
    <w:name w:val="footer"/>
    <w:basedOn w:val="Normal"/>
    <w:link w:val="RodapChar"/>
    <w:uiPriority w:val="99"/>
    <w:unhideWhenUsed/>
    <w:rsid w:val="008162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16258"/>
  </w:style>
  <w:style w:type="paragraph" w:styleId="Textodebalo">
    <w:name w:val="Balloon Text"/>
    <w:basedOn w:val="Normal"/>
    <w:link w:val="TextodebaloChar"/>
    <w:uiPriority w:val="99"/>
    <w:semiHidden/>
    <w:unhideWhenUsed/>
    <w:rsid w:val="00D27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7E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162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162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162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162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162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162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162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162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162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162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162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162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1625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1625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1625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1625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1625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1625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162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162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162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162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162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1625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1625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1625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162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1625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16258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162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16258"/>
  </w:style>
  <w:style w:type="paragraph" w:styleId="Rodap">
    <w:name w:val="footer"/>
    <w:basedOn w:val="Normal"/>
    <w:link w:val="RodapChar"/>
    <w:uiPriority w:val="99"/>
    <w:unhideWhenUsed/>
    <w:rsid w:val="008162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16258"/>
  </w:style>
  <w:style w:type="paragraph" w:styleId="Textodebalo">
    <w:name w:val="Balloon Text"/>
    <w:basedOn w:val="Normal"/>
    <w:link w:val="TextodebaloChar"/>
    <w:uiPriority w:val="99"/>
    <w:semiHidden/>
    <w:unhideWhenUsed/>
    <w:rsid w:val="00D27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7E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pichau</dc:creator>
  <cp:keywords/>
  <dc:description/>
  <cp:lastModifiedBy>TECNICO</cp:lastModifiedBy>
  <cp:revision>3</cp:revision>
  <dcterms:created xsi:type="dcterms:W3CDTF">2026-05-15T19:25:00Z</dcterms:created>
  <dcterms:modified xsi:type="dcterms:W3CDTF">2026-05-18T20:29:00Z</dcterms:modified>
</cp:coreProperties>
</file>