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009" w:rsidRPr="00983705" w:rsidRDefault="002701DD" w:rsidP="00983705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983705">
        <w:rPr>
          <w:rFonts w:ascii="Arial" w:hAnsi="Arial" w:cs="Arial"/>
          <w:b/>
          <w:sz w:val="18"/>
          <w:szCs w:val="18"/>
        </w:rPr>
        <w:t xml:space="preserve">PROCESSO </w:t>
      </w:r>
      <w:r w:rsidR="00BB33AB" w:rsidRPr="00983705">
        <w:rPr>
          <w:rFonts w:ascii="Arial" w:hAnsi="Arial" w:cs="Arial"/>
          <w:b/>
          <w:sz w:val="18"/>
          <w:szCs w:val="18"/>
        </w:rPr>
        <w:t>ADMINISTRATIVO</w:t>
      </w:r>
      <w:r w:rsidRPr="00983705">
        <w:rPr>
          <w:rFonts w:ascii="Arial" w:hAnsi="Arial" w:cs="Arial"/>
          <w:b/>
          <w:sz w:val="18"/>
          <w:szCs w:val="18"/>
        </w:rPr>
        <w:t xml:space="preserve"> N° </w:t>
      </w:r>
      <w:r w:rsidR="00775210" w:rsidRPr="00983705">
        <w:rPr>
          <w:rFonts w:ascii="Arial" w:hAnsi="Arial" w:cs="Arial"/>
          <w:b/>
          <w:sz w:val="18"/>
          <w:szCs w:val="18"/>
        </w:rPr>
        <w:t>142/2026</w:t>
      </w:r>
    </w:p>
    <w:p w:rsidR="00225B71" w:rsidRPr="00983705" w:rsidRDefault="002701DD" w:rsidP="00983705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983705">
        <w:rPr>
          <w:rFonts w:ascii="Arial" w:hAnsi="Arial" w:cs="Arial"/>
          <w:b/>
          <w:sz w:val="18"/>
          <w:szCs w:val="18"/>
        </w:rPr>
        <w:t xml:space="preserve">ADESÃO N° </w:t>
      </w:r>
      <w:r w:rsidR="00F35B41" w:rsidRPr="00983705">
        <w:rPr>
          <w:rFonts w:ascii="Arial" w:hAnsi="Arial" w:cs="Arial"/>
          <w:b/>
          <w:sz w:val="18"/>
          <w:szCs w:val="18"/>
        </w:rPr>
        <w:t>0</w:t>
      </w:r>
      <w:r w:rsidR="00331F64" w:rsidRPr="00983705">
        <w:rPr>
          <w:rFonts w:ascii="Arial" w:hAnsi="Arial" w:cs="Arial"/>
          <w:b/>
          <w:sz w:val="18"/>
          <w:szCs w:val="18"/>
        </w:rPr>
        <w:t>16</w:t>
      </w:r>
      <w:r w:rsidR="00BB33AB" w:rsidRPr="00983705">
        <w:rPr>
          <w:rFonts w:ascii="Arial" w:hAnsi="Arial" w:cs="Arial"/>
          <w:b/>
          <w:sz w:val="18"/>
          <w:szCs w:val="18"/>
        </w:rPr>
        <w:t>/2026</w:t>
      </w:r>
    </w:p>
    <w:p w:rsidR="0008512F" w:rsidRPr="00983705" w:rsidRDefault="00A8226C" w:rsidP="00983705">
      <w:pPr>
        <w:pStyle w:val="Pr-formataoHTML"/>
        <w:jc w:val="both"/>
        <w:rPr>
          <w:rFonts w:ascii="Arial" w:hAnsi="Arial" w:cs="Arial"/>
          <w:iCs/>
          <w:sz w:val="18"/>
          <w:szCs w:val="18"/>
          <w:lang w:val="pt-BR"/>
        </w:rPr>
      </w:pPr>
      <w:r w:rsidRPr="00983705">
        <w:rPr>
          <w:rFonts w:ascii="Arial" w:hAnsi="Arial" w:cs="Arial"/>
          <w:b/>
          <w:sz w:val="18"/>
          <w:szCs w:val="18"/>
        </w:rPr>
        <w:tab/>
      </w:r>
      <w:r w:rsidR="002701DD" w:rsidRPr="00983705">
        <w:rPr>
          <w:rFonts w:ascii="Arial" w:hAnsi="Arial" w:cs="Arial"/>
          <w:sz w:val="18"/>
          <w:szCs w:val="18"/>
        </w:rPr>
        <w:t xml:space="preserve">O MUNICÍPIO DE BANDEIRA DO SUL, pessoa jurídica de direito público interno, inscrito no CNPJ sob o n° 18.175.794/0001-90, representado pelo seu Prefeito Municipal, Sr. </w:t>
      </w:r>
      <w:r w:rsidR="00321D68" w:rsidRPr="00983705">
        <w:rPr>
          <w:rFonts w:ascii="Arial" w:hAnsi="Arial" w:cs="Arial"/>
          <w:sz w:val="18"/>
          <w:szCs w:val="18"/>
        </w:rPr>
        <w:t>JOSÉ DOS SANTOS, torna públic</w:t>
      </w:r>
      <w:r w:rsidR="00321D68" w:rsidRPr="00983705">
        <w:rPr>
          <w:rFonts w:ascii="Arial" w:hAnsi="Arial" w:cs="Arial"/>
          <w:sz w:val="18"/>
          <w:szCs w:val="18"/>
          <w:lang w:val="pt-BR"/>
        </w:rPr>
        <w:t>a</w:t>
      </w:r>
      <w:r w:rsidR="002701DD" w:rsidRPr="00983705">
        <w:rPr>
          <w:rFonts w:ascii="Arial" w:hAnsi="Arial" w:cs="Arial"/>
          <w:sz w:val="18"/>
          <w:szCs w:val="18"/>
        </w:rPr>
        <w:t xml:space="preserve"> a </w:t>
      </w:r>
      <w:r w:rsidR="00321D68" w:rsidRPr="00983705">
        <w:rPr>
          <w:rFonts w:ascii="Arial" w:hAnsi="Arial" w:cs="Arial"/>
          <w:sz w:val="18"/>
          <w:szCs w:val="18"/>
          <w:lang w:val="pt-BR"/>
        </w:rPr>
        <w:t xml:space="preserve">Adesão à ata de registro de preços n° </w:t>
      </w:r>
      <w:r w:rsidR="00775210" w:rsidRPr="00983705">
        <w:rPr>
          <w:rFonts w:ascii="Arial" w:hAnsi="Arial" w:cs="Arial"/>
          <w:sz w:val="18"/>
          <w:szCs w:val="18"/>
          <w:lang w:val="pt-BR"/>
        </w:rPr>
        <w:t>93</w:t>
      </w:r>
      <w:r w:rsidR="00F35B41" w:rsidRPr="00983705">
        <w:rPr>
          <w:rFonts w:ascii="Arial" w:hAnsi="Arial" w:cs="Arial"/>
          <w:sz w:val="18"/>
          <w:szCs w:val="18"/>
          <w:lang w:val="pt-BR"/>
        </w:rPr>
        <w:t>/2026</w:t>
      </w:r>
      <w:r w:rsidR="00321D68" w:rsidRPr="00983705">
        <w:rPr>
          <w:rFonts w:ascii="Arial" w:hAnsi="Arial" w:cs="Arial"/>
          <w:sz w:val="18"/>
          <w:szCs w:val="18"/>
          <w:lang w:val="pt-BR"/>
        </w:rPr>
        <w:t xml:space="preserve"> do Estado de Minas Gerais através da Secretaria de Estado de Planejamento e Gestão, referente ao pregão eletrônico para registro de preços n° </w:t>
      </w:r>
      <w:r w:rsidR="00775210" w:rsidRPr="00983705">
        <w:rPr>
          <w:rFonts w:ascii="Arial" w:hAnsi="Arial" w:cs="Arial"/>
          <w:sz w:val="18"/>
          <w:szCs w:val="18"/>
          <w:lang w:val="pt-BR"/>
        </w:rPr>
        <w:t>380</w:t>
      </w:r>
      <w:r w:rsidR="00F35B41" w:rsidRPr="00983705">
        <w:rPr>
          <w:rFonts w:ascii="Arial" w:hAnsi="Arial" w:cs="Arial"/>
          <w:sz w:val="18"/>
          <w:szCs w:val="18"/>
          <w:lang w:val="pt-BR"/>
        </w:rPr>
        <w:t xml:space="preserve">/2025 </w:t>
      </w:r>
      <w:r w:rsidR="00321D68" w:rsidRPr="00983705">
        <w:rPr>
          <w:rFonts w:ascii="Arial" w:hAnsi="Arial" w:cs="Arial"/>
          <w:sz w:val="18"/>
          <w:szCs w:val="18"/>
          <w:lang w:val="pt-BR"/>
        </w:rPr>
        <w:t>para a aquisição de medicamentos destinados à distribuição gratuita na farmácia básica municipal</w:t>
      </w:r>
      <w:r w:rsidR="002701DD" w:rsidRPr="00983705">
        <w:rPr>
          <w:rFonts w:ascii="Arial" w:hAnsi="Arial" w:cs="Arial"/>
          <w:iCs/>
          <w:sz w:val="18"/>
          <w:szCs w:val="18"/>
        </w:rPr>
        <w:t xml:space="preserve">, firmada com as Empresas </w:t>
      </w:r>
      <w:r w:rsidR="00321D68" w:rsidRPr="00983705">
        <w:rPr>
          <w:rFonts w:ascii="Arial" w:hAnsi="Arial" w:cs="Arial"/>
          <w:iCs/>
          <w:sz w:val="18"/>
          <w:szCs w:val="18"/>
          <w:lang w:val="pt-BR"/>
        </w:rPr>
        <w:t>ACÁCIA COMÉRCIO DE MEDICAMENTOS LTDA inscrita no CN</w:t>
      </w:r>
      <w:r w:rsidR="00775210" w:rsidRPr="00983705">
        <w:rPr>
          <w:rFonts w:ascii="Arial" w:hAnsi="Arial" w:cs="Arial"/>
          <w:iCs/>
          <w:sz w:val="18"/>
          <w:szCs w:val="18"/>
          <w:lang w:val="pt-BR"/>
        </w:rPr>
        <w:t>PJ sob o n° 03.945.035/0001-91</w:t>
      </w:r>
      <w:r w:rsidR="00321D68" w:rsidRPr="00983705">
        <w:rPr>
          <w:rFonts w:ascii="Arial" w:hAnsi="Arial" w:cs="Arial"/>
          <w:iCs/>
          <w:sz w:val="18"/>
          <w:szCs w:val="18"/>
          <w:lang w:val="pt-BR"/>
        </w:rPr>
        <w:t xml:space="preserve">; </w:t>
      </w:r>
      <w:r w:rsidR="0068200A" w:rsidRPr="00983705">
        <w:rPr>
          <w:rFonts w:ascii="Arial" w:hAnsi="Arial" w:cs="Arial"/>
          <w:iCs/>
          <w:sz w:val="18"/>
          <w:szCs w:val="18"/>
          <w:lang w:val="pt-BR"/>
        </w:rPr>
        <w:t>BIOHOSP PRODUTOS HOSPITALARES SA</w:t>
      </w:r>
      <w:r w:rsidR="00321D68" w:rsidRPr="00983705">
        <w:rPr>
          <w:rFonts w:ascii="Arial" w:hAnsi="Arial" w:cs="Arial"/>
          <w:iCs/>
          <w:sz w:val="18"/>
          <w:szCs w:val="18"/>
          <w:lang w:val="pt-BR"/>
        </w:rPr>
        <w:t xml:space="preserve"> inscrita no CNPJ sob o n° </w:t>
      </w:r>
      <w:r w:rsidR="0068200A" w:rsidRPr="00983705">
        <w:rPr>
          <w:rFonts w:ascii="Arial" w:hAnsi="Arial" w:cs="Arial"/>
          <w:iCs/>
          <w:sz w:val="18"/>
          <w:szCs w:val="18"/>
          <w:lang w:val="pt-BR"/>
        </w:rPr>
        <w:t>18.269.125/0001-87</w:t>
      </w:r>
      <w:r w:rsidR="0008512F" w:rsidRPr="00983705">
        <w:rPr>
          <w:rFonts w:ascii="Arial" w:hAnsi="Arial" w:cs="Arial"/>
          <w:iCs/>
          <w:sz w:val="18"/>
          <w:szCs w:val="18"/>
          <w:lang w:val="pt-BR"/>
        </w:rPr>
        <w:t>; INOVAMED HOSPITALAR LTDA inscrita no CNPJ sob o n° 12.889.035/0002-93</w:t>
      </w:r>
      <w:r w:rsidR="00775210" w:rsidRPr="00983705">
        <w:rPr>
          <w:rFonts w:ascii="Arial" w:hAnsi="Arial" w:cs="Arial"/>
          <w:iCs/>
          <w:sz w:val="18"/>
          <w:szCs w:val="18"/>
          <w:lang w:val="pt-BR"/>
        </w:rPr>
        <w:t>.</w:t>
      </w:r>
    </w:p>
    <w:p w:rsidR="00CA18C6" w:rsidRPr="00983705" w:rsidRDefault="00692E02" w:rsidP="00983705">
      <w:pPr>
        <w:pStyle w:val="Pr-formataoHTML"/>
        <w:jc w:val="both"/>
        <w:rPr>
          <w:rFonts w:ascii="Arial" w:hAnsi="Arial" w:cs="Arial"/>
          <w:sz w:val="18"/>
          <w:szCs w:val="18"/>
        </w:rPr>
      </w:pPr>
      <w:r w:rsidRPr="00983705">
        <w:rPr>
          <w:rFonts w:ascii="Arial" w:hAnsi="Arial" w:cs="Arial"/>
          <w:sz w:val="18"/>
          <w:szCs w:val="18"/>
        </w:rPr>
        <w:t xml:space="preserve">Prefeitura Municipal de </w:t>
      </w:r>
      <w:r w:rsidR="00A8226C" w:rsidRPr="00983705">
        <w:rPr>
          <w:rFonts w:ascii="Arial" w:hAnsi="Arial" w:cs="Arial"/>
          <w:sz w:val="18"/>
          <w:szCs w:val="18"/>
        </w:rPr>
        <w:t xml:space="preserve">Bandeira do Sul, </w:t>
      </w:r>
      <w:r w:rsidR="00775210" w:rsidRPr="00983705">
        <w:rPr>
          <w:rFonts w:ascii="Arial" w:hAnsi="Arial" w:cs="Arial"/>
          <w:sz w:val="18"/>
          <w:szCs w:val="18"/>
          <w:lang w:val="pt-BR"/>
        </w:rPr>
        <w:t>07 de outubro</w:t>
      </w:r>
      <w:r w:rsidR="00BB33AB" w:rsidRPr="00983705">
        <w:rPr>
          <w:rFonts w:ascii="Arial" w:hAnsi="Arial" w:cs="Arial"/>
          <w:sz w:val="18"/>
          <w:szCs w:val="18"/>
        </w:rPr>
        <w:t xml:space="preserve"> de 2026.</w:t>
      </w:r>
    </w:p>
    <w:p w:rsidR="00A8226C" w:rsidRPr="00983705" w:rsidRDefault="00321D68" w:rsidP="00983705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983705">
        <w:rPr>
          <w:rFonts w:ascii="Arial" w:hAnsi="Arial" w:cs="Arial"/>
          <w:b/>
          <w:sz w:val="18"/>
          <w:szCs w:val="18"/>
        </w:rPr>
        <w:t>JOSÉ DOS SANTOS</w:t>
      </w:r>
    </w:p>
    <w:p w:rsidR="00A8226C" w:rsidRPr="00983705" w:rsidRDefault="00A8226C" w:rsidP="0098370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983705">
        <w:rPr>
          <w:rFonts w:ascii="Arial" w:hAnsi="Arial" w:cs="Arial"/>
          <w:sz w:val="18"/>
          <w:szCs w:val="18"/>
        </w:rPr>
        <w:t>Prefeito Municipal</w:t>
      </w:r>
      <w:bookmarkStart w:id="0" w:name="_GoBack"/>
      <w:bookmarkEnd w:id="0"/>
    </w:p>
    <w:sectPr w:rsidR="00A8226C" w:rsidRPr="00983705" w:rsidSect="00A8226C">
      <w:pgSz w:w="12242" w:h="20163" w:code="5"/>
      <w:pgMar w:top="3119" w:right="1701" w:bottom="3686" w:left="1701" w:header="709" w:footer="709" w:gutter="0"/>
      <w:paperSrc w:firs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D7C" w:rsidRDefault="00DA6D7C" w:rsidP="003B0AD2">
      <w:pPr>
        <w:spacing w:after="0" w:line="240" w:lineRule="auto"/>
      </w:pPr>
      <w:r>
        <w:separator/>
      </w:r>
    </w:p>
  </w:endnote>
  <w:endnote w:type="continuationSeparator" w:id="0">
    <w:p w:rsidR="00DA6D7C" w:rsidRDefault="00DA6D7C" w:rsidP="003B0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D7C" w:rsidRDefault="00DA6D7C" w:rsidP="003B0AD2">
      <w:pPr>
        <w:spacing w:after="0" w:line="240" w:lineRule="auto"/>
      </w:pPr>
      <w:r>
        <w:separator/>
      </w:r>
    </w:p>
  </w:footnote>
  <w:footnote w:type="continuationSeparator" w:id="0">
    <w:p w:rsidR="00DA6D7C" w:rsidRDefault="00DA6D7C" w:rsidP="003B0A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6C"/>
    <w:rsid w:val="0000162F"/>
    <w:rsid w:val="0008512F"/>
    <w:rsid w:val="00095AA9"/>
    <w:rsid w:val="00100D87"/>
    <w:rsid w:val="00133180"/>
    <w:rsid w:val="001706D7"/>
    <w:rsid w:val="00186559"/>
    <w:rsid w:val="001D3B03"/>
    <w:rsid w:val="001D6458"/>
    <w:rsid w:val="00225B71"/>
    <w:rsid w:val="00253791"/>
    <w:rsid w:val="002701DD"/>
    <w:rsid w:val="00275487"/>
    <w:rsid w:val="00275F84"/>
    <w:rsid w:val="002939B0"/>
    <w:rsid w:val="002C34C4"/>
    <w:rsid w:val="002F4056"/>
    <w:rsid w:val="00321D68"/>
    <w:rsid w:val="00331F64"/>
    <w:rsid w:val="00357B0E"/>
    <w:rsid w:val="003844AE"/>
    <w:rsid w:val="00391B8A"/>
    <w:rsid w:val="003B0AD2"/>
    <w:rsid w:val="003B3250"/>
    <w:rsid w:val="0048184F"/>
    <w:rsid w:val="004A5204"/>
    <w:rsid w:val="004D7F35"/>
    <w:rsid w:val="004E569E"/>
    <w:rsid w:val="005070D6"/>
    <w:rsid w:val="00547766"/>
    <w:rsid w:val="0059452F"/>
    <w:rsid w:val="005A1A19"/>
    <w:rsid w:val="005F1583"/>
    <w:rsid w:val="005F68F9"/>
    <w:rsid w:val="006124E3"/>
    <w:rsid w:val="006427EC"/>
    <w:rsid w:val="00664BC1"/>
    <w:rsid w:val="0068200A"/>
    <w:rsid w:val="00692E02"/>
    <w:rsid w:val="006B0205"/>
    <w:rsid w:val="006C59B6"/>
    <w:rsid w:val="006D04A9"/>
    <w:rsid w:val="006F3DB6"/>
    <w:rsid w:val="006F7A09"/>
    <w:rsid w:val="0071520A"/>
    <w:rsid w:val="007519FC"/>
    <w:rsid w:val="00774B0E"/>
    <w:rsid w:val="00775210"/>
    <w:rsid w:val="00776621"/>
    <w:rsid w:val="00783B66"/>
    <w:rsid w:val="00791697"/>
    <w:rsid w:val="0088121F"/>
    <w:rsid w:val="00891C54"/>
    <w:rsid w:val="008B2F80"/>
    <w:rsid w:val="00926D9D"/>
    <w:rsid w:val="00950F90"/>
    <w:rsid w:val="00951E5C"/>
    <w:rsid w:val="00963B5B"/>
    <w:rsid w:val="00983705"/>
    <w:rsid w:val="009C2D98"/>
    <w:rsid w:val="009E550F"/>
    <w:rsid w:val="00A32AB2"/>
    <w:rsid w:val="00A4055B"/>
    <w:rsid w:val="00A818DA"/>
    <w:rsid w:val="00A8226C"/>
    <w:rsid w:val="00A9400C"/>
    <w:rsid w:val="00AD6C57"/>
    <w:rsid w:val="00AE2F98"/>
    <w:rsid w:val="00B23372"/>
    <w:rsid w:val="00B34164"/>
    <w:rsid w:val="00B47277"/>
    <w:rsid w:val="00B85A10"/>
    <w:rsid w:val="00BA5CB9"/>
    <w:rsid w:val="00BB33AB"/>
    <w:rsid w:val="00BC132A"/>
    <w:rsid w:val="00C12D95"/>
    <w:rsid w:val="00C20E72"/>
    <w:rsid w:val="00C21F26"/>
    <w:rsid w:val="00C30695"/>
    <w:rsid w:val="00CA18C6"/>
    <w:rsid w:val="00CD3D20"/>
    <w:rsid w:val="00D00DB3"/>
    <w:rsid w:val="00D35DC7"/>
    <w:rsid w:val="00D673CF"/>
    <w:rsid w:val="00DA6D7C"/>
    <w:rsid w:val="00DB63A7"/>
    <w:rsid w:val="00DF57A9"/>
    <w:rsid w:val="00EE1E6A"/>
    <w:rsid w:val="00EF20A9"/>
    <w:rsid w:val="00F35B41"/>
    <w:rsid w:val="00FB5915"/>
    <w:rsid w:val="00FC25EA"/>
    <w:rsid w:val="00FF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278C9B-90DB-4FA8-A829-A985D6DE1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9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0A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AD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B0A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0AD2"/>
  </w:style>
  <w:style w:type="paragraph" w:styleId="Rodap">
    <w:name w:val="footer"/>
    <w:basedOn w:val="Normal"/>
    <w:link w:val="RodapChar"/>
    <w:uiPriority w:val="99"/>
    <w:unhideWhenUsed/>
    <w:rsid w:val="003B0A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0AD2"/>
  </w:style>
  <w:style w:type="paragraph" w:styleId="Pr-formataoHTML">
    <w:name w:val="HTML Preformatted"/>
    <w:basedOn w:val="Normal"/>
    <w:link w:val="Pr-formataoHTMLChar"/>
    <w:unhideWhenUsed/>
    <w:rsid w:val="00321D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customStyle="1" w:styleId="Pr-formataoHTMLChar">
    <w:name w:val="Pré-formatação HTML Char"/>
    <w:basedOn w:val="Fontepargpadro"/>
    <w:link w:val="Pr-formataoHTML"/>
    <w:rsid w:val="00321D68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Conta da Microsoft</cp:lastModifiedBy>
  <cp:revision>24</cp:revision>
  <cp:lastPrinted>2026-10-07T18:43:00Z</cp:lastPrinted>
  <dcterms:created xsi:type="dcterms:W3CDTF">2022-01-11T19:30:00Z</dcterms:created>
  <dcterms:modified xsi:type="dcterms:W3CDTF">2026-10-07T18:51:00Z</dcterms:modified>
</cp:coreProperties>
</file>