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C3BFA9" w14:textId="77777777" w:rsidR="001A4F2E" w:rsidRPr="008B0BCB" w:rsidRDefault="001A4F2E" w:rsidP="003C299B">
      <w:pPr>
        <w:spacing w:line="360" w:lineRule="auto"/>
        <w:jc w:val="center"/>
        <w:rPr>
          <w:rFonts w:eastAsia="Times New Roman" w:cstheme="minorHAnsi"/>
          <w:b/>
          <w:bCs/>
          <w:color w:val="000000" w:themeColor="text1"/>
          <w:spacing w:val="3"/>
          <w:lang w:val="pt-BR" w:eastAsia="pt-BR"/>
        </w:rPr>
      </w:pPr>
    </w:p>
    <w:p w14:paraId="04B8891E" w14:textId="55253AE0" w:rsidR="001A4F2E" w:rsidRPr="008B0BCB" w:rsidRDefault="001A4F2E" w:rsidP="003C299B">
      <w:pPr>
        <w:spacing w:line="360" w:lineRule="auto"/>
        <w:jc w:val="center"/>
        <w:rPr>
          <w:rFonts w:eastAsia="Times New Roman" w:cstheme="minorHAnsi"/>
          <w:b/>
          <w:bCs/>
          <w:color w:val="000000" w:themeColor="text1"/>
          <w:spacing w:val="3"/>
          <w:lang w:val="pt-BR" w:eastAsia="pt-BR"/>
        </w:rPr>
      </w:pPr>
      <w:r w:rsidRPr="008B0BCB">
        <w:rPr>
          <w:rFonts w:eastAsia="Times New Roman" w:cstheme="minorHAnsi"/>
          <w:b/>
          <w:bCs/>
          <w:color w:val="000000" w:themeColor="text1"/>
          <w:spacing w:val="3"/>
          <w:lang w:val="pt-BR" w:eastAsia="pt-BR"/>
        </w:rPr>
        <w:t>PROCESSO DE LICITAÇÃO DE Nº</w:t>
      </w:r>
      <w:r w:rsidR="004220A8">
        <w:rPr>
          <w:rFonts w:eastAsia="Times New Roman" w:cstheme="minorHAnsi"/>
          <w:b/>
          <w:bCs/>
          <w:color w:val="000000" w:themeColor="text1"/>
          <w:spacing w:val="3"/>
          <w:lang w:val="pt-BR" w:eastAsia="pt-BR"/>
        </w:rPr>
        <w:t xml:space="preserve"> 27</w:t>
      </w:r>
      <w:r w:rsidRPr="008B0BCB">
        <w:rPr>
          <w:rFonts w:eastAsia="Times New Roman" w:cstheme="minorHAnsi"/>
          <w:b/>
          <w:bCs/>
          <w:color w:val="000000" w:themeColor="text1"/>
          <w:spacing w:val="3"/>
          <w:lang w:val="pt-BR" w:eastAsia="pt-BR"/>
        </w:rPr>
        <w:t>/2024</w:t>
      </w:r>
    </w:p>
    <w:p w14:paraId="66B7FDE6" w14:textId="5BCFD677" w:rsidR="001A4F2E" w:rsidRDefault="001A4F2E" w:rsidP="003C299B">
      <w:pPr>
        <w:spacing w:line="360" w:lineRule="auto"/>
        <w:jc w:val="center"/>
        <w:rPr>
          <w:rFonts w:eastAsia="Times New Roman" w:cstheme="minorHAnsi"/>
          <w:b/>
          <w:bCs/>
          <w:color w:val="000000" w:themeColor="text1"/>
          <w:spacing w:val="3"/>
          <w:lang w:val="pt-BR" w:eastAsia="pt-BR"/>
        </w:rPr>
      </w:pPr>
      <w:r w:rsidRPr="008B0BCB">
        <w:rPr>
          <w:rFonts w:eastAsia="Times New Roman" w:cstheme="minorHAnsi"/>
          <w:b/>
          <w:bCs/>
          <w:color w:val="000000" w:themeColor="text1"/>
          <w:spacing w:val="3"/>
          <w:lang w:val="pt-BR" w:eastAsia="pt-BR"/>
        </w:rPr>
        <w:t>PREGÃO ELETRÔNICO DE Nº</w:t>
      </w:r>
      <w:r w:rsidR="004220A8">
        <w:rPr>
          <w:rFonts w:eastAsia="Times New Roman" w:cstheme="minorHAnsi"/>
          <w:b/>
          <w:bCs/>
          <w:color w:val="000000" w:themeColor="text1"/>
          <w:spacing w:val="3"/>
          <w:lang w:val="pt-BR" w:eastAsia="pt-BR"/>
        </w:rPr>
        <w:t xml:space="preserve"> 04</w:t>
      </w:r>
      <w:r w:rsidRPr="008B0BCB">
        <w:rPr>
          <w:rFonts w:eastAsia="Times New Roman" w:cstheme="minorHAnsi"/>
          <w:b/>
          <w:bCs/>
          <w:color w:val="000000" w:themeColor="text1"/>
          <w:spacing w:val="3"/>
          <w:lang w:val="pt-BR" w:eastAsia="pt-BR"/>
        </w:rPr>
        <w:t>/2024</w:t>
      </w:r>
    </w:p>
    <w:p w14:paraId="4F6381E6" w14:textId="45FE8F60" w:rsidR="004220A8" w:rsidRPr="004220A8" w:rsidRDefault="004220A8" w:rsidP="003C299B">
      <w:pPr>
        <w:spacing w:line="360" w:lineRule="auto"/>
        <w:jc w:val="center"/>
        <w:rPr>
          <w:rFonts w:ascii="Arial" w:eastAsia="Times New Roman" w:hAnsi="Arial" w:cs="Arial"/>
          <w:b/>
          <w:bCs/>
          <w:color w:val="000000" w:themeColor="text1"/>
          <w:spacing w:val="3"/>
          <w:lang w:val="pt-BR" w:eastAsia="pt-BR"/>
        </w:rPr>
      </w:pPr>
      <w:r>
        <w:rPr>
          <w:rFonts w:eastAsia="Times New Roman" w:cstheme="minorHAnsi"/>
          <w:b/>
          <w:bCs/>
          <w:color w:val="000000" w:themeColor="text1"/>
          <w:spacing w:val="3"/>
          <w:lang w:val="pt-BR" w:eastAsia="pt-BR"/>
        </w:rPr>
        <w:t>EDITAL DE N</w:t>
      </w:r>
      <w:r>
        <w:rPr>
          <w:rFonts w:ascii="Arial" w:eastAsia="Times New Roman" w:hAnsi="Arial" w:cs="Arial"/>
          <w:b/>
          <w:bCs/>
          <w:color w:val="000000" w:themeColor="text1"/>
          <w:spacing w:val="3"/>
          <w:lang w:val="pt-BR" w:eastAsia="pt-BR"/>
        </w:rPr>
        <w:t>º 08/2024</w:t>
      </w:r>
    </w:p>
    <w:p w14:paraId="23F55F48" w14:textId="77777777" w:rsidR="001A4F2E" w:rsidRPr="008B0BCB" w:rsidRDefault="001A4F2E" w:rsidP="003C299B">
      <w:pPr>
        <w:spacing w:line="360" w:lineRule="auto"/>
        <w:jc w:val="center"/>
        <w:rPr>
          <w:rFonts w:eastAsia="Times New Roman" w:cstheme="minorHAnsi"/>
          <w:b/>
          <w:bCs/>
          <w:color w:val="000000" w:themeColor="text1"/>
          <w:spacing w:val="3"/>
          <w:lang w:val="pt-BR" w:eastAsia="pt-BR"/>
        </w:rPr>
      </w:pPr>
    </w:p>
    <w:p w14:paraId="5BAE2816" w14:textId="639C781B" w:rsidR="00670BE3" w:rsidRPr="008B0BCB" w:rsidRDefault="00670BE3" w:rsidP="003C299B">
      <w:pPr>
        <w:spacing w:line="360" w:lineRule="auto"/>
        <w:jc w:val="center"/>
        <w:rPr>
          <w:rFonts w:eastAsia="Times New Roman" w:cstheme="minorHAnsi"/>
          <w:b/>
          <w:bCs/>
          <w:color w:val="000000" w:themeColor="text1"/>
          <w:spacing w:val="3"/>
          <w:lang w:val="pt-BR" w:eastAsia="pt-BR"/>
        </w:rPr>
      </w:pPr>
      <w:r w:rsidRPr="008B0BCB">
        <w:rPr>
          <w:rFonts w:eastAsia="Times New Roman" w:cstheme="minorHAnsi"/>
          <w:b/>
          <w:bCs/>
          <w:color w:val="000000" w:themeColor="text1"/>
          <w:spacing w:val="3"/>
          <w:lang w:val="pt-BR" w:eastAsia="pt-BR"/>
        </w:rPr>
        <w:t>REGIDO PELA LEI N° 14.133/2021, LEI COMPLEMENTAR nº 123/06 E D</w:t>
      </w:r>
      <w:r w:rsidR="006C0B41" w:rsidRPr="008B0BCB">
        <w:rPr>
          <w:rFonts w:eastAsia="Times New Roman" w:cstheme="minorHAnsi"/>
          <w:b/>
          <w:bCs/>
          <w:color w:val="000000" w:themeColor="text1"/>
          <w:spacing w:val="3"/>
          <w:lang w:val="pt-BR" w:eastAsia="pt-BR"/>
        </w:rPr>
        <w:t>ECRETO MUNICIPAL Nº 1.751/2022</w:t>
      </w:r>
    </w:p>
    <w:p w14:paraId="7754B4EE" w14:textId="77777777" w:rsidR="003C299B" w:rsidRPr="008B0BCB" w:rsidRDefault="003C299B" w:rsidP="003C299B">
      <w:pPr>
        <w:spacing w:line="360" w:lineRule="auto"/>
        <w:jc w:val="center"/>
        <w:rPr>
          <w:rFonts w:eastAsia="Times New Roman" w:cstheme="minorHAnsi"/>
          <w:color w:val="000000" w:themeColor="text1"/>
          <w:spacing w:val="3"/>
          <w:lang w:val="pt-BR" w:eastAsia="pt-BR"/>
        </w:rPr>
      </w:pPr>
    </w:p>
    <w:p w14:paraId="236FEFD7" w14:textId="616CB5DC" w:rsidR="006431F8" w:rsidRPr="008B0BCB" w:rsidRDefault="00670BE3" w:rsidP="00AF52AB">
      <w:pPr>
        <w:spacing w:line="360" w:lineRule="auto"/>
        <w:jc w:val="both"/>
        <w:rPr>
          <w:rFonts w:eastAsia="Times New Roman" w:cstheme="minorHAnsi"/>
          <w:b/>
          <w:bCs/>
          <w:color w:val="000000" w:themeColor="text1"/>
          <w:spacing w:val="3"/>
          <w:lang w:val="pt-BR" w:eastAsia="pt-BR"/>
        </w:rPr>
      </w:pPr>
      <w:r w:rsidRPr="008B0BCB">
        <w:rPr>
          <w:rFonts w:eastAsia="Times New Roman" w:cstheme="minorHAnsi"/>
          <w:b/>
          <w:bCs/>
          <w:color w:val="000000" w:themeColor="text1"/>
          <w:spacing w:val="3"/>
          <w:lang w:val="pt-BR" w:eastAsia="pt-BR"/>
        </w:rPr>
        <w:t>OBJETO: </w:t>
      </w:r>
      <w:r w:rsidR="00801094" w:rsidRPr="008B0BCB">
        <w:rPr>
          <w:rFonts w:cstheme="minorHAnsi"/>
          <w:bCs/>
        </w:rPr>
        <w:t xml:space="preserve">AQUISIÇÃO DE MATERIAIS DE LIMPEZA, DESCARTÁVEIS E UTENSÍLIOS </w:t>
      </w:r>
      <w:r w:rsidR="00801094" w:rsidRPr="008B0BCB">
        <w:rPr>
          <w:rFonts w:cstheme="minorHAnsi"/>
        </w:rPr>
        <w:t>DESTINADOS À DIVERSOS DEPARTAMENTOS DO MUNICÍPIO, PARA O EXERCÍCIO VIGENTE, ADOTANDO O CRITÉRIO DE APRESENTAÇÃO DO MENOR PREÇO POR LOTE</w:t>
      </w:r>
      <w:r w:rsidR="00801094" w:rsidRPr="008B0BCB">
        <w:rPr>
          <w:rFonts w:eastAsia="Times New Roman" w:cstheme="minorHAnsi"/>
          <w:b/>
          <w:bCs/>
          <w:color w:val="000000" w:themeColor="text1"/>
          <w:spacing w:val="3"/>
          <w:lang w:val="pt-BR" w:eastAsia="pt-BR"/>
        </w:rPr>
        <w:t xml:space="preserve">, </w:t>
      </w:r>
      <w:r w:rsidR="009C6E9D" w:rsidRPr="008B0BCB">
        <w:rPr>
          <w:rFonts w:eastAsia="Times New Roman" w:cstheme="minorHAnsi"/>
          <w:b/>
          <w:bCs/>
          <w:color w:val="000000" w:themeColor="text1"/>
          <w:spacing w:val="3"/>
          <w:lang w:val="pt-BR" w:eastAsia="pt-BR"/>
        </w:rPr>
        <w:t>CONFORME DESCRIÇÃO, ESPECIFICAÇÃO E CONDIÇÕES PREVISTAS NO TERMO DE REFERÊNCIA.</w:t>
      </w:r>
    </w:p>
    <w:p w14:paraId="62DB18F4" w14:textId="77777777" w:rsidR="009C6E9D" w:rsidRPr="008B0BCB" w:rsidRDefault="009C6E9D" w:rsidP="00AF52AB">
      <w:pPr>
        <w:spacing w:line="360" w:lineRule="auto"/>
        <w:jc w:val="both"/>
        <w:rPr>
          <w:rFonts w:eastAsia="Times New Roman" w:cstheme="minorHAnsi"/>
          <w:b/>
          <w:bCs/>
          <w:color w:val="000000" w:themeColor="text1"/>
          <w:spacing w:val="3"/>
          <w:lang w:val="pt-BR" w:eastAsia="pt-BR"/>
        </w:rPr>
      </w:pPr>
    </w:p>
    <w:p w14:paraId="6D8E26E6" w14:textId="46CC4F61" w:rsidR="00FD7B93" w:rsidRPr="008B0BCB" w:rsidRDefault="00FD7B93" w:rsidP="00FD7B93">
      <w:pPr>
        <w:spacing w:line="360" w:lineRule="auto"/>
        <w:rPr>
          <w:rFonts w:cstheme="minorHAnsi"/>
        </w:rPr>
      </w:pPr>
      <w:r w:rsidRPr="008B0BCB">
        <w:rPr>
          <w:rFonts w:eastAsia="Times New Roman" w:cstheme="minorHAnsi"/>
          <w:b/>
          <w:bCs/>
          <w:spacing w:val="3"/>
          <w:u w:val="single"/>
          <w:lang w:val="pt-BR" w:eastAsia="pt-BR"/>
        </w:rPr>
        <w:t>INTERESSADO:</w:t>
      </w:r>
      <w:r w:rsidRPr="008B0BCB">
        <w:rPr>
          <w:rFonts w:eastAsia="Times New Roman" w:cstheme="minorHAnsi"/>
          <w:b/>
          <w:bCs/>
          <w:spacing w:val="3"/>
          <w:lang w:val="pt-BR" w:eastAsia="pt-BR"/>
        </w:rPr>
        <w:t> </w:t>
      </w:r>
      <w:r w:rsidR="00801094" w:rsidRPr="008B0BCB">
        <w:rPr>
          <w:rFonts w:eastAsia="Times New Roman" w:cstheme="minorHAnsi"/>
          <w:b/>
          <w:bCs/>
          <w:spacing w:val="3"/>
          <w:lang w:val="pt-BR" w:eastAsia="pt-BR"/>
        </w:rPr>
        <w:t xml:space="preserve"> Diversos </w:t>
      </w:r>
      <w:r w:rsidRPr="008B0BCB">
        <w:rPr>
          <w:rFonts w:eastAsia="Times New Roman" w:cstheme="minorHAnsi"/>
          <w:b/>
          <w:bCs/>
          <w:i/>
          <w:iCs/>
          <w:color w:val="000000" w:themeColor="text1"/>
          <w:spacing w:val="3"/>
          <w:lang w:val="pt-BR" w:eastAsia="pt-BR"/>
        </w:rPr>
        <w:t>Departamento</w:t>
      </w:r>
      <w:r w:rsidR="00801094" w:rsidRPr="008B0BCB">
        <w:rPr>
          <w:rFonts w:eastAsia="Times New Roman" w:cstheme="minorHAnsi"/>
          <w:b/>
          <w:bCs/>
          <w:i/>
          <w:iCs/>
          <w:color w:val="000000" w:themeColor="text1"/>
          <w:spacing w:val="3"/>
          <w:lang w:val="pt-BR" w:eastAsia="pt-BR"/>
        </w:rPr>
        <w:t>s</w:t>
      </w:r>
    </w:p>
    <w:p w14:paraId="01772731" w14:textId="57E473C1" w:rsidR="00FD7B93" w:rsidRPr="008B0BCB" w:rsidRDefault="00FD7B93" w:rsidP="00FD7B93">
      <w:pPr>
        <w:spacing w:line="360" w:lineRule="auto"/>
        <w:rPr>
          <w:rFonts w:eastAsia="Times New Roman" w:cstheme="minorHAnsi"/>
          <w:color w:val="FF0000"/>
          <w:spacing w:val="3"/>
          <w:lang w:val="pt-BR" w:eastAsia="pt-BR"/>
        </w:rPr>
      </w:pPr>
      <w:r w:rsidRPr="008B0BCB">
        <w:rPr>
          <w:rFonts w:eastAsia="Times New Roman" w:cstheme="minorHAnsi"/>
          <w:b/>
          <w:bCs/>
          <w:color w:val="FF0000"/>
          <w:spacing w:val="3"/>
          <w:u w:val="single"/>
          <w:lang w:val="pt-BR" w:eastAsia="pt-BR"/>
        </w:rPr>
        <w:t>DATA DE ÍNICIO DE RECEBIMENTOS DE PROPOSTAS</w:t>
      </w:r>
      <w:r w:rsidRPr="008B0BCB">
        <w:rPr>
          <w:rFonts w:eastAsia="Times New Roman" w:cstheme="minorHAnsi"/>
          <w:b/>
          <w:bCs/>
          <w:color w:val="FF0000"/>
          <w:spacing w:val="3"/>
          <w:lang w:val="pt-BR" w:eastAsia="pt-BR"/>
        </w:rPr>
        <w:t>: </w:t>
      </w:r>
      <w:r w:rsidR="007C58F7">
        <w:rPr>
          <w:rFonts w:eastAsia="Times New Roman" w:cstheme="minorHAnsi"/>
          <w:bCs/>
          <w:color w:val="FF0000"/>
          <w:spacing w:val="3"/>
          <w:lang w:val="pt-BR" w:eastAsia="pt-BR"/>
        </w:rPr>
        <w:t>19</w:t>
      </w:r>
      <w:r w:rsidRPr="008B0BCB">
        <w:rPr>
          <w:rFonts w:eastAsia="Times New Roman" w:cstheme="minorHAnsi"/>
          <w:bCs/>
          <w:color w:val="FF0000"/>
          <w:spacing w:val="3"/>
          <w:lang w:val="pt-BR" w:eastAsia="pt-BR"/>
        </w:rPr>
        <w:t>/0</w:t>
      </w:r>
      <w:r w:rsidR="007C58F7">
        <w:rPr>
          <w:rFonts w:eastAsia="Times New Roman" w:cstheme="minorHAnsi"/>
          <w:bCs/>
          <w:color w:val="FF0000"/>
          <w:spacing w:val="3"/>
          <w:lang w:val="pt-BR" w:eastAsia="pt-BR"/>
        </w:rPr>
        <w:t>3</w:t>
      </w:r>
      <w:r w:rsidRPr="008B0BCB">
        <w:rPr>
          <w:rFonts w:eastAsia="Times New Roman" w:cstheme="minorHAnsi"/>
          <w:bCs/>
          <w:color w:val="FF0000"/>
          <w:spacing w:val="3"/>
          <w:lang w:val="pt-BR" w:eastAsia="pt-BR"/>
        </w:rPr>
        <w:t>/2023, às 1</w:t>
      </w:r>
      <w:r w:rsidR="007C58F7">
        <w:rPr>
          <w:rFonts w:eastAsia="Times New Roman" w:cstheme="minorHAnsi"/>
          <w:bCs/>
          <w:color w:val="FF0000"/>
          <w:spacing w:val="3"/>
          <w:lang w:val="pt-BR" w:eastAsia="pt-BR"/>
        </w:rPr>
        <w:t>1</w:t>
      </w:r>
      <w:r w:rsidRPr="008B0BCB">
        <w:rPr>
          <w:rFonts w:eastAsia="Times New Roman" w:cstheme="minorHAnsi"/>
          <w:bCs/>
          <w:color w:val="FF0000"/>
          <w:spacing w:val="3"/>
          <w:lang w:val="pt-BR" w:eastAsia="pt-BR"/>
        </w:rPr>
        <w:t>:00h.</w:t>
      </w:r>
    </w:p>
    <w:p w14:paraId="532729FD" w14:textId="270085DF" w:rsidR="00FD7B93" w:rsidRPr="008B0BCB" w:rsidRDefault="00FD7B93" w:rsidP="00FD7B93">
      <w:pPr>
        <w:spacing w:line="360" w:lineRule="auto"/>
        <w:rPr>
          <w:rFonts w:eastAsia="Times New Roman" w:cstheme="minorHAnsi"/>
          <w:color w:val="FF0000"/>
          <w:spacing w:val="3"/>
          <w:lang w:val="pt-BR" w:eastAsia="pt-BR"/>
        </w:rPr>
      </w:pPr>
      <w:r w:rsidRPr="008B0BCB">
        <w:rPr>
          <w:rFonts w:eastAsia="Times New Roman" w:cstheme="minorHAnsi"/>
          <w:b/>
          <w:color w:val="FF0000"/>
          <w:spacing w:val="3"/>
          <w:u w:val="single"/>
          <w:lang w:val="pt-BR" w:eastAsia="pt-BR"/>
        </w:rPr>
        <w:t>RECEBIMENTO DE PROPOSTAS</w:t>
      </w:r>
      <w:r w:rsidRPr="008B0BCB">
        <w:rPr>
          <w:rFonts w:eastAsia="Times New Roman" w:cstheme="minorHAnsi"/>
          <w:color w:val="FF0000"/>
          <w:spacing w:val="3"/>
          <w:lang w:val="pt-BR" w:eastAsia="pt-BR"/>
        </w:rPr>
        <w:t>: Até às 1</w:t>
      </w:r>
      <w:r w:rsidR="007C58F7">
        <w:rPr>
          <w:rFonts w:eastAsia="Times New Roman" w:cstheme="minorHAnsi"/>
          <w:color w:val="FF0000"/>
          <w:spacing w:val="3"/>
          <w:lang w:val="pt-BR" w:eastAsia="pt-BR"/>
        </w:rPr>
        <w:t>2</w:t>
      </w:r>
      <w:r w:rsidRPr="008B0BCB">
        <w:rPr>
          <w:rFonts w:eastAsia="Times New Roman" w:cstheme="minorHAnsi"/>
          <w:color w:val="FF0000"/>
          <w:spacing w:val="3"/>
          <w:lang w:val="pt-BR" w:eastAsia="pt-BR"/>
        </w:rPr>
        <w:t>h de </w:t>
      </w:r>
      <w:r w:rsidR="007C58F7">
        <w:rPr>
          <w:rFonts w:eastAsia="Times New Roman" w:cstheme="minorHAnsi"/>
          <w:color w:val="FF0000"/>
          <w:spacing w:val="3"/>
          <w:lang w:val="pt-BR" w:eastAsia="pt-BR"/>
        </w:rPr>
        <w:t>19</w:t>
      </w:r>
      <w:r w:rsidRPr="008B0BCB">
        <w:rPr>
          <w:rFonts w:eastAsia="Times New Roman" w:cstheme="minorHAnsi"/>
          <w:color w:val="FF0000"/>
          <w:spacing w:val="3"/>
          <w:lang w:val="pt-BR" w:eastAsia="pt-BR"/>
        </w:rPr>
        <w:t>/0</w:t>
      </w:r>
      <w:r w:rsidR="007C58F7">
        <w:rPr>
          <w:rFonts w:eastAsia="Times New Roman" w:cstheme="minorHAnsi"/>
          <w:color w:val="FF0000"/>
          <w:spacing w:val="3"/>
          <w:lang w:val="pt-BR" w:eastAsia="pt-BR"/>
        </w:rPr>
        <w:t>3</w:t>
      </w:r>
      <w:r w:rsidRPr="008B0BCB">
        <w:rPr>
          <w:rFonts w:eastAsia="Times New Roman" w:cstheme="minorHAnsi"/>
          <w:color w:val="FF0000"/>
          <w:spacing w:val="3"/>
          <w:lang w:val="pt-BR" w:eastAsia="pt-BR"/>
        </w:rPr>
        <w:t>/2024.</w:t>
      </w:r>
    </w:p>
    <w:p w14:paraId="2082A8AD" w14:textId="1B8B2422" w:rsidR="00FD7B93" w:rsidRPr="008B0BCB" w:rsidRDefault="00FD7B93" w:rsidP="00FD7B93">
      <w:pPr>
        <w:spacing w:line="360" w:lineRule="auto"/>
        <w:rPr>
          <w:rFonts w:eastAsia="Times New Roman" w:cstheme="minorHAnsi"/>
          <w:color w:val="FF0000"/>
          <w:spacing w:val="3"/>
          <w:lang w:val="pt-BR" w:eastAsia="pt-BR"/>
        </w:rPr>
      </w:pPr>
      <w:r w:rsidRPr="008B0BCB">
        <w:rPr>
          <w:rFonts w:eastAsia="Times New Roman" w:cstheme="minorHAnsi"/>
          <w:b/>
          <w:bCs/>
          <w:color w:val="FF0000"/>
          <w:spacing w:val="3"/>
          <w:u w:val="single"/>
          <w:lang w:val="pt-BR" w:eastAsia="pt-BR"/>
        </w:rPr>
        <w:t>ABERTURA DAS PROPOSTAS:</w:t>
      </w:r>
      <w:r w:rsidRPr="008B0BCB">
        <w:rPr>
          <w:rFonts w:eastAsia="Times New Roman" w:cstheme="minorHAnsi"/>
          <w:b/>
          <w:bCs/>
          <w:color w:val="FF0000"/>
          <w:spacing w:val="3"/>
          <w:lang w:val="pt-BR" w:eastAsia="pt-BR"/>
        </w:rPr>
        <w:t> </w:t>
      </w:r>
      <w:r w:rsidR="007C58F7">
        <w:rPr>
          <w:rFonts w:eastAsia="Times New Roman" w:cstheme="minorHAnsi"/>
          <w:bCs/>
          <w:color w:val="FF0000"/>
          <w:spacing w:val="3"/>
          <w:lang w:val="pt-BR" w:eastAsia="pt-BR"/>
        </w:rPr>
        <w:t>1</w:t>
      </w:r>
      <w:r w:rsidRPr="008B0BCB">
        <w:rPr>
          <w:rFonts w:eastAsia="Times New Roman" w:cstheme="minorHAnsi"/>
          <w:bCs/>
          <w:color w:val="FF0000"/>
          <w:spacing w:val="3"/>
          <w:lang w:val="pt-BR" w:eastAsia="pt-BR"/>
        </w:rPr>
        <w:t>9/0</w:t>
      </w:r>
      <w:r w:rsidR="007C58F7">
        <w:rPr>
          <w:rFonts w:eastAsia="Times New Roman" w:cstheme="minorHAnsi"/>
          <w:bCs/>
          <w:color w:val="FF0000"/>
          <w:spacing w:val="3"/>
          <w:lang w:val="pt-BR" w:eastAsia="pt-BR"/>
        </w:rPr>
        <w:t>3</w:t>
      </w:r>
      <w:r w:rsidRPr="008B0BCB">
        <w:rPr>
          <w:rFonts w:eastAsia="Times New Roman" w:cstheme="minorHAnsi"/>
          <w:bCs/>
          <w:color w:val="FF0000"/>
          <w:spacing w:val="3"/>
          <w:lang w:val="pt-BR" w:eastAsia="pt-BR"/>
        </w:rPr>
        <w:t>/2024, ÀS 13:</w:t>
      </w:r>
      <w:r w:rsidR="007C58F7">
        <w:rPr>
          <w:rFonts w:eastAsia="Times New Roman" w:cstheme="minorHAnsi"/>
          <w:bCs/>
          <w:color w:val="FF0000"/>
          <w:spacing w:val="3"/>
          <w:lang w:val="pt-BR" w:eastAsia="pt-BR"/>
        </w:rPr>
        <w:t>00</w:t>
      </w:r>
      <w:r w:rsidRPr="008B0BCB">
        <w:rPr>
          <w:rFonts w:eastAsia="Times New Roman" w:cstheme="minorHAnsi"/>
          <w:bCs/>
          <w:color w:val="FF0000"/>
          <w:spacing w:val="3"/>
          <w:lang w:val="pt-BR" w:eastAsia="pt-BR"/>
        </w:rPr>
        <w:t xml:space="preserve"> HORAS</w:t>
      </w:r>
    </w:p>
    <w:p w14:paraId="4F8DCB04" w14:textId="77777777" w:rsidR="00FD7B93" w:rsidRPr="008B0BCB" w:rsidRDefault="00FD7B93" w:rsidP="00FD7B93">
      <w:pPr>
        <w:spacing w:line="360" w:lineRule="auto"/>
        <w:rPr>
          <w:rFonts w:eastAsia="Times New Roman" w:cstheme="minorHAnsi"/>
          <w:spacing w:val="3"/>
          <w:lang w:val="pt-BR" w:eastAsia="pt-BR"/>
        </w:rPr>
      </w:pPr>
      <w:r w:rsidRPr="008B0BCB">
        <w:rPr>
          <w:rFonts w:eastAsia="Times New Roman" w:cstheme="minorHAnsi"/>
          <w:b/>
          <w:bCs/>
          <w:spacing w:val="3"/>
          <w:u w:val="single"/>
          <w:lang w:val="pt-BR" w:eastAsia="pt-BR"/>
        </w:rPr>
        <w:t>REFERÊNCIA DE TEMPO:</w:t>
      </w:r>
      <w:r w:rsidRPr="008B0BCB">
        <w:rPr>
          <w:rFonts w:eastAsia="Times New Roman" w:cstheme="minorHAnsi"/>
          <w:b/>
          <w:bCs/>
          <w:spacing w:val="3"/>
          <w:lang w:val="pt-BR" w:eastAsia="pt-BR"/>
        </w:rPr>
        <w:t> </w:t>
      </w:r>
      <w:r w:rsidRPr="008B0BCB">
        <w:rPr>
          <w:rFonts w:eastAsia="Times New Roman" w:cstheme="minorHAnsi"/>
          <w:spacing w:val="3"/>
          <w:lang w:val="pt-BR" w:eastAsia="pt-BR"/>
        </w:rPr>
        <w:t>Horário de Brasília.</w:t>
      </w:r>
    </w:p>
    <w:p w14:paraId="0DB22DF3" w14:textId="77777777" w:rsidR="00FD7B93" w:rsidRPr="008B0BCB" w:rsidRDefault="00FD7B93" w:rsidP="00FD7B93">
      <w:pPr>
        <w:spacing w:line="360" w:lineRule="auto"/>
        <w:rPr>
          <w:rFonts w:eastAsia="Times New Roman" w:cstheme="minorHAnsi"/>
          <w:spacing w:val="3"/>
          <w:lang w:val="pt-BR" w:eastAsia="pt-BR"/>
        </w:rPr>
      </w:pPr>
      <w:r w:rsidRPr="008B0BCB">
        <w:rPr>
          <w:rFonts w:eastAsia="Times New Roman" w:cstheme="minorHAnsi"/>
          <w:b/>
          <w:bCs/>
          <w:spacing w:val="3"/>
          <w:u w:val="single"/>
          <w:lang w:val="pt-BR" w:eastAsia="pt-BR"/>
        </w:rPr>
        <w:t>LOCAL DA SESSÃO PÚBLICA</w:t>
      </w:r>
      <w:r w:rsidRPr="008B0BCB">
        <w:rPr>
          <w:rFonts w:eastAsia="Times New Roman" w:cstheme="minorHAnsi"/>
          <w:b/>
          <w:bCs/>
          <w:spacing w:val="3"/>
          <w:lang w:val="pt-BR" w:eastAsia="pt-BR"/>
        </w:rPr>
        <w:t xml:space="preserve">:   </w:t>
      </w:r>
      <w:r w:rsidRPr="008B0BCB">
        <w:rPr>
          <w:rFonts w:eastAsia="Times New Roman" w:cstheme="minorHAnsi"/>
          <w:spacing w:val="3"/>
          <w:lang w:val="pt-BR" w:eastAsia="pt-BR"/>
        </w:rPr>
        <w:t>https://licitar.digital/</w:t>
      </w:r>
    </w:p>
    <w:p w14:paraId="0799806C" w14:textId="77777777" w:rsidR="00FD7B93" w:rsidRPr="008B0BCB" w:rsidRDefault="00FD7B93" w:rsidP="00FD7B93">
      <w:pPr>
        <w:spacing w:line="360" w:lineRule="auto"/>
        <w:rPr>
          <w:rFonts w:eastAsia="Times New Roman" w:cstheme="minorHAnsi"/>
          <w:spacing w:val="3"/>
          <w:lang w:val="pt-BR" w:eastAsia="pt-BR"/>
        </w:rPr>
      </w:pPr>
      <w:r w:rsidRPr="008B0BCB">
        <w:rPr>
          <w:rFonts w:eastAsia="Times New Roman" w:cstheme="minorHAnsi"/>
          <w:b/>
          <w:bCs/>
          <w:spacing w:val="3"/>
          <w:u w:val="single"/>
          <w:lang w:val="pt-BR" w:eastAsia="pt-BR"/>
        </w:rPr>
        <w:t>PORTARIA Nº 161 DE 05 DE Julho DE 2022</w:t>
      </w:r>
      <w:r w:rsidRPr="008B0BCB">
        <w:rPr>
          <w:rFonts w:eastAsia="Times New Roman" w:cstheme="minorHAnsi"/>
          <w:spacing w:val="3"/>
          <w:lang w:val="pt-BR" w:eastAsia="pt-BR"/>
        </w:rPr>
        <w:t>: Pregoeiro Oficial.</w:t>
      </w:r>
    </w:p>
    <w:p w14:paraId="26E06B1B" w14:textId="77777777" w:rsidR="00FD7B93" w:rsidRPr="008B0BCB" w:rsidRDefault="00FD7B93" w:rsidP="00FD7B93">
      <w:pPr>
        <w:spacing w:line="360" w:lineRule="auto"/>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u w:val="single"/>
          <w:lang w:val="pt-BR" w:eastAsia="pt-BR"/>
        </w:rPr>
        <w:t>TIPO:</w:t>
      </w:r>
      <w:r w:rsidRPr="008B0BCB">
        <w:rPr>
          <w:rFonts w:eastAsia="Times New Roman" w:cstheme="minorHAnsi"/>
          <w:b/>
          <w:bCs/>
          <w:color w:val="000000" w:themeColor="text1"/>
          <w:spacing w:val="3"/>
          <w:lang w:val="pt-BR" w:eastAsia="pt-BR"/>
        </w:rPr>
        <w:t> </w:t>
      </w:r>
      <w:r w:rsidRPr="008B0BCB">
        <w:rPr>
          <w:rFonts w:eastAsia="Times New Roman" w:cstheme="minorHAnsi"/>
          <w:color w:val="000000" w:themeColor="text1"/>
          <w:spacing w:val="3"/>
          <w:lang w:val="pt-BR" w:eastAsia="pt-BR"/>
        </w:rPr>
        <w:t>MENOR PREÇO GLOBAL</w:t>
      </w:r>
    </w:p>
    <w:p w14:paraId="0A79A34F" w14:textId="77777777" w:rsidR="00FD7B93" w:rsidRPr="008B0BCB" w:rsidRDefault="00FD7B93" w:rsidP="00FD7B93">
      <w:pPr>
        <w:spacing w:line="360" w:lineRule="auto"/>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u w:val="single"/>
          <w:lang w:val="pt-BR" w:eastAsia="pt-BR"/>
        </w:rPr>
        <w:t>MODO DE DISPUTA</w:t>
      </w:r>
      <w:r w:rsidRPr="008B0BCB">
        <w:rPr>
          <w:rFonts w:eastAsia="Times New Roman" w:cstheme="minorHAnsi"/>
          <w:color w:val="000000" w:themeColor="text1"/>
          <w:spacing w:val="3"/>
          <w:lang w:val="pt-BR" w:eastAsia="pt-BR"/>
        </w:rPr>
        <w:t>: ABERTO </w:t>
      </w:r>
    </w:p>
    <w:p w14:paraId="79A8EB93" w14:textId="77777777" w:rsidR="00670BE3" w:rsidRPr="008B0BCB" w:rsidRDefault="00670BE3" w:rsidP="003C299B">
      <w:pPr>
        <w:spacing w:line="360" w:lineRule="auto"/>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br/>
        <w:t>ESCLARECIMENTOS:</w:t>
      </w:r>
    </w:p>
    <w:p w14:paraId="60627297" w14:textId="0C2B8F9A" w:rsidR="00670BE3" w:rsidRPr="008B0BCB" w:rsidRDefault="00670BE3" w:rsidP="003C299B">
      <w:pPr>
        <w:spacing w:line="360" w:lineRule="auto"/>
        <w:rPr>
          <w:rFonts w:eastAsia="Times New Roman" w:cstheme="minorHAnsi"/>
          <w:spacing w:val="3"/>
          <w:lang w:val="pt-BR" w:eastAsia="pt-BR"/>
        </w:rPr>
      </w:pPr>
      <w:r w:rsidRPr="008B0BCB">
        <w:rPr>
          <w:rFonts w:eastAsia="Times New Roman" w:cstheme="minorHAnsi"/>
          <w:b/>
          <w:bCs/>
          <w:spacing w:val="3"/>
          <w:lang w:val="pt-BR" w:eastAsia="pt-BR"/>
        </w:rPr>
        <w:t>Diretamente pela plataforma de licitações – </w:t>
      </w:r>
      <w:r w:rsidR="00E53C4D" w:rsidRPr="008B0BCB">
        <w:rPr>
          <w:rFonts w:eastAsia="Times New Roman" w:cstheme="minorHAnsi"/>
          <w:spacing w:val="3"/>
          <w:lang w:val="pt-BR" w:eastAsia="pt-BR"/>
        </w:rPr>
        <w:t>https://licitar.digital/</w:t>
      </w:r>
      <w:r w:rsidRPr="008B0BCB">
        <w:rPr>
          <w:rFonts w:eastAsia="Times New Roman" w:cstheme="minorHAnsi"/>
          <w:b/>
          <w:bCs/>
          <w:spacing w:val="3"/>
          <w:lang w:val="pt-BR" w:eastAsia="pt-BR"/>
        </w:rPr>
        <w:t xml:space="preserve"> edital Pregão </w:t>
      </w:r>
      <w:r w:rsidRPr="008B0BCB">
        <w:rPr>
          <w:rFonts w:eastAsia="Times New Roman" w:cstheme="minorHAnsi"/>
          <w:b/>
          <w:bCs/>
          <w:color w:val="FF0000"/>
          <w:spacing w:val="3"/>
          <w:lang w:val="pt-BR" w:eastAsia="pt-BR"/>
        </w:rPr>
        <w:t xml:space="preserve">Eletrônico nº </w:t>
      </w:r>
      <w:r w:rsidR="004220A8">
        <w:rPr>
          <w:rFonts w:eastAsia="Times New Roman" w:cstheme="minorHAnsi"/>
          <w:b/>
          <w:bCs/>
          <w:color w:val="FF0000"/>
          <w:spacing w:val="3"/>
          <w:lang w:val="pt-BR" w:eastAsia="pt-BR"/>
        </w:rPr>
        <w:t>04</w:t>
      </w:r>
      <w:r w:rsidR="009C6E9D" w:rsidRPr="008B0BCB">
        <w:rPr>
          <w:rFonts w:eastAsia="Times New Roman" w:cstheme="minorHAnsi"/>
          <w:b/>
          <w:bCs/>
          <w:color w:val="FF0000"/>
          <w:spacing w:val="3"/>
          <w:lang w:val="pt-BR" w:eastAsia="pt-BR"/>
        </w:rPr>
        <w:t>/2024</w:t>
      </w:r>
      <w:r w:rsidRPr="008B0BCB">
        <w:rPr>
          <w:rFonts w:eastAsia="Times New Roman" w:cstheme="minorHAnsi"/>
          <w:b/>
          <w:bCs/>
          <w:color w:val="FF0000"/>
          <w:spacing w:val="3"/>
          <w:lang w:val="pt-BR" w:eastAsia="pt-BR"/>
        </w:rPr>
        <w:t xml:space="preserve"> &gt; esclarecimentos.</w:t>
      </w:r>
    </w:p>
    <w:p w14:paraId="3BD3055D" w14:textId="51DA3D02" w:rsidR="00670BE3" w:rsidRPr="008B0BCB" w:rsidRDefault="00670BE3" w:rsidP="003C299B">
      <w:pPr>
        <w:spacing w:line="360" w:lineRule="auto"/>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Telefones: </w:t>
      </w:r>
      <w:r w:rsidR="00B33F0E" w:rsidRPr="008B0BCB">
        <w:rPr>
          <w:rFonts w:eastAsia="Times New Roman" w:cstheme="minorHAnsi"/>
          <w:color w:val="000000" w:themeColor="text1"/>
          <w:spacing w:val="3"/>
          <w:lang w:val="pt-BR" w:eastAsia="pt-BR"/>
        </w:rPr>
        <w:t>0800 500 0401</w:t>
      </w:r>
    </w:p>
    <w:p w14:paraId="298199F4" w14:textId="714BE01D" w:rsidR="00670BE3" w:rsidRPr="008B0BCB" w:rsidRDefault="00670BE3" w:rsidP="003C299B">
      <w:pPr>
        <w:spacing w:line="360" w:lineRule="auto"/>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u w:val="single"/>
          <w:lang w:val="pt-BR" w:eastAsia="pt-BR"/>
        </w:rPr>
        <w:t>Horário de funcionamento:</w:t>
      </w:r>
      <w:r w:rsidRPr="008B0BCB">
        <w:rPr>
          <w:rFonts w:eastAsia="Times New Roman" w:cstheme="minorHAnsi"/>
          <w:color w:val="000000" w:themeColor="text1"/>
          <w:spacing w:val="3"/>
          <w:lang w:val="pt-BR" w:eastAsia="pt-BR"/>
        </w:rPr>
        <w:t> </w:t>
      </w:r>
      <w:r w:rsidR="00B33F0E" w:rsidRPr="008B0BCB">
        <w:rPr>
          <w:rFonts w:eastAsia="Times New Roman" w:cstheme="minorHAnsi"/>
          <w:color w:val="000000" w:themeColor="text1"/>
          <w:spacing w:val="3"/>
          <w:lang w:val="pt-BR" w:eastAsia="pt-BR"/>
        </w:rPr>
        <w:t>Das</w:t>
      </w:r>
      <w:r w:rsidRPr="008B0BCB">
        <w:rPr>
          <w:rFonts w:eastAsia="Times New Roman" w:cstheme="minorHAnsi"/>
          <w:color w:val="000000" w:themeColor="text1"/>
          <w:spacing w:val="3"/>
          <w:lang w:val="pt-BR" w:eastAsia="pt-BR"/>
        </w:rPr>
        <w:t xml:space="preserve"> 1</w:t>
      </w:r>
      <w:r w:rsidR="00B33F0E" w:rsidRPr="008B0BCB">
        <w:rPr>
          <w:rFonts w:eastAsia="Times New Roman" w:cstheme="minorHAnsi"/>
          <w:color w:val="000000" w:themeColor="text1"/>
          <w:spacing w:val="3"/>
          <w:lang w:val="pt-BR" w:eastAsia="pt-BR"/>
        </w:rPr>
        <w:t>2</w:t>
      </w:r>
      <w:r w:rsidRPr="008B0BCB">
        <w:rPr>
          <w:rFonts w:eastAsia="Times New Roman" w:cstheme="minorHAnsi"/>
          <w:color w:val="000000" w:themeColor="text1"/>
          <w:spacing w:val="3"/>
          <w:lang w:val="pt-BR" w:eastAsia="pt-BR"/>
        </w:rPr>
        <w:t>h00min às 17h00.</w:t>
      </w:r>
    </w:p>
    <w:p w14:paraId="6BFBDEF5" w14:textId="77777777" w:rsidR="00670BE3" w:rsidRPr="008B0BCB" w:rsidRDefault="00670BE3" w:rsidP="003C299B">
      <w:pPr>
        <w:spacing w:line="360" w:lineRule="auto"/>
        <w:rPr>
          <w:rFonts w:eastAsia="Times New Roman" w:cstheme="minorHAnsi"/>
          <w:color w:val="000000" w:themeColor="text1"/>
          <w:spacing w:val="3"/>
          <w:lang w:val="pt-BR" w:eastAsia="pt-BR"/>
        </w:rPr>
      </w:pPr>
      <w:r w:rsidRPr="008B0BCB">
        <w:rPr>
          <w:rFonts w:eastAsia="Times New Roman" w:cstheme="minorHAnsi"/>
          <w:color w:val="000000" w:themeColor="text1"/>
          <w:spacing w:val="3"/>
          <w:lang w:val="pt-BR" w:eastAsia="pt-BR"/>
        </w:rPr>
        <w:t> </w:t>
      </w:r>
    </w:p>
    <w:p w14:paraId="126D1CAF" w14:textId="72A3BBA7" w:rsidR="00670BE3" w:rsidRPr="008B0BCB" w:rsidRDefault="00670BE3" w:rsidP="003C299B">
      <w:pPr>
        <w:spacing w:line="360" w:lineRule="auto"/>
        <w:rPr>
          <w:rFonts w:eastAsia="Times New Roman" w:cstheme="minorHAnsi"/>
          <w:b/>
          <w:bCs/>
          <w:color w:val="000000" w:themeColor="text1"/>
          <w:spacing w:val="3"/>
          <w:lang w:val="pt-BR" w:eastAsia="pt-BR"/>
        </w:rPr>
      </w:pPr>
      <w:r w:rsidRPr="008B0BCB">
        <w:rPr>
          <w:rFonts w:eastAsia="Times New Roman" w:cstheme="minorHAnsi"/>
          <w:b/>
          <w:bCs/>
          <w:color w:val="000000" w:themeColor="text1"/>
          <w:spacing w:val="3"/>
          <w:lang w:val="pt-BR" w:eastAsia="pt-BR"/>
        </w:rPr>
        <w:br w:type="page"/>
      </w:r>
    </w:p>
    <w:p w14:paraId="38A55B7C" w14:textId="77FF264C" w:rsidR="00670BE3" w:rsidRPr="008B0BCB" w:rsidRDefault="00670BE3" w:rsidP="003C299B">
      <w:pPr>
        <w:spacing w:line="360" w:lineRule="auto"/>
        <w:jc w:val="center"/>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lastRenderedPageBreak/>
        <w:t>EDITAL DE LICITAÇÃO – NORMAS</w:t>
      </w:r>
    </w:p>
    <w:p w14:paraId="4AF12530" w14:textId="77777777" w:rsidR="004220A8" w:rsidRPr="008B0BCB" w:rsidRDefault="004220A8" w:rsidP="004220A8">
      <w:pPr>
        <w:spacing w:line="360" w:lineRule="auto"/>
        <w:jc w:val="center"/>
        <w:rPr>
          <w:rFonts w:eastAsia="Times New Roman" w:cstheme="minorHAnsi"/>
          <w:b/>
          <w:bCs/>
          <w:color w:val="000000" w:themeColor="text1"/>
          <w:spacing w:val="3"/>
          <w:lang w:val="pt-BR" w:eastAsia="pt-BR"/>
        </w:rPr>
      </w:pPr>
      <w:r w:rsidRPr="008B0BCB">
        <w:rPr>
          <w:rFonts w:eastAsia="Times New Roman" w:cstheme="minorHAnsi"/>
          <w:b/>
          <w:bCs/>
          <w:color w:val="000000" w:themeColor="text1"/>
          <w:spacing w:val="3"/>
          <w:lang w:val="pt-BR" w:eastAsia="pt-BR"/>
        </w:rPr>
        <w:t>PROCESSO DE LICITAÇÃO DE Nº</w:t>
      </w:r>
      <w:r>
        <w:rPr>
          <w:rFonts w:eastAsia="Times New Roman" w:cstheme="minorHAnsi"/>
          <w:b/>
          <w:bCs/>
          <w:color w:val="000000" w:themeColor="text1"/>
          <w:spacing w:val="3"/>
          <w:lang w:val="pt-BR" w:eastAsia="pt-BR"/>
        </w:rPr>
        <w:t xml:space="preserve"> 27</w:t>
      </w:r>
      <w:r w:rsidRPr="008B0BCB">
        <w:rPr>
          <w:rFonts w:eastAsia="Times New Roman" w:cstheme="minorHAnsi"/>
          <w:b/>
          <w:bCs/>
          <w:color w:val="000000" w:themeColor="text1"/>
          <w:spacing w:val="3"/>
          <w:lang w:val="pt-BR" w:eastAsia="pt-BR"/>
        </w:rPr>
        <w:t>/2024</w:t>
      </w:r>
    </w:p>
    <w:p w14:paraId="202C6E91" w14:textId="77777777" w:rsidR="004220A8" w:rsidRDefault="004220A8" w:rsidP="004220A8">
      <w:pPr>
        <w:spacing w:line="360" w:lineRule="auto"/>
        <w:jc w:val="center"/>
        <w:rPr>
          <w:rFonts w:eastAsia="Times New Roman" w:cstheme="minorHAnsi"/>
          <w:b/>
          <w:bCs/>
          <w:color w:val="000000" w:themeColor="text1"/>
          <w:spacing w:val="3"/>
          <w:lang w:val="pt-BR" w:eastAsia="pt-BR"/>
        </w:rPr>
      </w:pPr>
      <w:r w:rsidRPr="008B0BCB">
        <w:rPr>
          <w:rFonts w:eastAsia="Times New Roman" w:cstheme="minorHAnsi"/>
          <w:b/>
          <w:bCs/>
          <w:color w:val="000000" w:themeColor="text1"/>
          <w:spacing w:val="3"/>
          <w:lang w:val="pt-BR" w:eastAsia="pt-BR"/>
        </w:rPr>
        <w:t>PREGÃO ELETRÔNICO DE Nº</w:t>
      </w:r>
      <w:r>
        <w:rPr>
          <w:rFonts w:eastAsia="Times New Roman" w:cstheme="minorHAnsi"/>
          <w:b/>
          <w:bCs/>
          <w:color w:val="000000" w:themeColor="text1"/>
          <w:spacing w:val="3"/>
          <w:lang w:val="pt-BR" w:eastAsia="pt-BR"/>
        </w:rPr>
        <w:t xml:space="preserve"> 04</w:t>
      </w:r>
      <w:r w:rsidRPr="008B0BCB">
        <w:rPr>
          <w:rFonts w:eastAsia="Times New Roman" w:cstheme="minorHAnsi"/>
          <w:b/>
          <w:bCs/>
          <w:color w:val="000000" w:themeColor="text1"/>
          <w:spacing w:val="3"/>
          <w:lang w:val="pt-BR" w:eastAsia="pt-BR"/>
        </w:rPr>
        <w:t>/2024</w:t>
      </w:r>
    </w:p>
    <w:p w14:paraId="639A7921" w14:textId="77777777" w:rsidR="004220A8" w:rsidRPr="004220A8" w:rsidRDefault="004220A8" w:rsidP="004220A8">
      <w:pPr>
        <w:spacing w:line="360" w:lineRule="auto"/>
        <w:jc w:val="center"/>
        <w:rPr>
          <w:rFonts w:ascii="Arial" w:eastAsia="Times New Roman" w:hAnsi="Arial" w:cs="Arial"/>
          <w:b/>
          <w:bCs/>
          <w:color w:val="000000" w:themeColor="text1"/>
          <w:spacing w:val="3"/>
          <w:lang w:val="pt-BR" w:eastAsia="pt-BR"/>
        </w:rPr>
      </w:pPr>
      <w:r>
        <w:rPr>
          <w:rFonts w:eastAsia="Times New Roman" w:cstheme="minorHAnsi"/>
          <w:b/>
          <w:bCs/>
          <w:color w:val="000000" w:themeColor="text1"/>
          <w:spacing w:val="3"/>
          <w:lang w:val="pt-BR" w:eastAsia="pt-BR"/>
        </w:rPr>
        <w:t>EDITAL DE N</w:t>
      </w:r>
      <w:r>
        <w:rPr>
          <w:rFonts w:ascii="Arial" w:eastAsia="Times New Roman" w:hAnsi="Arial" w:cs="Arial"/>
          <w:b/>
          <w:bCs/>
          <w:color w:val="000000" w:themeColor="text1"/>
          <w:spacing w:val="3"/>
          <w:lang w:val="pt-BR" w:eastAsia="pt-BR"/>
        </w:rPr>
        <w:t>º 08/2024</w:t>
      </w:r>
    </w:p>
    <w:p w14:paraId="250D40F9" w14:textId="1E327EEA" w:rsidR="00670BE3" w:rsidRPr="008B0BCB" w:rsidRDefault="00670BE3" w:rsidP="003C299B">
      <w:pPr>
        <w:spacing w:line="360" w:lineRule="auto"/>
        <w:jc w:val="center"/>
        <w:rPr>
          <w:rFonts w:eastAsia="Times New Roman" w:cstheme="minorHAnsi"/>
          <w:b/>
          <w:bCs/>
          <w:color w:val="000000" w:themeColor="text1"/>
          <w:spacing w:val="3"/>
          <w:lang w:val="pt-BR" w:eastAsia="pt-BR"/>
        </w:rPr>
      </w:pPr>
      <w:r w:rsidRPr="008B0BCB">
        <w:rPr>
          <w:rFonts w:eastAsia="Times New Roman" w:cstheme="minorHAnsi"/>
          <w:b/>
          <w:bCs/>
          <w:color w:val="000000" w:themeColor="text1"/>
          <w:spacing w:val="3"/>
          <w:lang w:val="pt-BR" w:eastAsia="pt-BR"/>
        </w:rPr>
        <w:t>TIPO: MENOR PREÇO</w:t>
      </w:r>
      <w:r w:rsidR="004220A8">
        <w:rPr>
          <w:rFonts w:eastAsia="Times New Roman" w:cstheme="minorHAnsi"/>
          <w:b/>
          <w:bCs/>
          <w:color w:val="000000" w:themeColor="text1"/>
          <w:spacing w:val="3"/>
          <w:lang w:val="pt-BR" w:eastAsia="pt-BR"/>
        </w:rPr>
        <w:t xml:space="preserve"> LOTE</w:t>
      </w:r>
    </w:p>
    <w:p w14:paraId="34594944" w14:textId="45487369" w:rsidR="001A4F2E" w:rsidRPr="008B0BCB" w:rsidRDefault="001A4F2E" w:rsidP="003C299B">
      <w:pPr>
        <w:spacing w:line="360" w:lineRule="auto"/>
        <w:jc w:val="center"/>
        <w:rPr>
          <w:rFonts w:eastAsia="Times New Roman" w:cstheme="minorHAnsi"/>
          <w:b/>
          <w:bCs/>
          <w:color w:val="000000" w:themeColor="text1"/>
          <w:spacing w:val="3"/>
          <w:lang w:val="pt-BR" w:eastAsia="pt-BR"/>
        </w:rPr>
      </w:pPr>
      <w:r w:rsidRPr="008B0BCB">
        <w:rPr>
          <w:rFonts w:eastAsia="Times New Roman" w:cstheme="minorHAnsi"/>
          <w:b/>
          <w:bCs/>
          <w:color w:val="000000" w:themeColor="text1"/>
          <w:spacing w:val="3"/>
          <w:lang w:val="pt-BR" w:eastAsia="pt-BR"/>
        </w:rPr>
        <w:t>MODO DE DISPUTA ABERTO</w:t>
      </w:r>
    </w:p>
    <w:p w14:paraId="47E33E4F" w14:textId="77777777" w:rsidR="003C299B" w:rsidRPr="008B0BCB" w:rsidRDefault="003C299B" w:rsidP="003C299B">
      <w:pPr>
        <w:spacing w:line="360" w:lineRule="auto"/>
        <w:jc w:val="center"/>
        <w:rPr>
          <w:rFonts w:eastAsia="Times New Roman" w:cstheme="minorHAnsi"/>
          <w:color w:val="000000" w:themeColor="text1"/>
          <w:spacing w:val="3"/>
          <w:lang w:val="pt-BR" w:eastAsia="pt-BR"/>
        </w:rPr>
      </w:pPr>
    </w:p>
    <w:p w14:paraId="0CBC283A" w14:textId="77777777"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1 – PREÂMBULO</w:t>
      </w:r>
    </w:p>
    <w:p w14:paraId="295FEEDF" w14:textId="4CF0DE93" w:rsidR="00670BE3" w:rsidRPr="008B0BCB" w:rsidRDefault="00670BE3" w:rsidP="003C299B">
      <w:pPr>
        <w:spacing w:line="360" w:lineRule="auto"/>
        <w:jc w:val="both"/>
        <w:rPr>
          <w:rFonts w:eastAsia="Times New Roman" w:cstheme="minorHAnsi"/>
          <w:spacing w:val="3"/>
          <w:lang w:val="pt-BR" w:eastAsia="pt-BR"/>
        </w:rPr>
      </w:pPr>
      <w:r w:rsidRPr="008B0BCB">
        <w:rPr>
          <w:rFonts w:eastAsia="Times New Roman" w:cstheme="minorHAnsi"/>
          <w:b/>
          <w:bCs/>
          <w:color w:val="000000" w:themeColor="text1"/>
          <w:spacing w:val="3"/>
          <w:lang w:val="pt-BR" w:eastAsia="pt-BR"/>
        </w:rPr>
        <w:t>1.1.</w:t>
      </w:r>
      <w:r w:rsidRPr="008B0BCB">
        <w:rPr>
          <w:rFonts w:eastAsia="Times New Roman" w:cstheme="minorHAnsi"/>
          <w:color w:val="000000" w:themeColor="text1"/>
          <w:spacing w:val="3"/>
          <w:lang w:val="pt-BR" w:eastAsia="pt-BR"/>
        </w:rPr>
        <w:t> A </w:t>
      </w:r>
      <w:r w:rsidRPr="008B0BCB">
        <w:rPr>
          <w:rFonts w:eastAsia="Times New Roman" w:cstheme="minorHAnsi"/>
          <w:b/>
          <w:bCs/>
          <w:color w:val="000000" w:themeColor="text1"/>
          <w:spacing w:val="3"/>
          <w:lang w:val="pt-BR" w:eastAsia="pt-BR"/>
        </w:rPr>
        <w:t>PREFEITURA MUNICIPAL DE S</w:t>
      </w:r>
      <w:r w:rsidR="00B33F0E" w:rsidRPr="008B0BCB">
        <w:rPr>
          <w:rFonts w:eastAsia="Times New Roman" w:cstheme="minorHAnsi"/>
          <w:b/>
          <w:bCs/>
          <w:color w:val="000000" w:themeColor="text1"/>
          <w:spacing w:val="3"/>
          <w:lang w:val="pt-BR" w:eastAsia="pt-BR"/>
        </w:rPr>
        <w:t>OLEDADE DE MINAS</w:t>
      </w:r>
      <w:r w:rsidRPr="008B0BCB">
        <w:rPr>
          <w:rFonts w:eastAsia="Times New Roman" w:cstheme="minorHAnsi"/>
          <w:b/>
          <w:bCs/>
          <w:color w:val="000000" w:themeColor="text1"/>
          <w:spacing w:val="3"/>
          <w:lang w:val="pt-BR" w:eastAsia="pt-BR"/>
        </w:rPr>
        <w:t>/MG</w:t>
      </w:r>
      <w:r w:rsidRPr="008B0BCB">
        <w:rPr>
          <w:rFonts w:eastAsia="Times New Roman" w:cstheme="minorHAnsi"/>
          <w:color w:val="000000" w:themeColor="text1"/>
          <w:spacing w:val="3"/>
          <w:lang w:val="pt-BR" w:eastAsia="pt-BR"/>
        </w:rPr>
        <w:t>, por intermédio d</w:t>
      </w:r>
      <w:r w:rsidR="00B33F0E" w:rsidRPr="008B0BCB">
        <w:rPr>
          <w:rFonts w:eastAsia="Times New Roman" w:cstheme="minorHAnsi"/>
          <w:color w:val="000000" w:themeColor="text1"/>
          <w:spacing w:val="3"/>
          <w:lang w:val="pt-BR" w:eastAsia="pt-BR"/>
        </w:rPr>
        <w:t xml:space="preserve">o </w:t>
      </w:r>
      <w:r w:rsidR="00B33F0E" w:rsidRPr="008B0BCB">
        <w:rPr>
          <w:rFonts w:eastAsia="Times New Roman" w:cstheme="minorHAnsi"/>
          <w:spacing w:val="3"/>
          <w:lang w:val="pt-BR" w:eastAsia="pt-BR"/>
        </w:rPr>
        <w:t xml:space="preserve">Departamento de </w:t>
      </w:r>
      <w:r w:rsidRPr="008B0BCB">
        <w:rPr>
          <w:rFonts w:eastAsia="Times New Roman" w:cstheme="minorHAnsi"/>
          <w:spacing w:val="3"/>
          <w:lang w:val="pt-BR" w:eastAsia="pt-BR"/>
        </w:rPr>
        <w:t>Licitações, realizará a Licitação</w:t>
      </w:r>
      <w:r w:rsidR="007F0CDA" w:rsidRPr="008B0BCB">
        <w:rPr>
          <w:rFonts w:eastAsia="Times New Roman" w:cstheme="minorHAnsi"/>
          <w:spacing w:val="3"/>
          <w:lang w:val="pt-BR" w:eastAsia="pt-BR"/>
        </w:rPr>
        <w:tab/>
      </w:r>
      <w:r w:rsidRPr="008B0BCB">
        <w:rPr>
          <w:rFonts w:eastAsia="Times New Roman" w:cstheme="minorHAnsi"/>
          <w:spacing w:val="3"/>
          <w:lang w:val="pt-BR" w:eastAsia="pt-BR"/>
        </w:rPr>
        <w:t xml:space="preserve"> na </w:t>
      </w:r>
      <w:r w:rsidRPr="008B0BCB">
        <w:rPr>
          <w:rFonts w:eastAsia="Times New Roman" w:cstheme="minorHAnsi"/>
          <w:b/>
          <w:bCs/>
          <w:spacing w:val="3"/>
          <w:lang w:val="pt-BR" w:eastAsia="pt-BR"/>
        </w:rPr>
        <w:t>Modalidade Pregão Eletrônico</w:t>
      </w:r>
      <w:r w:rsidRPr="008B0BCB">
        <w:rPr>
          <w:rFonts w:eastAsia="Times New Roman" w:cstheme="minorHAnsi"/>
          <w:spacing w:val="3"/>
          <w:lang w:val="pt-BR" w:eastAsia="pt-BR"/>
        </w:rPr>
        <w:t>, em sessão pública a ser realizada na </w:t>
      </w:r>
      <w:r w:rsidRPr="008B0BCB">
        <w:rPr>
          <w:rFonts w:eastAsia="Times New Roman" w:cstheme="minorHAnsi"/>
          <w:b/>
          <w:bCs/>
          <w:spacing w:val="3"/>
          <w:lang w:val="pt-BR" w:eastAsia="pt-BR"/>
        </w:rPr>
        <w:t xml:space="preserve">Plataforma de Licitações </w:t>
      </w:r>
      <w:r w:rsidR="00E53C4D" w:rsidRPr="008B0BCB">
        <w:rPr>
          <w:rFonts w:eastAsia="Times New Roman" w:cstheme="minorHAnsi"/>
          <w:spacing w:val="3"/>
          <w:lang w:val="pt-BR" w:eastAsia="pt-BR"/>
        </w:rPr>
        <w:t>https://licitar.digital/</w:t>
      </w:r>
      <w:r w:rsidRPr="008B0BCB">
        <w:rPr>
          <w:rFonts w:eastAsia="Times New Roman" w:cstheme="minorHAnsi"/>
          <w:b/>
          <w:bCs/>
          <w:spacing w:val="3"/>
          <w:lang w:val="pt-BR" w:eastAsia="pt-BR"/>
        </w:rPr>
        <w:t xml:space="preserve"> a qual</w:t>
      </w:r>
      <w:r w:rsidRPr="008B0BCB">
        <w:rPr>
          <w:rFonts w:eastAsia="Times New Roman" w:cstheme="minorHAnsi"/>
          <w:spacing w:val="3"/>
          <w:lang w:val="pt-BR" w:eastAsia="pt-BR"/>
        </w:rPr>
        <w:t>, conforme especificado no Termo de referência (documento complementar) deste edital.</w:t>
      </w:r>
    </w:p>
    <w:p w14:paraId="605BA485" w14:textId="49196F2F" w:rsidR="00670BE3" w:rsidRPr="008B0BCB" w:rsidRDefault="00670BE3" w:rsidP="003C299B">
      <w:pPr>
        <w:spacing w:line="360" w:lineRule="auto"/>
        <w:jc w:val="both"/>
        <w:rPr>
          <w:rFonts w:eastAsia="Times New Roman" w:cstheme="minorHAnsi"/>
          <w:spacing w:val="3"/>
          <w:lang w:val="pt-BR" w:eastAsia="pt-BR"/>
        </w:rPr>
      </w:pPr>
      <w:r w:rsidRPr="008B0BCB">
        <w:rPr>
          <w:rFonts w:eastAsia="Times New Roman" w:cstheme="minorHAnsi"/>
          <w:b/>
          <w:bCs/>
          <w:spacing w:val="3"/>
          <w:lang w:val="pt-BR" w:eastAsia="pt-BR"/>
        </w:rPr>
        <w:t>1.2</w:t>
      </w:r>
      <w:r w:rsidRPr="008B0BCB">
        <w:rPr>
          <w:rFonts w:eastAsia="Times New Roman" w:cstheme="minorHAnsi"/>
          <w:spacing w:val="3"/>
          <w:lang w:val="pt-BR" w:eastAsia="pt-BR"/>
        </w:rPr>
        <w:t xml:space="preserve"> - Os trabalhos serão conduzidos pela </w:t>
      </w:r>
      <w:r w:rsidR="00B33F0E" w:rsidRPr="008B0BCB">
        <w:rPr>
          <w:rFonts w:eastAsia="Times New Roman" w:cstheme="minorHAnsi"/>
          <w:spacing w:val="3"/>
          <w:lang w:val="pt-BR" w:eastAsia="pt-BR"/>
        </w:rPr>
        <w:t>Comissão de Licitação</w:t>
      </w:r>
      <w:r w:rsidRPr="008B0BCB">
        <w:rPr>
          <w:rFonts w:eastAsia="Times New Roman" w:cstheme="minorHAnsi"/>
          <w:spacing w:val="3"/>
          <w:lang w:val="pt-BR" w:eastAsia="pt-BR"/>
        </w:rPr>
        <w:t>, designadas através da </w:t>
      </w:r>
      <w:r w:rsidRPr="008B0BCB">
        <w:rPr>
          <w:rFonts w:eastAsia="Times New Roman" w:cstheme="minorHAnsi"/>
          <w:b/>
          <w:bCs/>
          <w:spacing w:val="3"/>
          <w:lang w:val="pt-BR" w:eastAsia="pt-BR"/>
        </w:rPr>
        <w:t xml:space="preserve">Portaria n° </w:t>
      </w:r>
      <w:r w:rsidR="003C6703" w:rsidRPr="008B0BCB">
        <w:rPr>
          <w:rFonts w:eastAsia="Times New Roman" w:cstheme="minorHAnsi"/>
          <w:b/>
          <w:bCs/>
          <w:spacing w:val="3"/>
          <w:lang w:val="pt-BR" w:eastAsia="pt-BR"/>
        </w:rPr>
        <w:t>161</w:t>
      </w:r>
      <w:r w:rsidRPr="008B0BCB">
        <w:rPr>
          <w:rFonts w:eastAsia="Times New Roman" w:cstheme="minorHAnsi"/>
          <w:b/>
          <w:bCs/>
          <w:spacing w:val="3"/>
          <w:lang w:val="pt-BR" w:eastAsia="pt-BR"/>
        </w:rPr>
        <w:t>/</w:t>
      </w:r>
      <w:r w:rsidR="009C6E9D" w:rsidRPr="008B0BCB">
        <w:rPr>
          <w:rFonts w:eastAsia="Times New Roman" w:cstheme="minorHAnsi"/>
          <w:b/>
          <w:bCs/>
          <w:spacing w:val="3"/>
          <w:lang w:val="pt-BR" w:eastAsia="pt-BR"/>
        </w:rPr>
        <w:t>2024</w:t>
      </w:r>
      <w:r w:rsidR="00801094" w:rsidRPr="008B0BCB">
        <w:rPr>
          <w:rFonts w:eastAsia="Times New Roman" w:cstheme="minorHAnsi"/>
          <w:b/>
          <w:bCs/>
          <w:spacing w:val="3"/>
          <w:lang w:val="pt-BR" w:eastAsia="pt-BR"/>
        </w:rPr>
        <w:t xml:space="preserve"> e 31/2024</w:t>
      </w:r>
      <w:r w:rsidR="00560BD6" w:rsidRPr="008B0BCB">
        <w:rPr>
          <w:rFonts w:eastAsia="Times New Roman" w:cstheme="minorHAnsi"/>
          <w:b/>
          <w:bCs/>
          <w:spacing w:val="3"/>
          <w:lang w:val="pt-BR" w:eastAsia="pt-BR"/>
        </w:rPr>
        <w:t>,</w:t>
      </w:r>
      <w:r w:rsidRPr="008B0BCB">
        <w:rPr>
          <w:rFonts w:eastAsia="Times New Roman" w:cstheme="minorHAnsi"/>
          <w:spacing w:val="3"/>
          <w:lang w:val="pt-BR" w:eastAsia="pt-BR"/>
        </w:rPr>
        <w:t xml:space="preserve"> </w:t>
      </w:r>
      <w:r w:rsidRPr="008B0BCB">
        <w:rPr>
          <w:rFonts w:eastAsia="Times New Roman" w:cstheme="minorHAnsi"/>
          <w:color w:val="000000" w:themeColor="text1"/>
          <w:spacing w:val="3"/>
          <w:lang w:val="pt-BR" w:eastAsia="pt-BR"/>
        </w:rPr>
        <w:t>anexado aos autos do procedimento e regido pelas </w:t>
      </w:r>
      <w:r w:rsidRPr="008B0BCB">
        <w:rPr>
          <w:rFonts w:eastAsia="Times New Roman" w:cstheme="minorHAnsi"/>
          <w:b/>
          <w:bCs/>
          <w:color w:val="000000" w:themeColor="text1"/>
          <w:spacing w:val="3"/>
          <w:lang w:val="pt-BR" w:eastAsia="pt-BR"/>
        </w:rPr>
        <w:t>Leis nº 14.133/21</w:t>
      </w:r>
      <w:r w:rsidRPr="008B0BCB">
        <w:rPr>
          <w:rFonts w:eastAsia="Times New Roman" w:cstheme="minorHAnsi"/>
          <w:color w:val="000000" w:themeColor="text1"/>
          <w:spacing w:val="3"/>
          <w:lang w:val="pt-BR" w:eastAsia="pt-BR"/>
        </w:rPr>
        <w:t>, </w:t>
      </w:r>
      <w:r w:rsidRPr="008B0BCB">
        <w:rPr>
          <w:rFonts w:eastAsia="Times New Roman" w:cstheme="minorHAnsi"/>
          <w:b/>
          <w:bCs/>
          <w:color w:val="000000" w:themeColor="text1"/>
          <w:spacing w:val="3"/>
          <w:lang w:val="pt-BR" w:eastAsia="pt-BR"/>
        </w:rPr>
        <w:t>Lei</w:t>
      </w:r>
      <w:r w:rsidRPr="008B0BCB">
        <w:rPr>
          <w:rFonts w:eastAsia="Times New Roman" w:cstheme="minorHAnsi"/>
          <w:color w:val="000000" w:themeColor="text1"/>
          <w:spacing w:val="3"/>
          <w:lang w:val="pt-BR" w:eastAsia="pt-BR"/>
        </w:rPr>
        <w:t> </w:t>
      </w:r>
      <w:r w:rsidRPr="008B0BCB">
        <w:rPr>
          <w:rFonts w:eastAsia="Times New Roman" w:cstheme="minorHAnsi"/>
          <w:b/>
          <w:bCs/>
          <w:spacing w:val="3"/>
          <w:lang w:val="pt-BR" w:eastAsia="pt-BR"/>
        </w:rPr>
        <w:t>Complementar n° 123/06</w:t>
      </w:r>
      <w:r w:rsidRPr="008B0BCB">
        <w:rPr>
          <w:rFonts w:eastAsia="Times New Roman" w:cstheme="minorHAnsi"/>
          <w:spacing w:val="3"/>
          <w:lang w:val="pt-BR" w:eastAsia="pt-BR"/>
        </w:rPr>
        <w:t>, demais normas pertinentes e pelas condições estabelecidas pelo presente Edital.</w:t>
      </w:r>
    </w:p>
    <w:p w14:paraId="36C37568" w14:textId="2A1426A3"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spacing w:val="3"/>
          <w:lang w:val="pt-BR" w:eastAsia="pt-BR"/>
        </w:rPr>
        <w:t>1.3</w:t>
      </w:r>
      <w:r w:rsidRPr="008B0BCB">
        <w:rPr>
          <w:rFonts w:eastAsia="Times New Roman" w:cstheme="minorHAnsi"/>
          <w:spacing w:val="3"/>
          <w:lang w:val="pt-BR" w:eastAsia="pt-BR"/>
        </w:rPr>
        <w:t xml:space="preserve"> - O Edital e seus documentos complementares poderão ser obtidos gratuitamente </w:t>
      </w:r>
      <w:r w:rsidR="00453306" w:rsidRPr="008B0BCB">
        <w:rPr>
          <w:rFonts w:eastAsia="Times New Roman" w:cstheme="minorHAnsi"/>
          <w:spacing w:val="3"/>
          <w:lang w:val="pt-BR" w:eastAsia="pt-BR"/>
        </w:rPr>
        <w:t>pelo e-mail</w:t>
      </w:r>
      <w:r w:rsidRPr="008B0BCB">
        <w:rPr>
          <w:rFonts w:eastAsia="Times New Roman" w:cstheme="minorHAnsi"/>
          <w:spacing w:val="3"/>
          <w:lang w:val="pt-BR" w:eastAsia="pt-BR"/>
        </w:rPr>
        <w:t xml:space="preserve"> da Prefeitura Municipal de </w:t>
      </w:r>
      <w:r w:rsidR="00B33F0E" w:rsidRPr="008B0BCB">
        <w:rPr>
          <w:rFonts w:eastAsia="Times New Roman" w:cstheme="minorHAnsi"/>
          <w:spacing w:val="3"/>
          <w:lang w:val="pt-BR" w:eastAsia="pt-BR"/>
        </w:rPr>
        <w:t>Soledade de Minas</w:t>
      </w:r>
      <w:r w:rsidRPr="008B0BCB">
        <w:rPr>
          <w:rFonts w:eastAsia="Times New Roman" w:cstheme="minorHAnsi"/>
          <w:spacing w:val="3"/>
          <w:lang w:val="pt-BR" w:eastAsia="pt-BR"/>
        </w:rPr>
        <w:t>/MG, através do endereço eletrônico</w:t>
      </w:r>
      <w:r w:rsidR="00453306" w:rsidRPr="008B0BCB">
        <w:rPr>
          <w:rFonts w:eastAsia="Times New Roman" w:cstheme="minorHAnsi"/>
          <w:spacing w:val="3"/>
          <w:lang w:val="pt-BR" w:eastAsia="pt-BR"/>
        </w:rPr>
        <w:t>:</w:t>
      </w:r>
      <w:r w:rsidRPr="008B0BCB">
        <w:rPr>
          <w:rFonts w:eastAsia="Times New Roman" w:cstheme="minorHAnsi"/>
          <w:spacing w:val="3"/>
          <w:lang w:val="pt-BR" w:eastAsia="pt-BR"/>
        </w:rPr>
        <w:t xml:space="preserve"> </w:t>
      </w:r>
      <w:r w:rsidR="00B33F0E" w:rsidRPr="008B0BCB">
        <w:rPr>
          <w:rFonts w:eastAsia="Times New Roman" w:cstheme="minorHAnsi"/>
          <w:spacing w:val="3"/>
          <w:lang w:val="pt-BR" w:eastAsia="pt-BR"/>
        </w:rPr>
        <w:t>licitacao@soledadedeminas.mg.gov.br</w:t>
      </w:r>
      <w:r w:rsidRPr="008B0BCB">
        <w:rPr>
          <w:rFonts w:eastAsia="Times New Roman" w:cstheme="minorHAnsi"/>
          <w:spacing w:val="3"/>
          <w:lang w:val="pt-BR" w:eastAsia="pt-BR"/>
        </w:rPr>
        <w:t xml:space="preserve">, </w:t>
      </w:r>
      <w:r w:rsidR="00453306" w:rsidRPr="008B0BCB">
        <w:rPr>
          <w:rFonts w:eastAsia="Times New Roman" w:cstheme="minorHAnsi"/>
          <w:spacing w:val="3"/>
          <w:lang w:val="pt-BR" w:eastAsia="pt-BR"/>
        </w:rPr>
        <w:t>no site da prefeitura de Soledade de Minas-MG</w:t>
      </w:r>
      <w:r w:rsidR="00BA6D2D" w:rsidRPr="008B0BCB">
        <w:rPr>
          <w:rFonts w:eastAsia="Times New Roman" w:cstheme="minorHAnsi"/>
          <w:spacing w:val="3"/>
          <w:lang w:val="pt-BR" w:eastAsia="pt-BR"/>
        </w:rPr>
        <w:t>,</w:t>
      </w:r>
      <w:r w:rsidR="00453306" w:rsidRPr="008B0BCB">
        <w:rPr>
          <w:rFonts w:eastAsia="Times New Roman" w:cstheme="minorHAnsi"/>
          <w:spacing w:val="3"/>
          <w:lang w:val="pt-BR" w:eastAsia="pt-BR"/>
        </w:rPr>
        <w:t xml:space="preserve"> https://www.soledadedeminas.mg.gov.br </w:t>
      </w:r>
      <w:r w:rsidR="00BA6D2D" w:rsidRPr="008B0BCB">
        <w:rPr>
          <w:rFonts w:eastAsia="Times New Roman" w:cstheme="minorHAnsi"/>
          <w:spacing w:val="3"/>
          <w:lang w:val="pt-BR" w:eastAsia="pt-BR"/>
        </w:rPr>
        <w:t xml:space="preserve">e </w:t>
      </w:r>
      <w:r w:rsidR="00453306" w:rsidRPr="008B0BCB">
        <w:rPr>
          <w:rFonts w:eastAsia="Times New Roman" w:cstheme="minorHAnsi"/>
          <w:spacing w:val="3"/>
          <w:lang w:val="pt-BR" w:eastAsia="pt-BR"/>
        </w:rPr>
        <w:t>site</w:t>
      </w:r>
      <w:r w:rsidR="00BA6D2D" w:rsidRPr="008B0BCB">
        <w:rPr>
          <w:rFonts w:eastAsia="Times New Roman" w:cstheme="minorHAnsi"/>
          <w:spacing w:val="3"/>
          <w:lang w:val="pt-BR" w:eastAsia="pt-BR"/>
        </w:rPr>
        <w:t xml:space="preserve"> </w:t>
      </w:r>
      <w:r w:rsidRPr="008B0BCB">
        <w:rPr>
          <w:rFonts w:eastAsia="Times New Roman" w:cstheme="minorHAnsi"/>
          <w:spacing w:val="3"/>
          <w:lang w:val="pt-BR" w:eastAsia="pt-BR"/>
        </w:rPr>
        <w:t xml:space="preserve">na Plataforma de Licitações </w:t>
      </w:r>
      <w:r w:rsidR="00E53C4D" w:rsidRPr="008B0BCB">
        <w:rPr>
          <w:rFonts w:eastAsia="Times New Roman" w:cstheme="minorHAnsi"/>
          <w:spacing w:val="3"/>
          <w:lang w:val="pt-BR" w:eastAsia="pt-BR"/>
        </w:rPr>
        <w:t>Licitar</w:t>
      </w:r>
      <w:r w:rsidR="00BA6D2D" w:rsidRPr="008B0BCB">
        <w:rPr>
          <w:rFonts w:eastAsia="Times New Roman" w:cstheme="minorHAnsi"/>
          <w:spacing w:val="3"/>
          <w:lang w:val="pt-BR" w:eastAsia="pt-BR"/>
        </w:rPr>
        <w:t xml:space="preserve">: </w:t>
      </w:r>
      <w:hyperlink r:id="rId8" w:history="1">
        <w:r w:rsidR="00E53C4D" w:rsidRPr="008B0BCB">
          <w:rPr>
            <w:rStyle w:val="Hyperlink"/>
            <w:rFonts w:eastAsia="Times New Roman" w:cstheme="minorHAnsi"/>
            <w:color w:val="auto"/>
            <w:spacing w:val="3"/>
            <w:lang w:val="pt-BR" w:eastAsia="pt-BR"/>
          </w:rPr>
          <w:t>https://licitar.digital/</w:t>
        </w:r>
      </w:hyperlink>
      <w:r w:rsidR="00E53C4D" w:rsidRPr="008B0BCB">
        <w:rPr>
          <w:rFonts w:eastAsia="Times New Roman" w:cstheme="minorHAnsi"/>
          <w:spacing w:val="3"/>
          <w:lang w:val="pt-BR" w:eastAsia="pt-BR"/>
        </w:rPr>
        <w:t xml:space="preserve"> </w:t>
      </w:r>
      <w:r w:rsidRPr="008B0BCB">
        <w:rPr>
          <w:rFonts w:eastAsia="Times New Roman" w:cstheme="minorHAnsi"/>
          <w:color w:val="000000" w:themeColor="text1"/>
          <w:spacing w:val="3"/>
          <w:lang w:val="pt-BR" w:eastAsia="pt-BR"/>
        </w:rPr>
        <w:t xml:space="preserve">e também no prédio sede da Prefeitura Municipal </w:t>
      </w:r>
      <w:r w:rsidR="00B33F0E" w:rsidRPr="008B0BCB">
        <w:rPr>
          <w:rFonts w:eastAsia="Times New Roman" w:cstheme="minorHAnsi"/>
          <w:color w:val="000000" w:themeColor="text1"/>
          <w:spacing w:val="3"/>
          <w:lang w:val="pt-BR" w:eastAsia="pt-BR"/>
        </w:rPr>
        <w:t>de Soledade de Minas</w:t>
      </w:r>
      <w:r w:rsidRPr="008B0BCB">
        <w:rPr>
          <w:rFonts w:eastAsia="Times New Roman" w:cstheme="minorHAnsi"/>
          <w:color w:val="000000" w:themeColor="text1"/>
          <w:spacing w:val="3"/>
          <w:lang w:val="pt-BR" w:eastAsia="pt-BR"/>
        </w:rPr>
        <w:t>/MG, em dias e horários de expediente, a partir da data de sua publicação.</w:t>
      </w:r>
    </w:p>
    <w:p w14:paraId="037BF0A0" w14:textId="0C128F87"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1.4</w:t>
      </w:r>
      <w:r w:rsidRPr="008B0BCB">
        <w:rPr>
          <w:rFonts w:eastAsia="Times New Roman" w:cstheme="minorHAnsi"/>
          <w:color w:val="000000" w:themeColor="text1"/>
          <w:spacing w:val="3"/>
          <w:lang w:val="pt-BR" w:eastAsia="pt-BR"/>
        </w:rPr>
        <w:t xml:space="preserve"> - Toda e qualquer alteração que possivelmente ocorrer neste Edital, tais como errata, adendo, suspensão ou revogação, deverá ser consultada pelos pretensos licitantes no endereço </w:t>
      </w:r>
      <w:r w:rsidRPr="008B0BCB">
        <w:rPr>
          <w:rFonts w:eastAsia="Times New Roman" w:cstheme="minorHAnsi"/>
          <w:spacing w:val="3"/>
          <w:lang w:val="pt-BR" w:eastAsia="pt-BR"/>
        </w:rPr>
        <w:t>eletrônico </w:t>
      </w:r>
      <w:r w:rsidR="00E53C4D" w:rsidRPr="008B0BCB">
        <w:rPr>
          <w:rFonts w:eastAsia="Times New Roman" w:cstheme="minorHAnsi"/>
          <w:spacing w:val="3"/>
          <w:lang w:val="pt-BR" w:eastAsia="pt-BR"/>
        </w:rPr>
        <w:t>https://licitar.digital/</w:t>
      </w:r>
      <w:r w:rsidR="0013253C" w:rsidRPr="008B0BCB">
        <w:rPr>
          <w:rFonts w:eastAsia="Times New Roman" w:cstheme="minorHAnsi"/>
          <w:b/>
          <w:bCs/>
          <w:spacing w:val="3"/>
          <w:u w:val="single"/>
          <w:lang w:val="pt-BR" w:eastAsia="pt-BR"/>
        </w:rPr>
        <w:t>,</w:t>
      </w:r>
      <w:r w:rsidRPr="008B0BCB">
        <w:rPr>
          <w:rFonts w:eastAsia="Times New Roman" w:cstheme="minorHAnsi"/>
          <w:color w:val="000000" w:themeColor="text1"/>
          <w:spacing w:val="3"/>
          <w:lang w:val="pt-BR" w:eastAsia="pt-BR"/>
        </w:rPr>
        <w:t xml:space="preserve">bem como no site da Prefeitura Municipal </w:t>
      </w:r>
      <w:r w:rsidR="00B33F0E" w:rsidRPr="008B0BCB">
        <w:rPr>
          <w:rFonts w:eastAsia="Times New Roman" w:cstheme="minorHAnsi"/>
          <w:color w:val="000000" w:themeColor="text1"/>
          <w:spacing w:val="3"/>
          <w:lang w:val="pt-BR" w:eastAsia="pt-BR"/>
        </w:rPr>
        <w:t>Soledade de M</w:t>
      </w:r>
      <w:r w:rsidR="00BA6D2D" w:rsidRPr="008B0BCB">
        <w:rPr>
          <w:rFonts w:eastAsia="Times New Roman" w:cstheme="minorHAnsi"/>
          <w:color w:val="000000" w:themeColor="text1"/>
          <w:spacing w:val="3"/>
          <w:lang w:val="pt-BR" w:eastAsia="pt-BR"/>
        </w:rPr>
        <w:t>i</w:t>
      </w:r>
      <w:r w:rsidR="00B33F0E" w:rsidRPr="008B0BCB">
        <w:rPr>
          <w:rFonts w:eastAsia="Times New Roman" w:cstheme="minorHAnsi"/>
          <w:color w:val="000000" w:themeColor="text1"/>
          <w:spacing w:val="3"/>
          <w:lang w:val="pt-BR" w:eastAsia="pt-BR"/>
        </w:rPr>
        <w:t>nas</w:t>
      </w:r>
      <w:r w:rsidRPr="008B0BCB">
        <w:rPr>
          <w:rFonts w:eastAsia="Times New Roman" w:cstheme="minorHAnsi"/>
          <w:color w:val="000000" w:themeColor="text1"/>
          <w:spacing w:val="3"/>
          <w:lang w:val="pt-BR" w:eastAsia="pt-BR"/>
        </w:rPr>
        <w:t>/MG</w:t>
      </w:r>
      <w:r w:rsidR="00BA6D2D" w:rsidRPr="008B0BCB">
        <w:rPr>
          <w:rFonts w:eastAsia="Times New Roman" w:cstheme="minorHAnsi"/>
          <w:color w:val="000000" w:themeColor="text1"/>
          <w:spacing w:val="3"/>
          <w:lang w:val="pt-BR" w:eastAsia="pt-BR"/>
        </w:rPr>
        <w:t xml:space="preserve"> </w:t>
      </w:r>
      <w:r w:rsidRPr="008B0BCB">
        <w:rPr>
          <w:rFonts w:eastAsia="Times New Roman" w:cstheme="minorHAnsi"/>
          <w:color w:val="000000" w:themeColor="text1"/>
          <w:spacing w:val="3"/>
          <w:lang w:val="pt-BR" w:eastAsia="pt-BR"/>
        </w:rPr>
        <w:t>e</w:t>
      </w:r>
      <w:r w:rsidR="00BA6D2D" w:rsidRPr="008B0BCB">
        <w:rPr>
          <w:rFonts w:eastAsia="Times New Roman" w:cstheme="minorHAnsi"/>
          <w:color w:val="000000" w:themeColor="text1"/>
          <w:spacing w:val="3"/>
          <w:lang w:val="pt-BR" w:eastAsia="pt-BR"/>
        </w:rPr>
        <w:t>/ou</w:t>
      </w:r>
      <w:r w:rsidRPr="008B0BCB">
        <w:rPr>
          <w:rFonts w:eastAsia="Times New Roman" w:cstheme="minorHAnsi"/>
          <w:color w:val="000000" w:themeColor="text1"/>
          <w:spacing w:val="3"/>
          <w:lang w:val="pt-BR" w:eastAsia="pt-BR"/>
        </w:rPr>
        <w:t xml:space="preserve"> no e-mail: </w:t>
      </w:r>
      <w:r w:rsidR="00B33F0E" w:rsidRPr="008B0BCB">
        <w:rPr>
          <w:rFonts w:eastAsia="Times New Roman" w:cstheme="minorHAnsi"/>
          <w:color w:val="000000" w:themeColor="text1"/>
          <w:spacing w:val="3"/>
          <w:lang w:val="pt-BR" w:eastAsia="pt-BR"/>
        </w:rPr>
        <w:t>licitacao@soledadedeminas.mg.gov.br.</w:t>
      </w:r>
    </w:p>
    <w:p w14:paraId="44CAD56F" w14:textId="1F6AD953"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1.5</w:t>
      </w:r>
      <w:r w:rsidRPr="008B0BCB">
        <w:rPr>
          <w:rFonts w:eastAsia="Times New Roman" w:cstheme="minorHAnsi"/>
          <w:color w:val="000000" w:themeColor="text1"/>
          <w:spacing w:val="3"/>
          <w:lang w:val="pt-BR" w:eastAsia="pt-BR"/>
        </w:rPr>
        <w:t> - A Administração não se responsabilizará caso o pretenso licitante não acesse o e-mail informado ou não visualize a alteração no</w:t>
      </w:r>
      <w:r w:rsidR="00BA6D2D" w:rsidRPr="008B0BCB">
        <w:rPr>
          <w:rFonts w:eastAsia="Times New Roman" w:cstheme="minorHAnsi"/>
          <w:color w:val="000000" w:themeColor="text1"/>
          <w:spacing w:val="3"/>
          <w:lang w:val="pt-BR" w:eastAsia="pt-BR"/>
        </w:rPr>
        <w:t>s</w:t>
      </w:r>
      <w:r w:rsidRPr="008B0BCB">
        <w:rPr>
          <w:rFonts w:eastAsia="Times New Roman" w:cstheme="minorHAnsi"/>
          <w:color w:val="000000" w:themeColor="text1"/>
          <w:spacing w:val="3"/>
          <w:lang w:val="pt-BR" w:eastAsia="pt-BR"/>
        </w:rPr>
        <w:t xml:space="preserve"> Site</w:t>
      </w:r>
      <w:r w:rsidR="00BA6D2D" w:rsidRPr="008B0BCB">
        <w:rPr>
          <w:rFonts w:eastAsia="Times New Roman" w:cstheme="minorHAnsi"/>
          <w:color w:val="000000" w:themeColor="text1"/>
          <w:spacing w:val="3"/>
          <w:lang w:val="pt-BR" w:eastAsia="pt-BR"/>
        </w:rPr>
        <w:t>s/plataformas</w:t>
      </w:r>
      <w:r w:rsidRPr="008B0BCB">
        <w:rPr>
          <w:rFonts w:eastAsia="Times New Roman" w:cstheme="minorHAnsi"/>
          <w:color w:val="000000" w:themeColor="text1"/>
          <w:spacing w:val="3"/>
          <w:lang w:val="pt-BR" w:eastAsia="pt-BR"/>
        </w:rPr>
        <w:t xml:space="preserve"> supracitado consequentemente desconhecendo o teor dos Avisos publicados.</w:t>
      </w:r>
    </w:p>
    <w:p w14:paraId="105BDC05" w14:textId="77777777" w:rsidR="003C299B" w:rsidRPr="008B0BCB" w:rsidRDefault="003C299B" w:rsidP="003C299B">
      <w:pPr>
        <w:spacing w:line="360" w:lineRule="auto"/>
        <w:jc w:val="both"/>
        <w:rPr>
          <w:rFonts w:eastAsia="Times New Roman" w:cstheme="minorHAnsi"/>
          <w:b/>
          <w:bCs/>
          <w:color w:val="000000" w:themeColor="text1"/>
          <w:spacing w:val="3"/>
          <w:lang w:val="pt-BR" w:eastAsia="pt-BR"/>
        </w:rPr>
      </w:pPr>
    </w:p>
    <w:p w14:paraId="346ADCB7" w14:textId="25B448DC"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lastRenderedPageBreak/>
        <w:t>2- OBJETO</w:t>
      </w:r>
    </w:p>
    <w:p w14:paraId="02A226B6" w14:textId="2930D7E2"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2.1.</w:t>
      </w:r>
      <w:r w:rsidRPr="008B0BCB">
        <w:rPr>
          <w:rFonts w:eastAsia="Times New Roman" w:cstheme="minorHAnsi"/>
          <w:color w:val="000000" w:themeColor="text1"/>
          <w:spacing w:val="3"/>
          <w:lang w:val="pt-BR" w:eastAsia="pt-BR"/>
        </w:rPr>
        <w:t> Constitui objeto da presente licitação: </w:t>
      </w:r>
      <w:proofErr w:type="spellStart"/>
      <w:r w:rsidR="00801094" w:rsidRPr="008B0BCB">
        <w:rPr>
          <w:rFonts w:cstheme="minorHAnsi"/>
          <w:bCs/>
        </w:rPr>
        <w:t>aquisição</w:t>
      </w:r>
      <w:proofErr w:type="spellEnd"/>
      <w:r w:rsidR="00801094" w:rsidRPr="008B0BCB">
        <w:rPr>
          <w:rFonts w:cstheme="minorHAnsi"/>
          <w:bCs/>
        </w:rPr>
        <w:t xml:space="preserve"> de </w:t>
      </w:r>
      <w:proofErr w:type="spellStart"/>
      <w:r w:rsidR="00801094" w:rsidRPr="008B0BCB">
        <w:rPr>
          <w:rFonts w:cstheme="minorHAnsi"/>
          <w:bCs/>
        </w:rPr>
        <w:t>materiais</w:t>
      </w:r>
      <w:proofErr w:type="spellEnd"/>
      <w:r w:rsidR="00801094" w:rsidRPr="008B0BCB">
        <w:rPr>
          <w:rFonts w:cstheme="minorHAnsi"/>
          <w:bCs/>
        </w:rPr>
        <w:t xml:space="preserve"> de </w:t>
      </w:r>
      <w:proofErr w:type="spellStart"/>
      <w:r w:rsidR="00801094" w:rsidRPr="008B0BCB">
        <w:rPr>
          <w:rFonts w:cstheme="minorHAnsi"/>
          <w:bCs/>
        </w:rPr>
        <w:t>limpeza</w:t>
      </w:r>
      <w:proofErr w:type="spellEnd"/>
      <w:r w:rsidR="00801094" w:rsidRPr="008B0BCB">
        <w:rPr>
          <w:rFonts w:cstheme="minorHAnsi"/>
          <w:bCs/>
        </w:rPr>
        <w:t xml:space="preserve">, </w:t>
      </w:r>
      <w:proofErr w:type="spellStart"/>
      <w:r w:rsidR="00801094" w:rsidRPr="008B0BCB">
        <w:rPr>
          <w:rFonts w:cstheme="minorHAnsi"/>
          <w:bCs/>
        </w:rPr>
        <w:t>descartáveis</w:t>
      </w:r>
      <w:proofErr w:type="spellEnd"/>
      <w:r w:rsidR="00801094" w:rsidRPr="008B0BCB">
        <w:rPr>
          <w:rFonts w:cstheme="minorHAnsi"/>
          <w:bCs/>
        </w:rPr>
        <w:t xml:space="preserve"> e </w:t>
      </w:r>
      <w:proofErr w:type="spellStart"/>
      <w:r w:rsidR="00801094" w:rsidRPr="008B0BCB">
        <w:rPr>
          <w:rFonts w:cstheme="minorHAnsi"/>
          <w:bCs/>
        </w:rPr>
        <w:t>utensílios</w:t>
      </w:r>
      <w:proofErr w:type="spellEnd"/>
      <w:r w:rsidR="00801094" w:rsidRPr="008B0BCB">
        <w:rPr>
          <w:rFonts w:cstheme="minorHAnsi"/>
          <w:bCs/>
        </w:rPr>
        <w:t xml:space="preserve"> </w:t>
      </w:r>
      <w:proofErr w:type="spellStart"/>
      <w:r w:rsidR="00801094" w:rsidRPr="008B0BCB">
        <w:rPr>
          <w:rFonts w:cstheme="minorHAnsi"/>
        </w:rPr>
        <w:t>destinados</w:t>
      </w:r>
      <w:proofErr w:type="spellEnd"/>
      <w:r w:rsidR="00801094" w:rsidRPr="008B0BCB">
        <w:rPr>
          <w:rFonts w:cstheme="minorHAnsi"/>
        </w:rPr>
        <w:t xml:space="preserve"> à </w:t>
      </w:r>
      <w:proofErr w:type="spellStart"/>
      <w:r w:rsidR="00801094" w:rsidRPr="008B0BCB">
        <w:rPr>
          <w:rFonts w:cstheme="minorHAnsi"/>
        </w:rPr>
        <w:t>diversos</w:t>
      </w:r>
      <w:proofErr w:type="spellEnd"/>
      <w:r w:rsidR="00801094" w:rsidRPr="008B0BCB">
        <w:rPr>
          <w:rFonts w:cstheme="minorHAnsi"/>
        </w:rPr>
        <w:t xml:space="preserve"> </w:t>
      </w:r>
      <w:proofErr w:type="spellStart"/>
      <w:r w:rsidR="00801094" w:rsidRPr="008B0BCB">
        <w:rPr>
          <w:rFonts w:cstheme="minorHAnsi"/>
        </w:rPr>
        <w:t>departamentos</w:t>
      </w:r>
      <w:proofErr w:type="spellEnd"/>
      <w:r w:rsidR="00801094" w:rsidRPr="008B0BCB">
        <w:rPr>
          <w:rFonts w:cstheme="minorHAnsi"/>
        </w:rPr>
        <w:t xml:space="preserve"> do </w:t>
      </w:r>
      <w:proofErr w:type="spellStart"/>
      <w:r w:rsidR="00801094" w:rsidRPr="008B0BCB">
        <w:rPr>
          <w:rFonts w:cstheme="minorHAnsi"/>
        </w:rPr>
        <w:t>Município</w:t>
      </w:r>
      <w:proofErr w:type="spellEnd"/>
      <w:r w:rsidR="00801094" w:rsidRPr="008B0BCB">
        <w:rPr>
          <w:rFonts w:cstheme="minorHAnsi"/>
        </w:rPr>
        <w:t xml:space="preserve">, para o </w:t>
      </w:r>
      <w:proofErr w:type="spellStart"/>
      <w:r w:rsidR="00801094" w:rsidRPr="008B0BCB">
        <w:rPr>
          <w:rFonts w:cstheme="minorHAnsi"/>
        </w:rPr>
        <w:t>exercício</w:t>
      </w:r>
      <w:proofErr w:type="spellEnd"/>
      <w:r w:rsidR="00801094" w:rsidRPr="008B0BCB">
        <w:rPr>
          <w:rFonts w:cstheme="minorHAnsi"/>
        </w:rPr>
        <w:t xml:space="preserve"> </w:t>
      </w:r>
      <w:proofErr w:type="spellStart"/>
      <w:r w:rsidR="00801094" w:rsidRPr="008B0BCB">
        <w:rPr>
          <w:rFonts w:cstheme="minorHAnsi"/>
        </w:rPr>
        <w:t>vigente</w:t>
      </w:r>
      <w:proofErr w:type="spellEnd"/>
      <w:r w:rsidR="00801094" w:rsidRPr="008B0BCB">
        <w:rPr>
          <w:rFonts w:cstheme="minorHAnsi"/>
        </w:rPr>
        <w:t xml:space="preserve">, </w:t>
      </w:r>
      <w:proofErr w:type="spellStart"/>
      <w:r w:rsidR="00801094" w:rsidRPr="008B0BCB">
        <w:rPr>
          <w:rFonts w:cstheme="minorHAnsi"/>
        </w:rPr>
        <w:t>adotando</w:t>
      </w:r>
      <w:proofErr w:type="spellEnd"/>
      <w:r w:rsidR="00801094" w:rsidRPr="008B0BCB">
        <w:rPr>
          <w:rFonts w:cstheme="minorHAnsi"/>
        </w:rPr>
        <w:t xml:space="preserve"> o </w:t>
      </w:r>
      <w:proofErr w:type="spellStart"/>
      <w:r w:rsidR="00801094" w:rsidRPr="008B0BCB">
        <w:rPr>
          <w:rFonts w:cstheme="minorHAnsi"/>
        </w:rPr>
        <w:t>critério</w:t>
      </w:r>
      <w:proofErr w:type="spellEnd"/>
      <w:r w:rsidR="00801094" w:rsidRPr="008B0BCB">
        <w:rPr>
          <w:rFonts w:cstheme="minorHAnsi"/>
        </w:rPr>
        <w:t xml:space="preserve"> de </w:t>
      </w:r>
      <w:proofErr w:type="spellStart"/>
      <w:r w:rsidR="00801094" w:rsidRPr="008B0BCB">
        <w:rPr>
          <w:rFonts w:cstheme="minorHAnsi"/>
        </w:rPr>
        <w:t>apresentação</w:t>
      </w:r>
      <w:proofErr w:type="spellEnd"/>
      <w:r w:rsidR="00801094" w:rsidRPr="008B0BCB">
        <w:rPr>
          <w:rFonts w:cstheme="minorHAnsi"/>
        </w:rPr>
        <w:t xml:space="preserve"> do </w:t>
      </w:r>
      <w:proofErr w:type="spellStart"/>
      <w:r w:rsidR="00801094" w:rsidRPr="008B0BCB">
        <w:rPr>
          <w:rFonts w:cstheme="minorHAnsi"/>
        </w:rPr>
        <w:t>menor</w:t>
      </w:r>
      <w:proofErr w:type="spellEnd"/>
      <w:r w:rsidR="00801094" w:rsidRPr="008B0BCB">
        <w:rPr>
          <w:rFonts w:cstheme="minorHAnsi"/>
        </w:rPr>
        <w:t xml:space="preserve"> </w:t>
      </w:r>
      <w:proofErr w:type="spellStart"/>
      <w:r w:rsidR="00801094" w:rsidRPr="008B0BCB">
        <w:rPr>
          <w:rFonts w:cstheme="minorHAnsi"/>
        </w:rPr>
        <w:t>preço</w:t>
      </w:r>
      <w:proofErr w:type="spellEnd"/>
      <w:r w:rsidR="00801094" w:rsidRPr="008B0BCB">
        <w:rPr>
          <w:rFonts w:cstheme="minorHAnsi"/>
        </w:rPr>
        <w:t xml:space="preserve"> por </w:t>
      </w:r>
      <w:proofErr w:type="spellStart"/>
      <w:r w:rsidR="00801094" w:rsidRPr="008B0BCB">
        <w:rPr>
          <w:rFonts w:cstheme="minorHAnsi"/>
        </w:rPr>
        <w:t>lote</w:t>
      </w:r>
      <w:proofErr w:type="spellEnd"/>
      <w:r w:rsidR="009C6E9D" w:rsidRPr="008B0BCB">
        <w:rPr>
          <w:rFonts w:eastAsia="Times New Roman" w:cstheme="minorHAnsi"/>
          <w:color w:val="000000" w:themeColor="text1"/>
          <w:spacing w:val="3"/>
          <w:lang w:val="pt-BR" w:eastAsia="pt-BR"/>
        </w:rPr>
        <w:t>, CONFORME DESCRIÇÃO, ESPECIFICAÇÃO E CONDIÇÕES PREVISTAS NO TERMO DE REFERÊNCIA</w:t>
      </w:r>
      <w:r w:rsidRPr="008B0BCB">
        <w:rPr>
          <w:rFonts w:eastAsia="Times New Roman" w:cstheme="minorHAnsi"/>
          <w:color w:val="000000" w:themeColor="text1"/>
          <w:spacing w:val="3"/>
          <w:lang w:val="pt-BR" w:eastAsia="pt-BR"/>
        </w:rPr>
        <w:t>.</w:t>
      </w:r>
    </w:p>
    <w:p w14:paraId="21B3B982" w14:textId="175AAE69"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3 - CONDIÇÕES DE PARTICIPAÇÃO</w:t>
      </w:r>
    </w:p>
    <w:p w14:paraId="06E07C36" w14:textId="77777777"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3.1 –</w:t>
      </w:r>
      <w:r w:rsidRPr="008B0BCB">
        <w:rPr>
          <w:rFonts w:eastAsia="Times New Roman" w:cstheme="minorHAnsi"/>
          <w:color w:val="000000" w:themeColor="text1"/>
          <w:spacing w:val="3"/>
          <w:lang w:val="pt-BR" w:eastAsia="pt-BR"/>
        </w:rPr>
        <w:t> Poderão participar deste Pregão as empresas legalmente constituídas e que comprovem possuir os requisitos mínimos de qualificação exigidos neste Edital e seus documentos complementares.</w:t>
      </w:r>
    </w:p>
    <w:p w14:paraId="6D09CEC6" w14:textId="77777777"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3.2 –</w:t>
      </w:r>
      <w:r w:rsidRPr="008B0BCB">
        <w:rPr>
          <w:rFonts w:eastAsia="Times New Roman" w:cstheme="minorHAnsi"/>
          <w:color w:val="000000" w:themeColor="text1"/>
          <w:spacing w:val="3"/>
          <w:lang w:val="pt-BR" w:eastAsia="pt-BR"/>
        </w:rPr>
        <w:t> Não poderão participar do presente certame a empresa:</w:t>
      </w:r>
    </w:p>
    <w:p w14:paraId="2C4E73BF" w14:textId="77777777"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3.2.1 –</w:t>
      </w:r>
      <w:r w:rsidRPr="008B0BCB">
        <w:rPr>
          <w:rFonts w:eastAsia="Times New Roman" w:cstheme="minorHAnsi"/>
          <w:color w:val="000000" w:themeColor="text1"/>
          <w:spacing w:val="3"/>
          <w:lang w:val="pt-BR" w:eastAsia="pt-BR"/>
        </w:rPr>
        <w:t> Empresa suspensa de participar de licitação e impedida de contratar com o Município, durante o prazo da sanção aplicada;</w:t>
      </w:r>
    </w:p>
    <w:p w14:paraId="58BB3CED" w14:textId="77777777"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3.2.2 –</w:t>
      </w:r>
      <w:r w:rsidRPr="008B0BCB">
        <w:rPr>
          <w:rFonts w:eastAsia="Times New Roman" w:cstheme="minorHAnsi"/>
          <w:color w:val="000000" w:themeColor="text1"/>
          <w:spacing w:val="3"/>
          <w:lang w:val="pt-BR" w:eastAsia="pt-BR"/>
        </w:rPr>
        <w:t> Empresa declarada inidônea para licitar ou contratar com a Administração Pública, enquanto perdurarem os motivos determinantes da punição ou até que seja promovida sua reabilitação;</w:t>
      </w:r>
    </w:p>
    <w:p w14:paraId="221D486F" w14:textId="77777777"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3.2.3 – </w:t>
      </w:r>
      <w:r w:rsidRPr="008B0BCB">
        <w:rPr>
          <w:rFonts w:eastAsia="Times New Roman" w:cstheme="minorHAnsi"/>
          <w:color w:val="000000" w:themeColor="text1"/>
          <w:spacing w:val="3"/>
          <w:lang w:val="pt-BR" w:eastAsia="pt-BR"/>
        </w:rPr>
        <w:t>Empresa impedida de licitar e contratar com o Município, durante o prazo da sanção aplicada;</w:t>
      </w:r>
    </w:p>
    <w:p w14:paraId="58709939" w14:textId="6FFEF3EA"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3.2.4 – </w:t>
      </w:r>
      <w:r w:rsidRPr="008B0BCB">
        <w:rPr>
          <w:rFonts w:eastAsia="Times New Roman" w:cstheme="minorHAnsi"/>
          <w:color w:val="000000" w:themeColor="text1"/>
          <w:spacing w:val="3"/>
          <w:lang w:val="pt-BR" w:eastAsia="pt-BR"/>
        </w:rPr>
        <w:t>Empresa proibida de contratar com o Poder Público, em razão do disposto no art. 72, § 8º, V, da Lei n. º 9.605/1998;</w:t>
      </w:r>
    </w:p>
    <w:p w14:paraId="72B303CF" w14:textId="77777777"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3.2.5 –</w:t>
      </w:r>
      <w:r w:rsidRPr="008B0BCB">
        <w:rPr>
          <w:rFonts w:eastAsia="Times New Roman" w:cstheme="minorHAnsi"/>
          <w:color w:val="000000" w:themeColor="text1"/>
          <w:spacing w:val="3"/>
          <w:lang w:val="pt-BR" w:eastAsia="pt-BR"/>
        </w:rPr>
        <w:t> Empresa proibida de contratar com o Poder Público, nos termos do art. 12 da Lei n.º 8.429/1992;</w:t>
      </w:r>
    </w:p>
    <w:p w14:paraId="58A60FD0" w14:textId="77777777"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3.2.6</w:t>
      </w:r>
      <w:r w:rsidRPr="008B0BCB">
        <w:rPr>
          <w:rFonts w:eastAsia="Times New Roman" w:cstheme="minorHAnsi"/>
          <w:color w:val="000000" w:themeColor="text1"/>
          <w:spacing w:val="3"/>
          <w:lang w:val="pt-BR" w:eastAsia="pt-BR"/>
        </w:rPr>
        <w:t> - Quaisquer interessados enquadrados nas vedações previstas no art. 9º, §1º, da Lei n.º 14.133/2021;</w:t>
      </w:r>
    </w:p>
    <w:p w14:paraId="75B982E3" w14:textId="41C27403"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3.2.6.1</w:t>
      </w:r>
      <w:r w:rsidRPr="008B0BCB">
        <w:rPr>
          <w:rFonts w:eastAsia="Times New Roman" w:cstheme="minorHAnsi"/>
          <w:color w:val="000000" w:themeColor="text1"/>
          <w:spacing w:val="3"/>
          <w:lang w:val="pt-BR" w:eastAsia="pt-BR"/>
        </w:rPr>
        <w:t> - Entende-se por “participação indireta” a que alude o art. 9º §1º, da Lei n.º 14.133/2021 a participação no certame de empresa em que uma das pessoas listadas no mencionado dispositivo legal figure como sócia, pouco importando o seu conhecimento técnico acerca do objeto da licitação ou mesmo a atuação no processo licitatório.</w:t>
      </w:r>
      <w:r w:rsidRPr="008B0BCB">
        <w:rPr>
          <w:rFonts w:eastAsia="Times New Roman" w:cstheme="minorHAnsi"/>
          <w:color w:val="000000" w:themeColor="text1"/>
          <w:spacing w:val="3"/>
          <w:lang w:val="pt-BR" w:eastAsia="pt-BR"/>
        </w:rPr>
        <w:br/>
      </w:r>
      <w:r w:rsidRPr="008B0BCB">
        <w:rPr>
          <w:rFonts w:eastAsia="Times New Roman" w:cstheme="minorHAnsi"/>
          <w:b/>
          <w:bCs/>
          <w:color w:val="000000" w:themeColor="text1"/>
          <w:spacing w:val="3"/>
          <w:lang w:val="pt-BR" w:eastAsia="pt-BR"/>
        </w:rPr>
        <w:t>3.2.7</w:t>
      </w:r>
      <w:r w:rsidRPr="008B0BCB">
        <w:rPr>
          <w:rFonts w:eastAsia="Times New Roman" w:cstheme="minorHAnsi"/>
          <w:color w:val="000000" w:themeColor="text1"/>
          <w:spacing w:val="3"/>
          <w:lang w:val="pt-BR" w:eastAsia="pt-BR"/>
        </w:rPr>
        <w:t> – Sociedade estrangeira não autorizada a funcionar no País;</w:t>
      </w:r>
    </w:p>
    <w:p w14:paraId="68DF46FB" w14:textId="77777777"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3.2.8</w:t>
      </w:r>
      <w:r w:rsidRPr="008B0BCB">
        <w:rPr>
          <w:rFonts w:eastAsia="Times New Roman" w:cstheme="minorHAnsi"/>
          <w:color w:val="000000" w:themeColor="text1"/>
          <w:spacing w:val="3"/>
          <w:lang w:val="pt-BR" w:eastAsia="pt-BR"/>
        </w:rPr>
        <w:t> - Empresa cujo estatuto ou contrato social não seja pertinente e compatível com o objeto deste Pregão;</w:t>
      </w:r>
    </w:p>
    <w:p w14:paraId="58B30996" w14:textId="77777777"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lastRenderedPageBreak/>
        <w:t>3.2.9</w:t>
      </w:r>
      <w:r w:rsidRPr="008B0BCB">
        <w:rPr>
          <w:rFonts w:eastAsia="Times New Roman" w:cstheme="minorHAnsi"/>
          <w:color w:val="000000" w:themeColor="text1"/>
          <w:spacing w:val="3"/>
          <w:lang w:val="pt-BR" w:eastAsia="pt-BR"/>
        </w:rPr>
        <w:t> - Empresa que se encontre em processo de dissolução ou falência;</w:t>
      </w:r>
    </w:p>
    <w:p w14:paraId="6783A9BD" w14:textId="77777777"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3.2.10</w:t>
      </w:r>
      <w:r w:rsidRPr="008B0BCB">
        <w:rPr>
          <w:rFonts w:eastAsia="Times New Roman" w:cstheme="minorHAnsi"/>
          <w:color w:val="000000" w:themeColor="text1"/>
          <w:spacing w:val="3"/>
          <w:lang w:val="pt-BR" w:eastAsia="pt-BR"/>
        </w:rPr>
        <w:t> </w:t>
      </w:r>
      <w:proofErr w:type="gramStart"/>
      <w:r w:rsidRPr="008B0BCB">
        <w:rPr>
          <w:rFonts w:eastAsia="Times New Roman" w:cstheme="minorHAnsi"/>
          <w:color w:val="000000" w:themeColor="text1"/>
          <w:spacing w:val="3"/>
          <w:lang w:val="pt-BR" w:eastAsia="pt-BR"/>
        </w:rPr>
        <w:t>-  Sociedades</w:t>
      </w:r>
      <w:proofErr w:type="gramEnd"/>
      <w:r w:rsidRPr="008B0BCB">
        <w:rPr>
          <w:rFonts w:eastAsia="Times New Roman" w:cstheme="minorHAnsi"/>
          <w:color w:val="000000" w:themeColor="text1"/>
          <w:spacing w:val="3"/>
          <w:lang w:val="pt-BR" w:eastAsia="pt-BR"/>
        </w:rPr>
        <w:t xml:space="preserve"> integrantes de um mesmo grupo econômico, assim entendidas aquelas que tenham diretores, sócios ou representantes legais comuns, ou que utilizem recursos materiais, tecnológicos ou humanos em comum, exceto se demonstrado que não agem representando interesse econômico em comum;</w:t>
      </w:r>
    </w:p>
    <w:p w14:paraId="4113A73B" w14:textId="77777777"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3.2.11</w:t>
      </w:r>
      <w:r w:rsidRPr="008B0BCB">
        <w:rPr>
          <w:rFonts w:eastAsia="Times New Roman" w:cstheme="minorHAnsi"/>
          <w:color w:val="000000" w:themeColor="text1"/>
          <w:spacing w:val="3"/>
          <w:lang w:val="pt-BR" w:eastAsia="pt-BR"/>
        </w:rPr>
        <w:t> - Consórcio de empresa, qualquer que seja sua forma de constituição.</w:t>
      </w:r>
    </w:p>
    <w:p w14:paraId="2A0347AB" w14:textId="2DC544E8"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3.3</w:t>
      </w:r>
      <w:r w:rsidRPr="008B0BCB">
        <w:rPr>
          <w:rFonts w:eastAsia="Times New Roman" w:cstheme="minorHAnsi"/>
          <w:color w:val="000000" w:themeColor="text1"/>
          <w:spacing w:val="3"/>
          <w:lang w:val="pt-BR" w:eastAsia="pt-BR"/>
        </w:rPr>
        <w:t xml:space="preserve"> – Os licitantes deverão estar previamente cadastrados na plataforma de licitações, o qual poderá ser realizado </w:t>
      </w:r>
      <w:r w:rsidRPr="008B0BCB">
        <w:rPr>
          <w:rFonts w:eastAsia="Times New Roman" w:cstheme="minorHAnsi"/>
          <w:spacing w:val="3"/>
          <w:lang w:val="pt-BR" w:eastAsia="pt-BR"/>
        </w:rPr>
        <w:t>em </w:t>
      </w:r>
      <w:r w:rsidR="00E53C4D" w:rsidRPr="008B0BCB">
        <w:rPr>
          <w:rFonts w:eastAsia="Times New Roman" w:cstheme="minorHAnsi"/>
          <w:spacing w:val="3"/>
          <w:lang w:val="pt-BR" w:eastAsia="pt-BR"/>
        </w:rPr>
        <w:t>https://licitar.digital/</w:t>
      </w:r>
      <w:r w:rsidRPr="008B0BCB">
        <w:rPr>
          <w:rFonts w:eastAsia="Times New Roman" w:cstheme="minorHAnsi"/>
          <w:spacing w:val="3"/>
          <w:lang w:val="pt-BR" w:eastAsia="pt-BR"/>
        </w:rPr>
        <w:t>.</w:t>
      </w:r>
    </w:p>
    <w:p w14:paraId="5AE13EAA" w14:textId="3B28328D"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3.4</w:t>
      </w:r>
      <w:r w:rsidRPr="008B0BCB">
        <w:rPr>
          <w:rFonts w:eastAsia="Times New Roman" w:cstheme="minorHAnsi"/>
          <w:color w:val="000000" w:themeColor="text1"/>
          <w:spacing w:val="3"/>
          <w:lang w:val="pt-BR" w:eastAsia="pt-BR"/>
        </w:rPr>
        <w:t> - A observância das vedações supra é de inteira responsabilidade da licitante que, pelo descumprimento, se sujeita às penalidades cabíveis. </w:t>
      </w:r>
    </w:p>
    <w:p w14:paraId="1004D8BC" w14:textId="597B88E4" w:rsidR="001A4F2E" w:rsidRPr="008B0BCB" w:rsidRDefault="00EE69A3" w:rsidP="001A4F2E">
      <w:pPr>
        <w:widowControl w:val="0"/>
        <w:tabs>
          <w:tab w:val="left" w:pos="1701"/>
        </w:tabs>
        <w:autoSpaceDE w:val="0"/>
        <w:autoSpaceDN w:val="0"/>
        <w:ind w:firstLine="709"/>
        <w:jc w:val="both"/>
        <w:rPr>
          <w:rFonts w:cstheme="minorHAnsi"/>
        </w:rPr>
      </w:pPr>
      <w:r w:rsidRPr="008B0BCB">
        <w:rPr>
          <w:rFonts w:cstheme="minorHAnsi"/>
        </w:rPr>
        <w:t>3.5</w:t>
      </w:r>
      <w:r w:rsidR="001A4F2E" w:rsidRPr="008B0BCB">
        <w:rPr>
          <w:rFonts w:cstheme="minorHAnsi"/>
        </w:rPr>
        <w:t xml:space="preserve">. </w:t>
      </w:r>
      <w:proofErr w:type="spellStart"/>
      <w:r w:rsidR="001A4F2E" w:rsidRPr="008B0BCB">
        <w:rPr>
          <w:rFonts w:cstheme="minorHAnsi"/>
        </w:rPr>
        <w:t>Conforme</w:t>
      </w:r>
      <w:proofErr w:type="spellEnd"/>
      <w:r w:rsidR="001A4F2E" w:rsidRPr="008B0BCB">
        <w:rPr>
          <w:rFonts w:cstheme="minorHAnsi"/>
        </w:rPr>
        <w:t xml:space="preserve"> </w:t>
      </w:r>
      <w:proofErr w:type="spellStart"/>
      <w:r w:rsidR="001A4F2E" w:rsidRPr="008B0BCB">
        <w:rPr>
          <w:rFonts w:cstheme="minorHAnsi"/>
        </w:rPr>
        <w:t>consta</w:t>
      </w:r>
      <w:proofErr w:type="spellEnd"/>
      <w:r w:rsidR="001A4F2E" w:rsidRPr="008B0BCB">
        <w:rPr>
          <w:rFonts w:cstheme="minorHAnsi"/>
        </w:rPr>
        <w:t xml:space="preserve"> dos §§ 1º e 2º do </w:t>
      </w:r>
      <w:proofErr w:type="spellStart"/>
      <w:r w:rsidR="001A4F2E" w:rsidRPr="008B0BCB">
        <w:rPr>
          <w:rFonts w:cstheme="minorHAnsi"/>
        </w:rPr>
        <w:t>Artigo</w:t>
      </w:r>
      <w:proofErr w:type="spellEnd"/>
      <w:r w:rsidR="001A4F2E" w:rsidRPr="008B0BCB">
        <w:rPr>
          <w:rFonts w:cstheme="minorHAnsi"/>
        </w:rPr>
        <w:t xml:space="preserve"> 9º da Lei Federal </w:t>
      </w:r>
      <w:proofErr w:type="spellStart"/>
      <w:r w:rsidR="001A4F2E" w:rsidRPr="008B0BCB">
        <w:rPr>
          <w:rFonts w:cstheme="minorHAnsi"/>
        </w:rPr>
        <w:t>de n</w:t>
      </w:r>
      <w:proofErr w:type="spellEnd"/>
      <w:r w:rsidR="001A4F2E" w:rsidRPr="008B0BCB">
        <w:rPr>
          <w:rFonts w:cstheme="minorHAnsi"/>
        </w:rPr>
        <w:t xml:space="preserve">º 14.133/2021, </w:t>
      </w:r>
      <w:proofErr w:type="spellStart"/>
      <w:r w:rsidR="001A4F2E" w:rsidRPr="008B0BCB">
        <w:rPr>
          <w:rFonts w:cstheme="minorHAnsi"/>
        </w:rPr>
        <w:t>não</w:t>
      </w:r>
      <w:proofErr w:type="spellEnd"/>
      <w:r w:rsidR="001A4F2E" w:rsidRPr="008B0BCB">
        <w:rPr>
          <w:rFonts w:cstheme="minorHAnsi"/>
        </w:rPr>
        <w:t xml:space="preserve"> </w:t>
      </w:r>
      <w:proofErr w:type="spellStart"/>
      <w:r w:rsidR="001A4F2E" w:rsidRPr="008B0BCB">
        <w:rPr>
          <w:rFonts w:cstheme="minorHAnsi"/>
        </w:rPr>
        <w:t>poderão</w:t>
      </w:r>
      <w:proofErr w:type="spellEnd"/>
      <w:r w:rsidR="001A4F2E" w:rsidRPr="008B0BCB">
        <w:rPr>
          <w:rFonts w:cstheme="minorHAnsi"/>
        </w:rPr>
        <w:t xml:space="preserve"> </w:t>
      </w:r>
      <w:proofErr w:type="spellStart"/>
      <w:r w:rsidR="001A4F2E" w:rsidRPr="008B0BCB">
        <w:rPr>
          <w:rFonts w:cstheme="minorHAnsi"/>
        </w:rPr>
        <w:t>também</w:t>
      </w:r>
      <w:proofErr w:type="spellEnd"/>
      <w:r w:rsidR="001A4F2E" w:rsidRPr="008B0BCB">
        <w:rPr>
          <w:rFonts w:cstheme="minorHAnsi"/>
        </w:rPr>
        <w:t xml:space="preserve"> </w:t>
      </w:r>
      <w:proofErr w:type="spellStart"/>
      <w:r w:rsidR="001A4F2E" w:rsidRPr="008B0BCB">
        <w:rPr>
          <w:rFonts w:cstheme="minorHAnsi"/>
        </w:rPr>
        <w:t>participarem</w:t>
      </w:r>
      <w:proofErr w:type="spellEnd"/>
      <w:r w:rsidR="001A4F2E" w:rsidRPr="008B0BCB">
        <w:rPr>
          <w:rFonts w:cstheme="minorHAnsi"/>
        </w:rPr>
        <w:t xml:space="preserve"> </w:t>
      </w:r>
      <w:proofErr w:type="spellStart"/>
      <w:r w:rsidR="001A4F2E" w:rsidRPr="008B0BCB">
        <w:rPr>
          <w:rFonts w:cstheme="minorHAnsi"/>
        </w:rPr>
        <w:t>direta</w:t>
      </w:r>
      <w:proofErr w:type="spellEnd"/>
      <w:r w:rsidR="001A4F2E" w:rsidRPr="008B0BCB">
        <w:rPr>
          <w:rFonts w:cstheme="minorHAnsi"/>
        </w:rPr>
        <w:t xml:space="preserve"> </w:t>
      </w:r>
      <w:proofErr w:type="spellStart"/>
      <w:r w:rsidR="001A4F2E" w:rsidRPr="008B0BCB">
        <w:rPr>
          <w:rFonts w:cstheme="minorHAnsi"/>
        </w:rPr>
        <w:t>ou</w:t>
      </w:r>
      <w:proofErr w:type="spellEnd"/>
      <w:r w:rsidR="001A4F2E" w:rsidRPr="008B0BCB">
        <w:rPr>
          <w:rFonts w:cstheme="minorHAnsi"/>
        </w:rPr>
        <w:t xml:space="preserve"> </w:t>
      </w:r>
      <w:proofErr w:type="spellStart"/>
      <w:r w:rsidR="001A4F2E" w:rsidRPr="008B0BCB">
        <w:rPr>
          <w:rFonts w:cstheme="minorHAnsi"/>
        </w:rPr>
        <w:t>indiretamente</w:t>
      </w:r>
      <w:proofErr w:type="spellEnd"/>
      <w:r w:rsidR="001A4F2E" w:rsidRPr="008B0BCB">
        <w:rPr>
          <w:rFonts w:cstheme="minorHAnsi"/>
        </w:rPr>
        <w:t xml:space="preserve"> </w:t>
      </w:r>
      <w:proofErr w:type="spellStart"/>
      <w:r w:rsidR="001A4F2E" w:rsidRPr="008B0BCB">
        <w:rPr>
          <w:rFonts w:cstheme="minorHAnsi"/>
        </w:rPr>
        <w:t>desta</w:t>
      </w:r>
      <w:proofErr w:type="spellEnd"/>
      <w:r w:rsidR="001A4F2E" w:rsidRPr="008B0BCB">
        <w:rPr>
          <w:rFonts w:cstheme="minorHAnsi"/>
        </w:rPr>
        <w:t xml:space="preserve"> </w:t>
      </w:r>
      <w:proofErr w:type="spellStart"/>
      <w:r w:rsidR="001A4F2E" w:rsidRPr="008B0BCB">
        <w:rPr>
          <w:rFonts w:cstheme="minorHAnsi"/>
        </w:rPr>
        <w:t>licitação</w:t>
      </w:r>
      <w:proofErr w:type="spellEnd"/>
      <w:r w:rsidR="001A4F2E" w:rsidRPr="008B0BCB">
        <w:rPr>
          <w:rFonts w:cstheme="minorHAnsi"/>
        </w:rPr>
        <w:t xml:space="preserve">, </w:t>
      </w:r>
      <w:proofErr w:type="spellStart"/>
      <w:r w:rsidR="001A4F2E" w:rsidRPr="008B0BCB">
        <w:rPr>
          <w:rFonts w:cstheme="minorHAnsi"/>
        </w:rPr>
        <w:t>ou</w:t>
      </w:r>
      <w:proofErr w:type="spellEnd"/>
      <w:r w:rsidR="001A4F2E" w:rsidRPr="008B0BCB">
        <w:rPr>
          <w:rFonts w:cstheme="minorHAnsi"/>
        </w:rPr>
        <w:t xml:space="preserve"> da </w:t>
      </w:r>
      <w:proofErr w:type="spellStart"/>
      <w:r w:rsidR="001A4F2E" w:rsidRPr="008B0BCB">
        <w:rPr>
          <w:rFonts w:cstheme="minorHAnsi"/>
        </w:rPr>
        <w:t>execução</w:t>
      </w:r>
      <w:proofErr w:type="spellEnd"/>
      <w:r w:rsidR="001A4F2E" w:rsidRPr="008B0BCB">
        <w:rPr>
          <w:rFonts w:cstheme="minorHAnsi"/>
        </w:rPr>
        <w:t xml:space="preserve"> do </w:t>
      </w:r>
      <w:proofErr w:type="spellStart"/>
      <w:r w:rsidR="001A4F2E" w:rsidRPr="008B0BCB">
        <w:rPr>
          <w:rFonts w:cstheme="minorHAnsi"/>
        </w:rPr>
        <w:t>contrato</w:t>
      </w:r>
      <w:proofErr w:type="spellEnd"/>
      <w:r w:rsidR="001A4F2E" w:rsidRPr="008B0BCB">
        <w:rPr>
          <w:rFonts w:cstheme="minorHAnsi"/>
        </w:rPr>
        <w:t xml:space="preserve">, </w:t>
      </w:r>
      <w:proofErr w:type="spellStart"/>
      <w:r w:rsidR="001A4F2E" w:rsidRPr="008B0BCB">
        <w:rPr>
          <w:rFonts w:cstheme="minorHAnsi"/>
        </w:rPr>
        <w:t>agente</w:t>
      </w:r>
      <w:proofErr w:type="spellEnd"/>
      <w:r w:rsidR="001A4F2E" w:rsidRPr="008B0BCB">
        <w:rPr>
          <w:rFonts w:cstheme="minorHAnsi"/>
        </w:rPr>
        <w:t xml:space="preserve"> </w:t>
      </w:r>
      <w:proofErr w:type="spellStart"/>
      <w:r w:rsidR="001A4F2E" w:rsidRPr="008B0BCB">
        <w:rPr>
          <w:rFonts w:cstheme="minorHAnsi"/>
        </w:rPr>
        <w:t>público</w:t>
      </w:r>
      <w:proofErr w:type="spellEnd"/>
      <w:r w:rsidR="001A4F2E" w:rsidRPr="008B0BCB">
        <w:rPr>
          <w:rFonts w:cstheme="minorHAnsi"/>
        </w:rPr>
        <w:t xml:space="preserve"> de </w:t>
      </w:r>
      <w:proofErr w:type="spellStart"/>
      <w:r w:rsidR="001A4F2E" w:rsidRPr="008B0BCB">
        <w:rPr>
          <w:rFonts w:cstheme="minorHAnsi"/>
        </w:rPr>
        <w:t>órgão</w:t>
      </w:r>
      <w:proofErr w:type="spellEnd"/>
      <w:r w:rsidR="001A4F2E" w:rsidRPr="008B0BCB">
        <w:rPr>
          <w:rFonts w:cstheme="minorHAnsi"/>
        </w:rPr>
        <w:t xml:space="preserve"> </w:t>
      </w:r>
      <w:proofErr w:type="spellStart"/>
      <w:r w:rsidR="001A4F2E" w:rsidRPr="008B0BCB">
        <w:rPr>
          <w:rFonts w:cstheme="minorHAnsi"/>
        </w:rPr>
        <w:t>ou</w:t>
      </w:r>
      <w:proofErr w:type="spellEnd"/>
      <w:r w:rsidR="001A4F2E" w:rsidRPr="008B0BCB">
        <w:rPr>
          <w:rFonts w:cstheme="minorHAnsi"/>
        </w:rPr>
        <w:t xml:space="preserve"> </w:t>
      </w:r>
      <w:proofErr w:type="spellStart"/>
      <w:r w:rsidR="001A4F2E" w:rsidRPr="008B0BCB">
        <w:rPr>
          <w:rFonts w:cstheme="minorHAnsi"/>
        </w:rPr>
        <w:t>entidade</w:t>
      </w:r>
      <w:proofErr w:type="spellEnd"/>
      <w:r w:rsidR="001A4F2E" w:rsidRPr="008B0BCB">
        <w:rPr>
          <w:rFonts w:cstheme="minorHAnsi"/>
        </w:rPr>
        <w:t xml:space="preserve"> </w:t>
      </w:r>
      <w:proofErr w:type="spellStart"/>
      <w:r w:rsidR="001A4F2E" w:rsidRPr="008B0BCB">
        <w:rPr>
          <w:rFonts w:cstheme="minorHAnsi"/>
        </w:rPr>
        <w:t>licitante</w:t>
      </w:r>
      <w:proofErr w:type="spellEnd"/>
      <w:r w:rsidR="001A4F2E" w:rsidRPr="008B0BCB">
        <w:rPr>
          <w:rFonts w:cstheme="minorHAnsi"/>
        </w:rPr>
        <w:t xml:space="preserve"> </w:t>
      </w:r>
      <w:proofErr w:type="spellStart"/>
      <w:r w:rsidR="001A4F2E" w:rsidRPr="008B0BCB">
        <w:rPr>
          <w:rFonts w:cstheme="minorHAnsi"/>
        </w:rPr>
        <w:t>ou</w:t>
      </w:r>
      <w:proofErr w:type="spellEnd"/>
      <w:r w:rsidR="001A4F2E" w:rsidRPr="008B0BCB">
        <w:rPr>
          <w:rFonts w:cstheme="minorHAnsi"/>
        </w:rPr>
        <w:t xml:space="preserve"> </w:t>
      </w:r>
      <w:proofErr w:type="spellStart"/>
      <w:r w:rsidR="001A4F2E" w:rsidRPr="008B0BCB">
        <w:rPr>
          <w:rFonts w:cstheme="minorHAnsi"/>
        </w:rPr>
        <w:t>contratante</w:t>
      </w:r>
      <w:proofErr w:type="spellEnd"/>
      <w:r w:rsidR="001A4F2E" w:rsidRPr="008B0BCB">
        <w:rPr>
          <w:rFonts w:cstheme="minorHAnsi"/>
        </w:rPr>
        <w:t xml:space="preserve">, </w:t>
      </w:r>
      <w:proofErr w:type="spellStart"/>
      <w:r w:rsidR="001A4F2E" w:rsidRPr="008B0BCB">
        <w:rPr>
          <w:rFonts w:cstheme="minorHAnsi"/>
        </w:rPr>
        <w:t>devendo</w:t>
      </w:r>
      <w:proofErr w:type="spellEnd"/>
      <w:r w:rsidR="001A4F2E" w:rsidRPr="008B0BCB">
        <w:rPr>
          <w:rFonts w:cstheme="minorHAnsi"/>
        </w:rPr>
        <w:t xml:space="preserve"> </w:t>
      </w:r>
      <w:proofErr w:type="spellStart"/>
      <w:r w:rsidR="001A4F2E" w:rsidRPr="008B0BCB">
        <w:rPr>
          <w:rFonts w:cstheme="minorHAnsi"/>
        </w:rPr>
        <w:t>serem</w:t>
      </w:r>
      <w:proofErr w:type="spellEnd"/>
      <w:r w:rsidR="001A4F2E" w:rsidRPr="008B0BCB">
        <w:rPr>
          <w:rFonts w:cstheme="minorHAnsi"/>
        </w:rPr>
        <w:t xml:space="preserve"> </w:t>
      </w:r>
      <w:proofErr w:type="spellStart"/>
      <w:r w:rsidR="001A4F2E" w:rsidRPr="008B0BCB">
        <w:rPr>
          <w:rFonts w:cstheme="minorHAnsi"/>
        </w:rPr>
        <w:t>observadas</w:t>
      </w:r>
      <w:proofErr w:type="spellEnd"/>
      <w:r w:rsidR="001A4F2E" w:rsidRPr="008B0BCB">
        <w:rPr>
          <w:rFonts w:cstheme="minorHAnsi"/>
        </w:rPr>
        <w:t xml:space="preserve"> as </w:t>
      </w:r>
      <w:proofErr w:type="spellStart"/>
      <w:r w:rsidR="001A4F2E" w:rsidRPr="008B0BCB">
        <w:rPr>
          <w:rFonts w:cstheme="minorHAnsi"/>
        </w:rPr>
        <w:t>situações</w:t>
      </w:r>
      <w:proofErr w:type="spellEnd"/>
      <w:r w:rsidR="001A4F2E" w:rsidRPr="008B0BCB">
        <w:rPr>
          <w:rFonts w:cstheme="minorHAnsi"/>
        </w:rPr>
        <w:t xml:space="preserve"> que </w:t>
      </w:r>
      <w:proofErr w:type="spellStart"/>
      <w:r w:rsidR="001A4F2E" w:rsidRPr="008B0BCB">
        <w:rPr>
          <w:rFonts w:cstheme="minorHAnsi"/>
        </w:rPr>
        <w:t>possam</w:t>
      </w:r>
      <w:proofErr w:type="spellEnd"/>
      <w:r w:rsidR="001A4F2E" w:rsidRPr="008B0BCB">
        <w:rPr>
          <w:rFonts w:cstheme="minorHAnsi"/>
        </w:rPr>
        <w:t xml:space="preserve"> </w:t>
      </w:r>
      <w:proofErr w:type="spellStart"/>
      <w:r w:rsidR="001A4F2E" w:rsidRPr="008B0BCB">
        <w:rPr>
          <w:rFonts w:cstheme="minorHAnsi"/>
        </w:rPr>
        <w:t>configurar</w:t>
      </w:r>
      <w:proofErr w:type="spellEnd"/>
      <w:r w:rsidR="001A4F2E" w:rsidRPr="008B0BCB">
        <w:rPr>
          <w:rFonts w:cstheme="minorHAnsi"/>
        </w:rPr>
        <w:t xml:space="preserve"> </w:t>
      </w:r>
      <w:proofErr w:type="spellStart"/>
      <w:r w:rsidR="001A4F2E" w:rsidRPr="008B0BCB">
        <w:rPr>
          <w:rFonts w:cstheme="minorHAnsi"/>
        </w:rPr>
        <w:t>conflito</w:t>
      </w:r>
      <w:proofErr w:type="spellEnd"/>
      <w:r w:rsidR="001A4F2E" w:rsidRPr="008B0BCB">
        <w:rPr>
          <w:rFonts w:cstheme="minorHAnsi"/>
        </w:rPr>
        <w:t xml:space="preserve"> de interesses no </w:t>
      </w:r>
      <w:proofErr w:type="spellStart"/>
      <w:r w:rsidR="001A4F2E" w:rsidRPr="008B0BCB">
        <w:rPr>
          <w:rFonts w:cstheme="minorHAnsi"/>
        </w:rPr>
        <w:t>exercício</w:t>
      </w:r>
      <w:proofErr w:type="spellEnd"/>
      <w:r w:rsidR="001A4F2E" w:rsidRPr="008B0BCB">
        <w:rPr>
          <w:rFonts w:cstheme="minorHAnsi"/>
        </w:rPr>
        <w:t xml:space="preserve"> </w:t>
      </w:r>
      <w:proofErr w:type="spellStart"/>
      <w:r w:rsidR="001A4F2E" w:rsidRPr="008B0BCB">
        <w:rPr>
          <w:rFonts w:cstheme="minorHAnsi"/>
        </w:rPr>
        <w:t>ou</w:t>
      </w:r>
      <w:proofErr w:type="spellEnd"/>
      <w:r w:rsidR="001A4F2E" w:rsidRPr="008B0BCB">
        <w:rPr>
          <w:rFonts w:cstheme="minorHAnsi"/>
        </w:rPr>
        <w:t xml:space="preserve"> </w:t>
      </w:r>
      <w:proofErr w:type="spellStart"/>
      <w:r w:rsidR="001A4F2E" w:rsidRPr="008B0BCB">
        <w:rPr>
          <w:rFonts w:cstheme="minorHAnsi"/>
        </w:rPr>
        <w:t>após</w:t>
      </w:r>
      <w:proofErr w:type="spellEnd"/>
      <w:r w:rsidR="001A4F2E" w:rsidRPr="008B0BCB">
        <w:rPr>
          <w:rFonts w:cstheme="minorHAnsi"/>
        </w:rPr>
        <w:t xml:space="preserve"> o </w:t>
      </w:r>
      <w:proofErr w:type="spellStart"/>
      <w:r w:rsidR="001A4F2E" w:rsidRPr="008B0BCB">
        <w:rPr>
          <w:rFonts w:cstheme="minorHAnsi"/>
        </w:rPr>
        <w:t>exercício</w:t>
      </w:r>
      <w:proofErr w:type="spellEnd"/>
      <w:r w:rsidR="001A4F2E" w:rsidRPr="008B0BCB">
        <w:rPr>
          <w:rFonts w:cstheme="minorHAnsi"/>
        </w:rPr>
        <w:t xml:space="preserve"> do cargo </w:t>
      </w:r>
      <w:proofErr w:type="spellStart"/>
      <w:r w:rsidR="001A4F2E" w:rsidRPr="008B0BCB">
        <w:rPr>
          <w:rFonts w:cstheme="minorHAnsi"/>
        </w:rPr>
        <w:t>ou</w:t>
      </w:r>
      <w:proofErr w:type="spellEnd"/>
      <w:r w:rsidR="001A4F2E" w:rsidRPr="008B0BCB">
        <w:rPr>
          <w:rFonts w:cstheme="minorHAnsi"/>
        </w:rPr>
        <w:t xml:space="preserve"> </w:t>
      </w:r>
      <w:proofErr w:type="spellStart"/>
      <w:r w:rsidR="001A4F2E" w:rsidRPr="008B0BCB">
        <w:rPr>
          <w:rFonts w:cstheme="minorHAnsi"/>
        </w:rPr>
        <w:t>emprego</w:t>
      </w:r>
      <w:proofErr w:type="spellEnd"/>
      <w:r w:rsidR="001A4F2E" w:rsidRPr="008B0BCB">
        <w:rPr>
          <w:rFonts w:cstheme="minorHAnsi"/>
        </w:rPr>
        <w:t xml:space="preserve">. As </w:t>
      </w:r>
      <w:proofErr w:type="spellStart"/>
      <w:r w:rsidR="001A4F2E" w:rsidRPr="008B0BCB">
        <w:rPr>
          <w:rFonts w:cstheme="minorHAnsi"/>
        </w:rPr>
        <w:t>vedações</w:t>
      </w:r>
      <w:proofErr w:type="spellEnd"/>
      <w:r w:rsidR="001A4F2E" w:rsidRPr="008B0BCB">
        <w:rPr>
          <w:rFonts w:cstheme="minorHAnsi"/>
        </w:rPr>
        <w:t xml:space="preserve"> </w:t>
      </w:r>
      <w:proofErr w:type="spellStart"/>
      <w:r w:rsidR="001A4F2E" w:rsidRPr="008B0BCB">
        <w:rPr>
          <w:rFonts w:cstheme="minorHAnsi"/>
        </w:rPr>
        <w:t>acima</w:t>
      </w:r>
      <w:proofErr w:type="spellEnd"/>
      <w:r w:rsidR="001A4F2E" w:rsidRPr="008B0BCB">
        <w:rPr>
          <w:rFonts w:cstheme="minorHAnsi"/>
        </w:rPr>
        <w:t xml:space="preserve"> </w:t>
      </w:r>
      <w:proofErr w:type="spellStart"/>
      <w:r w:rsidR="001A4F2E" w:rsidRPr="008B0BCB">
        <w:rPr>
          <w:rFonts w:cstheme="minorHAnsi"/>
        </w:rPr>
        <w:t>estendem</w:t>
      </w:r>
      <w:proofErr w:type="spellEnd"/>
      <w:r w:rsidR="001A4F2E" w:rsidRPr="008B0BCB">
        <w:rPr>
          <w:rFonts w:cstheme="minorHAnsi"/>
        </w:rPr>
        <w:t>-</w:t>
      </w:r>
      <w:proofErr w:type="spellStart"/>
      <w:r w:rsidR="001A4F2E" w:rsidRPr="008B0BCB">
        <w:rPr>
          <w:rFonts w:cstheme="minorHAnsi"/>
        </w:rPr>
        <w:t>se a</w:t>
      </w:r>
      <w:proofErr w:type="spellEnd"/>
      <w:r w:rsidR="001A4F2E" w:rsidRPr="008B0BCB">
        <w:rPr>
          <w:rFonts w:cstheme="minorHAnsi"/>
        </w:rPr>
        <w:t xml:space="preserve"> </w:t>
      </w:r>
      <w:proofErr w:type="spellStart"/>
      <w:r w:rsidR="001A4F2E" w:rsidRPr="008B0BCB">
        <w:rPr>
          <w:rFonts w:cstheme="minorHAnsi"/>
        </w:rPr>
        <w:t>terceiros</w:t>
      </w:r>
      <w:proofErr w:type="spellEnd"/>
      <w:r w:rsidR="001A4F2E" w:rsidRPr="008B0BCB">
        <w:rPr>
          <w:rFonts w:cstheme="minorHAnsi"/>
        </w:rPr>
        <w:t xml:space="preserve"> que </w:t>
      </w:r>
      <w:proofErr w:type="spellStart"/>
      <w:r w:rsidR="001A4F2E" w:rsidRPr="008B0BCB">
        <w:rPr>
          <w:rFonts w:cstheme="minorHAnsi"/>
        </w:rPr>
        <w:t>auxilie</w:t>
      </w:r>
      <w:proofErr w:type="spellEnd"/>
      <w:r w:rsidR="001A4F2E" w:rsidRPr="008B0BCB">
        <w:rPr>
          <w:rFonts w:cstheme="minorHAnsi"/>
        </w:rPr>
        <w:t xml:space="preserve"> a </w:t>
      </w:r>
      <w:proofErr w:type="spellStart"/>
      <w:r w:rsidR="001A4F2E" w:rsidRPr="008B0BCB">
        <w:rPr>
          <w:rFonts w:cstheme="minorHAnsi"/>
        </w:rPr>
        <w:t>condução</w:t>
      </w:r>
      <w:proofErr w:type="spellEnd"/>
      <w:r w:rsidR="001A4F2E" w:rsidRPr="008B0BCB">
        <w:rPr>
          <w:rFonts w:cstheme="minorHAnsi"/>
        </w:rPr>
        <w:t xml:space="preserve"> da </w:t>
      </w:r>
      <w:proofErr w:type="spellStart"/>
      <w:r w:rsidR="001A4F2E" w:rsidRPr="008B0BCB">
        <w:rPr>
          <w:rFonts w:cstheme="minorHAnsi"/>
        </w:rPr>
        <w:t>contratação</w:t>
      </w:r>
      <w:proofErr w:type="spellEnd"/>
      <w:r w:rsidR="001A4F2E" w:rsidRPr="008B0BCB">
        <w:rPr>
          <w:rFonts w:cstheme="minorHAnsi"/>
        </w:rPr>
        <w:t xml:space="preserve"> </w:t>
      </w:r>
      <w:proofErr w:type="spellStart"/>
      <w:r w:rsidR="001A4F2E" w:rsidRPr="008B0BCB">
        <w:rPr>
          <w:rFonts w:cstheme="minorHAnsi"/>
        </w:rPr>
        <w:t>na</w:t>
      </w:r>
      <w:proofErr w:type="spellEnd"/>
      <w:r w:rsidR="001A4F2E" w:rsidRPr="008B0BCB">
        <w:rPr>
          <w:rFonts w:cstheme="minorHAnsi"/>
        </w:rPr>
        <w:t xml:space="preserve"> </w:t>
      </w:r>
      <w:proofErr w:type="spellStart"/>
      <w:r w:rsidR="001A4F2E" w:rsidRPr="008B0BCB">
        <w:rPr>
          <w:rFonts w:cstheme="minorHAnsi"/>
        </w:rPr>
        <w:t>qualidade</w:t>
      </w:r>
      <w:proofErr w:type="spellEnd"/>
      <w:r w:rsidR="001A4F2E" w:rsidRPr="008B0BCB">
        <w:rPr>
          <w:rFonts w:cstheme="minorHAnsi"/>
        </w:rPr>
        <w:t xml:space="preserve"> de </w:t>
      </w:r>
      <w:proofErr w:type="spellStart"/>
      <w:r w:rsidR="001A4F2E" w:rsidRPr="008B0BCB">
        <w:rPr>
          <w:rFonts w:cstheme="minorHAnsi"/>
        </w:rPr>
        <w:t>integrante</w:t>
      </w:r>
      <w:proofErr w:type="spellEnd"/>
      <w:r w:rsidR="001A4F2E" w:rsidRPr="008B0BCB">
        <w:rPr>
          <w:rFonts w:cstheme="minorHAnsi"/>
        </w:rPr>
        <w:t xml:space="preserve"> de </w:t>
      </w:r>
      <w:proofErr w:type="spellStart"/>
      <w:r w:rsidR="001A4F2E" w:rsidRPr="008B0BCB">
        <w:rPr>
          <w:rFonts w:cstheme="minorHAnsi"/>
        </w:rPr>
        <w:t>equipe</w:t>
      </w:r>
      <w:proofErr w:type="spellEnd"/>
      <w:r w:rsidR="001A4F2E" w:rsidRPr="008B0BCB">
        <w:rPr>
          <w:rFonts w:cstheme="minorHAnsi"/>
        </w:rPr>
        <w:t xml:space="preserve"> de </w:t>
      </w:r>
      <w:proofErr w:type="spellStart"/>
      <w:r w:rsidR="001A4F2E" w:rsidRPr="008B0BCB">
        <w:rPr>
          <w:rFonts w:cstheme="minorHAnsi"/>
        </w:rPr>
        <w:t>apoio</w:t>
      </w:r>
      <w:proofErr w:type="spellEnd"/>
      <w:r w:rsidR="001A4F2E" w:rsidRPr="008B0BCB">
        <w:rPr>
          <w:rFonts w:cstheme="minorHAnsi"/>
        </w:rPr>
        <w:t xml:space="preserve">, </w:t>
      </w:r>
      <w:proofErr w:type="spellStart"/>
      <w:r w:rsidR="001A4F2E" w:rsidRPr="008B0BCB">
        <w:rPr>
          <w:rFonts w:cstheme="minorHAnsi"/>
        </w:rPr>
        <w:t>profissional</w:t>
      </w:r>
      <w:proofErr w:type="spellEnd"/>
      <w:r w:rsidR="001A4F2E" w:rsidRPr="008B0BCB">
        <w:rPr>
          <w:rFonts w:cstheme="minorHAnsi"/>
        </w:rPr>
        <w:t xml:space="preserve"> </w:t>
      </w:r>
      <w:proofErr w:type="spellStart"/>
      <w:r w:rsidR="001A4F2E" w:rsidRPr="008B0BCB">
        <w:rPr>
          <w:rFonts w:cstheme="minorHAnsi"/>
        </w:rPr>
        <w:t>especializado</w:t>
      </w:r>
      <w:proofErr w:type="spellEnd"/>
      <w:r w:rsidR="001A4F2E" w:rsidRPr="008B0BCB">
        <w:rPr>
          <w:rFonts w:cstheme="minorHAnsi"/>
        </w:rPr>
        <w:t xml:space="preserve"> </w:t>
      </w:r>
      <w:proofErr w:type="spellStart"/>
      <w:r w:rsidR="001A4F2E" w:rsidRPr="008B0BCB">
        <w:rPr>
          <w:rFonts w:cstheme="minorHAnsi"/>
        </w:rPr>
        <w:t>ou</w:t>
      </w:r>
      <w:proofErr w:type="spellEnd"/>
      <w:r w:rsidR="001A4F2E" w:rsidRPr="008B0BCB">
        <w:rPr>
          <w:rFonts w:cstheme="minorHAnsi"/>
        </w:rPr>
        <w:t xml:space="preserve"> </w:t>
      </w:r>
      <w:proofErr w:type="spellStart"/>
      <w:r w:rsidR="001A4F2E" w:rsidRPr="008B0BCB">
        <w:rPr>
          <w:rFonts w:cstheme="minorHAnsi"/>
        </w:rPr>
        <w:t>funcionário</w:t>
      </w:r>
      <w:proofErr w:type="spellEnd"/>
      <w:r w:rsidR="001A4F2E" w:rsidRPr="008B0BCB">
        <w:rPr>
          <w:rFonts w:cstheme="minorHAnsi"/>
        </w:rPr>
        <w:t xml:space="preserve"> </w:t>
      </w:r>
      <w:proofErr w:type="spellStart"/>
      <w:r w:rsidR="001A4F2E" w:rsidRPr="008B0BCB">
        <w:rPr>
          <w:rFonts w:cstheme="minorHAnsi"/>
        </w:rPr>
        <w:t>ou</w:t>
      </w:r>
      <w:proofErr w:type="spellEnd"/>
      <w:r w:rsidR="001A4F2E" w:rsidRPr="008B0BCB">
        <w:rPr>
          <w:rFonts w:cstheme="minorHAnsi"/>
        </w:rPr>
        <w:t xml:space="preserve"> </w:t>
      </w:r>
      <w:proofErr w:type="spellStart"/>
      <w:r w:rsidR="001A4F2E" w:rsidRPr="008B0BCB">
        <w:rPr>
          <w:rFonts w:cstheme="minorHAnsi"/>
        </w:rPr>
        <w:t>representante</w:t>
      </w:r>
      <w:proofErr w:type="spellEnd"/>
      <w:r w:rsidR="001A4F2E" w:rsidRPr="008B0BCB">
        <w:rPr>
          <w:rFonts w:cstheme="minorHAnsi"/>
        </w:rPr>
        <w:t xml:space="preserve"> de </w:t>
      </w:r>
      <w:proofErr w:type="spellStart"/>
      <w:r w:rsidR="001A4F2E" w:rsidRPr="008B0BCB">
        <w:rPr>
          <w:rFonts w:cstheme="minorHAnsi"/>
        </w:rPr>
        <w:t>empresa</w:t>
      </w:r>
      <w:proofErr w:type="spellEnd"/>
      <w:r w:rsidR="001A4F2E" w:rsidRPr="008B0BCB">
        <w:rPr>
          <w:rFonts w:cstheme="minorHAnsi"/>
        </w:rPr>
        <w:t xml:space="preserve"> que </w:t>
      </w:r>
      <w:proofErr w:type="spellStart"/>
      <w:r w:rsidR="001A4F2E" w:rsidRPr="008B0BCB">
        <w:rPr>
          <w:rFonts w:cstheme="minorHAnsi"/>
        </w:rPr>
        <w:t>presta</w:t>
      </w:r>
      <w:proofErr w:type="spellEnd"/>
      <w:r w:rsidR="001A4F2E" w:rsidRPr="008B0BCB">
        <w:rPr>
          <w:rFonts w:cstheme="minorHAnsi"/>
        </w:rPr>
        <w:t xml:space="preserve"> </w:t>
      </w:r>
      <w:proofErr w:type="spellStart"/>
      <w:r w:rsidR="001A4F2E" w:rsidRPr="008B0BCB">
        <w:rPr>
          <w:rFonts w:cstheme="minorHAnsi"/>
        </w:rPr>
        <w:t>assessoria</w:t>
      </w:r>
      <w:proofErr w:type="spellEnd"/>
      <w:r w:rsidR="001A4F2E" w:rsidRPr="008B0BCB">
        <w:rPr>
          <w:rFonts w:cstheme="minorHAnsi"/>
        </w:rPr>
        <w:t xml:space="preserve"> </w:t>
      </w:r>
      <w:proofErr w:type="spellStart"/>
      <w:r w:rsidR="001A4F2E" w:rsidRPr="008B0BCB">
        <w:rPr>
          <w:rFonts w:cstheme="minorHAnsi"/>
        </w:rPr>
        <w:t>técnica</w:t>
      </w:r>
      <w:proofErr w:type="spellEnd"/>
      <w:r w:rsidR="001A4F2E" w:rsidRPr="008B0BCB">
        <w:rPr>
          <w:rFonts w:cstheme="minorHAnsi"/>
        </w:rPr>
        <w:t>.</w:t>
      </w:r>
    </w:p>
    <w:p w14:paraId="24FB5B4C" w14:textId="77777777" w:rsidR="001A4F2E" w:rsidRPr="008B0BCB" w:rsidRDefault="001A4F2E" w:rsidP="001A4F2E">
      <w:pPr>
        <w:rPr>
          <w:rFonts w:cstheme="minorHAnsi"/>
        </w:rPr>
      </w:pPr>
    </w:p>
    <w:p w14:paraId="59EA3286" w14:textId="6F97115D" w:rsidR="001A4F2E" w:rsidRPr="008B0BCB" w:rsidRDefault="001A4F2E" w:rsidP="001A4F2E">
      <w:pPr>
        <w:widowControl w:val="0"/>
        <w:tabs>
          <w:tab w:val="left" w:pos="1701"/>
        </w:tabs>
        <w:autoSpaceDE w:val="0"/>
        <w:autoSpaceDN w:val="0"/>
        <w:ind w:firstLine="709"/>
        <w:jc w:val="both"/>
        <w:rPr>
          <w:rFonts w:cstheme="minorHAnsi"/>
        </w:rPr>
      </w:pPr>
      <w:r w:rsidRPr="008B0BCB">
        <w:rPr>
          <w:rFonts w:cstheme="minorHAnsi"/>
        </w:rPr>
        <w:t xml:space="preserve">    </w:t>
      </w:r>
      <w:r w:rsidR="00EE69A3" w:rsidRPr="008B0BCB">
        <w:rPr>
          <w:rFonts w:cstheme="minorHAnsi"/>
        </w:rPr>
        <w:t>3.6 .</w:t>
      </w:r>
      <w:proofErr w:type="spellStart"/>
      <w:r w:rsidRPr="008B0BCB">
        <w:rPr>
          <w:rFonts w:cstheme="minorHAnsi"/>
        </w:rPr>
        <w:t>Conforme</w:t>
      </w:r>
      <w:proofErr w:type="spellEnd"/>
      <w:r w:rsidRPr="008B0BCB">
        <w:rPr>
          <w:rFonts w:cstheme="minorHAnsi"/>
        </w:rPr>
        <w:t xml:space="preserve"> </w:t>
      </w:r>
      <w:proofErr w:type="spellStart"/>
      <w:r w:rsidRPr="008B0BCB">
        <w:rPr>
          <w:rFonts w:cstheme="minorHAnsi"/>
        </w:rPr>
        <w:t>disposto</w:t>
      </w:r>
      <w:proofErr w:type="spellEnd"/>
      <w:r w:rsidRPr="008B0BCB">
        <w:rPr>
          <w:rFonts w:cstheme="minorHAnsi"/>
        </w:rPr>
        <w:t xml:space="preserve"> </w:t>
      </w:r>
      <w:proofErr w:type="spellStart"/>
      <w:r w:rsidRPr="008B0BCB">
        <w:rPr>
          <w:rFonts w:cstheme="minorHAnsi"/>
        </w:rPr>
        <w:t>nos</w:t>
      </w:r>
      <w:proofErr w:type="spellEnd"/>
      <w:r w:rsidRPr="008B0BCB">
        <w:rPr>
          <w:rFonts w:cstheme="minorHAnsi"/>
        </w:rPr>
        <w:t xml:space="preserve"> </w:t>
      </w:r>
      <w:proofErr w:type="spellStart"/>
      <w:r w:rsidRPr="008B0BCB">
        <w:rPr>
          <w:rFonts w:cstheme="minorHAnsi"/>
        </w:rPr>
        <w:t>Incisos</w:t>
      </w:r>
      <w:proofErr w:type="spellEnd"/>
      <w:r w:rsidRPr="008B0BCB">
        <w:rPr>
          <w:rFonts w:cstheme="minorHAnsi"/>
        </w:rPr>
        <w:t xml:space="preserve"> IV e V do Art. 14º da Lei Federal </w:t>
      </w:r>
      <w:proofErr w:type="spellStart"/>
      <w:r w:rsidRPr="008B0BCB">
        <w:rPr>
          <w:rFonts w:cstheme="minorHAnsi"/>
        </w:rPr>
        <w:t>de n</w:t>
      </w:r>
      <w:proofErr w:type="spellEnd"/>
      <w:r w:rsidRPr="008B0BCB">
        <w:rPr>
          <w:rFonts w:cstheme="minorHAnsi"/>
        </w:rPr>
        <w:t xml:space="preserve">º 14.133/2021, </w:t>
      </w:r>
      <w:proofErr w:type="spellStart"/>
      <w:r w:rsidRPr="008B0BCB">
        <w:rPr>
          <w:rFonts w:cstheme="minorHAnsi"/>
        </w:rPr>
        <w:t>também</w:t>
      </w:r>
      <w:proofErr w:type="spellEnd"/>
      <w:r w:rsidRPr="008B0BCB">
        <w:rPr>
          <w:rFonts w:cstheme="minorHAnsi"/>
        </w:rPr>
        <w:t xml:space="preserve"> </w:t>
      </w:r>
      <w:proofErr w:type="spellStart"/>
      <w:r w:rsidRPr="008B0BCB">
        <w:rPr>
          <w:rFonts w:cstheme="minorHAnsi"/>
        </w:rPr>
        <w:t>não</w:t>
      </w:r>
      <w:proofErr w:type="spellEnd"/>
      <w:r w:rsidRPr="008B0BCB">
        <w:rPr>
          <w:rFonts w:cstheme="minorHAnsi"/>
        </w:rPr>
        <w:t xml:space="preserve"> </w:t>
      </w:r>
      <w:proofErr w:type="spellStart"/>
      <w:r w:rsidRPr="008B0BCB">
        <w:rPr>
          <w:rFonts w:cstheme="minorHAnsi"/>
        </w:rPr>
        <w:t>poderão</w:t>
      </w:r>
      <w:proofErr w:type="spellEnd"/>
      <w:r w:rsidRPr="008B0BCB">
        <w:rPr>
          <w:rFonts w:cstheme="minorHAnsi"/>
        </w:rPr>
        <w:t xml:space="preserve"> </w:t>
      </w:r>
      <w:proofErr w:type="spellStart"/>
      <w:r w:rsidRPr="008B0BCB">
        <w:rPr>
          <w:rFonts w:cstheme="minorHAnsi"/>
        </w:rPr>
        <w:t>participar</w:t>
      </w:r>
      <w:proofErr w:type="spellEnd"/>
      <w:r w:rsidRPr="008B0BCB">
        <w:rPr>
          <w:rFonts w:cstheme="minorHAnsi"/>
        </w:rPr>
        <w:t xml:space="preserve"> </w:t>
      </w:r>
      <w:proofErr w:type="spellStart"/>
      <w:r w:rsidRPr="008B0BCB">
        <w:rPr>
          <w:rFonts w:cstheme="minorHAnsi"/>
        </w:rPr>
        <w:t>deste</w:t>
      </w:r>
      <w:proofErr w:type="spellEnd"/>
      <w:r w:rsidRPr="008B0BCB">
        <w:rPr>
          <w:rFonts w:cstheme="minorHAnsi"/>
        </w:rPr>
        <w:t xml:space="preserve"> </w:t>
      </w:r>
      <w:proofErr w:type="spellStart"/>
      <w:r w:rsidRPr="008B0BCB">
        <w:rPr>
          <w:rFonts w:cstheme="minorHAnsi"/>
        </w:rPr>
        <w:t>certame</w:t>
      </w:r>
      <w:proofErr w:type="spellEnd"/>
      <w:r w:rsidRPr="008B0BCB">
        <w:rPr>
          <w:rFonts w:cstheme="minorHAnsi"/>
        </w:rPr>
        <w:t xml:space="preserve"> </w:t>
      </w:r>
      <w:proofErr w:type="spellStart"/>
      <w:r w:rsidRPr="008B0BCB">
        <w:rPr>
          <w:rFonts w:cstheme="minorHAnsi"/>
        </w:rPr>
        <w:t>ou</w:t>
      </w:r>
      <w:proofErr w:type="spellEnd"/>
      <w:r w:rsidRPr="008B0BCB">
        <w:rPr>
          <w:rFonts w:cstheme="minorHAnsi"/>
        </w:rPr>
        <w:t xml:space="preserve"> da </w:t>
      </w:r>
      <w:proofErr w:type="spellStart"/>
      <w:r w:rsidRPr="008B0BCB">
        <w:rPr>
          <w:rFonts w:cstheme="minorHAnsi"/>
        </w:rPr>
        <w:t>execução</w:t>
      </w:r>
      <w:proofErr w:type="spellEnd"/>
      <w:r w:rsidRPr="008B0BCB">
        <w:rPr>
          <w:rFonts w:cstheme="minorHAnsi"/>
        </w:rPr>
        <w:t xml:space="preserve"> de </w:t>
      </w:r>
      <w:proofErr w:type="spellStart"/>
      <w:r w:rsidRPr="008B0BCB">
        <w:rPr>
          <w:rFonts w:cstheme="minorHAnsi"/>
        </w:rPr>
        <w:t>contrato</w:t>
      </w:r>
      <w:proofErr w:type="spellEnd"/>
      <w:r w:rsidRPr="008B0BCB">
        <w:rPr>
          <w:rFonts w:cstheme="minorHAnsi"/>
        </w:rPr>
        <w:t xml:space="preserve"> </w:t>
      </w:r>
      <w:proofErr w:type="spellStart"/>
      <w:r w:rsidRPr="008B0BCB">
        <w:rPr>
          <w:rFonts w:cstheme="minorHAnsi"/>
        </w:rPr>
        <w:t>direta</w:t>
      </w:r>
      <w:proofErr w:type="spellEnd"/>
      <w:r w:rsidRPr="008B0BCB">
        <w:rPr>
          <w:rFonts w:cstheme="minorHAnsi"/>
        </w:rPr>
        <w:t xml:space="preserve"> </w:t>
      </w:r>
      <w:proofErr w:type="spellStart"/>
      <w:r w:rsidRPr="008B0BCB">
        <w:rPr>
          <w:rFonts w:cstheme="minorHAnsi"/>
        </w:rPr>
        <w:t>ou</w:t>
      </w:r>
      <w:proofErr w:type="spellEnd"/>
      <w:r w:rsidRPr="008B0BCB">
        <w:rPr>
          <w:rFonts w:cstheme="minorHAnsi"/>
        </w:rPr>
        <w:t xml:space="preserve"> </w:t>
      </w:r>
      <w:proofErr w:type="spellStart"/>
      <w:r w:rsidRPr="008B0BCB">
        <w:rPr>
          <w:rFonts w:cstheme="minorHAnsi"/>
        </w:rPr>
        <w:t>indiretamente</w:t>
      </w:r>
      <w:proofErr w:type="spellEnd"/>
      <w:r w:rsidRPr="008B0BCB">
        <w:rPr>
          <w:rFonts w:cstheme="minorHAnsi"/>
        </w:rPr>
        <w:t xml:space="preserve">, </w:t>
      </w:r>
      <w:proofErr w:type="spellStart"/>
      <w:r w:rsidRPr="008B0BCB">
        <w:rPr>
          <w:rFonts w:cstheme="minorHAnsi"/>
        </w:rPr>
        <w:t>aquele</w:t>
      </w:r>
      <w:proofErr w:type="spellEnd"/>
      <w:r w:rsidRPr="008B0BCB">
        <w:rPr>
          <w:rFonts w:cstheme="minorHAnsi"/>
        </w:rPr>
        <w:t xml:space="preserve"> que </w:t>
      </w:r>
      <w:proofErr w:type="spellStart"/>
      <w:r w:rsidRPr="008B0BCB">
        <w:rPr>
          <w:rFonts w:cstheme="minorHAnsi"/>
        </w:rPr>
        <w:t>mantenha</w:t>
      </w:r>
      <w:proofErr w:type="spellEnd"/>
      <w:r w:rsidRPr="008B0BCB">
        <w:rPr>
          <w:rFonts w:cstheme="minorHAnsi"/>
        </w:rPr>
        <w:t xml:space="preserve"> vinculo de </w:t>
      </w:r>
      <w:proofErr w:type="spellStart"/>
      <w:r w:rsidRPr="008B0BCB">
        <w:rPr>
          <w:rFonts w:cstheme="minorHAnsi"/>
        </w:rPr>
        <w:t>natureza</w:t>
      </w:r>
      <w:proofErr w:type="spellEnd"/>
      <w:r w:rsidRPr="008B0BCB">
        <w:rPr>
          <w:rFonts w:cstheme="minorHAnsi"/>
        </w:rPr>
        <w:t xml:space="preserve"> </w:t>
      </w:r>
      <w:proofErr w:type="spellStart"/>
      <w:r w:rsidRPr="008B0BCB">
        <w:rPr>
          <w:rFonts w:cstheme="minorHAnsi"/>
        </w:rPr>
        <w:t>técnica</w:t>
      </w:r>
      <w:proofErr w:type="spellEnd"/>
      <w:r w:rsidRPr="008B0BCB">
        <w:rPr>
          <w:rFonts w:cstheme="minorHAnsi"/>
        </w:rPr>
        <w:t xml:space="preserve">, </w:t>
      </w:r>
      <w:proofErr w:type="spellStart"/>
      <w:r w:rsidRPr="008B0BCB">
        <w:rPr>
          <w:rFonts w:cstheme="minorHAnsi"/>
        </w:rPr>
        <w:t>comercial</w:t>
      </w:r>
      <w:proofErr w:type="spellEnd"/>
      <w:r w:rsidRPr="008B0BCB">
        <w:rPr>
          <w:rFonts w:cstheme="minorHAnsi"/>
        </w:rPr>
        <w:t xml:space="preserve">, </w:t>
      </w:r>
      <w:proofErr w:type="spellStart"/>
      <w:r w:rsidRPr="008B0BCB">
        <w:rPr>
          <w:rFonts w:cstheme="minorHAnsi"/>
        </w:rPr>
        <w:t>econômica</w:t>
      </w:r>
      <w:proofErr w:type="spellEnd"/>
      <w:r w:rsidRPr="008B0BCB">
        <w:rPr>
          <w:rFonts w:cstheme="minorHAnsi"/>
        </w:rPr>
        <w:t xml:space="preserve">, </w:t>
      </w:r>
      <w:proofErr w:type="spellStart"/>
      <w:r w:rsidRPr="008B0BCB">
        <w:rPr>
          <w:rFonts w:cstheme="minorHAnsi"/>
        </w:rPr>
        <w:t>financeira</w:t>
      </w:r>
      <w:proofErr w:type="spellEnd"/>
      <w:r w:rsidRPr="008B0BCB">
        <w:rPr>
          <w:rFonts w:cstheme="minorHAnsi"/>
        </w:rPr>
        <w:t xml:space="preserve">, </w:t>
      </w:r>
      <w:proofErr w:type="spellStart"/>
      <w:r w:rsidRPr="008B0BCB">
        <w:rPr>
          <w:rFonts w:cstheme="minorHAnsi"/>
        </w:rPr>
        <w:t>trabalhista</w:t>
      </w:r>
      <w:proofErr w:type="spellEnd"/>
      <w:r w:rsidRPr="008B0BCB">
        <w:rPr>
          <w:rFonts w:cstheme="minorHAnsi"/>
        </w:rPr>
        <w:t xml:space="preserve"> </w:t>
      </w:r>
      <w:proofErr w:type="spellStart"/>
      <w:r w:rsidRPr="008B0BCB">
        <w:rPr>
          <w:rFonts w:cstheme="minorHAnsi"/>
        </w:rPr>
        <w:t>ou</w:t>
      </w:r>
      <w:proofErr w:type="spellEnd"/>
      <w:r w:rsidRPr="008B0BCB">
        <w:rPr>
          <w:rFonts w:cstheme="minorHAnsi"/>
        </w:rPr>
        <w:t xml:space="preserve"> civil, com </w:t>
      </w:r>
      <w:proofErr w:type="spellStart"/>
      <w:r w:rsidRPr="008B0BCB">
        <w:rPr>
          <w:rFonts w:cstheme="minorHAnsi"/>
        </w:rPr>
        <w:t>dirigente</w:t>
      </w:r>
      <w:proofErr w:type="spellEnd"/>
      <w:r w:rsidRPr="008B0BCB">
        <w:rPr>
          <w:rFonts w:cstheme="minorHAnsi"/>
        </w:rPr>
        <w:t xml:space="preserve"> do </w:t>
      </w:r>
      <w:proofErr w:type="spellStart"/>
      <w:r w:rsidRPr="008B0BCB">
        <w:rPr>
          <w:rFonts w:cstheme="minorHAnsi"/>
        </w:rPr>
        <w:t>órgão</w:t>
      </w:r>
      <w:proofErr w:type="spellEnd"/>
      <w:r w:rsidRPr="008B0BCB">
        <w:rPr>
          <w:rFonts w:cstheme="minorHAnsi"/>
        </w:rPr>
        <w:t xml:space="preserve"> </w:t>
      </w:r>
      <w:proofErr w:type="spellStart"/>
      <w:r w:rsidRPr="008B0BCB">
        <w:rPr>
          <w:rFonts w:cstheme="minorHAnsi"/>
        </w:rPr>
        <w:t>ou</w:t>
      </w:r>
      <w:proofErr w:type="spellEnd"/>
      <w:r w:rsidRPr="008B0BCB">
        <w:rPr>
          <w:rFonts w:cstheme="minorHAnsi"/>
        </w:rPr>
        <w:t xml:space="preserve"> </w:t>
      </w:r>
      <w:proofErr w:type="spellStart"/>
      <w:r w:rsidRPr="008B0BCB">
        <w:rPr>
          <w:rFonts w:cstheme="minorHAnsi"/>
        </w:rPr>
        <w:t>entidade</w:t>
      </w:r>
      <w:proofErr w:type="spellEnd"/>
      <w:r w:rsidRPr="008B0BCB">
        <w:rPr>
          <w:rFonts w:cstheme="minorHAnsi"/>
        </w:rPr>
        <w:t xml:space="preserve"> </w:t>
      </w:r>
      <w:proofErr w:type="spellStart"/>
      <w:r w:rsidRPr="008B0BCB">
        <w:rPr>
          <w:rFonts w:cstheme="minorHAnsi"/>
        </w:rPr>
        <w:t>contratante</w:t>
      </w:r>
      <w:proofErr w:type="spellEnd"/>
      <w:r w:rsidRPr="008B0BCB">
        <w:rPr>
          <w:rFonts w:cstheme="minorHAnsi"/>
        </w:rPr>
        <w:t xml:space="preserve"> </w:t>
      </w:r>
      <w:proofErr w:type="spellStart"/>
      <w:r w:rsidRPr="008B0BCB">
        <w:rPr>
          <w:rFonts w:cstheme="minorHAnsi"/>
        </w:rPr>
        <w:t>ou</w:t>
      </w:r>
      <w:proofErr w:type="spellEnd"/>
      <w:r w:rsidRPr="008B0BCB">
        <w:rPr>
          <w:rFonts w:cstheme="minorHAnsi"/>
        </w:rPr>
        <w:t xml:space="preserve"> com </w:t>
      </w:r>
      <w:proofErr w:type="spellStart"/>
      <w:r w:rsidRPr="008B0BCB">
        <w:rPr>
          <w:rFonts w:cstheme="minorHAnsi"/>
        </w:rPr>
        <w:t>agente</w:t>
      </w:r>
      <w:proofErr w:type="spellEnd"/>
      <w:r w:rsidRPr="008B0BCB">
        <w:rPr>
          <w:rFonts w:cstheme="minorHAnsi"/>
        </w:rPr>
        <w:t xml:space="preserve"> </w:t>
      </w:r>
      <w:proofErr w:type="spellStart"/>
      <w:r w:rsidRPr="008B0BCB">
        <w:rPr>
          <w:rFonts w:cstheme="minorHAnsi"/>
        </w:rPr>
        <w:t>público</w:t>
      </w:r>
      <w:proofErr w:type="spellEnd"/>
      <w:r w:rsidRPr="008B0BCB">
        <w:rPr>
          <w:rFonts w:cstheme="minorHAnsi"/>
        </w:rPr>
        <w:t xml:space="preserve"> que </w:t>
      </w:r>
      <w:proofErr w:type="spellStart"/>
      <w:r w:rsidRPr="008B0BCB">
        <w:rPr>
          <w:rFonts w:cstheme="minorHAnsi"/>
        </w:rPr>
        <w:t>desempenhe</w:t>
      </w:r>
      <w:proofErr w:type="spellEnd"/>
      <w:r w:rsidRPr="008B0BCB">
        <w:rPr>
          <w:rFonts w:cstheme="minorHAnsi"/>
        </w:rPr>
        <w:t xml:space="preserve"> </w:t>
      </w:r>
      <w:proofErr w:type="spellStart"/>
      <w:r w:rsidRPr="008B0BCB">
        <w:rPr>
          <w:rFonts w:cstheme="minorHAnsi"/>
        </w:rPr>
        <w:t>função</w:t>
      </w:r>
      <w:proofErr w:type="spellEnd"/>
      <w:r w:rsidRPr="008B0BCB">
        <w:rPr>
          <w:rFonts w:cstheme="minorHAnsi"/>
        </w:rPr>
        <w:t xml:space="preserve"> </w:t>
      </w:r>
      <w:proofErr w:type="spellStart"/>
      <w:r w:rsidRPr="008B0BCB">
        <w:rPr>
          <w:rFonts w:cstheme="minorHAnsi"/>
        </w:rPr>
        <w:t>na</w:t>
      </w:r>
      <w:proofErr w:type="spellEnd"/>
      <w:r w:rsidRPr="008B0BCB">
        <w:rPr>
          <w:rFonts w:cstheme="minorHAnsi"/>
        </w:rPr>
        <w:t xml:space="preserve"> </w:t>
      </w:r>
      <w:proofErr w:type="spellStart"/>
      <w:r w:rsidRPr="008B0BCB">
        <w:rPr>
          <w:rFonts w:cstheme="minorHAnsi"/>
        </w:rPr>
        <w:t>licitação</w:t>
      </w:r>
      <w:proofErr w:type="spellEnd"/>
      <w:r w:rsidRPr="008B0BCB">
        <w:rPr>
          <w:rFonts w:cstheme="minorHAnsi"/>
        </w:rPr>
        <w:t xml:space="preserve"> </w:t>
      </w:r>
      <w:proofErr w:type="spellStart"/>
      <w:r w:rsidRPr="008B0BCB">
        <w:rPr>
          <w:rFonts w:cstheme="minorHAnsi"/>
        </w:rPr>
        <w:t>ou</w:t>
      </w:r>
      <w:proofErr w:type="spellEnd"/>
      <w:r w:rsidRPr="008B0BCB">
        <w:rPr>
          <w:rFonts w:cstheme="minorHAnsi"/>
        </w:rPr>
        <w:t xml:space="preserve"> </w:t>
      </w:r>
      <w:proofErr w:type="spellStart"/>
      <w:r w:rsidRPr="008B0BCB">
        <w:rPr>
          <w:rFonts w:cstheme="minorHAnsi"/>
        </w:rPr>
        <w:t>atue</w:t>
      </w:r>
      <w:proofErr w:type="spellEnd"/>
      <w:r w:rsidRPr="008B0BCB">
        <w:rPr>
          <w:rFonts w:cstheme="minorHAnsi"/>
        </w:rPr>
        <w:t xml:space="preserve"> </w:t>
      </w:r>
      <w:proofErr w:type="spellStart"/>
      <w:r w:rsidRPr="008B0BCB">
        <w:rPr>
          <w:rFonts w:cstheme="minorHAnsi"/>
        </w:rPr>
        <w:t>na</w:t>
      </w:r>
      <w:proofErr w:type="spellEnd"/>
      <w:r w:rsidRPr="008B0BCB">
        <w:rPr>
          <w:rFonts w:cstheme="minorHAnsi"/>
        </w:rPr>
        <w:t xml:space="preserve"> </w:t>
      </w:r>
      <w:proofErr w:type="spellStart"/>
      <w:r w:rsidRPr="008B0BCB">
        <w:rPr>
          <w:rFonts w:cstheme="minorHAnsi"/>
        </w:rPr>
        <w:t>fiscalização</w:t>
      </w:r>
      <w:proofErr w:type="spellEnd"/>
      <w:r w:rsidRPr="008B0BCB">
        <w:rPr>
          <w:rFonts w:cstheme="minorHAnsi"/>
        </w:rPr>
        <w:t xml:space="preserve"> </w:t>
      </w:r>
      <w:proofErr w:type="spellStart"/>
      <w:r w:rsidRPr="008B0BCB">
        <w:rPr>
          <w:rFonts w:cstheme="minorHAnsi"/>
        </w:rPr>
        <w:t>ou</w:t>
      </w:r>
      <w:proofErr w:type="spellEnd"/>
      <w:r w:rsidRPr="008B0BCB">
        <w:rPr>
          <w:rFonts w:cstheme="minorHAnsi"/>
        </w:rPr>
        <w:t xml:space="preserve"> </w:t>
      </w:r>
      <w:proofErr w:type="spellStart"/>
      <w:r w:rsidRPr="008B0BCB">
        <w:rPr>
          <w:rFonts w:cstheme="minorHAnsi"/>
        </w:rPr>
        <w:t>na</w:t>
      </w:r>
      <w:proofErr w:type="spellEnd"/>
      <w:r w:rsidRPr="008B0BCB">
        <w:rPr>
          <w:rFonts w:cstheme="minorHAnsi"/>
        </w:rPr>
        <w:t xml:space="preserve"> </w:t>
      </w:r>
      <w:proofErr w:type="spellStart"/>
      <w:r w:rsidRPr="008B0BCB">
        <w:rPr>
          <w:rFonts w:cstheme="minorHAnsi"/>
        </w:rPr>
        <w:t>gestão</w:t>
      </w:r>
      <w:proofErr w:type="spellEnd"/>
      <w:r w:rsidRPr="008B0BCB">
        <w:rPr>
          <w:rFonts w:cstheme="minorHAnsi"/>
        </w:rPr>
        <w:t xml:space="preserve"> do </w:t>
      </w:r>
      <w:proofErr w:type="spellStart"/>
      <w:r w:rsidRPr="008B0BCB">
        <w:rPr>
          <w:rFonts w:cstheme="minorHAnsi"/>
        </w:rPr>
        <w:t>contrato</w:t>
      </w:r>
      <w:proofErr w:type="spellEnd"/>
      <w:r w:rsidRPr="008B0BCB">
        <w:rPr>
          <w:rFonts w:cstheme="minorHAnsi"/>
        </w:rPr>
        <w:t xml:space="preserve"> </w:t>
      </w:r>
      <w:proofErr w:type="spellStart"/>
      <w:r w:rsidRPr="008B0BCB">
        <w:rPr>
          <w:rFonts w:cstheme="minorHAnsi"/>
        </w:rPr>
        <w:t>ou</w:t>
      </w:r>
      <w:proofErr w:type="spellEnd"/>
      <w:r w:rsidRPr="008B0BCB">
        <w:rPr>
          <w:rFonts w:cstheme="minorHAnsi"/>
        </w:rPr>
        <w:t xml:space="preserve">  que deles </w:t>
      </w:r>
      <w:proofErr w:type="spellStart"/>
      <w:r w:rsidRPr="008B0BCB">
        <w:rPr>
          <w:rFonts w:cstheme="minorHAnsi"/>
        </w:rPr>
        <w:t>seja</w:t>
      </w:r>
      <w:proofErr w:type="spellEnd"/>
      <w:r w:rsidRPr="008B0BCB">
        <w:rPr>
          <w:rFonts w:cstheme="minorHAnsi"/>
        </w:rPr>
        <w:t xml:space="preserve"> </w:t>
      </w:r>
      <w:proofErr w:type="spellStart"/>
      <w:r w:rsidRPr="008B0BCB">
        <w:rPr>
          <w:rFonts w:cstheme="minorHAnsi"/>
        </w:rPr>
        <w:t>cônjuge</w:t>
      </w:r>
      <w:proofErr w:type="spellEnd"/>
      <w:r w:rsidRPr="008B0BCB">
        <w:rPr>
          <w:rFonts w:cstheme="minorHAnsi"/>
        </w:rPr>
        <w:t xml:space="preserve"> , </w:t>
      </w:r>
      <w:proofErr w:type="spellStart"/>
      <w:r w:rsidRPr="008B0BCB">
        <w:rPr>
          <w:rFonts w:cstheme="minorHAnsi"/>
        </w:rPr>
        <w:t>companheiro</w:t>
      </w:r>
      <w:proofErr w:type="spellEnd"/>
      <w:r w:rsidRPr="008B0BCB">
        <w:rPr>
          <w:rFonts w:cstheme="minorHAnsi"/>
        </w:rPr>
        <w:t xml:space="preserve"> </w:t>
      </w:r>
      <w:proofErr w:type="spellStart"/>
      <w:r w:rsidRPr="008B0BCB">
        <w:rPr>
          <w:rFonts w:cstheme="minorHAnsi"/>
        </w:rPr>
        <w:t>ou</w:t>
      </w:r>
      <w:proofErr w:type="spellEnd"/>
      <w:r w:rsidRPr="008B0BCB">
        <w:rPr>
          <w:rFonts w:cstheme="minorHAnsi"/>
        </w:rPr>
        <w:t xml:space="preserve"> </w:t>
      </w:r>
      <w:proofErr w:type="spellStart"/>
      <w:r w:rsidRPr="008B0BCB">
        <w:rPr>
          <w:rFonts w:cstheme="minorHAnsi"/>
        </w:rPr>
        <w:t>parente</w:t>
      </w:r>
      <w:proofErr w:type="spellEnd"/>
      <w:r w:rsidRPr="008B0BCB">
        <w:rPr>
          <w:rFonts w:cstheme="minorHAnsi"/>
        </w:rPr>
        <w:t xml:space="preserve"> </w:t>
      </w:r>
      <w:proofErr w:type="spellStart"/>
      <w:r w:rsidRPr="008B0BCB">
        <w:rPr>
          <w:rFonts w:cstheme="minorHAnsi"/>
        </w:rPr>
        <w:t>em</w:t>
      </w:r>
      <w:proofErr w:type="spellEnd"/>
      <w:r w:rsidRPr="008B0BCB">
        <w:rPr>
          <w:rFonts w:cstheme="minorHAnsi"/>
        </w:rPr>
        <w:t xml:space="preserve"> </w:t>
      </w:r>
      <w:proofErr w:type="spellStart"/>
      <w:r w:rsidRPr="008B0BCB">
        <w:rPr>
          <w:rFonts w:cstheme="minorHAnsi"/>
        </w:rPr>
        <w:t>linha</w:t>
      </w:r>
      <w:proofErr w:type="spellEnd"/>
      <w:r w:rsidRPr="008B0BCB">
        <w:rPr>
          <w:rFonts w:cstheme="minorHAnsi"/>
        </w:rPr>
        <w:t xml:space="preserve"> </w:t>
      </w:r>
      <w:proofErr w:type="spellStart"/>
      <w:r w:rsidRPr="008B0BCB">
        <w:rPr>
          <w:rFonts w:cstheme="minorHAnsi"/>
        </w:rPr>
        <w:t>reta</w:t>
      </w:r>
      <w:proofErr w:type="spellEnd"/>
      <w:r w:rsidRPr="008B0BCB">
        <w:rPr>
          <w:rFonts w:cstheme="minorHAnsi"/>
        </w:rPr>
        <w:t xml:space="preserve">, </w:t>
      </w:r>
      <w:proofErr w:type="spellStart"/>
      <w:r w:rsidRPr="008B0BCB">
        <w:rPr>
          <w:rFonts w:cstheme="minorHAnsi"/>
        </w:rPr>
        <w:t>colateral</w:t>
      </w:r>
      <w:proofErr w:type="spellEnd"/>
      <w:r w:rsidRPr="008B0BCB">
        <w:rPr>
          <w:rFonts w:cstheme="minorHAnsi"/>
        </w:rPr>
        <w:t xml:space="preserve"> </w:t>
      </w:r>
      <w:proofErr w:type="spellStart"/>
      <w:r w:rsidRPr="008B0BCB">
        <w:rPr>
          <w:rFonts w:cstheme="minorHAnsi"/>
        </w:rPr>
        <w:t>ou</w:t>
      </w:r>
      <w:proofErr w:type="spellEnd"/>
      <w:r w:rsidRPr="008B0BCB">
        <w:rPr>
          <w:rFonts w:cstheme="minorHAnsi"/>
        </w:rPr>
        <w:t xml:space="preserve"> por </w:t>
      </w:r>
      <w:proofErr w:type="spellStart"/>
      <w:r w:rsidRPr="008B0BCB">
        <w:rPr>
          <w:rFonts w:cstheme="minorHAnsi"/>
        </w:rPr>
        <w:t>afinidade</w:t>
      </w:r>
      <w:proofErr w:type="spellEnd"/>
      <w:r w:rsidRPr="008B0BCB">
        <w:rPr>
          <w:rFonts w:cstheme="minorHAnsi"/>
        </w:rPr>
        <w:t xml:space="preserve">, </w:t>
      </w:r>
      <w:proofErr w:type="spellStart"/>
      <w:r w:rsidRPr="008B0BCB">
        <w:rPr>
          <w:rFonts w:cstheme="minorHAnsi"/>
        </w:rPr>
        <w:t>até</w:t>
      </w:r>
      <w:proofErr w:type="spellEnd"/>
      <w:r w:rsidRPr="008B0BCB">
        <w:rPr>
          <w:rFonts w:cstheme="minorHAnsi"/>
        </w:rPr>
        <w:t xml:space="preserve"> 3º </w:t>
      </w:r>
      <w:proofErr w:type="spellStart"/>
      <w:r w:rsidRPr="008B0BCB">
        <w:rPr>
          <w:rFonts w:cstheme="minorHAnsi"/>
        </w:rPr>
        <w:t>grau</w:t>
      </w:r>
      <w:proofErr w:type="spellEnd"/>
      <w:r w:rsidRPr="008B0BCB">
        <w:rPr>
          <w:rFonts w:cstheme="minorHAnsi"/>
        </w:rPr>
        <w:t xml:space="preserve">, </w:t>
      </w:r>
      <w:proofErr w:type="spellStart"/>
      <w:r w:rsidRPr="008B0BCB">
        <w:rPr>
          <w:rFonts w:cstheme="minorHAnsi"/>
        </w:rPr>
        <w:t>além</w:t>
      </w:r>
      <w:proofErr w:type="spellEnd"/>
      <w:r w:rsidRPr="008B0BCB">
        <w:rPr>
          <w:rFonts w:cstheme="minorHAnsi"/>
        </w:rPr>
        <w:t xml:space="preserve"> de </w:t>
      </w:r>
      <w:proofErr w:type="spellStart"/>
      <w:r w:rsidRPr="008B0BCB">
        <w:rPr>
          <w:rFonts w:cstheme="minorHAnsi"/>
        </w:rPr>
        <w:t>empresas</w:t>
      </w:r>
      <w:proofErr w:type="spellEnd"/>
      <w:r w:rsidRPr="008B0BCB">
        <w:rPr>
          <w:rFonts w:cstheme="minorHAnsi"/>
        </w:rPr>
        <w:t xml:space="preserve"> </w:t>
      </w:r>
      <w:proofErr w:type="spellStart"/>
      <w:r w:rsidRPr="008B0BCB">
        <w:rPr>
          <w:rFonts w:cstheme="minorHAnsi"/>
        </w:rPr>
        <w:t>controladoras</w:t>
      </w:r>
      <w:proofErr w:type="spellEnd"/>
      <w:r w:rsidRPr="008B0BCB">
        <w:rPr>
          <w:rFonts w:cstheme="minorHAnsi"/>
        </w:rPr>
        <w:t xml:space="preserve">, </w:t>
      </w:r>
      <w:proofErr w:type="spellStart"/>
      <w:r w:rsidRPr="008B0BCB">
        <w:rPr>
          <w:rFonts w:cstheme="minorHAnsi"/>
        </w:rPr>
        <w:t>controladas</w:t>
      </w:r>
      <w:proofErr w:type="spellEnd"/>
      <w:r w:rsidRPr="008B0BCB">
        <w:rPr>
          <w:rFonts w:cstheme="minorHAnsi"/>
        </w:rPr>
        <w:t xml:space="preserve"> </w:t>
      </w:r>
      <w:proofErr w:type="spellStart"/>
      <w:r w:rsidRPr="008B0BCB">
        <w:rPr>
          <w:rFonts w:cstheme="minorHAnsi"/>
        </w:rPr>
        <w:t>ou</w:t>
      </w:r>
      <w:proofErr w:type="spellEnd"/>
      <w:r w:rsidRPr="008B0BCB">
        <w:rPr>
          <w:rFonts w:cstheme="minorHAnsi"/>
        </w:rPr>
        <w:t xml:space="preserve"> </w:t>
      </w:r>
      <w:proofErr w:type="spellStart"/>
      <w:r w:rsidRPr="008B0BCB">
        <w:rPr>
          <w:rFonts w:cstheme="minorHAnsi"/>
        </w:rPr>
        <w:t>coligadas</w:t>
      </w:r>
      <w:proofErr w:type="spellEnd"/>
      <w:r w:rsidRPr="008B0BCB">
        <w:rPr>
          <w:rFonts w:cstheme="minorHAnsi"/>
        </w:rPr>
        <w:t xml:space="preserve"> </w:t>
      </w:r>
      <w:proofErr w:type="spellStart"/>
      <w:r w:rsidRPr="008B0BCB">
        <w:rPr>
          <w:rFonts w:cstheme="minorHAnsi"/>
        </w:rPr>
        <w:t>nos</w:t>
      </w:r>
      <w:proofErr w:type="spellEnd"/>
      <w:r w:rsidRPr="008B0BCB">
        <w:rPr>
          <w:rFonts w:cstheme="minorHAnsi"/>
        </w:rPr>
        <w:t xml:space="preserve"> </w:t>
      </w:r>
      <w:proofErr w:type="spellStart"/>
      <w:r w:rsidRPr="008B0BCB">
        <w:rPr>
          <w:rFonts w:cstheme="minorHAnsi"/>
        </w:rPr>
        <w:t>termos</w:t>
      </w:r>
      <w:proofErr w:type="spellEnd"/>
      <w:r w:rsidRPr="008B0BCB">
        <w:rPr>
          <w:rFonts w:cstheme="minorHAnsi"/>
        </w:rPr>
        <w:t xml:space="preserve"> da Lei Federal </w:t>
      </w:r>
      <w:proofErr w:type="spellStart"/>
      <w:r w:rsidRPr="008B0BCB">
        <w:rPr>
          <w:rFonts w:cstheme="minorHAnsi"/>
        </w:rPr>
        <w:t>de n</w:t>
      </w:r>
      <w:proofErr w:type="spellEnd"/>
      <w:r w:rsidRPr="008B0BCB">
        <w:rPr>
          <w:rFonts w:cstheme="minorHAnsi"/>
        </w:rPr>
        <w:t xml:space="preserve">º 6.404, de 15 de </w:t>
      </w:r>
      <w:proofErr w:type="spellStart"/>
      <w:r w:rsidRPr="008B0BCB">
        <w:rPr>
          <w:rFonts w:cstheme="minorHAnsi"/>
        </w:rPr>
        <w:t>dezembro</w:t>
      </w:r>
      <w:proofErr w:type="spellEnd"/>
      <w:r w:rsidRPr="008B0BCB">
        <w:rPr>
          <w:rFonts w:cstheme="minorHAnsi"/>
        </w:rPr>
        <w:t xml:space="preserve"> de 1976, que </w:t>
      </w:r>
      <w:proofErr w:type="spellStart"/>
      <w:r w:rsidRPr="008B0BCB">
        <w:rPr>
          <w:rFonts w:cstheme="minorHAnsi"/>
        </w:rPr>
        <w:t>dispõe</w:t>
      </w:r>
      <w:proofErr w:type="spellEnd"/>
      <w:r w:rsidRPr="008B0BCB">
        <w:rPr>
          <w:rFonts w:cstheme="minorHAnsi"/>
        </w:rPr>
        <w:t xml:space="preserve"> </w:t>
      </w:r>
      <w:proofErr w:type="spellStart"/>
      <w:r w:rsidRPr="008B0BCB">
        <w:rPr>
          <w:rFonts w:cstheme="minorHAnsi"/>
        </w:rPr>
        <w:t>sobre</w:t>
      </w:r>
      <w:proofErr w:type="spellEnd"/>
      <w:r w:rsidRPr="008B0BCB">
        <w:rPr>
          <w:rFonts w:cstheme="minorHAnsi"/>
        </w:rPr>
        <w:t xml:space="preserve"> as </w:t>
      </w:r>
      <w:proofErr w:type="spellStart"/>
      <w:r w:rsidRPr="008B0BCB">
        <w:rPr>
          <w:rFonts w:cstheme="minorHAnsi"/>
        </w:rPr>
        <w:t>Sociedades</w:t>
      </w:r>
      <w:proofErr w:type="spellEnd"/>
      <w:r w:rsidRPr="008B0BCB">
        <w:rPr>
          <w:rFonts w:cstheme="minorHAnsi"/>
        </w:rPr>
        <w:t xml:space="preserve"> por </w:t>
      </w:r>
      <w:proofErr w:type="spellStart"/>
      <w:r w:rsidRPr="008B0BCB">
        <w:rPr>
          <w:rFonts w:cstheme="minorHAnsi"/>
        </w:rPr>
        <w:t>Ações</w:t>
      </w:r>
      <w:proofErr w:type="spellEnd"/>
      <w:r w:rsidRPr="008B0BCB">
        <w:rPr>
          <w:rFonts w:cstheme="minorHAnsi"/>
        </w:rPr>
        <w:t xml:space="preserve">,  </w:t>
      </w:r>
      <w:proofErr w:type="spellStart"/>
      <w:r w:rsidRPr="008B0BCB">
        <w:rPr>
          <w:rFonts w:cstheme="minorHAnsi"/>
        </w:rPr>
        <w:t>concorrendo</w:t>
      </w:r>
      <w:proofErr w:type="spellEnd"/>
      <w:r w:rsidRPr="008B0BCB">
        <w:rPr>
          <w:rFonts w:cstheme="minorHAnsi"/>
        </w:rPr>
        <w:t xml:space="preserve"> entre </w:t>
      </w:r>
      <w:proofErr w:type="spellStart"/>
      <w:r w:rsidRPr="008B0BCB">
        <w:rPr>
          <w:rFonts w:cstheme="minorHAnsi"/>
        </w:rPr>
        <w:t>si</w:t>
      </w:r>
      <w:proofErr w:type="spellEnd"/>
      <w:r w:rsidRPr="008B0BCB">
        <w:rPr>
          <w:rFonts w:cstheme="minorHAnsi"/>
        </w:rPr>
        <w:t>.</w:t>
      </w:r>
    </w:p>
    <w:p w14:paraId="08A11633" w14:textId="77777777" w:rsidR="001A4F2E" w:rsidRPr="008B0BCB" w:rsidRDefault="001A4F2E" w:rsidP="001A4F2E">
      <w:pPr>
        <w:pStyle w:val="PargrafodaLista"/>
        <w:ind w:left="0" w:firstLine="709"/>
        <w:rPr>
          <w:rFonts w:asciiTheme="minorHAnsi" w:hAnsiTheme="minorHAnsi" w:cstheme="minorHAnsi"/>
          <w:sz w:val="24"/>
          <w:szCs w:val="24"/>
        </w:rPr>
      </w:pPr>
    </w:p>
    <w:p w14:paraId="26DD5C00" w14:textId="5B92B147" w:rsidR="001A4F2E" w:rsidRPr="008B0BCB" w:rsidRDefault="00EE69A3" w:rsidP="001A4F2E">
      <w:pPr>
        <w:widowControl w:val="0"/>
        <w:tabs>
          <w:tab w:val="left" w:pos="1701"/>
        </w:tabs>
        <w:autoSpaceDE w:val="0"/>
        <w:autoSpaceDN w:val="0"/>
        <w:ind w:firstLine="709"/>
        <w:jc w:val="both"/>
        <w:rPr>
          <w:rFonts w:cstheme="minorHAnsi"/>
        </w:rPr>
      </w:pPr>
      <w:r w:rsidRPr="008B0BCB">
        <w:rPr>
          <w:rFonts w:cstheme="minorHAnsi"/>
        </w:rPr>
        <w:t>3.7</w:t>
      </w:r>
      <w:r w:rsidR="001A4F2E" w:rsidRPr="008B0BCB">
        <w:rPr>
          <w:rFonts w:cstheme="minorHAnsi"/>
        </w:rPr>
        <w:t xml:space="preserve">. </w:t>
      </w:r>
      <w:proofErr w:type="spellStart"/>
      <w:r w:rsidR="001A4F2E" w:rsidRPr="008B0BCB">
        <w:rPr>
          <w:rFonts w:cstheme="minorHAnsi"/>
        </w:rPr>
        <w:t>Conforme</w:t>
      </w:r>
      <w:proofErr w:type="spellEnd"/>
      <w:r w:rsidR="001A4F2E" w:rsidRPr="008B0BCB">
        <w:rPr>
          <w:rFonts w:cstheme="minorHAnsi"/>
        </w:rPr>
        <w:t xml:space="preserve"> </w:t>
      </w:r>
      <w:proofErr w:type="spellStart"/>
      <w:r w:rsidR="001A4F2E" w:rsidRPr="008B0BCB">
        <w:rPr>
          <w:rFonts w:cstheme="minorHAnsi"/>
        </w:rPr>
        <w:t>disposto</w:t>
      </w:r>
      <w:proofErr w:type="spellEnd"/>
      <w:r w:rsidR="001A4F2E" w:rsidRPr="008B0BCB">
        <w:rPr>
          <w:rFonts w:cstheme="minorHAnsi"/>
        </w:rPr>
        <w:t xml:space="preserve"> no </w:t>
      </w:r>
      <w:proofErr w:type="spellStart"/>
      <w:r w:rsidR="001A4F2E" w:rsidRPr="008B0BCB">
        <w:rPr>
          <w:rFonts w:cstheme="minorHAnsi"/>
        </w:rPr>
        <w:t>Inciso</w:t>
      </w:r>
      <w:proofErr w:type="spellEnd"/>
      <w:r w:rsidR="001A4F2E" w:rsidRPr="008B0BCB">
        <w:rPr>
          <w:rFonts w:cstheme="minorHAnsi"/>
        </w:rPr>
        <w:t xml:space="preserve"> VI do </w:t>
      </w:r>
      <w:proofErr w:type="spellStart"/>
      <w:r w:rsidR="001A4F2E" w:rsidRPr="008B0BCB">
        <w:rPr>
          <w:rFonts w:cstheme="minorHAnsi"/>
        </w:rPr>
        <w:t>Artigo</w:t>
      </w:r>
      <w:proofErr w:type="spellEnd"/>
      <w:r w:rsidR="001A4F2E" w:rsidRPr="008B0BCB">
        <w:rPr>
          <w:rFonts w:cstheme="minorHAnsi"/>
        </w:rPr>
        <w:t xml:space="preserve"> 14º da Lei Federal </w:t>
      </w:r>
      <w:proofErr w:type="spellStart"/>
      <w:r w:rsidR="001A4F2E" w:rsidRPr="008B0BCB">
        <w:rPr>
          <w:rFonts w:cstheme="minorHAnsi"/>
        </w:rPr>
        <w:t>de n</w:t>
      </w:r>
      <w:proofErr w:type="spellEnd"/>
      <w:r w:rsidR="001A4F2E" w:rsidRPr="008B0BCB">
        <w:rPr>
          <w:rFonts w:cstheme="minorHAnsi"/>
        </w:rPr>
        <w:t xml:space="preserve">º 14.133/2021, </w:t>
      </w:r>
      <w:proofErr w:type="spellStart"/>
      <w:r w:rsidR="001A4F2E" w:rsidRPr="008B0BCB">
        <w:rPr>
          <w:rFonts w:cstheme="minorHAnsi"/>
        </w:rPr>
        <w:t>não</w:t>
      </w:r>
      <w:proofErr w:type="spellEnd"/>
      <w:r w:rsidR="001A4F2E" w:rsidRPr="008B0BCB">
        <w:rPr>
          <w:rFonts w:cstheme="minorHAnsi"/>
        </w:rPr>
        <w:t xml:space="preserve"> </w:t>
      </w:r>
      <w:proofErr w:type="spellStart"/>
      <w:r w:rsidR="001A4F2E" w:rsidRPr="008B0BCB">
        <w:rPr>
          <w:rFonts w:cstheme="minorHAnsi"/>
        </w:rPr>
        <w:t>poderão</w:t>
      </w:r>
      <w:proofErr w:type="spellEnd"/>
      <w:r w:rsidR="001A4F2E" w:rsidRPr="008B0BCB">
        <w:rPr>
          <w:rFonts w:cstheme="minorHAnsi"/>
        </w:rPr>
        <w:t xml:space="preserve"> </w:t>
      </w:r>
      <w:proofErr w:type="spellStart"/>
      <w:r w:rsidR="001A4F2E" w:rsidRPr="008B0BCB">
        <w:rPr>
          <w:rFonts w:cstheme="minorHAnsi"/>
        </w:rPr>
        <w:t>disputar</w:t>
      </w:r>
      <w:proofErr w:type="spellEnd"/>
      <w:r w:rsidR="001A4F2E" w:rsidRPr="008B0BCB">
        <w:rPr>
          <w:rFonts w:cstheme="minorHAnsi"/>
        </w:rPr>
        <w:t xml:space="preserve"> </w:t>
      </w:r>
      <w:proofErr w:type="spellStart"/>
      <w:r w:rsidR="001A4F2E" w:rsidRPr="008B0BCB">
        <w:rPr>
          <w:rFonts w:cstheme="minorHAnsi"/>
        </w:rPr>
        <w:t>licitação</w:t>
      </w:r>
      <w:proofErr w:type="spellEnd"/>
      <w:r w:rsidR="001A4F2E" w:rsidRPr="008B0BCB">
        <w:rPr>
          <w:rFonts w:cstheme="minorHAnsi"/>
        </w:rPr>
        <w:t xml:space="preserve"> </w:t>
      </w:r>
      <w:proofErr w:type="spellStart"/>
      <w:r w:rsidR="001A4F2E" w:rsidRPr="008B0BCB">
        <w:rPr>
          <w:rFonts w:cstheme="minorHAnsi"/>
        </w:rPr>
        <w:t>ou</w:t>
      </w:r>
      <w:proofErr w:type="spellEnd"/>
      <w:r w:rsidR="001A4F2E" w:rsidRPr="008B0BCB">
        <w:rPr>
          <w:rFonts w:cstheme="minorHAnsi"/>
        </w:rPr>
        <w:t xml:space="preserve"> </w:t>
      </w:r>
      <w:proofErr w:type="spellStart"/>
      <w:r w:rsidR="001A4F2E" w:rsidRPr="008B0BCB">
        <w:rPr>
          <w:rFonts w:cstheme="minorHAnsi"/>
        </w:rPr>
        <w:t>participar</w:t>
      </w:r>
      <w:proofErr w:type="spellEnd"/>
      <w:r w:rsidR="001A4F2E" w:rsidRPr="008B0BCB">
        <w:rPr>
          <w:rFonts w:cstheme="minorHAnsi"/>
        </w:rPr>
        <w:t xml:space="preserve"> da </w:t>
      </w:r>
      <w:proofErr w:type="spellStart"/>
      <w:r w:rsidR="001A4F2E" w:rsidRPr="008B0BCB">
        <w:rPr>
          <w:rFonts w:cstheme="minorHAnsi"/>
        </w:rPr>
        <w:t>execução</w:t>
      </w:r>
      <w:proofErr w:type="spellEnd"/>
      <w:r w:rsidR="001A4F2E" w:rsidRPr="008B0BCB">
        <w:rPr>
          <w:rFonts w:cstheme="minorHAnsi"/>
        </w:rPr>
        <w:t xml:space="preserve"> de </w:t>
      </w:r>
      <w:proofErr w:type="spellStart"/>
      <w:r w:rsidR="001A4F2E" w:rsidRPr="008B0BCB">
        <w:rPr>
          <w:rFonts w:cstheme="minorHAnsi"/>
        </w:rPr>
        <w:t>contrato</w:t>
      </w:r>
      <w:proofErr w:type="spellEnd"/>
      <w:r w:rsidR="001A4F2E" w:rsidRPr="008B0BCB">
        <w:rPr>
          <w:rFonts w:cstheme="minorHAnsi"/>
        </w:rPr>
        <w:t xml:space="preserve"> </w:t>
      </w:r>
      <w:proofErr w:type="spellStart"/>
      <w:r w:rsidR="001A4F2E" w:rsidRPr="008B0BCB">
        <w:rPr>
          <w:rFonts w:cstheme="minorHAnsi"/>
        </w:rPr>
        <w:t>direta</w:t>
      </w:r>
      <w:proofErr w:type="spellEnd"/>
      <w:r w:rsidR="001A4F2E" w:rsidRPr="008B0BCB">
        <w:rPr>
          <w:rFonts w:cstheme="minorHAnsi"/>
        </w:rPr>
        <w:t xml:space="preserve"> </w:t>
      </w:r>
      <w:proofErr w:type="spellStart"/>
      <w:r w:rsidR="001A4F2E" w:rsidRPr="008B0BCB">
        <w:rPr>
          <w:rFonts w:cstheme="minorHAnsi"/>
        </w:rPr>
        <w:t>ou</w:t>
      </w:r>
      <w:proofErr w:type="spellEnd"/>
      <w:r w:rsidR="001A4F2E" w:rsidRPr="008B0BCB">
        <w:rPr>
          <w:rFonts w:cstheme="minorHAnsi"/>
        </w:rPr>
        <w:t xml:space="preserve"> </w:t>
      </w:r>
      <w:proofErr w:type="spellStart"/>
      <w:r w:rsidR="001A4F2E" w:rsidRPr="008B0BCB">
        <w:rPr>
          <w:rFonts w:cstheme="minorHAnsi"/>
        </w:rPr>
        <w:t>indiretamente</w:t>
      </w:r>
      <w:proofErr w:type="spellEnd"/>
      <w:r w:rsidR="001A4F2E" w:rsidRPr="008B0BCB">
        <w:rPr>
          <w:rFonts w:cstheme="minorHAnsi"/>
        </w:rPr>
        <w:t xml:space="preserve"> </w:t>
      </w:r>
      <w:proofErr w:type="spellStart"/>
      <w:r w:rsidR="001A4F2E" w:rsidRPr="008B0BCB">
        <w:rPr>
          <w:rFonts w:cstheme="minorHAnsi"/>
        </w:rPr>
        <w:t>pessoa</w:t>
      </w:r>
      <w:proofErr w:type="spellEnd"/>
      <w:r w:rsidR="001A4F2E" w:rsidRPr="008B0BCB">
        <w:rPr>
          <w:rFonts w:cstheme="minorHAnsi"/>
        </w:rPr>
        <w:t xml:space="preserve"> </w:t>
      </w:r>
      <w:proofErr w:type="spellStart"/>
      <w:r w:rsidR="001A4F2E" w:rsidRPr="008B0BCB">
        <w:rPr>
          <w:rFonts w:cstheme="minorHAnsi"/>
        </w:rPr>
        <w:t>física</w:t>
      </w:r>
      <w:proofErr w:type="spellEnd"/>
      <w:r w:rsidR="001A4F2E" w:rsidRPr="008B0BCB">
        <w:rPr>
          <w:rFonts w:cstheme="minorHAnsi"/>
        </w:rPr>
        <w:t xml:space="preserve">, que </w:t>
      </w:r>
      <w:proofErr w:type="spellStart"/>
      <w:r w:rsidR="001A4F2E" w:rsidRPr="008B0BCB">
        <w:rPr>
          <w:rFonts w:cstheme="minorHAnsi"/>
        </w:rPr>
        <w:t>nos</w:t>
      </w:r>
      <w:proofErr w:type="spellEnd"/>
      <w:r w:rsidR="001A4F2E" w:rsidRPr="008B0BCB">
        <w:rPr>
          <w:rFonts w:cstheme="minorHAnsi"/>
        </w:rPr>
        <w:t xml:space="preserve"> 5 (</w:t>
      </w:r>
      <w:proofErr w:type="spellStart"/>
      <w:r w:rsidR="001A4F2E" w:rsidRPr="008B0BCB">
        <w:rPr>
          <w:rFonts w:cstheme="minorHAnsi"/>
        </w:rPr>
        <w:t>cinco</w:t>
      </w:r>
      <w:proofErr w:type="spellEnd"/>
      <w:r w:rsidR="001A4F2E" w:rsidRPr="008B0BCB">
        <w:rPr>
          <w:rFonts w:cstheme="minorHAnsi"/>
        </w:rPr>
        <w:t xml:space="preserve">) </w:t>
      </w:r>
      <w:proofErr w:type="spellStart"/>
      <w:r w:rsidR="001A4F2E" w:rsidRPr="008B0BCB">
        <w:rPr>
          <w:rFonts w:cstheme="minorHAnsi"/>
        </w:rPr>
        <w:t>anos</w:t>
      </w:r>
      <w:proofErr w:type="spellEnd"/>
      <w:r w:rsidR="001A4F2E" w:rsidRPr="008B0BCB">
        <w:rPr>
          <w:rFonts w:cstheme="minorHAnsi"/>
        </w:rPr>
        <w:t xml:space="preserve"> </w:t>
      </w:r>
      <w:proofErr w:type="spellStart"/>
      <w:r w:rsidR="001A4F2E" w:rsidRPr="008B0BCB">
        <w:rPr>
          <w:rFonts w:cstheme="minorHAnsi"/>
        </w:rPr>
        <w:t>anteriores</w:t>
      </w:r>
      <w:proofErr w:type="spellEnd"/>
      <w:r w:rsidR="001A4F2E" w:rsidRPr="008B0BCB">
        <w:rPr>
          <w:rFonts w:cstheme="minorHAnsi"/>
        </w:rPr>
        <w:t xml:space="preserve"> a </w:t>
      </w:r>
      <w:proofErr w:type="spellStart"/>
      <w:r w:rsidR="001A4F2E" w:rsidRPr="008B0BCB">
        <w:rPr>
          <w:rFonts w:cstheme="minorHAnsi"/>
        </w:rPr>
        <w:t>divulgação</w:t>
      </w:r>
      <w:proofErr w:type="spellEnd"/>
      <w:r w:rsidR="001A4F2E" w:rsidRPr="008B0BCB">
        <w:rPr>
          <w:rFonts w:cstheme="minorHAnsi"/>
        </w:rPr>
        <w:t xml:space="preserve"> do </w:t>
      </w:r>
      <w:proofErr w:type="spellStart"/>
      <w:r w:rsidR="001A4F2E" w:rsidRPr="008B0BCB">
        <w:rPr>
          <w:rFonts w:cstheme="minorHAnsi"/>
        </w:rPr>
        <w:t>edital</w:t>
      </w:r>
      <w:proofErr w:type="spellEnd"/>
      <w:r w:rsidR="001A4F2E" w:rsidRPr="008B0BCB">
        <w:rPr>
          <w:rFonts w:cstheme="minorHAnsi"/>
        </w:rPr>
        <w:t xml:space="preserve"> </w:t>
      </w:r>
      <w:proofErr w:type="spellStart"/>
      <w:r w:rsidR="001A4F2E" w:rsidRPr="008B0BCB">
        <w:rPr>
          <w:rFonts w:cstheme="minorHAnsi"/>
        </w:rPr>
        <w:t>tenha</w:t>
      </w:r>
      <w:proofErr w:type="spellEnd"/>
      <w:r w:rsidR="001A4F2E" w:rsidRPr="008B0BCB">
        <w:rPr>
          <w:rFonts w:cstheme="minorHAnsi"/>
        </w:rPr>
        <w:t xml:space="preserve"> </w:t>
      </w:r>
      <w:proofErr w:type="spellStart"/>
      <w:r w:rsidR="001A4F2E" w:rsidRPr="008B0BCB">
        <w:rPr>
          <w:rFonts w:cstheme="minorHAnsi"/>
        </w:rPr>
        <w:t>sido</w:t>
      </w:r>
      <w:proofErr w:type="spellEnd"/>
      <w:r w:rsidR="001A4F2E" w:rsidRPr="008B0BCB">
        <w:rPr>
          <w:rFonts w:cstheme="minorHAnsi"/>
        </w:rPr>
        <w:t xml:space="preserve"> </w:t>
      </w:r>
      <w:proofErr w:type="spellStart"/>
      <w:r w:rsidR="001A4F2E" w:rsidRPr="008B0BCB">
        <w:rPr>
          <w:rFonts w:cstheme="minorHAnsi"/>
        </w:rPr>
        <w:t>condenada</w:t>
      </w:r>
      <w:proofErr w:type="spellEnd"/>
      <w:r w:rsidR="001A4F2E" w:rsidRPr="008B0BCB">
        <w:rPr>
          <w:rFonts w:cstheme="minorHAnsi"/>
        </w:rPr>
        <w:t xml:space="preserve"> </w:t>
      </w:r>
      <w:proofErr w:type="spellStart"/>
      <w:r w:rsidR="001A4F2E" w:rsidRPr="008B0BCB">
        <w:rPr>
          <w:rFonts w:cstheme="minorHAnsi"/>
        </w:rPr>
        <w:t>judicialmente</w:t>
      </w:r>
      <w:proofErr w:type="spellEnd"/>
      <w:r w:rsidR="001A4F2E" w:rsidRPr="008B0BCB">
        <w:rPr>
          <w:rFonts w:cstheme="minorHAnsi"/>
        </w:rPr>
        <w:t xml:space="preserve">, com </w:t>
      </w:r>
      <w:proofErr w:type="spellStart"/>
      <w:r w:rsidR="001A4F2E" w:rsidRPr="008B0BCB">
        <w:rPr>
          <w:rFonts w:cstheme="minorHAnsi"/>
        </w:rPr>
        <w:t>trânsito</w:t>
      </w:r>
      <w:proofErr w:type="spellEnd"/>
      <w:r w:rsidR="001A4F2E" w:rsidRPr="008B0BCB">
        <w:rPr>
          <w:rFonts w:cstheme="minorHAnsi"/>
        </w:rPr>
        <w:t xml:space="preserve"> </w:t>
      </w:r>
      <w:proofErr w:type="spellStart"/>
      <w:r w:rsidR="001A4F2E" w:rsidRPr="008B0BCB">
        <w:rPr>
          <w:rFonts w:cstheme="minorHAnsi"/>
        </w:rPr>
        <w:t>em</w:t>
      </w:r>
      <w:proofErr w:type="spellEnd"/>
      <w:r w:rsidR="001A4F2E" w:rsidRPr="008B0BCB">
        <w:rPr>
          <w:rFonts w:cstheme="minorHAnsi"/>
        </w:rPr>
        <w:t xml:space="preserve"> </w:t>
      </w:r>
      <w:proofErr w:type="spellStart"/>
      <w:r w:rsidR="001A4F2E" w:rsidRPr="008B0BCB">
        <w:rPr>
          <w:rFonts w:cstheme="minorHAnsi"/>
        </w:rPr>
        <w:t>julgado</w:t>
      </w:r>
      <w:proofErr w:type="spellEnd"/>
      <w:r w:rsidR="001A4F2E" w:rsidRPr="008B0BCB">
        <w:rPr>
          <w:rFonts w:cstheme="minorHAnsi"/>
        </w:rPr>
        <w:t xml:space="preserve">, por </w:t>
      </w:r>
      <w:proofErr w:type="spellStart"/>
      <w:r w:rsidR="001A4F2E" w:rsidRPr="008B0BCB">
        <w:rPr>
          <w:rFonts w:cstheme="minorHAnsi"/>
        </w:rPr>
        <w:t>exploração</w:t>
      </w:r>
      <w:proofErr w:type="spellEnd"/>
      <w:r w:rsidR="001A4F2E" w:rsidRPr="008B0BCB">
        <w:rPr>
          <w:rFonts w:cstheme="minorHAnsi"/>
        </w:rPr>
        <w:t xml:space="preserve"> de </w:t>
      </w:r>
      <w:proofErr w:type="spellStart"/>
      <w:r w:rsidR="001A4F2E" w:rsidRPr="008B0BCB">
        <w:rPr>
          <w:rFonts w:cstheme="minorHAnsi"/>
        </w:rPr>
        <w:t>trabalho</w:t>
      </w:r>
      <w:proofErr w:type="spellEnd"/>
      <w:r w:rsidR="001A4F2E" w:rsidRPr="008B0BCB">
        <w:rPr>
          <w:rFonts w:cstheme="minorHAnsi"/>
        </w:rPr>
        <w:t xml:space="preserve"> </w:t>
      </w:r>
      <w:proofErr w:type="spellStart"/>
      <w:r w:rsidR="001A4F2E" w:rsidRPr="008B0BCB">
        <w:rPr>
          <w:rFonts w:cstheme="minorHAnsi"/>
        </w:rPr>
        <w:t>infantil</w:t>
      </w:r>
      <w:proofErr w:type="spellEnd"/>
      <w:r w:rsidR="001A4F2E" w:rsidRPr="008B0BCB">
        <w:rPr>
          <w:rFonts w:cstheme="minorHAnsi"/>
        </w:rPr>
        <w:t xml:space="preserve">, </w:t>
      </w:r>
      <w:proofErr w:type="spellStart"/>
      <w:r w:rsidR="001A4F2E" w:rsidRPr="008B0BCB">
        <w:rPr>
          <w:rFonts w:cstheme="minorHAnsi"/>
        </w:rPr>
        <w:t>submissão</w:t>
      </w:r>
      <w:proofErr w:type="spellEnd"/>
      <w:r w:rsidR="001A4F2E" w:rsidRPr="008B0BCB">
        <w:rPr>
          <w:rFonts w:cstheme="minorHAnsi"/>
        </w:rPr>
        <w:t xml:space="preserve"> de </w:t>
      </w:r>
      <w:proofErr w:type="spellStart"/>
      <w:r w:rsidR="001A4F2E" w:rsidRPr="008B0BCB">
        <w:rPr>
          <w:rFonts w:cstheme="minorHAnsi"/>
        </w:rPr>
        <w:t>trabalhadores</w:t>
      </w:r>
      <w:proofErr w:type="spellEnd"/>
      <w:r w:rsidR="001A4F2E" w:rsidRPr="008B0BCB">
        <w:rPr>
          <w:rFonts w:cstheme="minorHAnsi"/>
        </w:rPr>
        <w:t xml:space="preserve"> a </w:t>
      </w:r>
      <w:proofErr w:type="spellStart"/>
      <w:r w:rsidR="001A4F2E" w:rsidRPr="008B0BCB">
        <w:rPr>
          <w:rFonts w:cstheme="minorHAnsi"/>
        </w:rPr>
        <w:t>condição</w:t>
      </w:r>
      <w:proofErr w:type="spellEnd"/>
      <w:r w:rsidR="001A4F2E" w:rsidRPr="008B0BCB">
        <w:rPr>
          <w:rFonts w:cstheme="minorHAnsi"/>
        </w:rPr>
        <w:t xml:space="preserve"> </w:t>
      </w:r>
      <w:proofErr w:type="spellStart"/>
      <w:r w:rsidR="001A4F2E" w:rsidRPr="008B0BCB">
        <w:rPr>
          <w:rFonts w:cstheme="minorHAnsi"/>
        </w:rPr>
        <w:t>análogas</w:t>
      </w:r>
      <w:proofErr w:type="spellEnd"/>
      <w:r w:rsidR="001A4F2E" w:rsidRPr="008B0BCB">
        <w:rPr>
          <w:rFonts w:cstheme="minorHAnsi"/>
        </w:rPr>
        <w:t xml:space="preserve"> </w:t>
      </w:r>
      <w:proofErr w:type="spellStart"/>
      <w:r w:rsidR="001A4F2E" w:rsidRPr="008B0BCB">
        <w:rPr>
          <w:rFonts w:cstheme="minorHAnsi"/>
        </w:rPr>
        <w:t>às</w:t>
      </w:r>
      <w:proofErr w:type="spellEnd"/>
      <w:r w:rsidR="001A4F2E" w:rsidRPr="008B0BCB">
        <w:rPr>
          <w:rFonts w:cstheme="minorHAnsi"/>
        </w:rPr>
        <w:t xml:space="preserve"> de </w:t>
      </w:r>
      <w:proofErr w:type="spellStart"/>
      <w:r w:rsidR="001A4F2E" w:rsidRPr="008B0BCB">
        <w:rPr>
          <w:rFonts w:cstheme="minorHAnsi"/>
        </w:rPr>
        <w:t>escravo</w:t>
      </w:r>
      <w:proofErr w:type="spellEnd"/>
      <w:r w:rsidR="001A4F2E" w:rsidRPr="008B0BCB">
        <w:rPr>
          <w:rFonts w:cstheme="minorHAnsi"/>
        </w:rPr>
        <w:t xml:space="preserve"> e </w:t>
      </w:r>
      <w:proofErr w:type="spellStart"/>
      <w:r w:rsidR="001A4F2E" w:rsidRPr="008B0BCB">
        <w:rPr>
          <w:rFonts w:cstheme="minorHAnsi"/>
        </w:rPr>
        <w:t>contratação</w:t>
      </w:r>
      <w:proofErr w:type="spellEnd"/>
      <w:r w:rsidR="001A4F2E" w:rsidRPr="008B0BCB">
        <w:rPr>
          <w:rFonts w:cstheme="minorHAnsi"/>
        </w:rPr>
        <w:t xml:space="preserve"> de </w:t>
      </w:r>
      <w:proofErr w:type="spellStart"/>
      <w:r w:rsidR="001A4F2E" w:rsidRPr="008B0BCB">
        <w:rPr>
          <w:rFonts w:cstheme="minorHAnsi"/>
        </w:rPr>
        <w:t>adolescentes</w:t>
      </w:r>
      <w:proofErr w:type="spellEnd"/>
      <w:r w:rsidR="001A4F2E" w:rsidRPr="008B0BCB">
        <w:rPr>
          <w:rFonts w:cstheme="minorHAnsi"/>
        </w:rPr>
        <w:t xml:space="preserve"> </w:t>
      </w:r>
      <w:proofErr w:type="spellStart"/>
      <w:r w:rsidR="001A4F2E" w:rsidRPr="008B0BCB">
        <w:rPr>
          <w:rFonts w:cstheme="minorHAnsi"/>
        </w:rPr>
        <w:t>nos</w:t>
      </w:r>
      <w:proofErr w:type="spellEnd"/>
      <w:r w:rsidR="001A4F2E" w:rsidRPr="008B0BCB">
        <w:rPr>
          <w:rFonts w:cstheme="minorHAnsi"/>
        </w:rPr>
        <w:t xml:space="preserve"> </w:t>
      </w:r>
      <w:proofErr w:type="spellStart"/>
      <w:r w:rsidR="001A4F2E" w:rsidRPr="008B0BCB">
        <w:rPr>
          <w:rFonts w:cstheme="minorHAnsi"/>
        </w:rPr>
        <w:t>casos</w:t>
      </w:r>
      <w:proofErr w:type="spellEnd"/>
      <w:r w:rsidR="001A4F2E" w:rsidRPr="008B0BCB">
        <w:rPr>
          <w:rFonts w:cstheme="minorHAnsi"/>
        </w:rPr>
        <w:t xml:space="preserve"> </w:t>
      </w:r>
      <w:proofErr w:type="spellStart"/>
      <w:r w:rsidR="001A4F2E" w:rsidRPr="008B0BCB">
        <w:rPr>
          <w:rFonts w:cstheme="minorHAnsi"/>
        </w:rPr>
        <w:t>vedados</w:t>
      </w:r>
      <w:proofErr w:type="spellEnd"/>
      <w:r w:rsidR="001A4F2E" w:rsidRPr="008B0BCB">
        <w:rPr>
          <w:rFonts w:cstheme="minorHAnsi"/>
        </w:rPr>
        <w:t xml:space="preserve"> pela </w:t>
      </w:r>
      <w:proofErr w:type="spellStart"/>
      <w:r w:rsidR="001A4F2E" w:rsidRPr="008B0BCB">
        <w:rPr>
          <w:rFonts w:cstheme="minorHAnsi"/>
        </w:rPr>
        <w:t>legislação</w:t>
      </w:r>
      <w:proofErr w:type="spellEnd"/>
      <w:r w:rsidR="001A4F2E" w:rsidRPr="008B0BCB">
        <w:rPr>
          <w:rFonts w:cstheme="minorHAnsi"/>
        </w:rPr>
        <w:t xml:space="preserve"> </w:t>
      </w:r>
      <w:proofErr w:type="spellStart"/>
      <w:r w:rsidR="001A4F2E" w:rsidRPr="008B0BCB">
        <w:rPr>
          <w:rFonts w:cstheme="minorHAnsi"/>
        </w:rPr>
        <w:t>trabalhista</w:t>
      </w:r>
      <w:proofErr w:type="spellEnd"/>
      <w:r w:rsidR="001A4F2E" w:rsidRPr="008B0BCB">
        <w:rPr>
          <w:rFonts w:cstheme="minorHAnsi"/>
        </w:rPr>
        <w:t>.</w:t>
      </w:r>
    </w:p>
    <w:p w14:paraId="46DDDEF8" w14:textId="77777777" w:rsidR="003C299B" w:rsidRPr="008B0BCB" w:rsidRDefault="003C299B" w:rsidP="003C299B">
      <w:pPr>
        <w:spacing w:line="360" w:lineRule="auto"/>
        <w:jc w:val="both"/>
        <w:rPr>
          <w:rFonts w:eastAsia="Times New Roman" w:cstheme="minorHAnsi"/>
          <w:b/>
          <w:bCs/>
          <w:color w:val="000000" w:themeColor="text1"/>
          <w:spacing w:val="3"/>
          <w:lang w:val="pt-BR" w:eastAsia="pt-BR"/>
        </w:rPr>
      </w:pPr>
    </w:p>
    <w:p w14:paraId="0E2DEDE8" w14:textId="0CE1A0AE"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4. DA IMPUGNAÇÃO DO ATO CONVOCATÓRIO</w:t>
      </w:r>
    </w:p>
    <w:p w14:paraId="130C9136" w14:textId="5C107F1F"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4.1</w:t>
      </w:r>
      <w:r w:rsidRPr="008B0BCB">
        <w:rPr>
          <w:rFonts w:eastAsia="Times New Roman" w:cstheme="minorHAnsi"/>
          <w:color w:val="000000" w:themeColor="text1"/>
          <w:spacing w:val="3"/>
          <w:lang w:val="pt-BR" w:eastAsia="pt-BR"/>
        </w:rPr>
        <w:t> - Até </w:t>
      </w:r>
      <w:r w:rsidRPr="008B0BCB">
        <w:rPr>
          <w:rFonts w:eastAsia="Times New Roman" w:cstheme="minorHAnsi"/>
          <w:b/>
          <w:bCs/>
          <w:color w:val="000000" w:themeColor="text1"/>
          <w:spacing w:val="3"/>
          <w:lang w:val="pt-BR" w:eastAsia="pt-BR"/>
        </w:rPr>
        <w:t>03 (três) dias</w:t>
      </w:r>
      <w:r w:rsidRPr="008B0BCB">
        <w:rPr>
          <w:rFonts w:eastAsia="Times New Roman" w:cstheme="minorHAnsi"/>
          <w:color w:val="000000" w:themeColor="text1"/>
          <w:spacing w:val="3"/>
          <w:lang w:val="pt-BR" w:eastAsia="pt-BR"/>
        </w:rPr>
        <w:t> </w:t>
      </w:r>
      <w:r w:rsidRPr="008B0BCB">
        <w:rPr>
          <w:rFonts w:eastAsia="Times New Roman" w:cstheme="minorHAnsi"/>
          <w:b/>
          <w:bCs/>
          <w:color w:val="000000" w:themeColor="text1"/>
          <w:spacing w:val="3"/>
          <w:lang w:val="pt-BR" w:eastAsia="pt-BR"/>
        </w:rPr>
        <w:t>úteis</w:t>
      </w:r>
      <w:r w:rsidRPr="008B0BCB">
        <w:rPr>
          <w:rFonts w:eastAsia="Times New Roman" w:cstheme="minorHAnsi"/>
          <w:color w:val="000000" w:themeColor="text1"/>
          <w:spacing w:val="3"/>
          <w:lang w:val="pt-BR" w:eastAsia="pt-BR"/>
        </w:rPr>
        <w:t xml:space="preserve"> antes da data fixada para recebimento das propostas, qualquer pessoa poderá solicitar esclarecimentos, providências ou impugnar o Ato Convocatório deste Pregão, devendo protocolizar o pedido diretamente pelo </w:t>
      </w:r>
      <w:r w:rsidRPr="008B0BCB">
        <w:rPr>
          <w:rFonts w:eastAsia="Times New Roman" w:cstheme="minorHAnsi"/>
          <w:spacing w:val="3"/>
          <w:lang w:val="pt-BR" w:eastAsia="pt-BR"/>
        </w:rPr>
        <w:t>site </w:t>
      </w:r>
      <w:r w:rsidR="00E53C4D" w:rsidRPr="008B0BCB">
        <w:rPr>
          <w:rFonts w:eastAsia="Times New Roman" w:cstheme="minorHAnsi"/>
          <w:spacing w:val="3"/>
          <w:lang w:val="pt-BR" w:eastAsia="pt-BR"/>
        </w:rPr>
        <w:t>https://licitar.digital/</w:t>
      </w:r>
      <w:r w:rsidRPr="008B0BCB">
        <w:rPr>
          <w:rFonts w:eastAsia="Times New Roman" w:cstheme="minorHAnsi"/>
          <w:spacing w:val="3"/>
          <w:lang w:val="pt-BR" w:eastAsia="pt-BR"/>
        </w:rPr>
        <w:t xml:space="preserve">, </w:t>
      </w:r>
      <w:r w:rsidRPr="008B0BCB">
        <w:rPr>
          <w:rFonts w:eastAsia="Times New Roman" w:cstheme="minorHAnsi"/>
          <w:color w:val="000000" w:themeColor="text1"/>
          <w:spacing w:val="3"/>
          <w:lang w:val="pt-BR" w:eastAsia="pt-BR"/>
        </w:rPr>
        <w:t xml:space="preserve">no local </w:t>
      </w:r>
      <w:r w:rsidRPr="008B0BCB">
        <w:rPr>
          <w:rFonts w:eastAsia="Times New Roman" w:cstheme="minorHAnsi"/>
          <w:color w:val="000000" w:themeColor="text1"/>
          <w:spacing w:val="3"/>
          <w:lang w:val="pt-BR" w:eastAsia="pt-BR"/>
        </w:rPr>
        <w:lastRenderedPageBreak/>
        <w:t>específico dentro do processo licitatório em análise - cabendo ao PREGOEIRO</w:t>
      </w:r>
      <w:r w:rsidR="00B33F0E" w:rsidRPr="008B0BCB">
        <w:rPr>
          <w:rFonts w:eastAsia="Times New Roman" w:cstheme="minorHAnsi"/>
          <w:color w:val="000000" w:themeColor="text1"/>
          <w:spacing w:val="3"/>
          <w:lang w:val="pt-BR" w:eastAsia="pt-BR"/>
        </w:rPr>
        <w:t xml:space="preserve"> (a)</w:t>
      </w:r>
      <w:r w:rsidRPr="008B0BCB">
        <w:rPr>
          <w:rFonts w:eastAsia="Times New Roman" w:cstheme="minorHAnsi"/>
          <w:color w:val="000000" w:themeColor="text1"/>
          <w:spacing w:val="3"/>
          <w:lang w:val="pt-BR" w:eastAsia="pt-BR"/>
        </w:rPr>
        <w:t xml:space="preserve"> decidir sobre a petição no prazo de </w:t>
      </w:r>
      <w:r w:rsidRPr="008B0BCB">
        <w:rPr>
          <w:rFonts w:eastAsia="Times New Roman" w:cstheme="minorHAnsi"/>
          <w:b/>
          <w:bCs/>
          <w:color w:val="000000" w:themeColor="text1"/>
          <w:spacing w:val="3"/>
          <w:lang w:val="pt-BR" w:eastAsia="pt-BR"/>
        </w:rPr>
        <w:t>02(dois) dias úteis,</w:t>
      </w:r>
      <w:r w:rsidRPr="008B0BCB">
        <w:rPr>
          <w:rFonts w:eastAsia="Times New Roman" w:cstheme="minorHAnsi"/>
          <w:color w:val="000000" w:themeColor="text1"/>
          <w:spacing w:val="3"/>
          <w:lang w:val="pt-BR" w:eastAsia="pt-BR"/>
        </w:rPr>
        <w:t> </w:t>
      </w:r>
      <w:r w:rsidRPr="008B0BCB">
        <w:rPr>
          <w:rFonts w:eastAsia="Times New Roman" w:cstheme="minorHAnsi"/>
          <w:b/>
          <w:bCs/>
          <w:color w:val="000000" w:themeColor="text1"/>
          <w:spacing w:val="3"/>
          <w:lang w:val="pt-BR" w:eastAsia="pt-BR"/>
        </w:rPr>
        <w:t>limitado ao último dia útil anterior à data da abertura do certame.</w:t>
      </w:r>
      <w:r w:rsidRPr="008B0BCB">
        <w:rPr>
          <w:rFonts w:eastAsia="Times New Roman" w:cstheme="minorHAnsi"/>
          <w:color w:val="000000" w:themeColor="text1"/>
          <w:spacing w:val="3"/>
          <w:lang w:val="pt-BR" w:eastAsia="pt-BR"/>
        </w:rPr>
        <w:br/>
      </w:r>
      <w:r w:rsidRPr="008B0BCB">
        <w:rPr>
          <w:rFonts w:eastAsia="Times New Roman" w:cstheme="minorHAnsi"/>
          <w:b/>
          <w:bCs/>
          <w:color w:val="000000" w:themeColor="text1"/>
          <w:spacing w:val="3"/>
          <w:lang w:val="pt-BR" w:eastAsia="pt-BR"/>
        </w:rPr>
        <w:t>4.1.1 - </w:t>
      </w:r>
      <w:r w:rsidRPr="008B0BCB">
        <w:rPr>
          <w:rFonts w:eastAsia="Times New Roman" w:cstheme="minorHAnsi"/>
          <w:color w:val="000000" w:themeColor="text1"/>
          <w:spacing w:val="3"/>
          <w:lang w:val="pt-BR" w:eastAsia="pt-BR"/>
        </w:rPr>
        <w:t>Caso seja acolhida a impugnação contra o Ato Convocatório, será designada nova data para a realização do Certame. </w:t>
      </w:r>
    </w:p>
    <w:p w14:paraId="642B735F" w14:textId="77777777"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4.2 - </w:t>
      </w:r>
      <w:r w:rsidRPr="008B0BCB">
        <w:rPr>
          <w:rFonts w:eastAsia="Times New Roman" w:cstheme="minorHAnsi"/>
          <w:color w:val="000000" w:themeColor="text1"/>
          <w:spacing w:val="3"/>
          <w:lang w:val="pt-BR" w:eastAsia="pt-BR"/>
        </w:rPr>
        <w:t>Decairá do direito de impugnar os termos deste edital, por falhas ou irregularidades, o proponente/licitante que não o fizer até o </w:t>
      </w:r>
      <w:r w:rsidRPr="008B0BCB">
        <w:rPr>
          <w:rFonts w:eastAsia="Times New Roman" w:cstheme="minorHAnsi"/>
          <w:b/>
          <w:bCs/>
          <w:color w:val="000000" w:themeColor="text1"/>
          <w:spacing w:val="3"/>
          <w:lang w:val="pt-BR" w:eastAsia="pt-BR"/>
        </w:rPr>
        <w:t>terceiro dia útil</w:t>
      </w:r>
      <w:r w:rsidRPr="008B0BCB">
        <w:rPr>
          <w:rFonts w:eastAsia="Times New Roman" w:cstheme="minorHAnsi"/>
          <w:color w:val="000000" w:themeColor="text1"/>
          <w:spacing w:val="3"/>
          <w:lang w:val="pt-BR" w:eastAsia="pt-BR"/>
        </w:rPr>
        <w:t> que anteceder à data de realização da sessão pública do Pregão, hipótese em que tal comunicação não terá efeito de recurso.</w:t>
      </w:r>
    </w:p>
    <w:p w14:paraId="71F5EA89" w14:textId="77777777"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4.3 -</w:t>
      </w:r>
      <w:r w:rsidRPr="008B0BCB">
        <w:rPr>
          <w:rFonts w:eastAsia="Times New Roman" w:cstheme="minorHAnsi"/>
          <w:color w:val="000000" w:themeColor="text1"/>
          <w:spacing w:val="3"/>
          <w:lang w:val="pt-BR" w:eastAsia="pt-BR"/>
        </w:rPr>
        <w:t> A impugnação feita tempestivamente pelo proponente/licitante não o impedirá de participar do Certame.</w:t>
      </w:r>
    </w:p>
    <w:p w14:paraId="0233809C" w14:textId="48BFACEE"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5 – DO CREDENCIAMENTO NO SISTEMA E DA EFETIVA PARTICIPAÇÃO</w:t>
      </w:r>
    </w:p>
    <w:p w14:paraId="0CD99773" w14:textId="77777777"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5.1 -</w:t>
      </w:r>
      <w:r w:rsidRPr="008B0BCB">
        <w:rPr>
          <w:rFonts w:eastAsia="Times New Roman" w:cstheme="minorHAnsi"/>
          <w:color w:val="000000" w:themeColor="text1"/>
          <w:spacing w:val="3"/>
          <w:lang w:val="pt-BR" w:eastAsia="pt-BR"/>
        </w:rPr>
        <w:t> O Pregão Eletrônico será realizado em sessão pública, por meio da internet, mediante condições de segurança (criptografia e autenticação) em todas as suas fases.</w:t>
      </w:r>
    </w:p>
    <w:p w14:paraId="1293C1CB" w14:textId="18405A7E"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5.2</w:t>
      </w:r>
      <w:r w:rsidRPr="008B0BCB">
        <w:rPr>
          <w:rFonts w:eastAsia="Times New Roman" w:cstheme="minorHAnsi"/>
          <w:color w:val="000000" w:themeColor="text1"/>
          <w:spacing w:val="3"/>
          <w:lang w:val="pt-BR" w:eastAsia="pt-BR"/>
        </w:rPr>
        <w:t xml:space="preserve"> - Para acesso ao sistema eletrônico, os interessados na participação do Pregão Eletrônico deverão dispor de chave de identificação e senha pessoal (intransferíveis), obtidas através do sítio da Plataforma de Licitações da </w:t>
      </w:r>
      <w:r w:rsidR="00E53C4D" w:rsidRPr="008B0BCB">
        <w:rPr>
          <w:rFonts w:eastAsia="Times New Roman" w:cstheme="minorHAnsi"/>
          <w:spacing w:val="3"/>
          <w:lang w:val="pt-BR" w:eastAsia="pt-BR"/>
        </w:rPr>
        <w:t xml:space="preserve">Licitar </w:t>
      </w:r>
      <w:r w:rsidRPr="008B0BCB">
        <w:rPr>
          <w:rFonts w:eastAsia="Times New Roman" w:cstheme="minorHAnsi"/>
          <w:spacing w:val="3"/>
          <w:lang w:val="pt-BR" w:eastAsia="pt-BR"/>
        </w:rPr>
        <w:t>(</w:t>
      </w:r>
      <w:r w:rsidR="00E53C4D" w:rsidRPr="008B0BCB">
        <w:rPr>
          <w:rFonts w:eastAsia="Times New Roman" w:cstheme="minorHAnsi"/>
          <w:spacing w:val="3"/>
          <w:lang w:val="pt-BR" w:eastAsia="pt-BR"/>
        </w:rPr>
        <w:t>https://licitar.digital/</w:t>
      </w:r>
      <w:r w:rsidRPr="008B0BCB">
        <w:rPr>
          <w:rFonts w:eastAsia="Times New Roman" w:cstheme="minorHAnsi"/>
          <w:spacing w:val="3"/>
          <w:lang w:val="pt-BR" w:eastAsia="pt-BR"/>
        </w:rPr>
        <w:t>).</w:t>
      </w:r>
    </w:p>
    <w:p w14:paraId="497E36E4" w14:textId="79299AD6"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5.3</w:t>
      </w:r>
      <w:r w:rsidRPr="008B0BCB">
        <w:rPr>
          <w:rFonts w:eastAsia="Times New Roman" w:cstheme="minorHAnsi"/>
          <w:color w:val="000000" w:themeColor="text1"/>
          <w:spacing w:val="3"/>
          <w:lang w:val="pt-BR" w:eastAsia="pt-BR"/>
        </w:rPr>
        <w:t> - É de exclusiva responsabilidade do usuário o sigilo da senha, bem como, seu uso em qualquer transação efetuada diretamente ou por seu representante, não cabendo ao Município de </w:t>
      </w:r>
      <w:r w:rsidR="00B33F0E" w:rsidRPr="008B0BCB">
        <w:rPr>
          <w:rFonts w:eastAsia="Times New Roman" w:cstheme="minorHAnsi"/>
          <w:color w:val="000000" w:themeColor="text1"/>
          <w:spacing w:val="3"/>
          <w:lang w:val="pt-BR" w:eastAsia="pt-BR"/>
        </w:rPr>
        <w:t>Soledade de Minas</w:t>
      </w:r>
      <w:r w:rsidRPr="008B0BCB">
        <w:rPr>
          <w:rFonts w:eastAsia="Times New Roman" w:cstheme="minorHAnsi"/>
          <w:color w:val="000000" w:themeColor="text1"/>
          <w:spacing w:val="3"/>
          <w:lang w:val="pt-BR" w:eastAsia="pt-BR"/>
        </w:rPr>
        <w:t>/MG, ao provedor do sistema ou ao órgão promotor da licitação, a responsabilidade por eventuais danos decorrentes do uso indevido do acesso.</w:t>
      </w:r>
    </w:p>
    <w:p w14:paraId="0A0CB597" w14:textId="77777777"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5.4</w:t>
      </w:r>
      <w:r w:rsidRPr="008B0BCB">
        <w:rPr>
          <w:rFonts w:eastAsia="Times New Roman" w:cstheme="minorHAnsi"/>
          <w:color w:val="000000" w:themeColor="text1"/>
          <w:spacing w:val="3"/>
          <w:lang w:val="pt-BR" w:eastAsia="pt-BR"/>
        </w:rPr>
        <w:t> - O credenciamento do licitante e de seu representante legal junto ao sistema eletrônico implica a responsabilidade legal pelos atos praticados e a presunção de capacidade técnica para a realização das transações inerentes ao pregão eletrônico.</w:t>
      </w:r>
    </w:p>
    <w:p w14:paraId="249F1B1A" w14:textId="77777777"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5.5</w:t>
      </w:r>
      <w:r w:rsidRPr="008B0BCB">
        <w:rPr>
          <w:rFonts w:eastAsia="Times New Roman" w:cstheme="minorHAnsi"/>
          <w:color w:val="000000" w:themeColor="text1"/>
          <w:spacing w:val="3"/>
          <w:lang w:val="pt-BR" w:eastAsia="pt-BR"/>
        </w:rPr>
        <w:t> - A participação no Pregão Eletrônico se dará por meio da digitação da senha pessoal do credenciado e subsequente encaminhamento da proposta de preços e documentos de habilitação, exclusivamente por meio do sistema eletrônico, observando data e horário limite estabelecido. </w:t>
      </w:r>
    </w:p>
    <w:p w14:paraId="06DF8599" w14:textId="77777777"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5.6</w:t>
      </w:r>
      <w:r w:rsidRPr="008B0BCB">
        <w:rPr>
          <w:rFonts w:eastAsia="Times New Roman" w:cstheme="minorHAnsi"/>
          <w:color w:val="000000" w:themeColor="text1"/>
          <w:spacing w:val="3"/>
          <w:lang w:val="pt-BR" w:eastAsia="pt-BR"/>
        </w:rPr>
        <w:t> - O encaminhamento de proposta pressupõe o pleno conhecimento e atendimento às exigências de habilitação previstas neste Edital.</w:t>
      </w:r>
    </w:p>
    <w:p w14:paraId="4814E731" w14:textId="77777777"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5.7</w:t>
      </w:r>
      <w:r w:rsidRPr="008B0BCB">
        <w:rPr>
          <w:rFonts w:eastAsia="Times New Roman" w:cstheme="minorHAnsi"/>
          <w:color w:val="000000" w:themeColor="text1"/>
          <w:spacing w:val="3"/>
          <w:lang w:val="pt-BR" w:eastAsia="pt-BR"/>
        </w:rPr>
        <w:t> - </w:t>
      </w:r>
      <w:r w:rsidRPr="008B0BCB">
        <w:rPr>
          <w:rFonts w:eastAsia="Times New Roman" w:cstheme="minorHAnsi"/>
          <w:b/>
          <w:bCs/>
          <w:color w:val="000000" w:themeColor="text1"/>
          <w:spacing w:val="3"/>
          <w:lang w:val="pt-BR" w:eastAsia="pt-BR"/>
        </w:rPr>
        <w:t>COMO CONDIÇÃO PARA PARTICIPAÇÃO NO PREGÃO, A LICITANTE ASSINALARÁ “SIM” OU “NÃO” EM CAMPO PRÓPRIO DO SISTEMA ELETRÔNICO, RELATIVO ÀS SEGUINTES DECLARAÇÕES</w:t>
      </w:r>
      <w:r w:rsidRPr="008B0BCB">
        <w:rPr>
          <w:rFonts w:eastAsia="Times New Roman" w:cstheme="minorHAnsi"/>
          <w:color w:val="000000" w:themeColor="text1"/>
          <w:spacing w:val="3"/>
          <w:lang w:val="pt-BR" w:eastAsia="pt-BR"/>
        </w:rPr>
        <w:t>:</w:t>
      </w:r>
    </w:p>
    <w:p w14:paraId="64F62DDF" w14:textId="77777777"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color w:val="000000" w:themeColor="text1"/>
          <w:spacing w:val="3"/>
          <w:lang w:val="pt-BR" w:eastAsia="pt-BR"/>
        </w:rPr>
        <w:lastRenderedPageBreak/>
        <w:t>* Declaro que estou ciente e concordo com as condições contidas no edital e seus documentos complementares, cumpro plenamente os requisitos de habilitação definidos no edital e que até a presente data inexistem fatos impeditivos para a minha habilitação, ciente da obrigatoriedade de declarar ocorrências posterior.</w:t>
      </w:r>
    </w:p>
    <w:p w14:paraId="534AB381" w14:textId="77777777"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color w:val="000000" w:themeColor="text1"/>
          <w:spacing w:val="3"/>
          <w:lang w:val="pt-BR" w:eastAsia="pt-BR"/>
        </w:rPr>
        <w:t>* Declaro que não emprego menor de 18 (dezoito) anos em trabalho noturno, perigoso ou insalubre e não emprego menor de 16 (dezesseis) anos, salvo menor, a partir dos 14 (quatorze) anos, na condição de aprendiz, nos termos do inciso XXXIII, do art. 7º, da Constituição Federal/88.</w:t>
      </w:r>
    </w:p>
    <w:p w14:paraId="73D5407D" w14:textId="77777777"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color w:val="000000" w:themeColor="text1"/>
          <w:spacing w:val="3"/>
          <w:lang w:val="pt-BR" w:eastAsia="pt-BR"/>
        </w:rPr>
        <w:t>* Declaro que a proposta apresentada para essa licitação está em conformidade com as exigências do instrumento convocatório e me responsabilizo pela veracidade e autenticidade dos documentos apresentados.</w:t>
      </w:r>
    </w:p>
    <w:p w14:paraId="5717F970" w14:textId="77777777"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color w:val="000000" w:themeColor="text1"/>
          <w:spacing w:val="3"/>
          <w:lang w:val="pt-BR" w:eastAsia="pt-BR"/>
        </w:rPr>
        <w:t>* Declaro que não possuo, em minha cadeia produtiva, empregados executando trabalho degradante ou forçado, observando o disposto nos incisos III e IV do art. 1º e no inciso III do art. 5º da Constituição Federal/88.</w:t>
      </w:r>
    </w:p>
    <w:p w14:paraId="4DC92B9B" w14:textId="77777777"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color w:val="000000" w:themeColor="text1"/>
          <w:spacing w:val="3"/>
          <w:lang w:val="pt-BR" w:eastAsia="pt-BR"/>
        </w:rPr>
        <w:t>* Declaro que não incorro nas condições impeditivas do art. 9º, §1º da Lei Federal nº 14.133/21.</w:t>
      </w:r>
    </w:p>
    <w:p w14:paraId="399AC50E" w14:textId="77777777"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color w:val="000000" w:themeColor="text1"/>
          <w:spacing w:val="3"/>
          <w:lang w:val="pt-BR" w:eastAsia="pt-BR"/>
        </w:rPr>
        <w:t>* Declaro para os devidos fins legais, sem prejuízo das sanções e multas previstas neste ato convocatório, estar enquadrado como ME/EPP/Cooperativa, conforme a Lei Complementar nº 123/2006, cujos termos declaro conhecer na íntegra, estando apto, portanto, a exercer o direito de preferência.</w:t>
      </w:r>
    </w:p>
    <w:p w14:paraId="01868B92" w14:textId="77777777"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5.8 -</w:t>
      </w:r>
      <w:r w:rsidRPr="008B0BCB">
        <w:rPr>
          <w:rFonts w:eastAsia="Times New Roman" w:cstheme="minorHAnsi"/>
          <w:color w:val="000000" w:themeColor="text1"/>
          <w:spacing w:val="3"/>
          <w:lang w:val="pt-BR" w:eastAsia="pt-BR"/>
        </w:rPr>
        <w:t> A declaração falsa relativa ao cumprimento de qualquer condição sujeitará o licitante às sanções previstas em lei e neste Edital.</w:t>
      </w:r>
    </w:p>
    <w:p w14:paraId="4697CD74" w14:textId="77777777" w:rsidR="003C299B" w:rsidRPr="008B0BCB" w:rsidRDefault="003C299B" w:rsidP="003C299B">
      <w:pPr>
        <w:spacing w:line="360" w:lineRule="auto"/>
        <w:jc w:val="both"/>
        <w:rPr>
          <w:rFonts w:eastAsia="Times New Roman" w:cstheme="minorHAnsi"/>
          <w:b/>
          <w:bCs/>
          <w:color w:val="000000" w:themeColor="text1"/>
          <w:spacing w:val="3"/>
          <w:lang w:val="pt-BR" w:eastAsia="pt-BR"/>
        </w:rPr>
      </w:pPr>
    </w:p>
    <w:p w14:paraId="21261F2D" w14:textId="77777777" w:rsidR="00F42868" w:rsidRPr="008B0BCB" w:rsidRDefault="00670BE3" w:rsidP="00F42868">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 xml:space="preserve">6 – </w:t>
      </w:r>
      <w:r w:rsidR="00F42868" w:rsidRPr="008B0BCB">
        <w:rPr>
          <w:rFonts w:eastAsia="Times New Roman" w:cstheme="minorHAnsi"/>
          <w:b/>
          <w:bCs/>
          <w:color w:val="000000" w:themeColor="text1"/>
          <w:spacing w:val="3"/>
          <w:lang w:val="pt-BR" w:eastAsia="pt-BR"/>
        </w:rPr>
        <w:t>DA APRESENTAÇÃO DA PROPOSTA E DOS DOCUMENTOS DE HABILITAÇÃO</w:t>
      </w:r>
    </w:p>
    <w:p w14:paraId="4E86BDE4" w14:textId="77777777" w:rsidR="00F42868" w:rsidRPr="008B0BCB" w:rsidRDefault="00F42868" w:rsidP="00F42868">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6.1</w:t>
      </w:r>
      <w:r w:rsidRPr="008B0BCB">
        <w:rPr>
          <w:rFonts w:eastAsia="Times New Roman" w:cstheme="minorHAnsi"/>
          <w:color w:val="000000" w:themeColor="text1"/>
          <w:spacing w:val="3"/>
          <w:lang w:val="pt-BR" w:eastAsia="pt-BR"/>
        </w:rPr>
        <w:t> - Os licitantes encaminharão, exclusivamente por meio do sistema, proposta com a descrição do objeto ofertado e o preço, até a data e o horário estabelecidos para abertura da sessão pública, quando, então, encerrar-se-á automaticamente a etapa de envio dessa documentação.</w:t>
      </w:r>
    </w:p>
    <w:p w14:paraId="222FA4AE" w14:textId="77777777" w:rsidR="00F42868" w:rsidRPr="008B0BCB" w:rsidRDefault="00F42868" w:rsidP="00F42868">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6.2</w:t>
      </w:r>
      <w:r w:rsidRPr="008B0BCB">
        <w:rPr>
          <w:rFonts w:eastAsia="Times New Roman" w:cstheme="minorHAnsi"/>
          <w:color w:val="000000" w:themeColor="text1"/>
          <w:spacing w:val="3"/>
          <w:lang w:val="pt-BR" w:eastAsia="pt-BR"/>
        </w:rPr>
        <w:t> - O envio da proposta, exigidos neste Edital, ocorrerá por meio de chave de acesso e senha intransferíveis.</w:t>
      </w:r>
    </w:p>
    <w:p w14:paraId="18CD5A51" w14:textId="77777777" w:rsidR="00F42868" w:rsidRPr="008B0BCB" w:rsidRDefault="00F42868" w:rsidP="00F42868">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6.3</w:t>
      </w:r>
      <w:r w:rsidRPr="008B0BCB">
        <w:rPr>
          <w:rFonts w:eastAsia="Times New Roman" w:cstheme="minorHAnsi"/>
          <w:color w:val="000000" w:themeColor="text1"/>
          <w:spacing w:val="3"/>
          <w:lang w:val="pt-BR" w:eastAsia="pt-BR"/>
        </w:rPr>
        <w:t> -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190E8442" w14:textId="77777777" w:rsidR="00F42868" w:rsidRPr="008B0BCB" w:rsidRDefault="00F42868" w:rsidP="00F42868">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lastRenderedPageBreak/>
        <w:t>6.4</w:t>
      </w:r>
      <w:r w:rsidRPr="008B0BCB">
        <w:rPr>
          <w:rFonts w:eastAsia="Times New Roman" w:cstheme="minorHAnsi"/>
          <w:color w:val="000000" w:themeColor="text1"/>
          <w:spacing w:val="3"/>
          <w:lang w:val="pt-BR" w:eastAsia="pt-BR"/>
        </w:rPr>
        <w:t> - Até a abertura da sessão pública, os licitantes poderão retirar ou substituir a proposta anteriormente inseridos no sistema;</w:t>
      </w:r>
    </w:p>
    <w:p w14:paraId="5CF49F9B" w14:textId="77777777" w:rsidR="00F42868" w:rsidRPr="008B0BCB" w:rsidRDefault="00F42868" w:rsidP="00F42868">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6.5</w:t>
      </w:r>
      <w:r w:rsidRPr="008B0BCB">
        <w:rPr>
          <w:rFonts w:eastAsia="Times New Roman" w:cstheme="minorHAnsi"/>
          <w:color w:val="000000" w:themeColor="text1"/>
          <w:spacing w:val="3"/>
          <w:lang w:val="pt-BR" w:eastAsia="pt-BR"/>
        </w:rPr>
        <w:t> - Não será estabelecida, nessa etapa do certame, ordem de classificação entre as propostas apresentadas, o que somente ocorrerá após a realização dos procedimentos de negociação e julgamento da proposta.</w:t>
      </w:r>
    </w:p>
    <w:p w14:paraId="2F9BF006" w14:textId="77777777" w:rsidR="00F42868" w:rsidRPr="008B0BCB" w:rsidRDefault="00F42868" w:rsidP="00F42868">
      <w:pPr>
        <w:spacing w:before="120" w:after="120" w:line="360" w:lineRule="auto"/>
        <w:jc w:val="both"/>
        <w:rPr>
          <w:rFonts w:eastAsiaTheme="minorEastAsia" w:cstheme="minorHAnsi"/>
          <w:color w:val="000000"/>
          <w:lang w:val="pt-BR" w:eastAsia="pt-BR"/>
        </w:rPr>
      </w:pPr>
      <w:r w:rsidRPr="008B0BCB">
        <w:rPr>
          <w:rFonts w:eastAsia="Times New Roman" w:cstheme="minorHAnsi"/>
          <w:b/>
          <w:bCs/>
          <w:color w:val="000000" w:themeColor="text1"/>
          <w:spacing w:val="3"/>
          <w:lang w:val="pt-BR" w:eastAsia="pt-BR"/>
        </w:rPr>
        <w:t xml:space="preserve">6.6 </w:t>
      </w:r>
      <w:r w:rsidRPr="008B0BCB">
        <w:rPr>
          <w:rFonts w:eastAsia="Times New Roman" w:cstheme="minorHAnsi"/>
          <w:bCs/>
          <w:color w:val="000000" w:themeColor="text1"/>
          <w:spacing w:val="3"/>
          <w:lang w:val="pt-BR" w:eastAsia="pt-BR"/>
        </w:rPr>
        <w:t xml:space="preserve"> - </w:t>
      </w:r>
      <w:r w:rsidRPr="008B0BCB">
        <w:rPr>
          <w:rFonts w:eastAsiaTheme="minorEastAsia" w:cstheme="minorHAnsi"/>
          <w:color w:val="000000"/>
          <w:lang w:val="pt-BR" w:eastAsia="pt-BR"/>
        </w:rPr>
        <w:t xml:space="preserve">Os documentos previstos no Edital e Termo de Referência, necessários e suficientes para demonstrar a capacidade do licitante de realizar o objeto da licitação, serão exigidos para fins de habilitação, nos termos dos </w:t>
      </w:r>
      <w:hyperlink r:id="rId9" w:anchor="art62" w:history="1">
        <w:proofErr w:type="spellStart"/>
        <w:r w:rsidRPr="008B0BCB">
          <w:rPr>
            <w:rFonts w:eastAsiaTheme="minorEastAsia" w:cstheme="minorHAnsi"/>
            <w:color w:val="0000FF"/>
            <w:u w:val="single"/>
            <w:lang w:val="pt-BR" w:eastAsia="pt-BR"/>
          </w:rPr>
          <w:t>arts</w:t>
        </w:r>
        <w:proofErr w:type="spellEnd"/>
        <w:r w:rsidRPr="008B0BCB">
          <w:rPr>
            <w:rFonts w:eastAsiaTheme="minorEastAsia" w:cstheme="minorHAnsi"/>
            <w:color w:val="0000FF"/>
            <w:u w:val="single"/>
            <w:lang w:val="pt-BR" w:eastAsia="pt-BR"/>
          </w:rPr>
          <w:t>. 62 a 70 da Lei nº 14.133, de 2021</w:t>
        </w:r>
      </w:hyperlink>
      <w:r w:rsidRPr="008B0BCB">
        <w:rPr>
          <w:rFonts w:eastAsiaTheme="minorEastAsia" w:cstheme="minorHAnsi"/>
          <w:color w:val="000000"/>
          <w:lang w:val="pt-BR" w:eastAsia="pt-BR"/>
        </w:rPr>
        <w:t>.</w:t>
      </w:r>
    </w:p>
    <w:p w14:paraId="0C53F38B" w14:textId="77777777" w:rsidR="00F42868" w:rsidRPr="008B0BCB" w:rsidRDefault="00F42868" w:rsidP="00F42868">
      <w:pPr>
        <w:spacing w:before="120" w:after="120" w:line="360" w:lineRule="auto"/>
        <w:jc w:val="both"/>
        <w:rPr>
          <w:rFonts w:eastAsiaTheme="minorEastAsia" w:cstheme="minorHAnsi"/>
          <w:color w:val="000000"/>
          <w:lang w:val="pt-BR" w:eastAsia="pt-BR"/>
        </w:rPr>
      </w:pPr>
      <w:r w:rsidRPr="008B0BCB">
        <w:rPr>
          <w:rFonts w:eastAsiaTheme="minorEastAsia" w:cstheme="minorHAnsi"/>
          <w:b/>
          <w:color w:val="000000"/>
          <w:lang w:val="pt-BR" w:eastAsia="pt-BR"/>
        </w:rPr>
        <w:t>6.7 -</w:t>
      </w:r>
      <w:r w:rsidRPr="008B0BCB">
        <w:rPr>
          <w:rFonts w:eastAsiaTheme="minorEastAsia" w:cstheme="minorHAnsi"/>
          <w:color w:val="000000"/>
          <w:lang w:val="pt-BR" w:eastAsia="pt-BR"/>
        </w:rPr>
        <w:t xml:space="preserve"> Será verificado se o licitante apresentou declaração de que atende aos requisitos de habilitação, e o declarante responderá pela veracidade das </w:t>
      </w:r>
      <w:proofErr w:type="spellStart"/>
      <w:r w:rsidRPr="008B0BCB">
        <w:rPr>
          <w:rFonts w:eastAsiaTheme="minorEastAsia" w:cstheme="minorHAnsi"/>
          <w:color w:val="000000"/>
          <w:lang w:val="pt-BR" w:eastAsia="pt-BR"/>
        </w:rPr>
        <w:t>inforações</w:t>
      </w:r>
      <w:proofErr w:type="spellEnd"/>
      <w:r w:rsidRPr="008B0BCB">
        <w:rPr>
          <w:rFonts w:eastAsiaTheme="minorEastAsia" w:cstheme="minorHAnsi"/>
          <w:color w:val="000000"/>
          <w:lang w:val="pt-BR" w:eastAsia="pt-BR"/>
        </w:rPr>
        <w:t xml:space="preserve"> prestadas, na forma da Lei, (art.63, I, a Lei 14.133/2021)</w:t>
      </w:r>
    </w:p>
    <w:p w14:paraId="699A5C79" w14:textId="076616FC" w:rsidR="00EB4EFB" w:rsidRPr="008B0BCB" w:rsidRDefault="00F42868" w:rsidP="00E947F0">
      <w:pPr>
        <w:numPr>
          <w:ilvl w:val="1"/>
          <w:numId w:val="6"/>
        </w:numPr>
        <w:spacing w:before="120" w:after="120" w:line="360" w:lineRule="auto"/>
        <w:ind w:left="0" w:firstLine="0"/>
        <w:jc w:val="both"/>
        <w:rPr>
          <w:rFonts w:eastAsiaTheme="minorEastAsia" w:cstheme="minorHAnsi"/>
          <w:iCs/>
          <w:color w:val="000000"/>
          <w:lang w:val="pt-BR" w:eastAsia="pt-BR"/>
        </w:rPr>
      </w:pPr>
      <w:bookmarkStart w:id="0" w:name="_Ref114663151"/>
      <w:r w:rsidRPr="008B0BCB">
        <w:rPr>
          <w:rFonts w:eastAsiaTheme="minorEastAsia" w:cstheme="minorHAnsi"/>
          <w:color w:val="000000"/>
          <w:lang w:val="pt-BR" w:eastAsia="pt-BR"/>
        </w:rPr>
        <w:t>Os documentos exigidos para habilitação</w:t>
      </w:r>
      <w:r w:rsidR="00AA150D" w:rsidRPr="008B0BCB">
        <w:rPr>
          <w:rFonts w:eastAsiaTheme="minorEastAsia" w:cstheme="minorHAnsi"/>
          <w:color w:val="000000"/>
          <w:lang w:val="pt-BR" w:eastAsia="pt-BR"/>
        </w:rPr>
        <w:t xml:space="preserve"> do licitante mais bem classificado,</w:t>
      </w:r>
      <w:r w:rsidRPr="008B0BCB">
        <w:rPr>
          <w:rFonts w:eastAsiaTheme="minorEastAsia" w:cstheme="minorHAnsi"/>
          <w:color w:val="000000"/>
          <w:lang w:val="pt-BR" w:eastAsia="pt-BR"/>
        </w:rPr>
        <w:t xml:space="preserve"> relacionados no item 8 deste edital</w:t>
      </w:r>
      <w:r w:rsidR="00AA150D" w:rsidRPr="008B0BCB">
        <w:rPr>
          <w:rFonts w:eastAsiaTheme="minorEastAsia" w:cstheme="minorHAnsi"/>
          <w:color w:val="000000"/>
          <w:lang w:val="pt-BR" w:eastAsia="pt-BR"/>
        </w:rPr>
        <w:t>,</w:t>
      </w:r>
      <w:r w:rsidRPr="008B0BCB">
        <w:rPr>
          <w:rFonts w:eastAsiaTheme="minorEastAsia" w:cstheme="minorHAnsi"/>
          <w:color w:val="000000"/>
          <w:lang w:val="pt-BR" w:eastAsia="pt-BR"/>
        </w:rPr>
        <w:t xml:space="preserve"> deverão ser enviados por meio do sistema, em formato digital, no prazo de </w:t>
      </w:r>
      <w:r w:rsidRPr="008B0BCB">
        <w:rPr>
          <w:rFonts w:eastAsiaTheme="minorEastAsia" w:cstheme="minorHAnsi"/>
          <w:lang w:val="pt-BR" w:eastAsia="pt-BR"/>
        </w:rPr>
        <w:t>no máximo 02(duas) horas</w:t>
      </w:r>
      <w:bookmarkEnd w:id="0"/>
      <w:r w:rsidR="00AA150D" w:rsidRPr="008B0BCB">
        <w:rPr>
          <w:rFonts w:eastAsiaTheme="minorEastAsia" w:cstheme="minorHAnsi"/>
          <w:color w:val="000000"/>
          <w:lang w:val="pt-BR" w:eastAsia="pt-BR"/>
        </w:rPr>
        <w:t>, conforme art.63, inciso II da Lei 14.133/2021.</w:t>
      </w:r>
    </w:p>
    <w:p w14:paraId="57EBFDC7" w14:textId="35E76CCB" w:rsidR="00EB4EFB" w:rsidRPr="008B0BCB" w:rsidRDefault="00EB4EFB" w:rsidP="00EB4EFB">
      <w:pPr>
        <w:spacing w:before="120" w:after="120" w:line="360" w:lineRule="auto"/>
        <w:jc w:val="both"/>
        <w:rPr>
          <w:rFonts w:eastAsiaTheme="minorEastAsia" w:cstheme="minorHAnsi"/>
          <w:iCs/>
          <w:color w:val="000000"/>
          <w:lang w:val="pt-BR" w:eastAsia="pt-BR"/>
        </w:rPr>
      </w:pPr>
      <w:r w:rsidRPr="008B0BCB">
        <w:rPr>
          <w:rFonts w:eastAsiaTheme="minorEastAsia" w:cstheme="minorHAnsi"/>
          <w:iCs/>
          <w:color w:val="000000"/>
          <w:lang w:val="pt-BR" w:eastAsia="pt-BR"/>
        </w:rPr>
        <w:t>6.8.1 - É facultado ao pregoeiro</w:t>
      </w:r>
      <w:r w:rsidR="00B33F0E" w:rsidRPr="008B0BCB">
        <w:rPr>
          <w:rFonts w:eastAsiaTheme="minorEastAsia" w:cstheme="minorHAnsi"/>
          <w:iCs/>
          <w:color w:val="000000"/>
          <w:lang w:val="pt-BR" w:eastAsia="pt-BR"/>
        </w:rPr>
        <w:t xml:space="preserve"> (a)</w:t>
      </w:r>
      <w:r w:rsidRPr="008B0BCB">
        <w:rPr>
          <w:rFonts w:eastAsiaTheme="minorEastAsia" w:cstheme="minorHAnsi"/>
          <w:iCs/>
          <w:color w:val="000000"/>
          <w:lang w:val="pt-BR" w:eastAsia="pt-BR"/>
        </w:rPr>
        <w:t xml:space="preserve"> prorrogar o prazo estabelecido, a partir de solicitação fundamentada feita no chat pelo licitante, antes de findo o prazo.</w:t>
      </w:r>
    </w:p>
    <w:p w14:paraId="679822A9" w14:textId="77777777" w:rsidR="00F42868" w:rsidRPr="008B0BCB" w:rsidRDefault="00F42868" w:rsidP="00E947F0">
      <w:pPr>
        <w:numPr>
          <w:ilvl w:val="1"/>
          <w:numId w:val="6"/>
        </w:numPr>
        <w:spacing w:before="120" w:after="120" w:line="360" w:lineRule="auto"/>
        <w:ind w:left="0" w:firstLine="0"/>
        <w:jc w:val="both"/>
        <w:rPr>
          <w:rFonts w:eastAsiaTheme="minorEastAsia" w:cstheme="minorHAnsi"/>
          <w:i/>
          <w:iCs/>
          <w:color w:val="000000"/>
          <w:lang w:val="pt-BR" w:eastAsia="pt-BR"/>
        </w:rPr>
      </w:pPr>
      <w:r w:rsidRPr="008B0BCB">
        <w:rPr>
          <w:rFonts w:eastAsiaTheme="minorEastAsia" w:cstheme="minorHAnsi"/>
          <w:color w:val="000000"/>
          <w:lang w:val="pt-BR" w:eastAsia="pt-BR"/>
        </w:rPr>
        <w:t>Os documentos de habilitação somente serão exigidos, em qualquer caso, em momento posterior ao julgamento das propostas, e apenas do licitante mais bem classificado.</w:t>
      </w:r>
    </w:p>
    <w:p w14:paraId="52768D3A" w14:textId="77777777" w:rsidR="00F42868" w:rsidRPr="008B0BCB" w:rsidRDefault="00F42868" w:rsidP="00E947F0">
      <w:pPr>
        <w:numPr>
          <w:ilvl w:val="1"/>
          <w:numId w:val="6"/>
        </w:numPr>
        <w:spacing w:before="120" w:after="120" w:line="360" w:lineRule="auto"/>
        <w:ind w:left="0" w:firstLine="0"/>
        <w:jc w:val="both"/>
        <w:rPr>
          <w:rFonts w:eastAsiaTheme="minorEastAsia" w:cstheme="minorHAnsi"/>
          <w:i/>
          <w:color w:val="000000"/>
          <w:lang w:val="pt-BR" w:eastAsia="pt-BR"/>
        </w:rPr>
      </w:pPr>
      <w:r w:rsidRPr="008B0BCB">
        <w:rPr>
          <w:rFonts w:eastAsiaTheme="minorEastAsia" w:cstheme="minorHAnsi"/>
          <w:color w:val="000000"/>
          <w:lang w:val="pt-BR" w:eastAsia="pt-BR"/>
        </w:rPr>
        <w:t>Após a entrega dos documentos para habilitação, não será permitida a substituição ou a apresentação de novos documentos, salvo em sede de diligência, para (</w:t>
      </w:r>
      <w:hyperlink r:id="rId10" w:anchor="art64">
        <w:r w:rsidRPr="008B0BCB">
          <w:rPr>
            <w:rFonts w:eastAsiaTheme="minorEastAsia" w:cstheme="minorHAnsi"/>
            <w:color w:val="0000FF"/>
            <w:u w:val="single"/>
            <w:lang w:val="pt-BR" w:eastAsia="pt-BR"/>
          </w:rPr>
          <w:t>Lei 14.133/21, art. 64</w:t>
        </w:r>
      </w:hyperlink>
      <w:r w:rsidRPr="008B0BCB">
        <w:rPr>
          <w:rFonts w:eastAsiaTheme="minorEastAsia" w:cstheme="minorHAnsi"/>
          <w:color w:val="000000"/>
          <w:lang w:val="pt-BR" w:eastAsia="pt-BR"/>
        </w:rPr>
        <w:t xml:space="preserve">, e </w:t>
      </w:r>
      <w:hyperlink r:id="rId11">
        <w:r w:rsidRPr="008B0BCB">
          <w:rPr>
            <w:rFonts w:eastAsiaTheme="minorEastAsia" w:cstheme="minorHAnsi"/>
            <w:color w:val="0000FF"/>
            <w:u w:val="single"/>
            <w:lang w:val="pt-BR" w:eastAsia="pt-BR"/>
          </w:rPr>
          <w:t>IN 73/2022, art. 39, §4º</w:t>
        </w:r>
      </w:hyperlink>
      <w:r w:rsidRPr="008B0BCB">
        <w:rPr>
          <w:rFonts w:eastAsiaTheme="minorEastAsia" w:cstheme="minorHAnsi"/>
          <w:color w:val="000000"/>
          <w:lang w:val="pt-BR" w:eastAsia="pt-BR"/>
        </w:rPr>
        <w:t>):</w:t>
      </w:r>
    </w:p>
    <w:p w14:paraId="2914D020" w14:textId="77777777" w:rsidR="00F42868" w:rsidRPr="008B0BCB" w:rsidRDefault="00F42868" w:rsidP="00E947F0">
      <w:pPr>
        <w:numPr>
          <w:ilvl w:val="1"/>
          <w:numId w:val="6"/>
        </w:numPr>
        <w:spacing w:before="120" w:after="120" w:line="360" w:lineRule="auto"/>
        <w:ind w:left="0" w:firstLine="0"/>
        <w:jc w:val="both"/>
        <w:rPr>
          <w:rFonts w:eastAsiaTheme="minorEastAsia" w:cstheme="minorHAnsi"/>
          <w:color w:val="000000"/>
          <w:lang w:val="pt-BR" w:eastAsia="pt-BR"/>
        </w:rPr>
      </w:pPr>
      <w:bookmarkStart w:id="1" w:name="_Ref114670319"/>
      <w:r w:rsidRPr="008B0BCB">
        <w:rPr>
          <w:rFonts w:eastAsiaTheme="minorEastAsia" w:cstheme="minorHAnsi"/>
          <w:color w:val="000000"/>
          <w:lang w:val="pt-BR" w:eastAsia="pt-BR"/>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8B0BCB">
        <w:rPr>
          <w:rFonts w:eastAsiaTheme="minorEastAsia" w:cstheme="minorHAnsi"/>
          <w:color w:val="000000"/>
          <w:lang w:val="pt-BR" w:eastAsia="pt-BR"/>
        </w:rPr>
        <w:t>eﬁcácia</w:t>
      </w:r>
      <w:proofErr w:type="spellEnd"/>
      <w:r w:rsidRPr="008B0BCB">
        <w:rPr>
          <w:rFonts w:eastAsiaTheme="minorEastAsia" w:cstheme="minorHAnsi"/>
          <w:color w:val="000000"/>
          <w:lang w:val="pt-BR" w:eastAsia="pt-BR"/>
        </w:rPr>
        <w:t xml:space="preserve"> para fins de habilitação e classificação.</w:t>
      </w:r>
      <w:bookmarkEnd w:id="1"/>
    </w:p>
    <w:p w14:paraId="1E811E3D" w14:textId="77777777" w:rsidR="00F42868" w:rsidRPr="008B0BCB" w:rsidRDefault="00F42868" w:rsidP="00F42868">
      <w:pPr>
        <w:spacing w:line="360" w:lineRule="auto"/>
        <w:jc w:val="both"/>
        <w:rPr>
          <w:rFonts w:eastAsia="Times New Roman" w:cstheme="minorHAnsi"/>
          <w:color w:val="000000" w:themeColor="text1"/>
          <w:spacing w:val="3"/>
          <w:lang w:val="pt-BR" w:eastAsia="pt-BR"/>
        </w:rPr>
      </w:pPr>
      <w:r w:rsidRPr="008B0BCB">
        <w:rPr>
          <w:rFonts w:cstheme="minorHAnsi"/>
          <w:lang w:val="pt-BR"/>
        </w:rPr>
        <w:t xml:space="preserve">6.12.1 </w:t>
      </w:r>
      <w:r w:rsidRPr="008B0BCB">
        <w:rPr>
          <w:rFonts w:eastAsia="Times New Roman" w:cstheme="minorHAnsi"/>
          <w:color w:val="000000" w:themeColor="text1"/>
          <w:spacing w:val="3"/>
          <w:lang w:val="pt-BR" w:eastAsia="pt-BR"/>
        </w:rPr>
        <w:t xml:space="preserve">- Os documentos complementares à proposta e à habilitação, quando necessários à confirmação daqueles exigidos no edital e já apresentados, se houver, serão encaminhados pelo </w:t>
      </w:r>
      <w:r w:rsidRPr="008B0BCB">
        <w:rPr>
          <w:rFonts w:eastAsia="Times New Roman" w:cstheme="minorHAnsi"/>
          <w:color w:val="000000" w:themeColor="text1"/>
          <w:spacing w:val="3"/>
          <w:lang w:val="pt-BR" w:eastAsia="pt-BR"/>
        </w:rPr>
        <w:lastRenderedPageBreak/>
        <w:t>licitante melhor classificado após convocação pelo pregoeiro, em prazo não superior a 02 (duas) horas, sob pena de inabilitação.</w:t>
      </w:r>
    </w:p>
    <w:p w14:paraId="5A71CFFE" w14:textId="3327927F" w:rsidR="00F42868" w:rsidRPr="008B0BCB" w:rsidRDefault="00F42868" w:rsidP="00F42868">
      <w:pPr>
        <w:spacing w:before="120" w:after="120" w:line="360" w:lineRule="auto"/>
        <w:jc w:val="both"/>
        <w:rPr>
          <w:rFonts w:eastAsiaTheme="minorEastAsia" w:cstheme="minorHAnsi"/>
          <w:color w:val="000000"/>
          <w:lang w:val="pt-BR" w:eastAsia="pt-BR"/>
        </w:rPr>
      </w:pPr>
      <w:bookmarkStart w:id="2" w:name="_Ref114665528"/>
      <w:r w:rsidRPr="008B0BCB">
        <w:rPr>
          <w:rFonts w:eastAsiaTheme="minorEastAsia" w:cstheme="minorHAnsi"/>
          <w:color w:val="000000"/>
          <w:lang w:val="pt-BR" w:eastAsia="pt-BR"/>
        </w:rPr>
        <w:t xml:space="preserve">6.13 - Na hipótese de o licitante não atender às exigências para habilitação, o pregoeiro examinará a proposta subsequente e assim sucessivamente, na ordem de classificação, até a apuração de uma proposta que atenda ao presente edital, observado o prazo disposto nos subitens </w:t>
      </w:r>
      <w:r w:rsidRPr="008B0BCB">
        <w:rPr>
          <w:rFonts w:eastAsiaTheme="minorEastAsia" w:cstheme="minorHAnsi"/>
          <w:color w:val="000000"/>
          <w:lang w:val="pt-BR" w:eastAsia="pt-BR"/>
        </w:rPr>
        <w:fldChar w:fldCharType="begin"/>
      </w:r>
      <w:r w:rsidRPr="008B0BCB">
        <w:rPr>
          <w:rFonts w:eastAsiaTheme="minorEastAsia" w:cstheme="minorHAnsi"/>
          <w:color w:val="000000"/>
          <w:lang w:val="pt-BR" w:eastAsia="pt-BR"/>
        </w:rPr>
        <w:instrText xml:space="preserve"> REF _Ref114663151 \r \h  \* MERGEFORMAT </w:instrText>
      </w:r>
      <w:r w:rsidRPr="008B0BCB">
        <w:rPr>
          <w:rFonts w:eastAsiaTheme="minorEastAsia" w:cstheme="minorHAnsi"/>
          <w:color w:val="000000"/>
          <w:lang w:val="pt-BR" w:eastAsia="pt-BR"/>
        </w:rPr>
      </w:r>
      <w:r w:rsidRPr="008B0BCB">
        <w:rPr>
          <w:rFonts w:eastAsiaTheme="minorEastAsia" w:cstheme="minorHAnsi"/>
          <w:color w:val="000000"/>
          <w:lang w:val="pt-BR" w:eastAsia="pt-BR"/>
        </w:rPr>
        <w:fldChar w:fldCharType="separate"/>
      </w:r>
      <w:r w:rsidR="00C57364">
        <w:rPr>
          <w:rFonts w:eastAsiaTheme="minorEastAsia" w:cstheme="minorHAnsi"/>
          <w:color w:val="000000"/>
          <w:lang w:val="pt-BR" w:eastAsia="pt-BR"/>
        </w:rPr>
        <w:t>6.8</w:t>
      </w:r>
      <w:r w:rsidRPr="008B0BCB">
        <w:rPr>
          <w:rFonts w:eastAsiaTheme="minorEastAsia" w:cstheme="minorHAnsi"/>
          <w:color w:val="000000"/>
          <w:lang w:val="pt-BR" w:eastAsia="pt-BR"/>
        </w:rPr>
        <w:fldChar w:fldCharType="end"/>
      </w:r>
      <w:r w:rsidRPr="008B0BCB">
        <w:rPr>
          <w:rFonts w:eastAsiaTheme="minorEastAsia" w:cstheme="minorHAnsi"/>
          <w:color w:val="000000"/>
          <w:lang w:val="pt-BR" w:eastAsia="pt-BR"/>
        </w:rPr>
        <w:t>.</w:t>
      </w:r>
      <w:bookmarkEnd w:id="2"/>
    </w:p>
    <w:p w14:paraId="5B452833" w14:textId="77777777" w:rsidR="00F42868" w:rsidRPr="008B0BCB" w:rsidRDefault="00F42868" w:rsidP="00F42868">
      <w:pPr>
        <w:spacing w:before="120" w:after="120" w:line="360" w:lineRule="auto"/>
        <w:jc w:val="both"/>
        <w:rPr>
          <w:rFonts w:eastAsiaTheme="minorEastAsia" w:cstheme="minorHAnsi"/>
          <w:color w:val="000000"/>
          <w:lang w:val="pt-BR" w:eastAsia="pt-BR"/>
        </w:rPr>
      </w:pPr>
      <w:bookmarkStart w:id="3" w:name="_Ref114665515"/>
      <w:bookmarkStart w:id="4" w:name="_Hlk142413804"/>
      <w:r w:rsidRPr="008B0BCB">
        <w:rPr>
          <w:rFonts w:eastAsiaTheme="minorEastAsia" w:cstheme="minorHAnsi"/>
          <w:color w:val="000000"/>
          <w:lang w:val="pt-BR" w:eastAsia="pt-BR"/>
        </w:rPr>
        <w:t>6.14 Somente serão disponibilizados para acesso público os documentos de habilitação do licitante cuja proposta atenda ao edital de licitação, após concluídos os procedimentos de que trata o subitem anterior</w:t>
      </w:r>
      <w:bookmarkEnd w:id="3"/>
      <w:r w:rsidRPr="008B0BCB">
        <w:rPr>
          <w:rFonts w:eastAsiaTheme="minorEastAsia" w:cstheme="minorHAnsi"/>
          <w:color w:val="000000"/>
          <w:lang w:val="pt-BR" w:eastAsia="pt-BR"/>
        </w:rPr>
        <w:t>.</w:t>
      </w:r>
    </w:p>
    <w:bookmarkEnd w:id="4"/>
    <w:p w14:paraId="07242012" w14:textId="77777777" w:rsidR="00F42868" w:rsidRPr="008B0BCB" w:rsidRDefault="00F42868" w:rsidP="00F42868">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6.15</w:t>
      </w:r>
      <w:r w:rsidRPr="008B0BCB">
        <w:rPr>
          <w:rFonts w:eastAsia="Times New Roman" w:cstheme="minorHAnsi"/>
          <w:color w:val="000000" w:themeColor="text1"/>
          <w:spacing w:val="3"/>
          <w:lang w:val="pt-BR" w:eastAsia="pt-BR"/>
        </w:rPr>
        <w:t> - Somente haverá a necessidade de comprovação do preenchimento de requisitos mediante apresentação dos documentos originais não-digitais quando houver dúvida em relação à integridade do documento digital.</w:t>
      </w:r>
    </w:p>
    <w:p w14:paraId="0FEF0977" w14:textId="77777777" w:rsidR="00F42868" w:rsidRPr="008B0BCB" w:rsidRDefault="00F42868" w:rsidP="00F42868">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6.15.1</w:t>
      </w:r>
      <w:r w:rsidRPr="008B0BCB">
        <w:rPr>
          <w:rFonts w:eastAsia="Times New Roman" w:cstheme="minorHAnsi"/>
          <w:color w:val="000000" w:themeColor="text1"/>
          <w:spacing w:val="3"/>
          <w:lang w:val="pt-BR" w:eastAsia="pt-BR"/>
        </w:rPr>
        <w:t> - Nestes casos, a licitante deverá encaminhar a documentação original ou a cópia autenticada exigida, no prazo máximo de 03 (três) dias úteis, contados da data da solicitação do pregoeiro, via sistema.</w:t>
      </w:r>
    </w:p>
    <w:p w14:paraId="604AD32D" w14:textId="77777777" w:rsidR="00F42868" w:rsidRPr="008B0BCB" w:rsidRDefault="00F42868" w:rsidP="00F42868">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6.16 -</w:t>
      </w:r>
      <w:r w:rsidRPr="008B0BCB">
        <w:rPr>
          <w:rFonts w:eastAsia="Times New Roman" w:cstheme="minorHAnsi"/>
          <w:color w:val="000000" w:themeColor="text1"/>
          <w:spacing w:val="3"/>
          <w:lang w:val="pt-BR" w:eastAsia="pt-BR"/>
        </w:rPr>
        <w:t>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319440FC" w14:textId="77777777" w:rsidR="00F42868" w:rsidRPr="008B0BCB" w:rsidRDefault="00F42868" w:rsidP="00F42868">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6.17 -</w:t>
      </w:r>
      <w:r w:rsidRPr="008B0BCB">
        <w:rPr>
          <w:rFonts w:eastAsia="Times New Roman" w:cstheme="minorHAnsi"/>
          <w:color w:val="000000" w:themeColor="text1"/>
          <w:spacing w:val="3"/>
          <w:lang w:val="pt-BR" w:eastAsia="pt-BR"/>
        </w:rPr>
        <w:t xml:space="preserve"> Todos os documentos emitidos em língua estrangeira deverão ser entregues acompanhados da tradução para língua portuguesa, efetuada por Tradutor Juramentado, ou de outro que venha a substituí-lo, ou </w:t>
      </w:r>
      <w:proofErr w:type="spellStart"/>
      <w:r w:rsidRPr="008B0BCB">
        <w:rPr>
          <w:rFonts w:eastAsia="Times New Roman" w:cstheme="minorHAnsi"/>
          <w:color w:val="000000" w:themeColor="text1"/>
          <w:spacing w:val="3"/>
          <w:lang w:val="pt-BR" w:eastAsia="pt-BR"/>
        </w:rPr>
        <w:t>consularizados</w:t>
      </w:r>
      <w:proofErr w:type="spellEnd"/>
      <w:r w:rsidRPr="008B0BCB">
        <w:rPr>
          <w:rFonts w:eastAsia="Times New Roman" w:cstheme="minorHAnsi"/>
          <w:color w:val="000000" w:themeColor="text1"/>
          <w:spacing w:val="3"/>
          <w:lang w:val="pt-BR" w:eastAsia="pt-BR"/>
        </w:rPr>
        <w:t xml:space="preserve"> pelos respectivos consulados ou embaixadas.</w:t>
      </w:r>
    </w:p>
    <w:p w14:paraId="1F8DE302" w14:textId="77777777" w:rsidR="00F42868" w:rsidRPr="008B0BCB" w:rsidRDefault="00F42868" w:rsidP="00F42868">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6.18</w:t>
      </w:r>
      <w:r w:rsidRPr="008B0BCB">
        <w:rPr>
          <w:rFonts w:eastAsia="Times New Roman" w:cstheme="minorHAnsi"/>
          <w:color w:val="000000" w:themeColor="text1"/>
          <w:spacing w:val="3"/>
          <w:lang w:val="pt-BR" w:eastAsia="pt-BR"/>
        </w:rPr>
        <w:t> - Havendo necessidade de analisar minuciosamente os documentos exigidos, o Pregoeiro suspenderá a sessão, informando no “</w:t>
      </w:r>
      <w:r w:rsidRPr="008B0BCB">
        <w:rPr>
          <w:rFonts w:eastAsia="Times New Roman" w:cstheme="minorHAnsi"/>
          <w:b/>
          <w:bCs/>
          <w:i/>
          <w:iCs/>
          <w:color w:val="000000" w:themeColor="text1"/>
          <w:spacing w:val="3"/>
          <w:lang w:val="pt-BR" w:eastAsia="pt-BR"/>
        </w:rPr>
        <w:t>chat</w:t>
      </w:r>
      <w:r w:rsidRPr="008B0BCB">
        <w:rPr>
          <w:rFonts w:eastAsia="Times New Roman" w:cstheme="minorHAnsi"/>
          <w:color w:val="000000" w:themeColor="text1"/>
          <w:spacing w:val="3"/>
          <w:lang w:val="pt-BR" w:eastAsia="pt-BR"/>
        </w:rPr>
        <w:t>” a nova data e horário para a continuidade da mesma.</w:t>
      </w:r>
    </w:p>
    <w:p w14:paraId="214A86F0" w14:textId="77777777" w:rsidR="00F42868" w:rsidRPr="008B0BCB" w:rsidRDefault="00F42868" w:rsidP="00F42868">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6.19</w:t>
      </w:r>
      <w:r w:rsidRPr="008B0BCB">
        <w:rPr>
          <w:rFonts w:eastAsia="Times New Roman" w:cstheme="minorHAnsi"/>
          <w:color w:val="000000" w:themeColor="text1"/>
          <w:spacing w:val="3"/>
          <w:lang w:val="pt-BR" w:eastAsia="pt-BR"/>
        </w:rPr>
        <w:t> - Será inabilitado o licitante que não comprovar sua habilitação, seja por não apresentar quaisquer dos documentos exigidos, ou apresentá-los em desacordo com o estabelecido neste Edital.</w:t>
      </w:r>
    </w:p>
    <w:p w14:paraId="43277C67" w14:textId="77777777" w:rsidR="00F42868" w:rsidRPr="008B0BCB" w:rsidRDefault="00F42868" w:rsidP="00F42868">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6.20</w:t>
      </w:r>
      <w:r w:rsidRPr="008B0BCB">
        <w:rPr>
          <w:rFonts w:eastAsia="Times New Roman" w:cstheme="minorHAnsi"/>
          <w:color w:val="000000" w:themeColor="text1"/>
          <w:spacing w:val="3"/>
          <w:lang w:val="pt-BR" w:eastAsia="pt-BR"/>
        </w:rPr>
        <w:t> - As Microempresas e Empresas de Pequeno Porte deverão encaminhar a documentação de habilitação, ainda que haja alguma restrição de regularidade fiscal e trabalhista, nos termos do art. 43, § 1º da LC nº 123, de 2006.</w:t>
      </w:r>
    </w:p>
    <w:p w14:paraId="5CDC65BD" w14:textId="77777777" w:rsidR="00F42868" w:rsidRPr="008B0BCB" w:rsidRDefault="00F42868" w:rsidP="00F42868">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lastRenderedPageBreak/>
        <w:t>6.21</w:t>
      </w:r>
      <w:r w:rsidRPr="008B0BCB">
        <w:rPr>
          <w:rFonts w:eastAsia="Times New Roman" w:cstheme="minorHAnsi"/>
          <w:color w:val="000000" w:themeColor="text1"/>
          <w:spacing w:val="3"/>
          <w:lang w:val="pt-BR" w:eastAsia="pt-BR"/>
        </w:rPr>
        <w:t> -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379C4D57" w14:textId="19118ECC"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7 – DO PREENCHIMENTO DA PROPOSTA</w:t>
      </w:r>
    </w:p>
    <w:p w14:paraId="024FCFDC" w14:textId="77777777"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7.1</w:t>
      </w:r>
      <w:r w:rsidRPr="008B0BCB">
        <w:rPr>
          <w:rFonts w:eastAsia="Times New Roman" w:cstheme="minorHAnsi"/>
          <w:color w:val="000000" w:themeColor="text1"/>
          <w:spacing w:val="3"/>
          <w:lang w:val="pt-BR" w:eastAsia="pt-BR"/>
        </w:rPr>
        <w:t> - O licitante deverá enviar sua proposta mediante o preenchimento, no sistema eletrônico, dos seguintes campos:</w:t>
      </w:r>
    </w:p>
    <w:p w14:paraId="4AE5E8D0" w14:textId="77777777"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7.1.1</w:t>
      </w:r>
      <w:r w:rsidRPr="008B0BCB">
        <w:rPr>
          <w:rFonts w:eastAsia="Times New Roman" w:cstheme="minorHAnsi"/>
          <w:color w:val="000000" w:themeColor="text1"/>
          <w:spacing w:val="3"/>
          <w:lang w:val="pt-BR" w:eastAsia="pt-BR"/>
        </w:rPr>
        <w:t> - Valor unitário e total do lote e seus itens;</w:t>
      </w:r>
    </w:p>
    <w:p w14:paraId="71214EC0" w14:textId="0B3DF91E"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7.1.2</w:t>
      </w:r>
      <w:r w:rsidRPr="008B0BCB">
        <w:rPr>
          <w:rFonts w:eastAsia="Times New Roman" w:cstheme="minorHAnsi"/>
          <w:color w:val="000000" w:themeColor="text1"/>
          <w:spacing w:val="3"/>
          <w:lang w:val="pt-BR" w:eastAsia="pt-BR"/>
        </w:rPr>
        <w:t> - Marca dos produtos ofertados</w:t>
      </w:r>
      <w:r w:rsidR="007F4164" w:rsidRPr="008B0BCB">
        <w:rPr>
          <w:rFonts w:eastAsia="Times New Roman" w:cstheme="minorHAnsi"/>
          <w:color w:val="000000" w:themeColor="text1"/>
          <w:spacing w:val="3"/>
          <w:lang w:val="pt-BR" w:eastAsia="pt-BR"/>
        </w:rPr>
        <w:t xml:space="preserve"> caso tenha</w:t>
      </w:r>
      <w:r w:rsidRPr="008B0BCB">
        <w:rPr>
          <w:rFonts w:eastAsia="Times New Roman" w:cstheme="minorHAnsi"/>
          <w:color w:val="000000" w:themeColor="text1"/>
          <w:spacing w:val="3"/>
          <w:lang w:val="pt-BR" w:eastAsia="pt-BR"/>
        </w:rPr>
        <w:t>.</w:t>
      </w:r>
    </w:p>
    <w:p w14:paraId="25D70EC4" w14:textId="77777777"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7.1.3</w:t>
      </w:r>
      <w:r w:rsidRPr="008B0BCB">
        <w:rPr>
          <w:rFonts w:eastAsia="Times New Roman" w:cstheme="minorHAnsi"/>
          <w:color w:val="000000" w:themeColor="text1"/>
          <w:spacing w:val="3"/>
          <w:lang w:val="pt-BR" w:eastAsia="pt-BR"/>
        </w:rPr>
        <w:t> - Descrição detalhada do objeto, contendo as informações similares à especificação do Termo de Referência: indicando, no que for aplicável: modelo, prazo de garantia etc.</w:t>
      </w:r>
    </w:p>
    <w:p w14:paraId="465E4826" w14:textId="77777777"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7.2</w:t>
      </w:r>
      <w:r w:rsidRPr="008B0BCB">
        <w:rPr>
          <w:rFonts w:eastAsia="Times New Roman" w:cstheme="minorHAnsi"/>
          <w:color w:val="000000" w:themeColor="text1"/>
          <w:spacing w:val="3"/>
          <w:lang w:val="pt-BR" w:eastAsia="pt-BR"/>
        </w:rPr>
        <w:t> - Todas as especificações do objeto contidas na proposta vinculam à Contratada.</w:t>
      </w:r>
    </w:p>
    <w:p w14:paraId="2A02B691" w14:textId="753412F7"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7.3</w:t>
      </w:r>
      <w:r w:rsidRPr="008B0BCB">
        <w:rPr>
          <w:rFonts w:eastAsia="Times New Roman" w:cstheme="minorHAnsi"/>
          <w:color w:val="000000" w:themeColor="text1"/>
          <w:spacing w:val="3"/>
          <w:lang w:val="pt-BR" w:eastAsia="pt-BR"/>
        </w:rPr>
        <w:t> - Nos valores propostos estarão inclusos todos os custos operacionais, encargos previdenciários, trabalhistas, tributários, comerciais e quaisquer outros que incidam direta ou indiretamente no fornecimento dos bens.</w:t>
      </w:r>
    </w:p>
    <w:p w14:paraId="4522AD92" w14:textId="77777777"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7.4</w:t>
      </w:r>
      <w:r w:rsidRPr="008B0BCB">
        <w:rPr>
          <w:rFonts w:eastAsia="Times New Roman" w:cstheme="minorHAnsi"/>
          <w:color w:val="000000" w:themeColor="text1"/>
          <w:spacing w:val="3"/>
          <w:lang w:val="pt-BR" w:eastAsia="pt-BR"/>
        </w:rPr>
        <w:t> - Os preços ofertados, tanto na proposta inicial, quanto na etapa de lances, serão de exclusiva responsabilidade do licitante, não lhe assistindo o direito de pleitear qualquer alteração sob alegação de erro, omissão ou qualquer outro pretexto.</w:t>
      </w:r>
    </w:p>
    <w:p w14:paraId="5E698C29" w14:textId="77777777"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7.5</w:t>
      </w:r>
      <w:r w:rsidRPr="008B0BCB">
        <w:rPr>
          <w:rFonts w:eastAsia="Times New Roman" w:cstheme="minorHAnsi"/>
          <w:color w:val="000000" w:themeColor="text1"/>
          <w:spacing w:val="3"/>
          <w:lang w:val="pt-BR" w:eastAsia="pt-BR"/>
        </w:rPr>
        <w:t> - O prazo de validade da proposta é fixado em 60 (sessenta) dias, a contar da data de sua apresentação.</w:t>
      </w:r>
    </w:p>
    <w:p w14:paraId="1232DDBC" w14:textId="77777777"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7.6</w:t>
      </w:r>
      <w:r w:rsidRPr="008B0BCB">
        <w:rPr>
          <w:rFonts w:eastAsia="Times New Roman" w:cstheme="minorHAnsi"/>
          <w:color w:val="000000" w:themeColor="text1"/>
          <w:spacing w:val="3"/>
          <w:lang w:val="pt-BR" w:eastAsia="pt-BR"/>
        </w:rPr>
        <w:t> - Os licitantes devem respeitar os preços máximos estabelecidos nas normas de regência de contratações públicas, quando participarem de licitações públicas.</w:t>
      </w:r>
    </w:p>
    <w:p w14:paraId="44712ACC" w14:textId="77777777"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7.7</w:t>
      </w:r>
      <w:r w:rsidRPr="008B0BCB">
        <w:rPr>
          <w:rFonts w:eastAsia="Times New Roman" w:cstheme="minorHAnsi"/>
          <w:color w:val="000000" w:themeColor="text1"/>
          <w:spacing w:val="3"/>
          <w:lang w:val="pt-BR" w:eastAsia="pt-BR"/>
        </w:rPr>
        <w:t> - No caso de alguma inconsistência no descritivo dos itens entre o Edital e o constante na plataforma do pregão Eletrônico, deverá ser considerado o descritivo do Edital.</w:t>
      </w:r>
    </w:p>
    <w:p w14:paraId="08EEE963" w14:textId="7C5226F7"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8 – DOS DOCUMENTOS DE HABILITAÇÃO</w:t>
      </w:r>
    </w:p>
    <w:p w14:paraId="54C994EC" w14:textId="3F5A4EA4" w:rsidR="00F42868" w:rsidRPr="008B0BCB" w:rsidRDefault="00670BE3" w:rsidP="00F42868">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8.1</w:t>
      </w:r>
      <w:r w:rsidRPr="008B0BCB">
        <w:rPr>
          <w:rFonts w:eastAsia="Times New Roman" w:cstheme="minorHAnsi"/>
          <w:color w:val="000000" w:themeColor="text1"/>
          <w:spacing w:val="3"/>
          <w:lang w:val="pt-BR" w:eastAsia="pt-BR"/>
        </w:rPr>
        <w:t xml:space="preserve"> - </w:t>
      </w:r>
      <w:r w:rsidR="00F42868" w:rsidRPr="008B0BCB">
        <w:rPr>
          <w:rFonts w:eastAsia="Times New Roman" w:cstheme="minorHAnsi"/>
          <w:color w:val="000000" w:themeColor="text1"/>
          <w:spacing w:val="3"/>
          <w:lang w:val="pt-BR" w:eastAsia="pt-BR"/>
        </w:rPr>
        <w:t>Os licitantes deverão encaminhar, nos termos deste Edital, (prazo definido pelo item 6.8 deste) após convocação d</w:t>
      </w:r>
      <w:r w:rsidR="0047514E" w:rsidRPr="008B0BCB">
        <w:rPr>
          <w:rFonts w:eastAsia="Times New Roman" w:cstheme="minorHAnsi"/>
          <w:color w:val="000000" w:themeColor="text1"/>
          <w:spacing w:val="3"/>
          <w:lang w:val="pt-BR" w:eastAsia="pt-BR"/>
        </w:rPr>
        <w:t>o</w:t>
      </w:r>
      <w:r w:rsidR="00F42868" w:rsidRPr="008B0BCB">
        <w:rPr>
          <w:rFonts w:eastAsia="Times New Roman" w:cstheme="minorHAnsi"/>
          <w:color w:val="000000" w:themeColor="text1"/>
          <w:spacing w:val="3"/>
          <w:lang w:val="pt-BR" w:eastAsia="pt-BR"/>
        </w:rPr>
        <w:t xml:space="preserve"> pregoeir</w:t>
      </w:r>
      <w:r w:rsidR="0047514E" w:rsidRPr="008B0BCB">
        <w:rPr>
          <w:rFonts w:eastAsia="Times New Roman" w:cstheme="minorHAnsi"/>
          <w:color w:val="000000" w:themeColor="text1"/>
          <w:spacing w:val="3"/>
          <w:lang w:val="pt-BR" w:eastAsia="pt-BR"/>
        </w:rPr>
        <w:t>o</w:t>
      </w:r>
      <w:r w:rsidR="00F42868" w:rsidRPr="008B0BCB">
        <w:rPr>
          <w:rFonts w:eastAsia="Times New Roman" w:cstheme="minorHAnsi"/>
          <w:color w:val="000000" w:themeColor="text1"/>
          <w:spacing w:val="3"/>
          <w:lang w:val="pt-BR" w:eastAsia="pt-BR"/>
        </w:rPr>
        <w:t>, A DOCUMENTAÇÃO DE HABILITAÇÃO, a seguir informada:</w:t>
      </w:r>
    </w:p>
    <w:p w14:paraId="46D4F94F" w14:textId="1E1CDFFC"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8.1</w:t>
      </w:r>
      <w:r w:rsidRPr="008B0BCB">
        <w:rPr>
          <w:rFonts w:eastAsia="Times New Roman" w:cstheme="minorHAnsi"/>
          <w:color w:val="000000" w:themeColor="text1"/>
          <w:spacing w:val="3"/>
          <w:lang w:val="pt-BR" w:eastAsia="pt-BR"/>
        </w:rPr>
        <w:t> -</w:t>
      </w:r>
      <w:r w:rsidRPr="008B0BCB">
        <w:rPr>
          <w:rFonts w:eastAsia="Times New Roman" w:cstheme="minorHAnsi"/>
          <w:b/>
          <w:bCs/>
          <w:color w:val="000000" w:themeColor="text1"/>
          <w:spacing w:val="3"/>
          <w:lang w:val="pt-BR" w:eastAsia="pt-BR"/>
        </w:rPr>
        <w:t> DA HABILITAÇÃO JURÍDICA</w:t>
      </w:r>
    </w:p>
    <w:p w14:paraId="736D2AC8" w14:textId="28B8986F"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8.1.1 - </w:t>
      </w:r>
      <w:r w:rsidRPr="008B0BCB">
        <w:rPr>
          <w:rFonts w:eastAsia="Times New Roman" w:cstheme="minorHAnsi"/>
          <w:color w:val="000000" w:themeColor="text1"/>
          <w:spacing w:val="3"/>
          <w:lang w:val="pt-BR" w:eastAsia="pt-BR"/>
        </w:rPr>
        <w:t>Registro comercial no caso de firma individual;</w:t>
      </w:r>
    </w:p>
    <w:p w14:paraId="3E0F27C1" w14:textId="7A78CD8B"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8.1.2 -</w:t>
      </w:r>
      <w:r w:rsidRPr="008B0BCB">
        <w:rPr>
          <w:rFonts w:eastAsia="Times New Roman" w:cstheme="minorHAnsi"/>
          <w:color w:val="000000" w:themeColor="text1"/>
          <w:spacing w:val="3"/>
          <w:lang w:val="pt-BR" w:eastAsia="pt-BR"/>
        </w:rPr>
        <w:t> Ato constitutivo, estatuto ou contrato social e última alteração (se houver) em vigor, devidamente registrado, </w:t>
      </w:r>
      <w:r w:rsidRPr="008B0BCB">
        <w:rPr>
          <w:rFonts w:eastAsia="Times New Roman" w:cstheme="minorHAnsi"/>
          <w:b/>
          <w:bCs/>
          <w:color w:val="000000" w:themeColor="text1"/>
          <w:spacing w:val="3"/>
          <w:lang w:val="pt-BR" w:eastAsia="pt-BR"/>
        </w:rPr>
        <w:t>onde se possa identificar o administrador</w:t>
      </w:r>
      <w:r w:rsidRPr="008B0BCB">
        <w:rPr>
          <w:rFonts w:eastAsia="Times New Roman" w:cstheme="minorHAnsi"/>
          <w:color w:val="000000" w:themeColor="text1"/>
          <w:spacing w:val="3"/>
          <w:lang w:val="pt-BR" w:eastAsia="pt-BR"/>
        </w:rPr>
        <w:t xml:space="preserve">, em se tratando de sociedades </w:t>
      </w:r>
      <w:r w:rsidRPr="008B0BCB">
        <w:rPr>
          <w:rFonts w:eastAsia="Times New Roman" w:cstheme="minorHAnsi"/>
          <w:color w:val="000000" w:themeColor="text1"/>
          <w:spacing w:val="3"/>
          <w:lang w:val="pt-BR" w:eastAsia="pt-BR"/>
        </w:rPr>
        <w:lastRenderedPageBreak/>
        <w:t>comerciais e no caso de sociedade por ações, acompanhados de documentos que comprovem a eleição de seus administradores;</w:t>
      </w:r>
    </w:p>
    <w:p w14:paraId="6674DC92" w14:textId="47637A77"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8.1.3 -</w:t>
      </w:r>
      <w:r w:rsidRPr="008B0BCB">
        <w:rPr>
          <w:rFonts w:eastAsia="Times New Roman" w:cstheme="minorHAnsi"/>
          <w:color w:val="000000" w:themeColor="text1"/>
          <w:spacing w:val="3"/>
          <w:lang w:val="pt-BR" w:eastAsia="pt-BR"/>
        </w:rPr>
        <w:t> Comprovante de inscrição do ato constitutivo, no caso de sociedades civis, acompanhado de prova da composição da diretoria em exercício;</w:t>
      </w:r>
    </w:p>
    <w:p w14:paraId="2C3EB57E" w14:textId="09196D2B"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8.1.4 -</w:t>
      </w:r>
      <w:r w:rsidRPr="008B0BCB">
        <w:rPr>
          <w:rFonts w:eastAsia="Times New Roman" w:cstheme="minorHAnsi"/>
          <w:color w:val="000000" w:themeColor="text1"/>
          <w:spacing w:val="3"/>
          <w:lang w:val="pt-BR" w:eastAsia="pt-BR"/>
        </w:rPr>
        <w:t> Decreto de autorização, em se tratando de empresa ou sociedade estrangeira em funcionamento no País e ato de registro ou autorização para funcionamento expedido pelo órgão competente, quando a atividade assim o exigir.</w:t>
      </w:r>
    </w:p>
    <w:p w14:paraId="7CC55E30" w14:textId="0C3EE641"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8.2 - DA REGULARIDADE FISCAL E TRABALHISTA</w:t>
      </w:r>
    </w:p>
    <w:p w14:paraId="3ABB5937" w14:textId="77777777"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a)</w:t>
      </w:r>
      <w:r w:rsidRPr="008B0BCB">
        <w:rPr>
          <w:rFonts w:eastAsia="Times New Roman" w:cstheme="minorHAnsi"/>
          <w:color w:val="000000" w:themeColor="text1"/>
          <w:spacing w:val="3"/>
          <w:lang w:val="pt-BR" w:eastAsia="pt-BR"/>
        </w:rPr>
        <w:t> prova de inscrição no Cadastro Nacional de Pessoal Jurídica, através do cartão do </w:t>
      </w:r>
      <w:r w:rsidRPr="008B0BCB">
        <w:rPr>
          <w:rFonts w:eastAsia="Times New Roman" w:cstheme="minorHAnsi"/>
          <w:b/>
          <w:bCs/>
          <w:color w:val="000000" w:themeColor="text1"/>
          <w:spacing w:val="3"/>
          <w:lang w:val="pt-BR" w:eastAsia="pt-BR"/>
        </w:rPr>
        <w:t>CNPJ</w:t>
      </w:r>
      <w:r w:rsidRPr="008B0BCB">
        <w:rPr>
          <w:rFonts w:eastAsia="Times New Roman" w:cstheme="minorHAnsi"/>
          <w:color w:val="000000" w:themeColor="text1"/>
          <w:spacing w:val="3"/>
          <w:lang w:val="pt-BR" w:eastAsia="pt-BR"/>
        </w:rPr>
        <w:t>, que também servirá para fins de comprovação do enquadramento como Microempresas ou Empresas de Pequeno Porte;</w:t>
      </w:r>
    </w:p>
    <w:p w14:paraId="405A5D89" w14:textId="77777777"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b)</w:t>
      </w:r>
      <w:r w:rsidRPr="008B0BCB">
        <w:rPr>
          <w:rFonts w:eastAsia="Times New Roman" w:cstheme="minorHAnsi"/>
          <w:color w:val="000000" w:themeColor="text1"/>
          <w:spacing w:val="3"/>
          <w:lang w:val="pt-BR" w:eastAsia="pt-BR"/>
        </w:rPr>
        <w:t> prova de regularidade para com a </w:t>
      </w:r>
      <w:r w:rsidRPr="008B0BCB">
        <w:rPr>
          <w:rFonts w:eastAsia="Times New Roman" w:cstheme="minorHAnsi"/>
          <w:b/>
          <w:bCs/>
          <w:color w:val="000000" w:themeColor="text1"/>
          <w:spacing w:val="3"/>
          <w:lang w:val="pt-BR" w:eastAsia="pt-BR"/>
        </w:rPr>
        <w:t>Fazenda Federal relativa a Tributos Federais e à dívida Ativa da União e prova de regularização perante o instituto Nacional de Seguridade Social – INSS, </w:t>
      </w:r>
      <w:r w:rsidRPr="008B0BCB">
        <w:rPr>
          <w:rFonts w:eastAsia="Times New Roman" w:cstheme="minorHAnsi"/>
          <w:color w:val="000000" w:themeColor="text1"/>
          <w:spacing w:val="3"/>
          <w:lang w:val="pt-BR" w:eastAsia="pt-BR"/>
        </w:rPr>
        <w:t>através de certidão expedida conjuntamente pela Secretaria da Receita Federal do Brasil – RFB e pela Procuradoria-Geral da Fazenda Nacional – PGFN, conforme Portarias MF 358 e 443/2014;</w:t>
      </w:r>
    </w:p>
    <w:p w14:paraId="65C32057" w14:textId="77777777"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c) </w:t>
      </w:r>
      <w:r w:rsidRPr="008B0BCB">
        <w:rPr>
          <w:rFonts w:eastAsia="Times New Roman" w:cstheme="minorHAnsi"/>
          <w:color w:val="000000" w:themeColor="text1"/>
          <w:spacing w:val="3"/>
          <w:lang w:val="pt-BR" w:eastAsia="pt-BR"/>
        </w:rPr>
        <w:t>prova de </w:t>
      </w:r>
      <w:r w:rsidRPr="008B0BCB">
        <w:rPr>
          <w:rFonts w:eastAsia="Times New Roman" w:cstheme="minorHAnsi"/>
          <w:b/>
          <w:bCs/>
          <w:color w:val="000000" w:themeColor="text1"/>
          <w:spacing w:val="3"/>
          <w:lang w:val="pt-BR" w:eastAsia="pt-BR"/>
        </w:rPr>
        <w:t>regularidade fiscal para com a Fazenda Pública Estadual</w:t>
      </w:r>
      <w:r w:rsidRPr="008B0BCB">
        <w:rPr>
          <w:rFonts w:eastAsia="Times New Roman" w:cstheme="minorHAnsi"/>
          <w:color w:val="000000" w:themeColor="text1"/>
          <w:spacing w:val="3"/>
          <w:lang w:val="pt-BR" w:eastAsia="pt-BR"/>
        </w:rPr>
        <w:t>;</w:t>
      </w:r>
    </w:p>
    <w:p w14:paraId="253B8257" w14:textId="4EFD07D7" w:rsidR="00670BE3" w:rsidRPr="008B0BCB" w:rsidRDefault="00F42868"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d</w:t>
      </w:r>
      <w:r w:rsidR="00670BE3" w:rsidRPr="008B0BCB">
        <w:rPr>
          <w:rFonts w:eastAsia="Times New Roman" w:cstheme="minorHAnsi"/>
          <w:b/>
          <w:bCs/>
          <w:color w:val="000000" w:themeColor="text1"/>
          <w:spacing w:val="3"/>
          <w:lang w:val="pt-BR" w:eastAsia="pt-BR"/>
        </w:rPr>
        <w:t>) </w:t>
      </w:r>
      <w:r w:rsidR="00670BE3" w:rsidRPr="008B0BCB">
        <w:rPr>
          <w:rFonts w:eastAsia="Times New Roman" w:cstheme="minorHAnsi"/>
          <w:color w:val="000000" w:themeColor="text1"/>
          <w:spacing w:val="3"/>
          <w:lang w:val="pt-BR" w:eastAsia="pt-BR"/>
        </w:rPr>
        <w:t>prova de regularidade fiscal para com a </w:t>
      </w:r>
      <w:r w:rsidR="00670BE3" w:rsidRPr="008B0BCB">
        <w:rPr>
          <w:rFonts w:eastAsia="Times New Roman" w:cstheme="minorHAnsi"/>
          <w:b/>
          <w:bCs/>
          <w:color w:val="000000" w:themeColor="text1"/>
          <w:spacing w:val="3"/>
          <w:lang w:val="pt-BR" w:eastAsia="pt-BR"/>
        </w:rPr>
        <w:t>Fazenda Pública Municipal</w:t>
      </w:r>
      <w:r w:rsidR="00670BE3" w:rsidRPr="008B0BCB">
        <w:rPr>
          <w:rFonts w:eastAsia="Times New Roman" w:cstheme="minorHAnsi"/>
          <w:color w:val="000000" w:themeColor="text1"/>
          <w:spacing w:val="3"/>
          <w:lang w:val="pt-BR" w:eastAsia="pt-BR"/>
        </w:rPr>
        <w:t> do domicílio ou sede do licitante, ou outra equivalente, na forma da Lei;</w:t>
      </w:r>
    </w:p>
    <w:p w14:paraId="770404DD" w14:textId="16B2AAFD" w:rsidR="00670BE3" w:rsidRPr="008B0BCB" w:rsidRDefault="00F42868"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e</w:t>
      </w:r>
      <w:r w:rsidR="00670BE3" w:rsidRPr="008B0BCB">
        <w:rPr>
          <w:rFonts w:eastAsia="Times New Roman" w:cstheme="minorHAnsi"/>
          <w:b/>
          <w:bCs/>
          <w:color w:val="000000" w:themeColor="text1"/>
          <w:spacing w:val="3"/>
          <w:lang w:val="pt-BR" w:eastAsia="pt-BR"/>
        </w:rPr>
        <w:t>)</w:t>
      </w:r>
      <w:r w:rsidR="00670BE3" w:rsidRPr="008B0BCB">
        <w:rPr>
          <w:rFonts w:eastAsia="Times New Roman" w:cstheme="minorHAnsi"/>
          <w:color w:val="000000" w:themeColor="text1"/>
          <w:spacing w:val="3"/>
          <w:lang w:val="pt-BR" w:eastAsia="pt-BR"/>
        </w:rPr>
        <w:t> prova de regularidade fiscal perante ao Fundo de Garantia por Tempo de Serviço </w:t>
      </w:r>
      <w:r w:rsidR="00670BE3" w:rsidRPr="008B0BCB">
        <w:rPr>
          <w:rFonts w:eastAsia="Times New Roman" w:cstheme="minorHAnsi"/>
          <w:b/>
          <w:bCs/>
          <w:color w:val="000000" w:themeColor="text1"/>
          <w:spacing w:val="3"/>
          <w:lang w:val="pt-BR" w:eastAsia="pt-BR"/>
        </w:rPr>
        <w:t>(CRF - FGTS),</w:t>
      </w:r>
      <w:r w:rsidR="00670BE3" w:rsidRPr="008B0BCB">
        <w:rPr>
          <w:rFonts w:eastAsia="Times New Roman" w:cstheme="minorHAnsi"/>
          <w:color w:val="000000" w:themeColor="text1"/>
          <w:spacing w:val="3"/>
          <w:lang w:val="pt-BR" w:eastAsia="pt-BR"/>
        </w:rPr>
        <w:t> demonstrando situação regular no cumprimento dos encargos sociais instituídos por Lei;</w:t>
      </w:r>
    </w:p>
    <w:p w14:paraId="703B9A81" w14:textId="5EF9FE0A" w:rsidR="00670BE3" w:rsidRPr="008B0BCB" w:rsidRDefault="00F42868" w:rsidP="003C299B">
      <w:pPr>
        <w:spacing w:line="360" w:lineRule="auto"/>
        <w:jc w:val="both"/>
        <w:rPr>
          <w:rFonts w:eastAsia="Times New Roman" w:cstheme="minorHAnsi"/>
          <w:b/>
          <w:bCs/>
          <w:color w:val="000000" w:themeColor="text1"/>
          <w:spacing w:val="3"/>
          <w:lang w:val="pt-BR" w:eastAsia="pt-BR"/>
        </w:rPr>
      </w:pPr>
      <w:r w:rsidRPr="008B0BCB">
        <w:rPr>
          <w:rFonts w:eastAsia="Times New Roman" w:cstheme="minorHAnsi"/>
          <w:b/>
          <w:bCs/>
          <w:color w:val="000000" w:themeColor="text1"/>
          <w:spacing w:val="3"/>
          <w:lang w:val="pt-BR" w:eastAsia="pt-BR"/>
        </w:rPr>
        <w:t>f</w:t>
      </w:r>
      <w:r w:rsidR="00670BE3" w:rsidRPr="008B0BCB">
        <w:rPr>
          <w:rFonts w:eastAsia="Times New Roman" w:cstheme="minorHAnsi"/>
          <w:b/>
          <w:bCs/>
          <w:color w:val="000000" w:themeColor="text1"/>
          <w:spacing w:val="3"/>
          <w:lang w:val="pt-BR" w:eastAsia="pt-BR"/>
        </w:rPr>
        <w:t>)</w:t>
      </w:r>
      <w:r w:rsidR="00670BE3" w:rsidRPr="008B0BCB">
        <w:rPr>
          <w:rFonts w:eastAsia="Times New Roman" w:cstheme="minorHAnsi"/>
          <w:color w:val="000000" w:themeColor="text1"/>
          <w:spacing w:val="3"/>
          <w:lang w:val="pt-BR" w:eastAsia="pt-BR"/>
        </w:rPr>
        <w:t> Prova de inexistência de débitos inadimplidos perante a Justiça do Trabalho, mediante apresentação de Certidão Negativa de Débitos Trabalhistas </w:t>
      </w:r>
      <w:r w:rsidR="00670BE3" w:rsidRPr="008B0BCB">
        <w:rPr>
          <w:rFonts w:eastAsia="Times New Roman" w:cstheme="minorHAnsi"/>
          <w:b/>
          <w:bCs/>
          <w:color w:val="000000" w:themeColor="text1"/>
          <w:spacing w:val="3"/>
          <w:lang w:val="pt-BR" w:eastAsia="pt-BR"/>
        </w:rPr>
        <w:t>(CNDT</w:t>
      </w:r>
      <w:r w:rsidR="00670BE3" w:rsidRPr="008B0BCB">
        <w:rPr>
          <w:rFonts w:eastAsia="Times New Roman" w:cstheme="minorHAnsi"/>
          <w:color w:val="000000" w:themeColor="text1"/>
          <w:spacing w:val="3"/>
          <w:lang w:val="pt-BR" w:eastAsia="pt-BR"/>
        </w:rPr>
        <w:t>) e/ou, no caso de estarem os débitos garantidos por penhora suficiente ou com a exigibilidade suspensa, será aceita a Certidão Positiva de Débitos Trabalhistas, que tenha os mesmos efeitos da </w:t>
      </w:r>
      <w:r w:rsidR="00670BE3" w:rsidRPr="008B0BCB">
        <w:rPr>
          <w:rFonts w:eastAsia="Times New Roman" w:cstheme="minorHAnsi"/>
          <w:b/>
          <w:bCs/>
          <w:color w:val="000000" w:themeColor="text1"/>
          <w:spacing w:val="3"/>
          <w:lang w:val="pt-BR" w:eastAsia="pt-BR"/>
        </w:rPr>
        <w:t>CNDT;</w:t>
      </w:r>
    </w:p>
    <w:p w14:paraId="255854A9" w14:textId="3B6A1E3C" w:rsidR="00670BE3" w:rsidRPr="008B0BCB" w:rsidRDefault="00670BE3" w:rsidP="007F4164">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9 – DA ABERTURA DA SESSÃO, CLASSIFICAÇÃO DAS PROPOSTAS E</w:t>
      </w:r>
      <w:r w:rsidR="007F4164" w:rsidRPr="008B0BCB">
        <w:rPr>
          <w:rFonts w:eastAsia="Times New Roman" w:cstheme="minorHAnsi"/>
          <w:color w:val="000000" w:themeColor="text1"/>
          <w:spacing w:val="3"/>
          <w:lang w:val="pt-BR" w:eastAsia="pt-BR"/>
        </w:rPr>
        <w:t xml:space="preserve"> </w:t>
      </w:r>
      <w:r w:rsidRPr="008B0BCB">
        <w:rPr>
          <w:rFonts w:eastAsia="Times New Roman" w:cstheme="minorHAnsi"/>
          <w:b/>
          <w:bCs/>
          <w:color w:val="000000" w:themeColor="text1"/>
          <w:spacing w:val="3"/>
          <w:lang w:val="pt-BR" w:eastAsia="pt-BR"/>
        </w:rPr>
        <w:t>FORMULAÇÃO DE LANCES</w:t>
      </w:r>
    </w:p>
    <w:p w14:paraId="48B49429" w14:textId="741ABE14"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9.1</w:t>
      </w:r>
      <w:r w:rsidRPr="008B0BCB">
        <w:rPr>
          <w:rFonts w:eastAsia="Times New Roman" w:cstheme="minorHAnsi"/>
          <w:color w:val="000000" w:themeColor="text1"/>
          <w:spacing w:val="3"/>
          <w:lang w:val="pt-BR" w:eastAsia="pt-BR"/>
        </w:rPr>
        <w:t> - A abertura da presente licitação dar-se-á em sessão pública, por meio de sistema eletrônico, na data, horário e local indicados neste Edital.</w:t>
      </w:r>
    </w:p>
    <w:p w14:paraId="52A4CEA5" w14:textId="791C9D87"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lastRenderedPageBreak/>
        <w:t>9.2</w:t>
      </w:r>
      <w:r w:rsidRPr="008B0BCB">
        <w:rPr>
          <w:rFonts w:eastAsia="Times New Roman" w:cstheme="minorHAnsi"/>
          <w:color w:val="000000" w:themeColor="text1"/>
          <w:spacing w:val="3"/>
          <w:lang w:val="pt-BR" w:eastAsia="pt-BR"/>
        </w:rPr>
        <w:t> - O Pregoeiro</w:t>
      </w:r>
      <w:r w:rsidR="00A0403D" w:rsidRPr="008B0BCB">
        <w:rPr>
          <w:rFonts w:eastAsia="Times New Roman" w:cstheme="minorHAnsi"/>
          <w:color w:val="000000" w:themeColor="text1"/>
          <w:spacing w:val="3"/>
          <w:lang w:val="pt-BR" w:eastAsia="pt-BR"/>
        </w:rPr>
        <w:t xml:space="preserve"> (a)</w:t>
      </w:r>
      <w:r w:rsidRPr="008B0BCB">
        <w:rPr>
          <w:rFonts w:eastAsia="Times New Roman" w:cstheme="minorHAnsi"/>
          <w:color w:val="000000" w:themeColor="text1"/>
          <w:spacing w:val="3"/>
          <w:lang w:val="pt-BR" w:eastAsia="pt-BR"/>
        </w:rPr>
        <w:t xml:space="preserve"> verificará as propostas apresentadas, desclassificando desde logo aquelas que não estejam em conformidade com os requisitos estabelecidos neste Edital, que contenham vícios insanáveis ou que não apresentem as especificações técnicas exigidas no </w:t>
      </w:r>
      <w:proofErr w:type="spellStart"/>
      <w:r w:rsidR="002A2E79" w:rsidRPr="008B0BCB">
        <w:rPr>
          <w:rFonts w:eastAsia="Times New Roman" w:cstheme="minorHAnsi"/>
          <w:color w:val="000000" w:themeColor="text1"/>
          <w:spacing w:val="3"/>
          <w:lang w:val="pt-BR" w:eastAsia="pt-BR"/>
        </w:rPr>
        <w:t>no</w:t>
      </w:r>
      <w:proofErr w:type="spellEnd"/>
      <w:r w:rsidR="002A2E79" w:rsidRPr="008B0BCB">
        <w:rPr>
          <w:rFonts w:eastAsia="Times New Roman" w:cstheme="minorHAnsi"/>
          <w:color w:val="000000" w:themeColor="text1"/>
          <w:spacing w:val="3"/>
          <w:lang w:val="pt-BR" w:eastAsia="pt-BR"/>
        </w:rPr>
        <w:t xml:space="preserve"> Termo de </w:t>
      </w:r>
      <w:proofErr w:type="spellStart"/>
      <w:r w:rsidR="002A2E79" w:rsidRPr="008B0BCB">
        <w:rPr>
          <w:rFonts w:eastAsia="Times New Roman" w:cstheme="minorHAnsi"/>
          <w:color w:val="000000" w:themeColor="text1"/>
          <w:spacing w:val="3"/>
          <w:lang w:val="pt-BR" w:eastAsia="pt-BR"/>
        </w:rPr>
        <w:t>Referencia</w:t>
      </w:r>
      <w:proofErr w:type="spellEnd"/>
      <w:r w:rsidRPr="008B0BCB">
        <w:rPr>
          <w:rFonts w:eastAsia="Times New Roman" w:cstheme="minorHAnsi"/>
          <w:color w:val="000000" w:themeColor="text1"/>
          <w:spacing w:val="3"/>
          <w:lang w:val="pt-BR" w:eastAsia="pt-BR"/>
        </w:rPr>
        <w:t>.</w:t>
      </w:r>
    </w:p>
    <w:p w14:paraId="17988369" w14:textId="77777777"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9.3</w:t>
      </w:r>
      <w:r w:rsidRPr="008B0BCB">
        <w:rPr>
          <w:rFonts w:eastAsia="Times New Roman" w:cstheme="minorHAnsi"/>
          <w:color w:val="000000" w:themeColor="text1"/>
          <w:spacing w:val="3"/>
          <w:lang w:val="pt-BR" w:eastAsia="pt-BR"/>
        </w:rPr>
        <w:t> - Também será desclassificada a proposta que identifique o licitante.</w:t>
      </w:r>
    </w:p>
    <w:p w14:paraId="50F60319" w14:textId="77777777"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9.4</w:t>
      </w:r>
      <w:r w:rsidRPr="008B0BCB">
        <w:rPr>
          <w:rFonts w:eastAsia="Times New Roman" w:cstheme="minorHAnsi"/>
          <w:color w:val="000000" w:themeColor="text1"/>
          <w:spacing w:val="3"/>
          <w:lang w:val="pt-BR" w:eastAsia="pt-BR"/>
        </w:rPr>
        <w:t> - A desclassificação será sempre fundamentada e registrada no sistema, com acompanhamento em tempo real por todos os participantes.</w:t>
      </w:r>
    </w:p>
    <w:p w14:paraId="08E1B984" w14:textId="77777777"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9.5</w:t>
      </w:r>
      <w:r w:rsidRPr="008B0BCB">
        <w:rPr>
          <w:rFonts w:eastAsia="Times New Roman" w:cstheme="minorHAnsi"/>
          <w:color w:val="000000" w:themeColor="text1"/>
          <w:spacing w:val="3"/>
          <w:lang w:val="pt-BR" w:eastAsia="pt-BR"/>
        </w:rPr>
        <w:t> - A não desclassificação da proposta não impede o seu julgamento definitivo em sentido contrário, levado a efeito na fase de aceitação.</w:t>
      </w:r>
    </w:p>
    <w:p w14:paraId="5696B1DA" w14:textId="77777777"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9.6</w:t>
      </w:r>
      <w:r w:rsidRPr="008B0BCB">
        <w:rPr>
          <w:rFonts w:eastAsia="Times New Roman" w:cstheme="minorHAnsi"/>
          <w:color w:val="000000" w:themeColor="text1"/>
          <w:spacing w:val="3"/>
          <w:lang w:val="pt-BR" w:eastAsia="pt-BR"/>
        </w:rPr>
        <w:t> - O sistema ordenará automaticamente as propostas classificadas, sendo que somente estas participarão da fase de lances.</w:t>
      </w:r>
    </w:p>
    <w:p w14:paraId="6E31DB2C" w14:textId="77777777"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9.7</w:t>
      </w:r>
      <w:r w:rsidRPr="008B0BCB">
        <w:rPr>
          <w:rFonts w:eastAsia="Times New Roman" w:cstheme="minorHAnsi"/>
          <w:color w:val="000000" w:themeColor="text1"/>
          <w:spacing w:val="3"/>
          <w:lang w:val="pt-BR" w:eastAsia="pt-BR"/>
        </w:rPr>
        <w:t> - Iniciada a etapa competitiva, os licitantes deverão encaminhar lances exclusivamente por meio do sistema eletrônico, sendo imediatamente informados do seu recebimento e do valor consignado no registro.</w:t>
      </w:r>
    </w:p>
    <w:p w14:paraId="09B2252B" w14:textId="77777777"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9.8</w:t>
      </w:r>
      <w:r w:rsidRPr="008B0BCB">
        <w:rPr>
          <w:rFonts w:eastAsia="Times New Roman" w:cstheme="minorHAnsi"/>
          <w:color w:val="000000" w:themeColor="text1"/>
          <w:spacing w:val="3"/>
          <w:lang w:val="pt-BR" w:eastAsia="pt-BR"/>
        </w:rPr>
        <w:t> - O lance deverá ser ofertado de acordo com o tipo de licitação indicada no preâmbulo.</w:t>
      </w:r>
    </w:p>
    <w:p w14:paraId="1248919B" w14:textId="77777777"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9.9</w:t>
      </w:r>
      <w:r w:rsidRPr="008B0BCB">
        <w:rPr>
          <w:rFonts w:eastAsia="Times New Roman" w:cstheme="minorHAnsi"/>
          <w:color w:val="000000" w:themeColor="text1"/>
          <w:spacing w:val="3"/>
          <w:lang w:val="pt-BR" w:eastAsia="pt-BR"/>
        </w:rPr>
        <w:t> - Os licitantes poderão oferecer lances sucessivos, observando o horário fixado para abertura da sessão e as regras estabelecidas no Edital.</w:t>
      </w:r>
    </w:p>
    <w:p w14:paraId="05069684" w14:textId="77777777"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9.10</w:t>
      </w:r>
      <w:r w:rsidRPr="008B0BCB">
        <w:rPr>
          <w:rFonts w:eastAsia="Times New Roman" w:cstheme="minorHAnsi"/>
          <w:color w:val="000000" w:themeColor="text1"/>
          <w:spacing w:val="3"/>
          <w:lang w:val="pt-BR" w:eastAsia="pt-BR"/>
        </w:rPr>
        <w:t> - O licitante somente poderá oferecer lance de valor inferior ou percentual de desconto superior ao último por ele ofertado e registrado pelo sistema.</w:t>
      </w:r>
    </w:p>
    <w:p w14:paraId="68C90A10" w14:textId="079B9C8D"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9.11</w:t>
      </w:r>
      <w:r w:rsidRPr="008B0BCB">
        <w:rPr>
          <w:rFonts w:eastAsia="Times New Roman" w:cstheme="minorHAnsi"/>
          <w:color w:val="000000" w:themeColor="text1"/>
          <w:spacing w:val="3"/>
          <w:lang w:val="pt-BR" w:eastAsia="pt-BR"/>
        </w:rPr>
        <w:t> - O intervalo mínimo de diferença de valores entre os lances, que incidirá tanto em relação aos lances intermediários quanto em relação à proposta que cobrir a melhor oferta deverá ser de </w:t>
      </w:r>
      <w:r w:rsidR="00B23142" w:rsidRPr="008B0BCB">
        <w:rPr>
          <w:rFonts w:eastAsia="Times New Roman" w:cstheme="minorHAnsi"/>
          <w:color w:val="000000" w:themeColor="text1"/>
          <w:spacing w:val="3"/>
          <w:lang w:val="pt-BR" w:eastAsia="pt-BR"/>
        </w:rPr>
        <w:t>1,00</w:t>
      </w:r>
      <w:r w:rsidR="00DA3EF2" w:rsidRPr="008B0BCB">
        <w:rPr>
          <w:rFonts w:eastAsia="Times New Roman" w:cstheme="minorHAnsi"/>
          <w:color w:val="000000" w:themeColor="text1"/>
          <w:spacing w:val="3"/>
          <w:lang w:val="pt-BR" w:eastAsia="pt-BR"/>
        </w:rPr>
        <w:t xml:space="preserve"> </w:t>
      </w:r>
      <w:r w:rsidR="00727B5D" w:rsidRPr="008B0BCB">
        <w:rPr>
          <w:rFonts w:eastAsia="Times New Roman" w:cstheme="minorHAnsi"/>
          <w:color w:val="000000" w:themeColor="text1"/>
          <w:spacing w:val="3"/>
          <w:lang w:val="pt-BR" w:eastAsia="pt-BR"/>
        </w:rPr>
        <w:t>(</w:t>
      </w:r>
      <w:r w:rsidR="00B23142" w:rsidRPr="008B0BCB">
        <w:rPr>
          <w:rFonts w:eastAsia="Times New Roman" w:cstheme="minorHAnsi"/>
          <w:color w:val="000000" w:themeColor="text1"/>
          <w:spacing w:val="3"/>
          <w:lang w:val="pt-BR" w:eastAsia="pt-BR"/>
        </w:rPr>
        <w:t>um real</w:t>
      </w:r>
      <w:r w:rsidR="00727B5D" w:rsidRPr="008B0BCB">
        <w:rPr>
          <w:rFonts w:eastAsia="Times New Roman" w:cstheme="minorHAnsi"/>
          <w:color w:val="000000" w:themeColor="text1"/>
          <w:spacing w:val="3"/>
          <w:lang w:val="pt-BR" w:eastAsia="pt-BR"/>
        </w:rPr>
        <w:t>)</w:t>
      </w:r>
      <w:r w:rsidRPr="008B0BCB">
        <w:rPr>
          <w:rFonts w:eastAsia="Times New Roman" w:cstheme="minorHAnsi"/>
          <w:color w:val="000000" w:themeColor="text1"/>
          <w:spacing w:val="3"/>
          <w:lang w:val="pt-BR" w:eastAsia="pt-BR"/>
        </w:rPr>
        <w:t>.</w:t>
      </w:r>
    </w:p>
    <w:p w14:paraId="0393E5ED" w14:textId="77777777"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9.12</w:t>
      </w:r>
      <w:r w:rsidRPr="008B0BCB">
        <w:rPr>
          <w:rFonts w:eastAsia="Times New Roman" w:cstheme="minorHAnsi"/>
          <w:color w:val="000000" w:themeColor="text1"/>
          <w:spacing w:val="3"/>
          <w:lang w:val="pt-BR" w:eastAsia="pt-BR"/>
        </w:rPr>
        <w:t> - Será adotado para o envio de lances no pregão eletrônico o modo de disputa “</w:t>
      </w:r>
      <w:r w:rsidRPr="008B0BCB">
        <w:rPr>
          <w:rFonts w:eastAsia="Times New Roman" w:cstheme="minorHAnsi"/>
          <w:b/>
          <w:bCs/>
          <w:color w:val="000000" w:themeColor="text1"/>
          <w:spacing w:val="3"/>
          <w:lang w:val="pt-BR" w:eastAsia="pt-BR"/>
        </w:rPr>
        <w:t>aberto”</w:t>
      </w:r>
      <w:r w:rsidRPr="008B0BCB">
        <w:rPr>
          <w:rFonts w:eastAsia="Times New Roman" w:cstheme="minorHAnsi"/>
          <w:color w:val="000000" w:themeColor="text1"/>
          <w:spacing w:val="3"/>
          <w:lang w:val="pt-BR" w:eastAsia="pt-BR"/>
        </w:rPr>
        <w:t>, em que os licitantes apresentarão lances públicos e sucessivos, com prorrogações.</w:t>
      </w:r>
    </w:p>
    <w:p w14:paraId="5BE86DF8" w14:textId="77777777"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9.13</w:t>
      </w:r>
      <w:r w:rsidRPr="008B0BCB">
        <w:rPr>
          <w:rFonts w:eastAsia="Times New Roman" w:cstheme="minorHAnsi"/>
          <w:color w:val="000000" w:themeColor="text1"/>
          <w:spacing w:val="3"/>
          <w:lang w:val="pt-BR" w:eastAsia="pt-BR"/>
        </w:rPr>
        <w:t> - A etapa de lances da sessão pública terá duração de dez minutos e, após isso, será prorrogada automaticamente pelo sistema quando houver lance ofertado nos últimos dois minutos do período de duração da sessão pública.</w:t>
      </w:r>
    </w:p>
    <w:p w14:paraId="7ECF97C2" w14:textId="77777777"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9.14</w:t>
      </w:r>
      <w:r w:rsidRPr="008B0BCB">
        <w:rPr>
          <w:rFonts w:eastAsia="Times New Roman" w:cstheme="minorHAnsi"/>
          <w:color w:val="000000" w:themeColor="text1"/>
          <w:spacing w:val="3"/>
          <w:lang w:val="pt-BR" w:eastAsia="pt-BR"/>
        </w:rPr>
        <w:t> - A prorrogação automática da etapa de lances, de que trata o item anterior, será de dois minutos e ocorrerá sucessivamente sempre que houver lances enviados nesse período de prorrogação, inclusive no caso de lances intermediários.</w:t>
      </w:r>
    </w:p>
    <w:p w14:paraId="7CFDF76B" w14:textId="77777777"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lastRenderedPageBreak/>
        <w:t>9.15</w:t>
      </w:r>
      <w:r w:rsidRPr="008B0BCB">
        <w:rPr>
          <w:rFonts w:eastAsia="Times New Roman" w:cstheme="minorHAnsi"/>
          <w:color w:val="000000" w:themeColor="text1"/>
          <w:spacing w:val="3"/>
          <w:lang w:val="pt-BR" w:eastAsia="pt-BR"/>
        </w:rPr>
        <w:t> - Não havendo novos lances na forma estabelecida nos itens anteriores, a sessão pública encerrar-se-á automaticamente.</w:t>
      </w:r>
    </w:p>
    <w:p w14:paraId="3609AD25" w14:textId="59D43914"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9.15</w:t>
      </w:r>
      <w:r w:rsidRPr="008B0BCB">
        <w:rPr>
          <w:rFonts w:eastAsia="Times New Roman" w:cstheme="minorHAnsi"/>
          <w:color w:val="000000" w:themeColor="text1"/>
          <w:spacing w:val="3"/>
          <w:lang w:val="pt-BR" w:eastAsia="pt-BR"/>
        </w:rPr>
        <w:t> - Não serão aceitos dois ou mais lances de mesmo valor</w:t>
      </w:r>
      <w:r w:rsidR="00A0403D" w:rsidRPr="008B0BCB">
        <w:rPr>
          <w:rFonts w:eastAsia="Times New Roman" w:cstheme="minorHAnsi"/>
          <w:color w:val="000000" w:themeColor="text1"/>
          <w:spacing w:val="3"/>
          <w:lang w:val="pt-BR" w:eastAsia="pt-BR"/>
        </w:rPr>
        <w:t>.</w:t>
      </w:r>
    </w:p>
    <w:p w14:paraId="2C444639" w14:textId="77777777"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9.16</w:t>
      </w:r>
      <w:r w:rsidRPr="008B0BCB">
        <w:rPr>
          <w:rFonts w:eastAsia="Times New Roman" w:cstheme="minorHAnsi"/>
          <w:color w:val="000000" w:themeColor="text1"/>
          <w:spacing w:val="3"/>
          <w:lang w:val="pt-BR" w:eastAsia="pt-BR"/>
        </w:rPr>
        <w:t> - Encerrada a fase competitiva sem que haja a prorrogação automática pelo sistema, poderá o Pregoeiro, assessorado pela equipe de apoio, justificadamente, admitir o reinício da sessão pública de lances, em prol da consecução do melhor preço.</w:t>
      </w:r>
    </w:p>
    <w:p w14:paraId="5246D41E" w14:textId="1870A58F"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9.17</w:t>
      </w:r>
      <w:r w:rsidRPr="008B0BCB">
        <w:rPr>
          <w:rFonts w:eastAsia="Times New Roman" w:cstheme="minorHAnsi"/>
          <w:color w:val="000000" w:themeColor="text1"/>
          <w:spacing w:val="3"/>
          <w:lang w:val="pt-BR" w:eastAsia="pt-BR"/>
        </w:rPr>
        <w:t> - Em caso de falha no sistema, os lances em desacordo com os subitens anteriores deverão ser desconsiderados pelo Pregoeiro</w:t>
      </w:r>
      <w:r w:rsidR="00A0403D" w:rsidRPr="008B0BCB">
        <w:rPr>
          <w:rFonts w:eastAsia="Times New Roman" w:cstheme="minorHAnsi"/>
          <w:color w:val="000000" w:themeColor="text1"/>
          <w:spacing w:val="3"/>
          <w:lang w:val="pt-BR" w:eastAsia="pt-BR"/>
        </w:rPr>
        <w:t xml:space="preserve"> (a)</w:t>
      </w:r>
      <w:r w:rsidRPr="008B0BCB">
        <w:rPr>
          <w:rFonts w:eastAsia="Times New Roman" w:cstheme="minorHAnsi"/>
          <w:color w:val="000000" w:themeColor="text1"/>
          <w:spacing w:val="3"/>
          <w:lang w:val="pt-BR" w:eastAsia="pt-BR"/>
        </w:rPr>
        <w:t>.</w:t>
      </w:r>
    </w:p>
    <w:p w14:paraId="024473D2" w14:textId="77777777"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9.18</w:t>
      </w:r>
      <w:r w:rsidRPr="008B0BCB">
        <w:rPr>
          <w:rFonts w:eastAsia="Times New Roman" w:cstheme="minorHAnsi"/>
          <w:color w:val="000000" w:themeColor="text1"/>
          <w:spacing w:val="3"/>
          <w:lang w:val="pt-BR" w:eastAsia="pt-BR"/>
        </w:rPr>
        <w:t> - Não serão aceitos dois ou mais lances de mesmo valor, prevalecendo aquele que for recebido e registrado primeiro.</w:t>
      </w:r>
    </w:p>
    <w:p w14:paraId="171BE881" w14:textId="77777777"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9.19</w:t>
      </w:r>
      <w:r w:rsidRPr="008B0BCB">
        <w:rPr>
          <w:rFonts w:eastAsia="Times New Roman" w:cstheme="minorHAnsi"/>
          <w:color w:val="000000" w:themeColor="text1"/>
          <w:spacing w:val="3"/>
          <w:lang w:val="pt-BR" w:eastAsia="pt-BR"/>
        </w:rPr>
        <w:t> - Durante o transcurso da sessão pública, os licitantes serão informados, em tempo real, do valor do menor lance registrado, vedada a identificação do licitante.</w:t>
      </w:r>
    </w:p>
    <w:p w14:paraId="24B34C99" w14:textId="49137217"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9.20</w:t>
      </w:r>
      <w:r w:rsidRPr="008B0BCB">
        <w:rPr>
          <w:rFonts w:eastAsia="Times New Roman" w:cstheme="minorHAnsi"/>
          <w:color w:val="000000" w:themeColor="text1"/>
          <w:spacing w:val="3"/>
          <w:lang w:val="pt-BR" w:eastAsia="pt-BR"/>
        </w:rPr>
        <w:t> - No caso de desconexão com o Pregoeiro</w:t>
      </w:r>
      <w:r w:rsidR="00A0403D" w:rsidRPr="008B0BCB">
        <w:rPr>
          <w:rFonts w:eastAsia="Times New Roman" w:cstheme="minorHAnsi"/>
          <w:color w:val="000000" w:themeColor="text1"/>
          <w:spacing w:val="3"/>
          <w:lang w:val="pt-BR" w:eastAsia="pt-BR"/>
        </w:rPr>
        <w:t xml:space="preserve"> (a)</w:t>
      </w:r>
      <w:r w:rsidRPr="008B0BCB">
        <w:rPr>
          <w:rFonts w:eastAsia="Times New Roman" w:cstheme="minorHAnsi"/>
          <w:color w:val="000000" w:themeColor="text1"/>
          <w:spacing w:val="3"/>
          <w:lang w:val="pt-BR" w:eastAsia="pt-BR"/>
        </w:rPr>
        <w:t>, no decorrer da etapa competitiva do Pregão, o sistema eletrônico poderá permanecer acessível aos licitantes para a recepção dos lances.</w:t>
      </w:r>
    </w:p>
    <w:p w14:paraId="0D8E48C0" w14:textId="3E9E015A"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9.21</w:t>
      </w:r>
      <w:r w:rsidRPr="008B0BCB">
        <w:rPr>
          <w:rFonts w:eastAsia="Times New Roman" w:cstheme="minorHAnsi"/>
          <w:color w:val="000000" w:themeColor="text1"/>
          <w:spacing w:val="3"/>
          <w:lang w:val="pt-BR" w:eastAsia="pt-BR"/>
        </w:rPr>
        <w:t> - Quando a desconexão do sistema eletrônico para o Pregoeiro</w:t>
      </w:r>
      <w:r w:rsidR="00A0403D" w:rsidRPr="008B0BCB">
        <w:rPr>
          <w:rFonts w:eastAsia="Times New Roman" w:cstheme="minorHAnsi"/>
          <w:color w:val="000000" w:themeColor="text1"/>
          <w:spacing w:val="3"/>
          <w:lang w:val="pt-BR" w:eastAsia="pt-BR"/>
        </w:rPr>
        <w:t xml:space="preserve"> (a)</w:t>
      </w:r>
      <w:r w:rsidRPr="008B0BCB">
        <w:rPr>
          <w:rFonts w:eastAsia="Times New Roman" w:cstheme="minorHAnsi"/>
          <w:color w:val="000000" w:themeColor="text1"/>
          <w:spacing w:val="3"/>
          <w:lang w:val="pt-BR" w:eastAsia="pt-BR"/>
        </w:rPr>
        <w:t xml:space="preserve"> persistir por tempo superior a dez minutos, a sessão pública será suspensa e reiniciada somente após decorridas vinte e quatro horas da comunicação do fato pelo Pregoeiro</w:t>
      </w:r>
      <w:r w:rsidR="00A0403D" w:rsidRPr="008B0BCB">
        <w:rPr>
          <w:rFonts w:eastAsia="Times New Roman" w:cstheme="minorHAnsi"/>
          <w:color w:val="000000" w:themeColor="text1"/>
          <w:spacing w:val="3"/>
          <w:lang w:val="pt-BR" w:eastAsia="pt-BR"/>
        </w:rPr>
        <w:t xml:space="preserve"> (a)</w:t>
      </w:r>
      <w:r w:rsidRPr="008B0BCB">
        <w:rPr>
          <w:rFonts w:eastAsia="Times New Roman" w:cstheme="minorHAnsi"/>
          <w:color w:val="000000" w:themeColor="text1"/>
          <w:spacing w:val="3"/>
          <w:lang w:val="pt-BR" w:eastAsia="pt-BR"/>
        </w:rPr>
        <w:t xml:space="preserve"> aos participantes, no sítio eletrônico utilizado para divulgação.</w:t>
      </w:r>
    </w:p>
    <w:p w14:paraId="2689A5F3" w14:textId="77777777"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9.22</w:t>
      </w:r>
      <w:r w:rsidRPr="008B0BCB">
        <w:rPr>
          <w:rFonts w:eastAsia="Times New Roman" w:cstheme="minorHAnsi"/>
          <w:color w:val="000000" w:themeColor="text1"/>
          <w:spacing w:val="3"/>
          <w:lang w:val="pt-BR" w:eastAsia="pt-BR"/>
        </w:rPr>
        <w:t> - Caso o licitante não apresente lances, concorrerá com o valor de sua proposta.</w:t>
      </w:r>
    </w:p>
    <w:p w14:paraId="09B01799" w14:textId="77777777"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9.23</w:t>
      </w:r>
      <w:r w:rsidRPr="008B0BCB">
        <w:rPr>
          <w:rFonts w:eastAsia="Times New Roman" w:cstheme="minorHAnsi"/>
          <w:color w:val="000000" w:themeColor="text1"/>
          <w:spacing w:val="3"/>
          <w:lang w:val="pt-BR" w:eastAsia="pt-BR"/>
        </w:rPr>
        <w:t> - Em relação a itens não exclusivos para participação de microempresas e empresas de pequeno porte, uma vez encerrada a etapa de lances, o sistema identificará as microempresas e empresas de pequeno porte participantes, procedendo à comparação com os valores da primeira colocada, se esta for empresa de maior porte, assim como das demais classificadas, para o fim de aplicar-se o disposto nos artigos 44 e 45 da LC nº 123, de 2006, regulamentada pelo Decreto nº 1.751/2022.</w:t>
      </w:r>
    </w:p>
    <w:p w14:paraId="43860486" w14:textId="77777777"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9.24</w:t>
      </w:r>
      <w:r w:rsidRPr="008B0BCB">
        <w:rPr>
          <w:rFonts w:eastAsia="Times New Roman" w:cstheme="minorHAnsi"/>
          <w:color w:val="000000" w:themeColor="text1"/>
          <w:spacing w:val="3"/>
          <w:lang w:val="pt-BR" w:eastAsia="pt-BR"/>
        </w:rPr>
        <w:t> - Nessas condições, as propostas de microempresas e empresas de pequeno porte que se encontrarem na faixa de até 5% (cinco por cento) acima da melhor proposta ou melhor lance serão consideradas empatadas com a primeira colocada.</w:t>
      </w:r>
    </w:p>
    <w:p w14:paraId="07686E83" w14:textId="77777777"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lastRenderedPageBreak/>
        <w:t>9.25</w:t>
      </w:r>
      <w:r w:rsidRPr="008B0BCB">
        <w:rPr>
          <w:rFonts w:eastAsia="Times New Roman" w:cstheme="minorHAnsi"/>
          <w:color w:val="000000" w:themeColor="text1"/>
          <w:spacing w:val="3"/>
          <w:lang w:val="pt-BR" w:eastAsia="pt-BR"/>
        </w:rPr>
        <w:t> - A melhor classificada nos termos do item anterior terá o direito de encaminhar uma última oferta para desempate, obrigatoriamente em valor inferior ao da primeira colocada, no prazo de 3 (três) minutos controlados pelo sistema, contados após a comunicação automática para tanto.</w:t>
      </w:r>
    </w:p>
    <w:p w14:paraId="4C64454C" w14:textId="77777777"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9.26</w:t>
      </w:r>
      <w:r w:rsidRPr="008B0BCB">
        <w:rPr>
          <w:rFonts w:eastAsia="Times New Roman" w:cstheme="minorHAnsi"/>
          <w:color w:val="000000" w:themeColor="text1"/>
          <w:spacing w:val="3"/>
          <w:lang w:val="pt-BR" w:eastAsia="pt-BR"/>
        </w:rPr>
        <w:t> - Caso a microempresa ou a empresa de pequeno porte melhor classificada desista ou não se manifeste no prazo estabelecido, serão convocadas as demais licitantes microempresas e empresas de pequeno porte que se encontrem naquele intervalo de 5% (cinco por cento), na ordem de classificação, para o exercício do mesmo direito, no prazo estabelecido no subitem anterior.</w:t>
      </w:r>
    </w:p>
    <w:p w14:paraId="3DC346CE" w14:textId="77777777"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9.27</w:t>
      </w:r>
      <w:r w:rsidRPr="008B0BCB">
        <w:rPr>
          <w:rFonts w:eastAsia="Times New Roman" w:cstheme="minorHAnsi"/>
          <w:color w:val="000000" w:themeColor="text1"/>
          <w:spacing w:val="3"/>
          <w:lang w:val="pt-BR" w:eastAsia="pt-BR"/>
        </w:rPr>
        <w:t> -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78030A5" w14:textId="77777777"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9.28</w:t>
      </w:r>
      <w:r w:rsidRPr="008B0BCB">
        <w:rPr>
          <w:rFonts w:eastAsia="Times New Roman" w:cstheme="minorHAnsi"/>
          <w:color w:val="000000" w:themeColor="text1"/>
          <w:spacing w:val="3"/>
          <w:lang w:val="pt-BR" w:eastAsia="pt-BR"/>
        </w:rPr>
        <w:t> - 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5BD6DB51" w14:textId="69C88FE1"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9.29</w:t>
      </w:r>
      <w:r w:rsidRPr="008B0BCB">
        <w:rPr>
          <w:rFonts w:eastAsia="Times New Roman" w:cstheme="minorHAnsi"/>
          <w:color w:val="000000" w:themeColor="text1"/>
          <w:spacing w:val="3"/>
          <w:lang w:val="pt-BR" w:eastAsia="pt-BR"/>
        </w:rPr>
        <w:t> - Havendo eventual empate entre propostas ou lances, o critério de desempate será aquele previsto no art. 60 da Lei nº 14.133/21, assegurando-se a preferência, sucessivamente, aos bens:</w:t>
      </w:r>
    </w:p>
    <w:p w14:paraId="5CA8A72A" w14:textId="1FCA1AF2"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9.29.1</w:t>
      </w:r>
      <w:r w:rsidRPr="008B0BCB">
        <w:rPr>
          <w:rFonts w:eastAsia="Times New Roman" w:cstheme="minorHAnsi"/>
          <w:color w:val="000000" w:themeColor="text1"/>
          <w:spacing w:val="3"/>
          <w:lang w:val="pt-BR" w:eastAsia="pt-BR"/>
        </w:rPr>
        <w:t> - Avaliação do desempenho contratual prévio dos licitantes, para a qual deverão preferencialmente ser utilizados registros cadastrais para efeito de atesto de cumprimento de obrigações previstos nesta Lei;</w:t>
      </w:r>
    </w:p>
    <w:p w14:paraId="4D21CFF2" w14:textId="5591C368"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9.29.2 </w:t>
      </w:r>
      <w:r w:rsidRPr="008B0BCB">
        <w:rPr>
          <w:rFonts w:eastAsia="Times New Roman" w:cstheme="minorHAnsi"/>
          <w:color w:val="000000" w:themeColor="text1"/>
          <w:spacing w:val="3"/>
          <w:lang w:val="pt-BR" w:eastAsia="pt-BR"/>
        </w:rPr>
        <w:t>- Desenvolvimento pelo licitante de ações de equidade entre homens e mulheres no ambiente de trabalho, conforme regulamento;</w:t>
      </w:r>
    </w:p>
    <w:p w14:paraId="25336104" w14:textId="78FCB52B"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9.29.3</w:t>
      </w:r>
      <w:r w:rsidRPr="008B0BCB">
        <w:rPr>
          <w:rFonts w:eastAsia="Times New Roman" w:cstheme="minorHAnsi"/>
          <w:color w:val="000000" w:themeColor="text1"/>
          <w:spacing w:val="3"/>
          <w:lang w:val="pt-BR" w:eastAsia="pt-BR"/>
        </w:rPr>
        <w:t> - Desenvolvimento pelo licitante de programa de integridade, conforme orientações dos órgãos de controle.</w:t>
      </w:r>
    </w:p>
    <w:p w14:paraId="3F1D91B9" w14:textId="6E33243A"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9.29.4</w:t>
      </w:r>
      <w:r w:rsidRPr="008B0BCB">
        <w:rPr>
          <w:rFonts w:eastAsia="Times New Roman" w:cstheme="minorHAnsi"/>
          <w:color w:val="000000" w:themeColor="text1"/>
          <w:spacing w:val="3"/>
          <w:lang w:val="pt-BR" w:eastAsia="pt-BR"/>
        </w:rPr>
        <w:t> -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6C6C33AE" w14:textId="4A25AC5A"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9.29.5</w:t>
      </w:r>
      <w:r w:rsidRPr="008B0BCB">
        <w:rPr>
          <w:rFonts w:eastAsia="Times New Roman" w:cstheme="minorHAnsi"/>
          <w:color w:val="000000" w:themeColor="text1"/>
          <w:spacing w:val="3"/>
          <w:lang w:val="pt-BR" w:eastAsia="pt-BR"/>
        </w:rPr>
        <w:t> - Empresas brasileiras;</w:t>
      </w:r>
    </w:p>
    <w:p w14:paraId="0E079360" w14:textId="37ECC49B"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9.29.6</w:t>
      </w:r>
      <w:r w:rsidRPr="008B0BCB">
        <w:rPr>
          <w:rFonts w:eastAsia="Times New Roman" w:cstheme="minorHAnsi"/>
          <w:color w:val="000000" w:themeColor="text1"/>
          <w:spacing w:val="3"/>
          <w:lang w:val="pt-BR" w:eastAsia="pt-BR"/>
        </w:rPr>
        <w:t> - Empresas que invistam em pesquisa e no desenvolvimento de tecnologia no País;</w:t>
      </w:r>
    </w:p>
    <w:p w14:paraId="53AD7269" w14:textId="42CEBD3A"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lastRenderedPageBreak/>
        <w:t>9.29.7</w:t>
      </w:r>
      <w:r w:rsidRPr="008B0BCB">
        <w:rPr>
          <w:rFonts w:eastAsia="Times New Roman" w:cstheme="minorHAnsi"/>
          <w:color w:val="000000" w:themeColor="text1"/>
          <w:spacing w:val="3"/>
          <w:lang w:val="pt-BR" w:eastAsia="pt-BR"/>
        </w:rPr>
        <w:t> - Empresas que comprovem a prática de mitigação, nos termos da Lei nº 12.187, de 29 de dezembro de 2009.</w:t>
      </w:r>
    </w:p>
    <w:p w14:paraId="400B0A40" w14:textId="77777777"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9.30</w:t>
      </w:r>
      <w:r w:rsidRPr="008B0BCB">
        <w:rPr>
          <w:rFonts w:eastAsia="Times New Roman" w:cstheme="minorHAnsi"/>
          <w:color w:val="000000" w:themeColor="text1"/>
          <w:spacing w:val="3"/>
          <w:lang w:val="pt-BR" w:eastAsia="pt-BR"/>
        </w:rPr>
        <w:t> - Persistindo o empate, a proposta vencedora será sorteada pelo sistema eletrônico dentre as propostas empatadas.</w:t>
      </w:r>
    </w:p>
    <w:p w14:paraId="02950681" w14:textId="77777777"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9.31</w:t>
      </w:r>
      <w:r w:rsidRPr="008B0BCB">
        <w:rPr>
          <w:rFonts w:eastAsia="Times New Roman" w:cstheme="minorHAnsi"/>
          <w:color w:val="000000" w:themeColor="text1"/>
          <w:spacing w:val="3"/>
          <w:lang w:val="pt-BR" w:eastAsia="pt-BR"/>
        </w:rPr>
        <w:t> - 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2A2740C1" w14:textId="77777777"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9.32</w:t>
      </w:r>
      <w:r w:rsidRPr="008B0BCB">
        <w:rPr>
          <w:rFonts w:eastAsia="Times New Roman" w:cstheme="minorHAnsi"/>
          <w:color w:val="000000" w:themeColor="text1"/>
          <w:spacing w:val="3"/>
          <w:lang w:val="pt-BR" w:eastAsia="pt-BR"/>
        </w:rPr>
        <w:t> - A negociação será realizada por meio do sistema, podendo ser acompanhada pelos demais licitantes.</w:t>
      </w:r>
    </w:p>
    <w:p w14:paraId="3EEC074E" w14:textId="77777777"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9.33</w:t>
      </w:r>
      <w:r w:rsidRPr="008B0BCB">
        <w:rPr>
          <w:rFonts w:eastAsia="Times New Roman" w:cstheme="minorHAnsi"/>
          <w:color w:val="000000" w:themeColor="text1"/>
          <w:spacing w:val="3"/>
          <w:lang w:val="pt-BR" w:eastAsia="pt-BR"/>
        </w:rPr>
        <w:t> – Quando houver apenas um item por lote, o sistema ao final da sessão de disputa automaticamente atualizará a proposta do fornecedor pelo melhor lance ofertado. No entanto quando se tratar de mais de um item por lote o Pregoeiro solicitará ao licitante melhor classificado que, no prazo de 02 (duas) horas, envie, através do sistema, a proposta adequada ao último lance ofertado após a negociação realizada, acompanhada, se for o caso, dos documentos complementares, quando necessários à confirmação daqueles exigidos neste Edital e já apresentados.</w:t>
      </w:r>
    </w:p>
    <w:p w14:paraId="7FE107FC" w14:textId="3702006E"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9.34</w:t>
      </w:r>
      <w:r w:rsidRPr="008B0BCB">
        <w:rPr>
          <w:rFonts w:eastAsia="Times New Roman" w:cstheme="minorHAnsi"/>
          <w:color w:val="000000" w:themeColor="text1"/>
          <w:spacing w:val="3"/>
          <w:lang w:val="pt-BR" w:eastAsia="pt-BR"/>
        </w:rPr>
        <w:t> - Após a negociação do preço, o Pregoeiro</w:t>
      </w:r>
      <w:r w:rsidR="00A0403D" w:rsidRPr="008B0BCB">
        <w:rPr>
          <w:rFonts w:eastAsia="Times New Roman" w:cstheme="minorHAnsi"/>
          <w:color w:val="000000" w:themeColor="text1"/>
          <w:spacing w:val="3"/>
          <w:lang w:val="pt-BR" w:eastAsia="pt-BR"/>
        </w:rPr>
        <w:t xml:space="preserve"> (a)</w:t>
      </w:r>
      <w:r w:rsidRPr="008B0BCB">
        <w:rPr>
          <w:rFonts w:eastAsia="Times New Roman" w:cstheme="minorHAnsi"/>
          <w:color w:val="000000" w:themeColor="text1"/>
          <w:spacing w:val="3"/>
          <w:lang w:val="pt-BR" w:eastAsia="pt-BR"/>
        </w:rPr>
        <w:t xml:space="preserve"> iniciará a fase de aceitação e julgamento da proposta.</w:t>
      </w:r>
    </w:p>
    <w:p w14:paraId="76FC47C7" w14:textId="773194A7"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10 – DA ACEITABILIDADE DA PROPOSTA VENCEDORA</w:t>
      </w:r>
    </w:p>
    <w:p w14:paraId="475A9999" w14:textId="182EA5B2"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10.1</w:t>
      </w:r>
      <w:r w:rsidRPr="008B0BCB">
        <w:rPr>
          <w:rFonts w:eastAsia="Times New Roman" w:cstheme="minorHAnsi"/>
          <w:color w:val="000000" w:themeColor="text1"/>
          <w:spacing w:val="3"/>
          <w:lang w:val="pt-BR" w:eastAsia="pt-BR"/>
        </w:rPr>
        <w:t xml:space="preserve"> - Encerrada a etapa de negociação, o Pregoeiro </w:t>
      </w:r>
      <w:r w:rsidR="00A0403D" w:rsidRPr="008B0BCB">
        <w:rPr>
          <w:rFonts w:eastAsia="Times New Roman" w:cstheme="minorHAnsi"/>
          <w:color w:val="000000" w:themeColor="text1"/>
          <w:spacing w:val="3"/>
          <w:lang w:val="pt-BR" w:eastAsia="pt-BR"/>
        </w:rPr>
        <w:t xml:space="preserve">(a) </w:t>
      </w:r>
      <w:r w:rsidRPr="008B0BCB">
        <w:rPr>
          <w:rFonts w:eastAsia="Times New Roman" w:cstheme="minorHAnsi"/>
          <w:color w:val="000000" w:themeColor="text1"/>
          <w:spacing w:val="3"/>
          <w:lang w:val="pt-BR" w:eastAsia="pt-BR"/>
        </w:rPr>
        <w:t>examinará a proposta classificada em primeiro lugar quanto à adequação ao objeto e à compatibilidade do preço em relação ao máximo estipulado para contratação neste Edital e em seus documentos complementares.</w:t>
      </w:r>
    </w:p>
    <w:p w14:paraId="58B75625" w14:textId="59A5F184"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10.</w:t>
      </w:r>
      <w:r w:rsidR="00A0403D" w:rsidRPr="008B0BCB">
        <w:rPr>
          <w:rFonts w:eastAsia="Times New Roman" w:cstheme="minorHAnsi"/>
          <w:b/>
          <w:bCs/>
          <w:color w:val="000000" w:themeColor="text1"/>
          <w:spacing w:val="3"/>
          <w:lang w:val="pt-BR" w:eastAsia="pt-BR"/>
        </w:rPr>
        <w:t>2</w:t>
      </w:r>
      <w:r w:rsidRPr="008B0BCB">
        <w:rPr>
          <w:rFonts w:eastAsia="Times New Roman" w:cstheme="minorHAnsi"/>
          <w:color w:val="000000" w:themeColor="text1"/>
          <w:spacing w:val="3"/>
          <w:lang w:val="pt-BR" w:eastAsia="pt-BR"/>
        </w:rPr>
        <w:t> - Será desclassificada a proposta ou o lance vencedor, que apresentar preço final superior ao preço máximo fixado, ou que apresentar preço manifestamente inexequível.</w:t>
      </w:r>
    </w:p>
    <w:p w14:paraId="0C70A695" w14:textId="023A1DE6"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10.</w:t>
      </w:r>
      <w:r w:rsidR="00A0403D" w:rsidRPr="008B0BCB">
        <w:rPr>
          <w:rFonts w:eastAsia="Times New Roman" w:cstheme="minorHAnsi"/>
          <w:b/>
          <w:bCs/>
          <w:color w:val="000000" w:themeColor="text1"/>
          <w:spacing w:val="3"/>
          <w:lang w:val="pt-BR" w:eastAsia="pt-BR"/>
        </w:rPr>
        <w:t>3</w:t>
      </w:r>
      <w:r w:rsidRPr="008B0BCB">
        <w:rPr>
          <w:rFonts w:eastAsia="Times New Roman" w:cstheme="minorHAnsi"/>
          <w:color w:val="000000" w:themeColor="text1"/>
          <w:spacing w:val="3"/>
          <w:lang w:val="pt-BR" w:eastAsia="pt-BR"/>
        </w:rPr>
        <w:t> - Qualquer interessado poderá requerer que se realizem diligências para aferir a exequibilidade e a legalidade das propostas, devendo apresentar as provas ou os indícios que fundamentam a suspeita.</w:t>
      </w:r>
    </w:p>
    <w:p w14:paraId="58B34D23" w14:textId="43D35D25"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10.</w:t>
      </w:r>
      <w:r w:rsidR="00A0403D" w:rsidRPr="008B0BCB">
        <w:rPr>
          <w:rFonts w:eastAsia="Times New Roman" w:cstheme="minorHAnsi"/>
          <w:b/>
          <w:bCs/>
          <w:color w:val="000000" w:themeColor="text1"/>
          <w:spacing w:val="3"/>
          <w:lang w:val="pt-BR" w:eastAsia="pt-BR"/>
        </w:rPr>
        <w:t>4</w:t>
      </w:r>
      <w:r w:rsidRPr="008B0BCB">
        <w:rPr>
          <w:rFonts w:eastAsia="Times New Roman" w:cstheme="minorHAnsi"/>
          <w:color w:val="000000" w:themeColor="text1"/>
          <w:spacing w:val="3"/>
          <w:lang w:val="pt-BR" w:eastAsia="pt-BR"/>
        </w:rPr>
        <w:t xml:space="preserve"> - Na hipótese de necessidade de suspensão da sessão pública para a realização de diligências, com vistas ao saneamento das propostas, a sessão pública somente poderá ser reiniciada </w:t>
      </w:r>
      <w:r w:rsidRPr="008B0BCB">
        <w:rPr>
          <w:rFonts w:eastAsia="Times New Roman" w:cstheme="minorHAnsi"/>
          <w:color w:val="000000" w:themeColor="text1"/>
          <w:spacing w:val="3"/>
          <w:lang w:val="pt-BR" w:eastAsia="pt-BR"/>
        </w:rPr>
        <w:lastRenderedPageBreak/>
        <w:t>mediante aviso prévio no sistema com, no mínimo, vinte e quatro horas de antecedência, e a ocorrência será registrada em ata;</w:t>
      </w:r>
    </w:p>
    <w:p w14:paraId="71A31B97" w14:textId="5B7CE641"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10.</w:t>
      </w:r>
      <w:r w:rsidR="00A0403D" w:rsidRPr="008B0BCB">
        <w:rPr>
          <w:rFonts w:eastAsia="Times New Roman" w:cstheme="minorHAnsi"/>
          <w:b/>
          <w:bCs/>
          <w:color w:val="000000" w:themeColor="text1"/>
          <w:spacing w:val="3"/>
          <w:lang w:val="pt-BR" w:eastAsia="pt-BR"/>
        </w:rPr>
        <w:t>5</w:t>
      </w:r>
      <w:r w:rsidRPr="008B0BCB">
        <w:rPr>
          <w:rFonts w:eastAsia="Times New Roman" w:cstheme="minorHAnsi"/>
          <w:color w:val="000000" w:themeColor="text1"/>
          <w:spacing w:val="3"/>
          <w:lang w:val="pt-BR" w:eastAsia="pt-BR"/>
        </w:rPr>
        <w:t> - O Pregoeiro</w:t>
      </w:r>
      <w:r w:rsidR="00A0403D" w:rsidRPr="008B0BCB">
        <w:rPr>
          <w:rFonts w:eastAsia="Times New Roman" w:cstheme="minorHAnsi"/>
          <w:color w:val="000000" w:themeColor="text1"/>
          <w:spacing w:val="3"/>
          <w:lang w:val="pt-BR" w:eastAsia="pt-BR"/>
        </w:rPr>
        <w:t xml:space="preserve"> (a)</w:t>
      </w:r>
      <w:r w:rsidRPr="008B0BCB">
        <w:rPr>
          <w:rFonts w:eastAsia="Times New Roman" w:cstheme="minorHAnsi"/>
          <w:color w:val="000000" w:themeColor="text1"/>
          <w:spacing w:val="3"/>
          <w:lang w:val="pt-BR" w:eastAsia="pt-BR"/>
        </w:rPr>
        <w:t xml:space="preserve"> poderá convocar o licitante para enviar documento digital complementar, por meio de funcionalidade disponível no sistema, no prazo de 02 (duas) horas, sob pena de não aceitação da proposta.</w:t>
      </w:r>
    </w:p>
    <w:p w14:paraId="196674EE" w14:textId="234C0248"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10.</w:t>
      </w:r>
      <w:r w:rsidR="00A0403D" w:rsidRPr="008B0BCB">
        <w:rPr>
          <w:rFonts w:eastAsia="Times New Roman" w:cstheme="minorHAnsi"/>
          <w:b/>
          <w:bCs/>
          <w:color w:val="000000" w:themeColor="text1"/>
          <w:spacing w:val="3"/>
          <w:lang w:val="pt-BR" w:eastAsia="pt-BR"/>
        </w:rPr>
        <w:t>6</w:t>
      </w:r>
      <w:r w:rsidRPr="008B0BCB">
        <w:rPr>
          <w:rFonts w:eastAsia="Times New Roman" w:cstheme="minorHAnsi"/>
          <w:color w:val="000000" w:themeColor="text1"/>
          <w:spacing w:val="3"/>
          <w:lang w:val="pt-BR" w:eastAsia="pt-BR"/>
        </w:rPr>
        <w:t> - O prazo estabelecido poderá ser prorrogado pelo Pregoeiro por solicitação escrita e justificada do licitante, formulada antes de findo o prazo, e formalmente aceita pelo Pregoeiro</w:t>
      </w:r>
      <w:r w:rsidR="00A0403D" w:rsidRPr="008B0BCB">
        <w:rPr>
          <w:rFonts w:eastAsia="Times New Roman" w:cstheme="minorHAnsi"/>
          <w:color w:val="000000" w:themeColor="text1"/>
          <w:spacing w:val="3"/>
          <w:lang w:val="pt-BR" w:eastAsia="pt-BR"/>
        </w:rPr>
        <w:t xml:space="preserve"> (a)</w:t>
      </w:r>
      <w:r w:rsidRPr="008B0BCB">
        <w:rPr>
          <w:rFonts w:eastAsia="Times New Roman" w:cstheme="minorHAnsi"/>
          <w:color w:val="000000" w:themeColor="text1"/>
          <w:spacing w:val="3"/>
          <w:lang w:val="pt-BR" w:eastAsia="pt-BR"/>
        </w:rPr>
        <w:t>.</w:t>
      </w:r>
    </w:p>
    <w:p w14:paraId="0AA098B8" w14:textId="29EFA455"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10.</w:t>
      </w:r>
      <w:r w:rsidR="00A0403D" w:rsidRPr="008B0BCB">
        <w:rPr>
          <w:rFonts w:eastAsia="Times New Roman" w:cstheme="minorHAnsi"/>
          <w:b/>
          <w:bCs/>
          <w:color w:val="000000" w:themeColor="text1"/>
          <w:spacing w:val="3"/>
          <w:lang w:val="pt-BR" w:eastAsia="pt-BR"/>
        </w:rPr>
        <w:t>7</w:t>
      </w:r>
      <w:r w:rsidRPr="008B0BCB">
        <w:rPr>
          <w:rFonts w:eastAsia="Times New Roman" w:cstheme="minorHAnsi"/>
          <w:color w:val="000000" w:themeColor="text1"/>
          <w:spacing w:val="3"/>
          <w:lang w:val="pt-BR" w:eastAsia="pt-BR"/>
        </w:rPr>
        <w:t> - Dentre os documentos passíveis de solicitação pelo Pregoeiro</w:t>
      </w:r>
      <w:r w:rsidR="00A0403D" w:rsidRPr="008B0BCB">
        <w:rPr>
          <w:rFonts w:eastAsia="Times New Roman" w:cstheme="minorHAnsi"/>
          <w:color w:val="000000" w:themeColor="text1"/>
          <w:spacing w:val="3"/>
          <w:lang w:val="pt-BR" w:eastAsia="pt-BR"/>
        </w:rPr>
        <w:t xml:space="preserve"> (a)</w:t>
      </w:r>
      <w:r w:rsidRPr="008B0BCB">
        <w:rPr>
          <w:rFonts w:eastAsia="Times New Roman" w:cstheme="minorHAnsi"/>
          <w:color w:val="000000" w:themeColor="text1"/>
          <w:spacing w:val="3"/>
          <w:lang w:val="pt-BR" w:eastAsia="pt-BR"/>
        </w:rPr>
        <w:t>,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14:paraId="4E0F7E8B" w14:textId="74DCD0C0"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10.</w:t>
      </w:r>
      <w:r w:rsidR="00A0403D" w:rsidRPr="008B0BCB">
        <w:rPr>
          <w:rFonts w:eastAsia="Times New Roman" w:cstheme="minorHAnsi"/>
          <w:b/>
          <w:bCs/>
          <w:color w:val="000000" w:themeColor="text1"/>
          <w:spacing w:val="3"/>
          <w:lang w:val="pt-BR" w:eastAsia="pt-BR"/>
        </w:rPr>
        <w:t>8</w:t>
      </w:r>
      <w:r w:rsidRPr="008B0BCB">
        <w:rPr>
          <w:rFonts w:eastAsia="Times New Roman" w:cstheme="minorHAnsi"/>
          <w:color w:val="000000" w:themeColor="text1"/>
          <w:spacing w:val="3"/>
          <w:lang w:val="pt-BR" w:eastAsia="pt-BR"/>
        </w:rPr>
        <w:t> - Se a proposta ou lance vencedor for desclassificado, o Pregoeiro</w:t>
      </w:r>
      <w:r w:rsidR="00A0403D" w:rsidRPr="008B0BCB">
        <w:rPr>
          <w:rFonts w:eastAsia="Times New Roman" w:cstheme="minorHAnsi"/>
          <w:color w:val="000000" w:themeColor="text1"/>
          <w:spacing w:val="3"/>
          <w:lang w:val="pt-BR" w:eastAsia="pt-BR"/>
        </w:rPr>
        <w:t>(a)</w:t>
      </w:r>
      <w:r w:rsidRPr="008B0BCB">
        <w:rPr>
          <w:rFonts w:eastAsia="Times New Roman" w:cstheme="minorHAnsi"/>
          <w:color w:val="000000" w:themeColor="text1"/>
          <w:spacing w:val="3"/>
          <w:lang w:val="pt-BR" w:eastAsia="pt-BR"/>
        </w:rPr>
        <w:t xml:space="preserve"> examinará a proposta ou lance subsequente, e, assim sucessivamente, na ordem de classificação.</w:t>
      </w:r>
    </w:p>
    <w:p w14:paraId="43768113" w14:textId="2129DECF"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10.9</w:t>
      </w:r>
      <w:r w:rsidRPr="008B0BCB">
        <w:rPr>
          <w:rFonts w:eastAsia="Times New Roman" w:cstheme="minorHAnsi"/>
          <w:color w:val="000000" w:themeColor="text1"/>
          <w:spacing w:val="3"/>
          <w:lang w:val="pt-BR" w:eastAsia="pt-BR"/>
        </w:rPr>
        <w:t> - Se tratando de Lote, a desclassificação de um único item do lote implicará na desclassificação da proposta para todo o lote, ou seja, a proposta somente será aceita se atender aos requisitos para todos os itens que compõem o lote.</w:t>
      </w:r>
    </w:p>
    <w:p w14:paraId="344282EE" w14:textId="24C1271A"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10.10</w:t>
      </w:r>
      <w:r w:rsidRPr="008B0BCB">
        <w:rPr>
          <w:rFonts w:eastAsia="Times New Roman" w:cstheme="minorHAnsi"/>
          <w:color w:val="000000" w:themeColor="text1"/>
          <w:spacing w:val="3"/>
          <w:lang w:val="pt-BR" w:eastAsia="pt-BR"/>
        </w:rPr>
        <w:t xml:space="preserve"> - Havendo necessidade, o Pregoeiro </w:t>
      </w:r>
      <w:r w:rsidR="00A0403D" w:rsidRPr="008B0BCB">
        <w:rPr>
          <w:rFonts w:eastAsia="Times New Roman" w:cstheme="minorHAnsi"/>
          <w:color w:val="000000" w:themeColor="text1"/>
          <w:spacing w:val="3"/>
          <w:lang w:val="pt-BR" w:eastAsia="pt-BR"/>
        </w:rPr>
        <w:t xml:space="preserve">(a) </w:t>
      </w:r>
      <w:r w:rsidRPr="008B0BCB">
        <w:rPr>
          <w:rFonts w:eastAsia="Times New Roman" w:cstheme="minorHAnsi"/>
          <w:color w:val="000000" w:themeColor="text1"/>
          <w:spacing w:val="3"/>
          <w:lang w:val="pt-BR" w:eastAsia="pt-BR"/>
        </w:rPr>
        <w:t>suspenderá a sessão, informando no “</w:t>
      </w:r>
      <w:r w:rsidRPr="008B0BCB">
        <w:rPr>
          <w:rFonts w:eastAsia="Times New Roman" w:cstheme="minorHAnsi"/>
          <w:b/>
          <w:bCs/>
          <w:i/>
          <w:iCs/>
          <w:color w:val="000000" w:themeColor="text1"/>
          <w:spacing w:val="3"/>
          <w:lang w:val="pt-BR" w:eastAsia="pt-BR"/>
        </w:rPr>
        <w:t>chat</w:t>
      </w:r>
      <w:r w:rsidRPr="008B0BCB">
        <w:rPr>
          <w:rFonts w:eastAsia="Times New Roman" w:cstheme="minorHAnsi"/>
          <w:color w:val="000000" w:themeColor="text1"/>
          <w:spacing w:val="3"/>
          <w:lang w:val="pt-BR" w:eastAsia="pt-BR"/>
        </w:rPr>
        <w:t>” a nova data e horário para a sua continuidade.</w:t>
      </w:r>
    </w:p>
    <w:p w14:paraId="76A5B3CF" w14:textId="7D2E0E1A"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10.11</w:t>
      </w:r>
      <w:r w:rsidRPr="008B0BCB">
        <w:rPr>
          <w:rFonts w:eastAsia="Times New Roman" w:cstheme="minorHAnsi"/>
          <w:color w:val="000000" w:themeColor="text1"/>
          <w:spacing w:val="3"/>
          <w:lang w:val="pt-BR" w:eastAsia="pt-BR"/>
        </w:rPr>
        <w:t xml:space="preserve"> - O Pregoeiro </w:t>
      </w:r>
      <w:r w:rsidR="00A0403D" w:rsidRPr="008B0BCB">
        <w:rPr>
          <w:rFonts w:eastAsia="Times New Roman" w:cstheme="minorHAnsi"/>
          <w:color w:val="000000" w:themeColor="text1"/>
          <w:spacing w:val="3"/>
          <w:lang w:val="pt-BR" w:eastAsia="pt-BR"/>
        </w:rPr>
        <w:t xml:space="preserve">(a) </w:t>
      </w:r>
      <w:r w:rsidRPr="008B0BCB">
        <w:rPr>
          <w:rFonts w:eastAsia="Times New Roman" w:cstheme="minorHAnsi"/>
          <w:color w:val="000000" w:themeColor="text1"/>
          <w:spacing w:val="3"/>
          <w:lang w:val="pt-BR" w:eastAsia="pt-BR"/>
        </w:rPr>
        <w:t>deverá encaminhar, por meio do sistema eletrônico, contraproposta ao licitante que apresentou o lance mais vantajoso, com o fim de negociar a obtenção de melhor preço, vedada a negociação em condições diversas das previstas neste Edital.</w:t>
      </w:r>
    </w:p>
    <w:p w14:paraId="4DEFF3C0" w14:textId="30D17751"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10.12</w:t>
      </w:r>
      <w:r w:rsidRPr="008B0BCB">
        <w:rPr>
          <w:rFonts w:eastAsia="Times New Roman" w:cstheme="minorHAnsi"/>
          <w:color w:val="000000" w:themeColor="text1"/>
          <w:spacing w:val="3"/>
          <w:lang w:val="pt-BR" w:eastAsia="pt-BR"/>
        </w:rPr>
        <w:t> - Também nas hipóteses em que o Pregoeiro</w:t>
      </w:r>
      <w:r w:rsidR="00A0403D" w:rsidRPr="008B0BCB">
        <w:rPr>
          <w:rFonts w:eastAsia="Times New Roman" w:cstheme="minorHAnsi"/>
          <w:color w:val="000000" w:themeColor="text1"/>
          <w:spacing w:val="3"/>
          <w:lang w:val="pt-BR" w:eastAsia="pt-BR"/>
        </w:rPr>
        <w:t xml:space="preserve"> (a)</w:t>
      </w:r>
      <w:r w:rsidRPr="008B0BCB">
        <w:rPr>
          <w:rFonts w:eastAsia="Times New Roman" w:cstheme="minorHAnsi"/>
          <w:color w:val="000000" w:themeColor="text1"/>
          <w:spacing w:val="3"/>
          <w:lang w:val="pt-BR" w:eastAsia="pt-BR"/>
        </w:rPr>
        <w:t xml:space="preserve"> não aceitar a proposta e passar à subsequente, poderá negociar com o licitante para que seja obtido preço melhor.</w:t>
      </w:r>
    </w:p>
    <w:p w14:paraId="0966E7CB" w14:textId="77777777"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10.13</w:t>
      </w:r>
      <w:r w:rsidRPr="008B0BCB">
        <w:rPr>
          <w:rFonts w:eastAsia="Times New Roman" w:cstheme="minorHAnsi"/>
          <w:color w:val="000000" w:themeColor="text1"/>
          <w:spacing w:val="3"/>
          <w:lang w:val="pt-BR" w:eastAsia="pt-BR"/>
        </w:rPr>
        <w:t> - A negociação será realizada por meio do sistema, podendo ser acompanhada pelos demais licitantes pelo “</w:t>
      </w:r>
      <w:r w:rsidRPr="008B0BCB">
        <w:rPr>
          <w:rFonts w:eastAsia="Times New Roman" w:cstheme="minorHAnsi"/>
          <w:b/>
          <w:bCs/>
          <w:i/>
          <w:iCs/>
          <w:color w:val="000000" w:themeColor="text1"/>
          <w:spacing w:val="3"/>
          <w:lang w:val="pt-BR" w:eastAsia="pt-BR"/>
        </w:rPr>
        <w:t>chat</w:t>
      </w:r>
      <w:r w:rsidRPr="008B0BCB">
        <w:rPr>
          <w:rFonts w:eastAsia="Times New Roman" w:cstheme="minorHAnsi"/>
          <w:color w:val="000000" w:themeColor="text1"/>
          <w:spacing w:val="3"/>
          <w:lang w:val="pt-BR" w:eastAsia="pt-BR"/>
        </w:rPr>
        <w:t>”.</w:t>
      </w:r>
    </w:p>
    <w:p w14:paraId="4BD6FE75" w14:textId="39D4B9CC"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11 – DOS CRITÉRIOS DE JULGAMENTO</w:t>
      </w:r>
    </w:p>
    <w:p w14:paraId="11ECB2B0" w14:textId="77777777"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lastRenderedPageBreak/>
        <w:t>11.1</w:t>
      </w:r>
      <w:r w:rsidRPr="008B0BCB">
        <w:rPr>
          <w:rFonts w:eastAsia="Times New Roman" w:cstheme="minorHAnsi"/>
          <w:color w:val="000000" w:themeColor="text1"/>
          <w:spacing w:val="3"/>
          <w:lang w:val="pt-BR" w:eastAsia="pt-BR"/>
        </w:rPr>
        <w:t> - Para julgamento, será adotado o critério de MENOR PREÇO, observados o valor máximo aceitável, os prazos para fornecimento, as especificações técnicas, parâmetros mínimos de desempenho e qualidade e demais condições definidas neste Edital.</w:t>
      </w:r>
    </w:p>
    <w:p w14:paraId="408FB7CB" w14:textId="1D055977"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11.2 -</w:t>
      </w:r>
      <w:r w:rsidRPr="008B0BCB">
        <w:rPr>
          <w:rFonts w:eastAsia="Times New Roman" w:cstheme="minorHAnsi"/>
          <w:color w:val="000000" w:themeColor="text1"/>
          <w:spacing w:val="3"/>
          <w:lang w:val="pt-BR" w:eastAsia="pt-BR"/>
        </w:rPr>
        <w:t xml:space="preserve"> O Pregoeiro </w:t>
      </w:r>
      <w:r w:rsidR="00A0403D" w:rsidRPr="008B0BCB">
        <w:rPr>
          <w:rFonts w:eastAsia="Times New Roman" w:cstheme="minorHAnsi"/>
          <w:color w:val="000000" w:themeColor="text1"/>
          <w:spacing w:val="3"/>
          <w:lang w:val="pt-BR" w:eastAsia="pt-BR"/>
        </w:rPr>
        <w:t xml:space="preserve">(a) </w:t>
      </w:r>
      <w:r w:rsidRPr="008B0BCB">
        <w:rPr>
          <w:rFonts w:eastAsia="Times New Roman" w:cstheme="minorHAnsi"/>
          <w:color w:val="000000" w:themeColor="text1"/>
          <w:spacing w:val="3"/>
          <w:lang w:val="pt-BR" w:eastAsia="pt-BR"/>
        </w:rPr>
        <w:t>anunciará o licitante detentor da proposta ou lance de menor valor/ maior vantajosidade imediatamente após a fase de aceitação das propostas ou, quando for o caso, após negociação e decisão pelo Pregoeiro acerca da aceitação do lance de menor valor/ mais vantajoso.</w:t>
      </w:r>
    </w:p>
    <w:p w14:paraId="648AC6E1" w14:textId="377F48AF"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11.3 -</w:t>
      </w:r>
      <w:r w:rsidRPr="008B0BCB">
        <w:rPr>
          <w:rFonts w:eastAsia="Times New Roman" w:cstheme="minorHAnsi"/>
          <w:color w:val="000000" w:themeColor="text1"/>
          <w:spacing w:val="3"/>
          <w:lang w:val="pt-BR" w:eastAsia="pt-BR"/>
        </w:rPr>
        <w:t xml:space="preserve"> Se a proposta de menor valor/maior vantajosidade não for aceitável ou se o licitante desatender às exigências </w:t>
      </w:r>
      <w:proofErr w:type="spellStart"/>
      <w:r w:rsidRPr="008B0BCB">
        <w:rPr>
          <w:rFonts w:eastAsia="Times New Roman" w:cstheme="minorHAnsi"/>
          <w:color w:val="000000" w:themeColor="text1"/>
          <w:spacing w:val="3"/>
          <w:lang w:val="pt-BR" w:eastAsia="pt-BR"/>
        </w:rPr>
        <w:t>habilitatórias</w:t>
      </w:r>
      <w:proofErr w:type="spellEnd"/>
      <w:r w:rsidRPr="008B0BCB">
        <w:rPr>
          <w:rFonts w:eastAsia="Times New Roman" w:cstheme="minorHAnsi"/>
          <w:color w:val="000000" w:themeColor="text1"/>
          <w:spacing w:val="3"/>
          <w:lang w:val="pt-BR" w:eastAsia="pt-BR"/>
        </w:rPr>
        <w:t>, o pregoeiro</w:t>
      </w:r>
      <w:r w:rsidR="00A0403D" w:rsidRPr="008B0BCB">
        <w:rPr>
          <w:rFonts w:eastAsia="Times New Roman" w:cstheme="minorHAnsi"/>
          <w:color w:val="000000" w:themeColor="text1"/>
          <w:spacing w:val="3"/>
          <w:lang w:val="pt-BR" w:eastAsia="pt-BR"/>
        </w:rPr>
        <w:t xml:space="preserve"> (a)</w:t>
      </w:r>
      <w:r w:rsidRPr="008B0BCB">
        <w:rPr>
          <w:rFonts w:eastAsia="Times New Roman" w:cstheme="minorHAnsi"/>
          <w:color w:val="000000" w:themeColor="text1"/>
          <w:spacing w:val="3"/>
          <w:lang w:val="pt-BR" w:eastAsia="pt-BR"/>
        </w:rPr>
        <w:t xml:space="preserve"> poderá examinar a proposta subsequente, verificando a sua aceitabilidade e procederá a verificação das condições </w:t>
      </w:r>
      <w:proofErr w:type="spellStart"/>
      <w:r w:rsidRPr="008B0BCB">
        <w:rPr>
          <w:rFonts w:eastAsia="Times New Roman" w:cstheme="minorHAnsi"/>
          <w:color w:val="000000" w:themeColor="text1"/>
          <w:spacing w:val="3"/>
          <w:lang w:val="pt-BR" w:eastAsia="pt-BR"/>
        </w:rPr>
        <w:t>habilitatórias</w:t>
      </w:r>
      <w:proofErr w:type="spellEnd"/>
      <w:r w:rsidRPr="008B0BCB">
        <w:rPr>
          <w:rFonts w:eastAsia="Times New Roman" w:cstheme="minorHAnsi"/>
          <w:color w:val="000000" w:themeColor="text1"/>
          <w:spacing w:val="3"/>
          <w:lang w:val="pt-BR" w:eastAsia="pt-BR"/>
        </w:rPr>
        <w:t xml:space="preserve"> do proponente, na ordem de classificação, ordenada e sucessivamente, até a apuração de uma proposta que atenda ao edital, sendo o respectivo licitante declarado vencedor.</w:t>
      </w:r>
    </w:p>
    <w:p w14:paraId="3AFC814D" w14:textId="77777777"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11.4</w:t>
      </w:r>
      <w:r w:rsidRPr="008B0BCB">
        <w:rPr>
          <w:rFonts w:eastAsia="Times New Roman" w:cstheme="minorHAnsi"/>
          <w:color w:val="000000" w:themeColor="text1"/>
          <w:spacing w:val="3"/>
          <w:lang w:val="pt-BR" w:eastAsia="pt-BR"/>
        </w:rPr>
        <w:t> - No caso de discordância entre valores numéricos e por extenso, prevalecerão estes últimos e, entre preços unitários e totais, os primeiros.</w:t>
      </w:r>
    </w:p>
    <w:p w14:paraId="03F93F78" w14:textId="77777777"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11.5</w:t>
      </w:r>
      <w:r w:rsidRPr="008B0BCB">
        <w:rPr>
          <w:rFonts w:eastAsia="Times New Roman" w:cstheme="minorHAnsi"/>
          <w:color w:val="000000" w:themeColor="text1"/>
          <w:spacing w:val="3"/>
          <w:lang w:val="pt-BR" w:eastAsia="pt-BR"/>
        </w:rPr>
        <w:t> - Serão desclassificadas as propostas que conflitem com as normas deste Edital ou da legislação em vigor.</w:t>
      </w:r>
    </w:p>
    <w:p w14:paraId="0C047F91" w14:textId="77777777"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11.6</w:t>
      </w:r>
      <w:r w:rsidRPr="008B0BCB">
        <w:rPr>
          <w:rFonts w:eastAsia="Times New Roman" w:cstheme="minorHAnsi"/>
          <w:color w:val="000000" w:themeColor="text1"/>
          <w:spacing w:val="3"/>
          <w:lang w:val="pt-BR" w:eastAsia="pt-BR"/>
        </w:rPr>
        <w:t> - Serão rejeitadas as propostas que:</w:t>
      </w:r>
    </w:p>
    <w:p w14:paraId="239E8E28" w14:textId="428AA390"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11.6.1</w:t>
      </w:r>
      <w:r w:rsidRPr="008B0BCB">
        <w:rPr>
          <w:rFonts w:eastAsia="Times New Roman" w:cstheme="minorHAnsi"/>
          <w:color w:val="000000" w:themeColor="text1"/>
          <w:spacing w:val="3"/>
          <w:lang w:val="pt-BR" w:eastAsia="pt-BR"/>
        </w:rPr>
        <w:t> - Sejam incompletas, isto é, não conterem informação (</w:t>
      </w:r>
      <w:proofErr w:type="spellStart"/>
      <w:r w:rsidRPr="008B0BCB">
        <w:rPr>
          <w:rFonts w:eastAsia="Times New Roman" w:cstheme="minorHAnsi"/>
          <w:color w:val="000000" w:themeColor="text1"/>
          <w:spacing w:val="3"/>
          <w:lang w:val="pt-BR" w:eastAsia="pt-BR"/>
        </w:rPr>
        <w:t>ões</w:t>
      </w:r>
      <w:proofErr w:type="spellEnd"/>
      <w:r w:rsidRPr="008B0BCB">
        <w:rPr>
          <w:rFonts w:eastAsia="Times New Roman" w:cstheme="minorHAnsi"/>
          <w:color w:val="000000" w:themeColor="text1"/>
          <w:spacing w:val="3"/>
          <w:lang w:val="pt-BR" w:eastAsia="pt-BR"/>
        </w:rPr>
        <w:t>) suficiente (s) que permita (m) a perfeita identificação do material licitado;</w:t>
      </w:r>
    </w:p>
    <w:p w14:paraId="14C05C04" w14:textId="77777777"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11.6.2</w:t>
      </w:r>
      <w:r w:rsidRPr="008B0BCB">
        <w:rPr>
          <w:rFonts w:eastAsia="Times New Roman" w:cstheme="minorHAnsi"/>
          <w:color w:val="000000" w:themeColor="text1"/>
          <w:spacing w:val="3"/>
          <w:lang w:val="pt-BR" w:eastAsia="pt-BR"/>
        </w:rPr>
        <w:t> - Contiverem qualquer limitação ou condição substancialmente contrastante com o presente Edital, ou seja, manifestamente inexequíveis, por decisão do Pregoeiro.</w:t>
      </w:r>
    </w:p>
    <w:p w14:paraId="3296C3DF" w14:textId="77777777"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11.7</w:t>
      </w:r>
      <w:r w:rsidRPr="008B0BCB">
        <w:rPr>
          <w:rFonts w:eastAsia="Times New Roman" w:cstheme="minorHAnsi"/>
          <w:color w:val="000000" w:themeColor="text1"/>
          <w:spacing w:val="3"/>
          <w:lang w:val="pt-BR" w:eastAsia="pt-BR"/>
        </w:rPr>
        <w:t> - Caso não sejam apresentados lances, será verificada a conformidade entre a proposta de menor preço e valor estimado para a aquisição do bem.</w:t>
      </w:r>
    </w:p>
    <w:p w14:paraId="5CE50140" w14:textId="77777777"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11.7.1</w:t>
      </w:r>
      <w:r w:rsidRPr="008B0BCB">
        <w:rPr>
          <w:rFonts w:eastAsia="Times New Roman" w:cstheme="minorHAnsi"/>
          <w:color w:val="000000" w:themeColor="text1"/>
          <w:spacing w:val="3"/>
          <w:lang w:val="pt-BR" w:eastAsia="pt-BR"/>
        </w:rPr>
        <w:t> - Da sessão, o sistema gerará ata circunstanciada, na qual estarão registrados todos os atos do procedimento e as ocorrências relevantes.</w:t>
      </w:r>
    </w:p>
    <w:p w14:paraId="586DD9C7" w14:textId="77777777"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11.8</w:t>
      </w:r>
      <w:r w:rsidRPr="008B0BCB">
        <w:rPr>
          <w:rFonts w:eastAsia="Times New Roman" w:cstheme="minorHAnsi"/>
          <w:color w:val="000000" w:themeColor="text1"/>
          <w:spacing w:val="3"/>
          <w:lang w:val="pt-BR" w:eastAsia="pt-BR"/>
        </w:rPr>
        <w:t> - Constatando o atendimento das exigências previstas no Edital, o licitante será declarado vencedor, sendo homologado o procedimento e adjudicado o objeto da licitação pela autoridade competente.</w:t>
      </w:r>
    </w:p>
    <w:p w14:paraId="094885DB" w14:textId="0227B4D7"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11.9</w:t>
      </w:r>
      <w:r w:rsidRPr="008B0BCB">
        <w:rPr>
          <w:rFonts w:eastAsia="Times New Roman" w:cstheme="minorHAnsi"/>
          <w:color w:val="000000" w:themeColor="text1"/>
          <w:spacing w:val="3"/>
          <w:lang w:val="pt-BR" w:eastAsia="pt-BR"/>
        </w:rPr>
        <w:t> - Após a habilitação, poderá a licitante ser desqualificada por motivo relacionado com a capacidade jurídica, regularidade fiscal, qualificação econômico-financeira, qualificação técnica e/ou inidoneidade, em razão de fatos supervenientes ou somente conhecidos após o julgamento.</w:t>
      </w:r>
    </w:p>
    <w:p w14:paraId="48514C95" w14:textId="71F3DDF9" w:rsidR="001A4F2E" w:rsidRPr="008B0BCB" w:rsidRDefault="001A4F2E" w:rsidP="003C299B">
      <w:pPr>
        <w:spacing w:line="360" w:lineRule="auto"/>
        <w:jc w:val="both"/>
        <w:rPr>
          <w:rFonts w:eastAsia="Times New Roman" w:cstheme="minorHAnsi"/>
          <w:color w:val="000000" w:themeColor="text1"/>
          <w:spacing w:val="3"/>
          <w:lang w:val="pt-BR" w:eastAsia="pt-BR"/>
        </w:rPr>
      </w:pPr>
    </w:p>
    <w:p w14:paraId="17E3C7F1" w14:textId="170737D0" w:rsidR="001A4F2E" w:rsidRPr="008B0BCB" w:rsidRDefault="00EE69A3" w:rsidP="001A4F2E">
      <w:pPr>
        <w:pStyle w:val="PargrafodaLista"/>
        <w:ind w:left="0" w:firstLine="708"/>
        <w:jc w:val="both"/>
        <w:rPr>
          <w:rFonts w:asciiTheme="minorHAnsi" w:hAnsiTheme="minorHAnsi" w:cstheme="minorHAnsi"/>
          <w:sz w:val="24"/>
          <w:szCs w:val="24"/>
          <w:u w:val="single"/>
        </w:rPr>
      </w:pPr>
      <w:proofErr w:type="gramStart"/>
      <w:r w:rsidRPr="008B0BCB">
        <w:rPr>
          <w:rFonts w:asciiTheme="minorHAnsi" w:hAnsiTheme="minorHAnsi" w:cstheme="minorHAnsi"/>
          <w:b/>
          <w:sz w:val="24"/>
          <w:szCs w:val="24"/>
          <w:u w:val="single"/>
        </w:rPr>
        <w:t>12 .</w:t>
      </w:r>
      <w:r w:rsidR="001A4F2E" w:rsidRPr="008B0BCB">
        <w:rPr>
          <w:rFonts w:asciiTheme="minorHAnsi" w:hAnsiTheme="minorHAnsi" w:cstheme="minorHAnsi"/>
          <w:b/>
          <w:sz w:val="24"/>
          <w:szCs w:val="24"/>
          <w:u w:val="single"/>
        </w:rPr>
        <w:t>REGULAMENTO</w:t>
      </w:r>
      <w:proofErr w:type="gramEnd"/>
      <w:r w:rsidR="001A4F2E" w:rsidRPr="008B0BCB">
        <w:rPr>
          <w:rFonts w:asciiTheme="minorHAnsi" w:hAnsiTheme="minorHAnsi" w:cstheme="minorHAnsi"/>
          <w:b/>
          <w:sz w:val="24"/>
          <w:szCs w:val="24"/>
          <w:u w:val="single"/>
        </w:rPr>
        <w:t xml:space="preserve"> OPERACIONAL DO CERTAME</w:t>
      </w:r>
    </w:p>
    <w:p w14:paraId="187A1DE7" w14:textId="77777777" w:rsidR="001A4F2E" w:rsidRPr="008B0BCB" w:rsidRDefault="001A4F2E" w:rsidP="001A4F2E">
      <w:pPr>
        <w:pStyle w:val="PargrafodaLista"/>
        <w:ind w:left="0"/>
        <w:jc w:val="both"/>
        <w:rPr>
          <w:rFonts w:asciiTheme="minorHAnsi" w:hAnsiTheme="minorHAnsi" w:cstheme="minorHAnsi"/>
          <w:sz w:val="24"/>
          <w:szCs w:val="24"/>
        </w:rPr>
      </w:pPr>
    </w:p>
    <w:p w14:paraId="1FD9E6FC" w14:textId="7449743C" w:rsidR="001A4F2E" w:rsidRPr="008B0BCB" w:rsidRDefault="00EE69A3" w:rsidP="001A4F2E">
      <w:pPr>
        <w:pStyle w:val="PargrafodaLista"/>
        <w:ind w:left="0" w:firstLine="708"/>
        <w:jc w:val="both"/>
        <w:rPr>
          <w:rFonts w:asciiTheme="minorHAnsi" w:hAnsiTheme="minorHAnsi" w:cstheme="minorHAnsi"/>
          <w:sz w:val="24"/>
          <w:szCs w:val="24"/>
        </w:rPr>
      </w:pPr>
      <w:r w:rsidRPr="008B0BCB">
        <w:rPr>
          <w:rFonts w:asciiTheme="minorHAnsi" w:hAnsiTheme="minorHAnsi" w:cstheme="minorHAnsi"/>
          <w:sz w:val="24"/>
          <w:szCs w:val="24"/>
        </w:rPr>
        <w:t xml:space="preserve">12.1 - </w:t>
      </w:r>
      <w:r w:rsidR="001A4F2E" w:rsidRPr="008B0BCB">
        <w:rPr>
          <w:rFonts w:asciiTheme="minorHAnsi" w:hAnsiTheme="minorHAnsi" w:cstheme="minorHAnsi"/>
          <w:sz w:val="24"/>
          <w:szCs w:val="24"/>
        </w:rPr>
        <w:t>O certame será conduzido pelo Pregoeiro que terá em especial, as seguintes atribuições:</w:t>
      </w:r>
    </w:p>
    <w:p w14:paraId="057F10A4" w14:textId="77777777" w:rsidR="001A4F2E" w:rsidRPr="008B0BCB" w:rsidRDefault="001A4F2E" w:rsidP="001A4F2E">
      <w:pPr>
        <w:pStyle w:val="PargrafodaLista"/>
        <w:ind w:left="0"/>
        <w:jc w:val="both"/>
        <w:rPr>
          <w:rFonts w:asciiTheme="minorHAnsi" w:hAnsiTheme="minorHAnsi" w:cstheme="minorHAnsi"/>
          <w:sz w:val="24"/>
          <w:szCs w:val="24"/>
        </w:rPr>
      </w:pPr>
    </w:p>
    <w:p w14:paraId="76AE14CE" w14:textId="77777777" w:rsidR="001A4F2E" w:rsidRPr="008B0BCB" w:rsidRDefault="001A4F2E" w:rsidP="001A4F2E">
      <w:pPr>
        <w:jc w:val="both"/>
        <w:rPr>
          <w:rFonts w:cstheme="minorHAnsi"/>
        </w:rPr>
      </w:pPr>
      <w:r w:rsidRPr="008B0BCB">
        <w:rPr>
          <w:rFonts w:cstheme="minorHAnsi"/>
        </w:rPr>
        <w:t xml:space="preserve"> </w:t>
      </w:r>
      <w:r w:rsidRPr="008B0BCB">
        <w:rPr>
          <w:rFonts w:cstheme="minorHAnsi"/>
        </w:rPr>
        <w:tab/>
        <w:t xml:space="preserve">a) </w:t>
      </w:r>
      <w:proofErr w:type="spellStart"/>
      <w:r w:rsidRPr="008B0BCB">
        <w:rPr>
          <w:rFonts w:cstheme="minorHAnsi"/>
        </w:rPr>
        <w:t>Coordenar</w:t>
      </w:r>
      <w:proofErr w:type="spellEnd"/>
      <w:r w:rsidRPr="008B0BCB">
        <w:rPr>
          <w:rFonts w:cstheme="minorHAnsi"/>
        </w:rPr>
        <w:t xml:space="preserve"> o </w:t>
      </w:r>
      <w:proofErr w:type="spellStart"/>
      <w:r w:rsidRPr="008B0BCB">
        <w:rPr>
          <w:rFonts w:cstheme="minorHAnsi"/>
        </w:rPr>
        <w:t>processo</w:t>
      </w:r>
      <w:proofErr w:type="spellEnd"/>
      <w:r w:rsidRPr="008B0BCB">
        <w:rPr>
          <w:rFonts w:cstheme="minorHAnsi"/>
        </w:rPr>
        <w:t xml:space="preserve"> </w:t>
      </w:r>
      <w:proofErr w:type="spellStart"/>
      <w:r w:rsidRPr="008B0BCB">
        <w:rPr>
          <w:rFonts w:cstheme="minorHAnsi"/>
        </w:rPr>
        <w:t>licitatório</w:t>
      </w:r>
      <w:proofErr w:type="spellEnd"/>
      <w:r w:rsidRPr="008B0BCB">
        <w:rPr>
          <w:rFonts w:cstheme="minorHAnsi"/>
        </w:rPr>
        <w:t>.</w:t>
      </w:r>
    </w:p>
    <w:p w14:paraId="0F6109A4" w14:textId="77777777" w:rsidR="001A4F2E" w:rsidRPr="008B0BCB" w:rsidRDefault="001A4F2E" w:rsidP="001A4F2E">
      <w:pPr>
        <w:jc w:val="both"/>
        <w:rPr>
          <w:rFonts w:cstheme="minorHAnsi"/>
        </w:rPr>
      </w:pPr>
    </w:p>
    <w:p w14:paraId="18BB9426" w14:textId="77777777" w:rsidR="001A4F2E" w:rsidRPr="008B0BCB" w:rsidRDefault="001A4F2E" w:rsidP="001A4F2E">
      <w:pPr>
        <w:ind w:firstLine="708"/>
        <w:jc w:val="both"/>
        <w:rPr>
          <w:rFonts w:cstheme="minorHAnsi"/>
        </w:rPr>
      </w:pPr>
      <w:r w:rsidRPr="008B0BCB">
        <w:rPr>
          <w:rFonts w:cstheme="minorHAnsi"/>
        </w:rPr>
        <w:t xml:space="preserve">b) </w:t>
      </w:r>
      <w:proofErr w:type="spellStart"/>
      <w:r w:rsidRPr="008B0BCB">
        <w:rPr>
          <w:rFonts w:cstheme="minorHAnsi"/>
        </w:rPr>
        <w:t>Receber</w:t>
      </w:r>
      <w:proofErr w:type="spellEnd"/>
      <w:r w:rsidRPr="008B0BCB">
        <w:rPr>
          <w:rFonts w:cstheme="minorHAnsi"/>
        </w:rPr>
        <w:t xml:space="preserve">, </w:t>
      </w:r>
      <w:proofErr w:type="spellStart"/>
      <w:r w:rsidRPr="008B0BCB">
        <w:rPr>
          <w:rFonts w:cstheme="minorHAnsi"/>
        </w:rPr>
        <w:t>examinar</w:t>
      </w:r>
      <w:proofErr w:type="spellEnd"/>
      <w:r w:rsidRPr="008B0BCB">
        <w:rPr>
          <w:rFonts w:cstheme="minorHAnsi"/>
        </w:rPr>
        <w:t xml:space="preserve"> e </w:t>
      </w:r>
      <w:proofErr w:type="spellStart"/>
      <w:r w:rsidRPr="008B0BCB">
        <w:rPr>
          <w:rFonts w:cstheme="minorHAnsi"/>
        </w:rPr>
        <w:t>decidir</w:t>
      </w:r>
      <w:proofErr w:type="spellEnd"/>
      <w:r w:rsidRPr="008B0BCB">
        <w:rPr>
          <w:rFonts w:cstheme="minorHAnsi"/>
        </w:rPr>
        <w:t xml:space="preserve"> as </w:t>
      </w:r>
      <w:proofErr w:type="spellStart"/>
      <w:r w:rsidRPr="008B0BCB">
        <w:rPr>
          <w:rFonts w:cstheme="minorHAnsi"/>
        </w:rPr>
        <w:t>impugnações</w:t>
      </w:r>
      <w:proofErr w:type="spellEnd"/>
      <w:r w:rsidRPr="008B0BCB">
        <w:rPr>
          <w:rFonts w:cstheme="minorHAnsi"/>
        </w:rPr>
        <w:t xml:space="preserve"> e </w:t>
      </w:r>
      <w:proofErr w:type="spellStart"/>
      <w:r w:rsidRPr="008B0BCB">
        <w:rPr>
          <w:rFonts w:cstheme="minorHAnsi"/>
        </w:rPr>
        <w:t>consultas</w:t>
      </w:r>
      <w:proofErr w:type="spellEnd"/>
      <w:r w:rsidRPr="008B0BCB">
        <w:rPr>
          <w:rFonts w:cstheme="minorHAnsi"/>
        </w:rPr>
        <w:t xml:space="preserve"> </w:t>
      </w:r>
      <w:proofErr w:type="spellStart"/>
      <w:r w:rsidRPr="008B0BCB">
        <w:rPr>
          <w:rFonts w:cstheme="minorHAnsi"/>
        </w:rPr>
        <w:t>ao</w:t>
      </w:r>
      <w:proofErr w:type="spellEnd"/>
      <w:r w:rsidRPr="008B0BCB">
        <w:rPr>
          <w:rFonts w:cstheme="minorHAnsi"/>
        </w:rPr>
        <w:t xml:space="preserve"> </w:t>
      </w:r>
      <w:proofErr w:type="spellStart"/>
      <w:r w:rsidRPr="008B0BCB">
        <w:rPr>
          <w:rFonts w:cstheme="minorHAnsi"/>
        </w:rPr>
        <w:t>Edital</w:t>
      </w:r>
      <w:proofErr w:type="spellEnd"/>
      <w:r w:rsidRPr="008B0BCB">
        <w:rPr>
          <w:rFonts w:cstheme="minorHAnsi"/>
        </w:rPr>
        <w:t xml:space="preserve">, </w:t>
      </w:r>
      <w:proofErr w:type="spellStart"/>
      <w:r w:rsidRPr="008B0BCB">
        <w:rPr>
          <w:rFonts w:cstheme="minorHAnsi"/>
        </w:rPr>
        <w:t>apoiado</w:t>
      </w:r>
      <w:proofErr w:type="spellEnd"/>
      <w:r w:rsidRPr="008B0BCB">
        <w:rPr>
          <w:rFonts w:cstheme="minorHAnsi"/>
        </w:rPr>
        <w:t xml:space="preserve"> </w:t>
      </w:r>
      <w:proofErr w:type="spellStart"/>
      <w:r w:rsidRPr="008B0BCB">
        <w:rPr>
          <w:rFonts w:cstheme="minorHAnsi"/>
        </w:rPr>
        <w:t>pelo</w:t>
      </w:r>
      <w:proofErr w:type="spellEnd"/>
      <w:r w:rsidRPr="008B0BCB">
        <w:rPr>
          <w:rFonts w:cstheme="minorHAnsi"/>
        </w:rPr>
        <w:t xml:space="preserve"> </w:t>
      </w:r>
      <w:proofErr w:type="spellStart"/>
      <w:r w:rsidRPr="008B0BCB">
        <w:rPr>
          <w:rFonts w:cstheme="minorHAnsi"/>
        </w:rPr>
        <w:t>responsável</w:t>
      </w:r>
      <w:proofErr w:type="spellEnd"/>
      <w:r w:rsidRPr="008B0BCB">
        <w:rPr>
          <w:rFonts w:cstheme="minorHAnsi"/>
        </w:rPr>
        <w:t xml:space="preserve"> pela </w:t>
      </w:r>
      <w:proofErr w:type="spellStart"/>
      <w:r w:rsidRPr="008B0BCB">
        <w:rPr>
          <w:rFonts w:cstheme="minorHAnsi"/>
        </w:rPr>
        <w:t>sua</w:t>
      </w:r>
      <w:proofErr w:type="spellEnd"/>
      <w:r w:rsidRPr="008B0BCB">
        <w:rPr>
          <w:rFonts w:cstheme="minorHAnsi"/>
        </w:rPr>
        <w:t xml:space="preserve"> </w:t>
      </w:r>
      <w:proofErr w:type="spellStart"/>
      <w:r w:rsidRPr="008B0BCB">
        <w:rPr>
          <w:rFonts w:cstheme="minorHAnsi"/>
        </w:rPr>
        <w:t>elaboração</w:t>
      </w:r>
      <w:proofErr w:type="spellEnd"/>
      <w:r w:rsidRPr="008B0BCB">
        <w:rPr>
          <w:rFonts w:cstheme="minorHAnsi"/>
        </w:rPr>
        <w:t>.</w:t>
      </w:r>
    </w:p>
    <w:p w14:paraId="6F2F38CA" w14:textId="77777777" w:rsidR="001A4F2E" w:rsidRPr="008B0BCB" w:rsidRDefault="001A4F2E" w:rsidP="001A4F2E">
      <w:pPr>
        <w:ind w:firstLine="708"/>
        <w:jc w:val="both"/>
        <w:rPr>
          <w:rFonts w:cstheme="minorHAnsi"/>
        </w:rPr>
      </w:pPr>
    </w:p>
    <w:p w14:paraId="01A28610" w14:textId="77777777" w:rsidR="001A4F2E" w:rsidRPr="008B0BCB" w:rsidRDefault="001A4F2E" w:rsidP="001A4F2E">
      <w:pPr>
        <w:ind w:firstLine="708"/>
        <w:jc w:val="both"/>
        <w:rPr>
          <w:rFonts w:cstheme="minorHAnsi"/>
        </w:rPr>
      </w:pPr>
      <w:r w:rsidRPr="008B0BCB">
        <w:rPr>
          <w:rFonts w:cstheme="minorHAnsi"/>
        </w:rPr>
        <w:t xml:space="preserve">c) </w:t>
      </w:r>
      <w:proofErr w:type="spellStart"/>
      <w:r w:rsidRPr="008B0BCB">
        <w:rPr>
          <w:rFonts w:cstheme="minorHAnsi"/>
        </w:rPr>
        <w:t>Conduzir</w:t>
      </w:r>
      <w:proofErr w:type="spellEnd"/>
      <w:r w:rsidRPr="008B0BCB">
        <w:rPr>
          <w:rFonts w:cstheme="minorHAnsi"/>
        </w:rPr>
        <w:t xml:space="preserve"> a </w:t>
      </w:r>
      <w:proofErr w:type="spellStart"/>
      <w:r w:rsidRPr="008B0BCB">
        <w:rPr>
          <w:rFonts w:cstheme="minorHAnsi"/>
        </w:rPr>
        <w:t>sessão</w:t>
      </w:r>
      <w:proofErr w:type="spellEnd"/>
      <w:r w:rsidRPr="008B0BCB">
        <w:rPr>
          <w:rFonts w:cstheme="minorHAnsi"/>
        </w:rPr>
        <w:t xml:space="preserve"> </w:t>
      </w:r>
      <w:proofErr w:type="spellStart"/>
      <w:r w:rsidRPr="008B0BCB">
        <w:rPr>
          <w:rFonts w:cstheme="minorHAnsi"/>
        </w:rPr>
        <w:t>pública</w:t>
      </w:r>
      <w:proofErr w:type="spellEnd"/>
      <w:r w:rsidRPr="008B0BCB">
        <w:rPr>
          <w:rFonts w:cstheme="minorHAnsi"/>
        </w:rPr>
        <w:t xml:space="preserve"> </w:t>
      </w:r>
      <w:proofErr w:type="spellStart"/>
      <w:r w:rsidRPr="008B0BCB">
        <w:rPr>
          <w:rFonts w:cstheme="minorHAnsi"/>
        </w:rPr>
        <w:t>na</w:t>
      </w:r>
      <w:proofErr w:type="spellEnd"/>
      <w:r w:rsidRPr="008B0BCB">
        <w:rPr>
          <w:rFonts w:cstheme="minorHAnsi"/>
        </w:rPr>
        <w:t xml:space="preserve"> internet.</w:t>
      </w:r>
    </w:p>
    <w:p w14:paraId="52FDBDD9" w14:textId="77777777" w:rsidR="001A4F2E" w:rsidRPr="008B0BCB" w:rsidRDefault="001A4F2E" w:rsidP="001A4F2E">
      <w:pPr>
        <w:ind w:firstLine="708"/>
        <w:jc w:val="both"/>
        <w:rPr>
          <w:rFonts w:cstheme="minorHAnsi"/>
        </w:rPr>
      </w:pPr>
    </w:p>
    <w:p w14:paraId="6B6903D9" w14:textId="77777777" w:rsidR="001A4F2E" w:rsidRPr="008B0BCB" w:rsidRDefault="001A4F2E" w:rsidP="001A4F2E">
      <w:pPr>
        <w:ind w:firstLine="708"/>
        <w:jc w:val="both"/>
        <w:rPr>
          <w:rFonts w:cstheme="minorHAnsi"/>
        </w:rPr>
      </w:pPr>
      <w:r w:rsidRPr="008B0BCB">
        <w:rPr>
          <w:rFonts w:cstheme="minorHAnsi"/>
        </w:rPr>
        <w:t xml:space="preserve">d) </w:t>
      </w:r>
      <w:proofErr w:type="spellStart"/>
      <w:r w:rsidRPr="008B0BCB">
        <w:rPr>
          <w:rFonts w:cstheme="minorHAnsi"/>
        </w:rPr>
        <w:t>Verificar</w:t>
      </w:r>
      <w:proofErr w:type="spellEnd"/>
      <w:r w:rsidRPr="008B0BCB">
        <w:rPr>
          <w:rFonts w:cstheme="minorHAnsi"/>
        </w:rPr>
        <w:t xml:space="preserve"> a </w:t>
      </w:r>
      <w:proofErr w:type="spellStart"/>
      <w:r w:rsidRPr="008B0BCB">
        <w:rPr>
          <w:rFonts w:cstheme="minorHAnsi"/>
        </w:rPr>
        <w:t>conformidade</w:t>
      </w:r>
      <w:proofErr w:type="spellEnd"/>
      <w:r w:rsidRPr="008B0BCB">
        <w:rPr>
          <w:rFonts w:cstheme="minorHAnsi"/>
        </w:rPr>
        <w:t xml:space="preserve"> da </w:t>
      </w:r>
      <w:proofErr w:type="spellStart"/>
      <w:r w:rsidRPr="008B0BCB">
        <w:rPr>
          <w:rFonts w:cstheme="minorHAnsi"/>
        </w:rPr>
        <w:t>proposta</w:t>
      </w:r>
      <w:proofErr w:type="spellEnd"/>
      <w:r w:rsidRPr="008B0BCB">
        <w:rPr>
          <w:rFonts w:cstheme="minorHAnsi"/>
        </w:rPr>
        <w:t xml:space="preserve"> com </w:t>
      </w:r>
      <w:proofErr w:type="spellStart"/>
      <w:r w:rsidRPr="008B0BCB">
        <w:rPr>
          <w:rFonts w:cstheme="minorHAnsi"/>
        </w:rPr>
        <w:t>os</w:t>
      </w:r>
      <w:proofErr w:type="spellEnd"/>
      <w:r w:rsidRPr="008B0BCB">
        <w:rPr>
          <w:rFonts w:cstheme="minorHAnsi"/>
        </w:rPr>
        <w:t xml:space="preserve"> </w:t>
      </w:r>
      <w:proofErr w:type="spellStart"/>
      <w:r w:rsidRPr="008B0BCB">
        <w:rPr>
          <w:rFonts w:cstheme="minorHAnsi"/>
        </w:rPr>
        <w:t>requisitos</w:t>
      </w:r>
      <w:proofErr w:type="spellEnd"/>
      <w:r w:rsidRPr="008B0BCB">
        <w:rPr>
          <w:rFonts w:cstheme="minorHAnsi"/>
        </w:rPr>
        <w:t xml:space="preserve"> </w:t>
      </w:r>
      <w:proofErr w:type="spellStart"/>
      <w:r w:rsidRPr="008B0BCB">
        <w:rPr>
          <w:rFonts w:cstheme="minorHAnsi"/>
        </w:rPr>
        <w:t>estabelecidos</w:t>
      </w:r>
      <w:proofErr w:type="spellEnd"/>
      <w:r w:rsidRPr="008B0BCB">
        <w:rPr>
          <w:rFonts w:cstheme="minorHAnsi"/>
        </w:rPr>
        <w:t xml:space="preserve"> no </w:t>
      </w:r>
      <w:proofErr w:type="spellStart"/>
      <w:r w:rsidRPr="008B0BCB">
        <w:rPr>
          <w:rFonts w:cstheme="minorHAnsi"/>
        </w:rPr>
        <w:t>instrumento</w:t>
      </w:r>
      <w:proofErr w:type="spellEnd"/>
      <w:r w:rsidRPr="008B0BCB">
        <w:rPr>
          <w:rFonts w:cstheme="minorHAnsi"/>
        </w:rPr>
        <w:t xml:space="preserve"> </w:t>
      </w:r>
      <w:proofErr w:type="spellStart"/>
      <w:r w:rsidRPr="008B0BCB">
        <w:rPr>
          <w:rFonts w:cstheme="minorHAnsi"/>
        </w:rPr>
        <w:t>convocatório</w:t>
      </w:r>
      <w:proofErr w:type="spellEnd"/>
      <w:r w:rsidRPr="008B0BCB">
        <w:rPr>
          <w:rFonts w:cstheme="minorHAnsi"/>
        </w:rPr>
        <w:t>.</w:t>
      </w:r>
    </w:p>
    <w:p w14:paraId="36C59537" w14:textId="77777777" w:rsidR="001A4F2E" w:rsidRPr="008B0BCB" w:rsidRDefault="001A4F2E" w:rsidP="001A4F2E">
      <w:pPr>
        <w:ind w:firstLine="708"/>
        <w:jc w:val="both"/>
        <w:rPr>
          <w:rFonts w:cstheme="minorHAnsi"/>
        </w:rPr>
      </w:pPr>
    </w:p>
    <w:p w14:paraId="54FA42B6" w14:textId="77777777" w:rsidR="001A4F2E" w:rsidRPr="008B0BCB" w:rsidRDefault="001A4F2E" w:rsidP="001A4F2E">
      <w:pPr>
        <w:jc w:val="both"/>
        <w:rPr>
          <w:rFonts w:cstheme="minorHAnsi"/>
        </w:rPr>
      </w:pPr>
      <w:r w:rsidRPr="008B0BCB">
        <w:rPr>
          <w:rFonts w:cstheme="minorHAnsi"/>
        </w:rPr>
        <w:t xml:space="preserve"> </w:t>
      </w:r>
      <w:r w:rsidRPr="008B0BCB">
        <w:rPr>
          <w:rFonts w:cstheme="minorHAnsi"/>
        </w:rPr>
        <w:tab/>
        <w:t xml:space="preserve">e) </w:t>
      </w:r>
      <w:proofErr w:type="spellStart"/>
      <w:r w:rsidRPr="008B0BCB">
        <w:rPr>
          <w:rFonts w:cstheme="minorHAnsi"/>
        </w:rPr>
        <w:t>Dirigir</w:t>
      </w:r>
      <w:proofErr w:type="spellEnd"/>
      <w:r w:rsidRPr="008B0BCB">
        <w:rPr>
          <w:rFonts w:cstheme="minorHAnsi"/>
        </w:rPr>
        <w:t xml:space="preserve"> a </w:t>
      </w:r>
      <w:proofErr w:type="spellStart"/>
      <w:r w:rsidRPr="008B0BCB">
        <w:rPr>
          <w:rFonts w:cstheme="minorHAnsi"/>
        </w:rPr>
        <w:t>etapa</w:t>
      </w:r>
      <w:proofErr w:type="spellEnd"/>
      <w:r w:rsidRPr="008B0BCB">
        <w:rPr>
          <w:rFonts w:cstheme="minorHAnsi"/>
        </w:rPr>
        <w:t xml:space="preserve"> de lances.</w:t>
      </w:r>
    </w:p>
    <w:p w14:paraId="1FDE10E4" w14:textId="77777777" w:rsidR="001A4F2E" w:rsidRPr="008B0BCB" w:rsidRDefault="001A4F2E" w:rsidP="001A4F2E">
      <w:pPr>
        <w:jc w:val="both"/>
        <w:rPr>
          <w:rFonts w:cstheme="minorHAnsi"/>
        </w:rPr>
      </w:pPr>
    </w:p>
    <w:p w14:paraId="253ACD53" w14:textId="77777777" w:rsidR="001A4F2E" w:rsidRPr="008B0BCB" w:rsidRDefault="001A4F2E" w:rsidP="001A4F2E">
      <w:pPr>
        <w:ind w:firstLine="708"/>
        <w:jc w:val="both"/>
        <w:rPr>
          <w:rFonts w:cstheme="minorHAnsi"/>
        </w:rPr>
      </w:pPr>
      <w:r w:rsidRPr="008B0BCB">
        <w:rPr>
          <w:rFonts w:cstheme="minorHAnsi"/>
        </w:rPr>
        <w:t xml:space="preserve"> f) </w:t>
      </w:r>
      <w:proofErr w:type="spellStart"/>
      <w:r w:rsidRPr="008B0BCB">
        <w:rPr>
          <w:rFonts w:cstheme="minorHAnsi"/>
        </w:rPr>
        <w:t>Verificar</w:t>
      </w:r>
      <w:proofErr w:type="spellEnd"/>
      <w:r w:rsidRPr="008B0BCB">
        <w:rPr>
          <w:rFonts w:cstheme="minorHAnsi"/>
        </w:rPr>
        <w:t xml:space="preserve"> e </w:t>
      </w:r>
      <w:proofErr w:type="spellStart"/>
      <w:r w:rsidRPr="008B0BCB">
        <w:rPr>
          <w:rFonts w:cstheme="minorHAnsi"/>
        </w:rPr>
        <w:t>julgar</w:t>
      </w:r>
      <w:proofErr w:type="spellEnd"/>
      <w:r w:rsidRPr="008B0BCB">
        <w:rPr>
          <w:rFonts w:cstheme="minorHAnsi"/>
        </w:rPr>
        <w:t xml:space="preserve"> as </w:t>
      </w:r>
      <w:proofErr w:type="spellStart"/>
      <w:r w:rsidRPr="008B0BCB">
        <w:rPr>
          <w:rFonts w:cstheme="minorHAnsi"/>
        </w:rPr>
        <w:t>condições</w:t>
      </w:r>
      <w:proofErr w:type="spellEnd"/>
      <w:r w:rsidRPr="008B0BCB">
        <w:rPr>
          <w:rFonts w:cstheme="minorHAnsi"/>
        </w:rPr>
        <w:t xml:space="preserve"> de </w:t>
      </w:r>
      <w:proofErr w:type="spellStart"/>
      <w:r w:rsidRPr="008B0BCB">
        <w:rPr>
          <w:rFonts w:cstheme="minorHAnsi"/>
        </w:rPr>
        <w:t>habilitação</w:t>
      </w:r>
      <w:proofErr w:type="spellEnd"/>
      <w:r w:rsidRPr="008B0BCB">
        <w:rPr>
          <w:rFonts w:cstheme="minorHAnsi"/>
        </w:rPr>
        <w:t>.</w:t>
      </w:r>
    </w:p>
    <w:p w14:paraId="5BE3C277" w14:textId="77777777" w:rsidR="001A4F2E" w:rsidRPr="008B0BCB" w:rsidRDefault="001A4F2E" w:rsidP="001A4F2E">
      <w:pPr>
        <w:ind w:firstLine="708"/>
        <w:jc w:val="both"/>
        <w:rPr>
          <w:rFonts w:cstheme="minorHAnsi"/>
        </w:rPr>
      </w:pPr>
    </w:p>
    <w:p w14:paraId="4BA83CDA" w14:textId="77777777" w:rsidR="001A4F2E" w:rsidRPr="008B0BCB" w:rsidRDefault="001A4F2E" w:rsidP="001A4F2E">
      <w:pPr>
        <w:ind w:firstLine="708"/>
        <w:jc w:val="both"/>
        <w:rPr>
          <w:rFonts w:cstheme="minorHAnsi"/>
        </w:rPr>
      </w:pPr>
      <w:r w:rsidRPr="008B0BCB">
        <w:rPr>
          <w:rFonts w:cstheme="minorHAnsi"/>
        </w:rPr>
        <w:t xml:space="preserve"> g) </w:t>
      </w:r>
      <w:proofErr w:type="spellStart"/>
      <w:r w:rsidRPr="008B0BCB">
        <w:rPr>
          <w:rFonts w:cstheme="minorHAnsi"/>
        </w:rPr>
        <w:t>Analisar</w:t>
      </w:r>
      <w:proofErr w:type="spellEnd"/>
      <w:r w:rsidRPr="008B0BCB">
        <w:rPr>
          <w:rFonts w:cstheme="minorHAnsi"/>
        </w:rPr>
        <w:t xml:space="preserve"> a </w:t>
      </w:r>
      <w:proofErr w:type="spellStart"/>
      <w:r w:rsidRPr="008B0BCB">
        <w:rPr>
          <w:rFonts w:cstheme="minorHAnsi"/>
        </w:rPr>
        <w:t>admissibilidade</w:t>
      </w:r>
      <w:proofErr w:type="spellEnd"/>
      <w:r w:rsidRPr="008B0BCB">
        <w:rPr>
          <w:rFonts w:cstheme="minorHAnsi"/>
        </w:rPr>
        <w:t xml:space="preserve"> dos </w:t>
      </w:r>
      <w:proofErr w:type="spellStart"/>
      <w:r w:rsidRPr="008B0BCB">
        <w:rPr>
          <w:rFonts w:cstheme="minorHAnsi"/>
        </w:rPr>
        <w:t>recursos</w:t>
      </w:r>
      <w:proofErr w:type="spellEnd"/>
      <w:r w:rsidRPr="008B0BCB">
        <w:rPr>
          <w:rFonts w:cstheme="minorHAnsi"/>
        </w:rPr>
        <w:t xml:space="preserve">, </w:t>
      </w:r>
      <w:proofErr w:type="spellStart"/>
      <w:r w:rsidRPr="008B0BCB">
        <w:rPr>
          <w:rFonts w:cstheme="minorHAnsi"/>
        </w:rPr>
        <w:t>podendo</w:t>
      </w:r>
      <w:proofErr w:type="spellEnd"/>
      <w:r w:rsidRPr="008B0BCB">
        <w:rPr>
          <w:rFonts w:cstheme="minorHAnsi"/>
        </w:rPr>
        <w:t xml:space="preserve">, </w:t>
      </w:r>
      <w:proofErr w:type="spellStart"/>
      <w:r w:rsidRPr="008B0BCB">
        <w:rPr>
          <w:rFonts w:cstheme="minorHAnsi"/>
        </w:rPr>
        <w:t>em</w:t>
      </w:r>
      <w:proofErr w:type="spellEnd"/>
      <w:r w:rsidRPr="008B0BCB">
        <w:rPr>
          <w:rFonts w:cstheme="minorHAnsi"/>
        </w:rPr>
        <w:t xml:space="preserve"> </w:t>
      </w:r>
      <w:proofErr w:type="spellStart"/>
      <w:r w:rsidRPr="008B0BCB">
        <w:rPr>
          <w:rFonts w:cstheme="minorHAnsi"/>
        </w:rPr>
        <w:t>tal</w:t>
      </w:r>
      <w:proofErr w:type="spellEnd"/>
      <w:r w:rsidRPr="008B0BCB">
        <w:rPr>
          <w:rFonts w:cstheme="minorHAnsi"/>
        </w:rPr>
        <w:t xml:space="preserve"> </w:t>
      </w:r>
      <w:proofErr w:type="spellStart"/>
      <w:r w:rsidRPr="008B0BCB">
        <w:rPr>
          <w:rFonts w:cstheme="minorHAnsi"/>
        </w:rPr>
        <w:t>caso</w:t>
      </w:r>
      <w:proofErr w:type="spellEnd"/>
      <w:r w:rsidRPr="008B0BCB">
        <w:rPr>
          <w:rFonts w:cstheme="minorHAnsi"/>
        </w:rPr>
        <w:t xml:space="preserve">, </w:t>
      </w:r>
      <w:proofErr w:type="spellStart"/>
      <w:r w:rsidRPr="008B0BCB">
        <w:rPr>
          <w:rFonts w:cstheme="minorHAnsi"/>
        </w:rPr>
        <w:t>exercer</w:t>
      </w:r>
      <w:proofErr w:type="spellEnd"/>
      <w:r w:rsidRPr="008B0BCB">
        <w:rPr>
          <w:rFonts w:cstheme="minorHAnsi"/>
        </w:rPr>
        <w:t xml:space="preserve"> o </w:t>
      </w:r>
      <w:proofErr w:type="spellStart"/>
      <w:r w:rsidRPr="008B0BCB">
        <w:rPr>
          <w:rFonts w:cstheme="minorHAnsi"/>
        </w:rPr>
        <w:t>juízo</w:t>
      </w:r>
      <w:proofErr w:type="spellEnd"/>
      <w:r w:rsidRPr="008B0BCB">
        <w:rPr>
          <w:rFonts w:cstheme="minorHAnsi"/>
        </w:rPr>
        <w:t xml:space="preserve"> de </w:t>
      </w:r>
      <w:proofErr w:type="spellStart"/>
      <w:r w:rsidRPr="008B0BCB">
        <w:rPr>
          <w:rFonts w:cstheme="minorHAnsi"/>
        </w:rPr>
        <w:t>retratação</w:t>
      </w:r>
      <w:proofErr w:type="spellEnd"/>
      <w:r w:rsidRPr="008B0BCB">
        <w:rPr>
          <w:rFonts w:cstheme="minorHAnsi"/>
        </w:rPr>
        <w:t xml:space="preserve"> no </w:t>
      </w:r>
      <w:proofErr w:type="spellStart"/>
      <w:r w:rsidRPr="008B0BCB">
        <w:rPr>
          <w:rFonts w:cstheme="minorHAnsi"/>
        </w:rPr>
        <w:t>prazo</w:t>
      </w:r>
      <w:proofErr w:type="spellEnd"/>
      <w:r w:rsidRPr="008B0BCB">
        <w:rPr>
          <w:rFonts w:cstheme="minorHAnsi"/>
        </w:rPr>
        <w:t xml:space="preserve"> de 03 (</w:t>
      </w:r>
      <w:proofErr w:type="spellStart"/>
      <w:r w:rsidRPr="008B0BCB">
        <w:rPr>
          <w:rFonts w:cstheme="minorHAnsi"/>
        </w:rPr>
        <w:t>três</w:t>
      </w:r>
      <w:proofErr w:type="spellEnd"/>
      <w:r w:rsidRPr="008B0BCB">
        <w:rPr>
          <w:rFonts w:cstheme="minorHAnsi"/>
        </w:rPr>
        <w:t xml:space="preserve">) </w:t>
      </w:r>
      <w:proofErr w:type="spellStart"/>
      <w:r w:rsidRPr="008B0BCB">
        <w:rPr>
          <w:rFonts w:cstheme="minorHAnsi"/>
        </w:rPr>
        <w:t>dias</w:t>
      </w:r>
      <w:proofErr w:type="spellEnd"/>
      <w:r w:rsidRPr="008B0BCB">
        <w:rPr>
          <w:rFonts w:cstheme="minorHAnsi"/>
        </w:rPr>
        <w:t xml:space="preserve"> </w:t>
      </w:r>
      <w:proofErr w:type="spellStart"/>
      <w:r w:rsidRPr="008B0BCB">
        <w:rPr>
          <w:rFonts w:cstheme="minorHAnsi"/>
        </w:rPr>
        <w:t>úteis</w:t>
      </w:r>
      <w:proofErr w:type="spellEnd"/>
      <w:r w:rsidRPr="008B0BCB">
        <w:rPr>
          <w:rFonts w:cstheme="minorHAnsi"/>
        </w:rPr>
        <w:t xml:space="preserve"> (§ 2º do art. 165 da Lei Federal nº 14.133, de 2021), </w:t>
      </w:r>
      <w:proofErr w:type="spellStart"/>
      <w:r w:rsidRPr="008B0BCB">
        <w:rPr>
          <w:rFonts w:cstheme="minorHAnsi"/>
        </w:rPr>
        <w:t>findo</w:t>
      </w:r>
      <w:proofErr w:type="spellEnd"/>
      <w:r w:rsidRPr="008B0BCB">
        <w:rPr>
          <w:rFonts w:cstheme="minorHAnsi"/>
        </w:rPr>
        <w:t xml:space="preserve"> o qual </w:t>
      </w:r>
      <w:proofErr w:type="spellStart"/>
      <w:r w:rsidRPr="008B0BCB">
        <w:rPr>
          <w:rFonts w:cstheme="minorHAnsi"/>
        </w:rPr>
        <w:t>deverá</w:t>
      </w:r>
      <w:proofErr w:type="spellEnd"/>
      <w:r w:rsidRPr="008B0BCB">
        <w:rPr>
          <w:rFonts w:cstheme="minorHAnsi"/>
        </w:rPr>
        <w:t xml:space="preserve"> </w:t>
      </w:r>
      <w:proofErr w:type="spellStart"/>
      <w:r w:rsidRPr="008B0BCB">
        <w:rPr>
          <w:rFonts w:cstheme="minorHAnsi"/>
        </w:rPr>
        <w:t>encaminhar</w:t>
      </w:r>
      <w:proofErr w:type="spellEnd"/>
      <w:r w:rsidRPr="008B0BCB">
        <w:rPr>
          <w:rFonts w:cstheme="minorHAnsi"/>
        </w:rPr>
        <w:t xml:space="preserve"> o </w:t>
      </w:r>
      <w:proofErr w:type="spellStart"/>
      <w:r w:rsidRPr="008B0BCB">
        <w:rPr>
          <w:rFonts w:cstheme="minorHAnsi"/>
        </w:rPr>
        <w:t>recurso</w:t>
      </w:r>
      <w:proofErr w:type="spellEnd"/>
      <w:r w:rsidRPr="008B0BCB">
        <w:rPr>
          <w:rFonts w:cstheme="minorHAnsi"/>
        </w:rPr>
        <w:t xml:space="preserve">, </w:t>
      </w:r>
      <w:proofErr w:type="spellStart"/>
      <w:r w:rsidRPr="008B0BCB">
        <w:rPr>
          <w:rFonts w:cstheme="minorHAnsi"/>
        </w:rPr>
        <w:t>devidamente</w:t>
      </w:r>
      <w:proofErr w:type="spellEnd"/>
      <w:r w:rsidRPr="008B0BCB">
        <w:rPr>
          <w:rFonts w:cstheme="minorHAnsi"/>
        </w:rPr>
        <w:t xml:space="preserve"> </w:t>
      </w:r>
      <w:proofErr w:type="spellStart"/>
      <w:r w:rsidRPr="008B0BCB">
        <w:rPr>
          <w:rFonts w:cstheme="minorHAnsi"/>
        </w:rPr>
        <w:t>instruído</w:t>
      </w:r>
      <w:proofErr w:type="spellEnd"/>
      <w:r w:rsidRPr="008B0BCB">
        <w:rPr>
          <w:rFonts w:cstheme="minorHAnsi"/>
        </w:rPr>
        <w:t xml:space="preserve">, à </w:t>
      </w:r>
      <w:proofErr w:type="spellStart"/>
      <w:r w:rsidRPr="008B0BCB">
        <w:rPr>
          <w:rFonts w:cstheme="minorHAnsi"/>
        </w:rPr>
        <w:t>deliberação</w:t>
      </w:r>
      <w:proofErr w:type="spellEnd"/>
      <w:r w:rsidRPr="008B0BCB">
        <w:rPr>
          <w:rFonts w:cstheme="minorHAnsi"/>
        </w:rPr>
        <w:t xml:space="preserve"> da </w:t>
      </w:r>
      <w:proofErr w:type="spellStart"/>
      <w:r w:rsidRPr="008B0BCB">
        <w:rPr>
          <w:rFonts w:cstheme="minorHAnsi"/>
        </w:rPr>
        <w:t>autoridade</w:t>
      </w:r>
      <w:proofErr w:type="spellEnd"/>
      <w:r w:rsidRPr="008B0BCB">
        <w:rPr>
          <w:rFonts w:cstheme="minorHAnsi"/>
        </w:rPr>
        <w:t xml:space="preserve"> superior.</w:t>
      </w:r>
    </w:p>
    <w:p w14:paraId="10334712" w14:textId="77777777" w:rsidR="001A4F2E" w:rsidRPr="008B0BCB" w:rsidRDefault="001A4F2E" w:rsidP="001A4F2E">
      <w:pPr>
        <w:ind w:firstLine="708"/>
        <w:jc w:val="both"/>
        <w:rPr>
          <w:rFonts w:cstheme="minorHAnsi"/>
        </w:rPr>
      </w:pPr>
    </w:p>
    <w:p w14:paraId="1A3A4925" w14:textId="77777777" w:rsidR="001A4F2E" w:rsidRPr="008B0BCB" w:rsidRDefault="001A4F2E" w:rsidP="001A4F2E">
      <w:pPr>
        <w:ind w:firstLine="708"/>
        <w:jc w:val="both"/>
        <w:rPr>
          <w:rFonts w:cstheme="minorHAnsi"/>
        </w:rPr>
      </w:pPr>
      <w:r w:rsidRPr="008B0BCB">
        <w:rPr>
          <w:rFonts w:cstheme="minorHAnsi"/>
        </w:rPr>
        <w:t xml:space="preserve">h) </w:t>
      </w:r>
      <w:proofErr w:type="spellStart"/>
      <w:r w:rsidRPr="008B0BCB">
        <w:rPr>
          <w:rFonts w:cstheme="minorHAnsi"/>
        </w:rPr>
        <w:t>Indicar</w:t>
      </w:r>
      <w:proofErr w:type="spellEnd"/>
      <w:r w:rsidRPr="008B0BCB">
        <w:rPr>
          <w:rFonts w:cstheme="minorHAnsi"/>
        </w:rPr>
        <w:t xml:space="preserve"> o </w:t>
      </w:r>
      <w:proofErr w:type="spellStart"/>
      <w:r w:rsidRPr="008B0BCB">
        <w:rPr>
          <w:rFonts w:cstheme="minorHAnsi"/>
        </w:rPr>
        <w:t>vencedor</w:t>
      </w:r>
      <w:proofErr w:type="spellEnd"/>
      <w:r w:rsidRPr="008B0BCB">
        <w:rPr>
          <w:rFonts w:cstheme="minorHAnsi"/>
        </w:rPr>
        <w:t xml:space="preserve"> do </w:t>
      </w:r>
      <w:proofErr w:type="spellStart"/>
      <w:r w:rsidRPr="008B0BCB">
        <w:rPr>
          <w:rFonts w:cstheme="minorHAnsi"/>
        </w:rPr>
        <w:t>certame</w:t>
      </w:r>
      <w:proofErr w:type="spellEnd"/>
      <w:r w:rsidRPr="008B0BCB">
        <w:rPr>
          <w:rFonts w:cstheme="minorHAnsi"/>
        </w:rPr>
        <w:t>.</w:t>
      </w:r>
    </w:p>
    <w:p w14:paraId="4914CE7B" w14:textId="77777777" w:rsidR="001A4F2E" w:rsidRPr="008B0BCB" w:rsidRDefault="001A4F2E" w:rsidP="001A4F2E">
      <w:pPr>
        <w:ind w:firstLine="708"/>
        <w:jc w:val="both"/>
        <w:rPr>
          <w:rFonts w:cstheme="minorHAnsi"/>
        </w:rPr>
      </w:pPr>
      <w:r w:rsidRPr="008B0BCB">
        <w:rPr>
          <w:rFonts w:cstheme="minorHAnsi"/>
        </w:rPr>
        <w:t xml:space="preserve"> </w:t>
      </w:r>
    </w:p>
    <w:p w14:paraId="3E422DCF" w14:textId="77777777" w:rsidR="001A4F2E" w:rsidRPr="008B0BCB" w:rsidRDefault="001A4F2E" w:rsidP="001A4F2E">
      <w:pPr>
        <w:ind w:firstLine="708"/>
        <w:jc w:val="both"/>
        <w:rPr>
          <w:rFonts w:cstheme="minorHAnsi"/>
        </w:rPr>
      </w:pPr>
      <w:proofErr w:type="spellStart"/>
      <w:r w:rsidRPr="008B0BCB">
        <w:rPr>
          <w:rFonts w:cstheme="minorHAnsi"/>
        </w:rPr>
        <w:t>i</w:t>
      </w:r>
      <w:proofErr w:type="spellEnd"/>
      <w:r w:rsidRPr="008B0BCB">
        <w:rPr>
          <w:rFonts w:cstheme="minorHAnsi"/>
        </w:rPr>
        <w:t xml:space="preserve">) </w:t>
      </w:r>
      <w:proofErr w:type="spellStart"/>
      <w:r w:rsidRPr="008B0BCB">
        <w:rPr>
          <w:rFonts w:cstheme="minorHAnsi"/>
        </w:rPr>
        <w:t>Conduzir</w:t>
      </w:r>
      <w:proofErr w:type="spellEnd"/>
      <w:r w:rsidRPr="008B0BCB">
        <w:rPr>
          <w:rFonts w:cstheme="minorHAnsi"/>
        </w:rPr>
        <w:t xml:space="preserve"> </w:t>
      </w:r>
      <w:proofErr w:type="spellStart"/>
      <w:r w:rsidRPr="008B0BCB">
        <w:rPr>
          <w:rFonts w:cstheme="minorHAnsi"/>
        </w:rPr>
        <w:t>os</w:t>
      </w:r>
      <w:proofErr w:type="spellEnd"/>
      <w:r w:rsidRPr="008B0BCB">
        <w:rPr>
          <w:rFonts w:cstheme="minorHAnsi"/>
        </w:rPr>
        <w:t xml:space="preserve"> </w:t>
      </w:r>
      <w:proofErr w:type="spellStart"/>
      <w:r w:rsidRPr="008B0BCB">
        <w:rPr>
          <w:rFonts w:cstheme="minorHAnsi"/>
        </w:rPr>
        <w:t>trabalhos</w:t>
      </w:r>
      <w:proofErr w:type="spellEnd"/>
      <w:r w:rsidRPr="008B0BCB">
        <w:rPr>
          <w:rFonts w:cstheme="minorHAnsi"/>
        </w:rPr>
        <w:t xml:space="preserve"> da </w:t>
      </w:r>
      <w:proofErr w:type="spellStart"/>
      <w:r w:rsidRPr="008B0BCB">
        <w:rPr>
          <w:rFonts w:cstheme="minorHAnsi"/>
        </w:rPr>
        <w:t>equipe</w:t>
      </w:r>
      <w:proofErr w:type="spellEnd"/>
      <w:r w:rsidRPr="008B0BCB">
        <w:rPr>
          <w:rFonts w:cstheme="minorHAnsi"/>
        </w:rPr>
        <w:t xml:space="preserve"> de </w:t>
      </w:r>
      <w:proofErr w:type="spellStart"/>
      <w:r w:rsidRPr="008B0BCB">
        <w:rPr>
          <w:rFonts w:cstheme="minorHAnsi"/>
        </w:rPr>
        <w:t>apoio</w:t>
      </w:r>
      <w:proofErr w:type="spellEnd"/>
      <w:r w:rsidRPr="008B0BCB">
        <w:rPr>
          <w:rFonts w:cstheme="minorHAnsi"/>
        </w:rPr>
        <w:t>.</w:t>
      </w:r>
    </w:p>
    <w:p w14:paraId="0BE431F9" w14:textId="77777777" w:rsidR="001A4F2E" w:rsidRPr="008B0BCB" w:rsidRDefault="001A4F2E" w:rsidP="001A4F2E">
      <w:pPr>
        <w:ind w:firstLine="708"/>
        <w:jc w:val="both"/>
        <w:rPr>
          <w:rFonts w:cstheme="minorHAnsi"/>
        </w:rPr>
      </w:pPr>
    </w:p>
    <w:p w14:paraId="4C5DD3C8" w14:textId="10162F01" w:rsidR="001A4F2E" w:rsidRPr="008B0BCB" w:rsidRDefault="001A4F2E" w:rsidP="001A4F2E">
      <w:pPr>
        <w:ind w:firstLine="708"/>
        <w:jc w:val="both"/>
        <w:rPr>
          <w:rFonts w:cstheme="minorHAnsi"/>
        </w:rPr>
      </w:pPr>
      <w:r w:rsidRPr="008B0BCB">
        <w:rPr>
          <w:rFonts w:cstheme="minorHAnsi"/>
        </w:rPr>
        <w:t xml:space="preserve"> j) </w:t>
      </w:r>
      <w:proofErr w:type="spellStart"/>
      <w:r w:rsidRPr="008B0BCB">
        <w:rPr>
          <w:rFonts w:cstheme="minorHAnsi"/>
        </w:rPr>
        <w:t>Sanear</w:t>
      </w:r>
      <w:proofErr w:type="spellEnd"/>
      <w:r w:rsidRPr="008B0BCB">
        <w:rPr>
          <w:rFonts w:cstheme="minorHAnsi"/>
        </w:rPr>
        <w:t xml:space="preserve"> </w:t>
      </w:r>
      <w:proofErr w:type="spellStart"/>
      <w:r w:rsidRPr="008B0BCB">
        <w:rPr>
          <w:rFonts w:cstheme="minorHAnsi"/>
        </w:rPr>
        <w:t>erros</w:t>
      </w:r>
      <w:proofErr w:type="spellEnd"/>
      <w:r w:rsidRPr="008B0BCB">
        <w:rPr>
          <w:rFonts w:cstheme="minorHAnsi"/>
        </w:rPr>
        <w:t xml:space="preserve"> </w:t>
      </w:r>
      <w:proofErr w:type="spellStart"/>
      <w:r w:rsidRPr="008B0BCB">
        <w:rPr>
          <w:rFonts w:cstheme="minorHAnsi"/>
        </w:rPr>
        <w:t>ou</w:t>
      </w:r>
      <w:proofErr w:type="spellEnd"/>
      <w:r w:rsidRPr="008B0BCB">
        <w:rPr>
          <w:rFonts w:cstheme="minorHAnsi"/>
        </w:rPr>
        <w:t xml:space="preserve"> </w:t>
      </w:r>
      <w:proofErr w:type="spellStart"/>
      <w:r w:rsidRPr="008B0BCB">
        <w:rPr>
          <w:rFonts w:cstheme="minorHAnsi"/>
        </w:rPr>
        <w:t>falhas</w:t>
      </w:r>
      <w:proofErr w:type="spellEnd"/>
      <w:r w:rsidRPr="008B0BCB">
        <w:rPr>
          <w:rFonts w:cstheme="minorHAnsi"/>
        </w:rPr>
        <w:t xml:space="preserve"> que </w:t>
      </w:r>
      <w:proofErr w:type="spellStart"/>
      <w:r w:rsidRPr="008B0BCB">
        <w:rPr>
          <w:rFonts w:cstheme="minorHAnsi"/>
        </w:rPr>
        <w:t>não</w:t>
      </w:r>
      <w:proofErr w:type="spellEnd"/>
      <w:r w:rsidRPr="008B0BCB">
        <w:rPr>
          <w:rFonts w:cstheme="minorHAnsi"/>
        </w:rPr>
        <w:t xml:space="preserve"> </w:t>
      </w:r>
      <w:proofErr w:type="spellStart"/>
      <w:r w:rsidRPr="008B0BCB">
        <w:rPr>
          <w:rFonts w:cstheme="minorHAnsi"/>
        </w:rPr>
        <w:t>alterem</w:t>
      </w:r>
      <w:proofErr w:type="spellEnd"/>
      <w:r w:rsidRPr="008B0BCB">
        <w:rPr>
          <w:rFonts w:cstheme="minorHAnsi"/>
        </w:rPr>
        <w:t xml:space="preserve"> a </w:t>
      </w:r>
      <w:proofErr w:type="spellStart"/>
      <w:r w:rsidRPr="008B0BCB">
        <w:rPr>
          <w:rFonts w:cstheme="minorHAnsi"/>
        </w:rPr>
        <w:t>substância</w:t>
      </w:r>
      <w:proofErr w:type="spellEnd"/>
      <w:r w:rsidRPr="008B0BCB">
        <w:rPr>
          <w:rFonts w:cstheme="minorHAnsi"/>
        </w:rPr>
        <w:t xml:space="preserve"> das </w:t>
      </w:r>
      <w:proofErr w:type="spellStart"/>
      <w:r w:rsidRPr="008B0BCB">
        <w:rPr>
          <w:rFonts w:cstheme="minorHAnsi"/>
        </w:rPr>
        <w:t>propostas</w:t>
      </w:r>
      <w:proofErr w:type="spellEnd"/>
      <w:r w:rsidRPr="008B0BCB">
        <w:rPr>
          <w:rFonts w:cstheme="minorHAnsi"/>
        </w:rPr>
        <w:t xml:space="preserve">. </w:t>
      </w:r>
    </w:p>
    <w:p w14:paraId="3E15F2AF" w14:textId="77777777" w:rsidR="001A4F2E" w:rsidRPr="008B0BCB" w:rsidRDefault="001A4F2E" w:rsidP="001A4F2E">
      <w:pPr>
        <w:ind w:firstLine="708"/>
        <w:jc w:val="both"/>
        <w:rPr>
          <w:rFonts w:cstheme="minorHAnsi"/>
        </w:rPr>
      </w:pPr>
    </w:p>
    <w:p w14:paraId="46926D95" w14:textId="77777777" w:rsidR="001A4F2E" w:rsidRPr="008B0BCB" w:rsidRDefault="001A4F2E" w:rsidP="001A4F2E">
      <w:pPr>
        <w:ind w:firstLine="708"/>
        <w:jc w:val="both"/>
        <w:rPr>
          <w:rFonts w:cstheme="minorHAnsi"/>
        </w:rPr>
      </w:pPr>
      <w:r w:rsidRPr="008B0BCB">
        <w:rPr>
          <w:rFonts w:cstheme="minorHAnsi"/>
        </w:rPr>
        <w:t xml:space="preserve">k) </w:t>
      </w:r>
      <w:proofErr w:type="spellStart"/>
      <w:r w:rsidRPr="008B0BCB">
        <w:rPr>
          <w:rFonts w:cstheme="minorHAnsi"/>
        </w:rPr>
        <w:t>Encaminhar</w:t>
      </w:r>
      <w:proofErr w:type="spellEnd"/>
      <w:r w:rsidRPr="008B0BCB">
        <w:rPr>
          <w:rFonts w:cstheme="minorHAnsi"/>
        </w:rPr>
        <w:t xml:space="preserve"> à </w:t>
      </w:r>
      <w:proofErr w:type="spellStart"/>
      <w:r w:rsidRPr="008B0BCB">
        <w:rPr>
          <w:rFonts w:cstheme="minorHAnsi"/>
        </w:rPr>
        <w:t>equipe</w:t>
      </w:r>
      <w:proofErr w:type="spellEnd"/>
      <w:r w:rsidRPr="008B0BCB">
        <w:rPr>
          <w:rFonts w:cstheme="minorHAnsi"/>
        </w:rPr>
        <w:t xml:space="preserve"> de </w:t>
      </w:r>
      <w:proofErr w:type="spellStart"/>
      <w:r w:rsidRPr="008B0BCB">
        <w:rPr>
          <w:rFonts w:cstheme="minorHAnsi"/>
        </w:rPr>
        <w:t>apoio</w:t>
      </w:r>
      <w:proofErr w:type="spellEnd"/>
      <w:r w:rsidRPr="008B0BCB">
        <w:rPr>
          <w:rFonts w:cstheme="minorHAnsi"/>
        </w:rPr>
        <w:t xml:space="preserve"> </w:t>
      </w:r>
      <w:proofErr w:type="spellStart"/>
      <w:r w:rsidRPr="008B0BCB">
        <w:rPr>
          <w:rFonts w:cstheme="minorHAnsi"/>
        </w:rPr>
        <w:t>os</w:t>
      </w:r>
      <w:proofErr w:type="spellEnd"/>
      <w:r w:rsidRPr="008B0BCB">
        <w:rPr>
          <w:rFonts w:cstheme="minorHAnsi"/>
        </w:rPr>
        <w:t xml:space="preserve"> </w:t>
      </w:r>
      <w:proofErr w:type="spellStart"/>
      <w:r w:rsidRPr="008B0BCB">
        <w:rPr>
          <w:rFonts w:cstheme="minorHAnsi"/>
        </w:rPr>
        <w:t>documentos</w:t>
      </w:r>
      <w:proofErr w:type="spellEnd"/>
      <w:r w:rsidRPr="008B0BCB">
        <w:rPr>
          <w:rFonts w:cstheme="minorHAnsi"/>
        </w:rPr>
        <w:t xml:space="preserve"> de </w:t>
      </w:r>
      <w:proofErr w:type="spellStart"/>
      <w:r w:rsidRPr="008B0BCB">
        <w:rPr>
          <w:rFonts w:cstheme="minorHAnsi"/>
        </w:rPr>
        <w:t>habilitação</w:t>
      </w:r>
      <w:proofErr w:type="spellEnd"/>
      <w:r w:rsidRPr="008B0BCB">
        <w:rPr>
          <w:rFonts w:cstheme="minorHAnsi"/>
        </w:rPr>
        <w:t xml:space="preserve">, </w:t>
      </w:r>
      <w:proofErr w:type="spellStart"/>
      <w:r w:rsidRPr="008B0BCB">
        <w:rPr>
          <w:rFonts w:cstheme="minorHAnsi"/>
        </w:rPr>
        <w:t>caso</w:t>
      </w:r>
      <w:proofErr w:type="spellEnd"/>
      <w:r w:rsidRPr="008B0BCB">
        <w:rPr>
          <w:rFonts w:cstheme="minorHAnsi"/>
        </w:rPr>
        <w:t xml:space="preserve"> </w:t>
      </w:r>
      <w:proofErr w:type="spellStart"/>
      <w:r w:rsidRPr="008B0BCB">
        <w:rPr>
          <w:rFonts w:cstheme="minorHAnsi"/>
        </w:rPr>
        <w:t>verifique</w:t>
      </w:r>
      <w:proofErr w:type="spellEnd"/>
      <w:r w:rsidRPr="008B0BCB">
        <w:rPr>
          <w:rFonts w:cstheme="minorHAnsi"/>
        </w:rPr>
        <w:t xml:space="preserve"> a </w:t>
      </w:r>
      <w:proofErr w:type="spellStart"/>
      <w:r w:rsidRPr="008B0BCB">
        <w:rPr>
          <w:rFonts w:cstheme="minorHAnsi"/>
        </w:rPr>
        <w:t>possibilidade</w:t>
      </w:r>
      <w:proofErr w:type="spellEnd"/>
      <w:r w:rsidRPr="008B0BCB">
        <w:rPr>
          <w:rFonts w:cstheme="minorHAnsi"/>
        </w:rPr>
        <w:t xml:space="preserve"> de </w:t>
      </w:r>
      <w:proofErr w:type="spellStart"/>
      <w:r w:rsidRPr="008B0BCB">
        <w:rPr>
          <w:rFonts w:cstheme="minorHAnsi"/>
        </w:rPr>
        <w:t>sanear</w:t>
      </w:r>
      <w:proofErr w:type="spellEnd"/>
      <w:r w:rsidRPr="008B0BCB">
        <w:rPr>
          <w:rFonts w:cstheme="minorHAnsi"/>
        </w:rPr>
        <w:t xml:space="preserve"> </w:t>
      </w:r>
      <w:proofErr w:type="spellStart"/>
      <w:r w:rsidRPr="008B0BCB">
        <w:rPr>
          <w:rFonts w:cstheme="minorHAnsi"/>
        </w:rPr>
        <w:t>erros</w:t>
      </w:r>
      <w:proofErr w:type="spellEnd"/>
      <w:r w:rsidRPr="008B0BCB">
        <w:rPr>
          <w:rFonts w:cstheme="minorHAnsi"/>
        </w:rPr>
        <w:t xml:space="preserve"> </w:t>
      </w:r>
      <w:proofErr w:type="spellStart"/>
      <w:r w:rsidRPr="008B0BCB">
        <w:rPr>
          <w:rFonts w:cstheme="minorHAnsi"/>
        </w:rPr>
        <w:t>ou</w:t>
      </w:r>
      <w:proofErr w:type="spellEnd"/>
      <w:r w:rsidRPr="008B0BCB">
        <w:rPr>
          <w:rFonts w:cstheme="minorHAnsi"/>
        </w:rPr>
        <w:t xml:space="preserve"> </w:t>
      </w:r>
      <w:proofErr w:type="spellStart"/>
      <w:r w:rsidRPr="008B0BCB">
        <w:rPr>
          <w:rFonts w:cstheme="minorHAnsi"/>
        </w:rPr>
        <w:t>falhas</w:t>
      </w:r>
      <w:proofErr w:type="spellEnd"/>
      <w:r w:rsidRPr="008B0BCB">
        <w:rPr>
          <w:rFonts w:cstheme="minorHAnsi"/>
        </w:rPr>
        <w:t xml:space="preserve"> que </w:t>
      </w:r>
      <w:proofErr w:type="spellStart"/>
      <w:r w:rsidRPr="008B0BCB">
        <w:rPr>
          <w:rFonts w:cstheme="minorHAnsi"/>
        </w:rPr>
        <w:t>não</w:t>
      </w:r>
      <w:proofErr w:type="spellEnd"/>
      <w:r w:rsidRPr="008B0BCB">
        <w:rPr>
          <w:rFonts w:cstheme="minorHAnsi"/>
        </w:rPr>
        <w:t xml:space="preserve"> </w:t>
      </w:r>
      <w:proofErr w:type="spellStart"/>
      <w:r w:rsidRPr="008B0BCB">
        <w:rPr>
          <w:rFonts w:cstheme="minorHAnsi"/>
        </w:rPr>
        <w:t>alterem</w:t>
      </w:r>
      <w:proofErr w:type="spellEnd"/>
      <w:r w:rsidRPr="008B0BCB">
        <w:rPr>
          <w:rFonts w:cstheme="minorHAnsi"/>
        </w:rPr>
        <w:t xml:space="preserve"> a </w:t>
      </w:r>
      <w:proofErr w:type="spellStart"/>
      <w:r w:rsidRPr="008B0BCB">
        <w:rPr>
          <w:rFonts w:cstheme="minorHAnsi"/>
        </w:rPr>
        <w:t>substância</w:t>
      </w:r>
      <w:proofErr w:type="spellEnd"/>
      <w:r w:rsidRPr="008B0BCB">
        <w:rPr>
          <w:rFonts w:cstheme="minorHAnsi"/>
        </w:rPr>
        <w:t xml:space="preserve"> dos </w:t>
      </w:r>
      <w:proofErr w:type="spellStart"/>
      <w:r w:rsidRPr="008B0BCB">
        <w:rPr>
          <w:rFonts w:cstheme="minorHAnsi"/>
        </w:rPr>
        <w:t>documentos</w:t>
      </w:r>
      <w:proofErr w:type="spellEnd"/>
      <w:r w:rsidRPr="008B0BCB">
        <w:rPr>
          <w:rFonts w:cstheme="minorHAnsi"/>
        </w:rPr>
        <w:t xml:space="preserve"> e </w:t>
      </w:r>
      <w:proofErr w:type="spellStart"/>
      <w:r w:rsidRPr="008B0BCB">
        <w:rPr>
          <w:rFonts w:cstheme="minorHAnsi"/>
        </w:rPr>
        <w:t>sua</w:t>
      </w:r>
      <w:proofErr w:type="spellEnd"/>
      <w:r w:rsidRPr="008B0BCB">
        <w:rPr>
          <w:rFonts w:cstheme="minorHAnsi"/>
        </w:rPr>
        <w:t xml:space="preserve"> </w:t>
      </w:r>
      <w:proofErr w:type="spellStart"/>
      <w:r w:rsidRPr="008B0BCB">
        <w:rPr>
          <w:rFonts w:cstheme="minorHAnsi"/>
        </w:rPr>
        <w:t>validade</w:t>
      </w:r>
      <w:proofErr w:type="spellEnd"/>
      <w:r w:rsidRPr="008B0BCB">
        <w:rPr>
          <w:rFonts w:cstheme="minorHAnsi"/>
        </w:rPr>
        <w:t xml:space="preserve"> </w:t>
      </w:r>
      <w:proofErr w:type="spellStart"/>
      <w:r w:rsidRPr="008B0BCB">
        <w:rPr>
          <w:rFonts w:cstheme="minorHAnsi"/>
        </w:rPr>
        <w:t>jurídica</w:t>
      </w:r>
      <w:proofErr w:type="spellEnd"/>
      <w:r w:rsidRPr="008B0BCB">
        <w:rPr>
          <w:rFonts w:cstheme="minorHAnsi"/>
        </w:rPr>
        <w:t>.</w:t>
      </w:r>
    </w:p>
    <w:p w14:paraId="7A82C35E" w14:textId="77777777" w:rsidR="001A4F2E" w:rsidRPr="008B0BCB" w:rsidRDefault="001A4F2E" w:rsidP="001A4F2E">
      <w:pPr>
        <w:ind w:firstLine="708"/>
        <w:jc w:val="both"/>
        <w:rPr>
          <w:rFonts w:cstheme="minorHAnsi"/>
        </w:rPr>
      </w:pPr>
      <w:r w:rsidRPr="008B0BCB">
        <w:rPr>
          <w:rFonts w:cstheme="minorHAnsi"/>
        </w:rPr>
        <w:t xml:space="preserve"> </w:t>
      </w:r>
    </w:p>
    <w:p w14:paraId="058DEFFA" w14:textId="77777777" w:rsidR="001A4F2E" w:rsidRPr="008B0BCB" w:rsidRDefault="001A4F2E" w:rsidP="001A4F2E">
      <w:pPr>
        <w:ind w:firstLine="708"/>
        <w:jc w:val="both"/>
        <w:rPr>
          <w:rFonts w:cstheme="minorHAnsi"/>
        </w:rPr>
      </w:pPr>
      <w:r w:rsidRPr="008B0BCB">
        <w:rPr>
          <w:rFonts w:cstheme="minorHAnsi"/>
        </w:rPr>
        <w:t xml:space="preserve"> l) </w:t>
      </w:r>
      <w:proofErr w:type="spellStart"/>
      <w:r w:rsidRPr="008B0BCB">
        <w:rPr>
          <w:rFonts w:cstheme="minorHAnsi"/>
        </w:rPr>
        <w:t>Encaminhar</w:t>
      </w:r>
      <w:proofErr w:type="spellEnd"/>
      <w:r w:rsidRPr="008B0BCB">
        <w:rPr>
          <w:rFonts w:cstheme="minorHAnsi"/>
        </w:rPr>
        <w:t xml:space="preserve"> o </w:t>
      </w:r>
      <w:proofErr w:type="spellStart"/>
      <w:r w:rsidRPr="008B0BCB">
        <w:rPr>
          <w:rFonts w:cstheme="minorHAnsi"/>
        </w:rPr>
        <w:t>processo</w:t>
      </w:r>
      <w:proofErr w:type="spellEnd"/>
      <w:r w:rsidRPr="008B0BCB">
        <w:rPr>
          <w:rFonts w:cstheme="minorHAnsi"/>
        </w:rPr>
        <w:t xml:space="preserve"> </w:t>
      </w:r>
      <w:proofErr w:type="spellStart"/>
      <w:r w:rsidRPr="008B0BCB">
        <w:rPr>
          <w:rFonts w:cstheme="minorHAnsi"/>
        </w:rPr>
        <w:t>devidamente</w:t>
      </w:r>
      <w:proofErr w:type="spellEnd"/>
      <w:r w:rsidRPr="008B0BCB">
        <w:rPr>
          <w:rFonts w:cstheme="minorHAnsi"/>
        </w:rPr>
        <w:t xml:space="preserve"> </w:t>
      </w:r>
      <w:proofErr w:type="spellStart"/>
      <w:r w:rsidRPr="008B0BCB">
        <w:rPr>
          <w:rFonts w:cstheme="minorHAnsi"/>
        </w:rPr>
        <w:t>instruído</w:t>
      </w:r>
      <w:proofErr w:type="spellEnd"/>
      <w:r w:rsidRPr="008B0BCB">
        <w:rPr>
          <w:rFonts w:cstheme="minorHAnsi"/>
        </w:rPr>
        <w:t xml:space="preserve"> à </w:t>
      </w:r>
      <w:proofErr w:type="spellStart"/>
      <w:r w:rsidRPr="008B0BCB">
        <w:rPr>
          <w:rFonts w:cstheme="minorHAnsi"/>
        </w:rPr>
        <w:t>autoridade</w:t>
      </w:r>
      <w:proofErr w:type="spellEnd"/>
      <w:r w:rsidRPr="008B0BCB">
        <w:rPr>
          <w:rFonts w:cstheme="minorHAnsi"/>
        </w:rPr>
        <w:t xml:space="preserve"> superior e </w:t>
      </w:r>
      <w:proofErr w:type="spellStart"/>
      <w:r w:rsidRPr="008B0BCB">
        <w:rPr>
          <w:rFonts w:cstheme="minorHAnsi"/>
        </w:rPr>
        <w:t>propor</w:t>
      </w:r>
      <w:proofErr w:type="spellEnd"/>
      <w:r w:rsidRPr="008B0BCB">
        <w:rPr>
          <w:rFonts w:cstheme="minorHAnsi"/>
        </w:rPr>
        <w:t xml:space="preserve"> </w:t>
      </w:r>
      <w:proofErr w:type="gramStart"/>
      <w:r w:rsidRPr="008B0BCB">
        <w:rPr>
          <w:rFonts w:cstheme="minorHAnsi"/>
        </w:rPr>
        <w:t>a</w:t>
      </w:r>
      <w:proofErr w:type="gramEnd"/>
      <w:r w:rsidRPr="008B0BCB">
        <w:rPr>
          <w:rFonts w:cstheme="minorHAnsi"/>
        </w:rPr>
        <w:t xml:space="preserve"> </w:t>
      </w:r>
      <w:proofErr w:type="spellStart"/>
      <w:r w:rsidRPr="008B0BCB">
        <w:rPr>
          <w:rFonts w:cstheme="minorHAnsi"/>
        </w:rPr>
        <w:t>adjudicação</w:t>
      </w:r>
      <w:proofErr w:type="spellEnd"/>
      <w:r w:rsidRPr="008B0BCB">
        <w:rPr>
          <w:rFonts w:cstheme="minorHAnsi"/>
        </w:rPr>
        <w:t xml:space="preserve">, </w:t>
      </w:r>
      <w:proofErr w:type="spellStart"/>
      <w:r w:rsidRPr="008B0BCB">
        <w:rPr>
          <w:rFonts w:cstheme="minorHAnsi"/>
        </w:rPr>
        <w:t>homologação</w:t>
      </w:r>
      <w:proofErr w:type="spellEnd"/>
      <w:r w:rsidRPr="008B0BCB">
        <w:rPr>
          <w:rFonts w:cstheme="minorHAnsi"/>
        </w:rPr>
        <w:t xml:space="preserve"> e </w:t>
      </w:r>
      <w:proofErr w:type="spellStart"/>
      <w:r w:rsidRPr="008B0BCB">
        <w:rPr>
          <w:rFonts w:cstheme="minorHAnsi"/>
        </w:rPr>
        <w:t>confecções</w:t>
      </w:r>
      <w:proofErr w:type="spellEnd"/>
      <w:r w:rsidRPr="008B0BCB">
        <w:rPr>
          <w:rFonts w:cstheme="minorHAnsi"/>
        </w:rPr>
        <w:t xml:space="preserve"> de </w:t>
      </w:r>
      <w:proofErr w:type="spellStart"/>
      <w:r w:rsidRPr="008B0BCB">
        <w:rPr>
          <w:rFonts w:cstheme="minorHAnsi"/>
        </w:rPr>
        <w:t>atas</w:t>
      </w:r>
      <w:proofErr w:type="spellEnd"/>
      <w:r w:rsidRPr="008B0BCB">
        <w:rPr>
          <w:rFonts w:cstheme="minorHAnsi"/>
        </w:rPr>
        <w:t xml:space="preserve"> </w:t>
      </w:r>
      <w:proofErr w:type="spellStart"/>
      <w:r w:rsidRPr="008B0BCB">
        <w:rPr>
          <w:rFonts w:cstheme="minorHAnsi"/>
        </w:rPr>
        <w:t>ou</w:t>
      </w:r>
      <w:proofErr w:type="spellEnd"/>
      <w:r w:rsidRPr="008B0BCB">
        <w:rPr>
          <w:rFonts w:cstheme="minorHAnsi"/>
        </w:rPr>
        <w:t xml:space="preserve"> </w:t>
      </w:r>
      <w:proofErr w:type="spellStart"/>
      <w:r w:rsidRPr="008B0BCB">
        <w:rPr>
          <w:rFonts w:cstheme="minorHAnsi"/>
        </w:rPr>
        <w:t>contratos</w:t>
      </w:r>
      <w:proofErr w:type="spellEnd"/>
      <w:r w:rsidRPr="008B0BCB">
        <w:rPr>
          <w:rFonts w:cstheme="minorHAnsi"/>
        </w:rPr>
        <w:t xml:space="preserve"> </w:t>
      </w:r>
      <w:proofErr w:type="spellStart"/>
      <w:r w:rsidRPr="008B0BCB">
        <w:rPr>
          <w:rFonts w:cstheme="minorHAnsi"/>
        </w:rPr>
        <w:t>administrativos</w:t>
      </w:r>
      <w:proofErr w:type="spellEnd"/>
      <w:r w:rsidRPr="008B0BCB">
        <w:rPr>
          <w:rFonts w:cstheme="minorHAnsi"/>
        </w:rPr>
        <w:t xml:space="preserve">. </w:t>
      </w:r>
    </w:p>
    <w:p w14:paraId="313C02FE" w14:textId="77777777" w:rsidR="001A4F2E" w:rsidRPr="008B0BCB" w:rsidRDefault="001A4F2E" w:rsidP="001A4F2E">
      <w:pPr>
        <w:pStyle w:val="PargrafodaLista"/>
        <w:ind w:left="0"/>
        <w:jc w:val="both"/>
        <w:rPr>
          <w:rFonts w:asciiTheme="minorHAnsi" w:hAnsiTheme="minorHAnsi" w:cstheme="minorHAnsi"/>
          <w:sz w:val="24"/>
          <w:szCs w:val="24"/>
        </w:rPr>
      </w:pPr>
    </w:p>
    <w:p w14:paraId="664B9473" w14:textId="0026E8CB" w:rsidR="001A4F2E" w:rsidRPr="008B0BCB" w:rsidRDefault="001A4F2E" w:rsidP="001A4F2E">
      <w:pPr>
        <w:pStyle w:val="PargrafodaLista"/>
        <w:ind w:left="0" w:firstLine="708"/>
        <w:jc w:val="both"/>
        <w:rPr>
          <w:rFonts w:asciiTheme="minorHAnsi" w:hAnsiTheme="minorHAnsi" w:cstheme="minorHAnsi"/>
          <w:sz w:val="24"/>
          <w:szCs w:val="24"/>
        </w:rPr>
      </w:pPr>
      <w:r w:rsidRPr="008B0BCB">
        <w:rPr>
          <w:rFonts w:asciiTheme="minorHAnsi" w:hAnsiTheme="minorHAnsi" w:cstheme="minorHAnsi"/>
          <w:sz w:val="24"/>
          <w:szCs w:val="24"/>
        </w:rPr>
        <w:t>O pregoeiro poderá solicitar manifestação técnica da assessoria jurídica ou de outros agentes públicos, de setores da entidade ou dos entes federados consorciados e/ou cooperados, a fim de subsidiar sua decisão.</w:t>
      </w:r>
    </w:p>
    <w:p w14:paraId="7C8AF93C" w14:textId="77777777" w:rsidR="001A4F2E" w:rsidRPr="008B0BCB" w:rsidRDefault="001A4F2E" w:rsidP="001A4F2E">
      <w:pPr>
        <w:pStyle w:val="PargrafodaLista"/>
        <w:ind w:left="0"/>
        <w:jc w:val="both"/>
        <w:rPr>
          <w:rFonts w:asciiTheme="minorHAnsi" w:hAnsiTheme="minorHAnsi" w:cstheme="minorHAnsi"/>
          <w:sz w:val="24"/>
          <w:szCs w:val="24"/>
        </w:rPr>
      </w:pPr>
    </w:p>
    <w:p w14:paraId="7A885D7E" w14:textId="097A7807" w:rsidR="001A4F2E" w:rsidRPr="008B0BCB" w:rsidRDefault="00EE69A3" w:rsidP="001A4F2E">
      <w:pPr>
        <w:ind w:left="705"/>
        <w:jc w:val="both"/>
        <w:rPr>
          <w:rFonts w:cstheme="minorHAnsi"/>
          <w:u w:val="single"/>
        </w:rPr>
      </w:pPr>
      <w:r w:rsidRPr="008B0BCB">
        <w:rPr>
          <w:rFonts w:cstheme="minorHAnsi"/>
          <w:b/>
          <w:u w:val="single"/>
        </w:rPr>
        <w:t xml:space="preserve">13 - </w:t>
      </w:r>
      <w:r w:rsidR="001A4F2E" w:rsidRPr="008B0BCB">
        <w:rPr>
          <w:rFonts w:cstheme="minorHAnsi"/>
          <w:b/>
          <w:u w:val="single"/>
        </w:rPr>
        <w:t xml:space="preserve">DO CREDENCIAMENTO NO SISTEMA ELETRÔNICO </w:t>
      </w:r>
    </w:p>
    <w:p w14:paraId="5C779DC9" w14:textId="77777777" w:rsidR="001A4F2E" w:rsidRPr="008B0BCB" w:rsidRDefault="001A4F2E" w:rsidP="001A4F2E">
      <w:pPr>
        <w:pStyle w:val="PargrafodaLista"/>
        <w:ind w:left="0"/>
        <w:jc w:val="both"/>
        <w:rPr>
          <w:rFonts w:asciiTheme="minorHAnsi" w:hAnsiTheme="minorHAnsi" w:cstheme="minorHAnsi"/>
          <w:sz w:val="24"/>
          <w:szCs w:val="24"/>
        </w:rPr>
      </w:pPr>
    </w:p>
    <w:p w14:paraId="73ED2153" w14:textId="41DD852C" w:rsidR="001A4F2E" w:rsidRPr="008B0BCB" w:rsidRDefault="00EE69A3" w:rsidP="001A4F2E">
      <w:pPr>
        <w:pStyle w:val="PargrafodaLista"/>
        <w:ind w:left="0" w:firstLine="705"/>
        <w:jc w:val="both"/>
        <w:rPr>
          <w:rFonts w:asciiTheme="minorHAnsi" w:hAnsiTheme="minorHAnsi" w:cstheme="minorHAnsi"/>
          <w:sz w:val="24"/>
          <w:szCs w:val="24"/>
        </w:rPr>
      </w:pPr>
      <w:r w:rsidRPr="008B0BCB">
        <w:rPr>
          <w:rFonts w:asciiTheme="minorHAnsi" w:hAnsiTheme="minorHAnsi" w:cstheme="minorHAnsi"/>
          <w:sz w:val="24"/>
          <w:szCs w:val="24"/>
        </w:rPr>
        <w:t xml:space="preserve">13.1 </w:t>
      </w:r>
      <w:r w:rsidR="001A4F2E" w:rsidRPr="008B0BCB">
        <w:rPr>
          <w:rFonts w:asciiTheme="minorHAnsi" w:hAnsiTheme="minorHAnsi" w:cstheme="minorHAnsi"/>
          <w:sz w:val="24"/>
          <w:szCs w:val="24"/>
        </w:rPr>
        <w:t>Para acesso ao sistema eletrônico, os interessados em participar do Pregão Eletrônico deverão dispor de chave de identificação e senha pessoal, ambas intransferíveis e de responsabilidade única do Usuário, obtidas junto a Plataforma Licitar Digital.</w:t>
      </w:r>
    </w:p>
    <w:p w14:paraId="6B247046" w14:textId="77777777" w:rsidR="001A4F2E" w:rsidRPr="008B0BCB" w:rsidRDefault="001A4F2E" w:rsidP="001A4F2E">
      <w:pPr>
        <w:pStyle w:val="PargrafodaLista"/>
        <w:ind w:left="0"/>
        <w:jc w:val="both"/>
        <w:rPr>
          <w:rFonts w:asciiTheme="minorHAnsi" w:hAnsiTheme="minorHAnsi" w:cstheme="minorHAnsi"/>
          <w:sz w:val="24"/>
          <w:szCs w:val="24"/>
        </w:rPr>
      </w:pPr>
    </w:p>
    <w:p w14:paraId="6FF428D6" w14:textId="6D1CE47B" w:rsidR="001A4F2E" w:rsidRPr="008B0BCB" w:rsidRDefault="00EE69A3" w:rsidP="001A4F2E">
      <w:pPr>
        <w:pStyle w:val="PargrafodaLista"/>
        <w:ind w:left="0" w:firstLine="567"/>
        <w:jc w:val="both"/>
        <w:rPr>
          <w:rFonts w:asciiTheme="minorHAnsi" w:hAnsiTheme="minorHAnsi" w:cstheme="minorHAnsi"/>
          <w:sz w:val="24"/>
          <w:szCs w:val="24"/>
        </w:rPr>
      </w:pPr>
      <w:r w:rsidRPr="008B0BCB">
        <w:rPr>
          <w:rFonts w:asciiTheme="minorHAnsi" w:hAnsiTheme="minorHAnsi" w:cstheme="minorHAnsi"/>
          <w:sz w:val="24"/>
          <w:szCs w:val="24"/>
        </w:rPr>
        <w:t>13.2-</w:t>
      </w:r>
      <w:r w:rsidR="001A4F2E" w:rsidRPr="008B0BCB">
        <w:rPr>
          <w:rFonts w:asciiTheme="minorHAnsi" w:hAnsiTheme="minorHAnsi" w:cstheme="minorHAnsi"/>
          <w:sz w:val="24"/>
          <w:szCs w:val="24"/>
        </w:rPr>
        <w:t xml:space="preserve"> A chave de identificação e a senha dos operadores poderão ser utilizadas em qualquer pregão eletrônico, salvo quando canceladas por solicitação do Usuário ou por iniciativa da Licitar Digital.</w:t>
      </w:r>
    </w:p>
    <w:p w14:paraId="04CF79E1" w14:textId="77777777" w:rsidR="001A4F2E" w:rsidRPr="008B0BCB" w:rsidRDefault="001A4F2E" w:rsidP="001A4F2E">
      <w:pPr>
        <w:pStyle w:val="PargrafodaLista"/>
        <w:ind w:left="0"/>
        <w:rPr>
          <w:rFonts w:asciiTheme="minorHAnsi" w:hAnsiTheme="minorHAnsi" w:cstheme="minorHAnsi"/>
          <w:sz w:val="24"/>
          <w:szCs w:val="24"/>
        </w:rPr>
      </w:pPr>
    </w:p>
    <w:p w14:paraId="26836204" w14:textId="629DB564" w:rsidR="001A4F2E" w:rsidRPr="008B0BCB" w:rsidRDefault="001A4F2E" w:rsidP="001A4F2E">
      <w:pPr>
        <w:pStyle w:val="PargrafodaLista"/>
        <w:ind w:left="0" w:firstLine="705"/>
        <w:jc w:val="both"/>
        <w:rPr>
          <w:rFonts w:asciiTheme="minorHAnsi" w:hAnsiTheme="minorHAnsi" w:cstheme="minorHAnsi"/>
          <w:sz w:val="24"/>
          <w:szCs w:val="24"/>
        </w:rPr>
      </w:pPr>
      <w:r w:rsidRPr="008B0BCB">
        <w:rPr>
          <w:rFonts w:asciiTheme="minorHAnsi" w:hAnsiTheme="minorHAnsi" w:cstheme="minorHAnsi"/>
          <w:sz w:val="24"/>
          <w:szCs w:val="24"/>
        </w:rPr>
        <w:t xml:space="preserve"> </w:t>
      </w:r>
      <w:r w:rsidR="00EE69A3" w:rsidRPr="008B0BCB">
        <w:rPr>
          <w:rFonts w:asciiTheme="minorHAnsi" w:hAnsiTheme="minorHAnsi" w:cstheme="minorHAnsi"/>
          <w:sz w:val="24"/>
          <w:szCs w:val="24"/>
        </w:rPr>
        <w:t>13.3-</w:t>
      </w:r>
      <w:r w:rsidRPr="008B0BCB">
        <w:rPr>
          <w:rFonts w:asciiTheme="minorHAnsi" w:hAnsiTheme="minorHAnsi" w:cstheme="minorHAnsi"/>
          <w:sz w:val="24"/>
          <w:szCs w:val="24"/>
        </w:rPr>
        <w:t>É de exclusiva responsabilidade do Usuário o sigilo da senha, bem como seu uso em qualquer transação efetuada diretamente ou por seu representante, não cabendo a Licitar Digital ou ao CIMAG a responsabilidade por eventuais danos decorrentes de uso indevido da senha, ainda que por terceiros.</w:t>
      </w:r>
    </w:p>
    <w:p w14:paraId="1953EC8D" w14:textId="77777777" w:rsidR="001A4F2E" w:rsidRPr="008B0BCB" w:rsidRDefault="001A4F2E" w:rsidP="001A4F2E">
      <w:pPr>
        <w:jc w:val="both"/>
        <w:rPr>
          <w:rFonts w:cstheme="minorHAnsi"/>
        </w:rPr>
      </w:pPr>
    </w:p>
    <w:p w14:paraId="43A6A06F" w14:textId="133BAB76" w:rsidR="001A4F2E" w:rsidRPr="008B0BCB" w:rsidRDefault="00EE69A3" w:rsidP="001A4F2E">
      <w:pPr>
        <w:pStyle w:val="PargrafodaLista"/>
        <w:ind w:left="0" w:firstLine="705"/>
        <w:jc w:val="both"/>
        <w:rPr>
          <w:rFonts w:asciiTheme="minorHAnsi" w:hAnsiTheme="minorHAnsi" w:cstheme="minorHAnsi"/>
          <w:sz w:val="24"/>
          <w:szCs w:val="24"/>
        </w:rPr>
      </w:pPr>
      <w:r w:rsidRPr="008B0BCB">
        <w:rPr>
          <w:rFonts w:asciiTheme="minorHAnsi" w:hAnsiTheme="minorHAnsi" w:cstheme="minorHAnsi"/>
          <w:sz w:val="24"/>
          <w:szCs w:val="24"/>
        </w:rPr>
        <w:t>13.4-</w:t>
      </w:r>
      <w:r w:rsidR="001A4F2E" w:rsidRPr="008B0BCB">
        <w:rPr>
          <w:rFonts w:asciiTheme="minorHAnsi" w:hAnsiTheme="minorHAnsi" w:cstheme="minorHAnsi"/>
          <w:sz w:val="24"/>
          <w:szCs w:val="24"/>
        </w:rPr>
        <w:t>O credenciamento do fornecedor e de seu representante legal junto ao sistema eletrônico implica a responsabilidade legal pelos atos praticados, a presunção de capacidade técnica para realização das transações inerentes ao pregão eletrônico, bem como a aceitabilidade no que se refere as regras dos editais eletrônicos que escolher participar.</w:t>
      </w:r>
    </w:p>
    <w:p w14:paraId="6A65998A" w14:textId="77777777" w:rsidR="001A4F2E" w:rsidRPr="008B0BCB" w:rsidRDefault="001A4F2E" w:rsidP="001A4F2E">
      <w:pPr>
        <w:pStyle w:val="PargrafodaLista"/>
        <w:ind w:left="0"/>
        <w:rPr>
          <w:rFonts w:asciiTheme="minorHAnsi" w:hAnsiTheme="minorHAnsi" w:cstheme="minorHAnsi"/>
          <w:b/>
          <w:sz w:val="24"/>
          <w:szCs w:val="24"/>
        </w:rPr>
      </w:pPr>
    </w:p>
    <w:p w14:paraId="56C02D74" w14:textId="0159EA3B" w:rsidR="001A4F2E" w:rsidRPr="008B0BCB" w:rsidRDefault="00EE69A3" w:rsidP="001A4F2E">
      <w:pPr>
        <w:ind w:firstLine="567"/>
        <w:contextualSpacing/>
        <w:rPr>
          <w:rFonts w:cstheme="minorHAnsi"/>
          <w:u w:val="single"/>
        </w:rPr>
      </w:pPr>
      <w:r w:rsidRPr="008B0BCB">
        <w:rPr>
          <w:rFonts w:cstheme="minorHAnsi"/>
          <w:b/>
          <w:u w:val="single"/>
        </w:rPr>
        <w:t>14.</w:t>
      </w:r>
      <w:r w:rsidR="001A4F2E" w:rsidRPr="008B0BCB">
        <w:rPr>
          <w:rFonts w:cstheme="minorHAnsi"/>
          <w:b/>
          <w:u w:val="single"/>
        </w:rPr>
        <w:t>DA PARTICIPAÇÃO</w:t>
      </w:r>
    </w:p>
    <w:p w14:paraId="259CB1AE" w14:textId="77777777" w:rsidR="001A4F2E" w:rsidRPr="008B0BCB" w:rsidRDefault="001A4F2E" w:rsidP="001A4F2E">
      <w:pPr>
        <w:pStyle w:val="PargrafodaLista"/>
        <w:ind w:left="0"/>
        <w:rPr>
          <w:rFonts w:asciiTheme="minorHAnsi" w:hAnsiTheme="minorHAnsi" w:cstheme="minorHAnsi"/>
          <w:sz w:val="24"/>
          <w:szCs w:val="24"/>
        </w:rPr>
      </w:pPr>
    </w:p>
    <w:p w14:paraId="07592154" w14:textId="6D3903FE" w:rsidR="001A4F2E" w:rsidRPr="008B0BCB" w:rsidRDefault="001A4F2E" w:rsidP="001A4F2E">
      <w:pPr>
        <w:pStyle w:val="PargrafodaLista"/>
        <w:ind w:left="0" w:firstLine="705"/>
        <w:jc w:val="both"/>
        <w:rPr>
          <w:rFonts w:asciiTheme="minorHAnsi" w:hAnsiTheme="minorHAnsi" w:cstheme="minorHAnsi"/>
          <w:sz w:val="24"/>
          <w:szCs w:val="24"/>
        </w:rPr>
      </w:pPr>
      <w:r w:rsidRPr="008B0BCB">
        <w:rPr>
          <w:rFonts w:asciiTheme="minorHAnsi" w:hAnsiTheme="minorHAnsi" w:cstheme="minorHAnsi"/>
          <w:sz w:val="24"/>
          <w:szCs w:val="24"/>
        </w:rPr>
        <w:t xml:space="preserve"> </w:t>
      </w:r>
      <w:r w:rsidR="00EE69A3" w:rsidRPr="008B0BCB">
        <w:rPr>
          <w:rFonts w:asciiTheme="minorHAnsi" w:hAnsiTheme="minorHAnsi" w:cstheme="minorHAnsi"/>
          <w:sz w:val="24"/>
          <w:szCs w:val="24"/>
        </w:rPr>
        <w:t>14.1</w:t>
      </w:r>
      <w:r w:rsidRPr="008B0BCB">
        <w:rPr>
          <w:rFonts w:asciiTheme="minorHAnsi" w:hAnsiTheme="minorHAnsi" w:cstheme="minorHAnsi"/>
          <w:sz w:val="24"/>
          <w:szCs w:val="24"/>
        </w:rPr>
        <w:t xml:space="preserve">A participação no Pregão Eletrônico dar-se-á por meio de digitação da senha pessoal e intransferível do representante credenciado e subsequente encaminhamento da proposta de preços e os documentos de habilitação exigidos no Edital, exclusivamente por meio do sistema eletrônico, observados data e horário limite estabelecidos. </w:t>
      </w:r>
    </w:p>
    <w:p w14:paraId="01604114" w14:textId="77777777" w:rsidR="001A4F2E" w:rsidRPr="008B0BCB" w:rsidRDefault="001A4F2E" w:rsidP="001A4F2E">
      <w:pPr>
        <w:pStyle w:val="PargrafodaLista"/>
        <w:ind w:left="0"/>
        <w:jc w:val="both"/>
        <w:rPr>
          <w:rFonts w:asciiTheme="minorHAnsi" w:hAnsiTheme="minorHAnsi" w:cstheme="minorHAnsi"/>
          <w:sz w:val="24"/>
          <w:szCs w:val="24"/>
        </w:rPr>
      </w:pPr>
    </w:p>
    <w:p w14:paraId="64AD3A29" w14:textId="39161F4C" w:rsidR="001A4F2E" w:rsidRPr="008B0BCB" w:rsidRDefault="00EE69A3" w:rsidP="001A4F2E">
      <w:pPr>
        <w:pStyle w:val="PargrafodaLista"/>
        <w:ind w:left="0" w:firstLine="705"/>
        <w:jc w:val="both"/>
        <w:rPr>
          <w:rFonts w:asciiTheme="minorHAnsi" w:hAnsiTheme="minorHAnsi" w:cstheme="minorHAnsi"/>
          <w:sz w:val="24"/>
          <w:szCs w:val="24"/>
        </w:rPr>
      </w:pPr>
      <w:r w:rsidRPr="008B0BCB">
        <w:rPr>
          <w:rFonts w:asciiTheme="minorHAnsi" w:hAnsiTheme="minorHAnsi" w:cstheme="minorHAnsi"/>
          <w:sz w:val="24"/>
          <w:szCs w:val="24"/>
        </w:rPr>
        <w:t>14.2</w:t>
      </w:r>
      <w:r w:rsidR="001A4F2E" w:rsidRPr="008B0BCB">
        <w:rPr>
          <w:rFonts w:asciiTheme="minorHAnsi" w:hAnsiTheme="minorHAnsi" w:cstheme="minorHAnsi"/>
          <w:sz w:val="24"/>
          <w:szCs w:val="24"/>
        </w:rPr>
        <w:t xml:space="preserve">Caberá ao licitante acompanhar as operações no sistema eletrônico durante a sessão pública do pregão, ficando responsável pelo ônus decorrentes da perda de negócios diante da inobservância de quaisquer mensagens emitidas pelo sistema ou de sua desconexão. </w:t>
      </w:r>
    </w:p>
    <w:p w14:paraId="649D22F1" w14:textId="77777777" w:rsidR="001A4F2E" w:rsidRPr="008B0BCB" w:rsidRDefault="001A4F2E" w:rsidP="001A4F2E">
      <w:pPr>
        <w:pStyle w:val="PargrafodaLista"/>
        <w:ind w:left="0"/>
        <w:jc w:val="both"/>
        <w:rPr>
          <w:rFonts w:asciiTheme="minorHAnsi" w:hAnsiTheme="minorHAnsi" w:cstheme="minorHAnsi"/>
          <w:sz w:val="24"/>
          <w:szCs w:val="24"/>
        </w:rPr>
      </w:pPr>
    </w:p>
    <w:p w14:paraId="7B525A01" w14:textId="0F59F308" w:rsidR="001A4F2E" w:rsidRPr="008B0BCB" w:rsidRDefault="00EE69A3" w:rsidP="001A4F2E">
      <w:pPr>
        <w:pStyle w:val="PargrafodaLista"/>
        <w:ind w:left="0" w:firstLine="705"/>
        <w:jc w:val="both"/>
        <w:rPr>
          <w:rFonts w:asciiTheme="minorHAnsi" w:hAnsiTheme="minorHAnsi" w:cstheme="minorHAnsi"/>
          <w:sz w:val="24"/>
          <w:szCs w:val="24"/>
        </w:rPr>
      </w:pPr>
      <w:r w:rsidRPr="008B0BCB">
        <w:rPr>
          <w:rFonts w:asciiTheme="minorHAnsi" w:hAnsiTheme="minorHAnsi" w:cstheme="minorHAnsi"/>
          <w:sz w:val="24"/>
          <w:szCs w:val="24"/>
        </w:rPr>
        <w:t>14.3</w:t>
      </w:r>
      <w:r w:rsidR="001A4F2E" w:rsidRPr="008B0BCB">
        <w:rPr>
          <w:rFonts w:asciiTheme="minorHAnsi" w:hAnsiTheme="minorHAnsi" w:cstheme="minorHAnsi"/>
          <w:sz w:val="24"/>
          <w:szCs w:val="24"/>
        </w:rPr>
        <w:t>A participação do licitante nesta licitação implica em aceitação de todos os termos deste Edital, e obrigará o proponente vencedor a entrega dos itens nas condições, locais e prazos definidos.</w:t>
      </w:r>
    </w:p>
    <w:p w14:paraId="2153CC21" w14:textId="77777777" w:rsidR="001A4F2E" w:rsidRPr="008B0BCB" w:rsidRDefault="001A4F2E" w:rsidP="001A4F2E">
      <w:pPr>
        <w:pStyle w:val="PargrafodaLista"/>
        <w:ind w:left="0"/>
        <w:jc w:val="both"/>
        <w:rPr>
          <w:rFonts w:asciiTheme="minorHAnsi" w:hAnsiTheme="minorHAnsi" w:cstheme="minorHAnsi"/>
          <w:sz w:val="24"/>
          <w:szCs w:val="24"/>
        </w:rPr>
      </w:pPr>
    </w:p>
    <w:p w14:paraId="26CAD9E4" w14:textId="5683CD84" w:rsidR="001A4F2E" w:rsidRPr="008B0BCB" w:rsidRDefault="00EE69A3" w:rsidP="001A4F2E">
      <w:pPr>
        <w:pStyle w:val="PargrafodaLista"/>
        <w:ind w:left="0" w:firstLine="705"/>
        <w:jc w:val="both"/>
        <w:rPr>
          <w:rFonts w:asciiTheme="minorHAnsi" w:hAnsiTheme="minorHAnsi" w:cstheme="minorHAnsi"/>
          <w:b/>
          <w:sz w:val="24"/>
          <w:szCs w:val="24"/>
          <w:u w:val="single"/>
        </w:rPr>
      </w:pPr>
      <w:r w:rsidRPr="008B0BCB">
        <w:rPr>
          <w:rFonts w:asciiTheme="minorHAnsi" w:hAnsiTheme="minorHAnsi" w:cstheme="minorHAnsi"/>
          <w:b/>
          <w:sz w:val="24"/>
          <w:szCs w:val="24"/>
          <w:u w:val="single"/>
        </w:rPr>
        <w:t>15.</w:t>
      </w:r>
      <w:r w:rsidR="001A4F2E" w:rsidRPr="008B0BCB">
        <w:rPr>
          <w:rFonts w:asciiTheme="minorHAnsi" w:hAnsiTheme="minorHAnsi" w:cstheme="minorHAnsi"/>
          <w:b/>
          <w:sz w:val="24"/>
          <w:szCs w:val="24"/>
          <w:u w:val="single"/>
        </w:rPr>
        <w:t>MODO DE DISPUTA (MODO DE DISPUTA ABERTO)</w:t>
      </w:r>
    </w:p>
    <w:p w14:paraId="4F15D9BE" w14:textId="77777777" w:rsidR="001A4F2E" w:rsidRPr="008B0BCB" w:rsidRDefault="001A4F2E" w:rsidP="001A4F2E">
      <w:pPr>
        <w:pStyle w:val="PargrafodaLista"/>
        <w:ind w:left="0"/>
        <w:jc w:val="both"/>
        <w:rPr>
          <w:rFonts w:asciiTheme="minorHAnsi" w:hAnsiTheme="minorHAnsi" w:cstheme="minorHAnsi"/>
          <w:sz w:val="24"/>
          <w:szCs w:val="24"/>
        </w:rPr>
      </w:pPr>
    </w:p>
    <w:p w14:paraId="144F26AB" w14:textId="31C9BC7B" w:rsidR="001A4F2E" w:rsidRPr="008B0BCB" w:rsidRDefault="00EE69A3" w:rsidP="001A4F2E">
      <w:pPr>
        <w:pStyle w:val="PargrafodaLista"/>
        <w:ind w:left="0" w:firstLine="705"/>
        <w:jc w:val="both"/>
        <w:rPr>
          <w:rFonts w:asciiTheme="minorHAnsi" w:hAnsiTheme="minorHAnsi" w:cstheme="minorHAnsi"/>
          <w:sz w:val="24"/>
          <w:szCs w:val="24"/>
        </w:rPr>
      </w:pPr>
      <w:r w:rsidRPr="008B0BCB">
        <w:rPr>
          <w:rFonts w:asciiTheme="minorHAnsi" w:hAnsiTheme="minorHAnsi" w:cstheme="minorHAnsi"/>
          <w:sz w:val="24"/>
          <w:szCs w:val="24"/>
        </w:rPr>
        <w:t>15.1</w:t>
      </w:r>
      <w:r w:rsidR="001A4F2E" w:rsidRPr="008B0BCB">
        <w:rPr>
          <w:rFonts w:asciiTheme="minorHAnsi" w:hAnsiTheme="minorHAnsi" w:cstheme="minorHAnsi"/>
          <w:sz w:val="24"/>
          <w:szCs w:val="24"/>
        </w:rPr>
        <w:t>Será adotado para o envio de lances no pregão eletrônico o modo de disputa “aberto”, em que os licitantes apresentarão lances públicos e sucessivos, com prorrogações.</w:t>
      </w:r>
    </w:p>
    <w:p w14:paraId="3B8B1D07" w14:textId="77777777" w:rsidR="001A4F2E" w:rsidRPr="008B0BCB" w:rsidRDefault="001A4F2E" w:rsidP="001A4F2E">
      <w:pPr>
        <w:pStyle w:val="PargrafodaLista"/>
        <w:ind w:left="0"/>
        <w:jc w:val="both"/>
        <w:rPr>
          <w:rFonts w:asciiTheme="minorHAnsi" w:hAnsiTheme="minorHAnsi" w:cstheme="minorHAnsi"/>
          <w:sz w:val="24"/>
          <w:szCs w:val="24"/>
        </w:rPr>
      </w:pPr>
    </w:p>
    <w:p w14:paraId="62E56424" w14:textId="1263515B" w:rsidR="001A4F2E" w:rsidRPr="008B0BCB" w:rsidRDefault="00EE69A3" w:rsidP="001A4F2E">
      <w:pPr>
        <w:pStyle w:val="PargrafodaLista"/>
        <w:ind w:left="0" w:firstLine="705"/>
        <w:jc w:val="both"/>
        <w:rPr>
          <w:rFonts w:asciiTheme="minorHAnsi" w:hAnsiTheme="minorHAnsi" w:cstheme="minorHAnsi"/>
          <w:sz w:val="24"/>
          <w:szCs w:val="24"/>
        </w:rPr>
      </w:pPr>
      <w:r w:rsidRPr="008B0BCB">
        <w:rPr>
          <w:rFonts w:asciiTheme="minorHAnsi" w:hAnsiTheme="minorHAnsi" w:cstheme="minorHAnsi"/>
          <w:sz w:val="24"/>
          <w:szCs w:val="24"/>
        </w:rPr>
        <w:t>15.2</w:t>
      </w:r>
      <w:r w:rsidR="001A4F2E" w:rsidRPr="008B0BCB">
        <w:rPr>
          <w:rFonts w:asciiTheme="minorHAnsi" w:hAnsiTheme="minorHAnsi" w:cstheme="minorHAnsi"/>
          <w:sz w:val="24"/>
          <w:szCs w:val="24"/>
        </w:rPr>
        <w:t xml:space="preserve">A etapa de lances da sessão pública terá duração de 10 (dez) minutos e, após isso, será prorrogada automaticamente pelo sistema quando houver lance ofertado nos últimos 02 (dois) minutos do período de duração da sessão pública. </w:t>
      </w:r>
    </w:p>
    <w:p w14:paraId="153FA7AD" w14:textId="77777777" w:rsidR="001A4F2E" w:rsidRPr="008B0BCB" w:rsidRDefault="001A4F2E" w:rsidP="001A4F2E">
      <w:pPr>
        <w:pStyle w:val="PargrafodaLista"/>
        <w:ind w:left="0"/>
        <w:rPr>
          <w:rFonts w:asciiTheme="minorHAnsi" w:hAnsiTheme="minorHAnsi" w:cstheme="minorHAnsi"/>
          <w:sz w:val="24"/>
          <w:szCs w:val="24"/>
        </w:rPr>
      </w:pPr>
    </w:p>
    <w:p w14:paraId="46104F38" w14:textId="2C9FEBEE" w:rsidR="001A4F2E" w:rsidRPr="008B0BCB" w:rsidRDefault="001A4F2E" w:rsidP="001A4F2E">
      <w:pPr>
        <w:pStyle w:val="PargrafodaLista"/>
        <w:ind w:left="0" w:firstLine="705"/>
        <w:jc w:val="both"/>
        <w:rPr>
          <w:rFonts w:asciiTheme="minorHAnsi" w:hAnsiTheme="minorHAnsi" w:cstheme="minorHAnsi"/>
          <w:sz w:val="24"/>
          <w:szCs w:val="24"/>
        </w:rPr>
      </w:pPr>
      <w:r w:rsidRPr="008B0BCB">
        <w:rPr>
          <w:rFonts w:asciiTheme="minorHAnsi" w:hAnsiTheme="minorHAnsi" w:cstheme="minorHAnsi"/>
          <w:sz w:val="24"/>
          <w:szCs w:val="24"/>
        </w:rPr>
        <w:t xml:space="preserve"> </w:t>
      </w:r>
      <w:r w:rsidR="00EE69A3" w:rsidRPr="008B0BCB">
        <w:rPr>
          <w:rFonts w:asciiTheme="minorHAnsi" w:hAnsiTheme="minorHAnsi" w:cstheme="minorHAnsi"/>
          <w:sz w:val="24"/>
          <w:szCs w:val="24"/>
        </w:rPr>
        <w:t>15.3</w:t>
      </w:r>
      <w:r w:rsidRPr="008B0BCB">
        <w:rPr>
          <w:rFonts w:asciiTheme="minorHAnsi" w:hAnsiTheme="minorHAnsi" w:cstheme="minorHAnsi"/>
          <w:sz w:val="24"/>
          <w:szCs w:val="24"/>
        </w:rPr>
        <w:t>A prorrogação automática da etapa de lances, de que trata o item anterior, será de 02 (dois) minutos e ocorrerá sucessivamente sempre que houver lances enviados nesse período de prorrogação, inclusive no caso de lances intermediários.</w:t>
      </w:r>
    </w:p>
    <w:p w14:paraId="7ABBFA19" w14:textId="77777777" w:rsidR="001A4F2E" w:rsidRPr="008B0BCB" w:rsidRDefault="001A4F2E" w:rsidP="001A4F2E">
      <w:pPr>
        <w:pStyle w:val="PargrafodaLista"/>
        <w:ind w:left="0"/>
        <w:rPr>
          <w:rFonts w:asciiTheme="minorHAnsi" w:hAnsiTheme="minorHAnsi" w:cstheme="minorHAnsi"/>
          <w:sz w:val="24"/>
          <w:szCs w:val="24"/>
        </w:rPr>
      </w:pPr>
    </w:p>
    <w:p w14:paraId="18767A5C" w14:textId="48740F42" w:rsidR="001A4F2E" w:rsidRPr="008B0BCB" w:rsidRDefault="00EE69A3" w:rsidP="001A4F2E">
      <w:pPr>
        <w:pStyle w:val="PargrafodaLista"/>
        <w:ind w:left="0" w:firstLine="705"/>
        <w:jc w:val="both"/>
        <w:rPr>
          <w:rFonts w:asciiTheme="minorHAnsi" w:hAnsiTheme="minorHAnsi" w:cstheme="minorHAnsi"/>
          <w:sz w:val="24"/>
          <w:szCs w:val="24"/>
        </w:rPr>
      </w:pPr>
      <w:r w:rsidRPr="008B0BCB">
        <w:rPr>
          <w:rFonts w:asciiTheme="minorHAnsi" w:hAnsiTheme="minorHAnsi" w:cstheme="minorHAnsi"/>
          <w:sz w:val="24"/>
          <w:szCs w:val="24"/>
        </w:rPr>
        <w:t>15.4</w:t>
      </w:r>
      <w:r w:rsidR="001A4F2E" w:rsidRPr="008B0BCB">
        <w:rPr>
          <w:rFonts w:asciiTheme="minorHAnsi" w:hAnsiTheme="minorHAnsi" w:cstheme="minorHAnsi"/>
          <w:sz w:val="24"/>
          <w:szCs w:val="24"/>
        </w:rPr>
        <w:t>Não havendo novos lances na forma estabelecida nos itens anteriores, a sessão pública encerrar-se-á automaticamente.</w:t>
      </w:r>
    </w:p>
    <w:p w14:paraId="1440D6D8" w14:textId="77777777" w:rsidR="001A4F2E" w:rsidRPr="008B0BCB" w:rsidRDefault="001A4F2E" w:rsidP="001A4F2E">
      <w:pPr>
        <w:pStyle w:val="PargrafodaLista"/>
        <w:ind w:left="0"/>
        <w:rPr>
          <w:rFonts w:asciiTheme="minorHAnsi" w:hAnsiTheme="minorHAnsi" w:cstheme="minorHAnsi"/>
          <w:sz w:val="24"/>
          <w:szCs w:val="24"/>
        </w:rPr>
      </w:pPr>
    </w:p>
    <w:p w14:paraId="167ED185" w14:textId="5B77BC7E" w:rsidR="001A4F2E" w:rsidRPr="008B0BCB" w:rsidRDefault="00EE69A3" w:rsidP="001A4F2E">
      <w:pPr>
        <w:pStyle w:val="PargrafodaLista"/>
        <w:ind w:left="0" w:firstLine="705"/>
        <w:jc w:val="both"/>
        <w:rPr>
          <w:rFonts w:asciiTheme="minorHAnsi" w:hAnsiTheme="minorHAnsi" w:cstheme="minorHAnsi"/>
          <w:sz w:val="24"/>
          <w:szCs w:val="24"/>
        </w:rPr>
      </w:pPr>
      <w:r w:rsidRPr="008B0BCB">
        <w:rPr>
          <w:rFonts w:asciiTheme="minorHAnsi" w:hAnsiTheme="minorHAnsi" w:cstheme="minorHAnsi"/>
          <w:sz w:val="24"/>
          <w:szCs w:val="24"/>
        </w:rPr>
        <w:t>15.5</w:t>
      </w:r>
      <w:r w:rsidR="001A4F2E" w:rsidRPr="008B0BCB">
        <w:rPr>
          <w:rFonts w:asciiTheme="minorHAnsi" w:hAnsiTheme="minorHAnsi" w:cstheme="minorHAnsi"/>
          <w:sz w:val="24"/>
          <w:szCs w:val="24"/>
        </w:rPr>
        <w:t xml:space="preserve">Encerrada a fase competitiva sem que haja a prorrogação automática pelo sistema, poderá o Pregoeiro, assessorado pela equipe de apoio, justificadamente, admitir o reinício da sessão pública de lances, em prol da consecução do melhor preço. </w:t>
      </w:r>
    </w:p>
    <w:p w14:paraId="1A38A5DF" w14:textId="77777777" w:rsidR="001A4F2E" w:rsidRPr="008B0BCB" w:rsidRDefault="001A4F2E" w:rsidP="001A4F2E">
      <w:pPr>
        <w:pStyle w:val="PargrafodaLista"/>
        <w:ind w:left="0"/>
        <w:rPr>
          <w:rFonts w:asciiTheme="minorHAnsi" w:hAnsiTheme="minorHAnsi" w:cstheme="minorHAnsi"/>
          <w:sz w:val="24"/>
          <w:szCs w:val="24"/>
        </w:rPr>
      </w:pPr>
    </w:p>
    <w:p w14:paraId="0A402B97" w14:textId="397BCCEE" w:rsidR="001A4F2E" w:rsidRPr="008B0BCB" w:rsidRDefault="00EE69A3" w:rsidP="001A4F2E">
      <w:pPr>
        <w:pStyle w:val="PargrafodaLista"/>
        <w:ind w:left="0" w:firstLine="705"/>
        <w:jc w:val="both"/>
        <w:rPr>
          <w:rFonts w:asciiTheme="minorHAnsi" w:hAnsiTheme="minorHAnsi" w:cstheme="minorHAnsi"/>
          <w:sz w:val="24"/>
          <w:szCs w:val="24"/>
        </w:rPr>
      </w:pPr>
      <w:r w:rsidRPr="008B0BCB">
        <w:rPr>
          <w:rFonts w:asciiTheme="minorHAnsi" w:hAnsiTheme="minorHAnsi" w:cstheme="minorHAnsi"/>
          <w:sz w:val="24"/>
          <w:szCs w:val="24"/>
        </w:rPr>
        <w:t>15.6</w:t>
      </w:r>
      <w:r w:rsidR="001A4F2E" w:rsidRPr="008B0BCB">
        <w:rPr>
          <w:rFonts w:asciiTheme="minorHAnsi" w:hAnsiTheme="minorHAnsi" w:cstheme="minorHAnsi"/>
          <w:sz w:val="24"/>
          <w:szCs w:val="24"/>
        </w:rPr>
        <w:t>O sistema informará a proposta de menor preço imediatamente após o encerramento da etapa de lances ou, quando for o caso, após negociação e decisão pelo pregoeiro(a) acerca da aceitação do lance de menor valor.</w:t>
      </w:r>
    </w:p>
    <w:p w14:paraId="5AD4EF95" w14:textId="77777777" w:rsidR="001A4F2E" w:rsidRPr="008B0BCB" w:rsidRDefault="001A4F2E" w:rsidP="001A4F2E">
      <w:pPr>
        <w:pStyle w:val="PargrafodaLista"/>
        <w:ind w:left="0"/>
        <w:rPr>
          <w:rFonts w:asciiTheme="minorHAnsi" w:hAnsiTheme="minorHAnsi" w:cstheme="minorHAnsi"/>
          <w:sz w:val="24"/>
          <w:szCs w:val="24"/>
        </w:rPr>
      </w:pPr>
    </w:p>
    <w:p w14:paraId="35F81C05" w14:textId="15AE6BFC" w:rsidR="001A4F2E" w:rsidRPr="008B0BCB" w:rsidRDefault="00EE69A3" w:rsidP="001A4F2E">
      <w:pPr>
        <w:pStyle w:val="PargrafodaLista"/>
        <w:ind w:left="0" w:firstLine="705"/>
        <w:jc w:val="both"/>
        <w:rPr>
          <w:rFonts w:asciiTheme="minorHAnsi" w:hAnsiTheme="minorHAnsi" w:cstheme="minorHAnsi"/>
          <w:sz w:val="24"/>
          <w:szCs w:val="24"/>
        </w:rPr>
      </w:pPr>
      <w:r w:rsidRPr="008B0BCB">
        <w:rPr>
          <w:rFonts w:asciiTheme="minorHAnsi" w:hAnsiTheme="minorHAnsi" w:cstheme="minorHAnsi"/>
          <w:sz w:val="24"/>
          <w:szCs w:val="24"/>
        </w:rPr>
        <w:t>15.7</w:t>
      </w:r>
      <w:r w:rsidR="001A4F2E" w:rsidRPr="008B0BCB">
        <w:rPr>
          <w:rFonts w:asciiTheme="minorHAnsi" w:hAnsiTheme="minorHAnsi" w:cstheme="minorHAnsi"/>
          <w:sz w:val="24"/>
          <w:szCs w:val="24"/>
        </w:rPr>
        <w:t>O não cumprimento do envio dos documentos de habilitação exigidos neste Edital no prazo fixado, acarretará nas sanções previstas neste Edital, podendo o Pregoeiro (a) convocar a empresa que apresentou a proposta ou o lance subsequente.</w:t>
      </w:r>
    </w:p>
    <w:p w14:paraId="0A57AD15" w14:textId="77777777" w:rsidR="001A4F2E" w:rsidRPr="008B0BCB" w:rsidRDefault="001A4F2E" w:rsidP="001A4F2E">
      <w:pPr>
        <w:pStyle w:val="PargrafodaLista"/>
        <w:ind w:left="0"/>
        <w:rPr>
          <w:rFonts w:asciiTheme="minorHAnsi" w:hAnsiTheme="minorHAnsi" w:cstheme="minorHAnsi"/>
          <w:sz w:val="24"/>
          <w:szCs w:val="24"/>
        </w:rPr>
      </w:pPr>
    </w:p>
    <w:p w14:paraId="6097BA1F" w14:textId="3A3360E1" w:rsidR="001A4F2E" w:rsidRPr="008B0BCB" w:rsidRDefault="00EE69A3" w:rsidP="001A4F2E">
      <w:pPr>
        <w:pStyle w:val="PargrafodaLista"/>
        <w:ind w:left="0" w:firstLine="705"/>
        <w:jc w:val="both"/>
        <w:rPr>
          <w:rFonts w:asciiTheme="minorHAnsi" w:hAnsiTheme="minorHAnsi" w:cstheme="minorHAnsi"/>
          <w:sz w:val="24"/>
          <w:szCs w:val="24"/>
        </w:rPr>
      </w:pPr>
      <w:r w:rsidRPr="008B0BCB">
        <w:rPr>
          <w:rFonts w:asciiTheme="minorHAnsi" w:hAnsiTheme="minorHAnsi" w:cstheme="minorHAnsi"/>
          <w:sz w:val="24"/>
          <w:szCs w:val="24"/>
        </w:rPr>
        <w:t xml:space="preserve">15.8- </w:t>
      </w:r>
      <w:r w:rsidR="001A4F2E" w:rsidRPr="008B0BCB">
        <w:rPr>
          <w:rFonts w:asciiTheme="minorHAnsi" w:hAnsiTheme="minorHAnsi" w:cstheme="minorHAnsi"/>
          <w:sz w:val="24"/>
          <w:szCs w:val="24"/>
        </w:rPr>
        <w:t xml:space="preserve">Se a proposta ou o lance de menor valor não for aceitável, ou se o fornecedor desatender às exigências </w:t>
      </w:r>
      <w:proofErr w:type="spellStart"/>
      <w:r w:rsidR="001A4F2E" w:rsidRPr="008B0BCB">
        <w:rPr>
          <w:rFonts w:asciiTheme="minorHAnsi" w:hAnsiTheme="minorHAnsi" w:cstheme="minorHAnsi"/>
          <w:sz w:val="24"/>
          <w:szCs w:val="24"/>
        </w:rPr>
        <w:t>habilitatórias</w:t>
      </w:r>
      <w:proofErr w:type="spellEnd"/>
      <w:r w:rsidR="001A4F2E" w:rsidRPr="008B0BCB">
        <w:rPr>
          <w:rFonts w:asciiTheme="minorHAnsi" w:hAnsiTheme="minorHAnsi" w:cstheme="minorHAnsi"/>
          <w:sz w:val="24"/>
          <w:szCs w:val="24"/>
        </w:rPr>
        <w:t xml:space="preserve">, o Pregoeiro(a) examinará a proposta ou o lance subsequente, verificando a sua compatibilidade e a habilitação do participante, na ordem de classificação, e assim sucessivamente, até a apuração de uma proposta ou lance que atenda o Edital. Também nessa etapa o Pregoeiro(a) poderá negociar com o participante para que seja obtido preço melhor. </w:t>
      </w:r>
    </w:p>
    <w:p w14:paraId="37CC19A5" w14:textId="77777777" w:rsidR="001A4F2E" w:rsidRPr="008B0BCB" w:rsidRDefault="001A4F2E" w:rsidP="001A4F2E">
      <w:pPr>
        <w:pStyle w:val="PargrafodaLista"/>
        <w:ind w:left="0"/>
        <w:rPr>
          <w:rFonts w:asciiTheme="minorHAnsi" w:hAnsiTheme="minorHAnsi" w:cstheme="minorHAnsi"/>
          <w:sz w:val="24"/>
          <w:szCs w:val="24"/>
        </w:rPr>
      </w:pPr>
    </w:p>
    <w:p w14:paraId="2C009560" w14:textId="26D0358E" w:rsidR="001A4F2E" w:rsidRPr="008B0BCB" w:rsidRDefault="00EE69A3" w:rsidP="001A4F2E">
      <w:pPr>
        <w:pStyle w:val="PargrafodaLista"/>
        <w:ind w:left="0" w:firstLine="705"/>
        <w:jc w:val="both"/>
        <w:rPr>
          <w:rFonts w:asciiTheme="minorHAnsi" w:hAnsiTheme="minorHAnsi" w:cstheme="minorHAnsi"/>
          <w:sz w:val="24"/>
          <w:szCs w:val="24"/>
        </w:rPr>
      </w:pPr>
      <w:r w:rsidRPr="008B0BCB">
        <w:rPr>
          <w:rFonts w:asciiTheme="minorHAnsi" w:hAnsiTheme="minorHAnsi" w:cstheme="minorHAnsi"/>
          <w:sz w:val="24"/>
          <w:szCs w:val="24"/>
        </w:rPr>
        <w:t xml:space="preserve">15.9 - </w:t>
      </w:r>
      <w:r w:rsidR="001A4F2E" w:rsidRPr="008B0BCB">
        <w:rPr>
          <w:rFonts w:asciiTheme="minorHAnsi" w:hAnsiTheme="minorHAnsi" w:cstheme="minorHAnsi"/>
          <w:sz w:val="24"/>
          <w:szCs w:val="24"/>
        </w:rPr>
        <w:t>Caso não sejam apresentados lances, será verificada a conformidade entre a proposta de menor preço e valor estimado para a contratação.</w:t>
      </w:r>
    </w:p>
    <w:p w14:paraId="2D6F53D3" w14:textId="77777777" w:rsidR="001A4F2E" w:rsidRPr="008B0BCB" w:rsidRDefault="001A4F2E" w:rsidP="001A4F2E">
      <w:pPr>
        <w:pStyle w:val="PargrafodaLista"/>
        <w:ind w:left="0"/>
        <w:rPr>
          <w:rFonts w:asciiTheme="minorHAnsi" w:hAnsiTheme="minorHAnsi" w:cstheme="minorHAnsi"/>
          <w:sz w:val="24"/>
          <w:szCs w:val="24"/>
        </w:rPr>
      </w:pPr>
    </w:p>
    <w:p w14:paraId="22EF983A" w14:textId="6D2685CC" w:rsidR="001A4F2E" w:rsidRPr="008B0BCB" w:rsidRDefault="00EE69A3" w:rsidP="001A4F2E">
      <w:pPr>
        <w:pStyle w:val="PargrafodaLista"/>
        <w:ind w:left="0" w:firstLine="705"/>
        <w:jc w:val="both"/>
        <w:rPr>
          <w:rFonts w:asciiTheme="minorHAnsi" w:hAnsiTheme="minorHAnsi" w:cstheme="minorHAnsi"/>
          <w:sz w:val="24"/>
          <w:szCs w:val="24"/>
        </w:rPr>
      </w:pPr>
      <w:r w:rsidRPr="008B0BCB">
        <w:rPr>
          <w:rFonts w:asciiTheme="minorHAnsi" w:hAnsiTheme="minorHAnsi" w:cstheme="minorHAnsi"/>
          <w:sz w:val="24"/>
          <w:szCs w:val="24"/>
        </w:rPr>
        <w:t xml:space="preserve">15.10 - </w:t>
      </w:r>
      <w:r w:rsidR="001A4F2E" w:rsidRPr="008B0BCB">
        <w:rPr>
          <w:rFonts w:asciiTheme="minorHAnsi" w:hAnsiTheme="minorHAnsi" w:cstheme="minorHAnsi"/>
          <w:sz w:val="24"/>
          <w:szCs w:val="24"/>
        </w:rPr>
        <w:t>Constatando o atendimento das exigências fixadas no Edital e inexistindo interposição de recursos, o objeto será adjudicado ao autor da proposta ou lance de menor preço que foi habilitado.</w:t>
      </w:r>
    </w:p>
    <w:p w14:paraId="5CAFA2FD" w14:textId="77777777" w:rsidR="001A4F2E" w:rsidRPr="008B0BCB" w:rsidRDefault="001A4F2E" w:rsidP="001A4F2E">
      <w:pPr>
        <w:pStyle w:val="PargrafodaLista"/>
        <w:ind w:left="0"/>
        <w:rPr>
          <w:rFonts w:asciiTheme="minorHAnsi" w:hAnsiTheme="minorHAnsi" w:cstheme="minorHAnsi"/>
          <w:sz w:val="24"/>
          <w:szCs w:val="24"/>
        </w:rPr>
      </w:pPr>
    </w:p>
    <w:p w14:paraId="590CAD68" w14:textId="68143F17" w:rsidR="001A4F2E" w:rsidRPr="008B0BCB" w:rsidRDefault="00EE69A3" w:rsidP="001A4F2E">
      <w:pPr>
        <w:pStyle w:val="PargrafodaLista"/>
        <w:ind w:left="0" w:firstLine="705"/>
        <w:jc w:val="both"/>
        <w:rPr>
          <w:rFonts w:asciiTheme="minorHAnsi" w:hAnsiTheme="minorHAnsi" w:cstheme="minorHAnsi"/>
          <w:sz w:val="24"/>
          <w:szCs w:val="24"/>
        </w:rPr>
      </w:pPr>
      <w:r w:rsidRPr="008B0BCB">
        <w:rPr>
          <w:rFonts w:asciiTheme="minorHAnsi" w:hAnsiTheme="minorHAnsi" w:cstheme="minorHAnsi"/>
          <w:sz w:val="24"/>
          <w:szCs w:val="24"/>
        </w:rPr>
        <w:t xml:space="preserve">15.11- </w:t>
      </w:r>
      <w:r w:rsidR="001A4F2E" w:rsidRPr="008B0BCB">
        <w:rPr>
          <w:rFonts w:asciiTheme="minorHAnsi" w:hAnsiTheme="minorHAnsi" w:cstheme="minorHAnsi"/>
          <w:sz w:val="24"/>
          <w:szCs w:val="24"/>
        </w:rPr>
        <w:t xml:space="preserve">Quando for constatado o empate, conforme estabelece os artigos 44 e 45 da LC 123/06, o Pregoeiro (a) aplicará os critérios para o desempate em favor da ME/EPP, desde que tenha o fornecedor tenha declarado esta opção no Cadastramento junto a Plataforma Licitar Digital. </w:t>
      </w:r>
    </w:p>
    <w:p w14:paraId="56656564" w14:textId="77777777" w:rsidR="001A4F2E" w:rsidRPr="008B0BCB" w:rsidRDefault="001A4F2E" w:rsidP="001A4F2E">
      <w:pPr>
        <w:pStyle w:val="PargrafodaLista"/>
        <w:ind w:left="0"/>
        <w:rPr>
          <w:rFonts w:asciiTheme="minorHAnsi" w:hAnsiTheme="minorHAnsi" w:cstheme="minorHAnsi"/>
          <w:sz w:val="24"/>
          <w:szCs w:val="24"/>
        </w:rPr>
      </w:pPr>
    </w:p>
    <w:p w14:paraId="0AEF9BC7" w14:textId="52522523" w:rsidR="001A4F2E" w:rsidRPr="008B0BCB" w:rsidRDefault="001A4F2E" w:rsidP="001A4F2E">
      <w:pPr>
        <w:pStyle w:val="PargrafodaLista"/>
        <w:ind w:left="0" w:firstLine="705"/>
        <w:jc w:val="both"/>
        <w:rPr>
          <w:rFonts w:asciiTheme="minorHAnsi" w:hAnsiTheme="minorHAnsi" w:cstheme="minorHAnsi"/>
          <w:sz w:val="24"/>
          <w:szCs w:val="24"/>
        </w:rPr>
      </w:pPr>
      <w:r w:rsidRPr="008B0BCB">
        <w:rPr>
          <w:rFonts w:asciiTheme="minorHAnsi" w:hAnsiTheme="minorHAnsi" w:cstheme="minorHAnsi"/>
          <w:sz w:val="24"/>
          <w:szCs w:val="24"/>
        </w:rPr>
        <w:t xml:space="preserve"> </w:t>
      </w:r>
      <w:r w:rsidR="00EE69A3" w:rsidRPr="008B0BCB">
        <w:rPr>
          <w:rFonts w:asciiTheme="minorHAnsi" w:hAnsiTheme="minorHAnsi" w:cstheme="minorHAnsi"/>
          <w:sz w:val="24"/>
          <w:szCs w:val="24"/>
        </w:rPr>
        <w:t xml:space="preserve">15.12 </w:t>
      </w:r>
      <w:r w:rsidRPr="008B0BCB">
        <w:rPr>
          <w:rFonts w:asciiTheme="minorHAnsi" w:hAnsiTheme="minorHAnsi" w:cstheme="minorHAnsi"/>
          <w:sz w:val="24"/>
          <w:szCs w:val="24"/>
        </w:rPr>
        <w:t xml:space="preserve">Após o desempate, poderá o pregoeiro ainda negociar um melhor preço caso ela não atinja o valor de referência definido pela administração pública. Se aceita a referida diminuição para o valor estimado, será Declarada Vencedora no Pregão, do contrário, poderá ser negociado valor com as empresas subsequentes. </w:t>
      </w:r>
    </w:p>
    <w:p w14:paraId="2537CABB" w14:textId="77777777" w:rsidR="001A4F2E" w:rsidRPr="008B0BCB" w:rsidRDefault="001A4F2E" w:rsidP="001A4F2E">
      <w:pPr>
        <w:pStyle w:val="PargrafodaLista"/>
        <w:ind w:left="0"/>
        <w:rPr>
          <w:rFonts w:asciiTheme="minorHAnsi" w:hAnsiTheme="minorHAnsi" w:cstheme="minorHAnsi"/>
          <w:sz w:val="24"/>
          <w:szCs w:val="24"/>
        </w:rPr>
      </w:pPr>
    </w:p>
    <w:p w14:paraId="68692C91" w14:textId="79752B2C" w:rsidR="001A4F2E" w:rsidRPr="008B0BCB" w:rsidRDefault="00EE69A3" w:rsidP="001A4F2E">
      <w:pPr>
        <w:pStyle w:val="PargrafodaLista"/>
        <w:ind w:left="0" w:firstLine="705"/>
        <w:jc w:val="both"/>
        <w:rPr>
          <w:rFonts w:asciiTheme="minorHAnsi" w:hAnsiTheme="minorHAnsi" w:cstheme="minorHAnsi"/>
          <w:sz w:val="24"/>
          <w:szCs w:val="24"/>
        </w:rPr>
      </w:pPr>
      <w:r w:rsidRPr="008B0BCB">
        <w:rPr>
          <w:rFonts w:asciiTheme="minorHAnsi" w:hAnsiTheme="minorHAnsi" w:cstheme="minorHAnsi"/>
          <w:sz w:val="24"/>
          <w:szCs w:val="24"/>
        </w:rPr>
        <w:t xml:space="preserve">15.13 </w:t>
      </w:r>
      <w:r w:rsidR="001A4F2E" w:rsidRPr="008B0BCB">
        <w:rPr>
          <w:rFonts w:asciiTheme="minorHAnsi" w:hAnsiTheme="minorHAnsi" w:cstheme="minorHAnsi"/>
          <w:sz w:val="24"/>
          <w:szCs w:val="24"/>
        </w:rPr>
        <w:t>O tratamento diferenciado previsto na Lei Complementar n° 123/2006 não será concedido nos itens cujo valor estimado for superior à receita bruta máxima admitida para fins de enquadramento como empresa de pequeno porte, assim como às empresas que, no ano-calendário de realização da licitação, tenham celebrado contratos com a Administração Pública cujos valores somados extrapolem a receita bruta máxima admitida para fins de enquadramento como empresa de pequeno porte, nos termos do art. 4º, § 1º, inciso I, e § 2º, da Lei Federal nº 14.133/2021.</w:t>
      </w:r>
    </w:p>
    <w:p w14:paraId="25DF9F34" w14:textId="77777777" w:rsidR="001A4F2E" w:rsidRPr="008B0BCB" w:rsidRDefault="001A4F2E" w:rsidP="001A4F2E">
      <w:pPr>
        <w:jc w:val="both"/>
        <w:rPr>
          <w:rFonts w:cstheme="minorHAnsi"/>
        </w:rPr>
      </w:pPr>
    </w:p>
    <w:p w14:paraId="0EEB5048" w14:textId="42FF2527" w:rsidR="001A4F2E" w:rsidRPr="008B0BCB" w:rsidRDefault="00EE69A3" w:rsidP="001A4F2E">
      <w:pPr>
        <w:pStyle w:val="PargrafodaLista"/>
        <w:ind w:left="0" w:firstLine="705"/>
        <w:jc w:val="both"/>
        <w:rPr>
          <w:rFonts w:asciiTheme="minorHAnsi" w:hAnsiTheme="minorHAnsi" w:cstheme="minorHAnsi"/>
          <w:sz w:val="24"/>
          <w:szCs w:val="24"/>
        </w:rPr>
      </w:pPr>
      <w:r w:rsidRPr="008B0BCB">
        <w:rPr>
          <w:rFonts w:asciiTheme="minorHAnsi" w:hAnsiTheme="minorHAnsi" w:cstheme="minorHAnsi"/>
          <w:sz w:val="24"/>
          <w:szCs w:val="24"/>
        </w:rPr>
        <w:t>15.14</w:t>
      </w:r>
      <w:r w:rsidR="001A4F2E" w:rsidRPr="008B0BCB">
        <w:rPr>
          <w:rFonts w:asciiTheme="minorHAnsi" w:hAnsiTheme="minorHAnsi" w:cstheme="minorHAnsi"/>
          <w:sz w:val="24"/>
          <w:szCs w:val="24"/>
        </w:rPr>
        <w:t>Persistindo empate serão utilizados os critérios previstos no art. 60, da Lei Federal nº 14.133, de 2021.</w:t>
      </w:r>
    </w:p>
    <w:p w14:paraId="74738B15" w14:textId="77777777" w:rsidR="001A4F2E" w:rsidRPr="008B0BCB" w:rsidRDefault="001A4F2E" w:rsidP="001A4F2E">
      <w:pPr>
        <w:pStyle w:val="corpo"/>
        <w:spacing w:before="0" w:after="0"/>
        <w:jc w:val="both"/>
        <w:rPr>
          <w:rFonts w:asciiTheme="minorHAnsi" w:hAnsiTheme="minorHAnsi" w:cstheme="minorHAnsi"/>
        </w:rPr>
      </w:pPr>
    </w:p>
    <w:p w14:paraId="3397953D" w14:textId="77777777" w:rsidR="001A4F2E" w:rsidRPr="008B0BCB" w:rsidRDefault="001A4F2E" w:rsidP="003C299B">
      <w:pPr>
        <w:spacing w:line="360" w:lineRule="auto"/>
        <w:jc w:val="both"/>
        <w:rPr>
          <w:rFonts w:eastAsia="Times New Roman" w:cstheme="minorHAnsi"/>
          <w:color w:val="000000" w:themeColor="text1"/>
          <w:spacing w:val="3"/>
          <w:lang w:val="pt-BR" w:eastAsia="pt-BR"/>
        </w:rPr>
      </w:pPr>
    </w:p>
    <w:p w14:paraId="3E43DEE0" w14:textId="4C4D455D"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1</w:t>
      </w:r>
      <w:r w:rsidR="00EE69A3" w:rsidRPr="008B0BCB">
        <w:rPr>
          <w:rFonts w:eastAsia="Times New Roman" w:cstheme="minorHAnsi"/>
          <w:b/>
          <w:bCs/>
          <w:color w:val="000000" w:themeColor="text1"/>
          <w:spacing w:val="3"/>
          <w:lang w:val="pt-BR" w:eastAsia="pt-BR"/>
        </w:rPr>
        <w:t>6</w:t>
      </w:r>
      <w:r w:rsidRPr="008B0BCB">
        <w:rPr>
          <w:rFonts w:eastAsia="Times New Roman" w:cstheme="minorHAnsi"/>
          <w:b/>
          <w:bCs/>
          <w:color w:val="000000" w:themeColor="text1"/>
          <w:spacing w:val="3"/>
          <w:lang w:val="pt-BR" w:eastAsia="pt-BR"/>
        </w:rPr>
        <w:t xml:space="preserve"> - DO ENCAMINHAMENTO DA PROPOSTA FINANCEIRA (PROPOSTA FINAL)</w:t>
      </w:r>
    </w:p>
    <w:p w14:paraId="4CCA19AE" w14:textId="4CB32CC7"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1</w:t>
      </w:r>
      <w:r w:rsidR="00EE69A3" w:rsidRPr="008B0BCB">
        <w:rPr>
          <w:rFonts w:eastAsia="Times New Roman" w:cstheme="minorHAnsi"/>
          <w:b/>
          <w:bCs/>
          <w:color w:val="000000" w:themeColor="text1"/>
          <w:spacing w:val="3"/>
          <w:lang w:val="pt-BR" w:eastAsia="pt-BR"/>
        </w:rPr>
        <w:t>6.1</w:t>
      </w:r>
      <w:r w:rsidRPr="008B0BCB">
        <w:rPr>
          <w:rFonts w:eastAsia="Times New Roman" w:cstheme="minorHAnsi"/>
          <w:color w:val="000000" w:themeColor="text1"/>
          <w:spacing w:val="3"/>
          <w:lang w:val="pt-BR" w:eastAsia="pt-BR"/>
        </w:rPr>
        <w:t> - A PROPOSTA FINAL do licitante declarado vencedor será atualizada automaticamente pelo sistema de pregão eletrônico.</w:t>
      </w:r>
    </w:p>
    <w:p w14:paraId="00480E0B" w14:textId="634EEA76" w:rsidR="00670BE3" w:rsidRPr="008B0BCB" w:rsidRDefault="00EE69A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16.2</w:t>
      </w:r>
      <w:r w:rsidR="00670BE3" w:rsidRPr="008B0BCB">
        <w:rPr>
          <w:rFonts w:eastAsia="Times New Roman" w:cstheme="minorHAnsi"/>
          <w:color w:val="000000" w:themeColor="text1"/>
          <w:spacing w:val="3"/>
          <w:lang w:val="pt-BR" w:eastAsia="pt-BR"/>
        </w:rPr>
        <w:t>. A proposta somente não será atualizada automaticamente quando houver mais de um item dentro do lote, cabendo ao fornecedor a atualização dos valores de sua proposta no prazo máximo de 02 (duas) horas, ou, em outro prazo informado pelo Pregoeiro.</w:t>
      </w:r>
    </w:p>
    <w:p w14:paraId="674F69B3" w14:textId="79216D68" w:rsidR="00670BE3" w:rsidRPr="008B0BCB" w:rsidRDefault="00EE69A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16.3</w:t>
      </w:r>
      <w:r w:rsidR="00670BE3" w:rsidRPr="008B0BCB">
        <w:rPr>
          <w:rFonts w:eastAsia="Times New Roman" w:cstheme="minorHAnsi"/>
          <w:color w:val="000000" w:themeColor="text1"/>
          <w:spacing w:val="3"/>
          <w:lang w:val="pt-BR" w:eastAsia="pt-BR"/>
        </w:rPr>
        <w:t> - Deverá, contudo, o licitante vencedor, encaminhar por e-mail (</w:t>
      </w:r>
      <w:r w:rsidR="00A0403D" w:rsidRPr="008B0BCB">
        <w:rPr>
          <w:rFonts w:eastAsia="Times New Roman" w:cstheme="minorHAnsi"/>
          <w:color w:val="000000" w:themeColor="text1"/>
          <w:spacing w:val="3"/>
          <w:lang w:val="pt-BR" w:eastAsia="pt-BR"/>
        </w:rPr>
        <w:t>licitacao@soledadedeminas.mg.gov.br</w:t>
      </w:r>
      <w:r w:rsidR="00670BE3" w:rsidRPr="008B0BCB">
        <w:rPr>
          <w:rFonts w:eastAsia="Times New Roman" w:cstheme="minorHAnsi"/>
          <w:color w:val="000000" w:themeColor="text1"/>
          <w:spacing w:val="3"/>
          <w:lang w:val="pt-BR" w:eastAsia="pt-BR"/>
        </w:rPr>
        <w:t>) a indicação do banco, número da conta e agência, para fins de pagamento, isso no prazo de 24 (vinte e quatro horas);</w:t>
      </w:r>
    </w:p>
    <w:p w14:paraId="6C96F096" w14:textId="107861C8" w:rsidR="00670BE3" w:rsidRPr="008B0BCB" w:rsidRDefault="00EE69A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17</w:t>
      </w:r>
      <w:r w:rsidR="00670BE3" w:rsidRPr="008B0BCB">
        <w:rPr>
          <w:rFonts w:eastAsia="Times New Roman" w:cstheme="minorHAnsi"/>
          <w:b/>
          <w:bCs/>
          <w:color w:val="000000" w:themeColor="text1"/>
          <w:spacing w:val="3"/>
          <w:lang w:val="pt-BR" w:eastAsia="pt-BR"/>
        </w:rPr>
        <w:t xml:space="preserve"> - DO RECURSO</w:t>
      </w:r>
    </w:p>
    <w:p w14:paraId="75989CAE" w14:textId="7AD43F30"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1</w:t>
      </w:r>
      <w:r w:rsidR="00EE69A3" w:rsidRPr="008B0BCB">
        <w:rPr>
          <w:rFonts w:eastAsia="Times New Roman" w:cstheme="minorHAnsi"/>
          <w:b/>
          <w:bCs/>
          <w:color w:val="000000" w:themeColor="text1"/>
          <w:spacing w:val="3"/>
          <w:lang w:val="pt-BR" w:eastAsia="pt-BR"/>
        </w:rPr>
        <w:t>7</w:t>
      </w:r>
      <w:r w:rsidRPr="008B0BCB">
        <w:rPr>
          <w:rFonts w:eastAsia="Times New Roman" w:cstheme="minorHAnsi"/>
          <w:b/>
          <w:bCs/>
          <w:color w:val="000000" w:themeColor="text1"/>
          <w:spacing w:val="3"/>
          <w:lang w:val="pt-BR" w:eastAsia="pt-BR"/>
        </w:rPr>
        <w:t>.1</w:t>
      </w:r>
      <w:r w:rsidRPr="008B0BCB">
        <w:rPr>
          <w:rFonts w:eastAsia="Times New Roman" w:cstheme="minorHAnsi"/>
          <w:color w:val="000000" w:themeColor="text1"/>
          <w:spacing w:val="3"/>
          <w:lang w:val="pt-BR" w:eastAsia="pt-BR"/>
        </w:rPr>
        <w:t xml:space="preserve"> – O Pregoeiro </w:t>
      </w:r>
      <w:r w:rsidR="00A0403D" w:rsidRPr="008B0BCB">
        <w:rPr>
          <w:rFonts w:eastAsia="Times New Roman" w:cstheme="minorHAnsi"/>
          <w:color w:val="000000" w:themeColor="text1"/>
          <w:spacing w:val="3"/>
          <w:lang w:val="pt-BR" w:eastAsia="pt-BR"/>
        </w:rPr>
        <w:t xml:space="preserve">(a) </w:t>
      </w:r>
      <w:r w:rsidRPr="008B0BCB">
        <w:rPr>
          <w:rFonts w:eastAsia="Times New Roman" w:cstheme="minorHAnsi"/>
          <w:color w:val="000000" w:themeColor="text1"/>
          <w:spacing w:val="3"/>
          <w:lang w:val="pt-BR" w:eastAsia="pt-BR"/>
        </w:rPr>
        <w:t>declarará o vencedor e, depois de decorrida a fase de regularização fiscal de microempresa, empresa de pequeno porte ou sociedade cooperativa, se for o caso, concederá o prazo de no mínimo (30) trinta minutos, para que qualquer licitante manifeste a intenção de recorrer, de forma motivada, isto é, indicando contra qual (</w:t>
      </w:r>
      <w:proofErr w:type="spellStart"/>
      <w:r w:rsidRPr="008B0BCB">
        <w:rPr>
          <w:rFonts w:eastAsia="Times New Roman" w:cstheme="minorHAnsi"/>
          <w:color w:val="000000" w:themeColor="text1"/>
          <w:spacing w:val="3"/>
          <w:lang w:val="pt-BR" w:eastAsia="pt-BR"/>
        </w:rPr>
        <w:t>is</w:t>
      </w:r>
      <w:proofErr w:type="spellEnd"/>
      <w:r w:rsidRPr="008B0BCB">
        <w:rPr>
          <w:rFonts w:eastAsia="Times New Roman" w:cstheme="minorHAnsi"/>
          <w:color w:val="000000" w:themeColor="text1"/>
          <w:spacing w:val="3"/>
          <w:lang w:val="pt-BR" w:eastAsia="pt-BR"/>
        </w:rPr>
        <w:t>) decisão (</w:t>
      </w:r>
      <w:proofErr w:type="spellStart"/>
      <w:r w:rsidRPr="008B0BCB">
        <w:rPr>
          <w:rFonts w:eastAsia="Times New Roman" w:cstheme="minorHAnsi"/>
          <w:color w:val="000000" w:themeColor="text1"/>
          <w:spacing w:val="3"/>
          <w:lang w:val="pt-BR" w:eastAsia="pt-BR"/>
        </w:rPr>
        <w:t>ões</w:t>
      </w:r>
      <w:proofErr w:type="spellEnd"/>
      <w:r w:rsidRPr="008B0BCB">
        <w:rPr>
          <w:rFonts w:eastAsia="Times New Roman" w:cstheme="minorHAnsi"/>
          <w:color w:val="000000" w:themeColor="text1"/>
          <w:spacing w:val="3"/>
          <w:lang w:val="pt-BR" w:eastAsia="pt-BR"/>
        </w:rPr>
        <w:t>) pretende recorrer e por quais motivos, em campo próprio do sistema.</w:t>
      </w:r>
    </w:p>
    <w:p w14:paraId="7ABFB884" w14:textId="11910FDE"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1</w:t>
      </w:r>
      <w:r w:rsidR="00EE69A3" w:rsidRPr="008B0BCB">
        <w:rPr>
          <w:rFonts w:eastAsia="Times New Roman" w:cstheme="minorHAnsi"/>
          <w:b/>
          <w:bCs/>
          <w:color w:val="000000" w:themeColor="text1"/>
          <w:spacing w:val="3"/>
          <w:lang w:val="pt-BR" w:eastAsia="pt-BR"/>
        </w:rPr>
        <w:t>7</w:t>
      </w:r>
      <w:r w:rsidRPr="008B0BCB">
        <w:rPr>
          <w:rFonts w:eastAsia="Times New Roman" w:cstheme="minorHAnsi"/>
          <w:b/>
          <w:bCs/>
          <w:color w:val="000000" w:themeColor="text1"/>
          <w:spacing w:val="3"/>
          <w:lang w:val="pt-BR" w:eastAsia="pt-BR"/>
        </w:rPr>
        <w:t>.2 -</w:t>
      </w:r>
      <w:r w:rsidRPr="008B0BCB">
        <w:rPr>
          <w:rFonts w:eastAsia="Times New Roman" w:cstheme="minorHAnsi"/>
          <w:color w:val="000000" w:themeColor="text1"/>
          <w:spacing w:val="3"/>
          <w:lang w:val="pt-BR" w:eastAsia="pt-BR"/>
        </w:rPr>
        <w:t xml:space="preserve"> A falta de manifestação imediata e motivada da intenção de interpor recurso, no momento da sessão pública deste Pregão, implica decadência desse direito, ficando o Pregoeiro </w:t>
      </w:r>
      <w:r w:rsidR="009B2EAA" w:rsidRPr="008B0BCB">
        <w:rPr>
          <w:rFonts w:eastAsia="Times New Roman" w:cstheme="minorHAnsi"/>
          <w:color w:val="000000" w:themeColor="text1"/>
          <w:spacing w:val="3"/>
          <w:lang w:val="pt-BR" w:eastAsia="pt-BR"/>
        </w:rPr>
        <w:t xml:space="preserve">(a) </w:t>
      </w:r>
      <w:r w:rsidRPr="008B0BCB">
        <w:rPr>
          <w:rFonts w:eastAsia="Times New Roman" w:cstheme="minorHAnsi"/>
          <w:color w:val="000000" w:themeColor="text1"/>
          <w:spacing w:val="3"/>
          <w:lang w:val="pt-BR" w:eastAsia="pt-BR"/>
        </w:rPr>
        <w:t>autorizado a adjudicar o objeto à LICITANTE VENCEDORA.</w:t>
      </w:r>
    </w:p>
    <w:p w14:paraId="2816A328" w14:textId="6297D045"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1</w:t>
      </w:r>
      <w:r w:rsidR="00EE69A3" w:rsidRPr="008B0BCB">
        <w:rPr>
          <w:rFonts w:eastAsia="Times New Roman" w:cstheme="minorHAnsi"/>
          <w:b/>
          <w:bCs/>
          <w:color w:val="000000" w:themeColor="text1"/>
          <w:spacing w:val="3"/>
          <w:lang w:val="pt-BR" w:eastAsia="pt-BR"/>
        </w:rPr>
        <w:t>7</w:t>
      </w:r>
      <w:r w:rsidRPr="008B0BCB">
        <w:rPr>
          <w:rFonts w:eastAsia="Times New Roman" w:cstheme="minorHAnsi"/>
          <w:b/>
          <w:bCs/>
          <w:color w:val="000000" w:themeColor="text1"/>
          <w:spacing w:val="3"/>
          <w:lang w:val="pt-BR" w:eastAsia="pt-BR"/>
        </w:rPr>
        <w:t>.3</w:t>
      </w:r>
      <w:r w:rsidRPr="008B0BCB">
        <w:rPr>
          <w:rFonts w:eastAsia="Times New Roman" w:cstheme="minorHAnsi"/>
          <w:color w:val="000000" w:themeColor="text1"/>
          <w:spacing w:val="3"/>
          <w:lang w:val="pt-BR" w:eastAsia="pt-BR"/>
        </w:rPr>
        <w:t> </w:t>
      </w:r>
      <w:proofErr w:type="gramStart"/>
      <w:r w:rsidRPr="008B0BCB">
        <w:rPr>
          <w:rFonts w:eastAsia="Times New Roman" w:cstheme="minorHAnsi"/>
          <w:color w:val="000000" w:themeColor="text1"/>
          <w:spacing w:val="3"/>
          <w:lang w:val="pt-BR" w:eastAsia="pt-BR"/>
        </w:rPr>
        <w:t>-  Havendo</w:t>
      </w:r>
      <w:proofErr w:type="gramEnd"/>
      <w:r w:rsidRPr="008B0BCB">
        <w:rPr>
          <w:rFonts w:eastAsia="Times New Roman" w:cstheme="minorHAnsi"/>
          <w:color w:val="000000" w:themeColor="text1"/>
          <w:spacing w:val="3"/>
          <w:lang w:val="pt-BR" w:eastAsia="pt-BR"/>
        </w:rPr>
        <w:t xml:space="preserve"> quem se manifeste, caberá ao Pregoeiro </w:t>
      </w:r>
      <w:r w:rsidR="009B2EAA" w:rsidRPr="008B0BCB">
        <w:rPr>
          <w:rFonts w:eastAsia="Times New Roman" w:cstheme="minorHAnsi"/>
          <w:color w:val="000000" w:themeColor="text1"/>
          <w:spacing w:val="3"/>
          <w:lang w:val="pt-BR" w:eastAsia="pt-BR"/>
        </w:rPr>
        <w:t xml:space="preserve">(a) </w:t>
      </w:r>
      <w:r w:rsidRPr="008B0BCB">
        <w:rPr>
          <w:rFonts w:eastAsia="Times New Roman" w:cstheme="minorHAnsi"/>
          <w:color w:val="000000" w:themeColor="text1"/>
          <w:spacing w:val="3"/>
          <w:lang w:val="pt-BR" w:eastAsia="pt-BR"/>
        </w:rPr>
        <w:t>verificar a tempestividade e a existência de motivação da intenção de recorrer, para decidir se admite ou não o recurso, fundamentadamente.</w:t>
      </w:r>
    </w:p>
    <w:p w14:paraId="077DEB1C" w14:textId="117B7616"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1</w:t>
      </w:r>
      <w:r w:rsidR="00EE69A3" w:rsidRPr="008B0BCB">
        <w:rPr>
          <w:rFonts w:eastAsia="Times New Roman" w:cstheme="minorHAnsi"/>
          <w:b/>
          <w:bCs/>
          <w:color w:val="000000" w:themeColor="text1"/>
          <w:spacing w:val="3"/>
          <w:lang w:val="pt-BR" w:eastAsia="pt-BR"/>
        </w:rPr>
        <w:t>7</w:t>
      </w:r>
      <w:r w:rsidRPr="008B0BCB">
        <w:rPr>
          <w:rFonts w:eastAsia="Times New Roman" w:cstheme="minorHAnsi"/>
          <w:b/>
          <w:bCs/>
          <w:color w:val="000000" w:themeColor="text1"/>
          <w:spacing w:val="3"/>
          <w:lang w:val="pt-BR" w:eastAsia="pt-BR"/>
        </w:rPr>
        <w:t>.3.1</w:t>
      </w:r>
      <w:r w:rsidRPr="008B0BCB">
        <w:rPr>
          <w:rFonts w:eastAsia="Times New Roman" w:cstheme="minorHAnsi"/>
          <w:color w:val="000000" w:themeColor="text1"/>
          <w:spacing w:val="3"/>
          <w:lang w:val="pt-BR" w:eastAsia="pt-BR"/>
        </w:rPr>
        <w:t xml:space="preserve"> - Nesse momento o Pregoeiro </w:t>
      </w:r>
      <w:r w:rsidR="00E43131" w:rsidRPr="008B0BCB">
        <w:rPr>
          <w:rFonts w:eastAsia="Times New Roman" w:cstheme="minorHAnsi"/>
          <w:color w:val="000000" w:themeColor="text1"/>
          <w:spacing w:val="3"/>
          <w:lang w:val="pt-BR" w:eastAsia="pt-BR"/>
        </w:rPr>
        <w:t xml:space="preserve">(a) </w:t>
      </w:r>
      <w:r w:rsidRPr="008B0BCB">
        <w:rPr>
          <w:rFonts w:eastAsia="Times New Roman" w:cstheme="minorHAnsi"/>
          <w:color w:val="000000" w:themeColor="text1"/>
          <w:spacing w:val="3"/>
          <w:lang w:val="pt-BR" w:eastAsia="pt-BR"/>
        </w:rPr>
        <w:t>não adentrará no mérito recursal, mas apenas verificará as condições de admissibilidade do recurso.</w:t>
      </w:r>
    </w:p>
    <w:p w14:paraId="04B13FC8" w14:textId="3A65CFCD"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1</w:t>
      </w:r>
      <w:r w:rsidR="00EE69A3" w:rsidRPr="008B0BCB">
        <w:rPr>
          <w:rFonts w:eastAsia="Times New Roman" w:cstheme="minorHAnsi"/>
          <w:b/>
          <w:bCs/>
          <w:color w:val="000000" w:themeColor="text1"/>
          <w:spacing w:val="3"/>
          <w:lang w:val="pt-BR" w:eastAsia="pt-BR"/>
        </w:rPr>
        <w:t>7</w:t>
      </w:r>
      <w:r w:rsidRPr="008B0BCB">
        <w:rPr>
          <w:rFonts w:eastAsia="Times New Roman" w:cstheme="minorHAnsi"/>
          <w:b/>
          <w:bCs/>
          <w:color w:val="000000" w:themeColor="text1"/>
          <w:spacing w:val="3"/>
          <w:lang w:val="pt-BR" w:eastAsia="pt-BR"/>
        </w:rPr>
        <w:t>.3.2</w:t>
      </w:r>
      <w:r w:rsidRPr="008B0BCB">
        <w:rPr>
          <w:rFonts w:eastAsia="Times New Roman" w:cstheme="minorHAnsi"/>
          <w:color w:val="000000" w:themeColor="text1"/>
          <w:spacing w:val="3"/>
          <w:lang w:val="pt-BR" w:eastAsia="pt-BR"/>
        </w:rPr>
        <w:t> - A falta de apresentação das razões de recurso, em campo próprio do sistema, também importará a decadência do direito de recurso e, via de consequência, a adjudicação do objeto da licitação à LICITANTE VENCEDORA.</w:t>
      </w:r>
    </w:p>
    <w:p w14:paraId="1EE88E63" w14:textId="6427F915"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1</w:t>
      </w:r>
      <w:r w:rsidR="00EE69A3" w:rsidRPr="008B0BCB">
        <w:rPr>
          <w:rFonts w:eastAsia="Times New Roman" w:cstheme="minorHAnsi"/>
          <w:b/>
          <w:bCs/>
          <w:color w:val="000000" w:themeColor="text1"/>
          <w:spacing w:val="3"/>
          <w:lang w:val="pt-BR" w:eastAsia="pt-BR"/>
        </w:rPr>
        <w:t>7</w:t>
      </w:r>
      <w:r w:rsidRPr="008B0BCB">
        <w:rPr>
          <w:rFonts w:eastAsia="Times New Roman" w:cstheme="minorHAnsi"/>
          <w:b/>
          <w:bCs/>
          <w:color w:val="000000" w:themeColor="text1"/>
          <w:spacing w:val="3"/>
          <w:lang w:val="pt-BR" w:eastAsia="pt-BR"/>
        </w:rPr>
        <w:t>.4</w:t>
      </w:r>
      <w:r w:rsidRPr="008B0BCB">
        <w:rPr>
          <w:rFonts w:eastAsia="Times New Roman" w:cstheme="minorHAnsi"/>
          <w:color w:val="000000" w:themeColor="text1"/>
          <w:spacing w:val="3"/>
          <w:lang w:val="pt-BR" w:eastAsia="pt-BR"/>
        </w:rPr>
        <w:t xml:space="preserve"> -  A recorrente que tiver sua intenção de recurso aceita deverá registrar as razões do recurso, em campo próprio do sistema, no prazo de 03 (três) dias úteis, ficando as demais LICITANTES, </w:t>
      </w:r>
      <w:r w:rsidRPr="008B0BCB">
        <w:rPr>
          <w:rFonts w:eastAsia="Times New Roman" w:cstheme="minorHAnsi"/>
          <w:color w:val="000000" w:themeColor="text1"/>
          <w:spacing w:val="3"/>
          <w:lang w:val="pt-BR" w:eastAsia="pt-BR"/>
        </w:rPr>
        <w:lastRenderedPageBreak/>
        <w:t>desde logo, intimadas a apresentar contrarrazões, também via sistema, em igual prazo, que começará a correr do término do prazo da recorrente, sendo-lhes assegurada vista imediata dos elementos indispensáveis à defesa dos seus interesses.</w:t>
      </w:r>
    </w:p>
    <w:p w14:paraId="5AAB1E51" w14:textId="3D44EE2A"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1</w:t>
      </w:r>
      <w:r w:rsidR="00EE69A3" w:rsidRPr="008B0BCB">
        <w:rPr>
          <w:rFonts w:eastAsia="Times New Roman" w:cstheme="minorHAnsi"/>
          <w:b/>
          <w:bCs/>
          <w:color w:val="000000" w:themeColor="text1"/>
          <w:spacing w:val="3"/>
          <w:lang w:val="pt-BR" w:eastAsia="pt-BR"/>
        </w:rPr>
        <w:t>7</w:t>
      </w:r>
      <w:r w:rsidRPr="008B0BCB">
        <w:rPr>
          <w:rFonts w:eastAsia="Times New Roman" w:cstheme="minorHAnsi"/>
          <w:b/>
          <w:bCs/>
          <w:color w:val="000000" w:themeColor="text1"/>
          <w:spacing w:val="3"/>
          <w:lang w:val="pt-BR" w:eastAsia="pt-BR"/>
        </w:rPr>
        <w:t>.5</w:t>
      </w:r>
      <w:r w:rsidRPr="008B0BCB">
        <w:rPr>
          <w:rFonts w:eastAsia="Times New Roman" w:cstheme="minorHAnsi"/>
          <w:color w:val="000000" w:themeColor="text1"/>
          <w:spacing w:val="3"/>
          <w:lang w:val="pt-BR" w:eastAsia="pt-BR"/>
        </w:rPr>
        <w:t> - O acolhimento do recurso importará na invalidação apenas dos atos insuscetíveis de aproveitamento.</w:t>
      </w:r>
    </w:p>
    <w:p w14:paraId="67227E01" w14:textId="77777777" w:rsidR="003C299B" w:rsidRPr="008B0BCB" w:rsidRDefault="003C299B" w:rsidP="003C299B">
      <w:pPr>
        <w:spacing w:line="360" w:lineRule="auto"/>
        <w:jc w:val="both"/>
        <w:rPr>
          <w:rFonts w:eastAsia="Times New Roman" w:cstheme="minorHAnsi"/>
          <w:b/>
          <w:bCs/>
          <w:color w:val="000000" w:themeColor="text1"/>
          <w:spacing w:val="3"/>
          <w:lang w:val="pt-BR" w:eastAsia="pt-BR"/>
        </w:rPr>
      </w:pPr>
    </w:p>
    <w:p w14:paraId="71B6E5A9" w14:textId="55F9868D"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1</w:t>
      </w:r>
      <w:r w:rsidR="00EE69A3" w:rsidRPr="008B0BCB">
        <w:rPr>
          <w:rFonts w:eastAsia="Times New Roman" w:cstheme="minorHAnsi"/>
          <w:b/>
          <w:bCs/>
          <w:color w:val="000000" w:themeColor="text1"/>
          <w:spacing w:val="3"/>
          <w:lang w:val="pt-BR" w:eastAsia="pt-BR"/>
        </w:rPr>
        <w:t>8</w:t>
      </w:r>
      <w:r w:rsidRPr="008B0BCB">
        <w:rPr>
          <w:rFonts w:eastAsia="Times New Roman" w:cstheme="minorHAnsi"/>
          <w:b/>
          <w:bCs/>
          <w:color w:val="000000" w:themeColor="text1"/>
          <w:spacing w:val="3"/>
          <w:lang w:val="pt-BR" w:eastAsia="pt-BR"/>
        </w:rPr>
        <w:t xml:space="preserve"> – DA ADJUDICAÇÃO E HOMOLOGAÇÃO</w:t>
      </w:r>
    </w:p>
    <w:p w14:paraId="1095753D" w14:textId="35BDCE42"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1</w:t>
      </w:r>
      <w:r w:rsidR="00EE69A3" w:rsidRPr="008B0BCB">
        <w:rPr>
          <w:rFonts w:eastAsia="Times New Roman" w:cstheme="minorHAnsi"/>
          <w:b/>
          <w:bCs/>
          <w:color w:val="000000" w:themeColor="text1"/>
          <w:spacing w:val="3"/>
          <w:lang w:val="pt-BR" w:eastAsia="pt-BR"/>
        </w:rPr>
        <w:t>8</w:t>
      </w:r>
      <w:r w:rsidRPr="008B0BCB">
        <w:rPr>
          <w:rFonts w:eastAsia="Times New Roman" w:cstheme="minorHAnsi"/>
          <w:b/>
          <w:bCs/>
          <w:color w:val="000000" w:themeColor="text1"/>
          <w:spacing w:val="3"/>
          <w:lang w:val="pt-BR" w:eastAsia="pt-BR"/>
        </w:rPr>
        <w:t>.1</w:t>
      </w:r>
      <w:r w:rsidRPr="008B0BCB">
        <w:rPr>
          <w:rFonts w:eastAsia="Times New Roman" w:cstheme="minorHAnsi"/>
          <w:color w:val="000000" w:themeColor="text1"/>
          <w:spacing w:val="3"/>
          <w:lang w:val="pt-BR" w:eastAsia="pt-BR"/>
        </w:rPr>
        <w:t> - O objeto da licitação será adjudicado ao licitante declarado vencedor, por ato do Pregoeiro, caso não haja interposição de recurso, ou pela autoridade competente, após a regular decisão dos recursos apresentados.</w:t>
      </w:r>
    </w:p>
    <w:p w14:paraId="50BF6DEA" w14:textId="58967F37"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1</w:t>
      </w:r>
      <w:r w:rsidR="00EE69A3" w:rsidRPr="008B0BCB">
        <w:rPr>
          <w:rFonts w:eastAsia="Times New Roman" w:cstheme="minorHAnsi"/>
          <w:b/>
          <w:bCs/>
          <w:color w:val="000000" w:themeColor="text1"/>
          <w:spacing w:val="3"/>
          <w:lang w:val="pt-BR" w:eastAsia="pt-BR"/>
        </w:rPr>
        <w:t>8</w:t>
      </w:r>
      <w:r w:rsidRPr="008B0BCB">
        <w:rPr>
          <w:rFonts w:eastAsia="Times New Roman" w:cstheme="minorHAnsi"/>
          <w:b/>
          <w:bCs/>
          <w:color w:val="000000" w:themeColor="text1"/>
          <w:spacing w:val="3"/>
          <w:lang w:val="pt-BR" w:eastAsia="pt-BR"/>
        </w:rPr>
        <w:t>.2</w:t>
      </w:r>
      <w:r w:rsidRPr="008B0BCB">
        <w:rPr>
          <w:rFonts w:eastAsia="Times New Roman" w:cstheme="minorHAnsi"/>
          <w:color w:val="000000" w:themeColor="text1"/>
          <w:spacing w:val="3"/>
          <w:lang w:val="pt-BR" w:eastAsia="pt-BR"/>
        </w:rPr>
        <w:t> - Após a fase recursal, constatada a regularidade dos atos praticados, a autoridade competente homologará o procedimento licitatório.</w:t>
      </w:r>
    </w:p>
    <w:p w14:paraId="5AE89228" w14:textId="013FF888"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1</w:t>
      </w:r>
      <w:r w:rsidR="00EE69A3" w:rsidRPr="008B0BCB">
        <w:rPr>
          <w:rFonts w:eastAsia="Times New Roman" w:cstheme="minorHAnsi"/>
          <w:b/>
          <w:bCs/>
          <w:color w:val="000000" w:themeColor="text1"/>
          <w:spacing w:val="3"/>
          <w:lang w:val="pt-BR" w:eastAsia="pt-BR"/>
        </w:rPr>
        <w:t>9</w:t>
      </w:r>
      <w:r w:rsidRPr="008B0BCB">
        <w:rPr>
          <w:rFonts w:eastAsia="Times New Roman" w:cstheme="minorHAnsi"/>
          <w:b/>
          <w:bCs/>
          <w:color w:val="000000" w:themeColor="text1"/>
          <w:spacing w:val="3"/>
          <w:lang w:val="pt-BR" w:eastAsia="pt-BR"/>
        </w:rPr>
        <w:t xml:space="preserve"> – DAS CONDIÇÕES PARA ASSINATURA DO CONTRATO</w:t>
      </w:r>
    </w:p>
    <w:p w14:paraId="273BF4CE" w14:textId="19ED4943"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1</w:t>
      </w:r>
      <w:r w:rsidR="00EE69A3" w:rsidRPr="008B0BCB">
        <w:rPr>
          <w:rFonts w:eastAsia="Times New Roman" w:cstheme="minorHAnsi"/>
          <w:b/>
          <w:bCs/>
          <w:color w:val="000000" w:themeColor="text1"/>
          <w:spacing w:val="3"/>
          <w:lang w:val="pt-BR" w:eastAsia="pt-BR"/>
        </w:rPr>
        <w:t>9</w:t>
      </w:r>
      <w:r w:rsidRPr="008B0BCB">
        <w:rPr>
          <w:rFonts w:eastAsia="Times New Roman" w:cstheme="minorHAnsi"/>
          <w:b/>
          <w:bCs/>
          <w:color w:val="000000" w:themeColor="text1"/>
          <w:spacing w:val="3"/>
          <w:lang w:val="pt-BR" w:eastAsia="pt-BR"/>
        </w:rPr>
        <w:t>.1</w:t>
      </w:r>
      <w:r w:rsidRPr="008B0BCB">
        <w:rPr>
          <w:rFonts w:eastAsia="Times New Roman" w:cstheme="minorHAnsi"/>
          <w:color w:val="000000" w:themeColor="text1"/>
          <w:spacing w:val="3"/>
          <w:lang w:val="pt-BR" w:eastAsia="pt-BR"/>
        </w:rPr>
        <w:t> - Findo o processo licitatório, a empresa vencedora será convocada via sistema eletrônico e e-mail a assinar o Contrato, que obedecerá ao modelo (documentos complementares), no prazo de 5 (cinco) dias úteis contados da convocação emitida pelo Setor, sob pena de decair do direito à contratação.</w:t>
      </w:r>
    </w:p>
    <w:p w14:paraId="422B485F" w14:textId="582C79EE"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1</w:t>
      </w:r>
      <w:r w:rsidR="00EE69A3" w:rsidRPr="008B0BCB">
        <w:rPr>
          <w:rFonts w:eastAsia="Times New Roman" w:cstheme="minorHAnsi"/>
          <w:b/>
          <w:bCs/>
          <w:color w:val="000000" w:themeColor="text1"/>
          <w:spacing w:val="3"/>
          <w:lang w:val="pt-BR" w:eastAsia="pt-BR"/>
        </w:rPr>
        <w:t>9</w:t>
      </w:r>
      <w:r w:rsidRPr="008B0BCB">
        <w:rPr>
          <w:rFonts w:eastAsia="Times New Roman" w:cstheme="minorHAnsi"/>
          <w:b/>
          <w:bCs/>
          <w:color w:val="000000" w:themeColor="text1"/>
          <w:spacing w:val="3"/>
          <w:lang w:val="pt-BR" w:eastAsia="pt-BR"/>
        </w:rPr>
        <w:t>.2</w:t>
      </w:r>
      <w:r w:rsidRPr="008B0BCB">
        <w:rPr>
          <w:rFonts w:eastAsia="Times New Roman" w:cstheme="minorHAnsi"/>
          <w:color w:val="000000" w:themeColor="text1"/>
          <w:spacing w:val="3"/>
          <w:lang w:val="pt-BR" w:eastAsia="pt-BR"/>
        </w:rPr>
        <w:t> - O subitem acima deverá ser desconsiderado caso seja outra a decisão da autoridade competente que não a homologação do processo licitatório ou outra for sua decisão.</w:t>
      </w:r>
    </w:p>
    <w:p w14:paraId="11842D92" w14:textId="09DA8AC1"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1</w:t>
      </w:r>
      <w:r w:rsidR="00EE69A3" w:rsidRPr="008B0BCB">
        <w:rPr>
          <w:rFonts w:eastAsia="Times New Roman" w:cstheme="minorHAnsi"/>
          <w:b/>
          <w:bCs/>
          <w:color w:val="000000" w:themeColor="text1"/>
          <w:spacing w:val="3"/>
          <w:lang w:val="pt-BR" w:eastAsia="pt-BR"/>
        </w:rPr>
        <w:t>9</w:t>
      </w:r>
      <w:r w:rsidRPr="008B0BCB">
        <w:rPr>
          <w:rFonts w:eastAsia="Times New Roman" w:cstheme="minorHAnsi"/>
          <w:b/>
          <w:bCs/>
          <w:color w:val="000000" w:themeColor="text1"/>
          <w:spacing w:val="3"/>
          <w:lang w:val="pt-BR" w:eastAsia="pt-BR"/>
        </w:rPr>
        <w:t>.3</w:t>
      </w:r>
      <w:r w:rsidRPr="008B0BCB">
        <w:rPr>
          <w:rFonts w:eastAsia="Times New Roman" w:cstheme="minorHAnsi"/>
          <w:color w:val="000000" w:themeColor="text1"/>
          <w:spacing w:val="3"/>
          <w:lang w:val="pt-BR" w:eastAsia="pt-BR"/>
        </w:rPr>
        <w:t> - Caso a licitante vencedora não atenda ao prazo previsto no item 15.1, ensejará a aplicação das sanções estabelecidas no item sanções administrativas deste instrumento, reservando-se o </w:t>
      </w:r>
      <w:r w:rsidRPr="008B0BCB">
        <w:rPr>
          <w:rFonts w:eastAsia="Times New Roman" w:cstheme="minorHAnsi"/>
          <w:b/>
          <w:bCs/>
          <w:color w:val="000000" w:themeColor="text1"/>
          <w:spacing w:val="3"/>
          <w:lang w:val="pt-BR" w:eastAsia="pt-BR"/>
        </w:rPr>
        <w:t>CONTRATANTE</w:t>
      </w:r>
      <w:r w:rsidRPr="008B0BCB">
        <w:rPr>
          <w:rFonts w:eastAsia="Times New Roman" w:cstheme="minorHAnsi"/>
          <w:color w:val="000000" w:themeColor="text1"/>
          <w:spacing w:val="3"/>
          <w:lang w:val="pt-BR" w:eastAsia="pt-BR"/>
        </w:rPr>
        <w:t>, o direito de convocar as licitantes remanescentes, na ordem de classificação, para fazê-lo em igual prazo e nas mesmas condições propostas pela primeira classificada, inclusive quanto ao preço, ou revogar a licitação, independentemente das sanções previstas para a licitante vencedora neste instrumento.</w:t>
      </w:r>
    </w:p>
    <w:p w14:paraId="16D4F157" w14:textId="1C7760E1" w:rsidR="00670BE3" w:rsidRPr="008B0BCB" w:rsidRDefault="00EE69A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20</w:t>
      </w:r>
      <w:r w:rsidR="00670BE3" w:rsidRPr="008B0BCB">
        <w:rPr>
          <w:rFonts w:eastAsia="Times New Roman" w:cstheme="minorHAnsi"/>
          <w:b/>
          <w:bCs/>
          <w:color w:val="000000" w:themeColor="text1"/>
          <w:spacing w:val="3"/>
          <w:lang w:val="pt-BR" w:eastAsia="pt-BR"/>
        </w:rPr>
        <w:t xml:space="preserve"> – DO PRAZO PARA VIGÊNCIA DO CONTRATO</w:t>
      </w:r>
    </w:p>
    <w:p w14:paraId="023B4C09" w14:textId="3F09B755" w:rsidR="00670BE3" w:rsidRPr="008B0BCB" w:rsidRDefault="00EE69A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20.1</w:t>
      </w:r>
      <w:r w:rsidR="00670BE3" w:rsidRPr="008B0BCB">
        <w:rPr>
          <w:rFonts w:eastAsia="Times New Roman" w:cstheme="minorHAnsi"/>
          <w:b/>
          <w:bCs/>
          <w:color w:val="000000" w:themeColor="text1"/>
          <w:spacing w:val="3"/>
          <w:lang w:val="pt-BR" w:eastAsia="pt-BR"/>
        </w:rPr>
        <w:t>.</w:t>
      </w:r>
      <w:r w:rsidR="00670BE3" w:rsidRPr="008B0BCB">
        <w:rPr>
          <w:rFonts w:eastAsia="Times New Roman" w:cstheme="minorHAnsi"/>
          <w:color w:val="000000" w:themeColor="text1"/>
          <w:spacing w:val="3"/>
          <w:lang w:val="pt-BR" w:eastAsia="pt-BR"/>
        </w:rPr>
        <w:t> - O contrato decorrente deste edital possuirá prazo e regras conforme especificado na minuta contratual.</w:t>
      </w:r>
    </w:p>
    <w:p w14:paraId="37E095F0" w14:textId="050FA219" w:rsidR="00670BE3" w:rsidRPr="008B0BCB" w:rsidRDefault="00EE69A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20.2</w:t>
      </w:r>
      <w:r w:rsidR="00670BE3" w:rsidRPr="008B0BCB">
        <w:rPr>
          <w:rFonts w:eastAsia="Times New Roman" w:cstheme="minorHAnsi"/>
          <w:color w:val="000000" w:themeColor="text1"/>
          <w:spacing w:val="3"/>
          <w:lang w:val="pt-BR" w:eastAsia="pt-BR"/>
        </w:rPr>
        <w:t xml:space="preserve"> - Se a empresa vencedora deixar de </w:t>
      </w:r>
      <w:r w:rsidR="00E72D8C" w:rsidRPr="008B0BCB">
        <w:rPr>
          <w:rFonts w:eastAsia="Times New Roman" w:cstheme="minorHAnsi"/>
          <w:color w:val="000000" w:themeColor="text1"/>
          <w:spacing w:val="3"/>
          <w:lang w:val="pt-BR" w:eastAsia="pt-BR"/>
        </w:rPr>
        <w:t>entregar os produtos</w:t>
      </w:r>
      <w:r w:rsidR="00670BE3" w:rsidRPr="008B0BCB">
        <w:rPr>
          <w:rFonts w:eastAsia="Times New Roman" w:cstheme="minorHAnsi"/>
          <w:color w:val="000000" w:themeColor="text1"/>
          <w:spacing w:val="3"/>
          <w:lang w:val="pt-BR" w:eastAsia="pt-BR"/>
        </w:rPr>
        <w:t xml:space="preserve"> dentro das especificações estabelecidas, será responsável pela imediata substituição ou regularização do </w:t>
      </w:r>
      <w:r w:rsidR="00496C3A" w:rsidRPr="008B0BCB">
        <w:rPr>
          <w:rFonts w:eastAsia="Times New Roman" w:cstheme="minorHAnsi"/>
          <w:color w:val="000000" w:themeColor="text1"/>
          <w:spacing w:val="3"/>
          <w:lang w:val="pt-BR" w:eastAsia="pt-BR"/>
        </w:rPr>
        <w:t>produto</w:t>
      </w:r>
      <w:r w:rsidR="00670BE3" w:rsidRPr="008B0BCB">
        <w:rPr>
          <w:rFonts w:eastAsia="Times New Roman" w:cstheme="minorHAnsi"/>
          <w:color w:val="000000" w:themeColor="text1"/>
          <w:spacing w:val="3"/>
          <w:lang w:val="pt-BR" w:eastAsia="pt-BR"/>
        </w:rPr>
        <w:t xml:space="preserve"> rejeitado </w:t>
      </w:r>
      <w:r w:rsidR="00670BE3" w:rsidRPr="008B0BCB">
        <w:rPr>
          <w:rFonts w:eastAsia="Times New Roman" w:cstheme="minorHAnsi"/>
          <w:color w:val="000000" w:themeColor="text1"/>
          <w:spacing w:val="3"/>
          <w:lang w:val="pt-BR" w:eastAsia="pt-BR"/>
        </w:rPr>
        <w:lastRenderedPageBreak/>
        <w:t>e o tempo despendido poderá ser computado para aplicação das penalidades previstas neste instrumento.</w:t>
      </w:r>
    </w:p>
    <w:p w14:paraId="3DE4F986" w14:textId="2AD63413" w:rsidR="00670BE3" w:rsidRPr="008B0BCB" w:rsidRDefault="00EE69A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21</w:t>
      </w:r>
      <w:r w:rsidR="00670BE3" w:rsidRPr="008B0BCB">
        <w:rPr>
          <w:rFonts w:eastAsia="Times New Roman" w:cstheme="minorHAnsi"/>
          <w:b/>
          <w:bCs/>
          <w:color w:val="000000" w:themeColor="text1"/>
          <w:spacing w:val="3"/>
          <w:lang w:val="pt-BR" w:eastAsia="pt-BR"/>
        </w:rPr>
        <w:t xml:space="preserve"> - DAS OBRIGAÇÕES DA CONTRATADA</w:t>
      </w:r>
    </w:p>
    <w:p w14:paraId="1445524A" w14:textId="5BABF42A" w:rsidR="00670BE3" w:rsidRPr="008B0BCB" w:rsidRDefault="00EE69A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21</w:t>
      </w:r>
      <w:r w:rsidR="00670BE3" w:rsidRPr="008B0BCB">
        <w:rPr>
          <w:rFonts w:eastAsia="Times New Roman" w:cstheme="minorHAnsi"/>
          <w:b/>
          <w:bCs/>
          <w:color w:val="000000" w:themeColor="text1"/>
          <w:spacing w:val="3"/>
          <w:lang w:val="pt-BR" w:eastAsia="pt-BR"/>
        </w:rPr>
        <w:t>.1</w:t>
      </w:r>
      <w:r w:rsidR="00670BE3" w:rsidRPr="008B0BCB">
        <w:rPr>
          <w:rFonts w:eastAsia="Times New Roman" w:cstheme="minorHAnsi"/>
          <w:color w:val="000000" w:themeColor="text1"/>
          <w:spacing w:val="3"/>
          <w:lang w:val="pt-BR" w:eastAsia="pt-BR"/>
        </w:rPr>
        <w:t> - Além das obrigações legais, regulamentares e das demais constantes deste instrumento e seus documentos complementares, obriga-se, ainda, a empresa vencedora a:</w:t>
      </w:r>
    </w:p>
    <w:p w14:paraId="427294BC" w14:textId="087DE6A9" w:rsidR="00670BE3" w:rsidRPr="008B0BCB" w:rsidRDefault="00EE69A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21</w:t>
      </w:r>
      <w:r w:rsidR="00670BE3" w:rsidRPr="008B0BCB">
        <w:rPr>
          <w:rFonts w:eastAsia="Times New Roman" w:cstheme="minorHAnsi"/>
          <w:b/>
          <w:bCs/>
          <w:color w:val="000000" w:themeColor="text1"/>
          <w:spacing w:val="3"/>
          <w:lang w:val="pt-BR" w:eastAsia="pt-BR"/>
        </w:rPr>
        <w:t>.1.1 -</w:t>
      </w:r>
      <w:r w:rsidR="00670BE3" w:rsidRPr="008B0BCB">
        <w:rPr>
          <w:rFonts w:eastAsia="Times New Roman" w:cstheme="minorHAnsi"/>
          <w:color w:val="000000" w:themeColor="text1"/>
          <w:spacing w:val="3"/>
          <w:lang w:val="pt-BR" w:eastAsia="pt-BR"/>
        </w:rPr>
        <w:t> </w:t>
      </w:r>
      <w:r w:rsidR="00670BE3" w:rsidRPr="008B0BCB">
        <w:rPr>
          <w:rFonts w:eastAsia="Times New Roman" w:cstheme="minorHAnsi"/>
          <w:b/>
          <w:bCs/>
          <w:color w:val="000000" w:themeColor="text1"/>
          <w:spacing w:val="3"/>
          <w:lang w:val="pt-BR" w:eastAsia="pt-BR"/>
        </w:rPr>
        <w:t>E-MAIL INSTITUCIONAL</w:t>
      </w:r>
      <w:r w:rsidR="00670BE3" w:rsidRPr="008B0BCB">
        <w:rPr>
          <w:rFonts w:eastAsia="Times New Roman" w:cstheme="minorHAnsi"/>
          <w:color w:val="000000" w:themeColor="text1"/>
          <w:spacing w:val="3"/>
          <w:lang w:val="pt-BR" w:eastAsia="pt-BR"/>
        </w:rPr>
        <w:t xml:space="preserve">: É dever </w:t>
      </w:r>
      <w:r w:rsidR="00575827" w:rsidRPr="008B0BCB">
        <w:rPr>
          <w:rFonts w:eastAsia="Times New Roman" w:cstheme="minorHAnsi"/>
          <w:color w:val="000000" w:themeColor="text1"/>
          <w:spacing w:val="3"/>
          <w:lang w:val="pt-BR" w:eastAsia="pt-BR"/>
        </w:rPr>
        <w:t xml:space="preserve">da </w:t>
      </w:r>
      <w:r w:rsidR="00670BE3" w:rsidRPr="008B0BCB">
        <w:rPr>
          <w:rFonts w:eastAsia="Times New Roman" w:cstheme="minorHAnsi"/>
          <w:color w:val="000000" w:themeColor="text1"/>
          <w:spacing w:val="3"/>
          <w:lang w:val="pt-BR" w:eastAsia="pt-BR"/>
        </w:rPr>
        <w:t>empresa vencedora/contratada manter durante o período de vigência do contrato, e-mail institucional, oficial, atualizado, vigente e operacional, para executar os contatos oficiais com o </w:t>
      </w:r>
      <w:r w:rsidR="00670BE3" w:rsidRPr="008B0BCB">
        <w:rPr>
          <w:rFonts w:eastAsia="Times New Roman" w:cstheme="minorHAnsi"/>
          <w:b/>
          <w:bCs/>
          <w:color w:val="000000" w:themeColor="text1"/>
          <w:spacing w:val="3"/>
          <w:lang w:val="pt-BR" w:eastAsia="pt-BR"/>
        </w:rPr>
        <w:t>CONTRATANTE</w:t>
      </w:r>
      <w:r w:rsidR="00670BE3" w:rsidRPr="008B0BCB">
        <w:rPr>
          <w:rFonts w:eastAsia="Times New Roman" w:cstheme="minorHAnsi"/>
          <w:color w:val="000000" w:themeColor="text1"/>
          <w:spacing w:val="3"/>
          <w:lang w:val="pt-BR" w:eastAsia="pt-BR"/>
        </w:rPr>
        <w:t>, para realização de contratos, adendos, renovações, notificações, ofícios e todos demais atos administrativos.</w:t>
      </w:r>
    </w:p>
    <w:p w14:paraId="3D570690" w14:textId="55507101" w:rsidR="00670BE3" w:rsidRPr="008B0BCB" w:rsidRDefault="00EE69A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21</w:t>
      </w:r>
      <w:r w:rsidR="00670BE3" w:rsidRPr="008B0BCB">
        <w:rPr>
          <w:rFonts w:eastAsia="Times New Roman" w:cstheme="minorHAnsi"/>
          <w:b/>
          <w:bCs/>
          <w:color w:val="000000" w:themeColor="text1"/>
          <w:spacing w:val="3"/>
          <w:lang w:val="pt-BR" w:eastAsia="pt-BR"/>
        </w:rPr>
        <w:t>.1.</w:t>
      </w:r>
      <w:r w:rsidR="00E43131" w:rsidRPr="008B0BCB">
        <w:rPr>
          <w:rFonts w:eastAsia="Times New Roman" w:cstheme="minorHAnsi"/>
          <w:b/>
          <w:bCs/>
          <w:color w:val="000000" w:themeColor="text1"/>
          <w:spacing w:val="3"/>
          <w:lang w:val="pt-BR" w:eastAsia="pt-BR"/>
        </w:rPr>
        <w:t>2</w:t>
      </w:r>
      <w:r w:rsidR="00670BE3" w:rsidRPr="008B0BCB">
        <w:rPr>
          <w:rFonts w:eastAsia="Times New Roman" w:cstheme="minorHAnsi"/>
          <w:color w:val="000000" w:themeColor="text1"/>
          <w:spacing w:val="3"/>
          <w:lang w:val="pt-BR" w:eastAsia="pt-BR"/>
        </w:rPr>
        <w:t xml:space="preserve"> - Efetuar a entrega </w:t>
      </w:r>
      <w:r w:rsidR="00575827" w:rsidRPr="008B0BCB">
        <w:rPr>
          <w:rFonts w:eastAsia="Times New Roman" w:cstheme="minorHAnsi"/>
          <w:color w:val="000000" w:themeColor="text1"/>
          <w:spacing w:val="3"/>
          <w:lang w:val="pt-BR" w:eastAsia="pt-BR"/>
        </w:rPr>
        <w:t xml:space="preserve">e/ou a prestação se erviços </w:t>
      </w:r>
      <w:r w:rsidR="00670BE3" w:rsidRPr="008B0BCB">
        <w:rPr>
          <w:rFonts w:eastAsia="Times New Roman" w:cstheme="minorHAnsi"/>
          <w:color w:val="000000" w:themeColor="text1"/>
          <w:spacing w:val="3"/>
          <w:lang w:val="pt-BR" w:eastAsia="pt-BR"/>
        </w:rPr>
        <w:t>do objeto licitado no prazo e local informado, juntamente com a emissão da ordem de compra</w:t>
      </w:r>
      <w:r w:rsidR="00575827" w:rsidRPr="008B0BCB">
        <w:rPr>
          <w:rFonts w:eastAsia="Times New Roman" w:cstheme="minorHAnsi"/>
          <w:color w:val="000000" w:themeColor="text1"/>
          <w:spacing w:val="3"/>
          <w:lang w:val="pt-BR" w:eastAsia="pt-BR"/>
        </w:rPr>
        <w:t>/serviço</w:t>
      </w:r>
      <w:r w:rsidR="00670BE3" w:rsidRPr="008B0BCB">
        <w:rPr>
          <w:rFonts w:eastAsia="Times New Roman" w:cstheme="minorHAnsi"/>
          <w:color w:val="000000" w:themeColor="text1"/>
          <w:spacing w:val="3"/>
          <w:lang w:val="pt-BR" w:eastAsia="pt-BR"/>
        </w:rPr>
        <w:t>, mediante agendamento prévio junto ao </w:t>
      </w:r>
      <w:r w:rsidR="00670BE3" w:rsidRPr="008B0BCB">
        <w:rPr>
          <w:rFonts w:eastAsia="Times New Roman" w:cstheme="minorHAnsi"/>
          <w:b/>
          <w:bCs/>
          <w:color w:val="000000" w:themeColor="text1"/>
          <w:spacing w:val="3"/>
          <w:lang w:val="pt-BR" w:eastAsia="pt-BR"/>
        </w:rPr>
        <w:t>CONTRATANTE</w:t>
      </w:r>
      <w:r w:rsidR="00670BE3" w:rsidRPr="008B0BCB">
        <w:rPr>
          <w:rFonts w:eastAsia="Times New Roman" w:cstheme="minorHAnsi"/>
          <w:color w:val="000000" w:themeColor="text1"/>
          <w:spacing w:val="3"/>
          <w:lang w:val="pt-BR" w:eastAsia="pt-BR"/>
        </w:rPr>
        <w:t>.</w:t>
      </w:r>
    </w:p>
    <w:p w14:paraId="4EA39269" w14:textId="289CBADA" w:rsidR="00670BE3" w:rsidRPr="008B0BCB" w:rsidRDefault="00EE69A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21</w:t>
      </w:r>
      <w:r w:rsidR="00670BE3" w:rsidRPr="008B0BCB">
        <w:rPr>
          <w:rFonts w:eastAsia="Times New Roman" w:cstheme="minorHAnsi"/>
          <w:b/>
          <w:bCs/>
          <w:color w:val="000000" w:themeColor="text1"/>
          <w:spacing w:val="3"/>
          <w:lang w:val="pt-BR" w:eastAsia="pt-BR"/>
        </w:rPr>
        <w:t>.1.3 -</w:t>
      </w:r>
      <w:r w:rsidR="00670BE3" w:rsidRPr="008B0BCB">
        <w:rPr>
          <w:rFonts w:eastAsia="Times New Roman" w:cstheme="minorHAnsi"/>
          <w:color w:val="000000" w:themeColor="text1"/>
          <w:spacing w:val="3"/>
          <w:lang w:val="pt-BR" w:eastAsia="pt-BR"/>
        </w:rPr>
        <w:t xml:space="preserve"> Carregar e disponibilizar o (s) produto (s) </w:t>
      </w:r>
      <w:r w:rsidR="00575827" w:rsidRPr="008B0BCB">
        <w:rPr>
          <w:rFonts w:eastAsia="Times New Roman" w:cstheme="minorHAnsi"/>
          <w:color w:val="000000" w:themeColor="text1"/>
          <w:spacing w:val="3"/>
          <w:lang w:val="pt-BR" w:eastAsia="pt-BR"/>
        </w:rPr>
        <w:t xml:space="preserve">e/ou serviços </w:t>
      </w:r>
      <w:r w:rsidR="00670BE3" w:rsidRPr="008B0BCB">
        <w:rPr>
          <w:rFonts w:eastAsia="Times New Roman" w:cstheme="minorHAnsi"/>
          <w:color w:val="000000" w:themeColor="text1"/>
          <w:spacing w:val="3"/>
          <w:lang w:val="pt-BR" w:eastAsia="pt-BR"/>
        </w:rPr>
        <w:t>no (s) local(</w:t>
      </w:r>
      <w:proofErr w:type="spellStart"/>
      <w:r w:rsidR="00670BE3" w:rsidRPr="008B0BCB">
        <w:rPr>
          <w:rFonts w:eastAsia="Times New Roman" w:cstheme="minorHAnsi"/>
          <w:color w:val="000000" w:themeColor="text1"/>
          <w:spacing w:val="3"/>
          <w:lang w:val="pt-BR" w:eastAsia="pt-BR"/>
        </w:rPr>
        <w:t>is</w:t>
      </w:r>
      <w:proofErr w:type="spellEnd"/>
      <w:r w:rsidR="00670BE3" w:rsidRPr="008B0BCB">
        <w:rPr>
          <w:rFonts w:eastAsia="Times New Roman" w:cstheme="minorHAnsi"/>
          <w:color w:val="000000" w:themeColor="text1"/>
          <w:spacing w:val="3"/>
          <w:lang w:val="pt-BR" w:eastAsia="pt-BR"/>
        </w:rPr>
        <w:t>) indicado(s) também constituem obrigações exclusivas da empresa vencedora, a serem cumpridas com força de trabalho própria e as suas expensas.</w:t>
      </w:r>
    </w:p>
    <w:p w14:paraId="7434A6A6" w14:textId="5F7E4D72" w:rsidR="00670BE3" w:rsidRPr="008B0BCB" w:rsidRDefault="00EE69A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21</w:t>
      </w:r>
      <w:r w:rsidR="00670BE3" w:rsidRPr="008B0BCB">
        <w:rPr>
          <w:rFonts w:eastAsia="Times New Roman" w:cstheme="minorHAnsi"/>
          <w:b/>
          <w:bCs/>
          <w:color w:val="000000" w:themeColor="text1"/>
          <w:spacing w:val="3"/>
          <w:lang w:val="pt-BR" w:eastAsia="pt-BR"/>
        </w:rPr>
        <w:t>.1.3</w:t>
      </w:r>
      <w:r w:rsidR="00E43131" w:rsidRPr="008B0BCB">
        <w:rPr>
          <w:rFonts w:eastAsia="Times New Roman" w:cstheme="minorHAnsi"/>
          <w:b/>
          <w:bCs/>
          <w:color w:val="000000" w:themeColor="text1"/>
          <w:spacing w:val="3"/>
          <w:lang w:val="pt-BR" w:eastAsia="pt-BR"/>
        </w:rPr>
        <w:t>.1</w:t>
      </w:r>
      <w:r w:rsidR="00670BE3" w:rsidRPr="008B0BCB">
        <w:rPr>
          <w:rFonts w:eastAsia="Times New Roman" w:cstheme="minorHAnsi"/>
          <w:color w:val="000000" w:themeColor="text1"/>
          <w:spacing w:val="3"/>
          <w:lang w:val="pt-BR" w:eastAsia="pt-BR"/>
        </w:rPr>
        <w:t> - O recebimento dos materiais</w:t>
      </w:r>
      <w:r w:rsidR="00575827" w:rsidRPr="008B0BCB">
        <w:rPr>
          <w:rFonts w:eastAsia="Times New Roman" w:cstheme="minorHAnsi"/>
          <w:color w:val="000000" w:themeColor="text1"/>
          <w:spacing w:val="3"/>
          <w:lang w:val="pt-BR" w:eastAsia="pt-BR"/>
        </w:rPr>
        <w:t xml:space="preserve"> / serviços</w:t>
      </w:r>
      <w:r w:rsidR="00670BE3" w:rsidRPr="008B0BCB">
        <w:rPr>
          <w:rFonts w:eastAsia="Times New Roman" w:cstheme="minorHAnsi"/>
          <w:color w:val="000000" w:themeColor="text1"/>
          <w:spacing w:val="3"/>
          <w:lang w:val="pt-BR" w:eastAsia="pt-BR"/>
        </w:rPr>
        <w:t xml:space="preserve"> será provisório para posterior verificação de sua conformidade com as especificações do Pregão e da proposta.</w:t>
      </w:r>
    </w:p>
    <w:p w14:paraId="22EA2CB6" w14:textId="11826617" w:rsidR="00670BE3" w:rsidRPr="008B0BCB" w:rsidRDefault="00EE69A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21</w:t>
      </w:r>
      <w:r w:rsidR="00670BE3" w:rsidRPr="008B0BCB">
        <w:rPr>
          <w:rFonts w:eastAsia="Times New Roman" w:cstheme="minorHAnsi"/>
          <w:b/>
          <w:bCs/>
          <w:color w:val="000000" w:themeColor="text1"/>
          <w:spacing w:val="3"/>
          <w:lang w:val="pt-BR" w:eastAsia="pt-BR"/>
        </w:rPr>
        <w:t>.1.3.</w:t>
      </w:r>
      <w:r w:rsidR="00E43131" w:rsidRPr="008B0BCB">
        <w:rPr>
          <w:rFonts w:eastAsia="Times New Roman" w:cstheme="minorHAnsi"/>
          <w:b/>
          <w:bCs/>
          <w:color w:val="000000" w:themeColor="text1"/>
          <w:spacing w:val="3"/>
          <w:lang w:val="pt-BR" w:eastAsia="pt-BR"/>
        </w:rPr>
        <w:t>2</w:t>
      </w:r>
      <w:r w:rsidR="00670BE3" w:rsidRPr="008B0BCB">
        <w:rPr>
          <w:rFonts w:eastAsia="Times New Roman" w:cstheme="minorHAnsi"/>
          <w:color w:val="000000" w:themeColor="text1"/>
          <w:spacing w:val="3"/>
          <w:lang w:val="pt-BR" w:eastAsia="pt-BR"/>
        </w:rPr>
        <w:t> - O pedido de prorrogação de prazo para entrega</w:t>
      </w:r>
      <w:r w:rsidR="00D91A0D" w:rsidRPr="008B0BCB">
        <w:rPr>
          <w:rFonts w:eastAsia="Times New Roman" w:cstheme="minorHAnsi"/>
          <w:color w:val="000000" w:themeColor="text1"/>
          <w:spacing w:val="3"/>
          <w:lang w:val="pt-BR" w:eastAsia="pt-BR"/>
        </w:rPr>
        <w:t xml:space="preserve"> / prestação de serviços</w:t>
      </w:r>
      <w:r w:rsidR="00670BE3" w:rsidRPr="008B0BCB">
        <w:rPr>
          <w:rFonts w:eastAsia="Times New Roman" w:cstheme="minorHAnsi"/>
          <w:color w:val="000000" w:themeColor="text1"/>
          <w:spacing w:val="3"/>
          <w:lang w:val="pt-BR" w:eastAsia="pt-BR"/>
        </w:rPr>
        <w:t xml:space="preserve"> dos objetos somente será conhecido pelo </w:t>
      </w:r>
      <w:r w:rsidR="00670BE3" w:rsidRPr="008B0BCB">
        <w:rPr>
          <w:rFonts w:eastAsia="Times New Roman" w:cstheme="minorHAnsi"/>
          <w:b/>
          <w:bCs/>
          <w:color w:val="000000" w:themeColor="text1"/>
          <w:spacing w:val="3"/>
          <w:lang w:val="pt-BR" w:eastAsia="pt-BR"/>
        </w:rPr>
        <w:t>CONTRATANTE</w:t>
      </w:r>
      <w:r w:rsidR="00670BE3" w:rsidRPr="008B0BCB">
        <w:rPr>
          <w:rFonts w:eastAsia="Times New Roman" w:cstheme="minorHAnsi"/>
          <w:color w:val="000000" w:themeColor="text1"/>
          <w:spacing w:val="3"/>
          <w:lang w:val="pt-BR" w:eastAsia="pt-BR"/>
        </w:rPr>
        <w:t>, caso o mesmo seja devidamente fundamentado e entregue no Setor de Licitações, antes de expirar o prazo inicialmente estabelecido.</w:t>
      </w:r>
    </w:p>
    <w:p w14:paraId="0CC20615" w14:textId="41117FFB" w:rsidR="00670BE3" w:rsidRPr="008B0BCB" w:rsidRDefault="00EE69A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21</w:t>
      </w:r>
      <w:r w:rsidR="00670BE3" w:rsidRPr="008B0BCB">
        <w:rPr>
          <w:rFonts w:eastAsia="Times New Roman" w:cstheme="minorHAnsi"/>
          <w:b/>
          <w:bCs/>
          <w:color w:val="000000" w:themeColor="text1"/>
          <w:spacing w:val="3"/>
          <w:lang w:val="pt-BR" w:eastAsia="pt-BR"/>
        </w:rPr>
        <w:t>.1.4</w:t>
      </w:r>
      <w:r w:rsidR="00670BE3" w:rsidRPr="008B0BCB">
        <w:rPr>
          <w:rFonts w:eastAsia="Times New Roman" w:cstheme="minorHAnsi"/>
          <w:color w:val="000000" w:themeColor="text1"/>
          <w:spacing w:val="3"/>
          <w:lang w:val="pt-BR" w:eastAsia="pt-BR"/>
        </w:rPr>
        <w:t> - Garantir os materiais</w:t>
      </w:r>
      <w:r w:rsidR="00D91A0D" w:rsidRPr="008B0BCB">
        <w:rPr>
          <w:rFonts w:eastAsia="Times New Roman" w:cstheme="minorHAnsi"/>
          <w:color w:val="000000" w:themeColor="text1"/>
          <w:spacing w:val="3"/>
          <w:lang w:val="pt-BR" w:eastAsia="pt-BR"/>
        </w:rPr>
        <w:t xml:space="preserve"> / prestação de serviços,</w:t>
      </w:r>
      <w:r w:rsidR="00670BE3" w:rsidRPr="008B0BCB">
        <w:rPr>
          <w:rFonts w:eastAsia="Times New Roman" w:cstheme="minorHAnsi"/>
          <w:color w:val="000000" w:themeColor="text1"/>
          <w:spacing w:val="3"/>
          <w:lang w:val="pt-BR" w:eastAsia="pt-BR"/>
        </w:rPr>
        <w:t xml:space="preserve"> contra defeitos de fabricação e também, contra vícios, defeitos ou incorreções, resultantes da entrega</w:t>
      </w:r>
      <w:r w:rsidR="00D91A0D" w:rsidRPr="008B0BCB">
        <w:rPr>
          <w:rFonts w:eastAsia="Times New Roman" w:cstheme="minorHAnsi"/>
          <w:color w:val="000000" w:themeColor="text1"/>
          <w:spacing w:val="3"/>
          <w:lang w:val="pt-BR" w:eastAsia="pt-BR"/>
        </w:rPr>
        <w:t xml:space="preserve"> ou dos serviços prestados</w:t>
      </w:r>
      <w:r w:rsidR="00670BE3" w:rsidRPr="008B0BCB">
        <w:rPr>
          <w:rFonts w:eastAsia="Times New Roman" w:cstheme="minorHAnsi"/>
          <w:color w:val="000000" w:themeColor="text1"/>
          <w:spacing w:val="3"/>
          <w:lang w:val="pt-BR" w:eastAsia="pt-BR"/>
        </w:rPr>
        <w:t>.</w:t>
      </w:r>
    </w:p>
    <w:p w14:paraId="0A6FFD71" w14:textId="76BAC2B6" w:rsidR="00670BE3" w:rsidRPr="008B0BCB" w:rsidRDefault="00EE69A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21</w:t>
      </w:r>
      <w:r w:rsidR="00670BE3" w:rsidRPr="008B0BCB">
        <w:rPr>
          <w:rFonts w:eastAsia="Times New Roman" w:cstheme="minorHAnsi"/>
          <w:b/>
          <w:bCs/>
          <w:color w:val="000000" w:themeColor="text1"/>
          <w:spacing w:val="3"/>
          <w:lang w:val="pt-BR" w:eastAsia="pt-BR"/>
        </w:rPr>
        <w:t>.1.4.1</w:t>
      </w:r>
      <w:r w:rsidR="00670BE3" w:rsidRPr="008B0BCB">
        <w:rPr>
          <w:rFonts w:eastAsia="Times New Roman" w:cstheme="minorHAnsi"/>
          <w:color w:val="000000" w:themeColor="text1"/>
          <w:spacing w:val="3"/>
          <w:lang w:val="pt-BR" w:eastAsia="pt-BR"/>
        </w:rPr>
        <w:t> - Fornecer materiais</w:t>
      </w:r>
      <w:r w:rsidR="00D91A0D" w:rsidRPr="008B0BCB">
        <w:rPr>
          <w:rFonts w:eastAsia="Times New Roman" w:cstheme="minorHAnsi"/>
          <w:color w:val="000000" w:themeColor="text1"/>
          <w:spacing w:val="3"/>
          <w:lang w:val="pt-BR" w:eastAsia="pt-BR"/>
        </w:rPr>
        <w:t>/serviços</w:t>
      </w:r>
      <w:r w:rsidR="00670BE3" w:rsidRPr="008B0BCB">
        <w:rPr>
          <w:rFonts w:eastAsia="Times New Roman" w:cstheme="minorHAnsi"/>
          <w:color w:val="000000" w:themeColor="text1"/>
          <w:spacing w:val="3"/>
          <w:lang w:val="pt-BR" w:eastAsia="pt-BR"/>
        </w:rPr>
        <w:t xml:space="preserve"> de primeira qualidade, considerando-se como tais àqueles que atendam satisfatoriamente os fins aos quais se destinam, apresentando ótimo rendimento, durabilidade e praticidade</w:t>
      </w:r>
      <w:r w:rsidR="00D91A0D" w:rsidRPr="008B0BCB">
        <w:rPr>
          <w:rFonts w:eastAsia="Times New Roman" w:cstheme="minorHAnsi"/>
          <w:color w:val="000000" w:themeColor="text1"/>
          <w:spacing w:val="3"/>
          <w:lang w:val="pt-BR" w:eastAsia="pt-BR"/>
        </w:rPr>
        <w:t xml:space="preserve"> se for o caso</w:t>
      </w:r>
      <w:r w:rsidR="00670BE3" w:rsidRPr="008B0BCB">
        <w:rPr>
          <w:rFonts w:eastAsia="Times New Roman" w:cstheme="minorHAnsi"/>
          <w:color w:val="000000" w:themeColor="text1"/>
          <w:spacing w:val="3"/>
          <w:lang w:val="pt-BR" w:eastAsia="pt-BR"/>
        </w:rPr>
        <w:t>.</w:t>
      </w:r>
    </w:p>
    <w:p w14:paraId="055A992B" w14:textId="2428F926" w:rsidR="00670BE3" w:rsidRPr="008B0BCB" w:rsidRDefault="00EE69A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21</w:t>
      </w:r>
      <w:r w:rsidR="00670BE3" w:rsidRPr="008B0BCB">
        <w:rPr>
          <w:rFonts w:eastAsia="Times New Roman" w:cstheme="minorHAnsi"/>
          <w:b/>
          <w:bCs/>
          <w:color w:val="000000" w:themeColor="text1"/>
          <w:spacing w:val="3"/>
          <w:lang w:val="pt-BR" w:eastAsia="pt-BR"/>
        </w:rPr>
        <w:t>.1.5</w:t>
      </w:r>
      <w:r w:rsidR="00670BE3" w:rsidRPr="008B0BCB">
        <w:rPr>
          <w:rFonts w:eastAsia="Times New Roman" w:cstheme="minorHAnsi"/>
          <w:color w:val="000000" w:themeColor="text1"/>
          <w:spacing w:val="3"/>
          <w:lang w:val="pt-BR" w:eastAsia="pt-BR"/>
        </w:rPr>
        <w:t xml:space="preserve"> - Arcar com todos os ônus necessários à completa entrega, considerando-se como tal a disponibilização, no local indicado pelo Município de </w:t>
      </w:r>
      <w:r w:rsidR="00E43131" w:rsidRPr="008B0BCB">
        <w:rPr>
          <w:rFonts w:eastAsia="Times New Roman" w:cstheme="minorHAnsi"/>
          <w:color w:val="000000" w:themeColor="text1"/>
          <w:spacing w:val="3"/>
          <w:lang w:val="pt-BR" w:eastAsia="pt-BR"/>
        </w:rPr>
        <w:t>Soledade de Minas</w:t>
      </w:r>
      <w:r w:rsidR="00670BE3" w:rsidRPr="008B0BCB">
        <w:rPr>
          <w:rFonts w:eastAsia="Times New Roman" w:cstheme="minorHAnsi"/>
          <w:color w:val="000000" w:themeColor="text1"/>
          <w:spacing w:val="3"/>
          <w:lang w:val="pt-BR" w:eastAsia="pt-BR"/>
        </w:rPr>
        <w:t>/MG, conforme quantitativos dos produtos adjudicados, tais como transporte, encargos sociais, tributos e outras incidências, se ocorrerem.</w:t>
      </w:r>
    </w:p>
    <w:p w14:paraId="7FB2B42D" w14:textId="0CF83BCD" w:rsidR="00670BE3" w:rsidRPr="008B0BCB" w:rsidRDefault="00EE69A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lastRenderedPageBreak/>
        <w:t>21</w:t>
      </w:r>
      <w:r w:rsidR="00670BE3" w:rsidRPr="008B0BCB">
        <w:rPr>
          <w:rFonts w:eastAsia="Times New Roman" w:cstheme="minorHAnsi"/>
          <w:b/>
          <w:bCs/>
          <w:color w:val="000000" w:themeColor="text1"/>
          <w:spacing w:val="3"/>
          <w:lang w:val="pt-BR" w:eastAsia="pt-BR"/>
        </w:rPr>
        <w:t>.1.6</w:t>
      </w:r>
      <w:r w:rsidR="00670BE3" w:rsidRPr="008B0BCB">
        <w:rPr>
          <w:rFonts w:eastAsia="Times New Roman" w:cstheme="minorHAnsi"/>
          <w:color w:val="000000" w:themeColor="text1"/>
          <w:spacing w:val="3"/>
          <w:lang w:val="pt-BR" w:eastAsia="pt-BR"/>
        </w:rPr>
        <w:t> - Substituir, no prazo máximo de 2 (dois) dias úteis, os produtos</w:t>
      </w:r>
      <w:r w:rsidR="00D91A0D" w:rsidRPr="008B0BCB">
        <w:rPr>
          <w:rFonts w:eastAsia="Times New Roman" w:cstheme="minorHAnsi"/>
          <w:color w:val="000000" w:themeColor="text1"/>
          <w:spacing w:val="3"/>
          <w:lang w:val="pt-BR" w:eastAsia="pt-BR"/>
        </w:rPr>
        <w:t xml:space="preserve"> - serviços</w:t>
      </w:r>
      <w:r w:rsidR="00670BE3" w:rsidRPr="008B0BCB">
        <w:rPr>
          <w:rFonts w:eastAsia="Times New Roman" w:cstheme="minorHAnsi"/>
          <w:color w:val="000000" w:themeColor="text1"/>
          <w:spacing w:val="3"/>
          <w:lang w:val="pt-BR" w:eastAsia="pt-BR"/>
        </w:rPr>
        <w:t xml:space="preserve"> que, estiverem com suas embalagens violadas e/ou com identificação ilegível e</w:t>
      </w:r>
      <w:r w:rsidR="00D91A0D" w:rsidRPr="008B0BCB">
        <w:rPr>
          <w:rFonts w:eastAsia="Times New Roman" w:cstheme="minorHAnsi"/>
          <w:color w:val="000000" w:themeColor="text1"/>
          <w:spacing w:val="3"/>
          <w:lang w:val="pt-BR" w:eastAsia="pt-BR"/>
        </w:rPr>
        <w:t xml:space="preserve">/ou </w:t>
      </w:r>
      <w:r w:rsidR="00670BE3" w:rsidRPr="008B0BCB">
        <w:rPr>
          <w:rFonts w:eastAsia="Times New Roman" w:cstheme="minorHAnsi"/>
          <w:color w:val="000000" w:themeColor="text1"/>
          <w:spacing w:val="3"/>
          <w:lang w:val="pt-BR" w:eastAsia="pt-BR"/>
        </w:rPr>
        <w:t>em desacordo com as condições necessárias estabelecidas neste instrumento. Exceto, quando pela natureza do bem, origem do produto e logística de sua entrega, for impossível substituir no prazo de 02 (dois) dias, podendo o </w:t>
      </w:r>
      <w:r w:rsidR="00670BE3" w:rsidRPr="008B0BCB">
        <w:rPr>
          <w:rFonts w:eastAsia="Times New Roman" w:cstheme="minorHAnsi"/>
          <w:b/>
          <w:bCs/>
          <w:color w:val="000000" w:themeColor="text1"/>
          <w:spacing w:val="3"/>
          <w:lang w:val="pt-BR" w:eastAsia="pt-BR"/>
        </w:rPr>
        <w:t>CONTRATANTE </w:t>
      </w:r>
      <w:r w:rsidR="00670BE3" w:rsidRPr="008B0BCB">
        <w:rPr>
          <w:rFonts w:eastAsia="Times New Roman" w:cstheme="minorHAnsi"/>
          <w:color w:val="000000" w:themeColor="text1"/>
          <w:spacing w:val="3"/>
          <w:lang w:val="pt-BR" w:eastAsia="pt-BR"/>
        </w:rPr>
        <w:t>conceder prazo maior.</w:t>
      </w:r>
    </w:p>
    <w:p w14:paraId="05B70CF9" w14:textId="6F423864" w:rsidR="00670BE3" w:rsidRPr="008B0BCB" w:rsidRDefault="00EE69A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21</w:t>
      </w:r>
      <w:r w:rsidR="00670BE3" w:rsidRPr="008B0BCB">
        <w:rPr>
          <w:rFonts w:eastAsia="Times New Roman" w:cstheme="minorHAnsi"/>
          <w:b/>
          <w:bCs/>
          <w:color w:val="000000" w:themeColor="text1"/>
          <w:spacing w:val="3"/>
          <w:lang w:val="pt-BR" w:eastAsia="pt-BR"/>
        </w:rPr>
        <w:t>.1.7</w:t>
      </w:r>
      <w:r w:rsidR="00670BE3" w:rsidRPr="008B0BCB">
        <w:rPr>
          <w:rFonts w:eastAsia="Times New Roman" w:cstheme="minorHAnsi"/>
          <w:color w:val="000000" w:themeColor="text1"/>
          <w:spacing w:val="3"/>
          <w:lang w:val="pt-BR" w:eastAsia="pt-BR"/>
        </w:rPr>
        <w:t> - Substituir, ainda, por outro de qualidade, todo produto</w:t>
      </w:r>
      <w:r w:rsidR="00D91A0D" w:rsidRPr="008B0BCB">
        <w:rPr>
          <w:rFonts w:eastAsia="Times New Roman" w:cstheme="minorHAnsi"/>
          <w:color w:val="000000" w:themeColor="text1"/>
          <w:spacing w:val="3"/>
          <w:lang w:val="pt-BR" w:eastAsia="pt-BR"/>
        </w:rPr>
        <w:t xml:space="preserve"> e/ou serviço </w:t>
      </w:r>
      <w:r w:rsidR="00670BE3" w:rsidRPr="008B0BCB">
        <w:rPr>
          <w:rFonts w:eastAsia="Times New Roman" w:cstheme="minorHAnsi"/>
          <w:color w:val="000000" w:themeColor="text1"/>
          <w:spacing w:val="3"/>
          <w:lang w:val="pt-BR" w:eastAsia="pt-BR"/>
        </w:rPr>
        <w:t>com defeito de fabricação</w:t>
      </w:r>
      <w:r w:rsidR="00D91A0D" w:rsidRPr="008B0BCB">
        <w:rPr>
          <w:rFonts w:eastAsia="Times New Roman" w:cstheme="minorHAnsi"/>
          <w:color w:val="000000" w:themeColor="text1"/>
          <w:spacing w:val="3"/>
          <w:lang w:val="pt-BR" w:eastAsia="pt-BR"/>
        </w:rPr>
        <w:t xml:space="preserve"> caso necessite.</w:t>
      </w:r>
    </w:p>
    <w:p w14:paraId="5A797237" w14:textId="23383CB4" w:rsidR="00670BE3" w:rsidRPr="008B0BCB" w:rsidRDefault="00EE69A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21</w:t>
      </w:r>
      <w:r w:rsidR="00670BE3" w:rsidRPr="008B0BCB">
        <w:rPr>
          <w:rFonts w:eastAsia="Times New Roman" w:cstheme="minorHAnsi"/>
          <w:b/>
          <w:bCs/>
          <w:color w:val="000000" w:themeColor="text1"/>
          <w:spacing w:val="3"/>
          <w:lang w:val="pt-BR" w:eastAsia="pt-BR"/>
        </w:rPr>
        <w:t>.1.8</w:t>
      </w:r>
      <w:r w:rsidR="00670BE3" w:rsidRPr="008B0BCB">
        <w:rPr>
          <w:rFonts w:eastAsia="Times New Roman" w:cstheme="minorHAnsi"/>
          <w:color w:val="000000" w:themeColor="text1"/>
          <w:spacing w:val="3"/>
          <w:lang w:val="pt-BR" w:eastAsia="pt-BR"/>
        </w:rPr>
        <w:t xml:space="preserve"> - Assumir inteira responsabilidade pela efetiva entrega do objeto licitado e efetuá-la de acordo com as especificações e instruções deste Instrumento e seus documentos complementares, sendo que o transporte </w:t>
      </w:r>
      <w:r w:rsidR="00D91A0D" w:rsidRPr="008B0BCB">
        <w:rPr>
          <w:rFonts w:eastAsia="Times New Roman" w:cstheme="minorHAnsi"/>
          <w:color w:val="000000" w:themeColor="text1"/>
          <w:spacing w:val="3"/>
          <w:lang w:val="pt-BR" w:eastAsia="pt-BR"/>
        </w:rPr>
        <w:t xml:space="preserve">ou a prestação de serviços </w:t>
      </w:r>
      <w:r w:rsidR="00670BE3" w:rsidRPr="008B0BCB">
        <w:rPr>
          <w:rFonts w:eastAsia="Times New Roman" w:cstheme="minorHAnsi"/>
          <w:color w:val="000000" w:themeColor="text1"/>
          <w:spacing w:val="3"/>
          <w:lang w:val="pt-BR" w:eastAsia="pt-BR"/>
        </w:rPr>
        <w:t>até o(s) local(</w:t>
      </w:r>
      <w:proofErr w:type="spellStart"/>
      <w:r w:rsidR="00670BE3" w:rsidRPr="008B0BCB">
        <w:rPr>
          <w:rFonts w:eastAsia="Times New Roman" w:cstheme="minorHAnsi"/>
          <w:color w:val="000000" w:themeColor="text1"/>
          <w:spacing w:val="3"/>
          <w:lang w:val="pt-BR" w:eastAsia="pt-BR"/>
        </w:rPr>
        <w:t>is</w:t>
      </w:r>
      <w:proofErr w:type="spellEnd"/>
      <w:r w:rsidR="00670BE3" w:rsidRPr="008B0BCB">
        <w:rPr>
          <w:rFonts w:eastAsia="Times New Roman" w:cstheme="minorHAnsi"/>
          <w:color w:val="000000" w:themeColor="text1"/>
          <w:spacing w:val="3"/>
          <w:lang w:val="pt-BR" w:eastAsia="pt-BR"/>
        </w:rPr>
        <w:t>) de entrega correrá exclusivamente por conta do fornecedor, bem como pelo que o método de embalagem deverá ser adequado à proteção efetiva de toda mercadoria contra choques e intempéries durante o transporte</w:t>
      </w:r>
      <w:r w:rsidR="00D91A0D" w:rsidRPr="008B0BCB">
        <w:rPr>
          <w:rFonts w:eastAsia="Times New Roman" w:cstheme="minorHAnsi"/>
          <w:color w:val="000000" w:themeColor="text1"/>
          <w:spacing w:val="3"/>
          <w:lang w:val="pt-BR" w:eastAsia="pt-BR"/>
        </w:rPr>
        <w:t xml:space="preserve"> caso ocorra.</w:t>
      </w:r>
    </w:p>
    <w:p w14:paraId="001F85F2" w14:textId="70CFC4B5" w:rsidR="00670BE3" w:rsidRPr="008B0BCB" w:rsidRDefault="00EE69A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21</w:t>
      </w:r>
      <w:r w:rsidR="00670BE3" w:rsidRPr="008B0BCB">
        <w:rPr>
          <w:rFonts w:eastAsia="Times New Roman" w:cstheme="minorHAnsi"/>
          <w:b/>
          <w:bCs/>
          <w:color w:val="000000" w:themeColor="text1"/>
          <w:spacing w:val="3"/>
          <w:lang w:val="pt-BR" w:eastAsia="pt-BR"/>
        </w:rPr>
        <w:t>.1.9</w:t>
      </w:r>
      <w:r w:rsidR="00670BE3" w:rsidRPr="008B0BCB">
        <w:rPr>
          <w:rFonts w:eastAsia="Times New Roman" w:cstheme="minorHAnsi"/>
          <w:color w:val="000000" w:themeColor="text1"/>
          <w:spacing w:val="3"/>
          <w:lang w:val="pt-BR" w:eastAsia="pt-BR"/>
        </w:rPr>
        <w:t> - Reparar, corrigir, remover, reconstruir ou substituir, às suas expensas, no todo ou em parte, o objeto deste instrumento, em que se verificarem vícios, defeitos ou incorreções, resultantes da entrega</w:t>
      </w:r>
      <w:r w:rsidR="00D91A0D" w:rsidRPr="008B0BCB">
        <w:rPr>
          <w:rFonts w:eastAsia="Times New Roman" w:cstheme="minorHAnsi"/>
          <w:color w:val="000000" w:themeColor="text1"/>
          <w:spacing w:val="3"/>
          <w:lang w:val="pt-BR" w:eastAsia="pt-BR"/>
        </w:rPr>
        <w:t xml:space="preserve"> e/ou prestação de serviços ou  de algum</w:t>
      </w:r>
      <w:r w:rsidR="00670BE3" w:rsidRPr="008B0BCB">
        <w:rPr>
          <w:rFonts w:eastAsia="Times New Roman" w:cstheme="minorHAnsi"/>
          <w:color w:val="000000" w:themeColor="text1"/>
          <w:spacing w:val="3"/>
          <w:lang w:val="pt-BR" w:eastAsia="pt-BR"/>
        </w:rPr>
        <w:t xml:space="preserve"> do(s) produto(s), num prazo máximo de 10 (dez) dias consecutivos, salvo quando o defeito for, comprovadamente, provocado por uso indevido, sendo que o tempo extra despendido poderá ser computado para aplicação das penalidades previstas neste instrumento.</w:t>
      </w:r>
    </w:p>
    <w:p w14:paraId="54623FD9" w14:textId="2EF8C1BD" w:rsidR="00670BE3" w:rsidRPr="008B0BCB" w:rsidRDefault="00EE69A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21</w:t>
      </w:r>
      <w:r w:rsidR="00670BE3" w:rsidRPr="008B0BCB">
        <w:rPr>
          <w:rFonts w:eastAsia="Times New Roman" w:cstheme="minorHAnsi"/>
          <w:b/>
          <w:bCs/>
          <w:color w:val="000000" w:themeColor="text1"/>
          <w:spacing w:val="3"/>
          <w:lang w:val="pt-BR" w:eastAsia="pt-BR"/>
        </w:rPr>
        <w:t>.1.10</w:t>
      </w:r>
      <w:r w:rsidR="00670BE3" w:rsidRPr="008B0BCB">
        <w:rPr>
          <w:rFonts w:eastAsia="Times New Roman" w:cstheme="minorHAnsi"/>
          <w:color w:val="000000" w:themeColor="text1"/>
          <w:spacing w:val="3"/>
          <w:lang w:val="pt-BR" w:eastAsia="pt-BR"/>
        </w:rPr>
        <w:t> - Cumprir rigorosamente com o disposto no Edital e demais documentos complementares.</w:t>
      </w:r>
    </w:p>
    <w:p w14:paraId="583844BE" w14:textId="0C755869" w:rsidR="00670BE3" w:rsidRPr="008B0BCB" w:rsidRDefault="00EE69A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21</w:t>
      </w:r>
      <w:r w:rsidR="00670BE3" w:rsidRPr="008B0BCB">
        <w:rPr>
          <w:rFonts w:eastAsia="Times New Roman" w:cstheme="minorHAnsi"/>
          <w:b/>
          <w:bCs/>
          <w:color w:val="000000" w:themeColor="text1"/>
          <w:spacing w:val="3"/>
          <w:lang w:val="pt-BR" w:eastAsia="pt-BR"/>
        </w:rPr>
        <w:t>.1.11</w:t>
      </w:r>
      <w:r w:rsidR="00670BE3" w:rsidRPr="008B0BCB">
        <w:rPr>
          <w:rFonts w:eastAsia="Times New Roman" w:cstheme="minorHAnsi"/>
          <w:color w:val="000000" w:themeColor="text1"/>
          <w:spacing w:val="3"/>
          <w:lang w:val="pt-BR" w:eastAsia="pt-BR"/>
        </w:rPr>
        <w:t> - Manter durante a execução deste contrato todas as condições de habilitação e qualificação exigidas na licitação.</w:t>
      </w:r>
    </w:p>
    <w:p w14:paraId="01B21E3F" w14:textId="4206D621" w:rsidR="00670BE3" w:rsidRPr="008B0BCB" w:rsidRDefault="00EE69A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21</w:t>
      </w:r>
      <w:r w:rsidR="00670BE3" w:rsidRPr="008B0BCB">
        <w:rPr>
          <w:rFonts w:eastAsia="Times New Roman" w:cstheme="minorHAnsi"/>
          <w:b/>
          <w:bCs/>
          <w:color w:val="000000" w:themeColor="text1"/>
          <w:spacing w:val="3"/>
          <w:lang w:val="pt-BR" w:eastAsia="pt-BR"/>
        </w:rPr>
        <w:t>.1.12</w:t>
      </w:r>
      <w:r w:rsidR="00670BE3" w:rsidRPr="008B0BCB">
        <w:rPr>
          <w:rFonts w:eastAsia="Times New Roman" w:cstheme="minorHAnsi"/>
          <w:color w:val="000000" w:themeColor="text1"/>
          <w:spacing w:val="3"/>
          <w:lang w:val="pt-BR" w:eastAsia="pt-BR"/>
        </w:rPr>
        <w:t> - Responsabilizar-se pelos ônus resultantes de quaisquer ações, demandas, custos e despesas decorrentes de danos, ocorridos por culpa sua ou de qualquer de seus empregados e prepostos, obrigando-se outrossim por quaisquer responsabilidades decorrentes de ações judiciais movidas por terceiros, que lhe venham a ser exigidas por força da Lei, ligadas ao cumprimento do presente Instrumento.</w:t>
      </w:r>
    </w:p>
    <w:p w14:paraId="293EF59C" w14:textId="70830988" w:rsidR="00670BE3" w:rsidRPr="008B0BCB" w:rsidRDefault="00EE69A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21</w:t>
      </w:r>
      <w:r w:rsidR="00670BE3" w:rsidRPr="008B0BCB">
        <w:rPr>
          <w:rFonts w:eastAsia="Times New Roman" w:cstheme="minorHAnsi"/>
          <w:b/>
          <w:bCs/>
          <w:color w:val="000000" w:themeColor="text1"/>
          <w:spacing w:val="3"/>
          <w:lang w:val="pt-BR" w:eastAsia="pt-BR"/>
        </w:rPr>
        <w:t>.1.13</w:t>
      </w:r>
      <w:r w:rsidR="00670BE3" w:rsidRPr="008B0BCB">
        <w:rPr>
          <w:rFonts w:eastAsia="Times New Roman" w:cstheme="minorHAnsi"/>
          <w:color w:val="000000" w:themeColor="text1"/>
          <w:spacing w:val="3"/>
          <w:lang w:val="pt-BR" w:eastAsia="pt-BR"/>
        </w:rPr>
        <w:t> - Responder por danos materiais ou físicos, causados por seus empregados, diretamente ao </w:t>
      </w:r>
      <w:r w:rsidR="00670BE3" w:rsidRPr="008B0BCB">
        <w:rPr>
          <w:rFonts w:eastAsia="Times New Roman" w:cstheme="minorHAnsi"/>
          <w:b/>
          <w:bCs/>
          <w:color w:val="000000" w:themeColor="text1"/>
          <w:spacing w:val="3"/>
          <w:lang w:val="pt-BR" w:eastAsia="pt-BR"/>
        </w:rPr>
        <w:t>CONTRATANTE</w:t>
      </w:r>
      <w:r w:rsidR="00670BE3" w:rsidRPr="008B0BCB">
        <w:rPr>
          <w:rFonts w:eastAsia="Times New Roman" w:cstheme="minorHAnsi"/>
          <w:color w:val="000000" w:themeColor="text1"/>
          <w:spacing w:val="3"/>
          <w:lang w:val="pt-BR" w:eastAsia="pt-BR"/>
        </w:rPr>
        <w:t> ou a terceiros, decorrente de sua culpa ou dolo.</w:t>
      </w:r>
    </w:p>
    <w:p w14:paraId="6F612748" w14:textId="30241CA4" w:rsidR="00670BE3" w:rsidRPr="008B0BCB" w:rsidRDefault="00EE69A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21</w:t>
      </w:r>
      <w:r w:rsidR="00670BE3" w:rsidRPr="008B0BCB">
        <w:rPr>
          <w:rFonts w:eastAsia="Times New Roman" w:cstheme="minorHAnsi"/>
          <w:b/>
          <w:bCs/>
          <w:color w:val="000000" w:themeColor="text1"/>
          <w:spacing w:val="3"/>
          <w:lang w:val="pt-BR" w:eastAsia="pt-BR"/>
        </w:rPr>
        <w:t>.1.14</w:t>
      </w:r>
      <w:r w:rsidR="00670BE3" w:rsidRPr="008B0BCB">
        <w:rPr>
          <w:rFonts w:eastAsia="Times New Roman" w:cstheme="minorHAnsi"/>
          <w:color w:val="000000" w:themeColor="text1"/>
          <w:spacing w:val="3"/>
          <w:lang w:val="pt-BR" w:eastAsia="pt-BR"/>
        </w:rPr>
        <w:t> - Em tudo agir segundo as diretrizes da Administração.</w:t>
      </w:r>
    </w:p>
    <w:p w14:paraId="52EEBA73" w14:textId="77777777" w:rsidR="003C299B" w:rsidRPr="008B0BCB" w:rsidRDefault="003C299B" w:rsidP="003C299B">
      <w:pPr>
        <w:spacing w:line="360" w:lineRule="auto"/>
        <w:jc w:val="both"/>
        <w:rPr>
          <w:rFonts w:eastAsia="Times New Roman" w:cstheme="minorHAnsi"/>
          <w:b/>
          <w:bCs/>
          <w:color w:val="000000" w:themeColor="text1"/>
          <w:spacing w:val="3"/>
          <w:lang w:val="pt-BR" w:eastAsia="pt-BR"/>
        </w:rPr>
      </w:pPr>
    </w:p>
    <w:p w14:paraId="7D2CDC2E" w14:textId="7AB098D8" w:rsidR="00670BE3" w:rsidRPr="008B0BCB" w:rsidRDefault="00EE69A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22</w:t>
      </w:r>
      <w:r w:rsidR="00670BE3" w:rsidRPr="008B0BCB">
        <w:rPr>
          <w:rFonts w:eastAsia="Times New Roman" w:cstheme="minorHAnsi"/>
          <w:b/>
          <w:bCs/>
          <w:color w:val="000000" w:themeColor="text1"/>
          <w:spacing w:val="3"/>
          <w:lang w:val="pt-BR" w:eastAsia="pt-BR"/>
        </w:rPr>
        <w:t xml:space="preserve"> - DO CONTRATO</w:t>
      </w:r>
    </w:p>
    <w:p w14:paraId="3D07C79F" w14:textId="2D4AE1BA" w:rsidR="00670BE3" w:rsidRPr="008B0BCB" w:rsidRDefault="00EE69A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22</w:t>
      </w:r>
      <w:r w:rsidR="00670BE3" w:rsidRPr="008B0BCB">
        <w:rPr>
          <w:rFonts w:eastAsia="Times New Roman" w:cstheme="minorHAnsi"/>
          <w:b/>
          <w:bCs/>
          <w:color w:val="000000" w:themeColor="text1"/>
          <w:spacing w:val="3"/>
          <w:lang w:val="pt-BR" w:eastAsia="pt-BR"/>
        </w:rPr>
        <w:t>.1</w:t>
      </w:r>
      <w:r w:rsidR="00670BE3" w:rsidRPr="008B0BCB">
        <w:rPr>
          <w:rFonts w:eastAsia="Times New Roman" w:cstheme="minorHAnsi"/>
          <w:color w:val="000000" w:themeColor="text1"/>
          <w:spacing w:val="3"/>
          <w:lang w:val="pt-BR" w:eastAsia="pt-BR"/>
        </w:rPr>
        <w:t xml:space="preserve"> - Encerrado o procedimento licitatório, o representante legal da empresa cuja proposta foi declarada vencedora será convocado via sistema eletrônico e e-mail para firmar/assinar o contrato ou instrumento equivalente, conforme minuta presente em documentos complementar a este edital, no prazo de </w:t>
      </w:r>
      <w:r w:rsidR="00BA594F" w:rsidRPr="008B0BCB">
        <w:rPr>
          <w:rFonts w:eastAsia="Times New Roman" w:cstheme="minorHAnsi"/>
          <w:color w:val="000000" w:themeColor="text1"/>
          <w:spacing w:val="3"/>
          <w:lang w:val="pt-BR" w:eastAsia="pt-BR"/>
        </w:rPr>
        <w:t>0</w:t>
      </w:r>
      <w:r w:rsidR="00670BE3" w:rsidRPr="008B0BCB">
        <w:rPr>
          <w:rFonts w:eastAsia="Times New Roman" w:cstheme="minorHAnsi"/>
          <w:color w:val="000000" w:themeColor="text1"/>
          <w:spacing w:val="3"/>
          <w:lang w:val="pt-BR" w:eastAsia="pt-BR"/>
        </w:rPr>
        <w:t>5 (cinco) dias úteis contados da convocação emitida pelo Setor Responsável, sob pena de decair do direito à contratação.</w:t>
      </w:r>
    </w:p>
    <w:p w14:paraId="6E8202CA" w14:textId="2485B405" w:rsidR="00670BE3" w:rsidRPr="008B0BCB" w:rsidRDefault="00EE69A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22</w:t>
      </w:r>
      <w:r w:rsidR="00670BE3" w:rsidRPr="008B0BCB">
        <w:rPr>
          <w:rFonts w:eastAsia="Times New Roman" w:cstheme="minorHAnsi"/>
          <w:b/>
          <w:bCs/>
          <w:color w:val="000000" w:themeColor="text1"/>
          <w:spacing w:val="3"/>
          <w:lang w:val="pt-BR" w:eastAsia="pt-BR"/>
        </w:rPr>
        <w:t>.1.1</w:t>
      </w:r>
      <w:r w:rsidR="00670BE3" w:rsidRPr="008B0BCB">
        <w:rPr>
          <w:rFonts w:eastAsia="Times New Roman" w:cstheme="minorHAnsi"/>
          <w:color w:val="000000" w:themeColor="text1"/>
          <w:spacing w:val="3"/>
          <w:lang w:val="pt-BR" w:eastAsia="pt-BR"/>
        </w:rPr>
        <w:t> - Caso o adjudicatário não apresente situação regular no ato de assinatura do contrato ou recuse-se a assiná-lo, serão convocados os licitantes remanescentes, observada a ordem de classificação para celebrar o contrato.</w:t>
      </w:r>
    </w:p>
    <w:p w14:paraId="0CB1EC08" w14:textId="5060EB04" w:rsidR="00670BE3" w:rsidRPr="008B0BCB" w:rsidRDefault="00EE69A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22</w:t>
      </w:r>
      <w:r w:rsidR="00670BE3" w:rsidRPr="008B0BCB">
        <w:rPr>
          <w:rFonts w:eastAsia="Times New Roman" w:cstheme="minorHAnsi"/>
          <w:b/>
          <w:bCs/>
          <w:color w:val="000000" w:themeColor="text1"/>
          <w:spacing w:val="3"/>
          <w:lang w:val="pt-BR" w:eastAsia="pt-BR"/>
        </w:rPr>
        <w:t>.2</w:t>
      </w:r>
      <w:r w:rsidR="00670BE3" w:rsidRPr="008B0BCB">
        <w:rPr>
          <w:rFonts w:eastAsia="Times New Roman" w:cstheme="minorHAnsi"/>
          <w:color w:val="000000" w:themeColor="text1"/>
          <w:spacing w:val="3"/>
          <w:lang w:val="pt-BR" w:eastAsia="pt-BR"/>
        </w:rPr>
        <w:t> - O contrato celebrado poderá ser rescindido a qualquer momento, nos termos dos Art. 137 a 139 da Lei 14.133/21.</w:t>
      </w:r>
    </w:p>
    <w:p w14:paraId="12284516" w14:textId="77777777" w:rsidR="003C299B" w:rsidRPr="008B0BCB" w:rsidRDefault="003C299B" w:rsidP="003C299B">
      <w:pPr>
        <w:spacing w:line="360" w:lineRule="auto"/>
        <w:jc w:val="both"/>
        <w:rPr>
          <w:rFonts w:eastAsia="Times New Roman" w:cstheme="minorHAnsi"/>
          <w:b/>
          <w:bCs/>
          <w:color w:val="000000" w:themeColor="text1"/>
          <w:spacing w:val="3"/>
          <w:lang w:val="pt-BR" w:eastAsia="pt-BR"/>
        </w:rPr>
      </w:pPr>
    </w:p>
    <w:p w14:paraId="20B8B112" w14:textId="52F69E1B" w:rsidR="00670BE3" w:rsidRPr="008B0BCB" w:rsidRDefault="00EE69A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23</w:t>
      </w:r>
      <w:r w:rsidR="00670BE3" w:rsidRPr="008B0BCB">
        <w:rPr>
          <w:rFonts w:eastAsia="Times New Roman" w:cstheme="minorHAnsi"/>
          <w:b/>
          <w:bCs/>
          <w:color w:val="000000" w:themeColor="text1"/>
          <w:spacing w:val="3"/>
          <w:lang w:val="pt-BR" w:eastAsia="pt-BR"/>
        </w:rPr>
        <w:t xml:space="preserve"> – DAS OBRIGAÇÕES DO CONTRATANTE</w:t>
      </w:r>
    </w:p>
    <w:p w14:paraId="686DC1EC" w14:textId="4CD6AC63" w:rsidR="00670BE3" w:rsidRPr="008B0BCB" w:rsidRDefault="00EE69A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23</w:t>
      </w:r>
      <w:r w:rsidR="00670BE3" w:rsidRPr="008B0BCB">
        <w:rPr>
          <w:rFonts w:eastAsia="Times New Roman" w:cstheme="minorHAnsi"/>
          <w:b/>
          <w:bCs/>
          <w:color w:val="000000" w:themeColor="text1"/>
          <w:spacing w:val="3"/>
          <w:lang w:val="pt-BR" w:eastAsia="pt-BR"/>
        </w:rPr>
        <w:t>.1</w:t>
      </w:r>
      <w:r w:rsidR="00670BE3" w:rsidRPr="008B0BCB">
        <w:rPr>
          <w:rFonts w:eastAsia="Times New Roman" w:cstheme="minorHAnsi"/>
          <w:color w:val="000000" w:themeColor="text1"/>
          <w:spacing w:val="3"/>
          <w:lang w:val="pt-BR" w:eastAsia="pt-BR"/>
        </w:rPr>
        <w:t> - O regime jurídico desta contratação confere ao contratante as prerrogativas do Art. 104 da Lei n° 14.133/21.</w:t>
      </w:r>
    </w:p>
    <w:p w14:paraId="55B57863" w14:textId="42135057" w:rsidR="00670BE3" w:rsidRPr="008B0BCB" w:rsidRDefault="00EE69A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23</w:t>
      </w:r>
      <w:r w:rsidR="00670BE3" w:rsidRPr="008B0BCB">
        <w:rPr>
          <w:rFonts w:eastAsia="Times New Roman" w:cstheme="minorHAnsi"/>
          <w:b/>
          <w:bCs/>
          <w:color w:val="000000" w:themeColor="text1"/>
          <w:spacing w:val="3"/>
          <w:lang w:val="pt-BR" w:eastAsia="pt-BR"/>
        </w:rPr>
        <w:t>.2</w:t>
      </w:r>
      <w:r w:rsidR="00670BE3" w:rsidRPr="008B0BCB">
        <w:rPr>
          <w:rFonts w:eastAsia="Times New Roman" w:cstheme="minorHAnsi"/>
          <w:color w:val="000000" w:themeColor="text1"/>
          <w:spacing w:val="3"/>
          <w:lang w:val="pt-BR" w:eastAsia="pt-BR"/>
        </w:rPr>
        <w:t> - Constituem obrigações do </w:t>
      </w:r>
      <w:r w:rsidR="00670BE3" w:rsidRPr="008B0BCB">
        <w:rPr>
          <w:rFonts w:eastAsia="Times New Roman" w:cstheme="minorHAnsi"/>
          <w:b/>
          <w:bCs/>
          <w:color w:val="000000" w:themeColor="text1"/>
          <w:spacing w:val="3"/>
          <w:lang w:val="pt-BR" w:eastAsia="pt-BR"/>
        </w:rPr>
        <w:t>CONTRATANTE</w:t>
      </w:r>
      <w:r w:rsidR="00670BE3" w:rsidRPr="008B0BCB">
        <w:rPr>
          <w:rFonts w:eastAsia="Times New Roman" w:cstheme="minorHAnsi"/>
          <w:color w:val="000000" w:themeColor="text1"/>
          <w:spacing w:val="3"/>
          <w:lang w:val="pt-BR" w:eastAsia="pt-BR"/>
        </w:rPr>
        <w:t>, além da constante do Art. 115 da Lei n.º 14.133/21, as especificadas no Edital.</w:t>
      </w:r>
    </w:p>
    <w:p w14:paraId="2DD85F42" w14:textId="2CB5468F" w:rsidR="00670BE3" w:rsidRPr="008B0BCB" w:rsidRDefault="00EE69A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23</w:t>
      </w:r>
      <w:r w:rsidR="00670BE3" w:rsidRPr="008B0BCB">
        <w:rPr>
          <w:rFonts w:eastAsia="Times New Roman" w:cstheme="minorHAnsi"/>
          <w:b/>
          <w:bCs/>
          <w:color w:val="000000" w:themeColor="text1"/>
          <w:spacing w:val="3"/>
          <w:lang w:val="pt-BR" w:eastAsia="pt-BR"/>
        </w:rPr>
        <w:t>.3</w:t>
      </w:r>
      <w:r w:rsidR="00670BE3" w:rsidRPr="008B0BCB">
        <w:rPr>
          <w:rFonts w:eastAsia="Times New Roman" w:cstheme="minorHAnsi"/>
          <w:color w:val="000000" w:themeColor="text1"/>
          <w:spacing w:val="3"/>
          <w:lang w:val="pt-BR" w:eastAsia="pt-BR"/>
        </w:rPr>
        <w:t xml:space="preserve"> - Acompanhar, fiscalizar e avaliar os </w:t>
      </w:r>
      <w:r w:rsidR="00E72D8C" w:rsidRPr="008B0BCB">
        <w:rPr>
          <w:rFonts w:eastAsia="Times New Roman" w:cstheme="minorHAnsi"/>
          <w:color w:val="000000" w:themeColor="text1"/>
          <w:spacing w:val="3"/>
          <w:lang w:val="pt-BR" w:eastAsia="pt-BR"/>
        </w:rPr>
        <w:t>produtos</w:t>
      </w:r>
      <w:r w:rsidR="00575827" w:rsidRPr="008B0BCB">
        <w:rPr>
          <w:rFonts w:eastAsia="Times New Roman" w:cstheme="minorHAnsi"/>
          <w:color w:val="000000" w:themeColor="text1"/>
          <w:spacing w:val="3"/>
          <w:lang w:val="pt-BR" w:eastAsia="pt-BR"/>
        </w:rPr>
        <w:t xml:space="preserve"> ou a prestação de serviços</w:t>
      </w:r>
      <w:r w:rsidR="00670BE3" w:rsidRPr="008B0BCB">
        <w:rPr>
          <w:rFonts w:eastAsia="Times New Roman" w:cstheme="minorHAnsi"/>
          <w:color w:val="000000" w:themeColor="text1"/>
          <w:spacing w:val="3"/>
          <w:lang w:val="pt-BR" w:eastAsia="pt-BR"/>
        </w:rPr>
        <w:t xml:space="preserve"> do objeto deste Contrato;</w:t>
      </w:r>
    </w:p>
    <w:p w14:paraId="60CB3307" w14:textId="3A8ADC9A" w:rsidR="00670BE3" w:rsidRPr="008B0BCB" w:rsidRDefault="00EE69A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23</w:t>
      </w:r>
      <w:r w:rsidR="00670BE3" w:rsidRPr="008B0BCB">
        <w:rPr>
          <w:rFonts w:eastAsia="Times New Roman" w:cstheme="minorHAnsi"/>
          <w:b/>
          <w:bCs/>
          <w:color w:val="000000" w:themeColor="text1"/>
          <w:spacing w:val="3"/>
          <w:lang w:val="pt-BR" w:eastAsia="pt-BR"/>
        </w:rPr>
        <w:t>.4</w:t>
      </w:r>
      <w:r w:rsidR="00670BE3" w:rsidRPr="008B0BCB">
        <w:rPr>
          <w:rFonts w:eastAsia="Times New Roman" w:cstheme="minorHAnsi"/>
          <w:color w:val="000000" w:themeColor="text1"/>
          <w:spacing w:val="3"/>
          <w:lang w:val="pt-BR" w:eastAsia="pt-BR"/>
        </w:rPr>
        <w:t xml:space="preserve"> - Emitir </w:t>
      </w:r>
      <w:proofErr w:type="gramStart"/>
      <w:r w:rsidR="00670BE3" w:rsidRPr="008B0BCB">
        <w:rPr>
          <w:rFonts w:eastAsia="Times New Roman" w:cstheme="minorHAnsi"/>
          <w:color w:val="000000" w:themeColor="text1"/>
          <w:spacing w:val="3"/>
          <w:lang w:val="pt-BR" w:eastAsia="pt-BR"/>
        </w:rPr>
        <w:t xml:space="preserve">as </w:t>
      </w:r>
      <w:r w:rsidR="00E72D8C" w:rsidRPr="008B0BCB">
        <w:rPr>
          <w:rFonts w:eastAsia="Times New Roman" w:cstheme="minorHAnsi"/>
          <w:color w:val="000000" w:themeColor="text1"/>
          <w:spacing w:val="3"/>
          <w:lang w:val="pt-BR" w:eastAsia="pt-BR"/>
        </w:rPr>
        <w:t>autorização</w:t>
      </w:r>
      <w:proofErr w:type="gramEnd"/>
      <w:r w:rsidR="00E72D8C" w:rsidRPr="008B0BCB">
        <w:rPr>
          <w:rFonts w:eastAsia="Times New Roman" w:cstheme="minorHAnsi"/>
          <w:color w:val="000000" w:themeColor="text1"/>
          <w:spacing w:val="3"/>
          <w:lang w:val="pt-BR" w:eastAsia="pt-BR"/>
        </w:rPr>
        <w:t xml:space="preserve"> de fornecimento</w:t>
      </w:r>
      <w:r w:rsidR="00575827" w:rsidRPr="008B0BCB">
        <w:rPr>
          <w:rFonts w:eastAsia="Times New Roman" w:cstheme="minorHAnsi"/>
          <w:color w:val="000000" w:themeColor="text1"/>
          <w:spacing w:val="3"/>
          <w:lang w:val="pt-BR" w:eastAsia="pt-BR"/>
        </w:rPr>
        <w:t xml:space="preserve">/ e ou </w:t>
      </w:r>
      <w:r w:rsidR="00D91A0D" w:rsidRPr="008B0BCB">
        <w:rPr>
          <w:rFonts w:eastAsia="Times New Roman" w:cstheme="minorHAnsi"/>
          <w:color w:val="000000" w:themeColor="text1"/>
          <w:spacing w:val="3"/>
          <w:lang w:val="pt-BR" w:eastAsia="pt-BR"/>
        </w:rPr>
        <w:t>ordem</w:t>
      </w:r>
      <w:r w:rsidR="00575827" w:rsidRPr="008B0BCB">
        <w:rPr>
          <w:rFonts w:eastAsia="Times New Roman" w:cstheme="minorHAnsi"/>
          <w:color w:val="000000" w:themeColor="text1"/>
          <w:spacing w:val="3"/>
          <w:lang w:val="pt-BR" w:eastAsia="pt-BR"/>
        </w:rPr>
        <w:t xml:space="preserve"> de serviços</w:t>
      </w:r>
      <w:r w:rsidR="00670BE3" w:rsidRPr="008B0BCB">
        <w:rPr>
          <w:rFonts w:eastAsia="Times New Roman" w:cstheme="minorHAnsi"/>
          <w:color w:val="000000" w:themeColor="text1"/>
          <w:spacing w:val="3"/>
          <w:lang w:val="pt-BR" w:eastAsia="pt-BR"/>
        </w:rPr>
        <w:t xml:space="preserve"> à empresa vencedora, de acordo com as necessidades, respeitando os prazos para atendimentos;</w:t>
      </w:r>
    </w:p>
    <w:p w14:paraId="6E717B64" w14:textId="2B37AF2E" w:rsidR="00670BE3" w:rsidRPr="008B0BCB" w:rsidRDefault="00EE69A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23</w:t>
      </w:r>
      <w:r w:rsidR="00670BE3" w:rsidRPr="008B0BCB">
        <w:rPr>
          <w:rFonts w:eastAsia="Times New Roman" w:cstheme="minorHAnsi"/>
          <w:b/>
          <w:bCs/>
          <w:color w:val="000000" w:themeColor="text1"/>
          <w:spacing w:val="3"/>
          <w:lang w:val="pt-BR" w:eastAsia="pt-BR"/>
        </w:rPr>
        <w:t>.5</w:t>
      </w:r>
      <w:r w:rsidR="00670BE3" w:rsidRPr="008B0BCB">
        <w:rPr>
          <w:rFonts w:eastAsia="Times New Roman" w:cstheme="minorHAnsi"/>
          <w:color w:val="000000" w:themeColor="text1"/>
          <w:spacing w:val="3"/>
          <w:lang w:val="pt-BR" w:eastAsia="pt-BR"/>
        </w:rPr>
        <w:t> - Prestar as informações e os esclarecimentos que venham a ser solicitados pelo licitante vencedor;</w:t>
      </w:r>
    </w:p>
    <w:p w14:paraId="1297A218" w14:textId="492657C7" w:rsidR="00670BE3" w:rsidRPr="008B0BCB" w:rsidRDefault="00EE69A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23</w:t>
      </w:r>
      <w:r w:rsidR="00670BE3" w:rsidRPr="008B0BCB">
        <w:rPr>
          <w:rFonts w:eastAsia="Times New Roman" w:cstheme="minorHAnsi"/>
          <w:b/>
          <w:bCs/>
          <w:color w:val="000000" w:themeColor="text1"/>
          <w:spacing w:val="3"/>
          <w:lang w:val="pt-BR" w:eastAsia="pt-BR"/>
        </w:rPr>
        <w:t>.6</w:t>
      </w:r>
      <w:r w:rsidR="00670BE3" w:rsidRPr="008B0BCB">
        <w:rPr>
          <w:rFonts w:eastAsia="Times New Roman" w:cstheme="minorHAnsi"/>
          <w:color w:val="000000" w:themeColor="text1"/>
          <w:spacing w:val="3"/>
          <w:lang w:val="pt-BR" w:eastAsia="pt-BR"/>
        </w:rPr>
        <w:t> - Efetuar o pagamento na forma ajustada neste Edital e no Instrumento Contratual;</w:t>
      </w:r>
    </w:p>
    <w:p w14:paraId="5E322272" w14:textId="495C6001" w:rsidR="00670BE3" w:rsidRPr="008B0BCB" w:rsidRDefault="00EE69A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23</w:t>
      </w:r>
      <w:r w:rsidR="00670BE3" w:rsidRPr="008B0BCB">
        <w:rPr>
          <w:rFonts w:eastAsia="Times New Roman" w:cstheme="minorHAnsi"/>
          <w:b/>
          <w:bCs/>
          <w:color w:val="000000" w:themeColor="text1"/>
          <w:spacing w:val="3"/>
          <w:lang w:val="pt-BR" w:eastAsia="pt-BR"/>
        </w:rPr>
        <w:t>.7</w:t>
      </w:r>
      <w:r w:rsidR="00670BE3" w:rsidRPr="008B0BCB">
        <w:rPr>
          <w:rFonts w:eastAsia="Times New Roman" w:cstheme="minorHAnsi"/>
          <w:color w:val="000000" w:themeColor="text1"/>
          <w:spacing w:val="3"/>
          <w:lang w:val="pt-BR" w:eastAsia="pt-BR"/>
        </w:rPr>
        <w:t> - Cumprir com as demais obrigações constantes no Edital e outras previstas no Contrato.</w:t>
      </w:r>
    </w:p>
    <w:p w14:paraId="4460644D" w14:textId="47F5EAEB"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2</w:t>
      </w:r>
      <w:r w:rsidR="00EE69A3" w:rsidRPr="008B0BCB">
        <w:rPr>
          <w:rFonts w:eastAsia="Times New Roman" w:cstheme="minorHAnsi"/>
          <w:b/>
          <w:bCs/>
          <w:color w:val="000000" w:themeColor="text1"/>
          <w:spacing w:val="3"/>
          <w:lang w:val="pt-BR" w:eastAsia="pt-BR"/>
        </w:rPr>
        <w:t>4</w:t>
      </w:r>
      <w:r w:rsidRPr="008B0BCB">
        <w:rPr>
          <w:rFonts w:eastAsia="Times New Roman" w:cstheme="minorHAnsi"/>
          <w:b/>
          <w:bCs/>
          <w:color w:val="000000" w:themeColor="text1"/>
          <w:spacing w:val="3"/>
          <w:lang w:val="pt-BR" w:eastAsia="pt-BR"/>
        </w:rPr>
        <w:t xml:space="preserve"> – DA FISCALIZAÇÃO</w:t>
      </w:r>
    </w:p>
    <w:p w14:paraId="40F4C599" w14:textId="416955FB"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2</w:t>
      </w:r>
      <w:r w:rsidR="00EE69A3" w:rsidRPr="008B0BCB">
        <w:rPr>
          <w:rFonts w:eastAsia="Times New Roman" w:cstheme="minorHAnsi"/>
          <w:b/>
          <w:bCs/>
          <w:color w:val="000000" w:themeColor="text1"/>
          <w:spacing w:val="3"/>
          <w:lang w:val="pt-BR" w:eastAsia="pt-BR"/>
        </w:rPr>
        <w:t>4</w:t>
      </w:r>
      <w:r w:rsidRPr="008B0BCB">
        <w:rPr>
          <w:rFonts w:eastAsia="Times New Roman" w:cstheme="minorHAnsi"/>
          <w:b/>
          <w:bCs/>
          <w:color w:val="000000" w:themeColor="text1"/>
          <w:spacing w:val="3"/>
          <w:lang w:val="pt-BR" w:eastAsia="pt-BR"/>
        </w:rPr>
        <w:t>.1</w:t>
      </w:r>
      <w:r w:rsidRPr="008B0BCB">
        <w:rPr>
          <w:rFonts w:eastAsia="Times New Roman" w:cstheme="minorHAnsi"/>
          <w:color w:val="000000" w:themeColor="text1"/>
          <w:spacing w:val="3"/>
          <w:lang w:val="pt-BR" w:eastAsia="pt-BR"/>
        </w:rPr>
        <w:t> - A entrega do produto</w:t>
      </w:r>
      <w:r w:rsidR="00575827" w:rsidRPr="008B0BCB">
        <w:rPr>
          <w:rFonts w:eastAsia="Times New Roman" w:cstheme="minorHAnsi"/>
          <w:color w:val="000000" w:themeColor="text1"/>
          <w:spacing w:val="3"/>
          <w:lang w:val="pt-BR" w:eastAsia="pt-BR"/>
        </w:rPr>
        <w:t xml:space="preserve"> e ou a prestação dos serviços,</w:t>
      </w:r>
      <w:r w:rsidRPr="008B0BCB">
        <w:rPr>
          <w:rFonts w:eastAsia="Times New Roman" w:cstheme="minorHAnsi"/>
          <w:color w:val="000000" w:themeColor="text1"/>
          <w:spacing w:val="3"/>
          <w:lang w:val="pt-BR" w:eastAsia="pt-BR"/>
        </w:rPr>
        <w:t xml:space="preserve"> e o cumprimento do disposto neste instrumento serão fiscalizados pelo </w:t>
      </w:r>
      <w:r w:rsidRPr="008B0BCB">
        <w:rPr>
          <w:rFonts w:eastAsia="Times New Roman" w:cstheme="minorHAnsi"/>
          <w:b/>
          <w:bCs/>
          <w:color w:val="000000" w:themeColor="text1"/>
          <w:spacing w:val="3"/>
          <w:lang w:val="pt-BR" w:eastAsia="pt-BR"/>
        </w:rPr>
        <w:t>CONTRATANTE</w:t>
      </w:r>
      <w:r w:rsidRPr="008B0BCB">
        <w:rPr>
          <w:rFonts w:eastAsia="Times New Roman" w:cstheme="minorHAnsi"/>
          <w:color w:val="000000" w:themeColor="text1"/>
          <w:spacing w:val="3"/>
          <w:lang w:val="pt-BR" w:eastAsia="pt-BR"/>
        </w:rPr>
        <w:t xml:space="preserve">, por intermédio do Secretário solicitante, que acompanhará, de acordo com o determinado, controlando os prazos estabelecidos para entrega </w:t>
      </w:r>
      <w:r w:rsidRPr="008B0BCB">
        <w:rPr>
          <w:rFonts w:eastAsia="Times New Roman" w:cstheme="minorHAnsi"/>
          <w:color w:val="000000" w:themeColor="text1"/>
          <w:spacing w:val="3"/>
          <w:lang w:val="pt-BR" w:eastAsia="pt-BR"/>
        </w:rPr>
        <w:lastRenderedPageBreak/>
        <w:t>do mesmo e apresentação de fatura, notificando à empresa vencedora a respeito de quaisquer reclamações ou solicitações havidas.</w:t>
      </w:r>
    </w:p>
    <w:p w14:paraId="094D6071" w14:textId="02DE02BD"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2</w:t>
      </w:r>
      <w:r w:rsidR="00EE69A3" w:rsidRPr="008B0BCB">
        <w:rPr>
          <w:rFonts w:eastAsia="Times New Roman" w:cstheme="minorHAnsi"/>
          <w:b/>
          <w:bCs/>
          <w:color w:val="000000" w:themeColor="text1"/>
          <w:spacing w:val="3"/>
          <w:lang w:val="pt-BR" w:eastAsia="pt-BR"/>
        </w:rPr>
        <w:t>4</w:t>
      </w:r>
      <w:r w:rsidRPr="008B0BCB">
        <w:rPr>
          <w:rFonts w:eastAsia="Times New Roman" w:cstheme="minorHAnsi"/>
          <w:b/>
          <w:bCs/>
          <w:color w:val="000000" w:themeColor="text1"/>
          <w:spacing w:val="3"/>
          <w:lang w:val="pt-BR" w:eastAsia="pt-BR"/>
        </w:rPr>
        <w:t>.2</w:t>
      </w:r>
      <w:r w:rsidRPr="008B0BCB">
        <w:rPr>
          <w:rFonts w:eastAsia="Times New Roman" w:cstheme="minorHAnsi"/>
          <w:color w:val="000000" w:themeColor="text1"/>
          <w:spacing w:val="3"/>
          <w:lang w:val="pt-BR" w:eastAsia="pt-BR"/>
        </w:rPr>
        <w:t> - Resguardada a disposição do subitem precedente, a fiscalização representará o </w:t>
      </w:r>
      <w:r w:rsidRPr="008B0BCB">
        <w:rPr>
          <w:rFonts w:eastAsia="Times New Roman" w:cstheme="minorHAnsi"/>
          <w:b/>
          <w:bCs/>
          <w:color w:val="000000" w:themeColor="text1"/>
          <w:spacing w:val="3"/>
          <w:lang w:val="pt-BR" w:eastAsia="pt-BR"/>
        </w:rPr>
        <w:t>CONTRATANTE</w:t>
      </w:r>
      <w:r w:rsidRPr="008B0BCB">
        <w:rPr>
          <w:rFonts w:eastAsia="Times New Roman" w:cstheme="minorHAnsi"/>
          <w:color w:val="000000" w:themeColor="text1"/>
          <w:spacing w:val="3"/>
          <w:lang w:val="pt-BR" w:eastAsia="pt-BR"/>
        </w:rPr>
        <w:t> e terá as seguintes atribuições:</w:t>
      </w:r>
    </w:p>
    <w:p w14:paraId="78798B11" w14:textId="77777777"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color w:val="000000" w:themeColor="text1"/>
          <w:spacing w:val="3"/>
          <w:lang w:val="pt-BR" w:eastAsia="pt-BR"/>
        </w:rPr>
        <w:t>a) Definir o objeto desta licitação, caracterizado por especificações e referências necessárias ao perfeito entendimento pelos licitantes;</w:t>
      </w:r>
    </w:p>
    <w:p w14:paraId="69D8F7F8" w14:textId="4A9FCD2D"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color w:val="000000" w:themeColor="text1"/>
          <w:spacing w:val="3"/>
          <w:lang w:val="pt-BR" w:eastAsia="pt-BR"/>
        </w:rPr>
        <w:t>b) Receber o produto</w:t>
      </w:r>
      <w:r w:rsidR="00D91A0D" w:rsidRPr="008B0BCB">
        <w:rPr>
          <w:rFonts w:eastAsia="Times New Roman" w:cstheme="minorHAnsi"/>
          <w:color w:val="000000" w:themeColor="text1"/>
          <w:spacing w:val="3"/>
          <w:lang w:val="pt-BR" w:eastAsia="pt-BR"/>
        </w:rPr>
        <w:t xml:space="preserve"> ou a prestação de serviços</w:t>
      </w:r>
      <w:r w:rsidRPr="008B0BCB">
        <w:rPr>
          <w:rFonts w:eastAsia="Times New Roman" w:cstheme="minorHAnsi"/>
          <w:color w:val="000000" w:themeColor="text1"/>
          <w:spacing w:val="3"/>
          <w:lang w:val="pt-BR" w:eastAsia="pt-BR"/>
        </w:rPr>
        <w:t xml:space="preserve">, verificando a sua conformidade com as especificações estabelecidas e da proposta, principalmente quanto ao modelo ofertado, quantidade, marca (se for o caso), </w:t>
      </w:r>
      <w:proofErr w:type="spellStart"/>
      <w:r w:rsidRPr="008B0BCB">
        <w:rPr>
          <w:rFonts w:eastAsia="Times New Roman" w:cstheme="minorHAnsi"/>
          <w:color w:val="000000" w:themeColor="text1"/>
          <w:spacing w:val="3"/>
          <w:lang w:val="pt-BR" w:eastAsia="pt-BR"/>
        </w:rPr>
        <w:t>etc</w:t>
      </w:r>
      <w:proofErr w:type="spellEnd"/>
      <w:r w:rsidRPr="008B0BCB">
        <w:rPr>
          <w:rFonts w:eastAsia="Times New Roman" w:cstheme="minorHAnsi"/>
          <w:color w:val="000000" w:themeColor="text1"/>
          <w:spacing w:val="3"/>
          <w:lang w:val="pt-BR" w:eastAsia="pt-BR"/>
        </w:rPr>
        <w:t>;</w:t>
      </w:r>
    </w:p>
    <w:p w14:paraId="43ADDB68" w14:textId="0DE3C09A"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color w:val="000000" w:themeColor="text1"/>
          <w:spacing w:val="3"/>
          <w:lang w:val="pt-BR" w:eastAsia="pt-BR"/>
        </w:rPr>
        <w:t>c) Assegurar à empresa vencedora acesso as suas dependências, por ocasião da entrega da mercadoria</w:t>
      </w:r>
      <w:r w:rsidR="00D91A0D" w:rsidRPr="008B0BCB">
        <w:rPr>
          <w:rFonts w:eastAsia="Times New Roman" w:cstheme="minorHAnsi"/>
          <w:color w:val="000000" w:themeColor="text1"/>
          <w:spacing w:val="3"/>
          <w:lang w:val="pt-BR" w:eastAsia="pt-BR"/>
        </w:rPr>
        <w:t xml:space="preserve"> ou a prestação dos serviços</w:t>
      </w:r>
      <w:r w:rsidRPr="008B0BCB">
        <w:rPr>
          <w:rFonts w:eastAsia="Times New Roman" w:cstheme="minorHAnsi"/>
          <w:color w:val="000000" w:themeColor="text1"/>
          <w:spacing w:val="3"/>
          <w:lang w:val="pt-BR" w:eastAsia="pt-BR"/>
        </w:rPr>
        <w:t>;</w:t>
      </w:r>
    </w:p>
    <w:p w14:paraId="7FC6F759" w14:textId="12A1289C"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color w:val="000000" w:themeColor="text1"/>
          <w:spacing w:val="3"/>
          <w:lang w:val="pt-BR" w:eastAsia="pt-BR"/>
        </w:rPr>
        <w:t>d) Agir e decidir em nome do </w:t>
      </w:r>
      <w:r w:rsidRPr="008B0BCB">
        <w:rPr>
          <w:rFonts w:eastAsia="Times New Roman" w:cstheme="minorHAnsi"/>
          <w:b/>
          <w:bCs/>
          <w:color w:val="000000" w:themeColor="text1"/>
          <w:spacing w:val="3"/>
          <w:lang w:val="pt-BR" w:eastAsia="pt-BR"/>
        </w:rPr>
        <w:t>CONTRATANTE</w:t>
      </w:r>
      <w:r w:rsidRPr="008B0BCB">
        <w:rPr>
          <w:rFonts w:eastAsia="Times New Roman" w:cstheme="minorHAnsi"/>
          <w:color w:val="000000" w:themeColor="text1"/>
          <w:spacing w:val="3"/>
          <w:lang w:val="pt-BR" w:eastAsia="pt-BR"/>
        </w:rPr>
        <w:t xml:space="preserve">, inclusive, para rejeitar a(s) mercadoria(s) fornecida(s) </w:t>
      </w:r>
      <w:r w:rsidR="00D91A0D" w:rsidRPr="008B0BCB">
        <w:rPr>
          <w:rFonts w:eastAsia="Times New Roman" w:cstheme="minorHAnsi"/>
          <w:color w:val="000000" w:themeColor="text1"/>
          <w:spacing w:val="3"/>
          <w:lang w:val="pt-BR" w:eastAsia="pt-BR"/>
        </w:rPr>
        <w:t xml:space="preserve">ou as prestações de serviços </w:t>
      </w:r>
      <w:r w:rsidRPr="008B0BCB">
        <w:rPr>
          <w:rFonts w:eastAsia="Times New Roman" w:cstheme="minorHAnsi"/>
          <w:color w:val="000000" w:themeColor="text1"/>
          <w:spacing w:val="3"/>
          <w:lang w:val="pt-BR" w:eastAsia="pt-BR"/>
        </w:rPr>
        <w:t>em desacordo com as especificações exigidas;</w:t>
      </w:r>
    </w:p>
    <w:p w14:paraId="0F0C17FB" w14:textId="77777777"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color w:val="000000" w:themeColor="text1"/>
          <w:spacing w:val="3"/>
          <w:lang w:val="pt-BR" w:eastAsia="pt-BR"/>
        </w:rPr>
        <w:t>e) Coletar, se julgar necessário, amostra(s) de todos os itens, para realização de análise;</w:t>
      </w:r>
    </w:p>
    <w:p w14:paraId="5E00BB65" w14:textId="6C102FB5"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color w:val="000000" w:themeColor="text1"/>
          <w:spacing w:val="3"/>
          <w:lang w:val="pt-BR" w:eastAsia="pt-BR"/>
        </w:rPr>
        <w:t>f) Comunicar oficialmente à empresa vencedora quanto à rejeição do(s) produto(s)</w:t>
      </w:r>
      <w:r w:rsidR="00D91A0D" w:rsidRPr="008B0BCB">
        <w:rPr>
          <w:rFonts w:eastAsia="Times New Roman" w:cstheme="minorHAnsi"/>
          <w:color w:val="000000" w:themeColor="text1"/>
          <w:spacing w:val="3"/>
          <w:lang w:val="pt-BR" w:eastAsia="pt-BR"/>
        </w:rPr>
        <w:t xml:space="preserve"> ou serviços</w:t>
      </w:r>
      <w:r w:rsidRPr="008B0BCB">
        <w:rPr>
          <w:rFonts w:eastAsia="Times New Roman" w:cstheme="minorHAnsi"/>
          <w:color w:val="000000" w:themeColor="text1"/>
          <w:spacing w:val="3"/>
          <w:lang w:val="pt-BR" w:eastAsia="pt-BR"/>
        </w:rPr>
        <w:t>;</w:t>
      </w:r>
    </w:p>
    <w:p w14:paraId="5D21E8E8" w14:textId="77777777"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color w:val="000000" w:themeColor="text1"/>
          <w:spacing w:val="3"/>
          <w:lang w:val="pt-BR" w:eastAsia="pt-BR"/>
        </w:rPr>
        <w:t>g) Certificar a Nota Fiscal correspondente somente após a verificação da perfeita compatibilidade entre o(s) produto(s) entregue(s) ao que foi solicitado;</w:t>
      </w:r>
    </w:p>
    <w:p w14:paraId="78F0F69A" w14:textId="77777777"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color w:val="000000" w:themeColor="text1"/>
          <w:spacing w:val="3"/>
          <w:lang w:val="pt-BR" w:eastAsia="pt-BR"/>
        </w:rPr>
        <w:t>h) Exigir da empresa vencedora o cumprimento rigoroso das obrigações assumidas;</w:t>
      </w:r>
    </w:p>
    <w:p w14:paraId="4F31687B" w14:textId="77777777"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color w:val="000000" w:themeColor="text1"/>
          <w:spacing w:val="3"/>
          <w:lang w:val="pt-BR" w:eastAsia="pt-BR"/>
        </w:rPr>
        <w:t>i) Sustar o pagamento de faturas no caso de inobservância, pela empresa vencedora, de condições previstas neste instrumento;</w:t>
      </w:r>
    </w:p>
    <w:p w14:paraId="35821E4F" w14:textId="77777777"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color w:val="000000" w:themeColor="text1"/>
          <w:spacing w:val="3"/>
          <w:lang w:val="pt-BR" w:eastAsia="pt-BR"/>
        </w:rPr>
        <w:t>j) Transmitir ordens e instruções, verbais ou escritas, à empresa vencedora, no tocante ao fiel cumprimento do disposto neste instrumento;</w:t>
      </w:r>
    </w:p>
    <w:p w14:paraId="5BD19E8E" w14:textId="77777777"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color w:val="000000" w:themeColor="text1"/>
          <w:spacing w:val="3"/>
          <w:lang w:val="pt-BR" w:eastAsia="pt-BR"/>
        </w:rPr>
        <w:t>k) Solicitar a aplicação, nos termos deste instrumento, de multa(s) à empresa vencedora;</w:t>
      </w:r>
    </w:p>
    <w:p w14:paraId="13BC8FF8" w14:textId="77777777"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color w:val="000000" w:themeColor="text1"/>
          <w:spacing w:val="3"/>
          <w:lang w:val="pt-BR" w:eastAsia="pt-BR"/>
        </w:rPr>
        <w:t>l) Instruir o(s) recurso(s) da empresa vencedora no tocante ao pedido de cancelamento de multa(s), quando essa discordar do </w:t>
      </w:r>
      <w:r w:rsidRPr="008B0BCB">
        <w:rPr>
          <w:rFonts w:eastAsia="Times New Roman" w:cstheme="minorHAnsi"/>
          <w:b/>
          <w:bCs/>
          <w:color w:val="000000" w:themeColor="text1"/>
          <w:spacing w:val="3"/>
          <w:lang w:val="pt-BR" w:eastAsia="pt-BR"/>
        </w:rPr>
        <w:t>CONTRATANTE;</w:t>
      </w:r>
    </w:p>
    <w:p w14:paraId="43EBE387" w14:textId="77777777"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color w:val="000000" w:themeColor="text1"/>
          <w:spacing w:val="3"/>
          <w:lang w:val="pt-BR" w:eastAsia="pt-BR"/>
        </w:rPr>
        <w:t xml:space="preserve">m) No exercício de suas atribuições fica assegurado à fiscalização, sem restrições de qualquer natureza, o direito de acesso a todos os elementos de informações relacionados com o objeto deste instrumento, </w:t>
      </w:r>
      <w:proofErr w:type="gramStart"/>
      <w:r w:rsidRPr="008B0BCB">
        <w:rPr>
          <w:rFonts w:eastAsia="Times New Roman" w:cstheme="minorHAnsi"/>
          <w:color w:val="000000" w:themeColor="text1"/>
          <w:spacing w:val="3"/>
          <w:lang w:val="pt-BR" w:eastAsia="pt-BR"/>
        </w:rPr>
        <w:t>pelo mesmos julgados necessários</w:t>
      </w:r>
      <w:proofErr w:type="gramEnd"/>
      <w:r w:rsidRPr="008B0BCB">
        <w:rPr>
          <w:rFonts w:eastAsia="Times New Roman" w:cstheme="minorHAnsi"/>
          <w:color w:val="000000" w:themeColor="text1"/>
          <w:spacing w:val="3"/>
          <w:lang w:val="pt-BR" w:eastAsia="pt-BR"/>
        </w:rPr>
        <w:t>.</w:t>
      </w:r>
    </w:p>
    <w:p w14:paraId="4B8481FE" w14:textId="33C3F19D"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2</w:t>
      </w:r>
      <w:r w:rsidR="00EE69A3" w:rsidRPr="008B0BCB">
        <w:rPr>
          <w:rFonts w:eastAsia="Times New Roman" w:cstheme="minorHAnsi"/>
          <w:b/>
          <w:bCs/>
          <w:color w:val="000000" w:themeColor="text1"/>
          <w:spacing w:val="3"/>
          <w:lang w:val="pt-BR" w:eastAsia="pt-BR"/>
        </w:rPr>
        <w:t>5</w:t>
      </w:r>
      <w:r w:rsidRPr="008B0BCB">
        <w:rPr>
          <w:rFonts w:eastAsia="Times New Roman" w:cstheme="minorHAnsi"/>
          <w:b/>
          <w:bCs/>
          <w:color w:val="000000" w:themeColor="text1"/>
          <w:spacing w:val="3"/>
          <w:lang w:val="pt-BR" w:eastAsia="pt-BR"/>
        </w:rPr>
        <w:t>. DO PAGAMENTO</w:t>
      </w:r>
    </w:p>
    <w:p w14:paraId="357BBFD8" w14:textId="008F2103"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lastRenderedPageBreak/>
        <w:t>2</w:t>
      </w:r>
      <w:r w:rsidR="00EE69A3" w:rsidRPr="008B0BCB">
        <w:rPr>
          <w:rFonts w:eastAsia="Times New Roman" w:cstheme="minorHAnsi"/>
          <w:b/>
          <w:bCs/>
          <w:color w:val="000000" w:themeColor="text1"/>
          <w:spacing w:val="3"/>
          <w:lang w:val="pt-BR" w:eastAsia="pt-BR"/>
        </w:rPr>
        <w:t>5</w:t>
      </w:r>
      <w:r w:rsidRPr="008B0BCB">
        <w:rPr>
          <w:rFonts w:eastAsia="Times New Roman" w:cstheme="minorHAnsi"/>
          <w:b/>
          <w:bCs/>
          <w:color w:val="000000" w:themeColor="text1"/>
          <w:spacing w:val="3"/>
          <w:lang w:val="pt-BR" w:eastAsia="pt-BR"/>
        </w:rPr>
        <w:t>.1</w:t>
      </w:r>
      <w:r w:rsidRPr="008B0BCB">
        <w:rPr>
          <w:rFonts w:eastAsia="Times New Roman" w:cstheme="minorHAnsi"/>
          <w:color w:val="000000" w:themeColor="text1"/>
          <w:spacing w:val="3"/>
          <w:lang w:val="pt-BR" w:eastAsia="pt-BR"/>
        </w:rPr>
        <w:t xml:space="preserve"> - </w:t>
      </w:r>
      <w:r w:rsidR="004220A8" w:rsidRPr="008B0BCB">
        <w:rPr>
          <w:rFonts w:cstheme="minorHAnsi"/>
        </w:rPr>
        <w:t xml:space="preserve">O </w:t>
      </w:r>
      <w:proofErr w:type="spellStart"/>
      <w:r w:rsidR="004220A8" w:rsidRPr="008B0BCB">
        <w:rPr>
          <w:rFonts w:cstheme="minorHAnsi"/>
        </w:rPr>
        <w:t>pagamento</w:t>
      </w:r>
      <w:proofErr w:type="spellEnd"/>
      <w:r w:rsidR="004220A8" w:rsidRPr="008B0BCB">
        <w:rPr>
          <w:rFonts w:cstheme="minorHAnsi"/>
        </w:rPr>
        <w:t xml:space="preserve"> </w:t>
      </w:r>
      <w:proofErr w:type="spellStart"/>
      <w:r w:rsidR="004220A8" w:rsidRPr="008B0BCB">
        <w:rPr>
          <w:rFonts w:cstheme="minorHAnsi"/>
        </w:rPr>
        <w:t>será</w:t>
      </w:r>
      <w:proofErr w:type="spellEnd"/>
      <w:r w:rsidR="004220A8" w:rsidRPr="008B0BCB">
        <w:rPr>
          <w:rFonts w:cstheme="minorHAnsi"/>
        </w:rPr>
        <w:t xml:space="preserve"> </w:t>
      </w:r>
      <w:proofErr w:type="spellStart"/>
      <w:r w:rsidR="004220A8" w:rsidRPr="008B0BCB">
        <w:rPr>
          <w:rFonts w:cstheme="minorHAnsi"/>
        </w:rPr>
        <w:t>efetuado</w:t>
      </w:r>
      <w:proofErr w:type="spellEnd"/>
      <w:r w:rsidR="004220A8" w:rsidRPr="008B0BCB">
        <w:rPr>
          <w:rFonts w:cstheme="minorHAnsi"/>
        </w:rPr>
        <w:t xml:space="preserve"> </w:t>
      </w:r>
      <w:proofErr w:type="spellStart"/>
      <w:r w:rsidR="004220A8" w:rsidRPr="008B0BCB">
        <w:rPr>
          <w:rFonts w:cstheme="minorHAnsi"/>
        </w:rPr>
        <w:t>em</w:t>
      </w:r>
      <w:proofErr w:type="spellEnd"/>
      <w:r w:rsidR="004220A8" w:rsidRPr="008B0BCB">
        <w:rPr>
          <w:rFonts w:cstheme="minorHAnsi"/>
        </w:rPr>
        <w:t xml:space="preserve"> </w:t>
      </w:r>
      <w:proofErr w:type="spellStart"/>
      <w:r w:rsidR="004220A8" w:rsidRPr="008B0BCB">
        <w:rPr>
          <w:rFonts w:cstheme="minorHAnsi"/>
        </w:rPr>
        <w:t>até</w:t>
      </w:r>
      <w:proofErr w:type="spellEnd"/>
      <w:r w:rsidR="004220A8" w:rsidRPr="008B0BCB">
        <w:rPr>
          <w:rFonts w:cstheme="minorHAnsi"/>
        </w:rPr>
        <w:t xml:space="preserve"> 30 </w:t>
      </w:r>
      <w:proofErr w:type="spellStart"/>
      <w:r w:rsidR="004220A8" w:rsidRPr="008B0BCB">
        <w:rPr>
          <w:rFonts w:cstheme="minorHAnsi"/>
        </w:rPr>
        <w:t>dias</w:t>
      </w:r>
      <w:proofErr w:type="spellEnd"/>
      <w:r w:rsidR="004220A8" w:rsidRPr="008B0BCB">
        <w:rPr>
          <w:rFonts w:cstheme="minorHAnsi"/>
        </w:rPr>
        <w:t xml:space="preserve"> </w:t>
      </w:r>
      <w:proofErr w:type="spellStart"/>
      <w:r w:rsidR="004220A8" w:rsidRPr="008B0BCB">
        <w:rPr>
          <w:rFonts w:cstheme="minorHAnsi"/>
        </w:rPr>
        <w:t>após</w:t>
      </w:r>
      <w:proofErr w:type="spellEnd"/>
      <w:r w:rsidR="004220A8" w:rsidRPr="008B0BCB">
        <w:rPr>
          <w:rFonts w:cstheme="minorHAnsi"/>
        </w:rPr>
        <w:t xml:space="preserve"> a </w:t>
      </w:r>
      <w:proofErr w:type="spellStart"/>
      <w:r w:rsidR="004220A8" w:rsidRPr="008B0BCB">
        <w:rPr>
          <w:rFonts w:cstheme="minorHAnsi"/>
        </w:rPr>
        <w:t>emissão</w:t>
      </w:r>
      <w:proofErr w:type="spellEnd"/>
      <w:r w:rsidR="004220A8" w:rsidRPr="008B0BCB">
        <w:rPr>
          <w:rFonts w:cstheme="minorHAnsi"/>
        </w:rPr>
        <w:t xml:space="preserve"> da nota fiscal </w:t>
      </w:r>
      <w:proofErr w:type="spellStart"/>
      <w:r w:rsidR="004220A8" w:rsidRPr="008B0BCB">
        <w:rPr>
          <w:rFonts w:cstheme="minorHAnsi"/>
        </w:rPr>
        <w:t>conforme</w:t>
      </w:r>
      <w:proofErr w:type="spellEnd"/>
      <w:r w:rsidR="004220A8" w:rsidRPr="008B0BCB">
        <w:rPr>
          <w:rFonts w:cstheme="minorHAnsi"/>
        </w:rPr>
        <w:t xml:space="preserve"> o volume de </w:t>
      </w:r>
      <w:proofErr w:type="spellStart"/>
      <w:r w:rsidR="004220A8" w:rsidRPr="008B0BCB">
        <w:rPr>
          <w:rFonts w:cstheme="minorHAnsi"/>
        </w:rPr>
        <w:t>produtos</w:t>
      </w:r>
      <w:proofErr w:type="spellEnd"/>
      <w:r w:rsidR="004220A8" w:rsidRPr="008B0BCB">
        <w:rPr>
          <w:rFonts w:cstheme="minorHAnsi"/>
        </w:rPr>
        <w:t xml:space="preserve"> </w:t>
      </w:r>
      <w:proofErr w:type="spellStart"/>
      <w:r w:rsidR="004220A8" w:rsidRPr="008B0BCB">
        <w:rPr>
          <w:rFonts w:cstheme="minorHAnsi"/>
        </w:rPr>
        <w:t>fornecidos</w:t>
      </w:r>
      <w:proofErr w:type="spellEnd"/>
      <w:r w:rsidR="004220A8" w:rsidRPr="008B0BCB">
        <w:rPr>
          <w:rFonts w:cstheme="minorHAnsi"/>
        </w:rPr>
        <w:t xml:space="preserve">, </w:t>
      </w:r>
      <w:proofErr w:type="spellStart"/>
      <w:r w:rsidR="004220A8" w:rsidRPr="008B0BCB">
        <w:rPr>
          <w:rFonts w:cstheme="minorHAnsi"/>
        </w:rPr>
        <w:t>depois</w:t>
      </w:r>
      <w:proofErr w:type="spellEnd"/>
      <w:r w:rsidR="004220A8" w:rsidRPr="008B0BCB">
        <w:rPr>
          <w:rFonts w:cstheme="minorHAnsi"/>
        </w:rPr>
        <w:t xml:space="preserve"> da </w:t>
      </w:r>
      <w:proofErr w:type="spellStart"/>
      <w:r w:rsidR="004220A8" w:rsidRPr="008B0BCB">
        <w:rPr>
          <w:rFonts w:cstheme="minorHAnsi"/>
        </w:rPr>
        <w:t>conferência</w:t>
      </w:r>
      <w:proofErr w:type="spellEnd"/>
      <w:r w:rsidR="004220A8" w:rsidRPr="008B0BCB">
        <w:rPr>
          <w:rFonts w:cstheme="minorHAnsi"/>
        </w:rPr>
        <w:t xml:space="preserve"> </w:t>
      </w:r>
      <w:proofErr w:type="spellStart"/>
      <w:r w:rsidR="004220A8" w:rsidRPr="008B0BCB">
        <w:rPr>
          <w:rFonts w:cstheme="minorHAnsi"/>
        </w:rPr>
        <w:t>pelo</w:t>
      </w:r>
      <w:proofErr w:type="spellEnd"/>
      <w:r w:rsidR="004220A8" w:rsidRPr="008B0BCB">
        <w:rPr>
          <w:rFonts w:cstheme="minorHAnsi"/>
        </w:rPr>
        <w:t xml:space="preserve"> </w:t>
      </w:r>
      <w:proofErr w:type="spellStart"/>
      <w:r w:rsidR="004220A8" w:rsidRPr="008B0BCB">
        <w:rPr>
          <w:rFonts w:cstheme="minorHAnsi"/>
        </w:rPr>
        <w:t>Município</w:t>
      </w:r>
      <w:proofErr w:type="spellEnd"/>
      <w:r w:rsidR="004220A8" w:rsidRPr="008B0BCB">
        <w:rPr>
          <w:rFonts w:cstheme="minorHAnsi"/>
        </w:rPr>
        <w:t xml:space="preserve"> e </w:t>
      </w:r>
      <w:proofErr w:type="spellStart"/>
      <w:r w:rsidR="004220A8" w:rsidRPr="008B0BCB">
        <w:rPr>
          <w:rFonts w:cstheme="minorHAnsi"/>
        </w:rPr>
        <w:t>emissão</w:t>
      </w:r>
      <w:proofErr w:type="spellEnd"/>
      <w:r w:rsidR="004220A8" w:rsidRPr="008B0BCB">
        <w:rPr>
          <w:rFonts w:cstheme="minorHAnsi"/>
        </w:rPr>
        <w:t xml:space="preserve"> de </w:t>
      </w:r>
      <w:proofErr w:type="spellStart"/>
      <w:r w:rsidR="004220A8" w:rsidRPr="008B0BCB">
        <w:rPr>
          <w:rFonts w:cstheme="minorHAnsi"/>
        </w:rPr>
        <w:t>documentação</w:t>
      </w:r>
      <w:proofErr w:type="spellEnd"/>
      <w:r w:rsidR="004220A8" w:rsidRPr="008B0BCB">
        <w:rPr>
          <w:rFonts w:cstheme="minorHAnsi"/>
        </w:rPr>
        <w:t xml:space="preserve"> fiscal</w:t>
      </w:r>
      <w:r w:rsidRPr="008B0BCB">
        <w:rPr>
          <w:rFonts w:eastAsia="Times New Roman" w:cstheme="minorHAnsi"/>
          <w:color w:val="000000" w:themeColor="text1"/>
          <w:spacing w:val="3"/>
          <w:lang w:val="pt-BR" w:eastAsia="pt-BR"/>
        </w:rPr>
        <w:t>, observando-se ainda a ordem cronológica de pagamentos, nos termos do art. 141 da Lei nº 14.133/21.</w:t>
      </w:r>
    </w:p>
    <w:p w14:paraId="677BA1C0" w14:textId="66C5E5E5" w:rsidR="00670BE3" w:rsidRPr="008B0BCB" w:rsidRDefault="00670BE3" w:rsidP="003C299B">
      <w:pPr>
        <w:spacing w:line="360" w:lineRule="auto"/>
        <w:jc w:val="both"/>
        <w:rPr>
          <w:rFonts w:eastAsia="Times New Roman" w:cstheme="minorHAnsi"/>
          <w:spacing w:val="3"/>
          <w:lang w:val="pt-BR" w:eastAsia="pt-BR"/>
        </w:rPr>
      </w:pPr>
      <w:r w:rsidRPr="008B0BCB">
        <w:rPr>
          <w:rFonts w:eastAsia="Times New Roman" w:cstheme="minorHAnsi"/>
          <w:b/>
          <w:bCs/>
          <w:color w:val="000000" w:themeColor="text1"/>
          <w:spacing w:val="3"/>
          <w:lang w:val="pt-BR" w:eastAsia="pt-BR"/>
        </w:rPr>
        <w:t>2</w:t>
      </w:r>
      <w:r w:rsidR="00EE69A3" w:rsidRPr="008B0BCB">
        <w:rPr>
          <w:rFonts w:eastAsia="Times New Roman" w:cstheme="minorHAnsi"/>
          <w:b/>
          <w:bCs/>
          <w:color w:val="000000" w:themeColor="text1"/>
          <w:spacing w:val="3"/>
          <w:lang w:val="pt-BR" w:eastAsia="pt-BR"/>
        </w:rPr>
        <w:t>5</w:t>
      </w:r>
      <w:r w:rsidRPr="008B0BCB">
        <w:rPr>
          <w:rFonts w:eastAsia="Times New Roman" w:cstheme="minorHAnsi"/>
          <w:b/>
          <w:bCs/>
          <w:color w:val="000000" w:themeColor="text1"/>
          <w:spacing w:val="3"/>
          <w:lang w:val="pt-BR" w:eastAsia="pt-BR"/>
        </w:rPr>
        <w:t>.1.1 -</w:t>
      </w:r>
      <w:r w:rsidRPr="008B0BCB">
        <w:rPr>
          <w:rFonts w:eastAsia="Times New Roman" w:cstheme="minorHAnsi"/>
          <w:color w:val="000000" w:themeColor="text1"/>
          <w:spacing w:val="3"/>
          <w:lang w:val="pt-BR" w:eastAsia="pt-BR"/>
        </w:rPr>
        <w:t> A Nota Fiscal correspondente deverá ser entregue pela </w:t>
      </w:r>
      <w:r w:rsidRPr="008B0BCB">
        <w:rPr>
          <w:rFonts w:eastAsia="Times New Roman" w:cstheme="minorHAnsi"/>
          <w:b/>
          <w:bCs/>
          <w:color w:val="000000" w:themeColor="text1"/>
          <w:spacing w:val="3"/>
          <w:lang w:val="pt-BR" w:eastAsia="pt-BR"/>
        </w:rPr>
        <w:t>CONTRATADA</w:t>
      </w:r>
      <w:r w:rsidRPr="008B0BCB">
        <w:rPr>
          <w:rFonts w:eastAsia="Times New Roman" w:cstheme="minorHAnsi"/>
          <w:color w:val="000000" w:themeColor="text1"/>
          <w:spacing w:val="3"/>
          <w:lang w:val="pt-BR" w:eastAsia="pt-BR"/>
        </w:rPr>
        <w:t xml:space="preserve"> diretamente ao responsável pela fiscalização que somente atestará a </w:t>
      </w:r>
      <w:r w:rsidR="00E72D8C" w:rsidRPr="008B0BCB">
        <w:rPr>
          <w:rFonts w:eastAsia="Times New Roman" w:cstheme="minorHAnsi"/>
          <w:color w:val="000000" w:themeColor="text1"/>
          <w:spacing w:val="3"/>
          <w:lang w:val="pt-BR" w:eastAsia="pt-BR"/>
        </w:rPr>
        <w:t>entrega dos produtos</w:t>
      </w:r>
      <w:r w:rsidR="00D91A0D" w:rsidRPr="008B0BCB">
        <w:rPr>
          <w:rFonts w:eastAsia="Times New Roman" w:cstheme="minorHAnsi"/>
          <w:color w:val="000000" w:themeColor="text1"/>
          <w:spacing w:val="3"/>
          <w:lang w:val="pt-BR" w:eastAsia="pt-BR"/>
        </w:rPr>
        <w:t xml:space="preserve"> ou serviços</w:t>
      </w:r>
      <w:r w:rsidRPr="008B0BCB">
        <w:rPr>
          <w:rFonts w:eastAsia="Times New Roman" w:cstheme="minorHAnsi"/>
          <w:color w:val="000000" w:themeColor="text1"/>
          <w:spacing w:val="3"/>
          <w:lang w:val="pt-BR" w:eastAsia="pt-BR"/>
        </w:rPr>
        <w:t xml:space="preserve"> e liberará a Nota Fiscal para pagamento quando cumpridas, pela </w:t>
      </w:r>
      <w:r w:rsidRPr="008B0BCB">
        <w:rPr>
          <w:rFonts w:eastAsia="Times New Roman" w:cstheme="minorHAnsi"/>
          <w:b/>
          <w:bCs/>
          <w:spacing w:val="3"/>
          <w:lang w:val="pt-BR" w:eastAsia="pt-BR"/>
        </w:rPr>
        <w:t>CONTRATADA</w:t>
      </w:r>
      <w:r w:rsidRPr="008B0BCB">
        <w:rPr>
          <w:rFonts w:eastAsia="Times New Roman" w:cstheme="minorHAnsi"/>
          <w:spacing w:val="3"/>
          <w:lang w:val="pt-BR" w:eastAsia="pt-BR"/>
        </w:rPr>
        <w:t>, todas as condições pactuadas.</w:t>
      </w:r>
    </w:p>
    <w:p w14:paraId="4E23637F" w14:textId="26401FD3" w:rsidR="00670BE3" w:rsidRPr="008B0BCB" w:rsidRDefault="009F1947"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2</w:t>
      </w:r>
      <w:r w:rsidR="00EE69A3" w:rsidRPr="008B0BCB">
        <w:rPr>
          <w:rFonts w:eastAsia="Times New Roman" w:cstheme="minorHAnsi"/>
          <w:b/>
          <w:bCs/>
          <w:color w:val="000000" w:themeColor="text1"/>
          <w:spacing w:val="3"/>
          <w:lang w:val="pt-BR" w:eastAsia="pt-BR"/>
        </w:rPr>
        <w:t>5</w:t>
      </w:r>
      <w:r w:rsidR="00670BE3" w:rsidRPr="008B0BCB">
        <w:rPr>
          <w:rFonts w:eastAsia="Times New Roman" w:cstheme="minorHAnsi"/>
          <w:b/>
          <w:bCs/>
          <w:color w:val="000000" w:themeColor="text1"/>
          <w:spacing w:val="3"/>
          <w:lang w:val="pt-BR" w:eastAsia="pt-BR"/>
        </w:rPr>
        <w:t>.1.</w:t>
      </w:r>
      <w:r w:rsidR="00ED44FE" w:rsidRPr="008B0BCB">
        <w:rPr>
          <w:rFonts w:eastAsia="Times New Roman" w:cstheme="minorHAnsi"/>
          <w:b/>
          <w:bCs/>
          <w:color w:val="000000" w:themeColor="text1"/>
          <w:spacing w:val="3"/>
          <w:lang w:val="pt-BR" w:eastAsia="pt-BR"/>
        </w:rPr>
        <w:t>2</w:t>
      </w:r>
      <w:r w:rsidR="00670BE3" w:rsidRPr="008B0BCB">
        <w:rPr>
          <w:rFonts w:eastAsia="Times New Roman" w:cstheme="minorHAnsi"/>
          <w:b/>
          <w:bCs/>
          <w:color w:val="000000" w:themeColor="text1"/>
          <w:spacing w:val="3"/>
          <w:lang w:val="pt-BR" w:eastAsia="pt-BR"/>
        </w:rPr>
        <w:t xml:space="preserve"> -</w:t>
      </w:r>
      <w:r w:rsidR="00670BE3" w:rsidRPr="008B0BCB">
        <w:rPr>
          <w:rFonts w:eastAsia="Times New Roman" w:cstheme="minorHAnsi"/>
          <w:color w:val="000000" w:themeColor="text1"/>
          <w:spacing w:val="3"/>
          <w:lang w:val="pt-BR" w:eastAsia="pt-BR"/>
        </w:rPr>
        <w:t> Para execução do pagamento, </w:t>
      </w:r>
      <w:r w:rsidR="00670BE3" w:rsidRPr="008B0BCB">
        <w:rPr>
          <w:rFonts w:eastAsia="Times New Roman" w:cstheme="minorHAnsi"/>
          <w:b/>
          <w:bCs/>
          <w:color w:val="000000" w:themeColor="text1"/>
          <w:spacing w:val="3"/>
          <w:lang w:val="pt-BR" w:eastAsia="pt-BR"/>
        </w:rPr>
        <w:t>CONTRATADA</w:t>
      </w:r>
      <w:r w:rsidR="00670BE3" w:rsidRPr="008B0BCB">
        <w:rPr>
          <w:rFonts w:eastAsia="Times New Roman" w:cstheme="minorHAnsi"/>
          <w:color w:val="000000" w:themeColor="text1"/>
          <w:spacing w:val="3"/>
          <w:lang w:val="pt-BR" w:eastAsia="pt-BR"/>
        </w:rPr>
        <w:t xml:space="preserve"> deverá fazer constar na Nota Fiscal correspondente, emitida sem rasura, em letra bem legível, em nome do Município </w:t>
      </w:r>
      <w:proofErr w:type="spellStart"/>
      <w:r w:rsidR="00670BE3" w:rsidRPr="008B0BCB">
        <w:rPr>
          <w:rFonts w:eastAsia="Times New Roman" w:cstheme="minorHAnsi"/>
          <w:color w:val="000000" w:themeColor="text1"/>
          <w:spacing w:val="3"/>
          <w:lang w:val="pt-BR" w:eastAsia="pt-BR"/>
        </w:rPr>
        <w:t>de</w:t>
      </w:r>
      <w:r w:rsidR="00E43131" w:rsidRPr="008B0BCB">
        <w:rPr>
          <w:rFonts w:eastAsia="Times New Roman" w:cstheme="minorHAnsi"/>
          <w:color w:val="000000" w:themeColor="text1"/>
          <w:spacing w:val="3"/>
          <w:lang w:val="pt-BR" w:eastAsia="pt-BR"/>
        </w:rPr>
        <w:t>Soledade</w:t>
      </w:r>
      <w:proofErr w:type="spellEnd"/>
      <w:r w:rsidR="00E43131" w:rsidRPr="008B0BCB">
        <w:rPr>
          <w:rFonts w:eastAsia="Times New Roman" w:cstheme="minorHAnsi"/>
          <w:color w:val="000000" w:themeColor="text1"/>
          <w:spacing w:val="3"/>
          <w:lang w:val="pt-BR" w:eastAsia="pt-BR"/>
        </w:rPr>
        <w:t xml:space="preserve"> </w:t>
      </w:r>
      <w:proofErr w:type="spellStart"/>
      <w:r w:rsidR="00E43131" w:rsidRPr="008B0BCB">
        <w:rPr>
          <w:rFonts w:eastAsia="Times New Roman" w:cstheme="minorHAnsi"/>
          <w:color w:val="000000" w:themeColor="text1"/>
          <w:spacing w:val="3"/>
          <w:lang w:val="pt-BR" w:eastAsia="pt-BR"/>
        </w:rPr>
        <w:t>deMinas</w:t>
      </w:r>
      <w:proofErr w:type="spellEnd"/>
      <w:r w:rsidR="007A0D8F" w:rsidRPr="008B0BCB">
        <w:rPr>
          <w:rFonts w:eastAsia="Times New Roman" w:cstheme="minorHAnsi"/>
          <w:color w:val="000000" w:themeColor="text1"/>
          <w:spacing w:val="3"/>
          <w:lang w:val="pt-BR" w:eastAsia="pt-BR"/>
        </w:rPr>
        <w:t>/MG</w:t>
      </w:r>
      <w:r w:rsidR="00670BE3" w:rsidRPr="008B0BCB">
        <w:rPr>
          <w:rFonts w:eastAsia="Times New Roman" w:cstheme="minorHAnsi"/>
          <w:color w:val="000000" w:themeColor="text1"/>
          <w:spacing w:val="3"/>
          <w:lang w:val="pt-BR" w:eastAsia="pt-BR"/>
        </w:rPr>
        <w:t>, informando o número de sua conta corrente e agência Bancária, bem como o número da Ordem de Compra.</w:t>
      </w:r>
    </w:p>
    <w:p w14:paraId="3EACED95" w14:textId="11646434"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2</w:t>
      </w:r>
      <w:r w:rsidR="00EE69A3" w:rsidRPr="008B0BCB">
        <w:rPr>
          <w:rFonts w:eastAsia="Times New Roman" w:cstheme="minorHAnsi"/>
          <w:b/>
          <w:bCs/>
          <w:color w:val="000000" w:themeColor="text1"/>
          <w:spacing w:val="3"/>
          <w:lang w:val="pt-BR" w:eastAsia="pt-BR"/>
        </w:rPr>
        <w:t>5</w:t>
      </w:r>
      <w:r w:rsidRPr="008B0BCB">
        <w:rPr>
          <w:rFonts w:eastAsia="Times New Roman" w:cstheme="minorHAnsi"/>
          <w:b/>
          <w:bCs/>
          <w:color w:val="000000" w:themeColor="text1"/>
          <w:spacing w:val="3"/>
          <w:lang w:val="pt-BR" w:eastAsia="pt-BR"/>
        </w:rPr>
        <w:t>.1.</w:t>
      </w:r>
      <w:r w:rsidR="00ED44FE" w:rsidRPr="008B0BCB">
        <w:rPr>
          <w:rFonts w:eastAsia="Times New Roman" w:cstheme="minorHAnsi"/>
          <w:b/>
          <w:bCs/>
          <w:color w:val="000000" w:themeColor="text1"/>
          <w:spacing w:val="3"/>
          <w:lang w:val="pt-BR" w:eastAsia="pt-BR"/>
        </w:rPr>
        <w:t>3</w:t>
      </w:r>
      <w:r w:rsidRPr="008B0BCB">
        <w:rPr>
          <w:rFonts w:eastAsia="Times New Roman" w:cstheme="minorHAnsi"/>
          <w:b/>
          <w:bCs/>
          <w:color w:val="000000" w:themeColor="text1"/>
          <w:spacing w:val="3"/>
          <w:lang w:val="pt-BR" w:eastAsia="pt-BR"/>
        </w:rPr>
        <w:t xml:space="preserve"> -</w:t>
      </w:r>
      <w:r w:rsidRPr="008B0BCB">
        <w:rPr>
          <w:rFonts w:eastAsia="Times New Roman" w:cstheme="minorHAnsi"/>
          <w:color w:val="000000" w:themeColor="text1"/>
          <w:spacing w:val="3"/>
          <w:lang w:val="pt-BR" w:eastAsia="pt-BR"/>
        </w:rPr>
        <w:t> Havendo erro na Nota Fiscal ou circunstâncias que impeçam a liquidação da despesa, aquela será devolvida à </w:t>
      </w:r>
      <w:r w:rsidRPr="008B0BCB">
        <w:rPr>
          <w:rFonts w:eastAsia="Times New Roman" w:cstheme="minorHAnsi"/>
          <w:b/>
          <w:bCs/>
          <w:color w:val="000000" w:themeColor="text1"/>
          <w:spacing w:val="3"/>
          <w:lang w:val="pt-BR" w:eastAsia="pt-BR"/>
        </w:rPr>
        <w:t>CONTRATADA</w:t>
      </w:r>
      <w:r w:rsidRPr="008B0BCB">
        <w:rPr>
          <w:rFonts w:eastAsia="Times New Roman" w:cstheme="minorHAnsi"/>
          <w:color w:val="000000" w:themeColor="text1"/>
          <w:spacing w:val="3"/>
          <w:lang w:val="pt-BR" w:eastAsia="pt-BR"/>
        </w:rPr>
        <w:t> e o pagamento ficará pendente até que o mesmo providencie as medidas saneadoras. Nesta hipótese, o prazo para pagamento iniciar-se-á após a regularização da situação ou reapresentação do documento fiscal, não acarretando quaisquer ônus ao Município de </w:t>
      </w:r>
      <w:r w:rsidR="00E43131" w:rsidRPr="008B0BCB">
        <w:rPr>
          <w:rFonts w:eastAsia="Times New Roman" w:cstheme="minorHAnsi"/>
          <w:color w:val="000000" w:themeColor="text1"/>
          <w:spacing w:val="3"/>
          <w:lang w:val="pt-BR" w:eastAsia="pt-BR"/>
        </w:rPr>
        <w:t>Soledade de Minas</w:t>
      </w:r>
      <w:r w:rsidR="007A0D8F" w:rsidRPr="008B0BCB">
        <w:rPr>
          <w:rFonts w:eastAsia="Times New Roman" w:cstheme="minorHAnsi"/>
          <w:color w:val="000000" w:themeColor="text1"/>
          <w:spacing w:val="3"/>
          <w:lang w:val="pt-BR" w:eastAsia="pt-BR"/>
        </w:rPr>
        <w:t>/MG</w:t>
      </w:r>
      <w:r w:rsidRPr="008B0BCB">
        <w:rPr>
          <w:rFonts w:eastAsia="Times New Roman" w:cstheme="minorHAnsi"/>
          <w:color w:val="000000" w:themeColor="text1"/>
          <w:spacing w:val="3"/>
          <w:lang w:val="pt-BR" w:eastAsia="pt-BR"/>
        </w:rPr>
        <w:t>.</w:t>
      </w:r>
    </w:p>
    <w:p w14:paraId="0B233CEE" w14:textId="5E0C9023"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2</w:t>
      </w:r>
      <w:r w:rsidR="00EE69A3" w:rsidRPr="008B0BCB">
        <w:rPr>
          <w:rFonts w:eastAsia="Times New Roman" w:cstheme="minorHAnsi"/>
          <w:b/>
          <w:bCs/>
          <w:color w:val="000000" w:themeColor="text1"/>
          <w:spacing w:val="3"/>
          <w:lang w:val="pt-BR" w:eastAsia="pt-BR"/>
        </w:rPr>
        <w:t>5</w:t>
      </w:r>
      <w:r w:rsidRPr="008B0BCB">
        <w:rPr>
          <w:rFonts w:eastAsia="Times New Roman" w:cstheme="minorHAnsi"/>
          <w:b/>
          <w:bCs/>
          <w:color w:val="000000" w:themeColor="text1"/>
          <w:spacing w:val="3"/>
          <w:lang w:val="pt-BR" w:eastAsia="pt-BR"/>
        </w:rPr>
        <w:t>.2 -</w:t>
      </w:r>
      <w:r w:rsidRPr="008B0BCB">
        <w:rPr>
          <w:rFonts w:eastAsia="Times New Roman" w:cstheme="minorHAnsi"/>
          <w:color w:val="000000" w:themeColor="text1"/>
          <w:spacing w:val="3"/>
          <w:lang w:val="pt-BR" w:eastAsia="pt-BR"/>
        </w:rPr>
        <w:t> A critério da Administração poderão ser descontados dos pagamentos devidos, os valores para cobrir despesas com multas, indenizações a terceiros ou outras de responsabilidade da </w:t>
      </w:r>
      <w:r w:rsidRPr="008B0BCB">
        <w:rPr>
          <w:rFonts w:eastAsia="Times New Roman" w:cstheme="minorHAnsi"/>
          <w:b/>
          <w:bCs/>
          <w:color w:val="000000" w:themeColor="text1"/>
          <w:spacing w:val="3"/>
          <w:lang w:val="pt-BR" w:eastAsia="pt-BR"/>
        </w:rPr>
        <w:t>CONTRATADA</w:t>
      </w:r>
      <w:r w:rsidRPr="008B0BCB">
        <w:rPr>
          <w:rFonts w:eastAsia="Times New Roman" w:cstheme="minorHAnsi"/>
          <w:color w:val="000000" w:themeColor="text1"/>
          <w:spacing w:val="3"/>
          <w:lang w:val="pt-BR" w:eastAsia="pt-BR"/>
        </w:rPr>
        <w:t>.</w:t>
      </w:r>
    </w:p>
    <w:p w14:paraId="61E53B18" w14:textId="31D8DA13"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2</w:t>
      </w:r>
      <w:r w:rsidR="00EE69A3" w:rsidRPr="008B0BCB">
        <w:rPr>
          <w:rFonts w:eastAsia="Times New Roman" w:cstheme="minorHAnsi"/>
          <w:b/>
          <w:bCs/>
          <w:color w:val="000000" w:themeColor="text1"/>
          <w:spacing w:val="3"/>
          <w:lang w:val="pt-BR" w:eastAsia="pt-BR"/>
        </w:rPr>
        <w:t>5</w:t>
      </w:r>
      <w:r w:rsidRPr="008B0BCB">
        <w:rPr>
          <w:rFonts w:eastAsia="Times New Roman" w:cstheme="minorHAnsi"/>
          <w:b/>
          <w:bCs/>
          <w:color w:val="000000" w:themeColor="text1"/>
          <w:spacing w:val="3"/>
          <w:lang w:val="pt-BR" w:eastAsia="pt-BR"/>
        </w:rPr>
        <w:t>.3 –</w:t>
      </w:r>
      <w:r w:rsidRPr="008B0BCB">
        <w:rPr>
          <w:rFonts w:eastAsia="Times New Roman" w:cstheme="minorHAnsi"/>
          <w:color w:val="000000" w:themeColor="text1"/>
          <w:spacing w:val="3"/>
          <w:lang w:val="pt-BR" w:eastAsia="pt-BR"/>
        </w:rPr>
        <w:t xml:space="preserve"> O Município de </w:t>
      </w:r>
      <w:r w:rsidR="00E43131" w:rsidRPr="008B0BCB">
        <w:rPr>
          <w:rFonts w:eastAsia="Times New Roman" w:cstheme="minorHAnsi"/>
          <w:color w:val="000000" w:themeColor="text1"/>
          <w:spacing w:val="3"/>
          <w:lang w:val="pt-BR" w:eastAsia="pt-BR"/>
        </w:rPr>
        <w:t>Soledade de M</w:t>
      </w:r>
      <w:r w:rsidR="00D91A0D" w:rsidRPr="008B0BCB">
        <w:rPr>
          <w:rFonts w:eastAsia="Times New Roman" w:cstheme="minorHAnsi"/>
          <w:color w:val="000000" w:themeColor="text1"/>
          <w:spacing w:val="3"/>
          <w:lang w:val="pt-BR" w:eastAsia="pt-BR"/>
        </w:rPr>
        <w:t>i</w:t>
      </w:r>
      <w:r w:rsidR="00E43131" w:rsidRPr="008B0BCB">
        <w:rPr>
          <w:rFonts w:eastAsia="Times New Roman" w:cstheme="minorHAnsi"/>
          <w:color w:val="000000" w:themeColor="text1"/>
          <w:spacing w:val="3"/>
          <w:lang w:val="pt-BR" w:eastAsia="pt-BR"/>
        </w:rPr>
        <w:t>nas</w:t>
      </w:r>
      <w:r w:rsidRPr="008B0BCB">
        <w:rPr>
          <w:rFonts w:eastAsia="Times New Roman" w:cstheme="minorHAnsi"/>
          <w:color w:val="000000" w:themeColor="text1"/>
          <w:spacing w:val="3"/>
          <w:lang w:val="pt-BR" w:eastAsia="pt-BR"/>
        </w:rPr>
        <w:t>/</w:t>
      </w:r>
      <w:r w:rsidR="007A0D8F" w:rsidRPr="008B0BCB">
        <w:rPr>
          <w:rFonts w:eastAsia="Times New Roman" w:cstheme="minorHAnsi"/>
          <w:color w:val="000000" w:themeColor="text1"/>
          <w:spacing w:val="3"/>
          <w:lang w:val="pt-BR" w:eastAsia="pt-BR"/>
        </w:rPr>
        <w:t>MG poderá</w:t>
      </w:r>
      <w:r w:rsidRPr="008B0BCB">
        <w:rPr>
          <w:rFonts w:eastAsia="Times New Roman" w:cstheme="minorHAnsi"/>
          <w:color w:val="000000" w:themeColor="text1"/>
          <w:spacing w:val="3"/>
          <w:lang w:val="pt-BR" w:eastAsia="pt-BR"/>
        </w:rPr>
        <w:t xml:space="preserve"> sustar todo e qualquer pagamento do preço ou suas parcelas de qualquer fatura apresentada pela </w:t>
      </w:r>
      <w:r w:rsidRPr="008B0BCB">
        <w:rPr>
          <w:rFonts w:eastAsia="Times New Roman" w:cstheme="minorHAnsi"/>
          <w:b/>
          <w:bCs/>
          <w:color w:val="000000" w:themeColor="text1"/>
          <w:spacing w:val="3"/>
          <w:lang w:val="pt-BR" w:eastAsia="pt-BR"/>
        </w:rPr>
        <w:t>CONTRATADA</w:t>
      </w:r>
      <w:r w:rsidRPr="008B0BCB">
        <w:rPr>
          <w:rFonts w:eastAsia="Times New Roman" w:cstheme="minorHAnsi"/>
          <w:color w:val="000000" w:themeColor="text1"/>
          <w:spacing w:val="3"/>
          <w:lang w:val="pt-BR" w:eastAsia="pt-BR"/>
        </w:rPr>
        <w:t> caso verificadas uma ou mais das hipóteses abaixo e enquanto perdurar o ato ou fato sem direito a qualquer reajustamento complementar ou acréscimo, conforme enunciado:</w:t>
      </w:r>
    </w:p>
    <w:p w14:paraId="3218F03F" w14:textId="640F8D86"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color w:val="000000" w:themeColor="text1"/>
          <w:spacing w:val="3"/>
          <w:lang w:val="pt-BR" w:eastAsia="pt-BR"/>
        </w:rPr>
        <w:t>a) A </w:t>
      </w:r>
      <w:r w:rsidRPr="008B0BCB">
        <w:rPr>
          <w:rFonts w:eastAsia="Times New Roman" w:cstheme="minorHAnsi"/>
          <w:b/>
          <w:bCs/>
          <w:color w:val="000000" w:themeColor="text1"/>
          <w:spacing w:val="3"/>
          <w:lang w:val="pt-BR" w:eastAsia="pt-BR"/>
        </w:rPr>
        <w:t>CONTRATADA</w:t>
      </w:r>
      <w:r w:rsidRPr="008B0BCB">
        <w:rPr>
          <w:rFonts w:eastAsia="Times New Roman" w:cstheme="minorHAnsi"/>
          <w:color w:val="000000" w:themeColor="text1"/>
          <w:spacing w:val="3"/>
          <w:lang w:val="pt-BR" w:eastAsia="pt-BR"/>
        </w:rPr>
        <w:t> deixe de acatar quaisquer determinações exaradas pelo órgão fiscalizador do Município de </w:t>
      </w:r>
      <w:r w:rsidR="00E43131" w:rsidRPr="008B0BCB">
        <w:rPr>
          <w:rFonts w:eastAsia="Times New Roman" w:cstheme="minorHAnsi"/>
          <w:color w:val="000000" w:themeColor="text1"/>
          <w:spacing w:val="3"/>
          <w:lang w:val="pt-BR" w:eastAsia="pt-BR"/>
        </w:rPr>
        <w:t>Soledade de Minas</w:t>
      </w:r>
      <w:r w:rsidR="007A0D8F" w:rsidRPr="008B0BCB">
        <w:rPr>
          <w:rFonts w:eastAsia="Times New Roman" w:cstheme="minorHAnsi"/>
          <w:color w:val="000000" w:themeColor="text1"/>
          <w:spacing w:val="3"/>
          <w:lang w:val="pt-BR" w:eastAsia="pt-BR"/>
        </w:rPr>
        <w:t>/MG</w:t>
      </w:r>
      <w:r w:rsidRPr="008B0BCB">
        <w:rPr>
          <w:rFonts w:eastAsia="Times New Roman" w:cstheme="minorHAnsi"/>
          <w:color w:val="000000" w:themeColor="text1"/>
          <w:spacing w:val="3"/>
          <w:lang w:val="pt-BR" w:eastAsia="pt-BR"/>
        </w:rPr>
        <w:t>.</w:t>
      </w:r>
    </w:p>
    <w:p w14:paraId="01C56347" w14:textId="77777777"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color w:val="000000" w:themeColor="text1"/>
          <w:spacing w:val="3"/>
          <w:lang w:val="pt-BR" w:eastAsia="pt-BR"/>
        </w:rPr>
        <w:t>b) Não cumprimento de obrigação assumida, hipótese em que o pagamento ficará retido até que a </w:t>
      </w:r>
      <w:r w:rsidRPr="008B0BCB">
        <w:rPr>
          <w:rFonts w:eastAsia="Times New Roman" w:cstheme="minorHAnsi"/>
          <w:b/>
          <w:bCs/>
          <w:color w:val="000000" w:themeColor="text1"/>
          <w:spacing w:val="3"/>
          <w:lang w:val="pt-BR" w:eastAsia="pt-BR"/>
        </w:rPr>
        <w:t>CONTRATADA</w:t>
      </w:r>
      <w:r w:rsidRPr="008B0BCB">
        <w:rPr>
          <w:rFonts w:eastAsia="Times New Roman" w:cstheme="minorHAnsi"/>
          <w:color w:val="000000" w:themeColor="text1"/>
          <w:spacing w:val="3"/>
          <w:lang w:val="pt-BR" w:eastAsia="pt-BR"/>
        </w:rPr>
        <w:t> atenda à cláusula infringida.</w:t>
      </w:r>
    </w:p>
    <w:p w14:paraId="0C7E4BBA" w14:textId="4A13CC4B"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color w:val="000000" w:themeColor="text1"/>
          <w:spacing w:val="3"/>
          <w:lang w:val="pt-BR" w:eastAsia="pt-BR"/>
        </w:rPr>
        <w:t>c) A </w:t>
      </w:r>
      <w:r w:rsidRPr="008B0BCB">
        <w:rPr>
          <w:rFonts w:eastAsia="Times New Roman" w:cstheme="minorHAnsi"/>
          <w:b/>
          <w:bCs/>
          <w:color w:val="000000" w:themeColor="text1"/>
          <w:spacing w:val="3"/>
          <w:lang w:val="pt-BR" w:eastAsia="pt-BR"/>
        </w:rPr>
        <w:t>CONTRATADA</w:t>
      </w:r>
      <w:r w:rsidRPr="008B0BCB">
        <w:rPr>
          <w:rFonts w:eastAsia="Times New Roman" w:cstheme="minorHAnsi"/>
          <w:color w:val="000000" w:themeColor="text1"/>
          <w:spacing w:val="3"/>
          <w:lang w:val="pt-BR" w:eastAsia="pt-BR"/>
        </w:rPr>
        <w:t xml:space="preserve"> retarde indevidamente a execução ou paralise os mesmos por prazo que venha a prejudicar as atividades do Município de </w:t>
      </w:r>
      <w:r w:rsidR="00E43131" w:rsidRPr="008B0BCB">
        <w:rPr>
          <w:rFonts w:eastAsia="Times New Roman" w:cstheme="minorHAnsi"/>
          <w:color w:val="000000" w:themeColor="text1"/>
          <w:spacing w:val="3"/>
          <w:lang w:val="pt-BR" w:eastAsia="pt-BR"/>
        </w:rPr>
        <w:t>Soledade de Minas</w:t>
      </w:r>
      <w:r w:rsidRPr="008B0BCB">
        <w:rPr>
          <w:rFonts w:eastAsia="Times New Roman" w:cstheme="minorHAnsi"/>
          <w:color w:val="000000" w:themeColor="text1"/>
          <w:spacing w:val="3"/>
          <w:lang w:val="pt-BR" w:eastAsia="pt-BR"/>
        </w:rPr>
        <w:t>/MG.</w:t>
      </w:r>
    </w:p>
    <w:p w14:paraId="642BC323" w14:textId="57ABFC5B"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color w:val="000000" w:themeColor="text1"/>
          <w:spacing w:val="3"/>
          <w:lang w:val="pt-BR" w:eastAsia="pt-BR"/>
        </w:rPr>
        <w:lastRenderedPageBreak/>
        <w:t>d) Débito da </w:t>
      </w:r>
      <w:r w:rsidRPr="008B0BCB">
        <w:rPr>
          <w:rFonts w:eastAsia="Times New Roman" w:cstheme="minorHAnsi"/>
          <w:b/>
          <w:bCs/>
          <w:color w:val="000000" w:themeColor="text1"/>
          <w:spacing w:val="3"/>
          <w:lang w:val="pt-BR" w:eastAsia="pt-BR"/>
        </w:rPr>
        <w:t>CONTRATADA</w:t>
      </w:r>
      <w:r w:rsidRPr="008B0BCB">
        <w:rPr>
          <w:rFonts w:eastAsia="Times New Roman" w:cstheme="minorHAnsi"/>
          <w:color w:val="000000" w:themeColor="text1"/>
          <w:spacing w:val="3"/>
          <w:lang w:val="pt-BR" w:eastAsia="pt-BR"/>
        </w:rPr>
        <w:t xml:space="preserve"> para com o Município de </w:t>
      </w:r>
      <w:r w:rsidR="00E43131" w:rsidRPr="008B0BCB">
        <w:rPr>
          <w:rFonts w:eastAsia="Times New Roman" w:cstheme="minorHAnsi"/>
          <w:color w:val="000000" w:themeColor="text1"/>
          <w:spacing w:val="3"/>
          <w:lang w:val="pt-BR" w:eastAsia="pt-BR"/>
        </w:rPr>
        <w:t>Soledade de Minas</w:t>
      </w:r>
      <w:r w:rsidRPr="008B0BCB">
        <w:rPr>
          <w:rFonts w:eastAsia="Times New Roman" w:cstheme="minorHAnsi"/>
          <w:color w:val="000000" w:themeColor="text1"/>
          <w:spacing w:val="3"/>
          <w:lang w:val="pt-BR" w:eastAsia="pt-BR"/>
        </w:rPr>
        <w:t>/MG quer proveniente da execução deste instrumento, quer de obrigações de outros contratos.</w:t>
      </w:r>
    </w:p>
    <w:p w14:paraId="7DE9F8C2" w14:textId="77777777"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color w:val="000000" w:themeColor="text1"/>
          <w:spacing w:val="3"/>
          <w:lang w:val="pt-BR" w:eastAsia="pt-BR"/>
        </w:rPr>
        <w:t>e) Em qualquer das hipóteses previstas nos parágrafos acima, ou de infração as demais cláusulas e obrigações estabelecidas neste instrumento.</w:t>
      </w:r>
    </w:p>
    <w:p w14:paraId="13F92057" w14:textId="5AEC391E"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2</w:t>
      </w:r>
      <w:r w:rsidR="00EE69A3" w:rsidRPr="008B0BCB">
        <w:rPr>
          <w:rFonts w:eastAsia="Times New Roman" w:cstheme="minorHAnsi"/>
          <w:b/>
          <w:bCs/>
          <w:color w:val="000000" w:themeColor="text1"/>
          <w:spacing w:val="3"/>
          <w:lang w:val="pt-BR" w:eastAsia="pt-BR"/>
        </w:rPr>
        <w:t>5</w:t>
      </w:r>
      <w:r w:rsidRPr="008B0BCB">
        <w:rPr>
          <w:rFonts w:eastAsia="Times New Roman" w:cstheme="minorHAnsi"/>
          <w:b/>
          <w:bCs/>
          <w:color w:val="000000" w:themeColor="text1"/>
          <w:spacing w:val="3"/>
          <w:lang w:val="pt-BR" w:eastAsia="pt-BR"/>
        </w:rPr>
        <w:t>.4 -</w:t>
      </w:r>
      <w:r w:rsidRPr="008B0BCB">
        <w:rPr>
          <w:rFonts w:eastAsia="Times New Roman" w:cstheme="minorHAnsi"/>
          <w:color w:val="000000" w:themeColor="text1"/>
          <w:spacing w:val="3"/>
          <w:lang w:val="pt-BR" w:eastAsia="pt-BR"/>
        </w:rPr>
        <w:t xml:space="preserve"> Respeitadas as condições previstas neste instrumento, no caso de eventual atraso no pagamento por culpa do Município de </w:t>
      </w:r>
      <w:r w:rsidR="00E43131" w:rsidRPr="008B0BCB">
        <w:rPr>
          <w:rFonts w:eastAsia="Times New Roman" w:cstheme="minorHAnsi"/>
          <w:color w:val="000000" w:themeColor="text1"/>
          <w:spacing w:val="3"/>
          <w:lang w:val="pt-BR" w:eastAsia="pt-BR"/>
        </w:rPr>
        <w:t>Soledade de Minas</w:t>
      </w:r>
      <w:r w:rsidRPr="008B0BCB">
        <w:rPr>
          <w:rFonts w:eastAsia="Times New Roman" w:cstheme="minorHAnsi"/>
          <w:color w:val="000000" w:themeColor="text1"/>
          <w:spacing w:val="3"/>
          <w:lang w:val="pt-BR" w:eastAsia="pt-BR"/>
        </w:rPr>
        <w:t xml:space="preserve">/MG, os valores devidos </w:t>
      </w:r>
      <w:r w:rsidR="00D91A0D" w:rsidRPr="008B0BCB">
        <w:rPr>
          <w:rFonts w:eastAsia="Times New Roman" w:cstheme="minorHAnsi"/>
          <w:color w:val="000000" w:themeColor="text1"/>
          <w:spacing w:val="3"/>
          <w:lang w:val="pt-BR" w:eastAsia="pt-BR"/>
        </w:rPr>
        <w:t xml:space="preserve">poderão </w:t>
      </w:r>
      <w:r w:rsidRPr="008B0BCB">
        <w:rPr>
          <w:rFonts w:eastAsia="Times New Roman" w:cstheme="minorHAnsi"/>
          <w:color w:val="000000" w:themeColor="text1"/>
          <w:spacing w:val="3"/>
          <w:lang w:val="pt-BR" w:eastAsia="pt-BR"/>
        </w:rPr>
        <w:t xml:space="preserve">ser acrescidos de encargos financeiros de acordo </w:t>
      </w:r>
      <w:r w:rsidR="00073647" w:rsidRPr="008B0BCB">
        <w:rPr>
          <w:rFonts w:eastAsia="Times New Roman" w:cstheme="minorHAnsi"/>
          <w:color w:val="000000" w:themeColor="text1"/>
          <w:spacing w:val="3"/>
          <w:lang w:val="pt-BR" w:eastAsia="pt-BR"/>
        </w:rPr>
        <w:t>com o índice de variação do INPC</w:t>
      </w:r>
      <w:r w:rsidRPr="008B0BCB">
        <w:rPr>
          <w:rFonts w:eastAsia="Times New Roman" w:cstheme="minorHAnsi"/>
          <w:color w:val="000000" w:themeColor="text1"/>
          <w:spacing w:val="3"/>
          <w:lang w:val="pt-BR" w:eastAsia="pt-BR"/>
        </w:rPr>
        <w:t xml:space="preserve"> do mês anterior ao do pagamento “</w:t>
      </w:r>
      <w:r w:rsidRPr="008B0BCB">
        <w:rPr>
          <w:rFonts w:eastAsia="Times New Roman" w:cstheme="minorHAnsi"/>
          <w:i/>
          <w:iCs/>
          <w:color w:val="000000" w:themeColor="text1"/>
          <w:spacing w:val="3"/>
          <w:lang w:val="pt-BR" w:eastAsia="pt-BR"/>
        </w:rPr>
        <w:t>pro rata tempore</w:t>
      </w:r>
      <w:r w:rsidRPr="008B0BCB">
        <w:rPr>
          <w:rFonts w:eastAsia="Times New Roman" w:cstheme="minorHAnsi"/>
          <w:color w:val="000000" w:themeColor="text1"/>
          <w:spacing w:val="3"/>
          <w:lang w:val="pt-BR" w:eastAsia="pt-BR"/>
        </w:rPr>
        <w:t>”, ou por outro índice que venha lhe substituir, desde que a </w:t>
      </w:r>
      <w:r w:rsidRPr="008B0BCB">
        <w:rPr>
          <w:rFonts w:eastAsia="Times New Roman" w:cstheme="minorHAnsi"/>
          <w:b/>
          <w:bCs/>
          <w:color w:val="000000" w:themeColor="text1"/>
          <w:spacing w:val="3"/>
          <w:lang w:val="pt-BR" w:eastAsia="pt-BR"/>
        </w:rPr>
        <w:t>CONTRATADA</w:t>
      </w:r>
      <w:r w:rsidRPr="008B0BCB">
        <w:rPr>
          <w:rFonts w:eastAsia="Times New Roman" w:cstheme="minorHAnsi"/>
          <w:color w:val="000000" w:themeColor="text1"/>
          <w:spacing w:val="3"/>
          <w:lang w:val="pt-BR" w:eastAsia="pt-BR"/>
        </w:rPr>
        <w:t> não tenha concorrido de alguma forma para o atraso.</w:t>
      </w:r>
    </w:p>
    <w:p w14:paraId="575A78CE" w14:textId="53F43EC1"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2</w:t>
      </w:r>
      <w:r w:rsidR="00EE69A3" w:rsidRPr="008B0BCB">
        <w:rPr>
          <w:rFonts w:eastAsia="Times New Roman" w:cstheme="minorHAnsi"/>
          <w:b/>
          <w:bCs/>
          <w:color w:val="000000" w:themeColor="text1"/>
          <w:spacing w:val="3"/>
          <w:lang w:val="pt-BR" w:eastAsia="pt-BR"/>
        </w:rPr>
        <w:t>5</w:t>
      </w:r>
      <w:r w:rsidRPr="008B0BCB">
        <w:rPr>
          <w:rFonts w:eastAsia="Times New Roman" w:cstheme="minorHAnsi"/>
          <w:b/>
          <w:bCs/>
          <w:color w:val="000000" w:themeColor="text1"/>
          <w:spacing w:val="3"/>
          <w:lang w:val="pt-BR" w:eastAsia="pt-BR"/>
        </w:rPr>
        <w:t>.5</w:t>
      </w:r>
      <w:r w:rsidRPr="008B0BCB">
        <w:rPr>
          <w:rFonts w:eastAsia="Times New Roman" w:cstheme="minorHAnsi"/>
          <w:color w:val="000000" w:themeColor="text1"/>
          <w:spacing w:val="3"/>
          <w:lang w:val="pt-BR" w:eastAsia="pt-BR"/>
        </w:rPr>
        <w:t> - A despesa decorrente desta licitação correrá por conta das seguintes dotações:</w:t>
      </w:r>
    </w:p>
    <w:p w14:paraId="296ADC8A" w14:textId="29FCD3C1" w:rsidR="0000409F" w:rsidRPr="008B0BCB" w:rsidRDefault="0000409F" w:rsidP="0000409F">
      <w:pPr>
        <w:jc w:val="both"/>
        <w:rPr>
          <w:rFonts w:cstheme="minorHAnsi"/>
        </w:rPr>
      </w:pPr>
      <w:r w:rsidRPr="008B0BCB">
        <w:rPr>
          <w:rFonts w:cstheme="minorHAnsi"/>
        </w:rPr>
        <w:t xml:space="preserve">04 122 0052 2007 3390 30.00 </w:t>
      </w:r>
      <w:proofErr w:type="gramStart"/>
      <w:r w:rsidRPr="008B0BCB">
        <w:rPr>
          <w:rFonts w:cstheme="minorHAnsi"/>
        </w:rPr>
        <w:t>-  22</w:t>
      </w:r>
      <w:proofErr w:type="gramEnd"/>
      <w:r w:rsidRPr="008B0BCB">
        <w:rPr>
          <w:rFonts w:cstheme="minorHAnsi"/>
        </w:rPr>
        <w:t xml:space="preserve"> – FONTE 1.500.99 E 1.501.00  </w:t>
      </w:r>
      <w:proofErr w:type="spellStart"/>
      <w:r w:rsidRPr="008B0BCB">
        <w:rPr>
          <w:rFonts w:cstheme="minorHAnsi"/>
        </w:rPr>
        <w:t>Prefeitura</w:t>
      </w:r>
      <w:proofErr w:type="spellEnd"/>
    </w:p>
    <w:p w14:paraId="039B558E" w14:textId="49A785CB" w:rsidR="0000409F" w:rsidRPr="008B0BCB" w:rsidRDefault="0000409F" w:rsidP="0000409F">
      <w:pPr>
        <w:jc w:val="both"/>
        <w:rPr>
          <w:rFonts w:cstheme="minorHAnsi"/>
        </w:rPr>
      </w:pPr>
      <w:r w:rsidRPr="008B0BCB">
        <w:rPr>
          <w:rFonts w:cstheme="minorHAnsi"/>
        </w:rPr>
        <w:t xml:space="preserve">10 301 0210 2020 3390 30.00 </w:t>
      </w:r>
      <w:proofErr w:type="gramStart"/>
      <w:r w:rsidRPr="008B0BCB">
        <w:rPr>
          <w:rFonts w:cstheme="minorHAnsi"/>
        </w:rPr>
        <w:t>-  68</w:t>
      </w:r>
      <w:proofErr w:type="gramEnd"/>
      <w:r w:rsidRPr="008B0BCB">
        <w:rPr>
          <w:rFonts w:cstheme="minorHAnsi"/>
        </w:rPr>
        <w:t xml:space="preserve"> – FONTE 1.500.95 1.600.99 4.602.99  </w:t>
      </w:r>
      <w:proofErr w:type="spellStart"/>
      <w:r w:rsidRPr="008B0BCB">
        <w:rPr>
          <w:rFonts w:cstheme="minorHAnsi"/>
        </w:rPr>
        <w:t>Saúde</w:t>
      </w:r>
      <w:proofErr w:type="spellEnd"/>
    </w:p>
    <w:p w14:paraId="792DDDA2" w14:textId="349650F9" w:rsidR="0000409F" w:rsidRPr="008B0BCB" w:rsidRDefault="0000409F" w:rsidP="0000409F">
      <w:pPr>
        <w:jc w:val="both"/>
        <w:rPr>
          <w:rFonts w:cstheme="minorHAnsi"/>
        </w:rPr>
      </w:pPr>
      <w:r w:rsidRPr="008B0BCB">
        <w:rPr>
          <w:rFonts w:cstheme="minorHAnsi"/>
        </w:rPr>
        <w:t xml:space="preserve">12.365.0400.2.037.3390.30.00- 162 – FONTE 1.500.94 </w:t>
      </w:r>
      <w:proofErr w:type="spellStart"/>
      <w:r w:rsidRPr="008B0BCB">
        <w:rPr>
          <w:rFonts w:cstheme="minorHAnsi"/>
        </w:rPr>
        <w:t>Educação</w:t>
      </w:r>
      <w:proofErr w:type="spellEnd"/>
      <w:r w:rsidRPr="008B0BCB">
        <w:rPr>
          <w:rFonts w:cstheme="minorHAnsi"/>
        </w:rPr>
        <w:t xml:space="preserve"> </w:t>
      </w:r>
      <w:proofErr w:type="spellStart"/>
      <w:r w:rsidRPr="008B0BCB">
        <w:rPr>
          <w:rFonts w:cstheme="minorHAnsi"/>
        </w:rPr>
        <w:t>Pré</w:t>
      </w:r>
      <w:proofErr w:type="spellEnd"/>
      <w:r w:rsidRPr="008B0BCB">
        <w:rPr>
          <w:rFonts w:cstheme="minorHAnsi"/>
        </w:rPr>
        <w:t xml:space="preserve"> Escola</w:t>
      </w:r>
    </w:p>
    <w:p w14:paraId="6F9C80C4" w14:textId="0C373BAB" w:rsidR="0000409F" w:rsidRPr="008B0BCB" w:rsidRDefault="0000409F" w:rsidP="0000409F">
      <w:pPr>
        <w:jc w:val="both"/>
        <w:rPr>
          <w:rFonts w:cstheme="minorHAnsi"/>
        </w:rPr>
      </w:pPr>
      <w:r w:rsidRPr="008B0BCB">
        <w:rPr>
          <w:rFonts w:cstheme="minorHAnsi"/>
        </w:rPr>
        <w:t>12 365 0401 2038 3390 30.00</w:t>
      </w:r>
      <w:proofErr w:type="gramStart"/>
      <w:r w:rsidRPr="008B0BCB">
        <w:rPr>
          <w:rFonts w:cstheme="minorHAnsi"/>
        </w:rPr>
        <w:t>-  171</w:t>
      </w:r>
      <w:proofErr w:type="gramEnd"/>
      <w:r w:rsidRPr="008B0BCB">
        <w:rPr>
          <w:rFonts w:cstheme="minorHAnsi"/>
        </w:rPr>
        <w:t xml:space="preserve"> – FONTE 1.500.94  E 156.99 Creche</w:t>
      </w:r>
    </w:p>
    <w:p w14:paraId="6204D537" w14:textId="7219A6EB" w:rsidR="0000409F" w:rsidRPr="008B0BCB" w:rsidRDefault="0000409F" w:rsidP="0000409F">
      <w:pPr>
        <w:jc w:val="both"/>
        <w:rPr>
          <w:rFonts w:cstheme="minorHAnsi"/>
        </w:rPr>
      </w:pPr>
      <w:r w:rsidRPr="008B0BCB">
        <w:rPr>
          <w:rFonts w:cstheme="minorHAnsi"/>
        </w:rPr>
        <w:t>12.361.0052.2029 3390.30.00 – 121 - FONTE 1.500.94 Ensino Fundamental</w:t>
      </w:r>
    </w:p>
    <w:p w14:paraId="6E747C1D" w14:textId="0A9D4D46" w:rsidR="0000409F" w:rsidRPr="008B0BCB" w:rsidRDefault="0000409F" w:rsidP="0000409F">
      <w:pPr>
        <w:jc w:val="both"/>
        <w:rPr>
          <w:rFonts w:cstheme="minorHAnsi"/>
        </w:rPr>
      </w:pPr>
      <w:r w:rsidRPr="008B0BCB">
        <w:rPr>
          <w:rFonts w:cstheme="minorHAnsi"/>
        </w:rPr>
        <w:t xml:space="preserve">12.361.0403.2030.3390.30.00 – 131 - FONTE 1.500.94 Ensino Fundamental </w:t>
      </w:r>
    </w:p>
    <w:p w14:paraId="05CA5C46" w14:textId="300CF345" w:rsidR="0000409F" w:rsidRPr="008B0BCB" w:rsidRDefault="0000409F" w:rsidP="0000409F">
      <w:pPr>
        <w:jc w:val="both"/>
        <w:rPr>
          <w:rFonts w:cstheme="minorHAnsi"/>
        </w:rPr>
      </w:pPr>
      <w:r w:rsidRPr="008B0BCB">
        <w:rPr>
          <w:rFonts w:cstheme="minorHAnsi"/>
        </w:rPr>
        <w:t>08.244.0125.2.074 3390.30.00 – 243 FONTE 1.500.99, 1.660.99 E 1.661.99 - CRAS</w:t>
      </w:r>
    </w:p>
    <w:p w14:paraId="3F42A719" w14:textId="4B306FDA" w:rsidR="0000409F" w:rsidRPr="008B0BCB" w:rsidRDefault="0000409F" w:rsidP="0000409F">
      <w:pPr>
        <w:jc w:val="both"/>
        <w:rPr>
          <w:rFonts w:cstheme="minorHAnsi"/>
        </w:rPr>
      </w:pPr>
      <w:r w:rsidRPr="008B0BCB">
        <w:rPr>
          <w:rFonts w:cstheme="minorHAnsi"/>
        </w:rPr>
        <w:t xml:space="preserve">08.244.0126.2.068 3390.30.00 – 254 FONTE 1.500.99, 1.660.99 E 1.661.99 – </w:t>
      </w:r>
      <w:proofErr w:type="spellStart"/>
      <w:r w:rsidRPr="008B0BCB">
        <w:rPr>
          <w:rFonts w:cstheme="minorHAnsi"/>
        </w:rPr>
        <w:t>Assistência</w:t>
      </w:r>
      <w:proofErr w:type="spellEnd"/>
      <w:r w:rsidRPr="008B0BCB">
        <w:rPr>
          <w:rFonts w:cstheme="minorHAnsi"/>
        </w:rPr>
        <w:t xml:space="preserve"> Social</w:t>
      </w:r>
    </w:p>
    <w:p w14:paraId="694D0A28" w14:textId="0824E589" w:rsidR="0000409F" w:rsidRPr="008B0BCB" w:rsidRDefault="0000409F" w:rsidP="0000409F">
      <w:pPr>
        <w:jc w:val="both"/>
        <w:rPr>
          <w:rFonts w:cstheme="minorHAnsi"/>
        </w:rPr>
      </w:pPr>
      <w:r w:rsidRPr="008B0BCB">
        <w:rPr>
          <w:rFonts w:cstheme="minorHAnsi"/>
        </w:rPr>
        <w:t xml:space="preserve">27.812.0721.2.047 3390.30.00 286 FONTE 1.50099 </w:t>
      </w:r>
      <w:proofErr w:type="spellStart"/>
      <w:r w:rsidRPr="008B0BCB">
        <w:rPr>
          <w:rFonts w:cstheme="minorHAnsi"/>
        </w:rPr>
        <w:t>Esporte</w:t>
      </w:r>
      <w:proofErr w:type="spellEnd"/>
    </w:p>
    <w:p w14:paraId="1C446009" w14:textId="57EC31D0" w:rsidR="00670BE3" w:rsidRPr="008B0BCB" w:rsidRDefault="00670BE3" w:rsidP="003C299B">
      <w:pPr>
        <w:tabs>
          <w:tab w:val="left" w:pos="2580"/>
        </w:tabs>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NOTA 1: O encaminhamento da nota fiscal para pagamento poderá ser feito através do envio dos documentos para o e-mail:</w:t>
      </w:r>
      <w:r w:rsidRPr="008B0BCB">
        <w:rPr>
          <w:rFonts w:eastAsia="Times New Roman" w:cstheme="minorHAnsi"/>
          <w:color w:val="000000" w:themeColor="text1"/>
          <w:spacing w:val="3"/>
          <w:lang w:val="pt-BR" w:eastAsia="pt-BR"/>
        </w:rPr>
        <w:t> </w:t>
      </w:r>
      <w:r w:rsidR="00E43131" w:rsidRPr="008B0BCB">
        <w:rPr>
          <w:rFonts w:eastAsia="Times New Roman" w:cstheme="minorHAnsi"/>
          <w:b/>
          <w:color w:val="000000" w:themeColor="text1"/>
          <w:spacing w:val="3"/>
          <w:lang w:val="pt-BR" w:eastAsia="pt-BR"/>
        </w:rPr>
        <w:t>licitacao@soledadedeminas.mg.gov.br</w:t>
      </w:r>
      <w:r w:rsidRPr="008B0BCB">
        <w:rPr>
          <w:rFonts w:eastAsia="Times New Roman" w:cstheme="minorHAnsi"/>
          <w:color w:val="000000" w:themeColor="text1"/>
          <w:spacing w:val="3"/>
          <w:lang w:val="pt-BR" w:eastAsia="pt-BR"/>
        </w:rPr>
        <w:t> </w:t>
      </w:r>
    </w:p>
    <w:p w14:paraId="58BB0FC0" w14:textId="77777777" w:rsidR="00ED44FE" w:rsidRPr="008B0BCB" w:rsidRDefault="00ED44FE" w:rsidP="003C299B">
      <w:pPr>
        <w:spacing w:line="360" w:lineRule="auto"/>
        <w:jc w:val="both"/>
        <w:rPr>
          <w:rFonts w:eastAsia="Times New Roman" w:cstheme="minorHAnsi"/>
          <w:b/>
          <w:bCs/>
          <w:color w:val="000000" w:themeColor="text1"/>
          <w:spacing w:val="3"/>
          <w:lang w:val="pt-BR" w:eastAsia="pt-BR"/>
        </w:rPr>
      </w:pPr>
    </w:p>
    <w:p w14:paraId="06250660" w14:textId="7DF54FF0" w:rsidR="00670BE3" w:rsidRPr="008B0BCB" w:rsidRDefault="00EE69A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2</w:t>
      </w:r>
      <w:r w:rsidR="00670BE3" w:rsidRPr="008B0BCB">
        <w:rPr>
          <w:rFonts w:eastAsia="Times New Roman" w:cstheme="minorHAnsi"/>
          <w:b/>
          <w:bCs/>
          <w:color w:val="000000" w:themeColor="text1"/>
          <w:spacing w:val="3"/>
          <w:lang w:val="pt-BR" w:eastAsia="pt-BR"/>
        </w:rPr>
        <w:t xml:space="preserve"> - SANÇÕES ADMINISTRATIVAS</w:t>
      </w:r>
    </w:p>
    <w:p w14:paraId="557240D4" w14:textId="2FE2AE14"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2</w:t>
      </w:r>
      <w:r w:rsidR="00EE69A3" w:rsidRPr="008B0BCB">
        <w:rPr>
          <w:rFonts w:eastAsia="Times New Roman" w:cstheme="minorHAnsi"/>
          <w:b/>
          <w:bCs/>
          <w:color w:val="000000" w:themeColor="text1"/>
          <w:spacing w:val="3"/>
          <w:lang w:val="pt-BR" w:eastAsia="pt-BR"/>
        </w:rPr>
        <w:t>6</w:t>
      </w:r>
      <w:r w:rsidRPr="008B0BCB">
        <w:rPr>
          <w:rFonts w:eastAsia="Times New Roman" w:cstheme="minorHAnsi"/>
          <w:b/>
          <w:bCs/>
          <w:color w:val="000000" w:themeColor="text1"/>
          <w:spacing w:val="3"/>
          <w:lang w:val="pt-BR" w:eastAsia="pt-BR"/>
        </w:rPr>
        <w:t>.1 -</w:t>
      </w:r>
      <w:r w:rsidRPr="008B0BCB">
        <w:rPr>
          <w:rFonts w:eastAsia="Times New Roman" w:cstheme="minorHAnsi"/>
          <w:color w:val="000000" w:themeColor="text1"/>
          <w:spacing w:val="3"/>
          <w:lang w:val="pt-BR" w:eastAsia="pt-BR"/>
        </w:rPr>
        <w:t> O descumprimento total ou parcial das obrigações assumidas pela </w:t>
      </w:r>
      <w:r w:rsidRPr="008B0BCB">
        <w:rPr>
          <w:rFonts w:eastAsia="Times New Roman" w:cstheme="minorHAnsi"/>
          <w:b/>
          <w:bCs/>
          <w:color w:val="000000" w:themeColor="text1"/>
          <w:spacing w:val="3"/>
          <w:lang w:val="pt-BR" w:eastAsia="pt-BR"/>
        </w:rPr>
        <w:t>CONTRATADA</w:t>
      </w:r>
      <w:r w:rsidRPr="008B0BCB">
        <w:rPr>
          <w:rFonts w:eastAsia="Times New Roman" w:cstheme="minorHAnsi"/>
          <w:color w:val="000000" w:themeColor="text1"/>
          <w:spacing w:val="3"/>
          <w:lang w:val="pt-BR" w:eastAsia="pt-BR"/>
        </w:rPr>
        <w:t> ou não veracidade das informações prestadas, poderá acarretar, resguardados os preceitos legais pertinentes, sendo-lhe garantida a prévia defesa, nas seguintes sanções:</w:t>
      </w:r>
    </w:p>
    <w:p w14:paraId="1B2DE873" w14:textId="1178F9DF"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color w:val="000000" w:themeColor="text1"/>
          <w:spacing w:val="3"/>
          <w:lang w:val="pt-BR" w:eastAsia="pt-BR"/>
        </w:rPr>
        <w:t>a) Advertência pelo atraso de até 10 (dez) dias corridos e sem prejuízo para o Município de </w:t>
      </w:r>
      <w:r w:rsidR="00E43131" w:rsidRPr="008B0BCB">
        <w:rPr>
          <w:rFonts w:eastAsia="Times New Roman" w:cstheme="minorHAnsi"/>
          <w:color w:val="000000" w:themeColor="text1"/>
          <w:spacing w:val="3"/>
          <w:lang w:val="pt-BR" w:eastAsia="pt-BR"/>
        </w:rPr>
        <w:t>Soledade de Minas</w:t>
      </w:r>
      <w:r w:rsidR="007A0D8F" w:rsidRPr="008B0BCB">
        <w:rPr>
          <w:rFonts w:eastAsia="Times New Roman" w:cstheme="minorHAnsi"/>
          <w:color w:val="000000" w:themeColor="text1"/>
          <w:spacing w:val="3"/>
          <w:lang w:val="pt-BR" w:eastAsia="pt-BR"/>
        </w:rPr>
        <w:t>/MG</w:t>
      </w:r>
      <w:r w:rsidR="00496C3A" w:rsidRPr="008B0BCB">
        <w:rPr>
          <w:rFonts w:eastAsia="Times New Roman" w:cstheme="minorHAnsi"/>
          <w:color w:val="000000" w:themeColor="text1"/>
          <w:spacing w:val="3"/>
          <w:lang w:val="pt-BR" w:eastAsia="pt-BR"/>
        </w:rPr>
        <w:t>, na entrega da mercadoria</w:t>
      </w:r>
      <w:r w:rsidRPr="008B0BCB">
        <w:rPr>
          <w:rFonts w:eastAsia="Times New Roman" w:cstheme="minorHAnsi"/>
          <w:color w:val="000000" w:themeColor="text1"/>
          <w:spacing w:val="3"/>
          <w:lang w:val="pt-BR" w:eastAsia="pt-BR"/>
        </w:rPr>
        <w:t>, ainda que inicial, intermediário ou de substituição/reposição.</w:t>
      </w:r>
    </w:p>
    <w:p w14:paraId="4B3B38AD" w14:textId="2F446AC4"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color w:val="000000" w:themeColor="text1"/>
          <w:spacing w:val="3"/>
          <w:lang w:val="pt-BR" w:eastAsia="pt-BR"/>
        </w:rPr>
        <w:t>b) Multa de até 10% do total do contrato/ordem de compra para o caso de atraso superior a 10 (dez) dias corridos ou em situações que acarretem prejuízo a Administ</w:t>
      </w:r>
      <w:r w:rsidR="00496C3A" w:rsidRPr="008B0BCB">
        <w:rPr>
          <w:rFonts w:eastAsia="Times New Roman" w:cstheme="minorHAnsi"/>
          <w:color w:val="000000" w:themeColor="text1"/>
          <w:spacing w:val="3"/>
          <w:lang w:val="pt-BR" w:eastAsia="pt-BR"/>
        </w:rPr>
        <w:t>ração, na entrega da mercadoria</w:t>
      </w:r>
      <w:r w:rsidRPr="008B0BCB">
        <w:rPr>
          <w:rFonts w:eastAsia="Times New Roman" w:cstheme="minorHAnsi"/>
          <w:color w:val="000000" w:themeColor="text1"/>
          <w:spacing w:val="3"/>
          <w:lang w:val="pt-BR" w:eastAsia="pt-BR"/>
        </w:rPr>
        <w:t>, ainda que inicial, intermediário ou de substituição/reposição.</w:t>
      </w:r>
    </w:p>
    <w:p w14:paraId="39FA27D4" w14:textId="6EC0B6D8"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color w:val="000000" w:themeColor="text1"/>
          <w:spacing w:val="3"/>
          <w:lang w:val="pt-BR" w:eastAsia="pt-BR"/>
        </w:rPr>
        <w:lastRenderedPageBreak/>
        <w:t>c) Multa de até 10% do total do contrato/ordem de compra para o caso de execução imperfeita do objeto.</w:t>
      </w:r>
    </w:p>
    <w:p w14:paraId="4CD6C7D5" w14:textId="12368A43"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color w:val="000000" w:themeColor="text1"/>
          <w:spacing w:val="3"/>
          <w:lang w:val="pt-BR" w:eastAsia="pt-BR"/>
        </w:rPr>
        <w:t>d) Multa de até 20% sobre o valor total do</w:t>
      </w:r>
      <w:r w:rsidR="00496C3A" w:rsidRPr="008B0BCB">
        <w:rPr>
          <w:rFonts w:eastAsia="Times New Roman" w:cstheme="minorHAnsi"/>
          <w:color w:val="000000" w:themeColor="text1"/>
          <w:spacing w:val="3"/>
          <w:lang w:val="pt-BR" w:eastAsia="pt-BR"/>
        </w:rPr>
        <w:t xml:space="preserve"> contrato/ordem de compra</w:t>
      </w:r>
      <w:r w:rsidRPr="008B0BCB">
        <w:rPr>
          <w:rFonts w:eastAsia="Times New Roman" w:cstheme="minorHAnsi"/>
          <w:color w:val="000000" w:themeColor="text1"/>
          <w:spacing w:val="3"/>
          <w:lang w:val="pt-BR" w:eastAsia="pt-BR"/>
        </w:rPr>
        <w:t xml:space="preserve"> se </w:t>
      </w:r>
      <w:r w:rsidR="00496C3A" w:rsidRPr="008B0BCB">
        <w:rPr>
          <w:rFonts w:eastAsia="Times New Roman" w:cstheme="minorHAnsi"/>
          <w:color w:val="000000" w:themeColor="text1"/>
          <w:spacing w:val="3"/>
          <w:lang w:val="pt-BR" w:eastAsia="pt-BR"/>
        </w:rPr>
        <w:t>deixar de entregar a mercadoria</w:t>
      </w:r>
      <w:r w:rsidRPr="008B0BCB">
        <w:rPr>
          <w:rFonts w:eastAsia="Times New Roman" w:cstheme="minorHAnsi"/>
          <w:color w:val="000000" w:themeColor="text1"/>
          <w:spacing w:val="3"/>
          <w:lang w:val="pt-BR" w:eastAsia="pt-BR"/>
        </w:rPr>
        <w:t>, no prazo determinado, ainda que inicial, intermediário ou de substituição/reposição.</w:t>
      </w:r>
    </w:p>
    <w:p w14:paraId="66BD0BB8" w14:textId="77777777"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color w:val="000000" w:themeColor="text1"/>
          <w:spacing w:val="3"/>
          <w:lang w:val="pt-BR" w:eastAsia="pt-BR"/>
        </w:rPr>
        <w:t>e) Impedimento de licitar e contratar, nos termos do art. 156, §4º, da Lei 14.133/21;</w:t>
      </w:r>
    </w:p>
    <w:p w14:paraId="7D778DC6" w14:textId="77777777"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color w:val="000000" w:themeColor="text1"/>
          <w:spacing w:val="3"/>
          <w:lang w:val="pt-BR" w:eastAsia="pt-BR"/>
        </w:rPr>
        <w:t>f) Declaração de inidoneidade para licitar ou contratar, nos termos do art. 156, §5º, da Lei 14.133/21;</w:t>
      </w:r>
    </w:p>
    <w:p w14:paraId="6E86CF66" w14:textId="10006A68"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2</w:t>
      </w:r>
      <w:r w:rsidR="00EE69A3" w:rsidRPr="008B0BCB">
        <w:rPr>
          <w:rFonts w:eastAsia="Times New Roman" w:cstheme="minorHAnsi"/>
          <w:b/>
          <w:bCs/>
          <w:color w:val="000000" w:themeColor="text1"/>
          <w:spacing w:val="3"/>
          <w:lang w:val="pt-BR" w:eastAsia="pt-BR"/>
        </w:rPr>
        <w:t>6</w:t>
      </w:r>
      <w:r w:rsidRPr="008B0BCB">
        <w:rPr>
          <w:rFonts w:eastAsia="Times New Roman" w:cstheme="minorHAnsi"/>
          <w:b/>
          <w:bCs/>
          <w:color w:val="000000" w:themeColor="text1"/>
          <w:spacing w:val="3"/>
          <w:lang w:val="pt-BR" w:eastAsia="pt-BR"/>
        </w:rPr>
        <w:t>.2 -</w:t>
      </w:r>
      <w:r w:rsidRPr="008B0BCB">
        <w:rPr>
          <w:rFonts w:eastAsia="Times New Roman" w:cstheme="minorHAnsi"/>
          <w:color w:val="000000" w:themeColor="text1"/>
          <w:spacing w:val="3"/>
          <w:lang w:val="pt-BR" w:eastAsia="pt-BR"/>
        </w:rPr>
        <w:t> As penalidades acima relacionadas não são exaustivas, mas sim exemplificativas, podendo outras ocorrências ser analisadas e ter aplicação por analogia e de acordo com a Lei nº 14.133/21, em especial aos artigos 155 a 163.</w:t>
      </w:r>
    </w:p>
    <w:p w14:paraId="44CF809A" w14:textId="1B6F58A9"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2</w:t>
      </w:r>
      <w:r w:rsidR="00EE69A3" w:rsidRPr="008B0BCB">
        <w:rPr>
          <w:rFonts w:eastAsia="Times New Roman" w:cstheme="minorHAnsi"/>
          <w:b/>
          <w:bCs/>
          <w:color w:val="000000" w:themeColor="text1"/>
          <w:spacing w:val="3"/>
          <w:lang w:val="pt-BR" w:eastAsia="pt-BR"/>
        </w:rPr>
        <w:t>6</w:t>
      </w:r>
      <w:r w:rsidRPr="008B0BCB">
        <w:rPr>
          <w:rFonts w:eastAsia="Times New Roman" w:cstheme="minorHAnsi"/>
          <w:b/>
          <w:bCs/>
          <w:color w:val="000000" w:themeColor="text1"/>
          <w:spacing w:val="3"/>
          <w:lang w:val="pt-BR" w:eastAsia="pt-BR"/>
        </w:rPr>
        <w:t>.3 -</w:t>
      </w:r>
      <w:r w:rsidRPr="008B0BCB">
        <w:rPr>
          <w:rFonts w:eastAsia="Times New Roman" w:cstheme="minorHAnsi"/>
          <w:color w:val="000000" w:themeColor="text1"/>
          <w:spacing w:val="3"/>
          <w:lang w:val="pt-BR" w:eastAsia="pt-BR"/>
        </w:rPr>
        <w:t> As sanções aqui previstas são independentes entre si, podendo ser aplicadas isoladas ou cumulativamente, sem prejuízo de outras medidas cabíveis.</w:t>
      </w:r>
    </w:p>
    <w:p w14:paraId="67857A38" w14:textId="76108A1C"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2</w:t>
      </w:r>
      <w:r w:rsidR="002B0048" w:rsidRPr="008B0BCB">
        <w:rPr>
          <w:rFonts w:eastAsia="Times New Roman" w:cstheme="minorHAnsi"/>
          <w:b/>
          <w:bCs/>
          <w:color w:val="000000" w:themeColor="text1"/>
          <w:spacing w:val="3"/>
          <w:lang w:val="pt-BR" w:eastAsia="pt-BR"/>
        </w:rPr>
        <w:t>6</w:t>
      </w:r>
      <w:r w:rsidRPr="008B0BCB">
        <w:rPr>
          <w:rFonts w:eastAsia="Times New Roman" w:cstheme="minorHAnsi"/>
          <w:b/>
          <w:bCs/>
          <w:color w:val="000000" w:themeColor="text1"/>
          <w:spacing w:val="3"/>
          <w:lang w:val="pt-BR" w:eastAsia="pt-BR"/>
        </w:rPr>
        <w:t>.4 - EXTENSÃO DAS PENALIDADES</w:t>
      </w:r>
    </w:p>
    <w:p w14:paraId="06AEB43A" w14:textId="008CE6B1"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2.4.1</w:t>
      </w:r>
      <w:r w:rsidRPr="008B0BCB">
        <w:rPr>
          <w:rFonts w:eastAsia="Times New Roman" w:cstheme="minorHAnsi"/>
          <w:color w:val="000000" w:themeColor="text1"/>
          <w:spacing w:val="3"/>
          <w:lang w:val="pt-BR" w:eastAsia="pt-BR"/>
        </w:rPr>
        <w:t> - As sanções de impedimento de licitar e contratar e de declaração de inidoneidade para licitar e contratar com o </w:t>
      </w:r>
      <w:r w:rsidRPr="008B0BCB">
        <w:rPr>
          <w:rFonts w:eastAsia="Times New Roman" w:cstheme="minorHAnsi"/>
          <w:b/>
          <w:bCs/>
          <w:color w:val="000000" w:themeColor="text1"/>
          <w:spacing w:val="3"/>
          <w:lang w:val="pt-BR" w:eastAsia="pt-BR"/>
        </w:rPr>
        <w:t>CONTRATANTE</w:t>
      </w:r>
      <w:r w:rsidRPr="008B0BCB">
        <w:rPr>
          <w:rFonts w:eastAsia="Times New Roman" w:cstheme="minorHAnsi"/>
          <w:color w:val="000000" w:themeColor="text1"/>
          <w:spacing w:val="3"/>
          <w:lang w:val="pt-BR" w:eastAsia="pt-BR"/>
        </w:rPr>
        <w:t> poderá ser também, aplicada, sem prejuízo das sanções penais e civis, aqueles que:</w:t>
      </w:r>
    </w:p>
    <w:p w14:paraId="7744CE8A" w14:textId="5649B1C1"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2</w:t>
      </w:r>
      <w:r w:rsidR="002B0048" w:rsidRPr="008B0BCB">
        <w:rPr>
          <w:rFonts w:eastAsia="Times New Roman" w:cstheme="minorHAnsi"/>
          <w:b/>
          <w:bCs/>
          <w:color w:val="000000" w:themeColor="text1"/>
          <w:spacing w:val="3"/>
          <w:lang w:val="pt-BR" w:eastAsia="pt-BR"/>
        </w:rPr>
        <w:t>6</w:t>
      </w:r>
      <w:r w:rsidRPr="008B0BCB">
        <w:rPr>
          <w:rFonts w:eastAsia="Times New Roman" w:cstheme="minorHAnsi"/>
          <w:b/>
          <w:bCs/>
          <w:color w:val="000000" w:themeColor="text1"/>
          <w:spacing w:val="3"/>
          <w:lang w:val="pt-BR" w:eastAsia="pt-BR"/>
        </w:rPr>
        <w:t>.4.1.1</w:t>
      </w:r>
      <w:r w:rsidRPr="008B0BCB">
        <w:rPr>
          <w:rFonts w:eastAsia="Times New Roman" w:cstheme="minorHAnsi"/>
          <w:color w:val="000000" w:themeColor="text1"/>
          <w:spacing w:val="3"/>
          <w:lang w:val="pt-BR" w:eastAsia="pt-BR"/>
        </w:rPr>
        <w:t> - Retardarem a execução do pregão;</w:t>
      </w:r>
    </w:p>
    <w:p w14:paraId="25B46A30" w14:textId="64332027"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2</w:t>
      </w:r>
      <w:r w:rsidR="002B0048" w:rsidRPr="008B0BCB">
        <w:rPr>
          <w:rFonts w:eastAsia="Times New Roman" w:cstheme="minorHAnsi"/>
          <w:b/>
          <w:bCs/>
          <w:color w:val="000000" w:themeColor="text1"/>
          <w:spacing w:val="3"/>
          <w:lang w:val="pt-BR" w:eastAsia="pt-BR"/>
        </w:rPr>
        <w:t>6</w:t>
      </w:r>
      <w:r w:rsidRPr="008B0BCB">
        <w:rPr>
          <w:rFonts w:eastAsia="Times New Roman" w:cstheme="minorHAnsi"/>
          <w:b/>
          <w:bCs/>
          <w:color w:val="000000" w:themeColor="text1"/>
          <w:spacing w:val="3"/>
          <w:lang w:val="pt-BR" w:eastAsia="pt-BR"/>
        </w:rPr>
        <w:t>.4.1.2</w:t>
      </w:r>
      <w:r w:rsidRPr="008B0BCB">
        <w:rPr>
          <w:rFonts w:eastAsia="Times New Roman" w:cstheme="minorHAnsi"/>
          <w:color w:val="000000" w:themeColor="text1"/>
          <w:spacing w:val="3"/>
          <w:lang w:val="pt-BR" w:eastAsia="pt-BR"/>
        </w:rPr>
        <w:t> – Demonstrar em não possuir idoneidade para contratar com a Administração e;</w:t>
      </w:r>
    </w:p>
    <w:p w14:paraId="155A7634" w14:textId="0726AD6E"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2</w:t>
      </w:r>
      <w:r w:rsidR="002B0048" w:rsidRPr="008B0BCB">
        <w:rPr>
          <w:rFonts w:eastAsia="Times New Roman" w:cstheme="minorHAnsi"/>
          <w:b/>
          <w:bCs/>
          <w:color w:val="000000" w:themeColor="text1"/>
          <w:spacing w:val="3"/>
          <w:lang w:val="pt-BR" w:eastAsia="pt-BR"/>
        </w:rPr>
        <w:t>6</w:t>
      </w:r>
      <w:r w:rsidRPr="008B0BCB">
        <w:rPr>
          <w:rFonts w:eastAsia="Times New Roman" w:cstheme="minorHAnsi"/>
          <w:b/>
          <w:bCs/>
          <w:color w:val="000000" w:themeColor="text1"/>
          <w:spacing w:val="3"/>
          <w:lang w:val="pt-BR" w:eastAsia="pt-BR"/>
        </w:rPr>
        <w:t>.4.1.3</w:t>
      </w:r>
      <w:r w:rsidRPr="008B0BCB">
        <w:rPr>
          <w:rFonts w:eastAsia="Times New Roman" w:cstheme="minorHAnsi"/>
          <w:color w:val="000000" w:themeColor="text1"/>
          <w:spacing w:val="3"/>
          <w:lang w:val="pt-BR" w:eastAsia="pt-BR"/>
        </w:rPr>
        <w:t> - Fizerem declaração falsa ou cometerem fraude fiscal.</w:t>
      </w:r>
    </w:p>
    <w:p w14:paraId="4A75564C" w14:textId="07CE421B"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2</w:t>
      </w:r>
      <w:r w:rsidR="002B0048" w:rsidRPr="008B0BCB">
        <w:rPr>
          <w:rFonts w:eastAsia="Times New Roman" w:cstheme="minorHAnsi"/>
          <w:b/>
          <w:bCs/>
          <w:color w:val="000000" w:themeColor="text1"/>
          <w:spacing w:val="3"/>
          <w:lang w:val="pt-BR" w:eastAsia="pt-BR"/>
        </w:rPr>
        <w:t>7</w:t>
      </w:r>
      <w:r w:rsidRPr="008B0BCB">
        <w:rPr>
          <w:rFonts w:eastAsia="Times New Roman" w:cstheme="minorHAnsi"/>
          <w:b/>
          <w:bCs/>
          <w:color w:val="000000" w:themeColor="text1"/>
          <w:spacing w:val="3"/>
          <w:lang w:val="pt-BR" w:eastAsia="pt-BR"/>
        </w:rPr>
        <w:t xml:space="preserve"> - PRAZO DE VIGÊNCIA DO CONTRATO</w:t>
      </w:r>
    </w:p>
    <w:p w14:paraId="127C7E4C" w14:textId="733FB98D" w:rsidR="00670BE3" w:rsidRPr="008B0BCB" w:rsidRDefault="00670BE3" w:rsidP="003C299B">
      <w:pPr>
        <w:spacing w:line="360" w:lineRule="auto"/>
        <w:jc w:val="both"/>
        <w:rPr>
          <w:rFonts w:eastAsia="Times New Roman" w:cstheme="minorHAnsi"/>
          <w:color w:val="FF0000"/>
          <w:spacing w:val="3"/>
          <w:lang w:val="pt-BR" w:eastAsia="pt-BR"/>
        </w:rPr>
      </w:pPr>
      <w:r w:rsidRPr="008B0BCB">
        <w:rPr>
          <w:rFonts w:eastAsia="Times New Roman" w:cstheme="minorHAnsi"/>
          <w:b/>
          <w:bCs/>
          <w:color w:val="000000" w:themeColor="text1"/>
          <w:spacing w:val="3"/>
          <w:lang w:val="pt-BR" w:eastAsia="pt-BR"/>
        </w:rPr>
        <w:t>2</w:t>
      </w:r>
      <w:r w:rsidR="002B0048" w:rsidRPr="008B0BCB">
        <w:rPr>
          <w:rFonts w:eastAsia="Times New Roman" w:cstheme="minorHAnsi"/>
          <w:b/>
          <w:bCs/>
          <w:color w:val="000000" w:themeColor="text1"/>
          <w:spacing w:val="3"/>
          <w:lang w:val="pt-BR" w:eastAsia="pt-BR"/>
        </w:rPr>
        <w:t>7</w:t>
      </w:r>
      <w:r w:rsidRPr="008B0BCB">
        <w:rPr>
          <w:rFonts w:eastAsia="Times New Roman" w:cstheme="minorHAnsi"/>
          <w:b/>
          <w:bCs/>
          <w:color w:val="000000" w:themeColor="text1"/>
          <w:spacing w:val="3"/>
          <w:lang w:val="pt-BR" w:eastAsia="pt-BR"/>
        </w:rPr>
        <w:t>.1</w:t>
      </w:r>
      <w:r w:rsidRPr="008B0BCB">
        <w:rPr>
          <w:rFonts w:eastAsia="Times New Roman" w:cstheme="minorHAnsi"/>
          <w:color w:val="000000" w:themeColor="text1"/>
          <w:spacing w:val="3"/>
          <w:lang w:val="pt-BR" w:eastAsia="pt-BR"/>
        </w:rPr>
        <w:t> - O Objet</w:t>
      </w:r>
      <w:r w:rsidR="004A4178" w:rsidRPr="008B0BCB">
        <w:rPr>
          <w:rFonts w:eastAsia="Times New Roman" w:cstheme="minorHAnsi"/>
          <w:color w:val="000000" w:themeColor="text1"/>
          <w:spacing w:val="3"/>
          <w:lang w:val="pt-BR" w:eastAsia="pt-BR"/>
        </w:rPr>
        <w:t>o contratado terá vigênc</w:t>
      </w:r>
      <w:r w:rsidR="004B75F3" w:rsidRPr="008B0BCB">
        <w:rPr>
          <w:rFonts w:eastAsia="Times New Roman" w:cstheme="minorHAnsi"/>
          <w:color w:val="000000" w:themeColor="text1"/>
          <w:spacing w:val="3"/>
          <w:lang w:val="pt-BR" w:eastAsia="pt-BR"/>
        </w:rPr>
        <w:t xml:space="preserve">ia </w:t>
      </w:r>
      <w:r w:rsidR="004220A8">
        <w:rPr>
          <w:rFonts w:eastAsia="Times New Roman" w:cstheme="minorHAnsi"/>
          <w:color w:val="000000" w:themeColor="text1"/>
          <w:spacing w:val="3"/>
          <w:lang w:val="pt-BR" w:eastAsia="pt-BR"/>
        </w:rPr>
        <w:t>até 31.12.2024</w:t>
      </w:r>
      <w:r w:rsidR="00E43131" w:rsidRPr="008B0BCB">
        <w:rPr>
          <w:rFonts w:eastAsia="Times New Roman" w:cstheme="minorHAnsi"/>
          <w:color w:val="FF0000"/>
          <w:spacing w:val="3"/>
          <w:lang w:val="pt-BR" w:eastAsia="pt-BR"/>
        </w:rPr>
        <w:t>.</w:t>
      </w:r>
    </w:p>
    <w:p w14:paraId="4D05F789" w14:textId="257A8A82" w:rsidR="00670BE3" w:rsidRPr="008B0BCB" w:rsidRDefault="00670BE3" w:rsidP="003C299B">
      <w:pPr>
        <w:spacing w:line="360" w:lineRule="auto"/>
        <w:jc w:val="both"/>
        <w:rPr>
          <w:rFonts w:eastAsia="Times New Roman" w:cstheme="minorHAnsi"/>
          <w:b/>
          <w:bCs/>
          <w:color w:val="000000" w:themeColor="text1"/>
          <w:spacing w:val="3"/>
          <w:lang w:val="pt-BR" w:eastAsia="pt-BR"/>
        </w:rPr>
      </w:pPr>
      <w:r w:rsidRPr="008B0BCB">
        <w:rPr>
          <w:rFonts w:eastAsia="Times New Roman" w:cstheme="minorHAnsi"/>
          <w:b/>
          <w:bCs/>
          <w:color w:val="000000" w:themeColor="text1"/>
          <w:spacing w:val="3"/>
          <w:lang w:val="pt-BR" w:eastAsia="pt-BR"/>
        </w:rPr>
        <w:t>2</w:t>
      </w:r>
      <w:r w:rsidR="002B0048" w:rsidRPr="008B0BCB">
        <w:rPr>
          <w:rFonts w:eastAsia="Times New Roman" w:cstheme="minorHAnsi"/>
          <w:b/>
          <w:bCs/>
          <w:color w:val="000000" w:themeColor="text1"/>
          <w:spacing w:val="3"/>
          <w:lang w:val="pt-BR" w:eastAsia="pt-BR"/>
        </w:rPr>
        <w:t>7</w:t>
      </w:r>
      <w:r w:rsidRPr="008B0BCB">
        <w:rPr>
          <w:rFonts w:eastAsia="Times New Roman" w:cstheme="minorHAnsi"/>
          <w:b/>
          <w:bCs/>
          <w:color w:val="000000" w:themeColor="text1"/>
          <w:spacing w:val="3"/>
          <w:lang w:val="pt-BR" w:eastAsia="pt-BR"/>
        </w:rPr>
        <w:t xml:space="preserve"> – DO REAJUSTAMENTO</w:t>
      </w:r>
    </w:p>
    <w:p w14:paraId="78F61902" w14:textId="72248C50"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color w:val="000000" w:themeColor="text1"/>
          <w:spacing w:val="3"/>
          <w:lang w:val="pt-BR" w:eastAsia="pt-BR"/>
        </w:rPr>
        <w:t>2</w:t>
      </w:r>
      <w:r w:rsidR="002B0048" w:rsidRPr="008B0BCB">
        <w:rPr>
          <w:rFonts w:eastAsia="Times New Roman" w:cstheme="minorHAnsi"/>
          <w:color w:val="000000" w:themeColor="text1"/>
          <w:spacing w:val="3"/>
          <w:lang w:val="pt-BR" w:eastAsia="pt-BR"/>
        </w:rPr>
        <w:t>7</w:t>
      </w:r>
      <w:r w:rsidRPr="008B0BCB">
        <w:rPr>
          <w:rFonts w:eastAsia="Times New Roman" w:cstheme="minorHAnsi"/>
          <w:color w:val="000000" w:themeColor="text1"/>
          <w:spacing w:val="3"/>
          <w:lang w:val="pt-BR" w:eastAsia="pt-BR"/>
        </w:rPr>
        <w:t>.1 - Conforme as normas financeiras vigentes, não haverá reajustamento de preços, no prazo inferior a 01 (um) ano.</w:t>
      </w:r>
    </w:p>
    <w:p w14:paraId="142A648E" w14:textId="33687E40"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2</w:t>
      </w:r>
      <w:r w:rsidR="002B0048" w:rsidRPr="008B0BCB">
        <w:rPr>
          <w:rFonts w:eastAsia="Times New Roman" w:cstheme="minorHAnsi"/>
          <w:b/>
          <w:bCs/>
          <w:color w:val="000000" w:themeColor="text1"/>
          <w:spacing w:val="3"/>
          <w:lang w:val="pt-BR" w:eastAsia="pt-BR"/>
        </w:rPr>
        <w:t>8</w:t>
      </w:r>
      <w:r w:rsidRPr="008B0BCB">
        <w:rPr>
          <w:rFonts w:eastAsia="Times New Roman" w:cstheme="minorHAnsi"/>
          <w:b/>
          <w:bCs/>
          <w:color w:val="000000" w:themeColor="text1"/>
          <w:spacing w:val="3"/>
          <w:lang w:val="pt-BR" w:eastAsia="pt-BR"/>
        </w:rPr>
        <w:t xml:space="preserve"> – DA AMPLIAÇÃO E /OU REDUÇÃO</w:t>
      </w:r>
    </w:p>
    <w:p w14:paraId="396054C2" w14:textId="4798E6DC"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2</w:t>
      </w:r>
      <w:r w:rsidR="002B0048" w:rsidRPr="008B0BCB">
        <w:rPr>
          <w:rFonts w:eastAsia="Times New Roman" w:cstheme="minorHAnsi"/>
          <w:b/>
          <w:bCs/>
          <w:color w:val="000000" w:themeColor="text1"/>
          <w:spacing w:val="3"/>
          <w:lang w:val="pt-BR" w:eastAsia="pt-BR"/>
        </w:rPr>
        <w:t>8</w:t>
      </w:r>
      <w:r w:rsidRPr="008B0BCB">
        <w:rPr>
          <w:rFonts w:eastAsia="Times New Roman" w:cstheme="minorHAnsi"/>
          <w:b/>
          <w:bCs/>
          <w:color w:val="000000" w:themeColor="text1"/>
          <w:spacing w:val="3"/>
          <w:lang w:val="pt-BR" w:eastAsia="pt-BR"/>
        </w:rPr>
        <w:t>.1</w:t>
      </w:r>
      <w:r w:rsidRPr="008B0BCB">
        <w:rPr>
          <w:rFonts w:eastAsia="Times New Roman" w:cstheme="minorHAnsi"/>
          <w:color w:val="000000" w:themeColor="text1"/>
          <w:spacing w:val="3"/>
          <w:lang w:val="pt-BR" w:eastAsia="pt-BR"/>
        </w:rPr>
        <w:t> - É vedado efetuar acréscimos nos quantitativos fixados pela Ata de Registro de Preços, inclusive o acréscimo de que trata o art. 125 da Lei nº 14.133/21.</w:t>
      </w:r>
    </w:p>
    <w:p w14:paraId="6E764195" w14:textId="7B1CC898"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2</w:t>
      </w:r>
      <w:r w:rsidR="002B0048" w:rsidRPr="008B0BCB">
        <w:rPr>
          <w:rFonts w:eastAsia="Times New Roman" w:cstheme="minorHAnsi"/>
          <w:b/>
          <w:bCs/>
          <w:color w:val="000000" w:themeColor="text1"/>
          <w:spacing w:val="3"/>
          <w:lang w:val="pt-BR" w:eastAsia="pt-BR"/>
        </w:rPr>
        <w:t>9</w:t>
      </w:r>
      <w:r w:rsidRPr="008B0BCB">
        <w:rPr>
          <w:rFonts w:eastAsia="Times New Roman" w:cstheme="minorHAnsi"/>
          <w:b/>
          <w:bCs/>
          <w:color w:val="000000" w:themeColor="text1"/>
          <w:spacing w:val="3"/>
          <w:lang w:val="pt-BR" w:eastAsia="pt-BR"/>
        </w:rPr>
        <w:t xml:space="preserve"> - DISPOSIÇÕES GERAIS</w:t>
      </w:r>
    </w:p>
    <w:p w14:paraId="49BEEFD5" w14:textId="675D5A30"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2</w:t>
      </w:r>
      <w:r w:rsidR="002B0048" w:rsidRPr="008B0BCB">
        <w:rPr>
          <w:rFonts w:eastAsia="Times New Roman" w:cstheme="minorHAnsi"/>
          <w:b/>
          <w:bCs/>
          <w:color w:val="000000" w:themeColor="text1"/>
          <w:spacing w:val="3"/>
          <w:lang w:val="pt-BR" w:eastAsia="pt-BR"/>
        </w:rPr>
        <w:t>9</w:t>
      </w:r>
      <w:r w:rsidRPr="008B0BCB">
        <w:rPr>
          <w:rFonts w:eastAsia="Times New Roman" w:cstheme="minorHAnsi"/>
          <w:b/>
          <w:bCs/>
          <w:color w:val="000000" w:themeColor="text1"/>
          <w:spacing w:val="3"/>
          <w:lang w:val="pt-BR" w:eastAsia="pt-BR"/>
        </w:rPr>
        <w:t>.1</w:t>
      </w:r>
      <w:r w:rsidRPr="008B0BCB">
        <w:rPr>
          <w:rFonts w:eastAsia="Times New Roman" w:cstheme="minorHAnsi"/>
          <w:color w:val="000000" w:themeColor="text1"/>
          <w:spacing w:val="3"/>
          <w:lang w:val="pt-BR" w:eastAsia="pt-BR"/>
        </w:rPr>
        <w:t> – Homologada a licitação o adjudicatário receberá autorização de fornecimento ou instrumento equivalente</w:t>
      </w:r>
      <w:r w:rsidR="00023D00" w:rsidRPr="008B0BCB">
        <w:rPr>
          <w:rFonts w:eastAsia="Times New Roman" w:cstheme="minorHAnsi"/>
          <w:color w:val="000000" w:themeColor="text1"/>
          <w:spacing w:val="3"/>
          <w:lang w:val="pt-BR" w:eastAsia="pt-BR"/>
        </w:rPr>
        <w:t xml:space="preserve"> (ordem de serviço).</w:t>
      </w:r>
    </w:p>
    <w:p w14:paraId="3D039E36" w14:textId="269F28DF"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lastRenderedPageBreak/>
        <w:t>2</w:t>
      </w:r>
      <w:r w:rsidR="002B0048" w:rsidRPr="008B0BCB">
        <w:rPr>
          <w:rFonts w:eastAsia="Times New Roman" w:cstheme="minorHAnsi"/>
          <w:b/>
          <w:bCs/>
          <w:color w:val="000000" w:themeColor="text1"/>
          <w:spacing w:val="3"/>
          <w:lang w:val="pt-BR" w:eastAsia="pt-BR"/>
        </w:rPr>
        <w:t>9</w:t>
      </w:r>
      <w:r w:rsidRPr="008B0BCB">
        <w:rPr>
          <w:rFonts w:eastAsia="Times New Roman" w:cstheme="minorHAnsi"/>
          <w:b/>
          <w:bCs/>
          <w:color w:val="000000" w:themeColor="text1"/>
          <w:spacing w:val="3"/>
          <w:lang w:val="pt-BR" w:eastAsia="pt-BR"/>
        </w:rPr>
        <w:t>.2</w:t>
      </w:r>
      <w:r w:rsidRPr="008B0BCB">
        <w:rPr>
          <w:rFonts w:eastAsia="Times New Roman" w:cstheme="minorHAnsi"/>
          <w:color w:val="000000" w:themeColor="text1"/>
          <w:spacing w:val="3"/>
          <w:lang w:val="pt-BR" w:eastAsia="pt-BR"/>
        </w:rPr>
        <w:t> – Caso o adjudicatário não forneça o(s) bem(s)</w:t>
      </w:r>
      <w:r w:rsidR="00023D00" w:rsidRPr="008B0BCB">
        <w:rPr>
          <w:rFonts w:eastAsia="Times New Roman" w:cstheme="minorHAnsi"/>
          <w:color w:val="000000" w:themeColor="text1"/>
          <w:spacing w:val="3"/>
          <w:lang w:val="pt-BR" w:eastAsia="pt-BR"/>
        </w:rPr>
        <w:t xml:space="preserve"> e ou serviços</w:t>
      </w:r>
      <w:r w:rsidRPr="008B0BCB">
        <w:rPr>
          <w:rFonts w:eastAsia="Times New Roman" w:cstheme="minorHAnsi"/>
          <w:color w:val="000000" w:themeColor="text1"/>
          <w:spacing w:val="3"/>
          <w:lang w:val="pt-BR" w:eastAsia="pt-BR"/>
        </w:rPr>
        <w:t>, objeto do certame, de acordo com a sua proposta, serão convocados os licitantes remanescentes, observada à ordem de classificação.</w:t>
      </w:r>
    </w:p>
    <w:p w14:paraId="4ED963AB" w14:textId="7F1AB7D8"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2</w:t>
      </w:r>
      <w:r w:rsidR="002B0048" w:rsidRPr="008B0BCB">
        <w:rPr>
          <w:rFonts w:eastAsia="Times New Roman" w:cstheme="minorHAnsi"/>
          <w:b/>
          <w:bCs/>
          <w:color w:val="000000" w:themeColor="text1"/>
          <w:spacing w:val="3"/>
          <w:lang w:val="pt-BR" w:eastAsia="pt-BR"/>
        </w:rPr>
        <w:t>9</w:t>
      </w:r>
      <w:r w:rsidRPr="008B0BCB">
        <w:rPr>
          <w:rFonts w:eastAsia="Times New Roman" w:cstheme="minorHAnsi"/>
          <w:b/>
          <w:bCs/>
          <w:color w:val="000000" w:themeColor="text1"/>
          <w:spacing w:val="3"/>
          <w:lang w:val="pt-BR" w:eastAsia="pt-BR"/>
        </w:rPr>
        <w:t>.3</w:t>
      </w:r>
      <w:r w:rsidRPr="008B0BCB">
        <w:rPr>
          <w:rFonts w:eastAsia="Times New Roman" w:cstheme="minorHAnsi"/>
          <w:color w:val="000000" w:themeColor="text1"/>
          <w:spacing w:val="3"/>
          <w:lang w:val="pt-BR" w:eastAsia="pt-BR"/>
        </w:rPr>
        <w:t> - É facultado à </w:t>
      </w:r>
      <w:r w:rsidRPr="008B0BCB">
        <w:rPr>
          <w:rFonts w:eastAsia="Times New Roman" w:cstheme="minorHAnsi"/>
          <w:b/>
          <w:bCs/>
          <w:color w:val="000000" w:themeColor="text1"/>
          <w:spacing w:val="3"/>
          <w:lang w:val="pt-BR" w:eastAsia="pt-BR"/>
        </w:rPr>
        <w:t>PREGOEIRA</w:t>
      </w:r>
      <w:r w:rsidR="00E43131" w:rsidRPr="008B0BCB">
        <w:rPr>
          <w:rFonts w:eastAsia="Times New Roman" w:cstheme="minorHAnsi"/>
          <w:b/>
          <w:bCs/>
          <w:color w:val="000000" w:themeColor="text1"/>
          <w:spacing w:val="3"/>
          <w:lang w:val="pt-BR" w:eastAsia="pt-BR"/>
        </w:rPr>
        <w:t xml:space="preserve"> (O)</w:t>
      </w:r>
      <w:r w:rsidRPr="008B0BCB">
        <w:rPr>
          <w:rFonts w:eastAsia="Times New Roman" w:cstheme="minorHAnsi"/>
          <w:color w:val="000000" w:themeColor="text1"/>
          <w:spacing w:val="3"/>
          <w:lang w:val="pt-BR" w:eastAsia="pt-BR"/>
        </w:rPr>
        <w:t> ou a </w:t>
      </w:r>
      <w:r w:rsidRPr="008B0BCB">
        <w:rPr>
          <w:rFonts w:eastAsia="Times New Roman" w:cstheme="minorHAnsi"/>
          <w:b/>
          <w:bCs/>
          <w:color w:val="000000" w:themeColor="text1"/>
          <w:spacing w:val="3"/>
          <w:lang w:val="pt-BR" w:eastAsia="pt-BR"/>
        </w:rPr>
        <w:t>AUTORIDADE COMPETENTE</w:t>
      </w:r>
      <w:r w:rsidRPr="008B0BCB">
        <w:rPr>
          <w:rFonts w:eastAsia="Times New Roman" w:cstheme="minorHAnsi"/>
          <w:color w:val="000000" w:themeColor="text1"/>
          <w:spacing w:val="3"/>
          <w:lang w:val="pt-BR" w:eastAsia="pt-BR"/>
        </w:rPr>
        <w:t>, em qualquer fase do julgamento promover diligência destinada a esclarecer ou complementar a instrução do processo e a aferição do ofertado, bem como solicitar a órgãos competentes a elaboração de pareceres técnicos destinados a fundamentar as decisões.</w:t>
      </w:r>
    </w:p>
    <w:p w14:paraId="04D18019" w14:textId="4667F943"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2</w:t>
      </w:r>
      <w:r w:rsidR="002B0048" w:rsidRPr="008B0BCB">
        <w:rPr>
          <w:rFonts w:eastAsia="Times New Roman" w:cstheme="minorHAnsi"/>
          <w:b/>
          <w:bCs/>
          <w:color w:val="000000" w:themeColor="text1"/>
          <w:spacing w:val="3"/>
          <w:lang w:val="pt-BR" w:eastAsia="pt-BR"/>
        </w:rPr>
        <w:t>9</w:t>
      </w:r>
      <w:r w:rsidRPr="008B0BCB">
        <w:rPr>
          <w:rFonts w:eastAsia="Times New Roman" w:cstheme="minorHAnsi"/>
          <w:b/>
          <w:bCs/>
          <w:color w:val="000000" w:themeColor="text1"/>
          <w:spacing w:val="3"/>
          <w:lang w:val="pt-BR" w:eastAsia="pt-BR"/>
        </w:rPr>
        <w:t>.4</w:t>
      </w:r>
      <w:r w:rsidRPr="008B0BCB">
        <w:rPr>
          <w:rFonts w:eastAsia="Times New Roman" w:cstheme="minorHAnsi"/>
          <w:color w:val="000000" w:themeColor="text1"/>
          <w:spacing w:val="3"/>
          <w:lang w:val="pt-BR" w:eastAsia="pt-BR"/>
        </w:rPr>
        <w:t xml:space="preserve"> – Qualquer solicitação de prorrogação de prazo para </w:t>
      </w:r>
      <w:r w:rsidR="00E72D8C" w:rsidRPr="008B0BCB">
        <w:rPr>
          <w:rFonts w:eastAsia="Times New Roman" w:cstheme="minorHAnsi"/>
          <w:color w:val="000000" w:themeColor="text1"/>
          <w:spacing w:val="3"/>
          <w:lang w:val="pt-BR" w:eastAsia="pt-BR"/>
        </w:rPr>
        <w:t>entrega dos produtos</w:t>
      </w:r>
      <w:r w:rsidR="00023D00" w:rsidRPr="008B0BCB">
        <w:rPr>
          <w:rFonts w:eastAsia="Times New Roman" w:cstheme="minorHAnsi"/>
          <w:color w:val="000000" w:themeColor="text1"/>
          <w:spacing w:val="3"/>
          <w:lang w:val="pt-BR" w:eastAsia="pt-BR"/>
        </w:rPr>
        <w:t xml:space="preserve"> e ou serviços</w:t>
      </w:r>
      <w:r w:rsidRPr="008B0BCB">
        <w:rPr>
          <w:rFonts w:eastAsia="Times New Roman" w:cstheme="minorHAnsi"/>
          <w:color w:val="000000" w:themeColor="text1"/>
          <w:spacing w:val="3"/>
          <w:lang w:val="pt-BR" w:eastAsia="pt-BR"/>
        </w:rPr>
        <w:t>, decorrentes desta licitação, somente será analisada se apresentada antes do decurso do prazo para tal e devidamente fundamentada.</w:t>
      </w:r>
    </w:p>
    <w:p w14:paraId="742C04EA" w14:textId="27FC3F2C"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2</w:t>
      </w:r>
      <w:r w:rsidR="002B0048" w:rsidRPr="008B0BCB">
        <w:rPr>
          <w:rFonts w:eastAsia="Times New Roman" w:cstheme="minorHAnsi"/>
          <w:b/>
          <w:bCs/>
          <w:color w:val="000000" w:themeColor="text1"/>
          <w:spacing w:val="3"/>
          <w:lang w:val="pt-BR" w:eastAsia="pt-BR"/>
        </w:rPr>
        <w:t>9</w:t>
      </w:r>
      <w:r w:rsidRPr="008B0BCB">
        <w:rPr>
          <w:rFonts w:eastAsia="Times New Roman" w:cstheme="minorHAnsi"/>
          <w:b/>
          <w:bCs/>
          <w:color w:val="000000" w:themeColor="text1"/>
          <w:spacing w:val="3"/>
          <w:lang w:val="pt-BR" w:eastAsia="pt-BR"/>
        </w:rPr>
        <w:t>.5 –</w:t>
      </w:r>
      <w:r w:rsidRPr="008B0BCB">
        <w:rPr>
          <w:rFonts w:eastAsia="Times New Roman" w:cstheme="minorHAnsi"/>
          <w:color w:val="000000" w:themeColor="text1"/>
          <w:spacing w:val="3"/>
          <w:lang w:val="pt-BR" w:eastAsia="pt-BR"/>
        </w:rPr>
        <w:t xml:space="preserve"> Uma vez convocado, a recusa injustificada do adjudicatário em </w:t>
      </w:r>
      <w:r w:rsidR="00E72D8C" w:rsidRPr="008B0BCB">
        <w:rPr>
          <w:rFonts w:eastAsia="Times New Roman" w:cstheme="minorHAnsi"/>
          <w:color w:val="000000" w:themeColor="text1"/>
          <w:spacing w:val="3"/>
          <w:lang w:val="pt-BR" w:eastAsia="pt-BR"/>
        </w:rPr>
        <w:t>entregar os produtos</w:t>
      </w:r>
      <w:r w:rsidR="00023D00" w:rsidRPr="008B0BCB">
        <w:rPr>
          <w:rFonts w:eastAsia="Times New Roman" w:cstheme="minorHAnsi"/>
          <w:color w:val="000000" w:themeColor="text1"/>
          <w:spacing w:val="3"/>
          <w:lang w:val="pt-BR" w:eastAsia="pt-BR"/>
        </w:rPr>
        <w:t xml:space="preserve"> e ou serviços</w:t>
      </w:r>
      <w:r w:rsidRPr="008B0BCB">
        <w:rPr>
          <w:rFonts w:eastAsia="Times New Roman" w:cstheme="minorHAnsi"/>
          <w:color w:val="000000" w:themeColor="text1"/>
          <w:spacing w:val="3"/>
          <w:lang w:val="pt-BR" w:eastAsia="pt-BR"/>
        </w:rPr>
        <w:t>, dentro do prazo estabelecido neste edital, caracteriza o descumprimento total da obrigação assumida, sujeitando-o às penalidades legalmente estabelecidas</w:t>
      </w:r>
    </w:p>
    <w:p w14:paraId="57C569EF" w14:textId="7142FA79"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2</w:t>
      </w:r>
      <w:r w:rsidR="002B0048" w:rsidRPr="008B0BCB">
        <w:rPr>
          <w:rFonts w:eastAsia="Times New Roman" w:cstheme="minorHAnsi"/>
          <w:b/>
          <w:bCs/>
          <w:color w:val="000000" w:themeColor="text1"/>
          <w:spacing w:val="3"/>
          <w:lang w:val="pt-BR" w:eastAsia="pt-BR"/>
        </w:rPr>
        <w:t>9</w:t>
      </w:r>
      <w:r w:rsidRPr="008B0BCB">
        <w:rPr>
          <w:rFonts w:eastAsia="Times New Roman" w:cstheme="minorHAnsi"/>
          <w:b/>
          <w:bCs/>
          <w:color w:val="000000" w:themeColor="text1"/>
          <w:spacing w:val="3"/>
          <w:lang w:val="pt-BR" w:eastAsia="pt-BR"/>
        </w:rPr>
        <w:t>.6 –</w:t>
      </w:r>
      <w:r w:rsidRPr="008B0BCB">
        <w:rPr>
          <w:rFonts w:eastAsia="Times New Roman" w:cstheme="minorHAnsi"/>
          <w:color w:val="000000" w:themeColor="text1"/>
          <w:spacing w:val="3"/>
          <w:lang w:val="pt-BR" w:eastAsia="pt-BR"/>
        </w:rPr>
        <w:t> Na hipótese acima referida será convocado novo adjudicatário, observada a ordem de classificação nesta licitação.</w:t>
      </w:r>
    </w:p>
    <w:p w14:paraId="4B7DE970" w14:textId="2AE52AE1"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2</w:t>
      </w:r>
      <w:r w:rsidR="002B0048" w:rsidRPr="008B0BCB">
        <w:rPr>
          <w:rFonts w:eastAsia="Times New Roman" w:cstheme="minorHAnsi"/>
          <w:b/>
          <w:bCs/>
          <w:color w:val="000000" w:themeColor="text1"/>
          <w:spacing w:val="3"/>
          <w:lang w:val="pt-BR" w:eastAsia="pt-BR"/>
        </w:rPr>
        <w:t>9</w:t>
      </w:r>
      <w:r w:rsidRPr="008B0BCB">
        <w:rPr>
          <w:rFonts w:eastAsia="Times New Roman" w:cstheme="minorHAnsi"/>
          <w:b/>
          <w:bCs/>
          <w:color w:val="000000" w:themeColor="text1"/>
          <w:spacing w:val="3"/>
          <w:lang w:val="pt-BR" w:eastAsia="pt-BR"/>
        </w:rPr>
        <w:t>.7 –</w:t>
      </w:r>
      <w:r w:rsidRPr="008B0BCB">
        <w:rPr>
          <w:rFonts w:eastAsia="Times New Roman" w:cstheme="minorHAnsi"/>
          <w:color w:val="000000" w:themeColor="text1"/>
          <w:spacing w:val="3"/>
          <w:lang w:val="pt-BR" w:eastAsia="pt-BR"/>
        </w:rPr>
        <w:t> Constituem motivos para rescisão do contrato ou instrumento equivalente, todos aqueles listados pela Lei 14.133/21, nos artigos 137 a 139.</w:t>
      </w:r>
    </w:p>
    <w:p w14:paraId="387151F1" w14:textId="78BC500D"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2</w:t>
      </w:r>
      <w:r w:rsidR="002B0048" w:rsidRPr="008B0BCB">
        <w:rPr>
          <w:rFonts w:eastAsia="Times New Roman" w:cstheme="minorHAnsi"/>
          <w:b/>
          <w:bCs/>
          <w:color w:val="000000" w:themeColor="text1"/>
          <w:spacing w:val="3"/>
          <w:lang w:val="pt-BR" w:eastAsia="pt-BR"/>
        </w:rPr>
        <w:t>9</w:t>
      </w:r>
      <w:r w:rsidRPr="008B0BCB">
        <w:rPr>
          <w:rFonts w:eastAsia="Times New Roman" w:cstheme="minorHAnsi"/>
          <w:b/>
          <w:bCs/>
          <w:color w:val="000000" w:themeColor="text1"/>
          <w:spacing w:val="3"/>
          <w:lang w:val="pt-BR" w:eastAsia="pt-BR"/>
        </w:rPr>
        <w:t>.8 –</w:t>
      </w:r>
      <w:r w:rsidRPr="008B0BCB">
        <w:rPr>
          <w:rFonts w:eastAsia="Times New Roman" w:cstheme="minorHAnsi"/>
          <w:color w:val="000000" w:themeColor="text1"/>
          <w:spacing w:val="3"/>
          <w:lang w:val="pt-BR" w:eastAsia="pt-BR"/>
        </w:rPr>
        <w:t> A </w:t>
      </w:r>
      <w:r w:rsidRPr="008B0BCB">
        <w:rPr>
          <w:rFonts w:eastAsia="Times New Roman" w:cstheme="minorHAnsi"/>
          <w:b/>
          <w:bCs/>
          <w:color w:val="000000" w:themeColor="text1"/>
          <w:spacing w:val="3"/>
          <w:lang w:val="pt-BR" w:eastAsia="pt-BR"/>
        </w:rPr>
        <w:t>AUTORIDADE COMPETENTE</w:t>
      </w:r>
      <w:r w:rsidRPr="008B0BCB">
        <w:rPr>
          <w:rFonts w:eastAsia="Times New Roman" w:cstheme="minorHAnsi"/>
          <w:color w:val="000000" w:themeColor="text1"/>
          <w:spacing w:val="3"/>
          <w:lang w:val="pt-BR" w:eastAsia="pt-BR"/>
        </w:rPr>
        <w:t> poderá nas mesmas condições contratuais, realizar acréscimos ou supressões de até 25% (vinte e cinco por cento) do valor inicial atualizado do contrato, conforme estabelecido no art. 125.</w:t>
      </w:r>
    </w:p>
    <w:p w14:paraId="6E6165BC" w14:textId="6A82A910" w:rsidR="00670BE3" w:rsidRPr="008B0BCB" w:rsidRDefault="002B0048"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29</w:t>
      </w:r>
      <w:r w:rsidR="00670BE3" w:rsidRPr="008B0BCB">
        <w:rPr>
          <w:rFonts w:eastAsia="Times New Roman" w:cstheme="minorHAnsi"/>
          <w:b/>
          <w:bCs/>
          <w:color w:val="000000" w:themeColor="text1"/>
          <w:spacing w:val="3"/>
          <w:lang w:val="pt-BR" w:eastAsia="pt-BR"/>
        </w:rPr>
        <w:t>.9 –</w:t>
      </w:r>
      <w:r w:rsidR="00670BE3" w:rsidRPr="008B0BCB">
        <w:rPr>
          <w:rFonts w:eastAsia="Times New Roman" w:cstheme="minorHAnsi"/>
          <w:color w:val="000000" w:themeColor="text1"/>
          <w:spacing w:val="3"/>
          <w:lang w:val="pt-BR" w:eastAsia="pt-BR"/>
        </w:rPr>
        <w:t> Será dada vista aos proponentes interessados tanto nas propostas comerciais como dos documentos de habilitação apresentados na sessão.</w:t>
      </w:r>
    </w:p>
    <w:p w14:paraId="2988DFAC" w14:textId="44B1551D"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2</w:t>
      </w:r>
      <w:r w:rsidR="00EE54DC" w:rsidRPr="008B0BCB">
        <w:rPr>
          <w:rFonts w:eastAsia="Times New Roman" w:cstheme="minorHAnsi"/>
          <w:b/>
          <w:bCs/>
          <w:color w:val="000000" w:themeColor="text1"/>
          <w:spacing w:val="3"/>
          <w:lang w:val="pt-BR" w:eastAsia="pt-BR"/>
        </w:rPr>
        <w:t>9</w:t>
      </w:r>
      <w:r w:rsidRPr="008B0BCB">
        <w:rPr>
          <w:rFonts w:eastAsia="Times New Roman" w:cstheme="minorHAnsi"/>
          <w:b/>
          <w:bCs/>
          <w:color w:val="000000" w:themeColor="text1"/>
          <w:spacing w:val="3"/>
          <w:lang w:val="pt-BR" w:eastAsia="pt-BR"/>
        </w:rPr>
        <w:t>.10 -</w:t>
      </w:r>
      <w:r w:rsidRPr="008B0BCB">
        <w:rPr>
          <w:rFonts w:eastAsia="Times New Roman" w:cstheme="minorHAnsi"/>
          <w:color w:val="000000" w:themeColor="text1"/>
          <w:spacing w:val="3"/>
          <w:lang w:val="pt-BR" w:eastAsia="pt-BR"/>
        </w:rPr>
        <w:t> A contratação dos itens requisitados para cada evento deverá ser precedida da requisição específica não ficando necessariamente obrigado o </w:t>
      </w:r>
      <w:r w:rsidRPr="008B0BCB">
        <w:rPr>
          <w:rFonts w:eastAsia="Times New Roman" w:cstheme="minorHAnsi"/>
          <w:b/>
          <w:bCs/>
          <w:color w:val="000000" w:themeColor="text1"/>
          <w:spacing w:val="3"/>
          <w:lang w:val="pt-BR" w:eastAsia="pt-BR"/>
        </w:rPr>
        <w:t>CONTRATANTE</w:t>
      </w:r>
      <w:r w:rsidRPr="008B0BCB">
        <w:rPr>
          <w:rFonts w:eastAsia="Times New Roman" w:cstheme="minorHAnsi"/>
          <w:color w:val="000000" w:themeColor="text1"/>
          <w:spacing w:val="3"/>
          <w:lang w:val="pt-BR" w:eastAsia="pt-BR"/>
        </w:rPr>
        <w:t> a contratar todos os itens constantes no contrato, devendo o mesmo ser fornecido de forma fracionada ao mesmo.</w:t>
      </w:r>
    </w:p>
    <w:p w14:paraId="02F9A56D" w14:textId="466C5CE6"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2</w:t>
      </w:r>
      <w:r w:rsidR="00EE54DC" w:rsidRPr="008B0BCB">
        <w:rPr>
          <w:rFonts w:eastAsia="Times New Roman" w:cstheme="minorHAnsi"/>
          <w:b/>
          <w:bCs/>
          <w:color w:val="000000" w:themeColor="text1"/>
          <w:spacing w:val="3"/>
          <w:lang w:val="pt-BR" w:eastAsia="pt-BR"/>
        </w:rPr>
        <w:t>9</w:t>
      </w:r>
      <w:r w:rsidRPr="008B0BCB">
        <w:rPr>
          <w:rFonts w:eastAsia="Times New Roman" w:cstheme="minorHAnsi"/>
          <w:b/>
          <w:bCs/>
          <w:color w:val="000000" w:themeColor="text1"/>
          <w:spacing w:val="3"/>
          <w:lang w:val="pt-BR" w:eastAsia="pt-BR"/>
        </w:rPr>
        <w:t>.11 - </w:t>
      </w:r>
      <w:r w:rsidRPr="008B0BCB">
        <w:rPr>
          <w:rFonts w:eastAsia="Times New Roman" w:cstheme="minorHAnsi"/>
          <w:color w:val="000000" w:themeColor="text1"/>
          <w:spacing w:val="3"/>
          <w:lang w:val="pt-BR" w:eastAsia="pt-BR"/>
        </w:rPr>
        <w:t>É vedado à </w:t>
      </w:r>
      <w:r w:rsidRPr="008B0BCB">
        <w:rPr>
          <w:rFonts w:eastAsia="Times New Roman" w:cstheme="minorHAnsi"/>
          <w:b/>
          <w:bCs/>
          <w:color w:val="000000" w:themeColor="text1"/>
          <w:spacing w:val="3"/>
          <w:lang w:val="pt-BR" w:eastAsia="pt-BR"/>
        </w:rPr>
        <w:t>contratada</w:t>
      </w:r>
      <w:r w:rsidRPr="008B0BCB">
        <w:rPr>
          <w:rFonts w:eastAsia="Times New Roman" w:cstheme="minorHAnsi"/>
          <w:color w:val="000000" w:themeColor="text1"/>
          <w:spacing w:val="3"/>
          <w:lang w:val="pt-BR" w:eastAsia="pt-BR"/>
        </w:rPr>
        <w:t> subcontratar total ou parcialmente o fornecimento sem autorização expressa da Administração.</w:t>
      </w:r>
    </w:p>
    <w:p w14:paraId="3E4BF534" w14:textId="255A1259"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2</w:t>
      </w:r>
      <w:r w:rsidR="00023D00" w:rsidRPr="008B0BCB">
        <w:rPr>
          <w:rFonts w:eastAsia="Times New Roman" w:cstheme="minorHAnsi"/>
          <w:b/>
          <w:bCs/>
          <w:color w:val="000000" w:themeColor="text1"/>
          <w:spacing w:val="3"/>
          <w:lang w:val="pt-BR" w:eastAsia="pt-BR"/>
        </w:rPr>
        <w:t>6</w:t>
      </w:r>
      <w:r w:rsidRPr="008B0BCB">
        <w:rPr>
          <w:rFonts w:eastAsia="Times New Roman" w:cstheme="minorHAnsi"/>
          <w:b/>
          <w:bCs/>
          <w:color w:val="000000" w:themeColor="text1"/>
          <w:spacing w:val="3"/>
          <w:lang w:val="pt-BR" w:eastAsia="pt-BR"/>
        </w:rPr>
        <w:t>.12</w:t>
      </w:r>
      <w:r w:rsidRPr="008B0BCB">
        <w:rPr>
          <w:rFonts w:eastAsia="Times New Roman" w:cstheme="minorHAnsi"/>
          <w:color w:val="000000" w:themeColor="text1"/>
          <w:spacing w:val="3"/>
          <w:lang w:val="pt-BR" w:eastAsia="pt-BR"/>
        </w:rPr>
        <w:t xml:space="preserve"> - A presente Licitação somente poderá ser revogada por razões de interesse público, decorrente de fato superveniente devidamente comprovado; ou anulada, em todo ou em parte, </w:t>
      </w:r>
      <w:r w:rsidRPr="008B0BCB">
        <w:rPr>
          <w:rFonts w:eastAsia="Times New Roman" w:cstheme="minorHAnsi"/>
          <w:color w:val="000000" w:themeColor="text1"/>
          <w:spacing w:val="3"/>
          <w:lang w:val="pt-BR" w:eastAsia="pt-BR"/>
        </w:rPr>
        <w:lastRenderedPageBreak/>
        <w:t>por ilegalidade de ofício ou por provocação de terceiros, mediante parecer escrito e devidamente comprovado.</w:t>
      </w:r>
    </w:p>
    <w:p w14:paraId="030AA4FD" w14:textId="49EE91B8"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2</w:t>
      </w:r>
      <w:r w:rsidR="002933B1" w:rsidRPr="008B0BCB">
        <w:rPr>
          <w:rFonts w:eastAsia="Times New Roman" w:cstheme="minorHAnsi"/>
          <w:b/>
          <w:bCs/>
          <w:color w:val="000000" w:themeColor="text1"/>
          <w:spacing w:val="3"/>
          <w:lang w:val="pt-BR" w:eastAsia="pt-BR"/>
        </w:rPr>
        <w:t>9</w:t>
      </w:r>
      <w:r w:rsidRPr="008B0BCB">
        <w:rPr>
          <w:rFonts w:eastAsia="Times New Roman" w:cstheme="minorHAnsi"/>
          <w:b/>
          <w:bCs/>
          <w:color w:val="000000" w:themeColor="text1"/>
          <w:spacing w:val="3"/>
          <w:lang w:val="pt-BR" w:eastAsia="pt-BR"/>
        </w:rPr>
        <w:t>.13</w:t>
      </w:r>
      <w:r w:rsidRPr="008B0BCB">
        <w:rPr>
          <w:rFonts w:eastAsia="Times New Roman" w:cstheme="minorHAnsi"/>
          <w:color w:val="000000" w:themeColor="text1"/>
          <w:spacing w:val="3"/>
          <w:lang w:val="pt-BR" w:eastAsia="pt-BR"/>
        </w:rPr>
        <w:t> - O </w:t>
      </w:r>
      <w:r w:rsidRPr="008B0BCB">
        <w:rPr>
          <w:rFonts w:eastAsia="Times New Roman" w:cstheme="minorHAnsi"/>
          <w:b/>
          <w:bCs/>
          <w:color w:val="000000" w:themeColor="text1"/>
          <w:spacing w:val="3"/>
          <w:lang w:val="pt-BR" w:eastAsia="pt-BR"/>
        </w:rPr>
        <w:t>PREGOEIRO</w:t>
      </w:r>
      <w:r w:rsidR="00E43131" w:rsidRPr="008B0BCB">
        <w:rPr>
          <w:rFonts w:eastAsia="Times New Roman" w:cstheme="minorHAnsi"/>
          <w:b/>
          <w:bCs/>
          <w:color w:val="000000" w:themeColor="text1"/>
          <w:spacing w:val="3"/>
          <w:lang w:val="pt-BR" w:eastAsia="pt-BR"/>
        </w:rPr>
        <w:t xml:space="preserve"> (A)</w:t>
      </w:r>
      <w:r w:rsidRPr="008B0BCB">
        <w:rPr>
          <w:rFonts w:eastAsia="Times New Roman" w:cstheme="minorHAnsi"/>
          <w:color w:val="000000" w:themeColor="text1"/>
          <w:spacing w:val="3"/>
          <w:lang w:val="pt-BR" w:eastAsia="pt-BR"/>
        </w:rPr>
        <w:t>, no interesse da Administração, poderá relevar omissões puramente formais observadas na documentação e proposta, desde que não contrariem a legislação vigente e não comprometam a lisura da licitação, sendo possível a promoção de diligência destinada a esclarecer ou a complementar a instrução do processo.</w:t>
      </w:r>
    </w:p>
    <w:p w14:paraId="4A6820E7" w14:textId="58239EC0"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2</w:t>
      </w:r>
      <w:r w:rsidR="002933B1" w:rsidRPr="008B0BCB">
        <w:rPr>
          <w:rFonts w:eastAsia="Times New Roman" w:cstheme="minorHAnsi"/>
          <w:b/>
          <w:bCs/>
          <w:color w:val="000000" w:themeColor="text1"/>
          <w:spacing w:val="3"/>
          <w:lang w:val="pt-BR" w:eastAsia="pt-BR"/>
        </w:rPr>
        <w:t>9</w:t>
      </w:r>
      <w:r w:rsidRPr="008B0BCB">
        <w:rPr>
          <w:rFonts w:eastAsia="Times New Roman" w:cstheme="minorHAnsi"/>
          <w:b/>
          <w:bCs/>
          <w:color w:val="000000" w:themeColor="text1"/>
          <w:spacing w:val="3"/>
          <w:lang w:val="pt-BR" w:eastAsia="pt-BR"/>
        </w:rPr>
        <w:t>.14 – </w:t>
      </w:r>
      <w:r w:rsidRPr="008B0BCB">
        <w:rPr>
          <w:rFonts w:eastAsia="Times New Roman" w:cstheme="minorHAnsi"/>
          <w:color w:val="000000" w:themeColor="text1"/>
          <w:spacing w:val="3"/>
          <w:lang w:val="pt-BR" w:eastAsia="pt-BR"/>
        </w:rPr>
        <w:t>É vedado ao </w:t>
      </w:r>
      <w:r w:rsidRPr="008B0BCB">
        <w:rPr>
          <w:rFonts w:eastAsia="Times New Roman" w:cstheme="minorHAnsi"/>
          <w:b/>
          <w:bCs/>
          <w:color w:val="000000" w:themeColor="text1"/>
          <w:spacing w:val="3"/>
          <w:lang w:val="pt-BR" w:eastAsia="pt-BR"/>
        </w:rPr>
        <w:t>fornecedor</w:t>
      </w:r>
      <w:r w:rsidRPr="008B0BCB">
        <w:rPr>
          <w:rFonts w:eastAsia="Times New Roman" w:cstheme="minorHAnsi"/>
          <w:color w:val="000000" w:themeColor="text1"/>
          <w:spacing w:val="3"/>
          <w:lang w:val="pt-BR" w:eastAsia="pt-BR"/>
        </w:rPr>
        <w:t> retirar sua proposta ou parte dela após aberta a sessão do pregão.</w:t>
      </w:r>
    </w:p>
    <w:p w14:paraId="17C31118" w14:textId="096D988A"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2</w:t>
      </w:r>
      <w:r w:rsidR="002933B1" w:rsidRPr="008B0BCB">
        <w:rPr>
          <w:rFonts w:eastAsia="Times New Roman" w:cstheme="minorHAnsi"/>
          <w:b/>
          <w:bCs/>
          <w:color w:val="000000" w:themeColor="text1"/>
          <w:spacing w:val="3"/>
          <w:lang w:val="pt-BR" w:eastAsia="pt-BR"/>
        </w:rPr>
        <w:t>9</w:t>
      </w:r>
      <w:r w:rsidRPr="008B0BCB">
        <w:rPr>
          <w:rFonts w:eastAsia="Times New Roman" w:cstheme="minorHAnsi"/>
          <w:b/>
          <w:bCs/>
          <w:color w:val="000000" w:themeColor="text1"/>
          <w:spacing w:val="3"/>
          <w:lang w:val="pt-BR" w:eastAsia="pt-BR"/>
        </w:rPr>
        <w:t>.15</w:t>
      </w:r>
      <w:r w:rsidRPr="008B0BCB">
        <w:rPr>
          <w:rFonts w:eastAsia="Times New Roman" w:cstheme="minorHAnsi"/>
          <w:color w:val="000000" w:themeColor="text1"/>
          <w:spacing w:val="3"/>
          <w:lang w:val="pt-BR" w:eastAsia="pt-BR"/>
        </w:rPr>
        <w:t> - Informações complementares que visam obter maiores esclarecimentos sobre a presente Licitação serão prestadas pelo </w:t>
      </w:r>
      <w:r w:rsidRPr="008B0BCB">
        <w:rPr>
          <w:rFonts w:eastAsia="Times New Roman" w:cstheme="minorHAnsi"/>
          <w:b/>
          <w:bCs/>
          <w:color w:val="000000" w:themeColor="text1"/>
          <w:spacing w:val="3"/>
          <w:lang w:val="pt-BR" w:eastAsia="pt-BR"/>
        </w:rPr>
        <w:t>PREGOEIRO</w:t>
      </w:r>
      <w:r w:rsidR="00E43131" w:rsidRPr="008B0BCB">
        <w:rPr>
          <w:rFonts w:eastAsia="Times New Roman" w:cstheme="minorHAnsi"/>
          <w:b/>
          <w:bCs/>
          <w:color w:val="000000" w:themeColor="text1"/>
          <w:spacing w:val="3"/>
          <w:lang w:val="pt-BR" w:eastAsia="pt-BR"/>
        </w:rPr>
        <w:t xml:space="preserve"> (A)</w:t>
      </w:r>
      <w:r w:rsidRPr="008B0BCB">
        <w:rPr>
          <w:rFonts w:eastAsia="Times New Roman" w:cstheme="minorHAnsi"/>
          <w:color w:val="000000" w:themeColor="text1"/>
          <w:spacing w:val="3"/>
          <w:lang w:val="pt-BR" w:eastAsia="pt-BR"/>
        </w:rPr>
        <w:t xml:space="preserve"> de forma exclusiva pela plataforma de </w:t>
      </w:r>
      <w:proofErr w:type="gramStart"/>
      <w:r w:rsidRPr="008B0BCB">
        <w:rPr>
          <w:rFonts w:eastAsia="Times New Roman" w:cstheme="minorHAnsi"/>
          <w:spacing w:val="3"/>
          <w:lang w:val="pt-BR" w:eastAsia="pt-BR"/>
        </w:rPr>
        <w:t>licitações Licita</w:t>
      </w:r>
      <w:r w:rsidR="00E53C4D" w:rsidRPr="008B0BCB">
        <w:rPr>
          <w:rFonts w:eastAsia="Times New Roman" w:cstheme="minorHAnsi"/>
          <w:spacing w:val="3"/>
          <w:lang w:val="pt-BR" w:eastAsia="pt-BR"/>
        </w:rPr>
        <w:t>r</w:t>
      </w:r>
      <w:proofErr w:type="gramEnd"/>
      <w:r w:rsidRPr="008B0BCB">
        <w:rPr>
          <w:rFonts w:eastAsia="Times New Roman" w:cstheme="minorHAnsi"/>
          <w:spacing w:val="3"/>
          <w:lang w:val="pt-BR" w:eastAsia="pt-BR"/>
        </w:rPr>
        <w:t xml:space="preserve"> (</w:t>
      </w:r>
      <w:r w:rsidR="00E53C4D" w:rsidRPr="008B0BCB">
        <w:rPr>
          <w:rFonts w:eastAsia="Times New Roman" w:cstheme="minorHAnsi"/>
          <w:spacing w:val="3"/>
          <w:lang w:val="pt-BR" w:eastAsia="pt-BR"/>
        </w:rPr>
        <w:t>https://licitar.digital/</w:t>
      </w:r>
      <w:r w:rsidRPr="008B0BCB">
        <w:rPr>
          <w:rFonts w:eastAsia="Times New Roman" w:cstheme="minorHAnsi"/>
          <w:spacing w:val="3"/>
          <w:lang w:val="pt-BR" w:eastAsia="pt-BR"/>
        </w:rPr>
        <w:t>).</w:t>
      </w:r>
    </w:p>
    <w:p w14:paraId="317381AA" w14:textId="221CF0C9"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2</w:t>
      </w:r>
      <w:r w:rsidR="002933B1" w:rsidRPr="008B0BCB">
        <w:rPr>
          <w:rFonts w:eastAsia="Times New Roman" w:cstheme="minorHAnsi"/>
          <w:b/>
          <w:bCs/>
          <w:color w:val="000000" w:themeColor="text1"/>
          <w:spacing w:val="3"/>
          <w:lang w:val="pt-BR" w:eastAsia="pt-BR"/>
        </w:rPr>
        <w:t>9</w:t>
      </w:r>
      <w:r w:rsidRPr="008B0BCB">
        <w:rPr>
          <w:rFonts w:eastAsia="Times New Roman" w:cstheme="minorHAnsi"/>
          <w:b/>
          <w:bCs/>
          <w:color w:val="000000" w:themeColor="text1"/>
          <w:spacing w:val="3"/>
          <w:lang w:val="pt-BR" w:eastAsia="pt-BR"/>
        </w:rPr>
        <w:t>.16 -</w:t>
      </w:r>
      <w:r w:rsidRPr="008B0BCB">
        <w:rPr>
          <w:rFonts w:eastAsia="Times New Roman" w:cstheme="minorHAnsi"/>
          <w:color w:val="000000" w:themeColor="text1"/>
          <w:spacing w:val="3"/>
          <w:lang w:val="pt-BR" w:eastAsia="pt-BR"/>
        </w:rPr>
        <w:t xml:space="preserve"> Integram o Presente Edital, como documentos complementares, na plataforma </w:t>
      </w:r>
      <w:r w:rsidR="00023D00" w:rsidRPr="008B0BCB">
        <w:rPr>
          <w:rFonts w:eastAsia="Times New Roman" w:cstheme="minorHAnsi"/>
          <w:color w:val="000000" w:themeColor="text1"/>
          <w:spacing w:val="3"/>
          <w:lang w:val="pt-BR" w:eastAsia="pt-BR"/>
        </w:rPr>
        <w:t>licitar</w:t>
      </w:r>
      <w:r w:rsidRPr="008B0BCB">
        <w:rPr>
          <w:rFonts w:eastAsia="Times New Roman" w:cstheme="minorHAnsi"/>
          <w:color w:val="000000" w:themeColor="text1"/>
          <w:spacing w:val="3"/>
          <w:lang w:val="pt-BR" w:eastAsia="pt-BR"/>
        </w:rPr>
        <w:t>:</w:t>
      </w:r>
    </w:p>
    <w:p w14:paraId="37421639" w14:textId="77777777"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a)</w:t>
      </w:r>
      <w:r w:rsidRPr="008B0BCB">
        <w:rPr>
          <w:rFonts w:eastAsia="Times New Roman" w:cstheme="minorHAnsi"/>
          <w:color w:val="000000" w:themeColor="text1"/>
          <w:spacing w:val="3"/>
          <w:lang w:val="pt-BR" w:eastAsia="pt-BR"/>
        </w:rPr>
        <w:t> Termo de Referência;</w:t>
      </w:r>
    </w:p>
    <w:p w14:paraId="3503107E" w14:textId="1000A3ED" w:rsidR="00670BE3" w:rsidRPr="008B0BCB" w:rsidRDefault="00975460" w:rsidP="003C299B">
      <w:pPr>
        <w:spacing w:line="360" w:lineRule="auto"/>
        <w:jc w:val="both"/>
        <w:rPr>
          <w:rFonts w:eastAsia="Times New Roman" w:cstheme="minorHAnsi"/>
          <w:spacing w:val="3"/>
          <w:lang w:val="pt-BR" w:eastAsia="pt-BR"/>
        </w:rPr>
      </w:pPr>
      <w:r w:rsidRPr="008B0BCB">
        <w:rPr>
          <w:rFonts w:eastAsia="Times New Roman" w:cstheme="minorHAnsi"/>
          <w:b/>
          <w:bCs/>
          <w:spacing w:val="3"/>
          <w:lang w:val="pt-BR" w:eastAsia="pt-BR"/>
        </w:rPr>
        <w:t>b</w:t>
      </w:r>
      <w:r w:rsidR="00670BE3" w:rsidRPr="008B0BCB">
        <w:rPr>
          <w:rFonts w:eastAsia="Times New Roman" w:cstheme="minorHAnsi"/>
          <w:b/>
          <w:bCs/>
          <w:spacing w:val="3"/>
          <w:lang w:val="pt-BR" w:eastAsia="pt-BR"/>
        </w:rPr>
        <w:t>) </w:t>
      </w:r>
      <w:r w:rsidR="00670BE3" w:rsidRPr="008B0BCB">
        <w:rPr>
          <w:rFonts w:eastAsia="Times New Roman" w:cstheme="minorHAnsi"/>
          <w:spacing w:val="3"/>
          <w:lang w:val="pt-BR" w:eastAsia="pt-BR"/>
        </w:rPr>
        <w:t>Minuta</w:t>
      </w:r>
      <w:r w:rsidR="004A4178" w:rsidRPr="008B0BCB">
        <w:rPr>
          <w:rFonts w:eastAsia="Times New Roman" w:cstheme="minorHAnsi"/>
          <w:spacing w:val="3"/>
          <w:lang w:val="pt-BR" w:eastAsia="pt-BR"/>
        </w:rPr>
        <w:t xml:space="preserve"> </w:t>
      </w:r>
      <w:r w:rsidR="0013253C" w:rsidRPr="008B0BCB">
        <w:rPr>
          <w:rFonts w:eastAsia="Times New Roman" w:cstheme="minorHAnsi"/>
          <w:spacing w:val="3"/>
          <w:lang w:val="pt-BR" w:eastAsia="pt-BR"/>
        </w:rPr>
        <w:t>Contrato</w:t>
      </w:r>
      <w:r w:rsidR="004A4178" w:rsidRPr="008B0BCB">
        <w:rPr>
          <w:rFonts w:eastAsia="Times New Roman" w:cstheme="minorHAnsi"/>
          <w:spacing w:val="3"/>
          <w:lang w:val="pt-BR" w:eastAsia="pt-BR"/>
        </w:rPr>
        <w:t>.</w:t>
      </w:r>
    </w:p>
    <w:p w14:paraId="7DDB939E" w14:textId="0F883CD9" w:rsidR="00023D00"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2</w:t>
      </w:r>
      <w:r w:rsidR="002933B1" w:rsidRPr="008B0BCB">
        <w:rPr>
          <w:rFonts w:eastAsia="Times New Roman" w:cstheme="minorHAnsi"/>
          <w:b/>
          <w:bCs/>
          <w:color w:val="000000" w:themeColor="text1"/>
          <w:spacing w:val="3"/>
          <w:lang w:val="pt-BR" w:eastAsia="pt-BR"/>
        </w:rPr>
        <w:t>9</w:t>
      </w:r>
      <w:r w:rsidRPr="008B0BCB">
        <w:rPr>
          <w:rFonts w:eastAsia="Times New Roman" w:cstheme="minorHAnsi"/>
          <w:b/>
          <w:bCs/>
          <w:color w:val="000000" w:themeColor="text1"/>
          <w:spacing w:val="3"/>
          <w:lang w:val="pt-BR" w:eastAsia="pt-BR"/>
        </w:rPr>
        <w:t>.17- </w:t>
      </w:r>
      <w:r w:rsidRPr="008B0BCB">
        <w:rPr>
          <w:rFonts w:eastAsia="Times New Roman" w:cstheme="minorHAnsi"/>
          <w:color w:val="000000" w:themeColor="text1"/>
          <w:spacing w:val="3"/>
          <w:lang w:val="pt-BR" w:eastAsia="pt-BR"/>
        </w:rPr>
        <w:t xml:space="preserve">Interessados poderão adquirir cópia do Edital somente via download do arquivo através do Portal </w:t>
      </w:r>
      <w:r w:rsidR="00023D00" w:rsidRPr="008B0BCB">
        <w:rPr>
          <w:rFonts w:eastAsia="Times New Roman" w:cstheme="minorHAnsi"/>
          <w:color w:val="000000" w:themeColor="text1"/>
          <w:spacing w:val="3"/>
          <w:lang w:val="pt-BR" w:eastAsia="pt-BR"/>
        </w:rPr>
        <w:t>Eletrônico abaixo:</w:t>
      </w:r>
    </w:p>
    <w:p w14:paraId="519C6F4A" w14:textId="6EC23EE6" w:rsidR="00670BE3" w:rsidRPr="008B0BCB" w:rsidRDefault="00E53C4D" w:rsidP="003C299B">
      <w:pPr>
        <w:spacing w:line="360" w:lineRule="auto"/>
        <w:jc w:val="both"/>
        <w:rPr>
          <w:rFonts w:eastAsia="Times New Roman" w:cstheme="minorHAnsi"/>
          <w:spacing w:val="3"/>
          <w:lang w:val="pt-BR" w:eastAsia="pt-BR"/>
        </w:rPr>
      </w:pPr>
      <w:r w:rsidRPr="008B0BCB">
        <w:rPr>
          <w:rFonts w:eastAsia="Times New Roman" w:cstheme="minorHAnsi"/>
          <w:spacing w:val="3"/>
          <w:lang w:val="pt-BR" w:eastAsia="pt-BR"/>
        </w:rPr>
        <w:t>https://licitar.digital/</w:t>
      </w:r>
      <w:r w:rsidR="00670BE3" w:rsidRPr="008B0BCB">
        <w:rPr>
          <w:rFonts w:eastAsia="Times New Roman" w:cstheme="minorHAnsi"/>
          <w:spacing w:val="3"/>
          <w:lang w:val="pt-BR" w:eastAsia="pt-BR"/>
        </w:rPr>
        <w:t> ou</w:t>
      </w:r>
      <w:r w:rsidR="00023D00" w:rsidRPr="008B0BCB">
        <w:rPr>
          <w:rFonts w:eastAsia="Times New Roman" w:cstheme="minorHAnsi"/>
          <w:spacing w:val="3"/>
          <w:lang w:val="pt-BR" w:eastAsia="pt-BR"/>
        </w:rPr>
        <w:t xml:space="preserve"> pelo e-mail:</w:t>
      </w:r>
      <w:r w:rsidR="00670BE3" w:rsidRPr="008B0BCB">
        <w:rPr>
          <w:rFonts w:eastAsia="Times New Roman" w:cstheme="minorHAnsi"/>
          <w:spacing w:val="3"/>
          <w:lang w:val="pt-BR" w:eastAsia="pt-BR"/>
        </w:rPr>
        <w:t> </w:t>
      </w:r>
      <w:hyperlink r:id="rId12" w:history="1">
        <w:r w:rsidRPr="008B0BCB">
          <w:rPr>
            <w:rStyle w:val="Hyperlink"/>
            <w:rFonts w:eastAsia="Times New Roman" w:cstheme="minorHAnsi"/>
            <w:color w:val="auto"/>
            <w:spacing w:val="3"/>
            <w:lang w:val="pt-BR" w:eastAsia="pt-BR"/>
          </w:rPr>
          <w:t>licitacao@soledadedeminas.mg.gov.br</w:t>
        </w:r>
      </w:hyperlink>
      <w:r w:rsidR="00670BE3" w:rsidRPr="008B0BCB">
        <w:rPr>
          <w:rFonts w:eastAsia="Times New Roman" w:cstheme="minorHAnsi"/>
          <w:spacing w:val="3"/>
          <w:lang w:val="pt-BR" w:eastAsia="pt-BR"/>
        </w:rPr>
        <w:t>.</w:t>
      </w:r>
    </w:p>
    <w:p w14:paraId="79664897" w14:textId="3D04A642"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2</w:t>
      </w:r>
      <w:r w:rsidR="002933B1" w:rsidRPr="008B0BCB">
        <w:rPr>
          <w:rFonts w:eastAsia="Times New Roman" w:cstheme="minorHAnsi"/>
          <w:b/>
          <w:bCs/>
          <w:color w:val="000000" w:themeColor="text1"/>
          <w:spacing w:val="3"/>
          <w:lang w:val="pt-BR" w:eastAsia="pt-BR"/>
        </w:rPr>
        <w:t>9</w:t>
      </w:r>
      <w:r w:rsidRPr="008B0BCB">
        <w:rPr>
          <w:rFonts w:eastAsia="Times New Roman" w:cstheme="minorHAnsi"/>
          <w:b/>
          <w:bCs/>
          <w:color w:val="000000" w:themeColor="text1"/>
          <w:spacing w:val="3"/>
          <w:lang w:val="pt-BR" w:eastAsia="pt-BR"/>
        </w:rPr>
        <w:t>.18</w:t>
      </w:r>
      <w:r w:rsidRPr="008B0BCB">
        <w:rPr>
          <w:rFonts w:eastAsia="Times New Roman" w:cstheme="minorHAnsi"/>
          <w:color w:val="000000" w:themeColor="text1"/>
          <w:spacing w:val="3"/>
          <w:lang w:val="pt-BR" w:eastAsia="pt-BR"/>
        </w:rPr>
        <w:t xml:space="preserve"> - O licitante deverá examinar detidamente as disposições contidas neste Edital e seus documentos complementares, pois </w:t>
      </w:r>
      <w:r w:rsidR="0013253C" w:rsidRPr="008B0BCB">
        <w:rPr>
          <w:rFonts w:eastAsia="Times New Roman" w:cstheme="minorHAnsi"/>
          <w:color w:val="000000" w:themeColor="text1"/>
          <w:spacing w:val="3"/>
          <w:lang w:val="pt-BR" w:eastAsia="pt-BR"/>
        </w:rPr>
        <w:t>a</w:t>
      </w:r>
      <w:r w:rsidRPr="008B0BCB">
        <w:rPr>
          <w:rFonts w:eastAsia="Times New Roman" w:cstheme="minorHAnsi"/>
          <w:color w:val="000000" w:themeColor="text1"/>
          <w:spacing w:val="3"/>
          <w:lang w:val="pt-BR" w:eastAsia="pt-BR"/>
        </w:rPr>
        <w:t xml:space="preserve"> simples proposta financeira junto ao sistema eletrônico de licitação utilizado, submete-a à aceitação incondicional de seus termos, independente de transcrição, bem como representa o conhecimento do objeto em licitação e a observância dos preceitos legais e regulamentares que a regem, não sendo aceita alegação de desconhecimento de qualquer pormenor.</w:t>
      </w:r>
    </w:p>
    <w:p w14:paraId="63FBB979" w14:textId="01837BB1"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2</w:t>
      </w:r>
      <w:r w:rsidR="002933B1" w:rsidRPr="008B0BCB">
        <w:rPr>
          <w:rFonts w:eastAsia="Times New Roman" w:cstheme="minorHAnsi"/>
          <w:b/>
          <w:bCs/>
          <w:color w:val="000000" w:themeColor="text1"/>
          <w:spacing w:val="3"/>
          <w:lang w:val="pt-BR" w:eastAsia="pt-BR"/>
        </w:rPr>
        <w:t>9</w:t>
      </w:r>
      <w:r w:rsidRPr="008B0BCB">
        <w:rPr>
          <w:rFonts w:eastAsia="Times New Roman" w:cstheme="minorHAnsi"/>
          <w:b/>
          <w:bCs/>
          <w:color w:val="000000" w:themeColor="text1"/>
          <w:spacing w:val="3"/>
          <w:lang w:val="pt-BR" w:eastAsia="pt-BR"/>
        </w:rPr>
        <w:t>.19</w:t>
      </w:r>
      <w:r w:rsidRPr="008B0BCB">
        <w:rPr>
          <w:rFonts w:eastAsia="Times New Roman" w:cstheme="minorHAnsi"/>
          <w:color w:val="000000" w:themeColor="text1"/>
          <w:spacing w:val="3"/>
          <w:lang w:val="pt-BR" w:eastAsia="pt-BR"/>
        </w:rPr>
        <w:t> - No caso de eventual divergência entre o Edital de Licitação e seus documentos complementares, prevalecerão as disposições do primeiro.</w:t>
      </w:r>
    </w:p>
    <w:p w14:paraId="4B073118" w14:textId="50EDF759"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2</w:t>
      </w:r>
      <w:r w:rsidR="002933B1" w:rsidRPr="008B0BCB">
        <w:rPr>
          <w:rFonts w:eastAsia="Times New Roman" w:cstheme="minorHAnsi"/>
          <w:b/>
          <w:bCs/>
          <w:color w:val="000000" w:themeColor="text1"/>
          <w:spacing w:val="3"/>
          <w:lang w:val="pt-BR" w:eastAsia="pt-BR"/>
        </w:rPr>
        <w:t>9</w:t>
      </w:r>
      <w:r w:rsidRPr="008B0BCB">
        <w:rPr>
          <w:rFonts w:eastAsia="Times New Roman" w:cstheme="minorHAnsi"/>
          <w:b/>
          <w:bCs/>
          <w:color w:val="000000" w:themeColor="text1"/>
          <w:spacing w:val="3"/>
          <w:lang w:val="pt-BR" w:eastAsia="pt-BR"/>
        </w:rPr>
        <w:t>.20</w:t>
      </w:r>
      <w:r w:rsidRPr="008B0BCB">
        <w:rPr>
          <w:rFonts w:eastAsia="Times New Roman" w:cstheme="minorHAnsi"/>
          <w:color w:val="000000" w:themeColor="text1"/>
          <w:spacing w:val="3"/>
          <w:lang w:val="pt-BR" w:eastAsia="pt-BR"/>
        </w:rPr>
        <w:t> - Na contagem dos prazos estabelecidos neste Edital e seus documentos complementares, excluir-se-á o dia do início e incluir-se-á o do vencimento. Só se iniciam e vencem os prazos em dias de expediente na Administração.</w:t>
      </w:r>
    </w:p>
    <w:p w14:paraId="6DF35343" w14:textId="586BE9D4"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2</w:t>
      </w:r>
      <w:r w:rsidR="002933B1" w:rsidRPr="008B0BCB">
        <w:rPr>
          <w:rFonts w:eastAsia="Times New Roman" w:cstheme="minorHAnsi"/>
          <w:b/>
          <w:bCs/>
          <w:color w:val="000000" w:themeColor="text1"/>
          <w:spacing w:val="3"/>
          <w:lang w:val="pt-BR" w:eastAsia="pt-BR"/>
        </w:rPr>
        <w:t>9</w:t>
      </w:r>
      <w:r w:rsidRPr="008B0BCB">
        <w:rPr>
          <w:rFonts w:eastAsia="Times New Roman" w:cstheme="minorHAnsi"/>
          <w:b/>
          <w:bCs/>
          <w:color w:val="000000" w:themeColor="text1"/>
          <w:spacing w:val="3"/>
          <w:lang w:val="pt-BR" w:eastAsia="pt-BR"/>
        </w:rPr>
        <w:t>.21</w:t>
      </w:r>
      <w:r w:rsidRPr="008B0BCB">
        <w:rPr>
          <w:rFonts w:eastAsia="Times New Roman" w:cstheme="minorHAnsi"/>
          <w:color w:val="000000" w:themeColor="text1"/>
          <w:spacing w:val="3"/>
          <w:lang w:val="pt-BR" w:eastAsia="pt-BR"/>
        </w:rPr>
        <w:t xml:space="preserve"> - Cada licitante é responsável pela fidelidade e legitimidade das informações e dos documentos apresentados em qualquer fase da licitação, sendo-lhe exigível, ainda, em qualquer época ou oportunidade, a apresentação de outros documentos ou informações complementares </w:t>
      </w:r>
      <w:r w:rsidRPr="008B0BCB">
        <w:rPr>
          <w:rFonts w:eastAsia="Times New Roman" w:cstheme="minorHAnsi"/>
          <w:color w:val="000000" w:themeColor="text1"/>
          <w:spacing w:val="3"/>
          <w:lang w:val="pt-BR" w:eastAsia="pt-BR"/>
        </w:rPr>
        <w:lastRenderedPageBreak/>
        <w:t>que se fizerem necessários, a fim de completar a instrução do processo, conforme faculta o Art. 59, § 2º c/c art. 64 da Lei Federal nº 14.133/21.</w:t>
      </w:r>
    </w:p>
    <w:p w14:paraId="2ACE209C" w14:textId="0A61E58B"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2</w:t>
      </w:r>
      <w:r w:rsidR="002933B1" w:rsidRPr="008B0BCB">
        <w:rPr>
          <w:rFonts w:eastAsia="Times New Roman" w:cstheme="minorHAnsi"/>
          <w:b/>
          <w:bCs/>
          <w:color w:val="000000" w:themeColor="text1"/>
          <w:spacing w:val="3"/>
          <w:lang w:val="pt-BR" w:eastAsia="pt-BR"/>
        </w:rPr>
        <w:t>9</w:t>
      </w:r>
      <w:r w:rsidRPr="008B0BCB">
        <w:rPr>
          <w:rFonts w:eastAsia="Times New Roman" w:cstheme="minorHAnsi"/>
          <w:b/>
          <w:bCs/>
          <w:color w:val="000000" w:themeColor="text1"/>
          <w:spacing w:val="3"/>
          <w:lang w:val="pt-BR" w:eastAsia="pt-BR"/>
        </w:rPr>
        <w:t>.22</w:t>
      </w:r>
      <w:r w:rsidRPr="008B0BCB">
        <w:rPr>
          <w:rFonts w:eastAsia="Times New Roman" w:cstheme="minorHAnsi"/>
          <w:color w:val="000000" w:themeColor="text1"/>
          <w:spacing w:val="3"/>
          <w:lang w:val="pt-BR" w:eastAsia="pt-BR"/>
        </w:rPr>
        <w:t> - É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14:paraId="40C5D079" w14:textId="3732C752"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2</w:t>
      </w:r>
      <w:r w:rsidR="002933B1" w:rsidRPr="008B0BCB">
        <w:rPr>
          <w:rFonts w:eastAsia="Times New Roman" w:cstheme="minorHAnsi"/>
          <w:b/>
          <w:bCs/>
          <w:color w:val="000000" w:themeColor="text1"/>
          <w:spacing w:val="3"/>
          <w:lang w:val="pt-BR" w:eastAsia="pt-BR"/>
        </w:rPr>
        <w:t>9</w:t>
      </w:r>
      <w:r w:rsidRPr="008B0BCB">
        <w:rPr>
          <w:rFonts w:eastAsia="Times New Roman" w:cstheme="minorHAnsi"/>
          <w:b/>
          <w:bCs/>
          <w:color w:val="000000" w:themeColor="text1"/>
          <w:spacing w:val="3"/>
          <w:lang w:val="pt-BR" w:eastAsia="pt-BR"/>
        </w:rPr>
        <w:t>.23</w:t>
      </w:r>
      <w:r w:rsidRPr="008B0BCB">
        <w:rPr>
          <w:rFonts w:eastAsia="Times New Roman" w:cstheme="minorHAnsi"/>
          <w:color w:val="000000" w:themeColor="text1"/>
          <w:spacing w:val="3"/>
          <w:lang w:val="pt-BR" w:eastAsia="pt-BR"/>
        </w:rPr>
        <w:t> - O </w:t>
      </w:r>
      <w:r w:rsidRPr="008B0BCB">
        <w:rPr>
          <w:rFonts w:eastAsia="Times New Roman" w:cstheme="minorHAnsi"/>
          <w:b/>
          <w:bCs/>
          <w:color w:val="000000" w:themeColor="text1"/>
          <w:spacing w:val="3"/>
          <w:lang w:val="pt-BR" w:eastAsia="pt-BR"/>
        </w:rPr>
        <w:t>CONTRATANTE</w:t>
      </w:r>
      <w:r w:rsidRPr="008B0BCB">
        <w:rPr>
          <w:rFonts w:eastAsia="Times New Roman" w:cstheme="minorHAnsi"/>
          <w:color w:val="000000" w:themeColor="text1"/>
          <w:spacing w:val="3"/>
          <w:lang w:val="pt-BR" w:eastAsia="pt-BR"/>
        </w:rPr>
        <w:t> reserva a si o direito de revogar a presente licitação por razões de interesse público ou anulá-la, no todo ou em parte por vício ou ilegalidade, bem como prorrogar o prazo para recebimento das propostas e/ou sessão de lances, desqualificar qualquer licitante ou desclassificar qualquer proposta, caso tome conhecimento de fato que afete a capacidade financeira, técnica ou comercial da licitante, sem que isto gere direito à indenização ou ressarcimento de qualquer natureza.</w:t>
      </w:r>
    </w:p>
    <w:p w14:paraId="7FDB7696" w14:textId="7AF16BC7"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2</w:t>
      </w:r>
      <w:r w:rsidR="002933B1" w:rsidRPr="008B0BCB">
        <w:rPr>
          <w:rFonts w:eastAsia="Times New Roman" w:cstheme="minorHAnsi"/>
          <w:b/>
          <w:bCs/>
          <w:color w:val="000000" w:themeColor="text1"/>
          <w:spacing w:val="3"/>
          <w:lang w:val="pt-BR" w:eastAsia="pt-BR"/>
        </w:rPr>
        <w:t>9</w:t>
      </w:r>
      <w:r w:rsidRPr="008B0BCB">
        <w:rPr>
          <w:rFonts w:eastAsia="Times New Roman" w:cstheme="minorHAnsi"/>
          <w:b/>
          <w:bCs/>
          <w:color w:val="000000" w:themeColor="text1"/>
          <w:spacing w:val="3"/>
          <w:lang w:val="pt-BR" w:eastAsia="pt-BR"/>
        </w:rPr>
        <w:t>.24</w:t>
      </w:r>
      <w:r w:rsidRPr="008B0BCB">
        <w:rPr>
          <w:rFonts w:eastAsia="Times New Roman" w:cstheme="minorHAnsi"/>
          <w:color w:val="000000" w:themeColor="text1"/>
          <w:spacing w:val="3"/>
          <w:lang w:val="pt-BR" w:eastAsia="pt-BR"/>
        </w:rPr>
        <w:t> - As normas disciplinadoras da licitação serão sempre interpretadas em favor da ampliação da disputa entre os interessados, desde que não comprometam o interesse da Administração, o princípio da isonomia, a finalidade e a segurança da contratação.</w:t>
      </w:r>
    </w:p>
    <w:p w14:paraId="21616762" w14:textId="6D606724"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2</w:t>
      </w:r>
      <w:r w:rsidR="002933B1" w:rsidRPr="008B0BCB">
        <w:rPr>
          <w:rFonts w:eastAsia="Times New Roman" w:cstheme="minorHAnsi"/>
          <w:b/>
          <w:bCs/>
          <w:color w:val="000000" w:themeColor="text1"/>
          <w:spacing w:val="3"/>
          <w:lang w:val="pt-BR" w:eastAsia="pt-BR"/>
        </w:rPr>
        <w:t>9</w:t>
      </w:r>
      <w:r w:rsidRPr="008B0BCB">
        <w:rPr>
          <w:rFonts w:eastAsia="Times New Roman" w:cstheme="minorHAnsi"/>
          <w:b/>
          <w:bCs/>
          <w:color w:val="000000" w:themeColor="text1"/>
          <w:spacing w:val="3"/>
          <w:lang w:val="pt-BR" w:eastAsia="pt-BR"/>
        </w:rPr>
        <w:t>.25 – </w:t>
      </w:r>
      <w:r w:rsidRPr="008B0BCB">
        <w:rPr>
          <w:rFonts w:eastAsia="Times New Roman" w:cstheme="minorHAnsi"/>
          <w:color w:val="000000" w:themeColor="text1"/>
          <w:spacing w:val="3"/>
          <w:lang w:val="pt-BR" w:eastAsia="pt-BR"/>
        </w:rPr>
        <w:t>O Instrumento Convocatório é parte integrante do Contrato.</w:t>
      </w:r>
    </w:p>
    <w:p w14:paraId="30C7DD10" w14:textId="0DF6B492" w:rsidR="00670BE3" w:rsidRPr="008B0BCB" w:rsidRDefault="00670BE3" w:rsidP="003C299B">
      <w:pPr>
        <w:spacing w:line="360" w:lineRule="auto"/>
        <w:jc w:val="both"/>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2</w:t>
      </w:r>
      <w:r w:rsidR="002933B1" w:rsidRPr="008B0BCB">
        <w:rPr>
          <w:rFonts w:eastAsia="Times New Roman" w:cstheme="minorHAnsi"/>
          <w:b/>
          <w:bCs/>
          <w:color w:val="000000" w:themeColor="text1"/>
          <w:spacing w:val="3"/>
          <w:lang w:val="pt-BR" w:eastAsia="pt-BR"/>
        </w:rPr>
        <w:t>9</w:t>
      </w:r>
      <w:r w:rsidRPr="008B0BCB">
        <w:rPr>
          <w:rFonts w:eastAsia="Times New Roman" w:cstheme="minorHAnsi"/>
          <w:b/>
          <w:bCs/>
          <w:color w:val="000000" w:themeColor="text1"/>
          <w:spacing w:val="3"/>
          <w:lang w:val="pt-BR" w:eastAsia="pt-BR"/>
        </w:rPr>
        <w:t>.26</w:t>
      </w:r>
      <w:r w:rsidRPr="008B0BCB">
        <w:rPr>
          <w:rFonts w:eastAsia="Times New Roman" w:cstheme="minorHAnsi"/>
          <w:color w:val="000000" w:themeColor="text1"/>
          <w:spacing w:val="3"/>
          <w:lang w:val="pt-BR" w:eastAsia="pt-BR"/>
        </w:rPr>
        <w:t xml:space="preserve">. Informações sobre o andamento da licitação poderão ser obtidas junto à Comissão de Licitações, nos dias úteis, </w:t>
      </w:r>
      <w:r w:rsidR="00E43131" w:rsidRPr="008B0BCB">
        <w:rPr>
          <w:rFonts w:eastAsia="Times New Roman" w:cstheme="minorHAnsi"/>
          <w:color w:val="000000" w:themeColor="text1"/>
          <w:spacing w:val="3"/>
          <w:lang w:val="pt-BR" w:eastAsia="pt-BR"/>
        </w:rPr>
        <w:t>das 12:00 as</w:t>
      </w:r>
      <w:r w:rsidRPr="008B0BCB">
        <w:rPr>
          <w:rFonts w:eastAsia="Times New Roman" w:cstheme="minorHAnsi"/>
          <w:color w:val="000000" w:themeColor="text1"/>
          <w:spacing w:val="3"/>
          <w:lang w:val="pt-BR" w:eastAsia="pt-BR"/>
        </w:rPr>
        <w:t xml:space="preserve"> 17</w:t>
      </w:r>
      <w:r w:rsidR="00E43131" w:rsidRPr="008B0BCB">
        <w:rPr>
          <w:rFonts w:eastAsia="Times New Roman" w:cstheme="minorHAnsi"/>
          <w:color w:val="000000" w:themeColor="text1"/>
          <w:spacing w:val="3"/>
          <w:lang w:val="pt-BR" w:eastAsia="pt-BR"/>
        </w:rPr>
        <w:t>:00</w:t>
      </w:r>
      <w:r w:rsidRPr="008B0BCB">
        <w:rPr>
          <w:rFonts w:eastAsia="Times New Roman" w:cstheme="minorHAnsi"/>
          <w:color w:val="000000" w:themeColor="text1"/>
          <w:spacing w:val="3"/>
          <w:lang w:val="pt-BR" w:eastAsia="pt-BR"/>
        </w:rPr>
        <w:t xml:space="preserve">h ou pelo telefone </w:t>
      </w:r>
      <w:r w:rsidR="00E43131" w:rsidRPr="008B0BCB">
        <w:rPr>
          <w:rFonts w:eastAsia="Times New Roman" w:cstheme="minorHAnsi"/>
          <w:color w:val="000000" w:themeColor="text1"/>
          <w:spacing w:val="3"/>
          <w:lang w:val="pt-BR" w:eastAsia="pt-BR"/>
        </w:rPr>
        <w:t>0800 500 0401</w:t>
      </w:r>
      <w:r w:rsidRPr="008B0BCB">
        <w:rPr>
          <w:rFonts w:eastAsia="Times New Roman" w:cstheme="minorHAnsi"/>
          <w:color w:val="000000" w:themeColor="text1"/>
          <w:spacing w:val="3"/>
          <w:lang w:val="pt-BR" w:eastAsia="pt-BR"/>
        </w:rPr>
        <w:t xml:space="preserve"> e e-mail: </w:t>
      </w:r>
      <w:r w:rsidR="00E43131" w:rsidRPr="008B0BCB">
        <w:rPr>
          <w:rFonts w:eastAsia="Times New Roman" w:cstheme="minorHAnsi"/>
          <w:color w:val="000000" w:themeColor="text1"/>
          <w:spacing w:val="3"/>
          <w:lang w:val="pt-BR" w:eastAsia="pt-BR"/>
        </w:rPr>
        <w:t>licitacao@soledadedeminas.mg.gov.br</w:t>
      </w:r>
      <w:r w:rsidRPr="008B0BCB">
        <w:rPr>
          <w:rFonts w:eastAsia="Times New Roman" w:cstheme="minorHAnsi"/>
          <w:color w:val="000000" w:themeColor="text1"/>
          <w:spacing w:val="3"/>
          <w:lang w:val="pt-BR" w:eastAsia="pt-BR"/>
        </w:rPr>
        <w:t xml:space="preserve">. Ainda, poderão ser acompanhadas as fases através do Portal </w:t>
      </w:r>
      <w:r w:rsidRPr="008B0BCB">
        <w:rPr>
          <w:rFonts w:eastAsia="Times New Roman" w:cstheme="minorHAnsi"/>
          <w:spacing w:val="3"/>
          <w:lang w:val="pt-BR" w:eastAsia="pt-BR"/>
        </w:rPr>
        <w:t>Eletrônico </w:t>
      </w:r>
      <w:r w:rsidR="00E53C4D" w:rsidRPr="008B0BCB">
        <w:rPr>
          <w:rFonts w:eastAsia="Times New Roman" w:cstheme="minorHAnsi"/>
          <w:spacing w:val="3"/>
          <w:lang w:val="pt-BR" w:eastAsia="pt-BR"/>
        </w:rPr>
        <w:t>https://licitar.digital/</w:t>
      </w:r>
    </w:p>
    <w:p w14:paraId="1AC42A94" w14:textId="77777777" w:rsidR="003C299B" w:rsidRPr="008B0BCB" w:rsidRDefault="003C299B" w:rsidP="003C299B">
      <w:pPr>
        <w:spacing w:line="360" w:lineRule="auto"/>
        <w:jc w:val="both"/>
        <w:rPr>
          <w:rFonts w:eastAsia="Times New Roman" w:cstheme="minorHAnsi"/>
          <w:color w:val="000000" w:themeColor="text1"/>
          <w:spacing w:val="3"/>
          <w:lang w:val="pt-BR" w:eastAsia="pt-BR"/>
        </w:rPr>
      </w:pPr>
    </w:p>
    <w:p w14:paraId="7E788D12" w14:textId="1610CC07" w:rsidR="00670BE3" w:rsidRPr="008B0BCB" w:rsidRDefault="00647C3D" w:rsidP="0013362D">
      <w:pPr>
        <w:spacing w:line="360" w:lineRule="auto"/>
        <w:jc w:val="center"/>
        <w:rPr>
          <w:rFonts w:eastAsia="Times New Roman" w:cstheme="minorHAnsi"/>
          <w:color w:val="000000" w:themeColor="text1"/>
          <w:spacing w:val="3"/>
          <w:lang w:val="pt-BR" w:eastAsia="pt-BR"/>
        </w:rPr>
      </w:pPr>
      <w:r w:rsidRPr="008B0BCB">
        <w:rPr>
          <w:rFonts w:eastAsia="Times New Roman" w:cstheme="minorHAnsi"/>
          <w:color w:val="000000" w:themeColor="text1"/>
          <w:spacing w:val="3"/>
          <w:lang w:val="pt-BR" w:eastAsia="pt-BR"/>
        </w:rPr>
        <w:t>Soledade de Minas</w:t>
      </w:r>
      <w:r w:rsidR="00670BE3" w:rsidRPr="008B0BCB">
        <w:rPr>
          <w:rFonts w:eastAsia="Times New Roman" w:cstheme="minorHAnsi"/>
          <w:color w:val="000000" w:themeColor="text1"/>
          <w:spacing w:val="3"/>
          <w:lang w:val="pt-BR" w:eastAsia="pt-BR"/>
        </w:rPr>
        <w:t>/MG, </w:t>
      </w:r>
      <w:r w:rsidR="00480320">
        <w:rPr>
          <w:rFonts w:eastAsia="Times New Roman" w:cstheme="minorHAnsi"/>
          <w:color w:val="FF0000"/>
          <w:spacing w:val="3"/>
          <w:lang w:val="pt-BR" w:eastAsia="pt-BR"/>
        </w:rPr>
        <w:t>07</w:t>
      </w:r>
      <w:r w:rsidR="009C6E9D" w:rsidRPr="008B0BCB">
        <w:rPr>
          <w:rFonts w:eastAsia="Times New Roman" w:cstheme="minorHAnsi"/>
          <w:color w:val="FF0000"/>
          <w:spacing w:val="3"/>
          <w:lang w:val="pt-BR" w:eastAsia="pt-BR"/>
        </w:rPr>
        <w:t xml:space="preserve"> de </w:t>
      </w:r>
      <w:r w:rsidR="00480320">
        <w:rPr>
          <w:rFonts w:eastAsia="Times New Roman" w:cstheme="minorHAnsi"/>
          <w:color w:val="FF0000"/>
          <w:spacing w:val="3"/>
          <w:lang w:val="pt-BR" w:eastAsia="pt-BR"/>
        </w:rPr>
        <w:t>março</w:t>
      </w:r>
      <w:r w:rsidR="005303DF" w:rsidRPr="008B0BCB">
        <w:rPr>
          <w:rFonts w:eastAsia="Times New Roman" w:cstheme="minorHAnsi"/>
          <w:color w:val="FF0000"/>
          <w:spacing w:val="3"/>
          <w:lang w:val="pt-BR" w:eastAsia="pt-BR"/>
        </w:rPr>
        <w:t xml:space="preserve"> </w:t>
      </w:r>
      <w:r w:rsidR="007A0D8F" w:rsidRPr="008B0BCB">
        <w:rPr>
          <w:rFonts w:eastAsia="Times New Roman" w:cstheme="minorHAnsi"/>
          <w:color w:val="FF0000"/>
          <w:spacing w:val="3"/>
          <w:lang w:val="pt-BR" w:eastAsia="pt-BR"/>
        </w:rPr>
        <w:t xml:space="preserve">de </w:t>
      </w:r>
      <w:r w:rsidR="009C6E9D" w:rsidRPr="008B0BCB">
        <w:rPr>
          <w:rFonts w:eastAsia="Times New Roman" w:cstheme="minorHAnsi"/>
          <w:color w:val="FF0000"/>
          <w:spacing w:val="3"/>
          <w:lang w:val="pt-BR" w:eastAsia="pt-BR"/>
        </w:rPr>
        <w:t>2024</w:t>
      </w:r>
      <w:r w:rsidR="007A0D8F" w:rsidRPr="008B0BCB">
        <w:rPr>
          <w:rFonts w:eastAsia="Times New Roman" w:cstheme="minorHAnsi"/>
          <w:color w:val="FF0000"/>
          <w:spacing w:val="3"/>
          <w:lang w:val="pt-BR" w:eastAsia="pt-BR"/>
        </w:rPr>
        <w:t>.</w:t>
      </w:r>
    </w:p>
    <w:p w14:paraId="7336B458" w14:textId="77777777" w:rsidR="003C299B" w:rsidRPr="008B0BCB" w:rsidRDefault="003C299B" w:rsidP="003C299B">
      <w:pPr>
        <w:tabs>
          <w:tab w:val="left" w:pos="1605"/>
        </w:tabs>
        <w:spacing w:line="360" w:lineRule="auto"/>
        <w:jc w:val="both"/>
        <w:rPr>
          <w:rFonts w:eastAsia="Times New Roman" w:cstheme="minorHAnsi"/>
          <w:color w:val="000000" w:themeColor="text1"/>
          <w:spacing w:val="3"/>
          <w:lang w:val="pt-BR" w:eastAsia="pt-BR"/>
        </w:rPr>
      </w:pPr>
    </w:p>
    <w:p w14:paraId="504C9C38" w14:textId="28A474C5" w:rsidR="003C299B" w:rsidRPr="008B0BCB" w:rsidRDefault="003C299B" w:rsidP="003C299B">
      <w:pPr>
        <w:tabs>
          <w:tab w:val="left" w:pos="1605"/>
          <w:tab w:val="center" w:pos="4666"/>
        </w:tabs>
        <w:spacing w:line="360" w:lineRule="auto"/>
        <w:jc w:val="both"/>
        <w:rPr>
          <w:rFonts w:eastAsia="Times New Roman" w:cstheme="minorHAnsi"/>
          <w:b/>
          <w:bCs/>
          <w:i/>
          <w:iCs/>
          <w:color w:val="000000" w:themeColor="text1"/>
          <w:spacing w:val="3"/>
          <w:lang w:val="pt-BR" w:eastAsia="pt-BR"/>
        </w:rPr>
      </w:pPr>
      <w:r w:rsidRPr="008B0BCB">
        <w:rPr>
          <w:rFonts w:eastAsia="Times New Roman" w:cstheme="minorHAnsi"/>
          <w:b/>
          <w:bCs/>
          <w:i/>
          <w:iCs/>
          <w:color w:val="000000" w:themeColor="text1"/>
          <w:spacing w:val="3"/>
          <w:lang w:val="pt-BR" w:eastAsia="pt-BR"/>
        </w:rPr>
        <w:tab/>
      </w:r>
    </w:p>
    <w:p w14:paraId="3CE78AB3" w14:textId="477B661F" w:rsidR="00CF0DE1" w:rsidRPr="008B0BCB" w:rsidRDefault="00CF0DE1" w:rsidP="00647C3D">
      <w:pPr>
        <w:spacing w:line="360" w:lineRule="auto"/>
        <w:rPr>
          <w:rFonts w:eastAsia="Times New Roman" w:cstheme="minorHAnsi"/>
          <w:b/>
          <w:bCs/>
          <w:i/>
          <w:iCs/>
          <w:color w:val="000000" w:themeColor="text1"/>
          <w:spacing w:val="3"/>
          <w:lang w:val="pt-BR" w:eastAsia="pt-BR"/>
        </w:rPr>
      </w:pPr>
      <w:bookmarkStart w:id="5" w:name="_Hlk153781997"/>
    </w:p>
    <w:p w14:paraId="39B6B405" w14:textId="1D6DCC02" w:rsidR="00CF0DE1" w:rsidRPr="008B0BCB" w:rsidRDefault="00F47873" w:rsidP="00CF0DE1">
      <w:pPr>
        <w:spacing w:line="360" w:lineRule="auto"/>
        <w:jc w:val="center"/>
        <w:rPr>
          <w:rFonts w:eastAsia="Times New Roman" w:cstheme="minorHAnsi"/>
          <w:b/>
          <w:bCs/>
          <w:i/>
          <w:iCs/>
          <w:color w:val="000000" w:themeColor="text1"/>
          <w:spacing w:val="3"/>
          <w:lang w:val="pt-BR" w:eastAsia="pt-BR"/>
        </w:rPr>
      </w:pPr>
      <w:r w:rsidRPr="008B0BCB">
        <w:rPr>
          <w:rFonts w:eastAsia="Times New Roman" w:cstheme="minorHAnsi"/>
          <w:b/>
          <w:bCs/>
          <w:i/>
          <w:iCs/>
          <w:color w:val="000000" w:themeColor="text1"/>
          <w:spacing w:val="3"/>
          <w:lang w:val="pt-BR" w:eastAsia="pt-BR"/>
        </w:rPr>
        <w:t>Guilherme de Paula Campos</w:t>
      </w:r>
    </w:p>
    <w:p w14:paraId="1C9FFC7C" w14:textId="1EBEEC58" w:rsidR="009B0775" w:rsidRPr="008B0BCB" w:rsidRDefault="0013287E" w:rsidP="00647C3D">
      <w:pPr>
        <w:spacing w:line="360" w:lineRule="auto"/>
        <w:jc w:val="center"/>
        <w:rPr>
          <w:rFonts w:eastAsia="Times New Roman" w:cstheme="minorHAnsi"/>
          <w:b/>
          <w:bCs/>
          <w:i/>
          <w:iCs/>
          <w:color w:val="000000" w:themeColor="text1"/>
          <w:spacing w:val="3"/>
          <w:lang w:val="pt-BR" w:eastAsia="pt-BR"/>
        </w:rPr>
      </w:pPr>
      <w:r w:rsidRPr="008B0BCB">
        <w:rPr>
          <w:rFonts w:eastAsia="Times New Roman" w:cstheme="minorHAnsi"/>
          <w:b/>
          <w:bCs/>
          <w:i/>
          <w:iCs/>
          <w:color w:val="000000" w:themeColor="text1"/>
          <w:spacing w:val="3"/>
          <w:lang w:val="pt-BR" w:eastAsia="pt-BR"/>
        </w:rPr>
        <w:t xml:space="preserve">Chefe </w:t>
      </w:r>
      <w:bookmarkEnd w:id="5"/>
      <w:r w:rsidR="00F47873" w:rsidRPr="008B0BCB">
        <w:rPr>
          <w:rFonts w:eastAsia="Times New Roman" w:cstheme="minorHAnsi"/>
          <w:b/>
          <w:bCs/>
          <w:i/>
          <w:iCs/>
          <w:color w:val="000000" w:themeColor="text1"/>
          <w:spacing w:val="3"/>
          <w:lang w:val="pt-BR" w:eastAsia="pt-BR"/>
        </w:rPr>
        <w:t>de Gabinete</w:t>
      </w:r>
    </w:p>
    <w:p w14:paraId="1D7DA391" w14:textId="068DA3FC" w:rsidR="00340CC2" w:rsidRPr="008B0BCB" w:rsidRDefault="00340CC2" w:rsidP="00647C3D">
      <w:pPr>
        <w:spacing w:line="360" w:lineRule="auto"/>
        <w:jc w:val="center"/>
        <w:rPr>
          <w:rFonts w:eastAsia="Times New Roman" w:cstheme="minorHAnsi"/>
          <w:b/>
          <w:bCs/>
          <w:i/>
          <w:iCs/>
          <w:color w:val="000000" w:themeColor="text1"/>
          <w:spacing w:val="3"/>
          <w:lang w:val="pt-BR" w:eastAsia="pt-BR"/>
        </w:rPr>
      </w:pPr>
    </w:p>
    <w:p w14:paraId="68FF0A7A" w14:textId="77777777" w:rsidR="00480320" w:rsidRDefault="00480320" w:rsidP="00E53C4D">
      <w:pPr>
        <w:jc w:val="center"/>
        <w:rPr>
          <w:rFonts w:eastAsia="Times New Roman" w:cstheme="minorHAnsi"/>
          <w:b/>
          <w:bCs/>
          <w:color w:val="FF0000"/>
          <w:spacing w:val="3"/>
          <w:lang w:val="pt-BR" w:eastAsia="pt-BR"/>
        </w:rPr>
      </w:pPr>
    </w:p>
    <w:p w14:paraId="46317D81" w14:textId="77777777" w:rsidR="00480320" w:rsidRDefault="00480320" w:rsidP="00E53C4D">
      <w:pPr>
        <w:jc w:val="center"/>
        <w:rPr>
          <w:rFonts w:eastAsia="Times New Roman" w:cstheme="minorHAnsi"/>
          <w:b/>
          <w:bCs/>
          <w:color w:val="FF0000"/>
          <w:spacing w:val="3"/>
          <w:lang w:val="pt-BR" w:eastAsia="pt-BR"/>
        </w:rPr>
      </w:pPr>
    </w:p>
    <w:p w14:paraId="269CBCE2" w14:textId="77777777" w:rsidR="00480320" w:rsidRDefault="00480320" w:rsidP="00E53C4D">
      <w:pPr>
        <w:jc w:val="center"/>
        <w:rPr>
          <w:rFonts w:eastAsia="Times New Roman" w:cstheme="minorHAnsi"/>
          <w:b/>
          <w:bCs/>
          <w:color w:val="FF0000"/>
          <w:spacing w:val="3"/>
          <w:lang w:val="pt-BR" w:eastAsia="pt-BR"/>
        </w:rPr>
      </w:pPr>
    </w:p>
    <w:p w14:paraId="3285F062" w14:textId="77777777" w:rsidR="00480320" w:rsidRDefault="00480320" w:rsidP="00E53C4D">
      <w:pPr>
        <w:jc w:val="center"/>
        <w:rPr>
          <w:rFonts w:eastAsia="Times New Roman" w:cstheme="minorHAnsi"/>
          <w:b/>
          <w:bCs/>
          <w:color w:val="FF0000"/>
          <w:spacing w:val="3"/>
          <w:lang w:val="pt-BR" w:eastAsia="pt-BR"/>
        </w:rPr>
      </w:pPr>
    </w:p>
    <w:p w14:paraId="5763B9BD" w14:textId="77777777" w:rsidR="00480320" w:rsidRPr="008B0BCB" w:rsidRDefault="00480320" w:rsidP="00480320">
      <w:pPr>
        <w:spacing w:line="360" w:lineRule="auto"/>
        <w:jc w:val="center"/>
        <w:rPr>
          <w:rFonts w:eastAsia="Times New Roman" w:cstheme="minorHAnsi"/>
          <w:b/>
          <w:bCs/>
          <w:color w:val="000000" w:themeColor="text1"/>
          <w:spacing w:val="3"/>
          <w:lang w:val="pt-BR" w:eastAsia="pt-BR"/>
        </w:rPr>
      </w:pPr>
      <w:r w:rsidRPr="008B0BCB">
        <w:rPr>
          <w:rFonts w:eastAsia="Times New Roman" w:cstheme="minorHAnsi"/>
          <w:b/>
          <w:bCs/>
          <w:color w:val="000000" w:themeColor="text1"/>
          <w:spacing w:val="3"/>
          <w:lang w:val="pt-BR" w:eastAsia="pt-BR"/>
        </w:rPr>
        <w:lastRenderedPageBreak/>
        <w:t>PROCESSO DE LICITAÇÃO DE Nº</w:t>
      </w:r>
      <w:r>
        <w:rPr>
          <w:rFonts w:eastAsia="Times New Roman" w:cstheme="minorHAnsi"/>
          <w:b/>
          <w:bCs/>
          <w:color w:val="000000" w:themeColor="text1"/>
          <w:spacing w:val="3"/>
          <w:lang w:val="pt-BR" w:eastAsia="pt-BR"/>
        </w:rPr>
        <w:t xml:space="preserve"> 27</w:t>
      </w:r>
      <w:r w:rsidRPr="008B0BCB">
        <w:rPr>
          <w:rFonts w:eastAsia="Times New Roman" w:cstheme="minorHAnsi"/>
          <w:b/>
          <w:bCs/>
          <w:color w:val="000000" w:themeColor="text1"/>
          <w:spacing w:val="3"/>
          <w:lang w:val="pt-BR" w:eastAsia="pt-BR"/>
        </w:rPr>
        <w:t>/2024</w:t>
      </w:r>
    </w:p>
    <w:p w14:paraId="27D97535" w14:textId="77777777" w:rsidR="00480320" w:rsidRDefault="00480320" w:rsidP="00480320">
      <w:pPr>
        <w:spacing w:line="360" w:lineRule="auto"/>
        <w:jc w:val="center"/>
        <w:rPr>
          <w:rFonts w:eastAsia="Times New Roman" w:cstheme="minorHAnsi"/>
          <w:b/>
          <w:bCs/>
          <w:color w:val="000000" w:themeColor="text1"/>
          <w:spacing w:val="3"/>
          <w:lang w:val="pt-BR" w:eastAsia="pt-BR"/>
        </w:rPr>
      </w:pPr>
      <w:r w:rsidRPr="008B0BCB">
        <w:rPr>
          <w:rFonts w:eastAsia="Times New Roman" w:cstheme="minorHAnsi"/>
          <w:b/>
          <w:bCs/>
          <w:color w:val="000000" w:themeColor="text1"/>
          <w:spacing w:val="3"/>
          <w:lang w:val="pt-BR" w:eastAsia="pt-BR"/>
        </w:rPr>
        <w:t>PREGÃO ELETRÔNICO DE Nº</w:t>
      </w:r>
      <w:r>
        <w:rPr>
          <w:rFonts w:eastAsia="Times New Roman" w:cstheme="minorHAnsi"/>
          <w:b/>
          <w:bCs/>
          <w:color w:val="000000" w:themeColor="text1"/>
          <w:spacing w:val="3"/>
          <w:lang w:val="pt-BR" w:eastAsia="pt-BR"/>
        </w:rPr>
        <w:t xml:space="preserve"> 04</w:t>
      </w:r>
      <w:r w:rsidRPr="008B0BCB">
        <w:rPr>
          <w:rFonts w:eastAsia="Times New Roman" w:cstheme="minorHAnsi"/>
          <w:b/>
          <w:bCs/>
          <w:color w:val="000000" w:themeColor="text1"/>
          <w:spacing w:val="3"/>
          <w:lang w:val="pt-BR" w:eastAsia="pt-BR"/>
        </w:rPr>
        <w:t>/2024</w:t>
      </w:r>
    </w:p>
    <w:p w14:paraId="5C723B28" w14:textId="77777777" w:rsidR="00480320" w:rsidRPr="004220A8" w:rsidRDefault="00480320" w:rsidP="00480320">
      <w:pPr>
        <w:spacing w:line="360" w:lineRule="auto"/>
        <w:jc w:val="center"/>
        <w:rPr>
          <w:rFonts w:ascii="Arial" w:eastAsia="Times New Roman" w:hAnsi="Arial" w:cs="Arial"/>
          <w:b/>
          <w:bCs/>
          <w:color w:val="000000" w:themeColor="text1"/>
          <w:spacing w:val="3"/>
          <w:lang w:val="pt-BR" w:eastAsia="pt-BR"/>
        </w:rPr>
      </w:pPr>
      <w:r>
        <w:rPr>
          <w:rFonts w:eastAsia="Times New Roman" w:cstheme="minorHAnsi"/>
          <w:b/>
          <w:bCs/>
          <w:color w:val="000000" w:themeColor="text1"/>
          <w:spacing w:val="3"/>
          <w:lang w:val="pt-BR" w:eastAsia="pt-BR"/>
        </w:rPr>
        <w:t>EDITAL DE N</w:t>
      </w:r>
      <w:r>
        <w:rPr>
          <w:rFonts w:ascii="Arial" w:eastAsia="Times New Roman" w:hAnsi="Arial" w:cs="Arial"/>
          <w:b/>
          <w:bCs/>
          <w:color w:val="000000" w:themeColor="text1"/>
          <w:spacing w:val="3"/>
          <w:lang w:val="pt-BR" w:eastAsia="pt-BR"/>
        </w:rPr>
        <w:t>º 08/2024</w:t>
      </w:r>
    </w:p>
    <w:p w14:paraId="2D6EE5D4" w14:textId="0FEA1F19" w:rsidR="00845112" w:rsidRPr="008B0BCB" w:rsidRDefault="00845112" w:rsidP="003C299B">
      <w:pPr>
        <w:spacing w:line="360" w:lineRule="auto"/>
        <w:jc w:val="center"/>
        <w:rPr>
          <w:rFonts w:eastAsia="Times New Roman" w:cstheme="minorHAnsi"/>
          <w:color w:val="000000" w:themeColor="text1"/>
          <w:spacing w:val="3"/>
          <w:lang w:val="pt-BR" w:eastAsia="pt-BR"/>
        </w:rPr>
      </w:pPr>
      <w:r w:rsidRPr="008B0BCB">
        <w:rPr>
          <w:rFonts w:eastAsia="Times New Roman" w:cstheme="minorHAnsi"/>
          <w:b/>
          <w:bCs/>
          <w:color w:val="000000" w:themeColor="text1"/>
          <w:spacing w:val="3"/>
          <w:lang w:val="pt-BR" w:eastAsia="pt-BR"/>
        </w:rPr>
        <w:t>TERMO DE REFERÊNCIA</w:t>
      </w:r>
    </w:p>
    <w:p w14:paraId="1163C110" w14:textId="77777777" w:rsidR="003C299B" w:rsidRPr="008B0BCB" w:rsidRDefault="003C299B" w:rsidP="003C299B">
      <w:pPr>
        <w:spacing w:line="360" w:lineRule="auto"/>
        <w:jc w:val="center"/>
        <w:rPr>
          <w:rFonts w:eastAsia="Times New Roman" w:cstheme="minorHAnsi"/>
          <w:color w:val="000000" w:themeColor="text1"/>
          <w:spacing w:val="3"/>
          <w:lang w:val="pt-BR" w:eastAsia="pt-BR"/>
        </w:rPr>
      </w:pPr>
    </w:p>
    <w:p w14:paraId="29F21FA1" w14:textId="77777777" w:rsidR="00535E48" w:rsidRPr="008B0BCB" w:rsidRDefault="00535E48" w:rsidP="004E4446">
      <w:pPr>
        <w:pStyle w:val="Ttulo1"/>
        <w:ind w:left="0" w:right="52" w:firstLine="0"/>
        <w:jc w:val="both"/>
        <w:rPr>
          <w:rFonts w:asciiTheme="minorHAnsi" w:hAnsiTheme="minorHAnsi" w:cstheme="minorHAnsi"/>
          <w:sz w:val="24"/>
          <w:szCs w:val="24"/>
        </w:rPr>
      </w:pPr>
      <w:r w:rsidRPr="008B0BCB">
        <w:rPr>
          <w:rFonts w:asciiTheme="minorHAnsi" w:hAnsiTheme="minorHAnsi" w:cstheme="minorHAnsi"/>
          <w:sz w:val="24"/>
          <w:szCs w:val="24"/>
        </w:rPr>
        <w:t xml:space="preserve">1 – OBJETO </w:t>
      </w:r>
    </w:p>
    <w:p w14:paraId="48B427F9" w14:textId="77777777" w:rsidR="00535E48" w:rsidRPr="008B0BCB" w:rsidRDefault="00535E48" w:rsidP="004E4446">
      <w:pPr>
        <w:spacing w:line="360" w:lineRule="auto"/>
        <w:jc w:val="both"/>
        <w:rPr>
          <w:rFonts w:cstheme="minorHAnsi"/>
          <w:lang w:val="pt-BR"/>
        </w:rPr>
      </w:pPr>
      <w:r w:rsidRPr="008B0BCB">
        <w:rPr>
          <w:rFonts w:cstheme="minorHAnsi"/>
          <w:lang w:val="pt-BR"/>
        </w:rPr>
        <w:t xml:space="preserve"> </w:t>
      </w:r>
    </w:p>
    <w:p w14:paraId="5397681C" w14:textId="4611D169" w:rsidR="00535E48" w:rsidRPr="008B0BCB" w:rsidRDefault="00535E48" w:rsidP="00FA14C0">
      <w:pPr>
        <w:pStyle w:val="PargrafodaLista"/>
        <w:numPr>
          <w:ilvl w:val="1"/>
          <w:numId w:val="19"/>
        </w:numPr>
        <w:spacing w:line="360" w:lineRule="auto"/>
        <w:ind w:right="56"/>
        <w:jc w:val="both"/>
        <w:rPr>
          <w:rFonts w:asciiTheme="minorHAnsi" w:hAnsiTheme="minorHAnsi" w:cstheme="minorHAnsi"/>
          <w:sz w:val="24"/>
          <w:szCs w:val="24"/>
        </w:rPr>
      </w:pPr>
      <w:r w:rsidRPr="008B0BCB">
        <w:rPr>
          <w:rFonts w:asciiTheme="minorHAnsi" w:hAnsiTheme="minorHAnsi" w:cstheme="minorHAnsi"/>
          <w:sz w:val="24"/>
          <w:szCs w:val="24"/>
        </w:rPr>
        <w:t xml:space="preserve">- </w:t>
      </w:r>
      <w:r w:rsidR="00340CC2" w:rsidRPr="008B0BCB">
        <w:rPr>
          <w:rFonts w:asciiTheme="minorHAnsi" w:hAnsiTheme="minorHAnsi" w:cstheme="minorHAnsi"/>
          <w:bCs/>
          <w:sz w:val="24"/>
          <w:szCs w:val="24"/>
        </w:rPr>
        <w:t xml:space="preserve">AQUISIÇÃO DE MATERIAIS DE LIMPEZA, DESCARTÁVEIS E UTENSÍLIOS </w:t>
      </w:r>
      <w:r w:rsidR="00340CC2" w:rsidRPr="008B0BCB">
        <w:rPr>
          <w:rFonts w:asciiTheme="minorHAnsi" w:hAnsiTheme="minorHAnsi" w:cstheme="minorHAnsi"/>
          <w:sz w:val="24"/>
          <w:szCs w:val="24"/>
        </w:rPr>
        <w:t>DESTINADOS À DIVERSOS DEPARTAMENTOS DO MUNICÍPIO, PARA O EXERCÍCIO VIGENTE, ADOTANDO O CRITÉRIO DE APRESENTAÇÃO DO MENOR PREÇO POR LOTE</w:t>
      </w:r>
      <w:r w:rsidRPr="008B0BCB">
        <w:rPr>
          <w:rFonts w:asciiTheme="minorHAnsi" w:hAnsiTheme="minorHAnsi" w:cstheme="minorHAnsi"/>
          <w:sz w:val="24"/>
          <w:szCs w:val="24"/>
        </w:rPr>
        <w:t xml:space="preserve">, especificação e condições previstas neste edital e seus anexos. </w:t>
      </w:r>
    </w:p>
    <w:p w14:paraId="7281EF6F" w14:textId="25C8D390" w:rsidR="00535E48" w:rsidRPr="008B0BCB" w:rsidRDefault="00535E48" w:rsidP="004E4446">
      <w:pPr>
        <w:spacing w:line="360" w:lineRule="auto"/>
        <w:jc w:val="both"/>
        <w:rPr>
          <w:rFonts w:cstheme="minorHAnsi"/>
          <w:lang w:val="pt-BR"/>
        </w:rPr>
      </w:pPr>
      <w:r w:rsidRPr="008B0BCB">
        <w:rPr>
          <w:rFonts w:cstheme="minorHAnsi"/>
          <w:u w:val="single"/>
          <w:lang w:val="pt-BR"/>
        </w:rPr>
        <w:t>Período</w:t>
      </w:r>
      <w:r w:rsidRPr="008B0BCB">
        <w:rPr>
          <w:rFonts w:cstheme="minorHAnsi"/>
          <w:lang w:val="pt-BR"/>
        </w:rPr>
        <w:t xml:space="preserve">: </w:t>
      </w:r>
      <w:r w:rsidR="00480320">
        <w:rPr>
          <w:rFonts w:cstheme="minorHAnsi"/>
          <w:color w:val="FF0000"/>
          <w:lang w:val="pt-BR"/>
        </w:rPr>
        <w:t>Até 31.12.2024</w:t>
      </w:r>
      <w:r w:rsidRPr="008B0BCB">
        <w:rPr>
          <w:rFonts w:cstheme="minorHAnsi"/>
          <w:lang w:val="pt-BR"/>
        </w:rPr>
        <w:t xml:space="preserve">. </w:t>
      </w:r>
    </w:p>
    <w:p w14:paraId="04C6614E" w14:textId="2A882331" w:rsidR="00535E48" w:rsidRDefault="00E53C4D" w:rsidP="00E53C4D">
      <w:pPr>
        <w:pStyle w:val="PargrafodaLista"/>
        <w:numPr>
          <w:ilvl w:val="1"/>
          <w:numId w:val="16"/>
        </w:numPr>
        <w:spacing w:line="360" w:lineRule="auto"/>
        <w:jc w:val="both"/>
        <w:rPr>
          <w:rFonts w:asciiTheme="minorHAnsi" w:hAnsiTheme="minorHAnsi" w:cstheme="minorHAnsi"/>
          <w:sz w:val="24"/>
          <w:szCs w:val="24"/>
        </w:rPr>
      </w:pPr>
      <w:r w:rsidRPr="008B0BCB">
        <w:rPr>
          <w:rFonts w:asciiTheme="minorHAnsi" w:hAnsiTheme="minorHAnsi" w:cstheme="minorHAnsi"/>
          <w:sz w:val="24"/>
          <w:szCs w:val="24"/>
        </w:rPr>
        <w:t>-</w:t>
      </w:r>
      <w:r w:rsidR="00535E48" w:rsidRPr="008B0BCB">
        <w:rPr>
          <w:rFonts w:asciiTheme="minorHAnsi" w:hAnsiTheme="minorHAnsi" w:cstheme="minorHAnsi"/>
          <w:sz w:val="24"/>
          <w:szCs w:val="24"/>
        </w:rPr>
        <w:t xml:space="preserve"> O critério de julgamento adotado será o </w:t>
      </w:r>
      <w:r w:rsidR="00535E48" w:rsidRPr="008B0BCB">
        <w:rPr>
          <w:rFonts w:asciiTheme="minorHAnsi" w:hAnsiTheme="minorHAnsi" w:cstheme="minorHAnsi"/>
          <w:b/>
          <w:bCs/>
          <w:sz w:val="24"/>
          <w:szCs w:val="24"/>
        </w:rPr>
        <w:t xml:space="preserve">menor preço </w:t>
      </w:r>
      <w:r w:rsidR="0013253C" w:rsidRPr="008B0BCB">
        <w:rPr>
          <w:rFonts w:asciiTheme="minorHAnsi" w:hAnsiTheme="minorHAnsi" w:cstheme="minorHAnsi"/>
          <w:b/>
          <w:bCs/>
          <w:sz w:val="24"/>
          <w:szCs w:val="24"/>
        </w:rPr>
        <w:t>por lote</w:t>
      </w:r>
      <w:r w:rsidR="00535E48" w:rsidRPr="008B0BCB">
        <w:rPr>
          <w:rFonts w:asciiTheme="minorHAnsi" w:hAnsiTheme="minorHAnsi" w:cstheme="minorHAnsi"/>
          <w:sz w:val="24"/>
          <w:szCs w:val="24"/>
        </w:rPr>
        <w:t xml:space="preserve">, observadas as exigências contidas neste Edital e seus Anexos quanto às especificações do objeto. </w:t>
      </w:r>
    </w:p>
    <w:p w14:paraId="321DA1E8" w14:textId="77777777" w:rsidR="00887811" w:rsidRPr="00E27590" w:rsidRDefault="00887811" w:rsidP="00887811">
      <w:pPr>
        <w:jc w:val="both"/>
        <w:rPr>
          <w:rFonts w:cstheme="minorHAnsi"/>
          <w:b/>
          <w:sz w:val="22"/>
          <w:szCs w:val="22"/>
          <w:u w:val="single"/>
        </w:rPr>
      </w:pPr>
      <w:bookmarkStart w:id="6" w:name="_Hlk123902091"/>
      <w:r w:rsidRPr="00E27590">
        <w:rPr>
          <w:rFonts w:cstheme="minorHAnsi"/>
          <w:b/>
          <w:sz w:val="22"/>
          <w:szCs w:val="22"/>
          <w:u w:val="single"/>
        </w:rPr>
        <w:t>TERMO DE REFERÊNCIA</w:t>
      </w:r>
    </w:p>
    <w:p w14:paraId="35D91DAB" w14:textId="77777777" w:rsidR="00887811" w:rsidRPr="00E27590" w:rsidRDefault="00887811" w:rsidP="00887811">
      <w:pPr>
        <w:jc w:val="both"/>
        <w:rPr>
          <w:rFonts w:cstheme="minorHAnsi"/>
          <w:sz w:val="22"/>
          <w:szCs w:val="22"/>
        </w:rPr>
      </w:pPr>
    </w:p>
    <w:p w14:paraId="65540189" w14:textId="77777777" w:rsidR="00887811" w:rsidRPr="00E27590" w:rsidRDefault="00887811" w:rsidP="00887811">
      <w:pPr>
        <w:jc w:val="both"/>
        <w:rPr>
          <w:rFonts w:cstheme="minorHAnsi"/>
          <w:b/>
          <w:sz w:val="22"/>
          <w:szCs w:val="22"/>
        </w:rPr>
      </w:pPr>
      <w:bookmarkStart w:id="7" w:name="_Hlk123895082"/>
      <w:r w:rsidRPr="00E27590">
        <w:rPr>
          <w:rFonts w:cstheme="minorHAnsi"/>
          <w:b/>
          <w:sz w:val="22"/>
          <w:szCs w:val="22"/>
        </w:rPr>
        <w:t>LOTE 01</w:t>
      </w:r>
    </w:p>
    <w:p w14:paraId="62CBCB7F" w14:textId="77777777" w:rsidR="00887811" w:rsidRPr="00E27590" w:rsidRDefault="00887811" w:rsidP="00887811">
      <w:pPr>
        <w:jc w:val="both"/>
        <w:rPr>
          <w:rFonts w:cstheme="minorHAnsi"/>
          <w:sz w:val="22"/>
          <w:szCs w:val="22"/>
        </w:rPr>
      </w:pPr>
    </w:p>
    <w:tbl>
      <w:tblPr>
        <w:tblStyle w:val="Tabelacomgrade"/>
        <w:tblW w:w="5606" w:type="pct"/>
        <w:tblInd w:w="-714" w:type="dxa"/>
        <w:tblLayout w:type="fixed"/>
        <w:tblLook w:val="04A0" w:firstRow="1" w:lastRow="0" w:firstColumn="1" w:lastColumn="0" w:noHBand="0" w:noVBand="1"/>
      </w:tblPr>
      <w:tblGrid>
        <w:gridCol w:w="1959"/>
        <w:gridCol w:w="4323"/>
        <w:gridCol w:w="1135"/>
        <w:gridCol w:w="1560"/>
        <w:gridCol w:w="990"/>
        <w:gridCol w:w="988"/>
      </w:tblGrid>
      <w:tr w:rsidR="00887811" w:rsidRPr="00E27590" w14:paraId="0D06E2B9" w14:textId="77777777" w:rsidTr="00887811">
        <w:tc>
          <w:tcPr>
            <w:tcW w:w="894" w:type="pct"/>
          </w:tcPr>
          <w:p w14:paraId="3F4AA21A" w14:textId="77777777" w:rsidR="00887811" w:rsidRPr="00E27590" w:rsidRDefault="00887811" w:rsidP="00887811">
            <w:pPr>
              <w:jc w:val="both"/>
              <w:rPr>
                <w:rFonts w:cstheme="minorHAnsi"/>
                <w:b/>
              </w:rPr>
            </w:pPr>
            <w:r w:rsidRPr="00E27590">
              <w:rPr>
                <w:rFonts w:cstheme="minorHAnsi"/>
                <w:b/>
              </w:rPr>
              <w:t>ITEM</w:t>
            </w:r>
          </w:p>
        </w:tc>
        <w:tc>
          <w:tcPr>
            <w:tcW w:w="1973" w:type="pct"/>
          </w:tcPr>
          <w:p w14:paraId="2D39868E" w14:textId="77777777" w:rsidR="00887811" w:rsidRPr="00E27590" w:rsidRDefault="00887811" w:rsidP="00887811">
            <w:pPr>
              <w:jc w:val="both"/>
              <w:rPr>
                <w:rFonts w:cstheme="minorHAnsi"/>
                <w:b/>
              </w:rPr>
            </w:pPr>
            <w:r w:rsidRPr="00E27590">
              <w:rPr>
                <w:rFonts w:cstheme="minorHAnsi"/>
                <w:b/>
              </w:rPr>
              <w:t>DESCRIÇÃO DOS PRODUTOS MATERIAL DE LIMPEZA</w:t>
            </w:r>
          </w:p>
        </w:tc>
        <w:tc>
          <w:tcPr>
            <w:tcW w:w="518" w:type="pct"/>
          </w:tcPr>
          <w:p w14:paraId="12EBB787" w14:textId="77777777" w:rsidR="00887811" w:rsidRPr="00E27590" w:rsidRDefault="00887811" w:rsidP="00887811">
            <w:pPr>
              <w:jc w:val="both"/>
              <w:rPr>
                <w:rFonts w:cstheme="minorHAnsi"/>
                <w:b/>
              </w:rPr>
            </w:pPr>
            <w:r w:rsidRPr="00E27590">
              <w:rPr>
                <w:rFonts w:cstheme="minorHAnsi"/>
                <w:b/>
              </w:rPr>
              <w:t>UNID</w:t>
            </w:r>
          </w:p>
        </w:tc>
        <w:tc>
          <w:tcPr>
            <w:tcW w:w="712" w:type="pct"/>
          </w:tcPr>
          <w:p w14:paraId="77EC6385" w14:textId="77777777" w:rsidR="00887811" w:rsidRPr="00E27590" w:rsidRDefault="00887811" w:rsidP="00887811">
            <w:pPr>
              <w:ind w:right="-250"/>
              <w:jc w:val="both"/>
              <w:rPr>
                <w:rFonts w:cstheme="minorHAnsi"/>
                <w:b/>
              </w:rPr>
            </w:pPr>
            <w:r w:rsidRPr="00E27590">
              <w:rPr>
                <w:rFonts w:cstheme="minorHAnsi"/>
                <w:b/>
              </w:rPr>
              <w:t>QUANTIDADE</w:t>
            </w:r>
          </w:p>
        </w:tc>
        <w:tc>
          <w:tcPr>
            <w:tcW w:w="452" w:type="pct"/>
          </w:tcPr>
          <w:p w14:paraId="42B2EF56" w14:textId="77777777" w:rsidR="00887811" w:rsidRPr="00E27590" w:rsidRDefault="00887811" w:rsidP="00887811">
            <w:pPr>
              <w:ind w:right="-250"/>
              <w:jc w:val="both"/>
              <w:rPr>
                <w:rFonts w:cstheme="minorHAnsi"/>
                <w:b/>
              </w:rPr>
            </w:pPr>
            <w:r w:rsidRPr="00E27590">
              <w:rPr>
                <w:rFonts w:cstheme="minorHAnsi"/>
                <w:b/>
              </w:rPr>
              <w:t>VALOR UNIT</w:t>
            </w:r>
          </w:p>
        </w:tc>
        <w:tc>
          <w:tcPr>
            <w:tcW w:w="451" w:type="pct"/>
          </w:tcPr>
          <w:p w14:paraId="65948032" w14:textId="77777777" w:rsidR="00887811" w:rsidRPr="00E27590" w:rsidRDefault="00887811" w:rsidP="00887811">
            <w:pPr>
              <w:ind w:right="-250"/>
              <w:jc w:val="both"/>
              <w:rPr>
                <w:rFonts w:cstheme="minorHAnsi"/>
                <w:b/>
              </w:rPr>
            </w:pPr>
            <w:r w:rsidRPr="00E27590">
              <w:rPr>
                <w:rFonts w:cstheme="minorHAnsi"/>
                <w:b/>
              </w:rPr>
              <w:t>VALOR TOTAL</w:t>
            </w:r>
          </w:p>
        </w:tc>
      </w:tr>
      <w:tr w:rsidR="00887811" w:rsidRPr="008F7183" w14:paraId="1F69CC7E" w14:textId="77777777" w:rsidTr="00887811">
        <w:tc>
          <w:tcPr>
            <w:tcW w:w="894" w:type="pct"/>
          </w:tcPr>
          <w:p w14:paraId="5C347D8A" w14:textId="77777777" w:rsidR="00887811" w:rsidRPr="008F7183" w:rsidRDefault="00887811" w:rsidP="00887811">
            <w:pPr>
              <w:pStyle w:val="PargrafodaLista"/>
              <w:numPr>
                <w:ilvl w:val="0"/>
                <w:numId w:val="24"/>
              </w:numPr>
              <w:autoSpaceDE w:val="0"/>
              <w:autoSpaceDN w:val="0"/>
              <w:adjustRightInd w:val="0"/>
              <w:contextualSpacing/>
              <w:jc w:val="right"/>
              <w:rPr>
                <w:rFonts w:asciiTheme="minorHAnsi" w:hAnsiTheme="minorHAnsi" w:cstheme="minorHAnsi"/>
              </w:rPr>
            </w:pPr>
          </w:p>
        </w:tc>
        <w:tc>
          <w:tcPr>
            <w:tcW w:w="1973" w:type="pct"/>
          </w:tcPr>
          <w:p w14:paraId="64C10906" w14:textId="77777777" w:rsidR="00887811" w:rsidRPr="008F7183" w:rsidRDefault="00887811" w:rsidP="00887811">
            <w:pPr>
              <w:jc w:val="both"/>
              <w:rPr>
                <w:rFonts w:cstheme="minorHAnsi"/>
              </w:rPr>
            </w:pPr>
            <w:r w:rsidRPr="008F7183">
              <w:rPr>
                <w:rFonts w:cstheme="minorHAnsi"/>
              </w:rPr>
              <w:t>ÁGUA SANITÁRIA: COMPOSIÇÃO: BACTERICIDA, HIPOCLORITO DE SÓDIO, HIDROXIDO DE SÓDIO, CLORETO DE SÓDIO, ÁGUA, COM TEOR DE CLORO ATIVO DE 2 A 2,5%. PODE TER AÇÃO COMO ALVEJANTE E DESINFETANTE DE USO GERAL</w:t>
            </w:r>
          </w:p>
        </w:tc>
        <w:tc>
          <w:tcPr>
            <w:tcW w:w="518" w:type="pct"/>
          </w:tcPr>
          <w:p w14:paraId="5C84089D" w14:textId="77777777" w:rsidR="00887811" w:rsidRPr="008F7183" w:rsidRDefault="00887811" w:rsidP="00887811">
            <w:pPr>
              <w:jc w:val="both"/>
              <w:rPr>
                <w:rFonts w:cstheme="minorHAnsi"/>
              </w:rPr>
            </w:pPr>
            <w:r w:rsidRPr="008F7183">
              <w:rPr>
                <w:rFonts w:cstheme="minorHAnsi"/>
              </w:rPr>
              <w:t>FRASCO DE 1 L</w:t>
            </w:r>
          </w:p>
        </w:tc>
        <w:tc>
          <w:tcPr>
            <w:tcW w:w="712" w:type="pct"/>
          </w:tcPr>
          <w:p w14:paraId="504B5C48" w14:textId="234BB296" w:rsidR="00887811" w:rsidRPr="008F7183" w:rsidRDefault="00887811" w:rsidP="00887811">
            <w:pPr>
              <w:jc w:val="center"/>
              <w:rPr>
                <w:rFonts w:cstheme="minorHAnsi"/>
                <w:b/>
              </w:rPr>
            </w:pPr>
            <w:r w:rsidRPr="008F7183">
              <w:rPr>
                <w:rFonts w:cstheme="minorHAnsi"/>
                <w:b/>
              </w:rPr>
              <w:t>1</w:t>
            </w:r>
            <w:r w:rsidR="00B67300" w:rsidRPr="008F7183">
              <w:rPr>
                <w:rFonts w:cstheme="minorHAnsi"/>
                <w:b/>
              </w:rPr>
              <w:t>450</w:t>
            </w:r>
          </w:p>
        </w:tc>
        <w:tc>
          <w:tcPr>
            <w:tcW w:w="452" w:type="pct"/>
          </w:tcPr>
          <w:p w14:paraId="7620098C" w14:textId="77777777" w:rsidR="00887811" w:rsidRPr="008F7183" w:rsidRDefault="00887811" w:rsidP="00887811">
            <w:pPr>
              <w:jc w:val="both"/>
              <w:rPr>
                <w:rFonts w:cstheme="minorHAnsi"/>
                <w:b/>
              </w:rPr>
            </w:pPr>
          </w:p>
        </w:tc>
        <w:tc>
          <w:tcPr>
            <w:tcW w:w="451" w:type="pct"/>
          </w:tcPr>
          <w:p w14:paraId="461B466E" w14:textId="77777777" w:rsidR="00887811" w:rsidRPr="008F7183" w:rsidRDefault="00887811" w:rsidP="00887811">
            <w:pPr>
              <w:jc w:val="both"/>
              <w:rPr>
                <w:rFonts w:cstheme="minorHAnsi"/>
                <w:b/>
              </w:rPr>
            </w:pPr>
          </w:p>
        </w:tc>
      </w:tr>
      <w:tr w:rsidR="00887811" w:rsidRPr="008F7183" w14:paraId="4FA99B0B" w14:textId="77777777" w:rsidTr="00887811">
        <w:tc>
          <w:tcPr>
            <w:tcW w:w="894" w:type="pct"/>
          </w:tcPr>
          <w:p w14:paraId="38D6D225" w14:textId="77777777" w:rsidR="00887811" w:rsidRPr="008F7183" w:rsidRDefault="00887811" w:rsidP="00887811">
            <w:pPr>
              <w:pStyle w:val="PargrafodaLista"/>
              <w:numPr>
                <w:ilvl w:val="0"/>
                <w:numId w:val="24"/>
              </w:numPr>
              <w:autoSpaceDE w:val="0"/>
              <w:autoSpaceDN w:val="0"/>
              <w:adjustRightInd w:val="0"/>
              <w:contextualSpacing/>
              <w:jc w:val="right"/>
              <w:rPr>
                <w:rFonts w:asciiTheme="minorHAnsi" w:hAnsiTheme="minorHAnsi" w:cstheme="minorHAnsi"/>
              </w:rPr>
            </w:pPr>
          </w:p>
        </w:tc>
        <w:tc>
          <w:tcPr>
            <w:tcW w:w="1973" w:type="pct"/>
          </w:tcPr>
          <w:p w14:paraId="24489D26" w14:textId="77777777" w:rsidR="00887811" w:rsidRPr="008F7183" w:rsidRDefault="00887811" w:rsidP="00887811">
            <w:pPr>
              <w:jc w:val="both"/>
              <w:rPr>
                <w:rFonts w:cstheme="minorHAnsi"/>
              </w:rPr>
            </w:pPr>
            <w:r w:rsidRPr="008F7183">
              <w:rPr>
                <w:rFonts w:cstheme="minorHAnsi"/>
              </w:rPr>
              <w:t xml:space="preserve">ÁLCOOL 54° GL </w:t>
            </w:r>
            <w:proofErr w:type="gramStart"/>
            <w:r w:rsidRPr="008F7183">
              <w:rPr>
                <w:rFonts w:cstheme="minorHAnsi"/>
              </w:rPr>
              <w:t>( 46</w:t>
            </w:r>
            <w:proofErr w:type="gramEnd"/>
            <w:r w:rsidRPr="008F7183">
              <w:rPr>
                <w:rFonts w:cstheme="minorHAnsi"/>
              </w:rPr>
              <w:t>,3 INPM )</w:t>
            </w:r>
          </w:p>
        </w:tc>
        <w:tc>
          <w:tcPr>
            <w:tcW w:w="518" w:type="pct"/>
          </w:tcPr>
          <w:p w14:paraId="10C18E21" w14:textId="77777777" w:rsidR="00887811" w:rsidRPr="008F7183" w:rsidRDefault="00887811" w:rsidP="00887811">
            <w:pPr>
              <w:jc w:val="both"/>
              <w:rPr>
                <w:rFonts w:cstheme="minorHAnsi"/>
              </w:rPr>
            </w:pPr>
            <w:r w:rsidRPr="008F7183">
              <w:rPr>
                <w:rFonts w:cstheme="minorHAnsi"/>
              </w:rPr>
              <w:t>L</w:t>
            </w:r>
          </w:p>
        </w:tc>
        <w:tc>
          <w:tcPr>
            <w:tcW w:w="712" w:type="pct"/>
          </w:tcPr>
          <w:p w14:paraId="6C763ADD" w14:textId="294F9F86" w:rsidR="00887811" w:rsidRPr="008F7183" w:rsidRDefault="00887811" w:rsidP="00887811">
            <w:pPr>
              <w:jc w:val="center"/>
              <w:rPr>
                <w:rFonts w:cstheme="minorHAnsi"/>
                <w:b/>
              </w:rPr>
            </w:pPr>
            <w:r w:rsidRPr="008F7183">
              <w:rPr>
                <w:rFonts w:cstheme="minorHAnsi"/>
                <w:b/>
              </w:rPr>
              <w:t>1</w:t>
            </w:r>
            <w:r w:rsidR="00966C69" w:rsidRPr="008F7183">
              <w:rPr>
                <w:rFonts w:cstheme="minorHAnsi"/>
                <w:b/>
              </w:rPr>
              <w:t>30</w:t>
            </w:r>
          </w:p>
        </w:tc>
        <w:tc>
          <w:tcPr>
            <w:tcW w:w="452" w:type="pct"/>
          </w:tcPr>
          <w:p w14:paraId="0EBD16F1" w14:textId="77777777" w:rsidR="00887811" w:rsidRPr="008F7183" w:rsidRDefault="00887811" w:rsidP="00887811">
            <w:pPr>
              <w:jc w:val="both"/>
              <w:rPr>
                <w:rFonts w:cstheme="minorHAnsi"/>
                <w:b/>
              </w:rPr>
            </w:pPr>
          </w:p>
        </w:tc>
        <w:tc>
          <w:tcPr>
            <w:tcW w:w="451" w:type="pct"/>
          </w:tcPr>
          <w:p w14:paraId="0725C956" w14:textId="77777777" w:rsidR="00887811" w:rsidRPr="008F7183" w:rsidRDefault="00887811" w:rsidP="00887811">
            <w:pPr>
              <w:jc w:val="both"/>
              <w:rPr>
                <w:rFonts w:cstheme="minorHAnsi"/>
                <w:b/>
              </w:rPr>
            </w:pPr>
          </w:p>
        </w:tc>
      </w:tr>
      <w:tr w:rsidR="00887811" w:rsidRPr="008F7183" w14:paraId="6DA6F764" w14:textId="77777777" w:rsidTr="00887811">
        <w:tc>
          <w:tcPr>
            <w:tcW w:w="894" w:type="pct"/>
          </w:tcPr>
          <w:p w14:paraId="38ADD4AE" w14:textId="77777777" w:rsidR="00887811" w:rsidRPr="008F7183" w:rsidRDefault="00887811" w:rsidP="00887811">
            <w:pPr>
              <w:pStyle w:val="PargrafodaLista"/>
              <w:numPr>
                <w:ilvl w:val="0"/>
                <w:numId w:val="24"/>
              </w:numPr>
              <w:autoSpaceDE w:val="0"/>
              <w:autoSpaceDN w:val="0"/>
              <w:adjustRightInd w:val="0"/>
              <w:contextualSpacing/>
              <w:jc w:val="right"/>
              <w:rPr>
                <w:rFonts w:asciiTheme="minorHAnsi" w:hAnsiTheme="minorHAnsi" w:cstheme="minorHAnsi"/>
              </w:rPr>
            </w:pPr>
          </w:p>
        </w:tc>
        <w:tc>
          <w:tcPr>
            <w:tcW w:w="1973" w:type="pct"/>
          </w:tcPr>
          <w:p w14:paraId="7FC4EF53" w14:textId="77777777" w:rsidR="00887811" w:rsidRPr="008F7183" w:rsidRDefault="00887811" w:rsidP="00887811">
            <w:pPr>
              <w:jc w:val="both"/>
              <w:rPr>
                <w:rFonts w:cstheme="minorHAnsi"/>
              </w:rPr>
            </w:pPr>
            <w:r w:rsidRPr="008F7183">
              <w:rPr>
                <w:rFonts w:cstheme="minorHAnsi"/>
              </w:rPr>
              <w:t>ÁLCOOL ETÍLICO 96° GL – 93,8% INPM, com registro na ANVISA</w:t>
            </w:r>
          </w:p>
        </w:tc>
        <w:tc>
          <w:tcPr>
            <w:tcW w:w="518" w:type="pct"/>
          </w:tcPr>
          <w:p w14:paraId="411E345F" w14:textId="77777777" w:rsidR="00887811" w:rsidRPr="008F7183" w:rsidRDefault="00887811" w:rsidP="00887811">
            <w:pPr>
              <w:jc w:val="both"/>
              <w:rPr>
                <w:rFonts w:cstheme="minorHAnsi"/>
              </w:rPr>
            </w:pPr>
            <w:r w:rsidRPr="008F7183">
              <w:rPr>
                <w:rFonts w:cstheme="minorHAnsi"/>
              </w:rPr>
              <w:t>L</w:t>
            </w:r>
          </w:p>
        </w:tc>
        <w:tc>
          <w:tcPr>
            <w:tcW w:w="712" w:type="pct"/>
          </w:tcPr>
          <w:p w14:paraId="3ECBE5AC" w14:textId="0536FBCA" w:rsidR="00887811" w:rsidRPr="008F7183" w:rsidRDefault="00887811" w:rsidP="00887811">
            <w:pPr>
              <w:jc w:val="center"/>
              <w:rPr>
                <w:rFonts w:cstheme="minorHAnsi"/>
                <w:b/>
              </w:rPr>
            </w:pPr>
            <w:r w:rsidRPr="008F7183">
              <w:rPr>
                <w:rFonts w:cstheme="minorHAnsi"/>
                <w:b/>
              </w:rPr>
              <w:t>4</w:t>
            </w:r>
            <w:r w:rsidR="00966C69" w:rsidRPr="008F7183">
              <w:rPr>
                <w:rFonts w:cstheme="minorHAnsi"/>
                <w:b/>
              </w:rPr>
              <w:t>20</w:t>
            </w:r>
          </w:p>
        </w:tc>
        <w:tc>
          <w:tcPr>
            <w:tcW w:w="452" w:type="pct"/>
          </w:tcPr>
          <w:p w14:paraId="2F36C410" w14:textId="77777777" w:rsidR="00887811" w:rsidRPr="008F7183" w:rsidRDefault="00887811" w:rsidP="00887811">
            <w:pPr>
              <w:jc w:val="both"/>
              <w:rPr>
                <w:rFonts w:cstheme="minorHAnsi"/>
                <w:b/>
              </w:rPr>
            </w:pPr>
          </w:p>
        </w:tc>
        <w:tc>
          <w:tcPr>
            <w:tcW w:w="451" w:type="pct"/>
          </w:tcPr>
          <w:p w14:paraId="630C65B7" w14:textId="77777777" w:rsidR="00887811" w:rsidRPr="008F7183" w:rsidRDefault="00887811" w:rsidP="00887811">
            <w:pPr>
              <w:jc w:val="both"/>
              <w:rPr>
                <w:rFonts w:cstheme="minorHAnsi"/>
                <w:b/>
              </w:rPr>
            </w:pPr>
          </w:p>
        </w:tc>
      </w:tr>
      <w:tr w:rsidR="00887811" w:rsidRPr="008F7183" w14:paraId="3D6AB4F6" w14:textId="77777777" w:rsidTr="00887811">
        <w:tc>
          <w:tcPr>
            <w:tcW w:w="894" w:type="pct"/>
          </w:tcPr>
          <w:p w14:paraId="396DB655" w14:textId="77777777" w:rsidR="00887811" w:rsidRPr="008F7183" w:rsidRDefault="00887811" w:rsidP="00887811">
            <w:pPr>
              <w:pStyle w:val="PargrafodaLista"/>
              <w:numPr>
                <w:ilvl w:val="0"/>
                <w:numId w:val="24"/>
              </w:numPr>
              <w:autoSpaceDE w:val="0"/>
              <w:autoSpaceDN w:val="0"/>
              <w:adjustRightInd w:val="0"/>
              <w:contextualSpacing/>
              <w:jc w:val="both"/>
              <w:rPr>
                <w:rFonts w:asciiTheme="minorHAnsi" w:hAnsiTheme="minorHAnsi" w:cstheme="minorHAnsi"/>
              </w:rPr>
            </w:pPr>
          </w:p>
        </w:tc>
        <w:tc>
          <w:tcPr>
            <w:tcW w:w="1973" w:type="pct"/>
          </w:tcPr>
          <w:p w14:paraId="40F8B039" w14:textId="77777777" w:rsidR="00887811" w:rsidRPr="008F7183" w:rsidRDefault="00887811" w:rsidP="00887811">
            <w:pPr>
              <w:jc w:val="both"/>
              <w:rPr>
                <w:rFonts w:cstheme="minorHAnsi"/>
              </w:rPr>
            </w:pPr>
            <w:r w:rsidRPr="008F7183">
              <w:rPr>
                <w:rFonts w:cstheme="minorHAnsi"/>
              </w:rPr>
              <w:t>ALCOOL ETÍLICO EM GEL 63,3° INPM – 70° GL, com registro na ANVISA</w:t>
            </w:r>
          </w:p>
        </w:tc>
        <w:tc>
          <w:tcPr>
            <w:tcW w:w="518" w:type="pct"/>
          </w:tcPr>
          <w:p w14:paraId="1F8D5047" w14:textId="77777777" w:rsidR="00887811" w:rsidRPr="008F7183" w:rsidRDefault="00887811" w:rsidP="00887811">
            <w:pPr>
              <w:jc w:val="both"/>
              <w:rPr>
                <w:rFonts w:cstheme="minorHAnsi"/>
              </w:rPr>
            </w:pPr>
            <w:r w:rsidRPr="008F7183">
              <w:rPr>
                <w:rFonts w:cstheme="minorHAnsi"/>
              </w:rPr>
              <w:t>500g</w:t>
            </w:r>
          </w:p>
        </w:tc>
        <w:tc>
          <w:tcPr>
            <w:tcW w:w="712" w:type="pct"/>
          </w:tcPr>
          <w:p w14:paraId="0B4D77E8" w14:textId="2F3E1966" w:rsidR="00887811" w:rsidRPr="008F7183" w:rsidRDefault="00966C69" w:rsidP="00887811">
            <w:pPr>
              <w:jc w:val="center"/>
              <w:rPr>
                <w:rFonts w:cstheme="minorHAnsi"/>
                <w:b/>
              </w:rPr>
            </w:pPr>
            <w:r w:rsidRPr="008F7183">
              <w:rPr>
                <w:rFonts w:cstheme="minorHAnsi"/>
                <w:b/>
              </w:rPr>
              <w:t>200</w:t>
            </w:r>
          </w:p>
        </w:tc>
        <w:tc>
          <w:tcPr>
            <w:tcW w:w="452" w:type="pct"/>
          </w:tcPr>
          <w:p w14:paraId="35FDB707" w14:textId="77777777" w:rsidR="00887811" w:rsidRPr="008F7183" w:rsidRDefault="00887811" w:rsidP="00887811">
            <w:pPr>
              <w:jc w:val="both"/>
              <w:rPr>
                <w:rFonts w:cstheme="minorHAnsi"/>
                <w:b/>
              </w:rPr>
            </w:pPr>
          </w:p>
        </w:tc>
        <w:tc>
          <w:tcPr>
            <w:tcW w:w="451" w:type="pct"/>
          </w:tcPr>
          <w:p w14:paraId="616366C6" w14:textId="77777777" w:rsidR="00887811" w:rsidRPr="008F7183" w:rsidRDefault="00887811" w:rsidP="00887811">
            <w:pPr>
              <w:jc w:val="both"/>
              <w:rPr>
                <w:rFonts w:cstheme="minorHAnsi"/>
                <w:b/>
              </w:rPr>
            </w:pPr>
          </w:p>
        </w:tc>
      </w:tr>
      <w:tr w:rsidR="00887811" w:rsidRPr="008F7183" w14:paraId="1AEB3460" w14:textId="77777777" w:rsidTr="00887811">
        <w:tc>
          <w:tcPr>
            <w:tcW w:w="894" w:type="pct"/>
          </w:tcPr>
          <w:p w14:paraId="41AD24F2" w14:textId="77777777" w:rsidR="00887811" w:rsidRPr="008F7183" w:rsidRDefault="00887811" w:rsidP="00887811">
            <w:pPr>
              <w:pStyle w:val="PargrafodaLista"/>
              <w:numPr>
                <w:ilvl w:val="0"/>
                <w:numId w:val="24"/>
              </w:numPr>
              <w:autoSpaceDE w:val="0"/>
              <w:autoSpaceDN w:val="0"/>
              <w:adjustRightInd w:val="0"/>
              <w:contextualSpacing/>
              <w:jc w:val="both"/>
              <w:rPr>
                <w:rFonts w:asciiTheme="minorHAnsi" w:hAnsiTheme="minorHAnsi" w:cstheme="minorHAnsi"/>
              </w:rPr>
            </w:pPr>
          </w:p>
        </w:tc>
        <w:tc>
          <w:tcPr>
            <w:tcW w:w="1973" w:type="pct"/>
          </w:tcPr>
          <w:p w14:paraId="2A6F411D" w14:textId="77777777" w:rsidR="00887811" w:rsidRPr="008F7183" w:rsidRDefault="00887811" w:rsidP="00887811">
            <w:pPr>
              <w:jc w:val="both"/>
              <w:rPr>
                <w:rFonts w:cstheme="minorHAnsi"/>
              </w:rPr>
            </w:pPr>
            <w:r w:rsidRPr="008F7183">
              <w:rPr>
                <w:rFonts w:cstheme="minorHAnsi"/>
              </w:rPr>
              <w:t xml:space="preserve">ÁLCOOL ETÍLICO 70% INPM, com registro </w:t>
            </w:r>
            <w:proofErr w:type="spellStart"/>
            <w:r w:rsidRPr="008F7183">
              <w:rPr>
                <w:rFonts w:cstheme="minorHAnsi"/>
              </w:rPr>
              <w:t>anvisa</w:t>
            </w:r>
            <w:proofErr w:type="spellEnd"/>
            <w:r w:rsidRPr="008F7183">
              <w:rPr>
                <w:rFonts w:cstheme="minorHAnsi"/>
              </w:rPr>
              <w:t xml:space="preserve"> (1l)</w:t>
            </w:r>
          </w:p>
        </w:tc>
        <w:tc>
          <w:tcPr>
            <w:tcW w:w="518" w:type="pct"/>
          </w:tcPr>
          <w:p w14:paraId="0921D047" w14:textId="77777777" w:rsidR="00887811" w:rsidRPr="008F7183" w:rsidRDefault="00887811" w:rsidP="00887811">
            <w:pPr>
              <w:jc w:val="both"/>
              <w:rPr>
                <w:rFonts w:cstheme="minorHAnsi"/>
              </w:rPr>
            </w:pPr>
            <w:r w:rsidRPr="008F7183">
              <w:rPr>
                <w:rFonts w:cstheme="minorHAnsi"/>
              </w:rPr>
              <w:t>L</w:t>
            </w:r>
          </w:p>
        </w:tc>
        <w:tc>
          <w:tcPr>
            <w:tcW w:w="712" w:type="pct"/>
          </w:tcPr>
          <w:p w14:paraId="713FE5FE" w14:textId="2EA7DEA6" w:rsidR="00887811" w:rsidRPr="008F7183" w:rsidRDefault="00887811" w:rsidP="00887811">
            <w:pPr>
              <w:jc w:val="center"/>
              <w:rPr>
                <w:rFonts w:cstheme="minorHAnsi"/>
                <w:b/>
              </w:rPr>
            </w:pPr>
            <w:r w:rsidRPr="008F7183">
              <w:rPr>
                <w:rFonts w:cstheme="minorHAnsi"/>
                <w:b/>
              </w:rPr>
              <w:t>2</w:t>
            </w:r>
            <w:r w:rsidR="00966C69" w:rsidRPr="008F7183">
              <w:rPr>
                <w:rFonts w:cstheme="minorHAnsi"/>
                <w:b/>
              </w:rPr>
              <w:t>20</w:t>
            </w:r>
          </w:p>
        </w:tc>
        <w:tc>
          <w:tcPr>
            <w:tcW w:w="452" w:type="pct"/>
          </w:tcPr>
          <w:p w14:paraId="3B6735F0" w14:textId="77777777" w:rsidR="00887811" w:rsidRPr="008F7183" w:rsidRDefault="00887811" w:rsidP="00887811">
            <w:pPr>
              <w:jc w:val="both"/>
              <w:rPr>
                <w:rFonts w:cstheme="minorHAnsi"/>
                <w:b/>
              </w:rPr>
            </w:pPr>
          </w:p>
        </w:tc>
        <w:tc>
          <w:tcPr>
            <w:tcW w:w="451" w:type="pct"/>
          </w:tcPr>
          <w:p w14:paraId="018D0AFD" w14:textId="77777777" w:rsidR="00887811" w:rsidRPr="008F7183" w:rsidRDefault="00887811" w:rsidP="00887811">
            <w:pPr>
              <w:jc w:val="both"/>
              <w:rPr>
                <w:rFonts w:cstheme="minorHAnsi"/>
                <w:b/>
              </w:rPr>
            </w:pPr>
          </w:p>
        </w:tc>
      </w:tr>
      <w:tr w:rsidR="00887811" w:rsidRPr="008F7183" w14:paraId="00521408" w14:textId="77777777" w:rsidTr="00887811">
        <w:tc>
          <w:tcPr>
            <w:tcW w:w="894" w:type="pct"/>
          </w:tcPr>
          <w:p w14:paraId="4C44FDA6" w14:textId="77777777" w:rsidR="00887811" w:rsidRPr="008F7183" w:rsidRDefault="00887811" w:rsidP="00887811">
            <w:pPr>
              <w:pStyle w:val="PargrafodaLista"/>
              <w:numPr>
                <w:ilvl w:val="0"/>
                <w:numId w:val="24"/>
              </w:numPr>
              <w:autoSpaceDE w:val="0"/>
              <w:autoSpaceDN w:val="0"/>
              <w:adjustRightInd w:val="0"/>
              <w:contextualSpacing/>
              <w:jc w:val="both"/>
              <w:rPr>
                <w:rFonts w:asciiTheme="minorHAnsi" w:hAnsiTheme="minorHAnsi" w:cstheme="minorHAnsi"/>
              </w:rPr>
            </w:pPr>
          </w:p>
        </w:tc>
        <w:tc>
          <w:tcPr>
            <w:tcW w:w="1973" w:type="pct"/>
          </w:tcPr>
          <w:p w14:paraId="0DC3A62F" w14:textId="77777777" w:rsidR="00887811" w:rsidRPr="008F7183" w:rsidRDefault="00887811" w:rsidP="00887811">
            <w:pPr>
              <w:jc w:val="both"/>
              <w:rPr>
                <w:rFonts w:cstheme="minorHAnsi"/>
              </w:rPr>
            </w:pPr>
            <w:r w:rsidRPr="008F7183">
              <w:rPr>
                <w:rFonts w:cstheme="minorHAnsi"/>
              </w:rPr>
              <w:t>AMACIANTE DE ROUPA, EMBALAGEM 2 L</w:t>
            </w:r>
          </w:p>
        </w:tc>
        <w:tc>
          <w:tcPr>
            <w:tcW w:w="518" w:type="pct"/>
          </w:tcPr>
          <w:p w14:paraId="25CAFED7" w14:textId="77777777" w:rsidR="00887811" w:rsidRPr="008F7183" w:rsidRDefault="00887811" w:rsidP="00887811">
            <w:pPr>
              <w:jc w:val="both"/>
              <w:rPr>
                <w:rFonts w:cstheme="minorHAnsi"/>
              </w:rPr>
            </w:pPr>
            <w:r w:rsidRPr="008F7183">
              <w:rPr>
                <w:rFonts w:cstheme="minorHAnsi"/>
              </w:rPr>
              <w:t>L</w:t>
            </w:r>
          </w:p>
        </w:tc>
        <w:tc>
          <w:tcPr>
            <w:tcW w:w="712" w:type="pct"/>
          </w:tcPr>
          <w:p w14:paraId="779F468F" w14:textId="348191D2" w:rsidR="00887811" w:rsidRPr="008F7183" w:rsidRDefault="00966C69" w:rsidP="00887811">
            <w:pPr>
              <w:jc w:val="center"/>
              <w:rPr>
                <w:rFonts w:cstheme="minorHAnsi"/>
                <w:b/>
              </w:rPr>
            </w:pPr>
            <w:r w:rsidRPr="008F7183">
              <w:rPr>
                <w:rFonts w:cstheme="minorHAnsi"/>
                <w:b/>
              </w:rPr>
              <w:t>100</w:t>
            </w:r>
          </w:p>
        </w:tc>
        <w:tc>
          <w:tcPr>
            <w:tcW w:w="452" w:type="pct"/>
          </w:tcPr>
          <w:p w14:paraId="3462CE97" w14:textId="77777777" w:rsidR="00887811" w:rsidRPr="008F7183" w:rsidRDefault="00887811" w:rsidP="00887811">
            <w:pPr>
              <w:jc w:val="both"/>
              <w:rPr>
                <w:rFonts w:cstheme="minorHAnsi"/>
                <w:b/>
              </w:rPr>
            </w:pPr>
          </w:p>
        </w:tc>
        <w:tc>
          <w:tcPr>
            <w:tcW w:w="451" w:type="pct"/>
          </w:tcPr>
          <w:p w14:paraId="4D9C4D66" w14:textId="77777777" w:rsidR="00887811" w:rsidRPr="008F7183" w:rsidRDefault="00887811" w:rsidP="00887811">
            <w:pPr>
              <w:jc w:val="both"/>
              <w:rPr>
                <w:rFonts w:cstheme="minorHAnsi"/>
                <w:b/>
              </w:rPr>
            </w:pPr>
          </w:p>
        </w:tc>
      </w:tr>
      <w:tr w:rsidR="00887811" w:rsidRPr="008F7183" w14:paraId="05FBBC1E" w14:textId="77777777" w:rsidTr="00887811">
        <w:tc>
          <w:tcPr>
            <w:tcW w:w="894" w:type="pct"/>
          </w:tcPr>
          <w:p w14:paraId="67D71F71" w14:textId="77777777" w:rsidR="00887811" w:rsidRPr="008F7183" w:rsidRDefault="00887811" w:rsidP="00887811">
            <w:pPr>
              <w:pStyle w:val="PargrafodaLista"/>
              <w:numPr>
                <w:ilvl w:val="0"/>
                <w:numId w:val="24"/>
              </w:numPr>
              <w:autoSpaceDE w:val="0"/>
              <w:autoSpaceDN w:val="0"/>
              <w:adjustRightInd w:val="0"/>
              <w:contextualSpacing/>
              <w:jc w:val="both"/>
              <w:rPr>
                <w:rFonts w:asciiTheme="minorHAnsi" w:hAnsiTheme="minorHAnsi" w:cstheme="minorHAnsi"/>
              </w:rPr>
            </w:pPr>
          </w:p>
        </w:tc>
        <w:tc>
          <w:tcPr>
            <w:tcW w:w="1973" w:type="pct"/>
          </w:tcPr>
          <w:p w14:paraId="42DE1628" w14:textId="77777777" w:rsidR="00887811" w:rsidRPr="008F7183" w:rsidRDefault="00887811" w:rsidP="00887811">
            <w:pPr>
              <w:jc w:val="both"/>
              <w:rPr>
                <w:rFonts w:cstheme="minorHAnsi"/>
              </w:rPr>
            </w:pPr>
            <w:r w:rsidRPr="008F7183">
              <w:rPr>
                <w:rFonts w:cstheme="minorHAnsi"/>
              </w:rPr>
              <w:t>Cera líquida incolor alto brilho. Composição: resina acrílica, resina solúvel ao álcali, cera, coadjuvantes, tensoativo aniônico, tensoativos não iônicos, conservantes, fragrância e veículo. Frasco c/ 750 ml</w:t>
            </w:r>
          </w:p>
        </w:tc>
        <w:tc>
          <w:tcPr>
            <w:tcW w:w="518" w:type="pct"/>
          </w:tcPr>
          <w:p w14:paraId="5D04D82B" w14:textId="77777777" w:rsidR="00887811" w:rsidRPr="008F7183" w:rsidRDefault="00887811" w:rsidP="00887811">
            <w:pPr>
              <w:jc w:val="both"/>
              <w:rPr>
                <w:rFonts w:cstheme="minorHAnsi"/>
              </w:rPr>
            </w:pPr>
            <w:r w:rsidRPr="008F7183">
              <w:rPr>
                <w:rFonts w:cstheme="minorHAnsi"/>
              </w:rPr>
              <w:t>UNID</w:t>
            </w:r>
          </w:p>
        </w:tc>
        <w:tc>
          <w:tcPr>
            <w:tcW w:w="712" w:type="pct"/>
          </w:tcPr>
          <w:p w14:paraId="1DE5C915" w14:textId="21D473E4" w:rsidR="00887811" w:rsidRPr="008F7183" w:rsidRDefault="00887811" w:rsidP="00887811">
            <w:pPr>
              <w:jc w:val="center"/>
              <w:rPr>
                <w:rFonts w:cstheme="minorHAnsi"/>
                <w:b/>
              </w:rPr>
            </w:pPr>
            <w:r w:rsidRPr="008F7183">
              <w:rPr>
                <w:rFonts w:cstheme="minorHAnsi"/>
                <w:b/>
              </w:rPr>
              <w:t>1</w:t>
            </w:r>
            <w:r w:rsidR="00966C69" w:rsidRPr="008F7183">
              <w:rPr>
                <w:rFonts w:cstheme="minorHAnsi"/>
                <w:b/>
              </w:rPr>
              <w:t>20</w:t>
            </w:r>
          </w:p>
        </w:tc>
        <w:tc>
          <w:tcPr>
            <w:tcW w:w="452" w:type="pct"/>
          </w:tcPr>
          <w:p w14:paraId="135FEDD8" w14:textId="77777777" w:rsidR="00887811" w:rsidRPr="008F7183" w:rsidRDefault="00887811" w:rsidP="00887811">
            <w:pPr>
              <w:jc w:val="both"/>
              <w:rPr>
                <w:rFonts w:cstheme="minorHAnsi"/>
                <w:b/>
              </w:rPr>
            </w:pPr>
          </w:p>
        </w:tc>
        <w:tc>
          <w:tcPr>
            <w:tcW w:w="451" w:type="pct"/>
          </w:tcPr>
          <w:p w14:paraId="62342852" w14:textId="77777777" w:rsidR="00887811" w:rsidRPr="008F7183" w:rsidRDefault="00887811" w:rsidP="00887811">
            <w:pPr>
              <w:jc w:val="both"/>
              <w:rPr>
                <w:rFonts w:cstheme="minorHAnsi"/>
                <w:b/>
              </w:rPr>
            </w:pPr>
          </w:p>
        </w:tc>
      </w:tr>
      <w:tr w:rsidR="00887811" w:rsidRPr="008F7183" w14:paraId="1C848BC6" w14:textId="77777777" w:rsidTr="00887811">
        <w:tc>
          <w:tcPr>
            <w:tcW w:w="894" w:type="pct"/>
          </w:tcPr>
          <w:p w14:paraId="256C74B6" w14:textId="77777777" w:rsidR="00887811" w:rsidRPr="008F7183" w:rsidRDefault="00887811" w:rsidP="00887811">
            <w:pPr>
              <w:pStyle w:val="PargrafodaLista"/>
              <w:numPr>
                <w:ilvl w:val="0"/>
                <w:numId w:val="24"/>
              </w:numPr>
              <w:autoSpaceDE w:val="0"/>
              <w:autoSpaceDN w:val="0"/>
              <w:adjustRightInd w:val="0"/>
              <w:contextualSpacing/>
              <w:jc w:val="both"/>
              <w:rPr>
                <w:rFonts w:asciiTheme="minorHAnsi" w:hAnsiTheme="minorHAnsi" w:cstheme="minorHAnsi"/>
              </w:rPr>
            </w:pPr>
          </w:p>
        </w:tc>
        <w:tc>
          <w:tcPr>
            <w:tcW w:w="1973" w:type="pct"/>
          </w:tcPr>
          <w:p w14:paraId="4CC62B3B" w14:textId="77777777" w:rsidR="00887811" w:rsidRPr="008F7183" w:rsidRDefault="00887811" w:rsidP="00887811">
            <w:pPr>
              <w:jc w:val="both"/>
              <w:rPr>
                <w:rFonts w:cstheme="minorHAnsi"/>
              </w:rPr>
            </w:pPr>
            <w:r w:rsidRPr="008F7183">
              <w:rPr>
                <w:rFonts w:cstheme="minorHAnsi"/>
              </w:rPr>
              <w:t>CLORO ATIVO</w:t>
            </w:r>
          </w:p>
        </w:tc>
        <w:tc>
          <w:tcPr>
            <w:tcW w:w="518" w:type="pct"/>
          </w:tcPr>
          <w:p w14:paraId="69754A5A" w14:textId="77777777" w:rsidR="00887811" w:rsidRPr="008F7183" w:rsidRDefault="00887811" w:rsidP="00887811">
            <w:pPr>
              <w:jc w:val="both"/>
              <w:rPr>
                <w:rFonts w:cstheme="minorHAnsi"/>
              </w:rPr>
            </w:pPr>
            <w:r w:rsidRPr="008F7183">
              <w:rPr>
                <w:rFonts w:cstheme="minorHAnsi"/>
              </w:rPr>
              <w:t>L</w:t>
            </w:r>
          </w:p>
        </w:tc>
        <w:tc>
          <w:tcPr>
            <w:tcW w:w="712" w:type="pct"/>
          </w:tcPr>
          <w:p w14:paraId="53B24951" w14:textId="08FC65A6" w:rsidR="00887811" w:rsidRPr="008F7183" w:rsidRDefault="00966C69" w:rsidP="00887811">
            <w:pPr>
              <w:jc w:val="center"/>
              <w:rPr>
                <w:rFonts w:cstheme="minorHAnsi"/>
                <w:b/>
              </w:rPr>
            </w:pPr>
            <w:r w:rsidRPr="008F7183">
              <w:rPr>
                <w:rFonts w:cstheme="minorHAnsi"/>
                <w:b/>
              </w:rPr>
              <w:t>300</w:t>
            </w:r>
          </w:p>
        </w:tc>
        <w:tc>
          <w:tcPr>
            <w:tcW w:w="452" w:type="pct"/>
          </w:tcPr>
          <w:p w14:paraId="79B39478" w14:textId="77777777" w:rsidR="00887811" w:rsidRPr="008F7183" w:rsidRDefault="00887811" w:rsidP="00887811">
            <w:pPr>
              <w:jc w:val="both"/>
              <w:rPr>
                <w:rFonts w:cstheme="minorHAnsi"/>
                <w:b/>
              </w:rPr>
            </w:pPr>
          </w:p>
        </w:tc>
        <w:tc>
          <w:tcPr>
            <w:tcW w:w="451" w:type="pct"/>
          </w:tcPr>
          <w:p w14:paraId="7953BCF2" w14:textId="77777777" w:rsidR="00887811" w:rsidRPr="008F7183" w:rsidRDefault="00887811" w:rsidP="00887811">
            <w:pPr>
              <w:jc w:val="both"/>
              <w:rPr>
                <w:rFonts w:cstheme="minorHAnsi"/>
                <w:b/>
              </w:rPr>
            </w:pPr>
          </w:p>
        </w:tc>
      </w:tr>
      <w:tr w:rsidR="00887811" w:rsidRPr="008F7183" w14:paraId="6FD0D47B" w14:textId="77777777" w:rsidTr="00887811">
        <w:tc>
          <w:tcPr>
            <w:tcW w:w="894" w:type="pct"/>
          </w:tcPr>
          <w:p w14:paraId="23F2E826" w14:textId="77777777" w:rsidR="00887811" w:rsidRPr="008F7183" w:rsidRDefault="00887811" w:rsidP="00887811">
            <w:pPr>
              <w:pStyle w:val="PargrafodaLista"/>
              <w:numPr>
                <w:ilvl w:val="0"/>
                <w:numId w:val="24"/>
              </w:numPr>
              <w:autoSpaceDE w:val="0"/>
              <w:autoSpaceDN w:val="0"/>
              <w:adjustRightInd w:val="0"/>
              <w:contextualSpacing/>
              <w:jc w:val="both"/>
              <w:rPr>
                <w:rFonts w:asciiTheme="minorHAnsi" w:hAnsiTheme="minorHAnsi" w:cstheme="minorHAnsi"/>
              </w:rPr>
            </w:pPr>
          </w:p>
        </w:tc>
        <w:tc>
          <w:tcPr>
            <w:tcW w:w="1973" w:type="pct"/>
          </w:tcPr>
          <w:p w14:paraId="38C0BCA4" w14:textId="77777777" w:rsidR="00887811" w:rsidRPr="008F7183" w:rsidRDefault="00887811" w:rsidP="00887811">
            <w:pPr>
              <w:jc w:val="both"/>
              <w:rPr>
                <w:rFonts w:cstheme="minorHAnsi"/>
              </w:rPr>
            </w:pPr>
            <w:r w:rsidRPr="008F7183">
              <w:rPr>
                <w:rFonts w:cstheme="minorHAnsi"/>
              </w:rPr>
              <w:t xml:space="preserve">Fósforo, pacote com 10 </w:t>
            </w:r>
            <w:proofErr w:type="spellStart"/>
            <w:r w:rsidRPr="008F7183">
              <w:rPr>
                <w:rFonts w:cstheme="minorHAnsi"/>
              </w:rPr>
              <w:t>caixaas</w:t>
            </w:r>
            <w:proofErr w:type="spellEnd"/>
            <w:r w:rsidRPr="008F7183">
              <w:rPr>
                <w:rFonts w:cstheme="minorHAnsi"/>
              </w:rPr>
              <w:t>.</w:t>
            </w:r>
          </w:p>
        </w:tc>
        <w:tc>
          <w:tcPr>
            <w:tcW w:w="518" w:type="pct"/>
          </w:tcPr>
          <w:p w14:paraId="5511BA51" w14:textId="77777777" w:rsidR="00887811" w:rsidRPr="008F7183" w:rsidRDefault="00887811" w:rsidP="00887811">
            <w:pPr>
              <w:jc w:val="both"/>
              <w:rPr>
                <w:rFonts w:cstheme="minorHAnsi"/>
              </w:rPr>
            </w:pPr>
            <w:r w:rsidRPr="008F7183">
              <w:rPr>
                <w:rFonts w:cstheme="minorHAnsi"/>
              </w:rPr>
              <w:t>Pacote</w:t>
            </w:r>
          </w:p>
        </w:tc>
        <w:tc>
          <w:tcPr>
            <w:tcW w:w="712" w:type="pct"/>
          </w:tcPr>
          <w:p w14:paraId="24258DFE" w14:textId="1C05AA83" w:rsidR="00887811" w:rsidRPr="008F7183" w:rsidRDefault="00887811" w:rsidP="00887811">
            <w:pPr>
              <w:jc w:val="center"/>
              <w:rPr>
                <w:rFonts w:cstheme="minorHAnsi"/>
                <w:b/>
              </w:rPr>
            </w:pPr>
            <w:r w:rsidRPr="008F7183">
              <w:rPr>
                <w:rFonts w:cstheme="minorHAnsi"/>
                <w:b/>
              </w:rPr>
              <w:t>1</w:t>
            </w:r>
            <w:r w:rsidR="00F30AA1">
              <w:rPr>
                <w:rFonts w:cstheme="minorHAnsi"/>
                <w:b/>
              </w:rPr>
              <w:t>10</w:t>
            </w:r>
          </w:p>
        </w:tc>
        <w:tc>
          <w:tcPr>
            <w:tcW w:w="452" w:type="pct"/>
          </w:tcPr>
          <w:p w14:paraId="4FC51793" w14:textId="77777777" w:rsidR="00887811" w:rsidRPr="008F7183" w:rsidRDefault="00887811" w:rsidP="00887811">
            <w:pPr>
              <w:jc w:val="both"/>
              <w:rPr>
                <w:rFonts w:cstheme="minorHAnsi"/>
                <w:b/>
              </w:rPr>
            </w:pPr>
          </w:p>
        </w:tc>
        <w:tc>
          <w:tcPr>
            <w:tcW w:w="451" w:type="pct"/>
          </w:tcPr>
          <w:p w14:paraId="5726351F" w14:textId="77777777" w:rsidR="00887811" w:rsidRPr="008F7183" w:rsidRDefault="00887811" w:rsidP="00887811">
            <w:pPr>
              <w:jc w:val="both"/>
              <w:rPr>
                <w:rFonts w:cstheme="minorHAnsi"/>
                <w:b/>
              </w:rPr>
            </w:pPr>
          </w:p>
        </w:tc>
      </w:tr>
    </w:tbl>
    <w:p w14:paraId="397453F1" w14:textId="77777777" w:rsidR="00887811" w:rsidRPr="008F7183" w:rsidRDefault="00887811" w:rsidP="00887811">
      <w:pPr>
        <w:jc w:val="both"/>
        <w:rPr>
          <w:rFonts w:cstheme="minorHAnsi"/>
          <w:sz w:val="22"/>
          <w:szCs w:val="22"/>
        </w:rPr>
      </w:pPr>
    </w:p>
    <w:p w14:paraId="3EC515B3" w14:textId="77777777" w:rsidR="00887811" w:rsidRPr="008F7183" w:rsidRDefault="00887811" w:rsidP="00887811">
      <w:pPr>
        <w:jc w:val="both"/>
        <w:rPr>
          <w:rFonts w:cstheme="minorHAnsi"/>
          <w:b/>
          <w:sz w:val="22"/>
          <w:szCs w:val="22"/>
        </w:rPr>
      </w:pPr>
      <w:r w:rsidRPr="008F7183">
        <w:rPr>
          <w:rFonts w:cstheme="minorHAnsi"/>
          <w:b/>
          <w:sz w:val="22"/>
          <w:szCs w:val="22"/>
        </w:rPr>
        <w:t>LOTE 02</w:t>
      </w:r>
    </w:p>
    <w:tbl>
      <w:tblPr>
        <w:tblStyle w:val="Tabelacomgrade"/>
        <w:tblW w:w="5605" w:type="pct"/>
        <w:tblInd w:w="-714" w:type="dxa"/>
        <w:tblLayout w:type="fixed"/>
        <w:tblLook w:val="04A0" w:firstRow="1" w:lastRow="0" w:firstColumn="1" w:lastColumn="0" w:noHBand="0" w:noVBand="1"/>
      </w:tblPr>
      <w:tblGrid>
        <w:gridCol w:w="1820"/>
        <w:gridCol w:w="4453"/>
        <w:gridCol w:w="1135"/>
        <w:gridCol w:w="1560"/>
        <w:gridCol w:w="995"/>
        <w:gridCol w:w="990"/>
      </w:tblGrid>
      <w:tr w:rsidR="00887811" w:rsidRPr="008F7183" w14:paraId="07622C9C" w14:textId="77777777" w:rsidTr="00D0463F">
        <w:tc>
          <w:tcPr>
            <w:tcW w:w="831" w:type="pct"/>
          </w:tcPr>
          <w:p w14:paraId="29DE4301" w14:textId="77777777" w:rsidR="00887811" w:rsidRPr="008F7183" w:rsidRDefault="00887811" w:rsidP="00887811">
            <w:pPr>
              <w:jc w:val="both"/>
              <w:rPr>
                <w:rFonts w:cstheme="minorHAnsi"/>
                <w:b/>
              </w:rPr>
            </w:pPr>
            <w:r w:rsidRPr="008F7183">
              <w:rPr>
                <w:rFonts w:cstheme="minorHAnsi"/>
                <w:b/>
              </w:rPr>
              <w:t>ITEM</w:t>
            </w:r>
          </w:p>
        </w:tc>
        <w:tc>
          <w:tcPr>
            <w:tcW w:w="2033" w:type="pct"/>
          </w:tcPr>
          <w:p w14:paraId="4EBD4212" w14:textId="77777777" w:rsidR="00887811" w:rsidRPr="008F7183" w:rsidRDefault="00887811" w:rsidP="00887811">
            <w:pPr>
              <w:jc w:val="both"/>
              <w:rPr>
                <w:rFonts w:cstheme="minorHAnsi"/>
                <w:b/>
              </w:rPr>
            </w:pPr>
            <w:r w:rsidRPr="008F7183">
              <w:rPr>
                <w:rFonts w:cstheme="minorHAnsi"/>
                <w:b/>
              </w:rPr>
              <w:t>DESCRIÇÃO DOS PRODUTOS MATERIAL DE LIMPEZA</w:t>
            </w:r>
          </w:p>
        </w:tc>
        <w:tc>
          <w:tcPr>
            <w:tcW w:w="518" w:type="pct"/>
          </w:tcPr>
          <w:p w14:paraId="4D9C9C08" w14:textId="77777777" w:rsidR="00887811" w:rsidRPr="008F7183" w:rsidRDefault="00887811" w:rsidP="00887811">
            <w:pPr>
              <w:jc w:val="both"/>
              <w:rPr>
                <w:rFonts w:cstheme="minorHAnsi"/>
                <w:b/>
              </w:rPr>
            </w:pPr>
            <w:r w:rsidRPr="008F7183">
              <w:rPr>
                <w:rFonts w:cstheme="minorHAnsi"/>
                <w:b/>
              </w:rPr>
              <w:t>UNID</w:t>
            </w:r>
          </w:p>
        </w:tc>
        <w:tc>
          <w:tcPr>
            <w:tcW w:w="712" w:type="pct"/>
          </w:tcPr>
          <w:p w14:paraId="0C1AC38A" w14:textId="77777777" w:rsidR="00887811" w:rsidRPr="008F7183" w:rsidRDefault="00887811" w:rsidP="00887811">
            <w:pPr>
              <w:ind w:right="-250"/>
              <w:jc w:val="both"/>
              <w:rPr>
                <w:rFonts w:cstheme="minorHAnsi"/>
                <w:b/>
              </w:rPr>
            </w:pPr>
            <w:r w:rsidRPr="008F7183">
              <w:rPr>
                <w:rFonts w:cstheme="minorHAnsi"/>
                <w:b/>
              </w:rPr>
              <w:t>QUANTIDADE</w:t>
            </w:r>
          </w:p>
        </w:tc>
        <w:tc>
          <w:tcPr>
            <w:tcW w:w="454" w:type="pct"/>
          </w:tcPr>
          <w:p w14:paraId="79CC366F" w14:textId="77777777" w:rsidR="00887811" w:rsidRPr="008F7183" w:rsidRDefault="00887811" w:rsidP="00887811">
            <w:pPr>
              <w:ind w:right="-250"/>
              <w:jc w:val="both"/>
              <w:rPr>
                <w:rFonts w:cstheme="minorHAnsi"/>
                <w:b/>
              </w:rPr>
            </w:pPr>
            <w:r w:rsidRPr="008F7183">
              <w:rPr>
                <w:rFonts w:cstheme="minorHAnsi"/>
                <w:b/>
              </w:rPr>
              <w:t>VALOR UNIT</w:t>
            </w:r>
          </w:p>
        </w:tc>
        <w:tc>
          <w:tcPr>
            <w:tcW w:w="452" w:type="pct"/>
          </w:tcPr>
          <w:p w14:paraId="2A512E19" w14:textId="77777777" w:rsidR="00887811" w:rsidRPr="008F7183" w:rsidRDefault="00887811" w:rsidP="00887811">
            <w:pPr>
              <w:ind w:right="-250"/>
              <w:jc w:val="both"/>
              <w:rPr>
                <w:rFonts w:cstheme="minorHAnsi"/>
                <w:b/>
              </w:rPr>
            </w:pPr>
            <w:r w:rsidRPr="008F7183">
              <w:rPr>
                <w:rFonts w:cstheme="minorHAnsi"/>
                <w:b/>
              </w:rPr>
              <w:t>VALOR TOTAL</w:t>
            </w:r>
          </w:p>
        </w:tc>
      </w:tr>
      <w:tr w:rsidR="00887811" w:rsidRPr="008F7183" w14:paraId="319685E0" w14:textId="77777777" w:rsidTr="00D0463F">
        <w:tc>
          <w:tcPr>
            <w:tcW w:w="831" w:type="pct"/>
          </w:tcPr>
          <w:p w14:paraId="5C5600A3" w14:textId="77777777" w:rsidR="00887811" w:rsidRPr="008F7183" w:rsidRDefault="00887811" w:rsidP="00887811">
            <w:pPr>
              <w:pStyle w:val="PargrafodaLista"/>
              <w:numPr>
                <w:ilvl w:val="0"/>
                <w:numId w:val="29"/>
              </w:numPr>
              <w:autoSpaceDE w:val="0"/>
              <w:autoSpaceDN w:val="0"/>
              <w:adjustRightInd w:val="0"/>
              <w:contextualSpacing/>
              <w:jc w:val="both"/>
              <w:rPr>
                <w:rFonts w:asciiTheme="minorHAnsi" w:hAnsiTheme="minorHAnsi" w:cstheme="minorHAnsi"/>
              </w:rPr>
            </w:pPr>
          </w:p>
        </w:tc>
        <w:tc>
          <w:tcPr>
            <w:tcW w:w="2033" w:type="pct"/>
          </w:tcPr>
          <w:p w14:paraId="6A634E3F" w14:textId="77777777" w:rsidR="00887811" w:rsidRPr="008F7183" w:rsidRDefault="00887811" w:rsidP="00887811">
            <w:pPr>
              <w:jc w:val="both"/>
              <w:rPr>
                <w:rFonts w:cstheme="minorHAnsi"/>
              </w:rPr>
            </w:pPr>
            <w:r w:rsidRPr="008F7183">
              <w:rPr>
                <w:rFonts w:cstheme="minorHAnsi"/>
              </w:rPr>
              <w:t>COPO DESCARTÁVEL EM POLIPROPILENO NA COR BRANCA – 200ML</w:t>
            </w:r>
          </w:p>
        </w:tc>
        <w:tc>
          <w:tcPr>
            <w:tcW w:w="518" w:type="pct"/>
            <w:vAlign w:val="center"/>
          </w:tcPr>
          <w:p w14:paraId="7EBDA957" w14:textId="77777777" w:rsidR="00887811" w:rsidRPr="008F7183" w:rsidRDefault="00887811" w:rsidP="00887811">
            <w:pPr>
              <w:jc w:val="both"/>
              <w:rPr>
                <w:rFonts w:cstheme="minorHAnsi"/>
              </w:rPr>
            </w:pPr>
            <w:r w:rsidRPr="008F7183">
              <w:rPr>
                <w:rFonts w:cstheme="minorHAnsi"/>
              </w:rPr>
              <w:t>PCTE COM 100 UNIDADES</w:t>
            </w:r>
          </w:p>
        </w:tc>
        <w:tc>
          <w:tcPr>
            <w:tcW w:w="712" w:type="pct"/>
          </w:tcPr>
          <w:p w14:paraId="4D16625F" w14:textId="70E47B7E" w:rsidR="00887811" w:rsidRPr="008F7183" w:rsidRDefault="00966C69" w:rsidP="00887811">
            <w:pPr>
              <w:jc w:val="center"/>
              <w:rPr>
                <w:rFonts w:cstheme="minorHAnsi"/>
                <w:b/>
              </w:rPr>
            </w:pPr>
            <w:r w:rsidRPr="008F7183">
              <w:rPr>
                <w:rFonts w:cstheme="minorHAnsi"/>
                <w:b/>
              </w:rPr>
              <w:t>1250</w:t>
            </w:r>
          </w:p>
        </w:tc>
        <w:tc>
          <w:tcPr>
            <w:tcW w:w="454" w:type="pct"/>
          </w:tcPr>
          <w:p w14:paraId="6EC8A269" w14:textId="77777777" w:rsidR="00887811" w:rsidRPr="008F7183" w:rsidRDefault="00887811" w:rsidP="00887811">
            <w:pPr>
              <w:jc w:val="both"/>
              <w:rPr>
                <w:rFonts w:cstheme="minorHAnsi"/>
                <w:b/>
              </w:rPr>
            </w:pPr>
          </w:p>
        </w:tc>
        <w:tc>
          <w:tcPr>
            <w:tcW w:w="452" w:type="pct"/>
          </w:tcPr>
          <w:p w14:paraId="220B966D" w14:textId="77777777" w:rsidR="00887811" w:rsidRPr="008F7183" w:rsidRDefault="00887811" w:rsidP="00887811">
            <w:pPr>
              <w:jc w:val="both"/>
              <w:rPr>
                <w:rFonts w:cstheme="minorHAnsi"/>
                <w:b/>
              </w:rPr>
            </w:pPr>
          </w:p>
        </w:tc>
      </w:tr>
      <w:tr w:rsidR="00887811" w:rsidRPr="008F7183" w14:paraId="4921076F" w14:textId="77777777" w:rsidTr="00D0463F">
        <w:tc>
          <w:tcPr>
            <w:tcW w:w="831" w:type="pct"/>
          </w:tcPr>
          <w:p w14:paraId="769AB7A4" w14:textId="77777777" w:rsidR="00887811" w:rsidRPr="008F7183" w:rsidRDefault="00887811" w:rsidP="00887811">
            <w:pPr>
              <w:pStyle w:val="PargrafodaLista"/>
              <w:numPr>
                <w:ilvl w:val="0"/>
                <w:numId w:val="29"/>
              </w:numPr>
              <w:autoSpaceDE w:val="0"/>
              <w:autoSpaceDN w:val="0"/>
              <w:adjustRightInd w:val="0"/>
              <w:contextualSpacing/>
              <w:jc w:val="both"/>
              <w:rPr>
                <w:rFonts w:asciiTheme="minorHAnsi" w:hAnsiTheme="minorHAnsi" w:cstheme="minorHAnsi"/>
              </w:rPr>
            </w:pPr>
          </w:p>
        </w:tc>
        <w:tc>
          <w:tcPr>
            <w:tcW w:w="2033" w:type="pct"/>
          </w:tcPr>
          <w:p w14:paraId="2884038B" w14:textId="77777777" w:rsidR="00887811" w:rsidRPr="008F7183" w:rsidRDefault="00887811" w:rsidP="00887811">
            <w:pPr>
              <w:jc w:val="both"/>
              <w:rPr>
                <w:rFonts w:cstheme="minorHAnsi"/>
              </w:rPr>
            </w:pPr>
            <w:r w:rsidRPr="008F7183">
              <w:rPr>
                <w:rFonts w:cstheme="minorHAnsi"/>
              </w:rPr>
              <w:t>COPO DESCARTÁVEL EM POLIPROPILENO NA COR BRANCA 50ML COM 100 UNI</w:t>
            </w:r>
          </w:p>
        </w:tc>
        <w:tc>
          <w:tcPr>
            <w:tcW w:w="518" w:type="pct"/>
            <w:vAlign w:val="center"/>
          </w:tcPr>
          <w:p w14:paraId="6B88B3CD" w14:textId="77777777" w:rsidR="00887811" w:rsidRPr="008F7183" w:rsidRDefault="00887811" w:rsidP="00887811">
            <w:pPr>
              <w:jc w:val="both"/>
              <w:rPr>
                <w:rFonts w:cstheme="minorHAnsi"/>
              </w:rPr>
            </w:pPr>
            <w:r w:rsidRPr="008F7183">
              <w:rPr>
                <w:rFonts w:cstheme="minorHAnsi"/>
              </w:rPr>
              <w:t>CAIXA COM 30 pacotes</w:t>
            </w:r>
          </w:p>
        </w:tc>
        <w:tc>
          <w:tcPr>
            <w:tcW w:w="712" w:type="pct"/>
          </w:tcPr>
          <w:p w14:paraId="7666A42C" w14:textId="473B65C2" w:rsidR="00887811" w:rsidRPr="008F7183" w:rsidRDefault="00887811" w:rsidP="00887811">
            <w:pPr>
              <w:jc w:val="center"/>
              <w:rPr>
                <w:rFonts w:cstheme="minorHAnsi"/>
                <w:b/>
              </w:rPr>
            </w:pPr>
            <w:r w:rsidRPr="008F7183">
              <w:rPr>
                <w:rFonts w:cstheme="minorHAnsi"/>
                <w:b/>
              </w:rPr>
              <w:t>1</w:t>
            </w:r>
            <w:r w:rsidR="00966C69" w:rsidRPr="008F7183">
              <w:rPr>
                <w:rFonts w:cstheme="minorHAnsi"/>
                <w:b/>
              </w:rPr>
              <w:t>1</w:t>
            </w:r>
          </w:p>
        </w:tc>
        <w:tc>
          <w:tcPr>
            <w:tcW w:w="454" w:type="pct"/>
          </w:tcPr>
          <w:p w14:paraId="5AB530FB" w14:textId="77777777" w:rsidR="00887811" w:rsidRPr="008F7183" w:rsidRDefault="00887811" w:rsidP="00887811">
            <w:pPr>
              <w:jc w:val="both"/>
              <w:rPr>
                <w:rFonts w:cstheme="minorHAnsi"/>
                <w:b/>
              </w:rPr>
            </w:pPr>
          </w:p>
        </w:tc>
        <w:tc>
          <w:tcPr>
            <w:tcW w:w="452" w:type="pct"/>
          </w:tcPr>
          <w:p w14:paraId="7424F6E8" w14:textId="77777777" w:rsidR="00887811" w:rsidRPr="008F7183" w:rsidRDefault="00887811" w:rsidP="00887811">
            <w:pPr>
              <w:jc w:val="both"/>
              <w:rPr>
                <w:rFonts w:cstheme="minorHAnsi"/>
                <w:b/>
              </w:rPr>
            </w:pPr>
          </w:p>
        </w:tc>
      </w:tr>
      <w:tr w:rsidR="00887811" w:rsidRPr="008F7183" w14:paraId="4A5AECA5" w14:textId="77777777" w:rsidTr="00D0463F">
        <w:tc>
          <w:tcPr>
            <w:tcW w:w="831" w:type="pct"/>
          </w:tcPr>
          <w:p w14:paraId="13270F8F" w14:textId="77777777" w:rsidR="00887811" w:rsidRPr="008F7183" w:rsidRDefault="00887811" w:rsidP="00887811">
            <w:pPr>
              <w:pStyle w:val="PargrafodaLista"/>
              <w:numPr>
                <w:ilvl w:val="0"/>
                <w:numId w:val="29"/>
              </w:numPr>
              <w:autoSpaceDE w:val="0"/>
              <w:autoSpaceDN w:val="0"/>
              <w:adjustRightInd w:val="0"/>
              <w:contextualSpacing/>
              <w:jc w:val="both"/>
              <w:rPr>
                <w:rFonts w:asciiTheme="minorHAnsi" w:hAnsiTheme="minorHAnsi" w:cstheme="minorHAnsi"/>
              </w:rPr>
            </w:pPr>
          </w:p>
        </w:tc>
        <w:tc>
          <w:tcPr>
            <w:tcW w:w="2033" w:type="pct"/>
          </w:tcPr>
          <w:p w14:paraId="5C8C9972" w14:textId="77777777" w:rsidR="00887811" w:rsidRPr="008F7183" w:rsidRDefault="00887811" w:rsidP="00887811">
            <w:pPr>
              <w:rPr>
                <w:rFonts w:cstheme="minorHAnsi"/>
              </w:rPr>
            </w:pPr>
            <w:r w:rsidRPr="008F7183">
              <w:rPr>
                <w:rFonts w:cstheme="minorHAnsi"/>
                <w:b/>
                <w:bCs/>
              </w:rPr>
              <w:t xml:space="preserve">Balde </w:t>
            </w:r>
            <w:r w:rsidRPr="008F7183">
              <w:rPr>
                <w:rFonts w:cstheme="minorHAnsi"/>
                <w:b/>
                <w:bCs/>
                <w:shd w:val="clear" w:color="auto" w:fill="FFFFFF"/>
              </w:rPr>
              <w:t>plástico,</w:t>
            </w:r>
            <w:r w:rsidRPr="008F7183">
              <w:rPr>
                <w:rFonts w:cstheme="minorHAnsi"/>
                <w:shd w:val="clear" w:color="auto" w:fill="FFFFFF"/>
              </w:rPr>
              <w:t xml:space="preserve"> com alça, em polietileno, alta densidade, resistente a impacto, capacidade para 15 litros.</w:t>
            </w:r>
          </w:p>
        </w:tc>
        <w:tc>
          <w:tcPr>
            <w:tcW w:w="518" w:type="pct"/>
          </w:tcPr>
          <w:p w14:paraId="18E7829B" w14:textId="77777777" w:rsidR="00887811" w:rsidRPr="008F7183" w:rsidRDefault="00887811" w:rsidP="00887811">
            <w:pPr>
              <w:pStyle w:val="SemEspaamento"/>
              <w:jc w:val="center"/>
              <w:rPr>
                <w:rFonts w:asciiTheme="minorHAnsi" w:hAnsiTheme="minorHAnsi" w:cstheme="minorHAnsi"/>
              </w:rPr>
            </w:pPr>
            <w:proofErr w:type="spellStart"/>
            <w:r w:rsidRPr="008F7183">
              <w:rPr>
                <w:rFonts w:asciiTheme="minorHAnsi" w:hAnsiTheme="minorHAnsi" w:cstheme="minorHAnsi"/>
              </w:rPr>
              <w:t>Und</w:t>
            </w:r>
            <w:proofErr w:type="spellEnd"/>
            <w:r w:rsidRPr="008F7183">
              <w:rPr>
                <w:rFonts w:asciiTheme="minorHAnsi" w:hAnsiTheme="minorHAnsi" w:cstheme="minorHAnsi"/>
              </w:rPr>
              <w:t xml:space="preserve"> </w:t>
            </w:r>
          </w:p>
        </w:tc>
        <w:tc>
          <w:tcPr>
            <w:tcW w:w="712" w:type="pct"/>
          </w:tcPr>
          <w:p w14:paraId="048A4622" w14:textId="77777777" w:rsidR="00887811" w:rsidRPr="008F7183" w:rsidRDefault="00887811" w:rsidP="00887811">
            <w:pPr>
              <w:pStyle w:val="SemEspaamento"/>
              <w:jc w:val="center"/>
              <w:rPr>
                <w:rFonts w:asciiTheme="minorHAnsi" w:hAnsiTheme="minorHAnsi" w:cstheme="minorHAnsi"/>
              </w:rPr>
            </w:pPr>
            <w:r w:rsidRPr="008F7183">
              <w:rPr>
                <w:rFonts w:asciiTheme="minorHAnsi" w:hAnsiTheme="minorHAnsi" w:cstheme="minorHAnsi"/>
              </w:rPr>
              <w:t>50</w:t>
            </w:r>
          </w:p>
        </w:tc>
        <w:tc>
          <w:tcPr>
            <w:tcW w:w="454" w:type="pct"/>
          </w:tcPr>
          <w:p w14:paraId="47B14750" w14:textId="77777777" w:rsidR="00887811" w:rsidRPr="008F7183" w:rsidRDefault="00887811" w:rsidP="00887811">
            <w:pPr>
              <w:jc w:val="both"/>
              <w:rPr>
                <w:rFonts w:cstheme="minorHAnsi"/>
                <w:b/>
              </w:rPr>
            </w:pPr>
          </w:p>
        </w:tc>
        <w:tc>
          <w:tcPr>
            <w:tcW w:w="452" w:type="pct"/>
          </w:tcPr>
          <w:p w14:paraId="7709B468" w14:textId="77777777" w:rsidR="00887811" w:rsidRPr="008F7183" w:rsidRDefault="00887811" w:rsidP="00887811">
            <w:pPr>
              <w:jc w:val="both"/>
              <w:rPr>
                <w:rFonts w:cstheme="minorHAnsi"/>
                <w:b/>
              </w:rPr>
            </w:pPr>
          </w:p>
        </w:tc>
      </w:tr>
      <w:tr w:rsidR="00887811" w:rsidRPr="008F7183" w14:paraId="2AB9F6EC" w14:textId="77777777" w:rsidTr="00D0463F">
        <w:tc>
          <w:tcPr>
            <w:tcW w:w="831" w:type="pct"/>
          </w:tcPr>
          <w:p w14:paraId="1D356151" w14:textId="77777777" w:rsidR="00887811" w:rsidRPr="008F7183" w:rsidRDefault="00887811" w:rsidP="00887811">
            <w:pPr>
              <w:pStyle w:val="PargrafodaLista"/>
              <w:numPr>
                <w:ilvl w:val="0"/>
                <w:numId w:val="29"/>
              </w:numPr>
              <w:autoSpaceDE w:val="0"/>
              <w:autoSpaceDN w:val="0"/>
              <w:adjustRightInd w:val="0"/>
              <w:contextualSpacing/>
              <w:jc w:val="both"/>
              <w:rPr>
                <w:rFonts w:asciiTheme="minorHAnsi" w:hAnsiTheme="minorHAnsi" w:cstheme="minorHAnsi"/>
              </w:rPr>
            </w:pPr>
          </w:p>
        </w:tc>
        <w:tc>
          <w:tcPr>
            <w:tcW w:w="2033" w:type="pct"/>
          </w:tcPr>
          <w:p w14:paraId="23E31F11" w14:textId="77777777" w:rsidR="00887811" w:rsidRPr="008F7183" w:rsidRDefault="00887811" w:rsidP="00887811">
            <w:pPr>
              <w:rPr>
                <w:rFonts w:cstheme="minorHAnsi"/>
              </w:rPr>
            </w:pPr>
            <w:r w:rsidRPr="008F7183">
              <w:rPr>
                <w:rFonts w:cstheme="minorHAnsi"/>
                <w:b/>
                <w:bCs/>
              </w:rPr>
              <w:t>Coador de café pequeno</w:t>
            </w:r>
            <w:r w:rsidRPr="008F7183">
              <w:rPr>
                <w:rFonts w:cstheme="minorHAnsi"/>
              </w:rPr>
              <w:t xml:space="preserve">, </w:t>
            </w:r>
            <w:r w:rsidRPr="008F7183">
              <w:rPr>
                <w:rFonts w:cstheme="minorHAnsi"/>
                <w:shd w:val="clear" w:color="auto" w:fill="FFFFFF"/>
              </w:rPr>
              <w:t xml:space="preserve">de flanela lisa e cordão 8 fios, 100% algodão. </w:t>
            </w:r>
          </w:p>
        </w:tc>
        <w:tc>
          <w:tcPr>
            <w:tcW w:w="518" w:type="pct"/>
          </w:tcPr>
          <w:p w14:paraId="5B2BA352" w14:textId="77777777" w:rsidR="00887811" w:rsidRPr="008F7183" w:rsidRDefault="00887811" w:rsidP="00887811">
            <w:pPr>
              <w:pStyle w:val="SemEspaamento"/>
              <w:rPr>
                <w:rFonts w:asciiTheme="minorHAnsi" w:hAnsiTheme="minorHAnsi" w:cstheme="minorHAnsi"/>
              </w:rPr>
            </w:pPr>
            <w:r w:rsidRPr="008F7183">
              <w:rPr>
                <w:rFonts w:asciiTheme="minorHAnsi" w:hAnsiTheme="minorHAnsi" w:cstheme="minorHAnsi"/>
              </w:rPr>
              <w:t>Unidade</w:t>
            </w:r>
          </w:p>
        </w:tc>
        <w:tc>
          <w:tcPr>
            <w:tcW w:w="712" w:type="pct"/>
          </w:tcPr>
          <w:p w14:paraId="342559F4" w14:textId="77777777" w:rsidR="00887811" w:rsidRPr="008F7183" w:rsidRDefault="00887811" w:rsidP="00887811">
            <w:pPr>
              <w:pStyle w:val="SemEspaamento"/>
              <w:jc w:val="center"/>
              <w:rPr>
                <w:rFonts w:asciiTheme="minorHAnsi" w:hAnsiTheme="minorHAnsi" w:cstheme="minorHAnsi"/>
              </w:rPr>
            </w:pPr>
            <w:r w:rsidRPr="008F7183">
              <w:rPr>
                <w:rFonts w:asciiTheme="minorHAnsi" w:hAnsiTheme="minorHAnsi" w:cstheme="minorHAnsi"/>
              </w:rPr>
              <w:t>60</w:t>
            </w:r>
          </w:p>
        </w:tc>
        <w:tc>
          <w:tcPr>
            <w:tcW w:w="454" w:type="pct"/>
          </w:tcPr>
          <w:p w14:paraId="17F8C554" w14:textId="77777777" w:rsidR="00887811" w:rsidRPr="008F7183" w:rsidRDefault="00887811" w:rsidP="00887811">
            <w:pPr>
              <w:pStyle w:val="SemEspaamento"/>
              <w:jc w:val="center"/>
              <w:rPr>
                <w:rFonts w:asciiTheme="minorHAnsi" w:hAnsiTheme="minorHAnsi" w:cstheme="minorHAnsi"/>
              </w:rPr>
            </w:pPr>
          </w:p>
        </w:tc>
        <w:tc>
          <w:tcPr>
            <w:tcW w:w="452" w:type="pct"/>
          </w:tcPr>
          <w:p w14:paraId="3DB6D945" w14:textId="77777777" w:rsidR="00887811" w:rsidRPr="008F7183" w:rsidRDefault="00887811" w:rsidP="00887811">
            <w:pPr>
              <w:pStyle w:val="SemEspaamento"/>
              <w:jc w:val="center"/>
              <w:rPr>
                <w:rFonts w:asciiTheme="minorHAnsi" w:hAnsiTheme="minorHAnsi" w:cstheme="minorHAnsi"/>
              </w:rPr>
            </w:pPr>
          </w:p>
        </w:tc>
      </w:tr>
      <w:tr w:rsidR="00887811" w:rsidRPr="008F7183" w14:paraId="59FEA712" w14:textId="77777777" w:rsidTr="00D0463F">
        <w:tc>
          <w:tcPr>
            <w:tcW w:w="831" w:type="pct"/>
          </w:tcPr>
          <w:p w14:paraId="3B4280D2" w14:textId="77777777" w:rsidR="00887811" w:rsidRPr="008F7183" w:rsidRDefault="00887811" w:rsidP="00887811">
            <w:pPr>
              <w:pStyle w:val="PargrafodaLista"/>
              <w:numPr>
                <w:ilvl w:val="0"/>
                <w:numId w:val="29"/>
              </w:numPr>
              <w:autoSpaceDE w:val="0"/>
              <w:autoSpaceDN w:val="0"/>
              <w:adjustRightInd w:val="0"/>
              <w:contextualSpacing/>
              <w:jc w:val="both"/>
              <w:rPr>
                <w:rFonts w:asciiTheme="minorHAnsi" w:hAnsiTheme="minorHAnsi" w:cstheme="minorHAnsi"/>
              </w:rPr>
            </w:pPr>
          </w:p>
        </w:tc>
        <w:tc>
          <w:tcPr>
            <w:tcW w:w="2033" w:type="pct"/>
          </w:tcPr>
          <w:p w14:paraId="0154BDE7" w14:textId="77777777" w:rsidR="00887811" w:rsidRPr="008F7183" w:rsidRDefault="00887811" w:rsidP="00887811">
            <w:pPr>
              <w:rPr>
                <w:rFonts w:cstheme="minorHAnsi"/>
              </w:rPr>
            </w:pPr>
            <w:r w:rsidRPr="008F7183">
              <w:rPr>
                <w:rFonts w:cstheme="minorHAnsi"/>
                <w:b/>
                <w:bCs/>
              </w:rPr>
              <w:t>Coador de café grande</w:t>
            </w:r>
            <w:r w:rsidRPr="008F7183">
              <w:rPr>
                <w:rFonts w:cstheme="minorHAnsi"/>
              </w:rPr>
              <w:t>,</w:t>
            </w:r>
            <w:r w:rsidRPr="008F7183">
              <w:rPr>
                <w:rFonts w:cstheme="minorHAnsi"/>
                <w:shd w:val="clear" w:color="auto" w:fill="FFFFFF"/>
              </w:rPr>
              <w:t xml:space="preserve"> de flanela lisa e cordão 8 fios, 100% algodão.</w:t>
            </w:r>
          </w:p>
        </w:tc>
        <w:tc>
          <w:tcPr>
            <w:tcW w:w="518" w:type="pct"/>
          </w:tcPr>
          <w:p w14:paraId="2B05F094" w14:textId="77777777" w:rsidR="00887811" w:rsidRPr="008F7183" w:rsidRDefault="00887811" w:rsidP="00887811">
            <w:pPr>
              <w:pStyle w:val="SemEspaamento"/>
              <w:rPr>
                <w:rFonts w:asciiTheme="minorHAnsi" w:hAnsiTheme="minorHAnsi" w:cstheme="minorHAnsi"/>
              </w:rPr>
            </w:pPr>
            <w:r w:rsidRPr="008F7183">
              <w:rPr>
                <w:rFonts w:asciiTheme="minorHAnsi" w:hAnsiTheme="minorHAnsi" w:cstheme="minorHAnsi"/>
              </w:rPr>
              <w:t xml:space="preserve">Unidade </w:t>
            </w:r>
          </w:p>
        </w:tc>
        <w:tc>
          <w:tcPr>
            <w:tcW w:w="712" w:type="pct"/>
          </w:tcPr>
          <w:p w14:paraId="1DEB374F" w14:textId="77777777" w:rsidR="00887811" w:rsidRPr="008F7183" w:rsidRDefault="00887811" w:rsidP="00887811">
            <w:pPr>
              <w:pStyle w:val="SemEspaamento"/>
              <w:jc w:val="center"/>
              <w:rPr>
                <w:rFonts w:asciiTheme="minorHAnsi" w:hAnsiTheme="minorHAnsi" w:cstheme="minorHAnsi"/>
              </w:rPr>
            </w:pPr>
            <w:r w:rsidRPr="008F7183">
              <w:rPr>
                <w:rFonts w:asciiTheme="minorHAnsi" w:hAnsiTheme="minorHAnsi" w:cstheme="minorHAnsi"/>
              </w:rPr>
              <w:t>80</w:t>
            </w:r>
          </w:p>
        </w:tc>
        <w:tc>
          <w:tcPr>
            <w:tcW w:w="454" w:type="pct"/>
          </w:tcPr>
          <w:p w14:paraId="63B592FF" w14:textId="77777777" w:rsidR="00887811" w:rsidRPr="008F7183" w:rsidRDefault="00887811" w:rsidP="00887811">
            <w:pPr>
              <w:pStyle w:val="SemEspaamento"/>
              <w:jc w:val="center"/>
              <w:rPr>
                <w:rFonts w:asciiTheme="minorHAnsi" w:hAnsiTheme="minorHAnsi" w:cstheme="minorHAnsi"/>
              </w:rPr>
            </w:pPr>
          </w:p>
        </w:tc>
        <w:tc>
          <w:tcPr>
            <w:tcW w:w="452" w:type="pct"/>
          </w:tcPr>
          <w:p w14:paraId="47D53929" w14:textId="77777777" w:rsidR="00887811" w:rsidRPr="008F7183" w:rsidRDefault="00887811" w:rsidP="00887811">
            <w:pPr>
              <w:pStyle w:val="SemEspaamento"/>
              <w:jc w:val="center"/>
              <w:rPr>
                <w:rFonts w:asciiTheme="minorHAnsi" w:hAnsiTheme="minorHAnsi" w:cstheme="minorHAnsi"/>
              </w:rPr>
            </w:pPr>
          </w:p>
        </w:tc>
      </w:tr>
      <w:tr w:rsidR="00887811" w:rsidRPr="008F7183" w14:paraId="0063C443" w14:textId="77777777" w:rsidTr="00D0463F">
        <w:tc>
          <w:tcPr>
            <w:tcW w:w="831" w:type="pct"/>
          </w:tcPr>
          <w:p w14:paraId="195C3AD4" w14:textId="77777777" w:rsidR="00887811" w:rsidRPr="008F7183" w:rsidRDefault="00887811" w:rsidP="00887811">
            <w:pPr>
              <w:pStyle w:val="PargrafodaLista"/>
              <w:numPr>
                <w:ilvl w:val="0"/>
                <w:numId w:val="29"/>
              </w:numPr>
              <w:autoSpaceDE w:val="0"/>
              <w:autoSpaceDN w:val="0"/>
              <w:adjustRightInd w:val="0"/>
              <w:contextualSpacing/>
              <w:jc w:val="both"/>
              <w:rPr>
                <w:rFonts w:asciiTheme="minorHAnsi" w:hAnsiTheme="minorHAnsi" w:cstheme="minorHAnsi"/>
              </w:rPr>
            </w:pPr>
          </w:p>
        </w:tc>
        <w:tc>
          <w:tcPr>
            <w:tcW w:w="2033" w:type="pct"/>
          </w:tcPr>
          <w:p w14:paraId="02498FF7" w14:textId="77777777" w:rsidR="00887811" w:rsidRPr="008F7183" w:rsidRDefault="00887811" w:rsidP="00887811">
            <w:pPr>
              <w:rPr>
                <w:rFonts w:cstheme="minorHAnsi"/>
              </w:rPr>
            </w:pPr>
            <w:r w:rsidRPr="008F7183">
              <w:rPr>
                <w:rFonts w:cstheme="minorHAnsi"/>
                <w:b/>
                <w:bCs/>
              </w:rPr>
              <w:t>Filtro de barro tradicional</w:t>
            </w:r>
            <w:r w:rsidRPr="008F7183">
              <w:rPr>
                <w:rFonts w:cstheme="minorHAnsi"/>
              </w:rPr>
              <w:t>, 8 litros</w:t>
            </w:r>
          </w:p>
        </w:tc>
        <w:tc>
          <w:tcPr>
            <w:tcW w:w="518" w:type="pct"/>
          </w:tcPr>
          <w:p w14:paraId="5B24AC01" w14:textId="77777777" w:rsidR="00887811" w:rsidRPr="008F7183" w:rsidRDefault="00887811" w:rsidP="00887811">
            <w:pPr>
              <w:pStyle w:val="SemEspaamento"/>
              <w:jc w:val="center"/>
              <w:rPr>
                <w:rFonts w:asciiTheme="minorHAnsi" w:hAnsiTheme="minorHAnsi" w:cstheme="minorHAnsi"/>
              </w:rPr>
            </w:pPr>
            <w:r w:rsidRPr="008F7183">
              <w:rPr>
                <w:rFonts w:asciiTheme="minorHAnsi" w:hAnsiTheme="minorHAnsi" w:cstheme="minorHAnsi"/>
              </w:rPr>
              <w:t xml:space="preserve">Unidade </w:t>
            </w:r>
          </w:p>
        </w:tc>
        <w:tc>
          <w:tcPr>
            <w:tcW w:w="712" w:type="pct"/>
          </w:tcPr>
          <w:p w14:paraId="28E781D3" w14:textId="34E1F35D" w:rsidR="00887811" w:rsidRPr="008F7183" w:rsidRDefault="00966C69" w:rsidP="00887811">
            <w:pPr>
              <w:pStyle w:val="SemEspaamento"/>
              <w:jc w:val="center"/>
              <w:rPr>
                <w:rFonts w:asciiTheme="minorHAnsi" w:hAnsiTheme="minorHAnsi" w:cstheme="minorHAnsi"/>
              </w:rPr>
            </w:pPr>
            <w:r w:rsidRPr="008F7183">
              <w:rPr>
                <w:rFonts w:asciiTheme="minorHAnsi" w:hAnsiTheme="minorHAnsi" w:cstheme="minorHAnsi"/>
              </w:rPr>
              <w:t>40</w:t>
            </w:r>
          </w:p>
        </w:tc>
        <w:tc>
          <w:tcPr>
            <w:tcW w:w="454" w:type="pct"/>
          </w:tcPr>
          <w:p w14:paraId="546C55DD" w14:textId="77777777" w:rsidR="00887811" w:rsidRPr="008F7183" w:rsidRDefault="00887811" w:rsidP="00887811">
            <w:pPr>
              <w:pStyle w:val="SemEspaamento"/>
              <w:jc w:val="center"/>
              <w:rPr>
                <w:rFonts w:asciiTheme="minorHAnsi" w:hAnsiTheme="minorHAnsi" w:cstheme="minorHAnsi"/>
              </w:rPr>
            </w:pPr>
          </w:p>
        </w:tc>
        <w:tc>
          <w:tcPr>
            <w:tcW w:w="452" w:type="pct"/>
          </w:tcPr>
          <w:p w14:paraId="5B26F3CC" w14:textId="77777777" w:rsidR="00887811" w:rsidRPr="008F7183" w:rsidRDefault="00887811" w:rsidP="00887811">
            <w:pPr>
              <w:pStyle w:val="SemEspaamento"/>
              <w:jc w:val="center"/>
              <w:rPr>
                <w:rFonts w:asciiTheme="minorHAnsi" w:hAnsiTheme="minorHAnsi" w:cstheme="minorHAnsi"/>
              </w:rPr>
            </w:pPr>
          </w:p>
        </w:tc>
      </w:tr>
      <w:tr w:rsidR="00887811" w:rsidRPr="008F7183" w14:paraId="3B66E6FC" w14:textId="77777777" w:rsidTr="00D0463F">
        <w:tc>
          <w:tcPr>
            <w:tcW w:w="831" w:type="pct"/>
          </w:tcPr>
          <w:p w14:paraId="0E6CE814" w14:textId="77777777" w:rsidR="00887811" w:rsidRPr="008F7183" w:rsidRDefault="00887811" w:rsidP="00887811">
            <w:pPr>
              <w:pStyle w:val="PargrafodaLista"/>
              <w:numPr>
                <w:ilvl w:val="0"/>
                <w:numId w:val="29"/>
              </w:numPr>
              <w:autoSpaceDE w:val="0"/>
              <w:autoSpaceDN w:val="0"/>
              <w:adjustRightInd w:val="0"/>
              <w:contextualSpacing/>
              <w:jc w:val="both"/>
              <w:rPr>
                <w:rFonts w:asciiTheme="minorHAnsi" w:hAnsiTheme="minorHAnsi" w:cstheme="minorHAnsi"/>
              </w:rPr>
            </w:pPr>
          </w:p>
        </w:tc>
        <w:tc>
          <w:tcPr>
            <w:tcW w:w="2033" w:type="pct"/>
          </w:tcPr>
          <w:p w14:paraId="0310016A" w14:textId="77777777" w:rsidR="00887811" w:rsidRPr="008F7183" w:rsidRDefault="00887811" w:rsidP="00887811">
            <w:pPr>
              <w:rPr>
                <w:rFonts w:cstheme="minorHAnsi"/>
              </w:rPr>
            </w:pPr>
            <w:r w:rsidRPr="008F7183">
              <w:rPr>
                <w:rFonts w:cstheme="minorHAnsi"/>
                <w:b/>
                <w:bCs/>
              </w:rPr>
              <w:t xml:space="preserve">Torneira de filtro, para filtro de </w:t>
            </w:r>
            <w:r w:rsidRPr="008F7183">
              <w:rPr>
                <w:rFonts w:cstheme="minorHAnsi"/>
              </w:rPr>
              <w:t>água, modelo Standard, de plástico.</w:t>
            </w:r>
          </w:p>
        </w:tc>
        <w:tc>
          <w:tcPr>
            <w:tcW w:w="518" w:type="pct"/>
          </w:tcPr>
          <w:p w14:paraId="1812FF8E" w14:textId="77777777" w:rsidR="00887811" w:rsidRPr="008F7183" w:rsidRDefault="00887811" w:rsidP="00887811">
            <w:pPr>
              <w:pStyle w:val="SemEspaamento"/>
              <w:jc w:val="center"/>
              <w:rPr>
                <w:rFonts w:asciiTheme="minorHAnsi" w:hAnsiTheme="minorHAnsi" w:cstheme="minorHAnsi"/>
              </w:rPr>
            </w:pPr>
            <w:r w:rsidRPr="008F7183">
              <w:rPr>
                <w:rFonts w:asciiTheme="minorHAnsi" w:hAnsiTheme="minorHAnsi" w:cstheme="minorHAnsi"/>
              </w:rPr>
              <w:t xml:space="preserve">Unidade </w:t>
            </w:r>
          </w:p>
        </w:tc>
        <w:tc>
          <w:tcPr>
            <w:tcW w:w="712" w:type="pct"/>
          </w:tcPr>
          <w:p w14:paraId="2BE2B187" w14:textId="3B5AFC0D" w:rsidR="00887811" w:rsidRPr="008F7183" w:rsidRDefault="00966C69" w:rsidP="00887811">
            <w:pPr>
              <w:pStyle w:val="SemEspaamento"/>
              <w:jc w:val="center"/>
              <w:rPr>
                <w:rFonts w:asciiTheme="minorHAnsi" w:hAnsiTheme="minorHAnsi" w:cstheme="minorHAnsi"/>
              </w:rPr>
            </w:pPr>
            <w:r w:rsidRPr="008F7183">
              <w:rPr>
                <w:rFonts w:asciiTheme="minorHAnsi" w:hAnsiTheme="minorHAnsi" w:cstheme="minorHAnsi"/>
              </w:rPr>
              <w:t>70</w:t>
            </w:r>
          </w:p>
        </w:tc>
        <w:tc>
          <w:tcPr>
            <w:tcW w:w="454" w:type="pct"/>
          </w:tcPr>
          <w:p w14:paraId="32C15AE5" w14:textId="77777777" w:rsidR="00887811" w:rsidRPr="008F7183" w:rsidRDefault="00887811" w:rsidP="00887811">
            <w:pPr>
              <w:pStyle w:val="SemEspaamento"/>
              <w:jc w:val="center"/>
              <w:rPr>
                <w:rFonts w:asciiTheme="minorHAnsi" w:hAnsiTheme="minorHAnsi" w:cstheme="minorHAnsi"/>
              </w:rPr>
            </w:pPr>
          </w:p>
        </w:tc>
        <w:tc>
          <w:tcPr>
            <w:tcW w:w="452" w:type="pct"/>
          </w:tcPr>
          <w:p w14:paraId="3EC8E0DA" w14:textId="77777777" w:rsidR="00887811" w:rsidRPr="008F7183" w:rsidRDefault="00887811" w:rsidP="00887811">
            <w:pPr>
              <w:pStyle w:val="SemEspaamento"/>
              <w:jc w:val="center"/>
              <w:rPr>
                <w:rFonts w:asciiTheme="minorHAnsi" w:hAnsiTheme="minorHAnsi" w:cstheme="minorHAnsi"/>
              </w:rPr>
            </w:pPr>
          </w:p>
        </w:tc>
      </w:tr>
      <w:tr w:rsidR="00887811" w:rsidRPr="008F7183" w14:paraId="15C72584" w14:textId="77777777" w:rsidTr="00D0463F">
        <w:tc>
          <w:tcPr>
            <w:tcW w:w="831" w:type="pct"/>
          </w:tcPr>
          <w:p w14:paraId="75B81893" w14:textId="77777777" w:rsidR="00887811" w:rsidRPr="008F7183" w:rsidRDefault="00887811" w:rsidP="00887811">
            <w:pPr>
              <w:pStyle w:val="PargrafodaLista"/>
              <w:numPr>
                <w:ilvl w:val="0"/>
                <w:numId w:val="29"/>
              </w:numPr>
              <w:autoSpaceDE w:val="0"/>
              <w:autoSpaceDN w:val="0"/>
              <w:adjustRightInd w:val="0"/>
              <w:contextualSpacing/>
              <w:jc w:val="both"/>
              <w:rPr>
                <w:rFonts w:asciiTheme="minorHAnsi" w:hAnsiTheme="minorHAnsi" w:cstheme="minorHAnsi"/>
              </w:rPr>
            </w:pPr>
          </w:p>
        </w:tc>
        <w:tc>
          <w:tcPr>
            <w:tcW w:w="2033" w:type="pct"/>
          </w:tcPr>
          <w:p w14:paraId="3293C719" w14:textId="77777777" w:rsidR="00887811" w:rsidRPr="008F7183" w:rsidRDefault="00887811" w:rsidP="00887811">
            <w:pPr>
              <w:rPr>
                <w:rFonts w:cstheme="minorHAnsi"/>
                <w:b/>
                <w:bCs/>
              </w:rPr>
            </w:pPr>
            <w:r w:rsidRPr="008F7183">
              <w:rPr>
                <w:rFonts w:cstheme="minorHAnsi"/>
                <w:b/>
                <w:bCs/>
              </w:rPr>
              <w:t xml:space="preserve"> Vela para filtro de água</w:t>
            </w:r>
          </w:p>
        </w:tc>
        <w:tc>
          <w:tcPr>
            <w:tcW w:w="518" w:type="pct"/>
          </w:tcPr>
          <w:p w14:paraId="6A49E21F" w14:textId="77777777" w:rsidR="00887811" w:rsidRPr="008F7183" w:rsidRDefault="00887811" w:rsidP="00887811">
            <w:pPr>
              <w:pStyle w:val="SemEspaamento"/>
              <w:jc w:val="center"/>
              <w:rPr>
                <w:rFonts w:asciiTheme="minorHAnsi" w:hAnsiTheme="minorHAnsi" w:cstheme="minorHAnsi"/>
              </w:rPr>
            </w:pPr>
            <w:r w:rsidRPr="008F7183">
              <w:rPr>
                <w:rFonts w:asciiTheme="minorHAnsi" w:hAnsiTheme="minorHAnsi" w:cstheme="minorHAnsi"/>
              </w:rPr>
              <w:t>Unidade</w:t>
            </w:r>
          </w:p>
        </w:tc>
        <w:tc>
          <w:tcPr>
            <w:tcW w:w="712" w:type="pct"/>
          </w:tcPr>
          <w:p w14:paraId="2F74A983" w14:textId="2F0C4D76" w:rsidR="00887811" w:rsidRPr="008F7183" w:rsidRDefault="00966C69" w:rsidP="00887811">
            <w:pPr>
              <w:pStyle w:val="SemEspaamento"/>
              <w:jc w:val="center"/>
              <w:rPr>
                <w:rFonts w:asciiTheme="minorHAnsi" w:hAnsiTheme="minorHAnsi" w:cstheme="minorHAnsi"/>
              </w:rPr>
            </w:pPr>
            <w:r w:rsidRPr="008F7183">
              <w:rPr>
                <w:rFonts w:asciiTheme="minorHAnsi" w:hAnsiTheme="minorHAnsi" w:cstheme="minorHAnsi"/>
              </w:rPr>
              <w:t>8</w:t>
            </w:r>
            <w:r w:rsidR="00887811" w:rsidRPr="008F7183">
              <w:rPr>
                <w:rFonts w:asciiTheme="minorHAnsi" w:hAnsiTheme="minorHAnsi" w:cstheme="minorHAnsi"/>
              </w:rPr>
              <w:t>0</w:t>
            </w:r>
          </w:p>
        </w:tc>
        <w:tc>
          <w:tcPr>
            <w:tcW w:w="454" w:type="pct"/>
          </w:tcPr>
          <w:p w14:paraId="2997CFCC" w14:textId="77777777" w:rsidR="00887811" w:rsidRPr="008F7183" w:rsidRDefault="00887811" w:rsidP="00887811">
            <w:pPr>
              <w:pStyle w:val="SemEspaamento"/>
              <w:jc w:val="center"/>
              <w:rPr>
                <w:rFonts w:asciiTheme="minorHAnsi" w:hAnsiTheme="minorHAnsi" w:cstheme="minorHAnsi"/>
              </w:rPr>
            </w:pPr>
          </w:p>
        </w:tc>
        <w:tc>
          <w:tcPr>
            <w:tcW w:w="452" w:type="pct"/>
          </w:tcPr>
          <w:p w14:paraId="400B8A58" w14:textId="77777777" w:rsidR="00887811" w:rsidRPr="008F7183" w:rsidRDefault="00887811" w:rsidP="00887811">
            <w:pPr>
              <w:pStyle w:val="SemEspaamento"/>
              <w:jc w:val="center"/>
              <w:rPr>
                <w:rFonts w:asciiTheme="minorHAnsi" w:hAnsiTheme="minorHAnsi" w:cstheme="minorHAnsi"/>
              </w:rPr>
            </w:pPr>
          </w:p>
        </w:tc>
      </w:tr>
      <w:tr w:rsidR="00887811" w:rsidRPr="008F7183" w14:paraId="226788D1" w14:textId="77777777" w:rsidTr="00D0463F">
        <w:tc>
          <w:tcPr>
            <w:tcW w:w="831" w:type="pct"/>
          </w:tcPr>
          <w:p w14:paraId="13F700BD" w14:textId="77777777" w:rsidR="00887811" w:rsidRPr="008F7183" w:rsidRDefault="00887811" w:rsidP="00887811">
            <w:pPr>
              <w:pStyle w:val="PargrafodaLista"/>
              <w:numPr>
                <w:ilvl w:val="0"/>
                <w:numId w:val="29"/>
              </w:numPr>
              <w:autoSpaceDE w:val="0"/>
              <w:autoSpaceDN w:val="0"/>
              <w:adjustRightInd w:val="0"/>
              <w:contextualSpacing/>
              <w:jc w:val="both"/>
              <w:rPr>
                <w:rFonts w:asciiTheme="minorHAnsi" w:hAnsiTheme="minorHAnsi" w:cstheme="minorHAnsi"/>
              </w:rPr>
            </w:pPr>
          </w:p>
        </w:tc>
        <w:tc>
          <w:tcPr>
            <w:tcW w:w="2033" w:type="pct"/>
          </w:tcPr>
          <w:p w14:paraId="05E40697" w14:textId="77777777" w:rsidR="00887811" w:rsidRPr="008F7183" w:rsidRDefault="00887811" w:rsidP="00887811">
            <w:pPr>
              <w:rPr>
                <w:rFonts w:cstheme="minorHAnsi"/>
                <w:shd w:val="clear" w:color="auto" w:fill="FFFFFF"/>
              </w:rPr>
            </w:pPr>
            <w:r w:rsidRPr="008F7183">
              <w:rPr>
                <w:rFonts w:cstheme="minorHAnsi"/>
              </w:rPr>
              <w:t xml:space="preserve">Saquinho de pipoca - </w:t>
            </w:r>
            <w:r w:rsidRPr="008F7183">
              <w:rPr>
                <w:rFonts w:cstheme="minorHAnsi"/>
                <w:shd w:val="clear" w:color="auto" w:fill="FFFFFF"/>
              </w:rPr>
              <w:t>Saco de papel para Mini Lanche 8x11cm Cardoso com 500 unidades</w:t>
            </w:r>
          </w:p>
          <w:p w14:paraId="17DD7D9D" w14:textId="77777777" w:rsidR="00887811" w:rsidRPr="008F7183" w:rsidRDefault="00887811" w:rsidP="00887811">
            <w:pPr>
              <w:rPr>
                <w:rFonts w:cstheme="minorHAnsi"/>
                <w:shd w:val="clear" w:color="auto" w:fill="FFFFFF"/>
              </w:rPr>
            </w:pPr>
            <w:r w:rsidRPr="008F7183">
              <w:rPr>
                <w:rFonts w:cstheme="minorHAnsi"/>
                <w:shd w:val="clear" w:color="auto" w:fill="FFFFFF"/>
              </w:rPr>
              <w:t>Medidas:</w:t>
            </w:r>
            <w:r w:rsidRPr="008F7183">
              <w:rPr>
                <w:rFonts w:cstheme="minorHAnsi"/>
              </w:rPr>
              <w:br/>
            </w:r>
            <w:r w:rsidRPr="008F7183">
              <w:rPr>
                <w:rFonts w:cstheme="minorHAnsi"/>
                <w:shd w:val="clear" w:color="auto" w:fill="FFFFFF"/>
              </w:rPr>
              <w:t>Aberto - 25 x 13 cm altura</w:t>
            </w:r>
            <w:r w:rsidRPr="008F7183">
              <w:rPr>
                <w:rFonts w:cstheme="minorHAnsi"/>
              </w:rPr>
              <w:br/>
            </w:r>
            <w:r w:rsidRPr="008F7183">
              <w:rPr>
                <w:rFonts w:cstheme="minorHAnsi"/>
                <w:shd w:val="clear" w:color="auto" w:fill="FFFFFF"/>
              </w:rPr>
              <w:t>Fechado - 8 x 11 cm altura</w:t>
            </w:r>
          </w:p>
          <w:p w14:paraId="2728B0B3" w14:textId="77777777" w:rsidR="00887811" w:rsidRPr="008F7183" w:rsidRDefault="00887811" w:rsidP="00887811">
            <w:pPr>
              <w:rPr>
                <w:rFonts w:cstheme="minorHAnsi"/>
                <w:b/>
                <w:bCs/>
              </w:rPr>
            </w:pPr>
            <w:r w:rsidRPr="008F7183">
              <w:rPr>
                <w:rFonts w:cstheme="minorHAnsi"/>
                <w:shd w:val="clear" w:color="auto" w:fill="FFFFFF"/>
              </w:rPr>
              <w:t>Embalagem com 500 unidades.</w:t>
            </w:r>
          </w:p>
        </w:tc>
        <w:tc>
          <w:tcPr>
            <w:tcW w:w="518" w:type="pct"/>
          </w:tcPr>
          <w:p w14:paraId="5F0F9380" w14:textId="77777777" w:rsidR="00887811" w:rsidRPr="008F7183" w:rsidRDefault="00887811" w:rsidP="00887811">
            <w:pPr>
              <w:pStyle w:val="SemEspaamento"/>
              <w:jc w:val="center"/>
              <w:rPr>
                <w:rFonts w:asciiTheme="minorHAnsi" w:hAnsiTheme="minorHAnsi" w:cstheme="minorHAnsi"/>
              </w:rPr>
            </w:pPr>
            <w:r w:rsidRPr="008F7183">
              <w:rPr>
                <w:rFonts w:asciiTheme="minorHAnsi" w:hAnsiTheme="minorHAnsi" w:cstheme="minorHAnsi"/>
              </w:rPr>
              <w:t>PCT</w:t>
            </w:r>
          </w:p>
        </w:tc>
        <w:tc>
          <w:tcPr>
            <w:tcW w:w="712" w:type="pct"/>
          </w:tcPr>
          <w:p w14:paraId="739A727C" w14:textId="77777777" w:rsidR="00887811" w:rsidRPr="008F7183" w:rsidRDefault="00887811" w:rsidP="00887811">
            <w:pPr>
              <w:pStyle w:val="SemEspaamento"/>
              <w:jc w:val="center"/>
              <w:rPr>
                <w:rFonts w:asciiTheme="minorHAnsi" w:hAnsiTheme="minorHAnsi" w:cstheme="minorHAnsi"/>
              </w:rPr>
            </w:pPr>
            <w:r w:rsidRPr="008F7183">
              <w:rPr>
                <w:rFonts w:asciiTheme="minorHAnsi" w:hAnsiTheme="minorHAnsi" w:cstheme="minorHAnsi"/>
              </w:rPr>
              <w:t>10</w:t>
            </w:r>
          </w:p>
        </w:tc>
        <w:tc>
          <w:tcPr>
            <w:tcW w:w="454" w:type="pct"/>
          </w:tcPr>
          <w:p w14:paraId="0726E8D9" w14:textId="77777777" w:rsidR="00887811" w:rsidRPr="008F7183" w:rsidRDefault="00887811" w:rsidP="00887811">
            <w:pPr>
              <w:pStyle w:val="SemEspaamento"/>
              <w:jc w:val="center"/>
              <w:rPr>
                <w:rFonts w:asciiTheme="minorHAnsi" w:hAnsiTheme="minorHAnsi" w:cstheme="minorHAnsi"/>
              </w:rPr>
            </w:pPr>
          </w:p>
        </w:tc>
        <w:tc>
          <w:tcPr>
            <w:tcW w:w="452" w:type="pct"/>
          </w:tcPr>
          <w:p w14:paraId="7ABF9296" w14:textId="77777777" w:rsidR="00887811" w:rsidRPr="008F7183" w:rsidRDefault="00887811" w:rsidP="00887811">
            <w:pPr>
              <w:pStyle w:val="SemEspaamento"/>
              <w:jc w:val="center"/>
              <w:rPr>
                <w:rFonts w:asciiTheme="minorHAnsi" w:hAnsiTheme="minorHAnsi" w:cstheme="minorHAnsi"/>
              </w:rPr>
            </w:pPr>
          </w:p>
        </w:tc>
      </w:tr>
      <w:tr w:rsidR="00887811" w:rsidRPr="008F7183" w14:paraId="207C63C5" w14:textId="77777777" w:rsidTr="00D0463F">
        <w:tc>
          <w:tcPr>
            <w:tcW w:w="831" w:type="pct"/>
          </w:tcPr>
          <w:p w14:paraId="78F88B5F" w14:textId="77777777" w:rsidR="00887811" w:rsidRPr="008F7183" w:rsidRDefault="00887811" w:rsidP="00887811">
            <w:pPr>
              <w:pStyle w:val="PargrafodaLista"/>
              <w:numPr>
                <w:ilvl w:val="0"/>
                <w:numId w:val="29"/>
              </w:numPr>
              <w:autoSpaceDE w:val="0"/>
              <w:autoSpaceDN w:val="0"/>
              <w:adjustRightInd w:val="0"/>
              <w:contextualSpacing/>
              <w:jc w:val="both"/>
              <w:rPr>
                <w:rFonts w:asciiTheme="minorHAnsi" w:hAnsiTheme="minorHAnsi" w:cstheme="minorHAnsi"/>
              </w:rPr>
            </w:pPr>
          </w:p>
        </w:tc>
        <w:tc>
          <w:tcPr>
            <w:tcW w:w="2033" w:type="pct"/>
          </w:tcPr>
          <w:p w14:paraId="7207A65B" w14:textId="77777777" w:rsidR="00887811" w:rsidRPr="008F7183" w:rsidRDefault="00887811" w:rsidP="00887811">
            <w:pPr>
              <w:rPr>
                <w:rFonts w:cstheme="minorHAnsi"/>
              </w:rPr>
            </w:pPr>
            <w:r w:rsidRPr="008F7183">
              <w:rPr>
                <w:rFonts w:cstheme="minorHAnsi"/>
              </w:rPr>
              <w:t>Garfo descartável -</w:t>
            </w:r>
            <w:r w:rsidRPr="008F7183">
              <w:rPr>
                <w:rFonts w:cstheme="minorHAnsi"/>
                <w:shd w:val="clear" w:color="auto" w:fill="FFFFFF"/>
              </w:rPr>
              <w:t>12,6cm Cristal Biodegradável resistente</w:t>
            </w:r>
            <w:r w:rsidRPr="008F7183">
              <w:rPr>
                <w:rFonts w:cstheme="minorHAnsi"/>
              </w:rPr>
              <w:t xml:space="preserve"> </w:t>
            </w:r>
            <w:r w:rsidRPr="008F7183">
              <w:rPr>
                <w:rFonts w:cstheme="minorHAnsi"/>
              </w:rPr>
              <w:br/>
            </w:r>
            <w:r w:rsidRPr="008F7183">
              <w:rPr>
                <w:rFonts w:cstheme="minorHAnsi"/>
                <w:shd w:val="clear" w:color="auto" w:fill="FFFFFF"/>
              </w:rPr>
              <w:t>- Pacote com 50 unidades.</w:t>
            </w:r>
            <w:r w:rsidRPr="008F7183">
              <w:rPr>
                <w:rFonts w:cstheme="minorHAnsi"/>
              </w:rPr>
              <w:br/>
            </w:r>
            <w:r w:rsidRPr="008F7183">
              <w:rPr>
                <w:rFonts w:cstheme="minorHAnsi"/>
                <w:shd w:val="clear" w:color="auto" w:fill="FFFFFF"/>
              </w:rPr>
              <w:t>- Material: Poliestireno (PS)</w:t>
            </w:r>
          </w:p>
        </w:tc>
        <w:tc>
          <w:tcPr>
            <w:tcW w:w="518" w:type="pct"/>
          </w:tcPr>
          <w:p w14:paraId="2A85F229" w14:textId="77777777" w:rsidR="00887811" w:rsidRPr="008F7183" w:rsidRDefault="00887811" w:rsidP="00887811">
            <w:pPr>
              <w:pStyle w:val="SemEspaamento"/>
              <w:jc w:val="center"/>
              <w:rPr>
                <w:rFonts w:asciiTheme="minorHAnsi" w:hAnsiTheme="minorHAnsi" w:cstheme="minorHAnsi"/>
              </w:rPr>
            </w:pPr>
            <w:r w:rsidRPr="008F7183">
              <w:rPr>
                <w:rFonts w:asciiTheme="minorHAnsi" w:hAnsiTheme="minorHAnsi" w:cstheme="minorHAnsi"/>
              </w:rPr>
              <w:t>PCT</w:t>
            </w:r>
          </w:p>
        </w:tc>
        <w:tc>
          <w:tcPr>
            <w:tcW w:w="712" w:type="pct"/>
          </w:tcPr>
          <w:p w14:paraId="6FA7E788" w14:textId="7236795C" w:rsidR="00887811" w:rsidRPr="008F7183" w:rsidRDefault="00966C69" w:rsidP="00887811">
            <w:pPr>
              <w:pStyle w:val="SemEspaamento"/>
              <w:jc w:val="center"/>
              <w:rPr>
                <w:rFonts w:asciiTheme="minorHAnsi" w:hAnsiTheme="minorHAnsi" w:cstheme="minorHAnsi"/>
              </w:rPr>
            </w:pPr>
            <w:r w:rsidRPr="008F7183">
              <w:rPr>
                <w:rFonts w:asciiTheme="minorHAnsi" w:hAnsiTheme="minorHAnsi" w:cstheme="minorHAnsi"/>
              </w:rPr>
              <w:t>5</w:t>
            </w:r>
            <w:r w:rsidR="00887811" w:rsidRPr="008F7183">
              <w:rPr>
                <w:rFonts w:asciiTheme="minorHAnsi" w:hAnsiTheme="minorHAnsi" w:cstheme="minorHAnsi"/>
              </w:rPr>
              <w:t>0</w:t>
            </w:r>
          </w:p>
        </w:tc>
        <w:tc>
          <w:tcPr>
            <w:tcW w:w="454" w:type="pct"/>
          </w:tcPr>
          <w:p w14:paraId="176A480A" w14:textId="77777777" w:rsidR="00887811" w:rsidRPr="008F7183" w:rsidRDefault="00887811" w:rsidP="00887811">
            <w:pPr>
              <w:pStyle w:val="SemEspaamento"/>
              <w:jc w:val="center"/>
              <w:rPr>
                <w:rFonts w:asciiTheme="minorHAnsi" w:hAnsiTheme="minorHAnsi" w:cstheme="minorHAnsi"/>
              </w:rPr>
            </w:pPr>
          </w:p>
        </w:tc>
        <w:tc>
          <w:tcPr>
            <w:tcW w:w="452" w:type="pct"/>
          </w:tcPr>
          <w:p w14:paraId="635A7661" w14:textId="77777777" w:rsidR="00887811" w:rsidRPr="008F7183" w:rsidRDefault="00887811" w:rsidP="00887811">
            <w:pPr>
              <w:pStyle w:val="SemEspaamento"/>
              <w:jc w:val="center"/>
              <w:rPr>
                <w:rFonts w:asciiTheme="minorHAnsi" w:hAnsiTheme="minorHAnsi" w:cstheme="minorHAnsi"/>
              </w:rPr>
            </w:pPr>
          </w:p>
        </w:tc>
      </w:tr>
      <w:tr w:rsidR="00887811" w:rsidRPr="008F7183" w14:paraId="55B3E5A3" w14:textId="77777777" w:rsidTr="00D0463F">
        <w:tc>
          <w:tcPr>
            <w:tcW w:w="831" w:type="pct"/>
          </w:tcPr>
          <w:p w14:paraId="5F0C520F" w14:textId="77777777" w:rsidR="00887811" w:rsidRPr="008F7183" w:rsidRDefault="00887811" w:rsidP="00887811">
            <w:pPr>
              <w:pStyle w:val="PargrafodaLista"/>
              <w:numPr>
                <w:ilvl w:val="0"/>
                <w:numId w:val="29"/>
              </w:numPr>
              <w:autoSpaceDE w:val="0"/>
              <w:autoSpaceDN w:val="0"/>
              <w:adjustRightInd w:val="0"/>
              <w:contextualSpacing/>
              <w:jc w:val="both"/>
              <w:rPr>
                <w:rFonts w:asciiTheme="minorHAnsi" w:hAnsiTheme="minorHAnsi" w:cstheme="minorHAnsi"/>
              </w:rPr>
            </w:pPr>
          </w:p>
        </w:tc>
        <w:tc>
          <w:tcPr>
            <w:tcW w:w="2033" w:type="pct"/>
          </w:tcPr>
          <w:p w14:paraId="76B4ECF3" w14:textId="77777777" w:rsidR="00887811" w:rsidRPr="008F7183" w:rsidRDefault="00887811" w:rsidP="00887811">
            <w:pPr>
              <w:rPr>
                <w:rFonts w:cstheme="minorHAnsi"/>
              </w:rPr>
            </w:pPr>
            <w:r w:rsidRPr="008F7183">
              <w:rPr>
                <w:rFonts w:cstheme="minorHAnsi"/>
              </w:rPr>
              <w:t>Prato descartável - Prato de Plástico, descartável, 21 Cm, branco.</w:t>
            </w:r>
          </w:p>
          <w:p w14:paraId="15F32EE0" w14:textId="77777777" w:rsidR="00887811" w:rsidRPr="008F7183" w:rsidRDefault="00887811" w:rsidP="00887811">
            <w:pPr>
              <w:rPr>
                <w:rFonts w:cstheme="minorHAnsi"/>
              </w:rPr>
            </w:pPr>
            <w:r w:rsidRPr="008F7183">
              <w:rPr>
                <w:rFonts w:cstheme="minorHAnsi"/>
              </w:rPr>
              <w:t>Embalagem com 10 Unidades.</w:t>
            </w:r>
          </w:p>
        </w:tc>
        <w:tc>
          <w:tcPr>
            <w:tcW w:w="518" w:type="pct"/>
          </w:tcPr>
          <w:p w14:paraId="2D59FFF3" w14:textId="77777777" w:rsidR="00887811" w:rsidRPr="008F7183" w:rsidRDefault="00887811" w:rsidP="00887811">
            <w:pPr>
              <w:pStyle w:val="SemEspaamento"/>
              <w:jc w:val="center"/>
              <w:rPr>
                <w:rFonts w:asciiTheme="minorHAnsi" w:hAnsiTheme="minorHAnsi" w:cstheme="minorHAnsi"/>
              </w:rPr>
            </w:pPr>
            <w:r w:rsidRPr="008F7183">
              <w:rPr>
                <w:rFonts w:asciiTheme="minorHAnsi" w:hAnsiTheme="minorHAnsi" w:cstheme="minorHAnsi"/>
              </w:rPr>
              <w:t>PCT</w:t>
            </w:r>
          </w:p>
        </w:tc>
        <w:tc>
          <w:tcPr>
            <w:tcW w:w="712" w:type="pct"/>
          </w:tcPr>
          <w:p w14:paraId="70BCC612" w14:textId="66769A85" w:rsidR="00887811" w:rsidRPr="008F7183" w:rsidRDefault="00966C69" w:rsidP="00887811">
            <w:pPr>
              <w:pStyle w:val="SemEspaamento"/>
              <w:jc w:val="center"/>
              <w:rPr>
                <w:rFonts w:asciiTheme="minorHAnsi" w:hAnsiTheme="minorHAnsi" w:cstheme="minorHAnsi"/>
              </w:rPr>
            </w:pPr>
            <w:r w:rsidRPr="008F7183">
              <w:rPr>
                <w:rFonts w:asciiTheme="minorHAnsi" w:hAnsiTheme="minorHAnsi" w:cstheme="minorHAnsi"/>
              </w:rPr>
              <w:t>20</w:t>
            </w:r>
            <w:r w:rsidR="00887811" w:rsidRPr="008F7183">
              <w:rPr>
                <w:rFonts w:asciiTheme="minorHAnsi" w:hAnsiTheme="minorHAnsi" w:cstheme="minorHAnsi"/>
              </w:rPr>
              <w:t>0</w:t>
            </w:r>
          </w:p>
        </w:tc>
        <w:tc>
          <w:tcPr>
            <w:tcW w:w="454" w:type="pct"/>
          </w:tcPr>
          <w:p w14:paraId="1507949B" w14:textId="77777777" w:rsidR="00887811" w:rsidRPr="008F7183" w:rsidRDefault="00887811" w:rsidP="00887811">
            <w:pPr>
              <w:pStyle w:val="SemEspaamento"/>
              <w:jc w:val="center"/>
              <w:rPr>
                <w:rFonts w:asciiTheme="minorHAnsi" w:hAnsiTheme="minorHAnsi" w:cstheme="minorHAnsi"/>
              </w:rPr>
            </w:pPr>
          </w:p>
        </w:tc>
        <w:tc>
          <w:tcPr>
            <w:tcW w:w="452" w:type="pct"/>
          </w:tcPr>
          <w:p w14:paraId="5EDCBFB8" w14:textId="77777777" w:rsidR="00887811" w:rsidRPr="008F7183" w:rsidRDefault="00887811" w:rsidP="00887811">
            <w:pPr>
              <w:pStyle w:val="SemEspaamento"/>
              <w:jc w:val="center"/>
              <w:rPr>
                <w:rFonts w:asciiTheme="minorHAnsi" w:hAnsiTheme="minorHAnsi" w:cstheme="minorHAnsi"/>
              </w:rPr>
            </w:pPr>
          </w:p>
        </w:tc>
      </w:tr>
    </w:tbl>
    <w:p w14:paraId="3A206FA3" w14:textId="77777777" w:rsidR="00887811" w:rsidRPr="008F7183" w:rsidRDefault="00887811" w:rsidP="00887811">
      <w:pPr>
        <w:jc w:val="both"/>
        <w:rPr>
          <w:rFonts w:cstheme="minorHAnsi"/>
          <w:b/>
          <w:sz w:val="22"/>
          <w:szCs w:val="22"/>
        </w:rPr>
      </w:pPr>
    </w:p>
    <w:p w14:paraId="09678F6B" w14:textId="77777777" w:rsidR="00887811" w:rsidRPr="008F7183" w:rsidRDefault="00887811" w:rsidP="00887811">
      <w:pPr>
        <w:jc w:val="both"/>
        <w:rPr>
          <w:rFonts w:cstheme="minorHAnsi"/>
          <w:b/>
          <w:sz w:val="22"/>
          <w:szCs w:val="22"/>
        </w:rPr>
      </w:pPr>
    </w:p>
    <w:p w14:paraId="64F5AF1F" w14:textId="77777777" w:rsidR="00887811" w:rsidRPr="008F7183" w:rsidRDefault="00887811" w:rsidP="00887811">
      <w:pPr>
        <w:jc w:val="both"/>
        <w:rPr>
          <w:rFonts w:cstheme="minorHAnsi"/>
          <w:b/>
          <w:sz w:val="22"/>
          <w:szCs w:val="22"/>
        </w:rPr>
      </w:pPr>
      <w:r w:rsidRPr="008F7183">
        <w:rPr>
          <w:rFonts w:cstheme="minorHAnsi"/>
          <w:b/>
          <w:sz w:val="22"/>
          <w:szCs w:val="22"/>
        </w:rPr>
        <w:t>LOTE 03</w:t>
      </w:r>
    </w:p>
    <w:p w14:paraId="404C1B64" w14:textId="77777777" w:rsidR="00887811" w:rsidRPr="008F7183" w:rsidRDefault="00887811" w:rsidP="00887811">
      <w:pPr>
        <w:jc w:val="both"/>
        <w:rPr>
          <w:rFonts w:cstheme="minorHAnsi"/>
          <w:sz w:val="22"/>
          <w:szCs w:val="22"/>
        </w:rPr>
      </w:pPr>
    </w:p>
    <w:tbl>
      <w:tblPr>
        <w:tblStyle w:val="Tabelacomgrade"/>
        <w:tblW w:w="5591" w:type="pct"/>
        <w:tblInd w:w="-714" w:type="dxa"/>
        <w:tblLayout w:type="fixed"/>
        <w:tblLook w:val="04A0" w:firstRow="1" w:lastRow="0" w:firstColumn="1" w:lastColumn="0" w:noHBand="0" w:noVBand="1"/>
      </w:tblPr>
      <w:tblGrid>
        <w:gridCol w:w="1885"/>
        <w:gridCol w:w="4394"/>
        <w:gridCol w:w="1136"/>
        <w:gridCol w:w="1560"/>
        <w:gridCol w:w="992"/>
        <w:gridCol w:w="959"/>
      </w:tblGrid>
      <w:tr w:rsidR="00887811" w:rsidRPr="008F7183" w14:paraId="2C5B7201" w14:textId="77777777" w:rsidTr="00887811">
        <w:tc>
          <w:tcPr>
            <w:tcW w:w="862" w:type="pct"/>
          </w:tcPr>
          <w:p w14:paraId="42C3B115" w14:textId="77777777" w:rsidR="00887811" w:rsidRPr="008F7183" w:rsidRDefault="00887811" w:rsidP="00887811">
            <w:pPr>
              <w:jc w:val="both"/>
              <w:rPr>
                <w:rFonts w:cstheme="minorHAnsi"/>
                <w:b/>
              </w:rPr>
            </w:pPr>
            <w:r w:rsidRPr="008F7183">
              <w:rPr>
                <w:rFonts w:cstheme="minorHAnsi"/>
                <w:b/>
              </w:rPr>
              <w:t>ITEM</w:t>
            </w:r>
          </w:p>
        </w:tc>
        <w:tc>
          <w:tcPr>
            <w:tcW w:w="2011" w:type="pct"/>
          </w:tcPr>
          <w:p w14:paraId="686D3FBA" w14:textId="77777777" w:rsidR="00887811" w:rsidRPr="008F7183" w:rsidRDefault="00887811" w:rsidP="00887811">
            <w:pPr>
              <w:jc w:val="both"/>
              <w:rPr>
                <w:rFonts w:cstheme="minorHAnsi"/>
                <w:b/>
              </w:rPr>
            </w:pPr>
            <w:r w:rsidRPr="008F7183">
              <w:rPr>
                <w:rFonts w:cstheme="minorHAnsi"/>
                <w:b/>
              </w:rPr>
              <w:t>DESCRIÇÃO DOS PRODUTOS MATERIAL DE LIMPEZA</w:t>
            </w:r>
          </w:p>
        </w:tc>
        <w:tc>
          <w:tcPr>
            <w:tcW w:w="520" w:type="pct"/>
          </w:tcPr>
          <w:p w14:paraId="4232BF40" w14:textId="77777777" w:rsidR="00887811" w:rsidRPr="008F7183" w:rsidRDefault="00887811" w:rsidP="00887811">
            <w:pPr>
              <w:jc w:val="both"/>
              <w:rPr>
                <w:rFonts w:cstheme="minorHAnsi"/>
                <w:b/>
              </w:rPr>
            </w:pPr>
            <w:r w:rsidRPr="008F7183">
              <w:rPr>
                <w:rFonts w:cstheme="minorHAnsi"/>
                <w:b/>
              </w:rPr>
              <w:t>UNID</w:t>
            </w:r>
          </w:p>
        </w:tc>
        <w:tc>
          <w:tcPr>
            <w:tcW w:w="714" w:type="pct"/>
          </w:tcPr>
          <w:p w14:paraId="2FDFDDAE" w14:textId="77777777" w:rsidR="00887811" w:rsidRPr="008F7183" w:rsidRDefault="00887811" w:rsidP="00887811">
            <w:pPr>
              <w:jc w:val="both"/>
              <w:rPr>
                <w:rFonts w:cstheme="minorHAnsi"/>
              </w:rPr>
            </w:pPr>
            <w:r w:rsidRPr="008F7183">
              <w:rPr>
                <w:rFonts w:cstheme="minorHAnsi"/>
                <w:b/>
              </w:rPr>
              <w:t>QUANTIDADE</w:t>
            </w:r>
          </w:p>
        </w:tc>
        <w:tc>
          <w:tcPr>
            <w:tcW w:w="454" w:type="pct"/>
          </w:tcPr>
          <w:p w14:paraId="3A483779" w14:textId="77777777" w:rsidR="00887811" w:rsidRPr="008F7183" w:rsidRDefault="00887811" w:rsidP="00887811">
            <w:pPr>
              <w:ind w:right="-250"/>
              <w:jc w:val="both"/>
              <w:rPr>
                <w:rFonts w:cstheme="minorHAnsi"/>
                <w:b/>
              </w:rPr>
            </w:pPr>
            <w:r w:rsidRPr="008F7183">
              <w:rPr>
                <w:rFonts w:cstheme="minorHAnsi"/>
                <w:b/>
              </w:rPr>
              <w:t>VALOR UNIT</w:t>
            </w:r>
          </w:p>
        </w:tc>
        <w:tc>
          <w:tcPr>
            <w:tcW w:w="439" w:type="pct"/>
          </w:tcPr>
          <w:p w14:paraId="7F84FFEF" w14:textId="77777777" w:rsidR="00887811" w:rsidRPr="008F7183" w:rsidRDefault="00887811" w:rsidP="00887811">
            <w:pPr>
              <w:ind w:right="-250"/>
              <w:jc w:val="both"/>
              <w:rPr>
                <w:rFonts w:cstheme="minorHAnsi"/>
                <w:b/>
              </w:rPr>
            </w:pPr>
            <w:r w:rsidRPr="008F7183">
              <w:rPr>
                <w:rFonts w:cstheme="minorHAnsi"/>
                <w:b/>
              </w:rPr>
              <w:t>VALOR TOTAL</w:t>
            </w:r>
          </w:p>
        </w:tc>
      </w:tr>
      <w:tr w:rsidR="00887811" w:rsidRPr="008F7183" w14:paraId="6E179E0E" w14:textId="77777777" w:rsidTr="00887811">
        <w:tc>
          <w:tcPr>
            <w:tcW w:w="862" w:type="pct"/>
          </w:tcPr>
          <w:p w14:paraId="4B3165B5" w14:textId="77777777" w:rsidR="00887811" w:rsidRPr="008F7183" w:rsidRDefault="00887811" w:rsidP="00887811">
            <w:pPr>
              <w:pStyle w:val="PargrafodaLista"/>
              <w:numPr>
                <w:ilvl w:val="0"/>
                <w:numId w:val="25"/>
              </w:numPr>
              <w:overflowPunct w:val="0"/>
              <w:autoSpaceDE w:val="0"/>
              <w:autoSpaceDN w:val="0"/>
              <w:adjustRightInd w:val="0"/>
              <w:ind w:left="786"/>
              <w:contextualSpacing/>
              <w:jc w:val="both"/>
              <w:textAlignment w:val="baseline"/>
              <w:rPr>
                <w:rFonts w:asciiTheme="minorHAnsi" w:hAnsiTheme="minorHAnsi" w:cstheme="minorHAnsi"/>
              </w:rPr>
            </w:pPr>
          </w:p>
        </w:tc>
        <w:tc>
          <w:tcPr>
            <w:tcW w:w="2011" w:type="pct"/>
          </w:tcPr>
          <w:p w14:paraId="4117A653" w14:textId="77777777" w:rsidR="00887811" w:rsidRPr="008F7183" w:rsidRDefault="00887811" w:rsidP="00887811">
            <w:pPr>
              <w:jc w:val="both"/>
              <w:rPr>
                <w:rFonts w:cstheme="minorHAnsi"/>
                <w:b/>
              </w:rPr>
            </w:pPr>
            <w:r w:rsidRPr="008F7183">
              <w:rPr>
                <w:rFonts w:cstheme="minorHAnsi"/>
              </w:rPr>
              <w:t>DESINFETANTE C/ AÇÃO BACTERICIDA PARA USO GERAL.</w:t>
            </w:r>
            <w:r w:rsidRPr="008F7183">
              <w:rPr>
                <w:rFonts w:cstheme="minorHAnsi"/>
                <w:b/>
              </w:rPr>
              <w:t xml:space="preserve"> </w:t>
            </w:r>
            <w:r w:rsidRPr="008F7183">
              <w:rPr>
                <w:rStyle w:val="Forte"/>
                <w:rFonts w:cstheme="minorHAnsi"/>
              </w:rPr>
              <w:t xml:space="preserve">Composição: Tensoativos Catiônicos, Tensoativo Não Iônico, Conservantes, Solvente, Sequestrante, Controlador de </w:t>
            </w:r>
            <w:proofErr w:type="spellStart"/>
            <w:r w:rsidRPr="008F7183">
              <w:rPr>
                <w:rStyle w:val="Forte"/>
                <w:rFonts w:cstheme="minorHAnsi"/>
              </w:rPr>
              <w:t>Ph</w:t>
            </w:r>
            <w:proofErr w:type="spellEnd"/>
            <w:r w:rsidRPr="008F7183">
              <w:rPr>
                <w:rStyle w:val="Forte"/>
                <w:rFonts w:cstheme="minorHAnsi"/>
              </w:rPr>
              <w:t xml:space="preserve">, Óleo de Pinho, Atenuador </w:t>
            </w:r>
            <w:r w:rsidRPr="008F7183">
              <w:rPr>
                <w:rStyle w:val="Forte"/>
                <w:rFonts w:cstheme="minorHAnsi"/>
              </w:rPr>
              <w:lastRenderedPageBreak/>
              <w:t xml:space="preserve">de Espuma, Corantes Fragrância e Veículo. Componentes Ativos: 0,45% de Cloreto de </w:t>
            </w:r>
            <w:proofErr w:type="spellStart"/>
            <w:r w:rsidRPr="008F7183">
              <w:rPr>
                <w:rStyle w:val="Forte"/>
                <w:rFonts w:cstheme="minorHAnsi"/>
              </w:rPr>
              <w:t>Benzil</w:t>
            </w:r>
            <w:proofErr w:type="spellEnd"/>
            <w:r w:rsidRPr="008F7183">
              <w:rPr>
                <w:rStyle w:val="Forte"/>
                <w:rFonts w:cstheme="minorHAnsi"/>
              </w:rPr>
              <w:t xml:space="preserve"> </w:t>
            </w:r>
            <w:proofErr w:type="spellStart"/>
            <w:r w:rsidRPr="008F7183">
              <w:rPr>
                <w:rStyle w:val="Forte"/>
                <w:rFonts w:cstheme="minorHAnsi"/>
              </w:rPr>
              <w:t>Alquil</w:t>
            </w:r>
            <w:proofErr w:type="spellEnd"/>
            <w:r w:rsidRPr="008F7183">
              <w:rPr>
                <w:rStyle w:val="Forte"/>
                <w:rFonts w:cstheme="minorHAnsi"/>
              </w:rPr>
              <w:t xml:space="preserve"> </w:t>
            </w:r>
            <w:proofErr w:type="spellStart"/>
            <w:r w:rsidRPr="008F7183">
              <w:rPr>
                <w:rStyle w:val="Forte"/>
                <w:rFonts w:cstheme="minorHAnsi"/>
              </w:rPr>
              <w:t>Dimetil</w:t>
            </w:r>
            <w:proofErr w:type="spellEnd"/>
            <w:r w:rsidRPr="008F7183">
              <w:rPr>
                <w:rStyle w:val="Forte"/>
                <w:rFonts w:cstheme="minorHAnsi"/>
              </w:rPr>
              <w:t xml:space="preserve"> Amônio / Cloreto de </w:t>
            </w:r>
            <w:proofErr w:type="spellStart"/>
            <w:r w:rsidRPr="008F7183">
              <w:rPr>
                <w:rStyle w:val="Forte"/>
                <w:rFonts w:cstheme="minorHAnsi"/>
              </w:rPr>
              <w:t>Didecil</w:t>
            </w:r>
            <w:proofErr w:type="spellEnd"/>
            <w:r w:rsidRPr="008F7183">
              <w:rPr>
                <w:rStyle w:val="Forte"/>
                <w:rFonts w:cstheme="minorHAnsi"/>
              </w:rPr>
              <w:t xml:space="preserve"> </w:t>
            </w:r>
            <w:proofErr w:type="spellStart"/>
            <w:r w:rsidRPr="008F7183">
              <w:rPr>
                <w:rStyle w:val="Forte"/>
                <w:rFonts w:cstheme="minorHAnsi"/>
              </w:rPr>
              <w:t>Dimetilamônio</w:t>
            </w:r>
            <w:proofErr w:type="spellEnd"/>
            <w:r w:rsidRPr="008F7183">
              <w:rPr>
                <w:rStyle w:val="Forte"/>
                <w:rFonts w:cstheme="minorHAnsi"/>
              </w:rPr>
              <w:t xml:space="preserve"> e 0,35% de Cloreto de </w:t>
            </w:r>
            <w:proofErr w:type="spellStart"/>
            <w:r w:rsidRPr="008F7183">
              <w:rPr>
                <w:rStyle w:val="Forte"/>
                <w:rFonts w:cstheme="minorHAnsi"/>
              </w:rPr>
              <w:t>Cetil</w:t>
            </w:r>
            <w:proofErr w:type="spellEnd"/>
            <w:r w:rsidRPr="008F7183">
              <w:rPr>
                <w:rStyle w:val="Forte"/>
                <w:rFonts w:cstheme="minorHAnsi"/>
              </w:rPr>
              <w:t xml:space="preserve"> </w:t>
            </w:r>
            <w:proofErr w:type="spellStart"/>
            <w:r w:rsidRPr="008F7183">
              <w:rPr>
                <w:rStyle w:val="Forte"/>
                <w:rFonts w:cstheme="minorHAnsi"/>
              </w:rPr>
              <w:t>Trimetil</w:t>
            </w:r>
            <w:proofErr w:type="spellEnd"/>
            <w:r w:rsidRPr="008F7183">
              <w:rPr>
                <w:rStyle w:val="Forte"/>
                <w:rFonts w:cstheme="minorHAnsi"/>
              </w:rPr>
              <w:t xml:space="preserve"> Amônio.</w:t>
            </w:r>
          </w:p>
        </w:tc>
        <w:tc>
          <w:tcPr>
            <w:tcW w:w="520" w:type="pct"/>
          </w:tcPr>
          <w:p w14:paraId="43548243" w14:textId="77777777" w:rsidR="00887811" w:rsidRPr="008F7183" w:rsidRDefault="00887811" w:rsidP="00887811">
            <w:pPr>
              <w:jc w:val="both"/>
              <w:rPr>
                <w:rFonts w:cstheme="minorHAnsi"/>
              </w:rPr>
            </w:pPr>
            <w:r w:rsidRPr="008F7183">
              <w:rPr>
                <w:rFonts w:cstheme="minorHAnsi"/>
              </w:rPr>
              <w:lastRenderedPageBreak/>
              <w:t>L</w:t>
            </w:r>
          </w:p>
        </w:tc>
        <w:tc>
          <w:tcPr>
            <w:tcW w:w="714" w:type="pct"/>
          </w:tcPr>
          <w:p w14:paraId="1C162274" w14:textId="64D1F5D9" w:rsidR="00887811" w:rsidRPr="008F7183" w:rsidRDefault="00966C69" w:rsidP="00887811">
            <w:pPr>
              <w:jc w:val="center"/>
              <w:rPr>
                <w:rFonts w:cstheme="minorHAnsi"/>
                <w:b/>
              </w:rPr>
            </w:pPr>
            <w:r w:rsidRPr="008F7183">
              <w:rPr>
                <w:rFonts w:cstheme="minorHAnsi"/>
                <w:b/>
              </w:rPr>
              <w:t>2300</w:t>
            </w:r>
          </w:p>
        </w:tc>
        <w:tc>
          <w:tcPr>
            <w:tcW w:w="454" w:type="pct"/>
          </w:tcPr>
          <w:p w14:paraId="18347504" w14:textId="77777777" w:rsidR="00887811" w:rsidRPr="008F7183" w:rsidRDefault="00887811" w:rsidP="00887811">
            <w:pPr>
              <w:jc w:val="both"/>
              <w:rPr>
                <w:rFonts w:cstheme="minorHAnsi"/>
                <w:b/>
              </w:rPr>
            </w:pPr>
          </w:p>
        </w:tc>
        <w:tc>
          <w:tcPr>
            <w:tcW w:w="439" w:type="pct"/>
          </w:tcPr>
          <w:p w14:paraId="2F79C8C3" w14:textId="77777777" w:rsidR="00887811" w:rsidRPr="008F7183" w:rsidRDefault="00887811" w:rsidP="00887811">
            <w:pPr>
              <w:jc w:val="both"/>
              <w:rPr>
                <w:rFonts w:cstheme="minorHAnsi"/>
                <w:b/>
              </w:rPr>
            </w:pPr>
          </w:p>
        </w:tc>
      </w:tr>
      <w:tr w:rsidR="00887811" w:rsidRPr="008F7183" w14:paraId="6A4C9CEF" w14:textId="77777777" w:rsidTr="00887811">
        <w:tc>
          <w:tcPr>
            <w:tcW w:w="862" w:type="pct"/>
          </w:tcPr>
          <w:p w14:paraId="1B17684A" w14:textId="77777777" w:rsidR="00887811" w:rsidRPr="008F7183" w:rsidRDefault="00887811" w:rsidP="00887811">
            <w:pPr>
              <w:pStyle w:val="PargrafodaLista"/>
              <w:numPr>
                <w:ilvl w:val="0"/>
                <w:numId w:val="25"/>
              </w:numPr>
              <w:overflowPunct w:val="0"/>
              <w:autoSpaceDE w:val="0"/>
              <w:autoSpaceDN w:val="0"/>
              <w:adjustRightInd w:val="0"/>
              <w:ind w:left="786"/>
              <w:contextualSpacing/>
              <w:jc w:val="both"/>
              <w:textAlignment w:val="baseline"/>
              <w:rPr>
                <w:rFonts w:asciiTheme="minorHAnsi" w:hAnsiTheme="minorHAnsi" w:cstheme="minorHAnsi"/>
              </w:rPr>
            </w:pPr>
          </w:p>
        </w:tc>
        <w:tc>
          <w:tcPr>
            <w:tcW w:w="2011" w:type="pct"/>
          </w:tcPr>
          <w:p w14:paraId="6C089341" w14:textId="77777777" w:rsidR="00887811" w:rsidRPr="008F7183" w:rsidRDefault="00887811" w:rsidP="00887811">
            <w:pPr>
              <w:jc w:val="both"/>
              <w:rPr>
                <w:rFonts w:cstheme="minorHAnsi"/>
              </w:rPr>
            </w:pPr>
            <w:r w:rsidRPr="008F7183">
              <w:rPr>
                <w:rFonts w:cstheme="minorHAnsi"/>
              </w:rPr>
              <w:t>Detergente líquido neutro biodegradável, para lavagem de louças e utensílios de copa</w:t>
            </w:r>
          </w:p>
          <w:p w14:paraId="2006238B" w14:textId="77777777" w:rsidR="00887811" w:rsidRPr="008F7183" w:rsidRDefault="00887811" w:rsidP="00887811">
            <w:pPr>
              <w:jc w:val="both"/>
              <w:rPr>
                <w:rFonts w:cstheme="minorHAnsi"/>
              </w:rPr>
            </w:pPr>
            <w:r w:rsidRPr="008F7183">
              <w:rPr>
                <w:rFonts w:cstheme="minorHAnsi"/>
              </w:rPr>
              <w:t>e cozinha, composto por matéria ativa detergente, pH situado entre 5,5 e 8,0. O</w:t>
            </w:r>
          </w:p>
          <w:p w14:paraId="268E59F3" w14:textId="77777777" w:rsidR="00887811" w:rsidRPr="008F7183" w:rsidRDefault="00887811" w:rsidP="00887811">
            <w:pPr>
              <w:jc w:val="both"/>
              <w:rPr>
                <w:rFonts w:cstheme="minorHAnsi"/>
              </w:rPr>
            </w:pPr>
            <w:r w:rsidRPr="008F7183">
              <w:rPr>
                <w:rFonts w:cstheme="minorHAnsi"/>
              </w:rPr>
              <w:t>produto deverá ser transparente, isento de perfume, partículas insolúveis ou material</w:t>
            </w:r>
          </w:p>
          <w:p w14:paraId="3E1D7992" w14:textId="77777777" w:rsidR="00887811" w:rsidRPr="008F7183" w:rsidRDefault="00887811" w:rsidP="00887811">
            <w:pPr>
              <w:jc w:val="both"/>
              <w:rPr>
                <w:rFonts w:cstheme="minorHAnsi"/>
              </w:rPr>
            </w:pPr>
            <w:r w:rsidRPr="008F7183">
              <w:rPr>
                <w:rFonts w:cstheme="minorHAnsi"/>
              </w:rPr>
              <w:t>precipitado e inócuo à pele. Deverá garantir a remoção de resíduos gordurosos e</w:t>
            </w:r>
          </w:p>
          <w:p w14:paraId="0BCDBC05" w14:textId="77777777" w:rsidR="00887811" w:rsidRPr="008F7183" w:rsidRDefault="00887811" w:rsidP="00887811">
            <w:pPr>
              <w:jc w:val="both"/>
              <w:rPr>
                <w:rFonts w:cstheme="minorHAnsi"/>
              </w:rPr>
            </w:pPr>
            <w:r w:rsidRPr="008F7183">
              <w:rPr>
                <w:rFonts w:cstheme="minorHAnsi"/>
              </w:rPr>
              <w:t xml:space="preserve">sujidades em geral e </w:t>
            </w:r>
            <w:proofErr w:type="spellStart"/>
            <w:r w:rsidRPr="008F7183">
              <w:rPr>
                <w:rFonts w:cstheme="minorHAnsi"/>
              </w:rPr>
              <w:t>enxágüe</w:t>
            </w:r>
            <w:proofErr w:type="spellEnd"/>
            <w:r w:rsidRPr="008F7183">
              <w:rPr>
                <w:rFonts w:cstheme="minorHAnsi"/>
              </w:rPr>
              <w:t xml:space="preserve"> rápido. Embalado em frasco plástico flexível e</w:t>
            </w:r>
          </w:p>
          <w:p w14:paraId="6EB2C775" w14:textId="77777777" w:rsidR="00887811" w:rsidRPr="008F7183" w:rsidRDefault="00887811" w:rsidP="00887811">
            <w:pPr>
              <w:jc w:val="both"/>
              <w:rPr>
                <w:rFonts w:cstheme="minorHAnsi"/>
              </w:rPr>
            </w:pPr>
            <w:r w:rsidRPr="008F7183">
              <w:rPr>
                <w:rFonts w:cstheme="minorHAnsi"/>
              </w:rPr>
              <w:t>inquebrável com capacidade entre 500 e 1000 ml, provido de tampa fixada sob</w:t>
            </w:r>
          </w:p>
          <w:p w14:paraId="5B9AC3D2" w14:textId="77777777" w:rsidR="00887811" w:rsidRPr="008F7183" w:rsidRDefault="00887811" w:rsidP="00887811">
            <w:pPr>
              <w:jc w:val="both"/>
              <w:rPr>
                <w:rFonts w:cstheme="minorHAnsi"/>
              </w:rPr>
            </w:pPr>
            <w:r w:rsidRPr="008F7183">
              <w:rPr>
                <w:rFonts w:cstheme="minorHAnsi"/>
              </w:rPr>
              <w:t>pressão e bico aplicador. Acondicionado em caixa de papelão, constando</w:t>
            </w:r>
          </w:p>
          <w:p w14:paraId="5B5733EB" w14:textId="77777777" w:rsidR="00887811" w:rsidRPr="008F7183" w:rsidRDefault="00887811" w:rsidP="00887811">
            <w:pPr>
              <w:jc w:val="both"/>
              <w:rPr>
                <w:rFonts w:cstheme="minorHAnsi"/>
              </w:rPr>
            </w:pPr>
            <w:r w:rsidRPr="008F7183">
              <w:rPr>
                <w:rFonts w:cstheme="minorHAnsi"/>
              </w:rPr>
              <w:t>externamente os dados de identificação, procedência, prazo de validade, quantidade e</w:t>
            </w:r>
          </w:p>
          <w:p w14:paraId="3B6F960A" w14:textId="77777777" w:rsidR="00887811" w:rsidRPr="008F7183" w:rsidRDefault="00887811" w:rsidP="00887811">
            <w:pPr>
              <w:jc w:val="both"/>
              <w:rPr>
                <w:rFonts w:cstheme="minorHAnsi"/>
              </w:rPr>
            </w:pPr>
            <w:r w:rsidRPr="008F7183">
              <w:rPr>
                <w:rFonts w:cstheme="minorHAnsi"/>
              </w:rPr>
              <w:t>número de registro ou notificação do produto junto ao órgão da Vigilância Sanitária. O</w:t>
            </w:r>
          </w:p>
          <w:p w14:paraId="42DBC50A" w14:textId="77777777" w:rsidR="00887811" w:rsidRPr="008F7183" w:rsidRDefault="00887811" w:rsidP="00887811">
            <w:pPr>
              <w:jc w:val="both"/>
              <w:rPr>
                <w:rFonts w:cstheme="minorHAnsi"/>
              </w:rPr>
            </w:pPr>
            <w:r w:rsidRPr="008F7183">
              <w:rPr>
                <w:rFonts w:cstheme="minorHAnsi"/>
              </w:rPr>
              <w:t xml:space="preserve">produto deverá apresentar validade mínima de 12 meses. </w:t>
            </w:r>
          </w:p>
          <w:p w14:paraId="0422EE72" w14:textId="77777777" w:rsidR="00887811" w:rsidRPr="008F7183" w:rsidRDefault="00887811" w:rsidP="00887811">
            <w:pPr>
              <w:jc w:val="both"/>
              <w:rPr>
                <w:rFonts w:cstheme="minorHAnsi"/>
              </w:rPr>
            </w:pPr>
          </w:p>
        </w:tc>
        <w:tc>
          <w:tcPr>
            <w:tcW w:w="520" w:type="pct"/>
          </w:tcPr>
          <w:p w14:paraId="4B224EC6" w14:textId="77777777" w:rsidR="00887811" w:rsidRPr="008F7183" w:rsidRDefault="00887811" w:rsidP="00887811">
            <w:pPr>
              <w:jc w:val="both"/>
              <w:rPr>
                <w:rFonts w:cstheme="minorHAnsi"/>
              </w:rPr>
            </w:pPr>
            <w:r w:rsidRPr="008F7183">
              <w:rPr>
                <w:rFonts w:cstheme="minorHAnsi"/>
              </w:rPr>
              <w:t>FRASCO C/ 500ML</w:t>
            </w:r>
          </w:p>
        </w:tc>
        <w:tc>
          <w:tcPr>
            <w:tcW w:w="714" w:type="pct"/>
          </w:tcPr>
          <w:p w14:paraId="7E34E714" w14:textId="386CA80A" w:rsidR="00887811" w:rsidRPr="008F7183" w:rsidRDefault="00887811" w:rsidP="00887811">
            <w:pPr>
              <w:jc w:val="center"/>
              <w:rPr>
                <w:rFonts w:cstheme="minorHAnsi"/>
                <w:b/>
              </w:rPr>
            </w:pPr>
            <w:r w:rsidRPr="008F7183">
              <w:rPr>
                <w:rFonts w:cstheme="minorHAnsi"/>
                <w:b/>
              </w:rPr>
              <w:t>1</w:t>
            </w:r>
            <w:r w:rsidR="00966C69" w:rsidRPr="008F7183">
              <w:rPr>
                <w:rFonts w:cstheme="minorHAnsi"/>
                <w:b/>
              </w:rPr>
              <w:t>450</w:t>
            </w:r>
          </w:p>
        </w:tc>
        <w:tc>
          <w:tcPr>
            <w:tcW w:w="454" w:type="pct"/>
          </w:tcPr>
          <w:p w14:paraId="4E91F2B6" w14:textId="77777777" w:rsidR="00887811" w:rsidRPr="008F7183" w:rsidRDefault="00887811" w:rsidP="00887811">
            <w:pPr>
              <w:jc w:val="both"/>
              <w:rPr>
                <w:rFonts w:cstheme="minorHAnsi"/>
                <w:b/>
              </w:rPr>
            </w:pPr>
          </w:p>
        </w:tc>
        <w:tc>
          <w:tcPr>
            <w:tcW w:w="439" w:type="pct"/>
          </w:tcPr>
          <w:p w14:paraId="5019011D" w14:textId="77777777" w:rsidR="00887811" w:rsidRPr="008F7183" w:rsidRDefault="00887811" w:rsidP="00887811">
            <w:pPr>
              <w:jc w:val="both"/>
              <w:rPr>
                <w:rFonts w:cstheme="minorHAnsi"/>
                <w:b/>
              </w:rPr>
            </w:pPr>
          </w:p>
        </w:tc>
      </w:tr>
      <w:tr w:rsidR="00887811" w:rsidRPr="008F7183" w14:paraId="548BEA5C" w14:textId="77777777" w:rsidTr="00887811">
        <w:tc>
          <w:tcPr>
            <w:tcW w:w="862" w:type="pct"/>
          </w:tcPr>
          <w:p w14:paraId="182D7024" w14:textId="77777777" w:rsidR="00887811" w:rsidRPr="008F7183" w:rsidRDefault="00887811" w:rsidP="00887811">
            <w:pPr>
              <w:pStyle w:val="PargrafodaLista"/>
              <w:numPr>
                <w:ilvl w:val="0"/>
                <w:numId w:val="25"/>
              </w:numPr>
              <w:overflowPunct w:val="0"/>
              <w:autoSpaceDE w:val="0"/>
              <w:autoSpaceDN w:val="0"/>
              <w:adjustRightInd w:val="0"/>
              <w:ind w:left="786"/>
              <w:contextualSpacing/>
              <w:jc w:val="both"/>
              <w:textAlignment w:val="baseline"/>
              <w:rPr>
                <w:rFonts w:asciiTheme="minorHAnsi" w:hAnsiTheme="minorHAnsi" w:cstheme="minorHAnsi"/>
              </w:rPr>
            </w:pPr>
          </w:p>
        </w:tc>
        <w:tc>
          <w:tcPr>
            <w:tcW w:w="2011" w:type="pct"/>
          </w:tcPr>
          <w:p w14:paraId="2233DD76" w14:textId="77777777" w:rsidR="00887811" w:rsidRPr="008F7183" w:rsidRDefault="00887811" w:rsidP="00887811">
            <w:pPr>
              <w:jc w:val="both"/>
              <w:rPr>
                <w:rFonts w:cstheme="minorHAnsi"/>
              </w:rPr>
            </w:pPr>
            <w:r w:rsidRPr="008F7183">
              <w:rPr>
                <w:rFonts w:cstheme="minorHAnsi"/>
              </w:rPr>
              <w:t xml:space="preserve">ESCOVA P/ LIMPEZA </w:t>
            </w:r>
            <w:proofErr w:type="gramStart"/>
            <w:r w:rsidRPr="008F7183">
              <w:rPr>
                <w:rFonts w:cstheme="minorHAnsi"/>
              </w:rPr>
              <w:t>( MULTIUSO</w:t>
            </w:r>
            <w:proofErr w:type="gramEnd"/>
            <w:r w:rsidRPr="008F7183">
              <w:rPr>
                <w:rFonts w:cstheme="minorHAnsi"/>
              </w:rPr>
              <w:t xml:space="preserve"> )</w:t>
            </w:r>
          </w:p>
        </w:tc>
        <w:tc>
          <w:tcPr>
            <w:tcW w:w="520" w:type="pct"/>
          </w:tcPr>
          <w:p w14:paraId="3AC3BD2D" w14:textId="77777777" w:rsidR="00887811" w:rsidRPr="008F7183" w:rsidRDefault="00887811" w:rsidP="00887811">
            <w:pPr>
              <w:jc w:val="both"/>
              <w:rPr>
                <w:rFonts w:cstheme="minorHAnsi"/>
              </w:rPr>
            </w:pPr>
            <w:r w:rsidRPr="008F7183">
              <w:rPr>
                <w:rFonts w:cstheme="minorHAnsi"/>
              </w:rPr>
              <w:t>UND</w:t>
            </w:r>
          </w:p>
        </w:tc>
        <w:tc>
          <w:tcPr>
            <w:tcW w:w="714" w:type="pct"/>
          </w:tcPr>
          <w:p w14:paraId="023D41DD" w14:textId="10FE6FF7" w:rsidR="00887811" w:rsidRPr="008F7183" w:rsidRDefault="00966C69" w:rsidP="00887811">
            <w:pPr>
              <w:jc w:val="center"/>
              <w:rPr>
                <w:rFonts w:cstheme="minorHAnsi"/>
                <w:b/>
              </w:rPr>
            </w:pPr>
            <w:r w:rsidRPr="008F7183">
              <w:rPr>
                <w:rFonts w:cstheme="minorHAnsi"/>
                <w:b/>
              </w:rPr>
              <w:t>60</w:t>
            </w:r>
          </w:p>
        </w:tc>
        <w:tc>
          <w:tcPr>
            <w:tcW w:w="454" w:type="pct"/>
          </w:tcPr>
          <w:p w14:paraId="03147EF3" w14:textId="77777777" w:rsidR="00887811" w:rsidRPr="008F7183" w:rsidRDefault="00887811" w:rsidP="00887811">
            <w:pPr>
              <w:jc w:val="both"/>
              <w:rPr>
                <w:rFonts w:cstheme="minorHAnsi"/>
                <w:b/>
              </w:rPr>
            </w:pPr>
          </w:p>
        </w:tc>
        <w:tc>
          <w:tcPr>
            <w:tcW w:w="439" w:type="pct"/>
          </w:tcPr>
          <w:p w14:paraId="4456E494" w14:textId="77777777" w:rsidR="00887811" w:rsidRPr="008F7183" w:rsidRDefault="00887811" w:rsidP="00887811">
            <w:pPr>
              <w:jc w:val="both"/>
              <w:rPr>
                <w:rFonts w:cstheme="minorHAnsi"/>
                <w:b/>
              </w:rPr>
            </w:pPr>
          </w:p>
        </w:tc>
      </w:tr>
      <w:tr w:rsidR="00887811" w:rsidRPr="008F7183" w14:paraId="21F93923" w14:textId="77777777" w:rsidTr="00887811">
        <w:tc>
          <w:tcPr>
            <w:tcW w:w="862" w:type="pct"/>
          </w:tcPr>
          <w:p w14:paraId="16AAB380" w14:textId="77777777" w:rsidR="00887811" w:rsidRPr="008F7183" w:rsidRDefault="00887811" w:rsidP="00887811">
            <w:pPr>
              <w:pStyle w:val="PargrafodaLista"/>
              <w:numPr>
                <w:ilvl w:val="0"/>
                <w:numId w:val="25"/>
              </w:numPr>
              <w:overflowPunct w:val="0"/>
              <w:autoSpaceDE w:val="0"/>
              <w:autoSpaceDN w:val="0"/>
              <w:adjustRightInd w:val="0"/>
              <w:ind w:left="786"/>
              <w:contextualSpacing/>
              <w:jc w:val="both"/>
              <w:textAlignment w:val="baseline"/>
              <w:rPr>
                <w:rFonts w:asciiTheme="minorHAnsi" w:hAnsiTheme="minorHAnsi" w:cstheme="minorHAnsi"/>
              </w:rPr>
            </w:pPr>
          </w:p>
        </w:tc>
        <w:tc>
          <w:tcPr>
            <w:tcW w:w="2011" w:type="pct"/>
          </w:tcPr>
          <w:p w14:paraId="2DB4F471" w14:textId="77777777" w:rsidR="00887811" w:rsidRPr="008F7183" w:rsidRDefault="00887811" w:rsidP="00887811">
            <w:pPr>
              <w:jc w:val="both"/>
              <w:rPr>
                <w:rFonts w:cstheme="minorHAnsi"/>
              </w:rPr>
            </w:pPr>
            <w:r w:rsidRPr="008F7183">
              <w:rPr>
                <w:rFonts w:cstheme="minorHAnsi"/>
              </w:rPr>
              <w:t>ESPONJA DE AÇO CARBONO</w:t>
            </w:r>
          </w:p>
        </w:tc>
        <w:tc>
          <w:tcPr>
            <w:tcW w:w="520" w:type="pct"/>
          </w:tcPr>
          <w:p w14:paraId="12125CB5" w14:textId="77777777" w:rsidR="00887811" w:rsidRPr="008F7183" w:rsidRDefault="00887811" w:rsidP="00887811">
            <w:pPr>
              <w:jc w:val="both"/>
              <w:rPr>
                <w:rFonts w:cstheme="minorHAnsi"/>
              </w:rPr>
            </w:pPr>
            <w:r w:rsidRPr="008F7183">
              <w:rPr>
                <w:rFonts w:cstheme="minorHAnsi"/>
              </w:rPr>
              <w:t>PACOTE DE 60G C/ 8UND</w:t>
            </w:r>
          </w:p>
        </w:tc>
        <w:tc>
          <w:tcPr>
            <w:tcW w:w="714" w:type="pct"/>
          </w:tcPr>
          <w:p w14:paraId="657B546F" w14:textId="172C56EC" w:rsidR="00887811" w:rsidRPr="008F7183" w:rsidRDefault="00966C69" w:rsidP="00887811">
            <w:pPr>
              <w:jc w:val="center"/>
              <w:rPr>
                <w:rFonts w:cstheme="minorHAnsi"/>
                <w:b/>
              </w:rPr>
            </w:pPr>
            <w:r w:rsidRPr="008F7183">
              <w:rPr>
                <w:rFonts w:cstheme="minorHAnsi"/>
                <w:b/>
              </w:rPr>
              <w:t>316</w:t>
            </w:r>
          </w:p>
        </w:tc>
        <w:tc>
          <w:tcPr>
            <w:tcW w:w="454" w:type="pct"/>
          </w:tcPr>
          <w:p w14:paraId="47630782" w14:textId="77777777" w:rsidR="00887811" w:rsidRPr="008F7183" w:rsidRDefault="00887811" w:rsidP="00887811">
            <w:pPr>
              <w:jc w:val="both"/>
              <w:rPr>
                <w:rFonts w:cstheme="minorHAnsi"/>
                <w:b/>
              </w:rPr>
            </w:pPr>
          </w:p>
        </w:tc>
        <w:tc>
          <w:tcPr>
            <w:tcW w:w="439" w:type="pct"/>
          </w:tcPr>
          <w:p w14:paraId="3D23D042" w14:textId="77777777" w:rsidR="00887811" w:rsidRPr="008F7183" w:rsidRDefault="00887811" w:rsidP="00887811">
            <w:pPr>
              <w:jc w:val="both"/>
              <w:rPr>
                <w:rFonts w:cstheme="minorHAnsi"/>
                <w:b/>
              </w:rPr>
            </w:pPr>
          </w:p>
        </w:tc>
      </w:tr>
      <w:tr w:rsidR="00887811" w:rsidRPr="008F7183" w14:paraId="0DA17725" w14:textId="77777777" w:rsidTr="00887811">
        <w:tc>
          <w:tcPr>
            <w:tcW w:w="862" w:type="pct"/>
          </w:tcPr>
          <w:p w14:paraId="7111C04A" w14:textId="77777777" w:rsidR="00887811" w:rsidRPr="008F7183" w:rsidRDefault="00887811" w:rsidP="00887811">
            <w:pPr>
              <w:pStyle w:val="PargrafodaLista"/>
              <w:numPr>
                <w:ilvl w:val="0"/>
                <w:numId w:val="25"/>
              </w:numPr>
              <w:overflowPunct w:val="0"/>
              <w:autoSpaceDE w:val="0"/>
              <w:autoSpaceDN w:val="0"/>
              <w:adjustRightInd w:val="0"/>
              <w:ind w:left="786"/>
              <w:contextualSpacing/>
              <w:jc w:val="both"/>
              <w:textAlignment w:val="baseline"/>
              <w:rPr>
                <w:rFonts w:asciiTheme="minorHAnsi" w:hAnsiTheme="minorHAnsi" w:cstheme="minorHAnsi"/>
              </w:rPr>
            </w:pPr>
          </w:p>
        </w:tc>
        <w:tc>
          <w:tcPr>
            <w:tcW w:w="2011" w:type="pct"/>
          </w:tcPr>
          <w:p w14:paraId="510AC926" w14:textId="77777777" w:rsidR="00887811" w:rsidRPr="008F7183" w:rsidRDefault="00887811" w:rsidP="00887811">
            <w:pPr>
              <w:jc w:val="both"/>
              <w:rPr>
                <w:rFonts w:cstheme="minorHAnsi"/>
              </w:rPr>
            </w:pPr>
            <w:r w:rsidRPr="008F7183">
              <w:rPr>
                <w:rFonts w:cstheme="minorHAnsi"/>
              </w:rPr>
              <w:t>ESPONJA DE AÇO INOX ANTIFERRUGEM. De 17g</w:t>
            </w:r>
          </w:p>
        </w:tc>
        <w:tc>
          <w:tcPr>
            <w:tcW w:w="520" w:type="pct"/>
          </w:tcPr>
          <w:p w14:paraId="25D390CC" w14:textId="77777777" w:rsidR="00887811" w:rsidRPr="008F7183" w:rsidRDefault="00887811" w:rsidP="00887811">
            <w:pPr>
              <w:jc w:val="both"/>
              <w:rPr>
                <w:rFonts w:cstheme="minorHAnsi"/>
              </w:rPr>
            </w:pPr>
            <w:r w:rsidRPr="008F7183">
              <w:rPr>
                <w:rFonts w:cstheme="minorHAnsi"/>
              </w:rPr>
              <w:t>UNID</w:t>
            </w:r>
          </w:p>
        </w:tc>
        <w:tc>
          <w:tcPr>
            <w:tcW w:w="714" w:type="pct"/>
          </w:tcPr>
          <w:p w14:paraId="40669B5B" w14:textId="09B7A017" w:rsidR="00887811" w:rsidRPr="008F7183" w:rsidRDefault="00966C69" w:rsidP="00887811">
            <w:pPr>
              <w:jc w:val="center"/>
              <w:rPr>
                <w:rFonts w:cstheme="minorHAnsi"/>
                <w:b/>
              </w:rPr>
            </w:pPr>
            <w:r w:rsidRPr="008F7183">
              <w:rPr>
                <w:rFonts w:cstheme="minorHAnsi"/>
                <w:b/>
              </w:rPr>
              <w:t>90</w:t>
            </w:r>
          </w:p>
        </w:tc>
        <w:tc>
          <w:tcPr>
            <w:tcW w:w="454" w:type="pct"/>
          </w:tcPr>
          <w:p w14:paraId="3B62C335" w14:textId="77777777" w:rsidR="00887811" w:rsidRPr="008F7183" w:rsidRDefault="00887811" w:rsidP="00887811">
            <w:pPr>
              <w:jc w:val="both"/>
              <w:rPr>
                <w:rFonts w:cstheme="minorHAnsi"/>
                <w:b/>
              </w:rPr>
            </w:pPr>
          </w:p>
        </w:tc>
        <w:tc>
          <w:tcPr>
            <w:tcW w:w="439" w:type="pct"/>
          </w:tcPr>
          <w:p w14:paraId="56E7973A" w14:textId="77777777" w:rsidR="00887811" w:rsidRPr="008F7183" w:rsidRDefault="00887811" w:rsidP="00887811">
            <w:pPr>
              <w:jc w:val="both"/>
              <w:rPr>
                <w:rFonts w:cstheme="minorHAnsi"/>
                <w:b/>
              </w:rPr>
            </w:pPr>
          </w:p>
        </w:tc>
      </w:tr>
      <w:tr w:rsidR="00887811" w:rsidRPr="008F7183" w14:paraId="7C35CCE8" w14:textId="77777777" w:rsidTr="00887811">
        <w:tc>
          <w:tcPr>
            <w:tcW w:w="862" w:type="pct"/>
          </w:tcPr>
          <w:p w14:paraId="06648F93" w14:textId="77777777" w:rsidR="00887811" w:rsidRPr="008F7183" w:rsidRDefault="00887811" w:rsidP="00887811">
            <w:pPr>
              <w:pStyle w:val="PargrafodaLista"/>
              <w:numPr>
                <w:ilvl w:val="0"/>
                <w:numId w:val="25"/>
              </w:numPr>
              <w:overflowPunct w:val="0"/>
              <w:autoSpaceDE w:val="0"/>
              <w:autoSpaceDN w:val="0"/>
              <w:adjustRightInd w:val="0"/>
              <w:ind w:left="786"/>
              <w:contextualSpacing/>
              <w:jc w:val="both"/>
              <w:textAlignment w:val="baseline"/>
              <w:rPr>
                <w:rFonts w:asciiTheme="minorHAnsi" w:hAnsiTheme="minorHAnsi" w:cstheme="minorHAnsi"/>
              </w:rPr>
            </w:pPr>
          </w:p>
        </w:tc>
        <w:tc>
          <w:tcPr>
            <w:tcW w:w="2011" w:type="pct"/>
          </w:tcPr>
          <w:p w14:paraId="5AE4B8AB" w14:textId="77777777" w:rsidR="00887811" w:rsidRPr="008F7183" w:rsidRDefault="00887811" w:rsidP="00887811">
            <w:pPr>
              <w:jc w:val="both"/>
              <w:rPr>
                <w:rFonts w:cstheme="minorHAnsi"/>
              </w:rPr>
            </w:pPr>
            <w:r w:rsidRPr="008F7183">
              <w:rPr>
                <w:rFonts w:cstheme="minorHAnsi"/>
              </w:rPr>
              <w:t>ESPONJA MULTIUSO EM POLIÉSTER (EMBALAGEM COM 1 UNID. DE 110MMX70MMX22MM)</w:t>
            </w:r>
          </w:p>
        </w:tc>
        <w:tc>
          <w:tcPr>
            <w:tcW w:w="520" w:type="pct"/>
          </w:tcPr>
          <w:p w14:paraId="138D4FCA" w14:textId="77777777" w:rsidR="00887811" w:rsidRPr="008F7183" w:rsidRDefault="00887811" w:rsidP="00887811">
            <w:pPr>
              <w:jc w:val="both"/>
              <w:rPr>
                <w:rFonts w:cstheme="minorHAnsi"/>
              </w:rPr>
            </w:pPr>
            <w:r w:rsidRPr="008F7183">
              <w:rPr>
                <w:rFonts w:cstheme="minorHAnsi"/>
              </w:rPr>
              <w:t>UND</w:t>
            </w:r>
          </w:p>
        </w:tc>
        <w:tc>
          <w:tcPr>
            <w:tcW w:w="714" w:type="pct"/>
          </w:tcPr>
          <w:p w14:paraId="2F3ABFCA" w14:textId="731A4528" w:rsidR="00887811" w:rsidRPr="008F7183" w:rsidRDefault="00966C69" w:rsidP="00887811">
            <w:pPr>
              <w:jc w:val="center"/>
              <w:rPr>
                <w:rFonts w:cstheme="minorHAnsi"/>
                <w:b/>
              </w:rPr>
            </w:pPr>
            <w:r w:rsidRPr="008F7183">
              <w:rPr>
                <w:rFonts w:cstheme="minorHAnsi"/>
                <w:b/>
              </w:rPr>
              <w:t>80</w:t>
            </w:r>
          </w:p>
        </w:tc>
        <w:tc>
          <w:tcPr>
            <w:tcW w:w="454" w:type="pct"/>
          </w:tcPr>
          <w:p w14:paraId="7BDC8631" w14:textId="77777777" w:rsidR="00887811" w:rsidRPr="008F7183" w:rsidRDefault="00887811" w:rsidP="00887811">
            <w:pPr>
              <w:jc w:val="both"/>
              <w:rPr>
                <w:rFonts w:cstheme="minorHAnsi"/>
                <w:b/>
              </w:rPr>
            </w:pPr>
          </w:p>
        </w:tc>
        <w:tc>
          <w:tcPr>
            <w:tcW w:w="439" w:type="pct"/>
          </w:tcPr>
          <w:p w14:paraId="5614EF86" w14:textId="77777777" w:rsidR="00887811" w:rsidRPr="008F7183" w:rsidRDefault="00887811" w:rsidP="00887811">
            <w:pPr>
              <w:jc w:val="both"/>
              <w:rPr>
                <w:rFonts w:cstheme="minorHAnsi"/>
                <w:b/>
              </w:rPr>
            </w:pPr>
          </w:p>
        </w:tc>
      </w:tr>
      <w:tr w:rsidR="00887811" w:rsidRPr="008F7183" w14:paraId="174E677F" w14:textId="77777777" w:rsidTr="00887811">
        <w:tc>
          <w:tcPr>
            <w:tcW w:w="862" w:type="pct"/>
          </w:tcPr>
          <w:p w14:paraId="3702C955" w14:textId="77777777" w:rsidR="00887811" w:rsidRPr="008F7183" w:rsidRDefault="00887811" w:rsidP="00887811">
            <w:pPr>
              <w:pStyle w:val="PargrafodaLista"/>
              <w:numPr>
                <w:ilvl w:val="0"/>
                <w:numId w:val="25"/>
              </w:numPr>
              <w:overflowPunct w:val="0"/>
              <w:autoSpaceDE w:val="0"/>
              <w:autoSpaceDN w:val="0"/>
              <w:adjustRightInd w:val="0"/>
              <w:ind w:left="786"/>
              <w:contextualSpacing/>
              <w:jc w:val="both"/>
              <w:textAlignment w:val="baseline"/>
              <w:rPr>
                <w:rFonts w:asciiTheme="minorHAnsi" w:hAnsiTheme="minorHAnsi" w:cstheme="minorHAnsi"/>
              </w:rPr>
            </w:pPr>
          </w:p>
        </w:tc>
        <w:tc>
          <w:tcPr>
            <w:tcW w:w="2011" w:type="pct"/>
          </w:tcPr>
          <w:p w14:paraId="00F28ED6" w14:textId="77777777" w:rsidR="00887811" w:rsidRPr="008F7183" w:rsidRDefault="00887811" w:rsidP="00887811">
            <w:pPr>
              <w:jc w:val="both"/>
              <w:rPr>
                <w:rFonts w:cstheme="minorHAnsi"/>
              </w:rPr>
            </w:pPr>
            <w:r w:rsidRPr="008F7183">
              <w:rPr>
                <w:rFonts w:cstheme="minorHAnsi"/>
              </w:rPr>
              <w:t xml:space="preserve">ESPONJA PARA COZINHA ANTI-BACTERIANA </w:t>
            </w:r>
          </w:p>
        </w:tc>
        <w:tc>
          <w:tcPr>
            <w:tcW w:w="520" w:type="pct"/>
          </w:tcPr>
          <w:p w14:paraId="745E49C2" w14:textId="77777777" w:rsidR="00887811" w:rsidRPr="008F7183" w:rsidRDefault="00887811" w:rsidP="00887811">
            <w:pPr>
              <w:jc w:val="both"/>
              <w:rPr>
                <w:rFonts w:cstheme="minorHAnsi"/>
              </w:rPr>
            </w:pPr>
            <w:r w:rsidRPr="008F7183">
              <w:rPr>
                <w:rFonts w:cstheme="minorHAnsi"/>
              </w:rPr>
              <w:t>PCTE COM 4 UNID</w:t>
            </w:r>
          </w:p>
        </w:tc>
        <w:tc>
          <w:tcPr>
            <w:tcW w:w="714" w:type="pct"/>
          </w:tcPr>
          <w:p w14:paraId="60408326" w14:textId="275F96AC" w:rsidR="00887811" w:rsidRPr="008F7183" w:rsidRDefault="00887811" w:rsidP="00887811">
            <w:pPr>
              <w:jc w:val="center"/>
              <w:rPr>
                <w:rFonts w:cstheme="minorHAnsi"/>
                <w:b/>
              </w:rPr>
            </w:pPr>
            <w:r w:rsidRPr="008F7183">
              <w:rPr>
                <w:rFonts w:cstheme="minorHAnsi"/>
                <w:b/>
              </w:rPr>
              <w:t>4</w:t>
            </w:r>
            <w:r w:rsidR="00966C69" w:rsidRPr="008F7183">
              <w:rPr>
                <w:rFonts w:cstheme="minorHAnsi"/>
                <w:b/>
              </w:rPr>
              <w:t>00</w:t>
            </w:r>
          </w:p>
        </w:tc>
        <w:tc>
          <w:tcPr>
            <w:tcW w:w="454" w:type="pct"/>
          </w:tcPr>
          <w:p w14:paraId="25F42EEF" w14:textId="77777777" w:rsidR="00887811" w:rsidRPr="008F7183" w:rsidRDefault="00887811" w:rsidP="00887811">
            <w:pPr>
              <w:jc w:val="both"/>
              <w:rPr>
                <w:rFonts w:cstheme="minorHAnsi"/>
                <w:b/>
              </w:rPr>
            </w:pPr>
          </w:p>
        </w:tc>
        <w:tc>
          <w:tcPr>
            <w:tcW w:w="439" w:type="pct"/>
          </w:tcPr>
          <w:p w14:paraId="23B95068" w14:textId="77777777" w:rsidR="00887811" w:rsidRPr="008F7183" w:rsidRDefault="00887811" w:rsidP="00887811">
            <w:pPr>
              <w:jc w:val="both"/>
              <w:rPr>
                <w:rFonts w:cstheme="minorHAnsi"/>
                <w:b/>
              </w:rPr>
            </w:pPr>
          </w:p>
        </w:tc>
      </w:tr>
      <w:tr w:rsidR="00887811" w:rsidRPr="008F7183" w14:paraId="598B3535" w14:textId="77777777" w:rsidTr="00887811">
        <w:tc>
          <w:tcPr>
            <w:tcW w:w="862" w:type="pct"/>
          </w:tcPr>
          <w:p w14:paraId="35E53214" w14:textId="77777777" w:rsidR="00887811" w:rsidRPr="008F7183" w:rsidRDefault="00887811" w:rsidP="00887811">
            <w:pPr>
              <w:pStyle w:val="PargrafodaLista"/>
              <w:numPr>
                <w:ilvl w:val="0"/>
                <w:numId w:val="25"/>
              </w:numPr>
              <w:overflowPunct w:val="0"/>
              <w:autoSpaceDE w:val="0"/>
              <w:autoSpaceDN w:val="0"/>
              <w:adjustRightInd w:val="0"/>
              <w:ind w:left="786"/>
              <w:contextualSpacing/>
              <w:jc w:val="both"/>
              <w:textAlignment w:val="baseline"/>
              <w:rPr>
                <w:rFonts w:asciiTheme="minorHAnsi" w:hAnsiTheme="minorHAnsi" w:cstheme="minorHAnsi"/>
              </w:rPr>
            </w:pPr>
          </w:p>
        </w:tc>
        <w:tc>
          <w:tcPr>
            <w:tcW w:w="2011" w:type="pct"/>
          </w:tcPr>
          <w:p w14:paraId="34BEF2EC" w14:textId="77777777" w:rsidR="00887811" w:rsidRPr="008F7183" w:rsidRDefault="00887811" w:rsidP="00887811">
            <w:pPr>
              <w:jc w:val="both"/>
              <w:rPr>
                <w:rFonts w:cstheme="minorHAnsi"/>
              </w:rPr>
            </w:pPr>
            <w:r w:rsidRPr="008F7183">
              <w:rPr>
                <w:rFonts w:cstheme="minorHAnsi"/>
              </w:rPr>
              <w:t>FLANELA PARA LIMPEZA AMARELA MÉD. MÍN DE 57X26 CM 100ALGODÃO</w:t>
            </w:r>
          </w:p>
        </w:tc>
        <w:tc>
          <w:tcPr>
            <w:tcW w:w="520" w:type="pct"/>
          </w:tcPr>
          <w:p w14:paraId="1C7A106B" w14:textId="77777777" w:rsidR="00887811" w:rsidRPr="008F7183" w:rsidRDefault="00887811" w:rsidP="00887811">
            <w:pPr>
              <w:jc w:val="both"/>
              <w:rPr>
                <w:rFonts w:cstheme="minorHAnsi"/>
              </w:rPr>
            </w:pPr>
            <w:r w:rsidRPr="008F7183">
              <w:rPr>
                <w:rFonts w:cstheme="minorHAnsi"/>
              </w:rPr>
              <w:t>UNID.</w:t>
            </w:r>
          </w:p>
        </w:tc>
        <w:tc>
          <w:tcPr>
            <w:tcW w:w="714" w:type="pct"/>
          </w:tcPr>
          <w:p w14:paraId="11D493B1" w14:textId="77777777" w:rsidR="00887811" w:rsidRPr="008F7183" w:rsidRDefault="00887811" w:rsidP="00887811">
            <w:pPr>
              <w:jc w:val="center"/>
              <w:rPr>
                <w:rFonts w:cstheme="minorHAnsi"/>
                <w:b/>
              </w:rPr>
            </w:pPr>
            <w:r w:rsidRPr="008F7183">
              <w:rPr>
                <w:rFonts w:cstheme="minorHAnsi"/>
                <w:b/>
              </w:rPr>
              <w:t>200</w:t>
            </w:r>
          </w:p>
        </w:tc>
        <w:tc>
          <w:tcPr>
            <w:tcW w:w="454" w:type="pct"/>
          </w:tcPr>
          <w:p w14:paraId="2332B755" w14:textId="77777777" w:rsidR="00887811" w:rsidRPr="008F7183" w:rsidRDefault="00887811" w:rsidP="00887811">
            <w:pPr>
              <w:jc w:val="both"/>
              <w:rPr>
                <w:rFonts w:cstheme="minorHAnsi"/>
                <w:b/>
              </w:rPr>
            </w:pPr>
          </w:p>
        </w:tc>
        <w:tc>
          <w:tcPr>
            <w:tcW w:w="439" w:type="pct"/>
          </w:tcPr>
          <w:p w14:paraId="6BAFFD09" w14:textId="77777777" w:rsidR="00887811" w:rsidRPr="008F7183" w:rsidRDefault="00887811" w:rsidP="00887811">
            <w:pPr>
              <w:jc w:val="both"/>
              <w:rPr>
                <w:rFonts w:cstheme="minorHAnsi"/>
                <w:b/>
              </w:rPr>
            </w:pPr>
          </w:p>
        </w:tc>
      </w:tr>
      <w:tr w:rsidR="00887811" w:rsidRPr="008F7183" w14:paraId="59B2E966" w14:textId="77777777" w:rsidTr="00887811">
        <w:tc>
          <w:tcPr>
            <w:tcW w:w="862" w:type="pct"/>
          </w:tcPr>
          <w:p w14:paraId="4C8524AB" w14:textId="77777777" w:rsidR="00887811" w:rsidRPr="008F7183" w:rsidRDefault="00887811" w:rsidP="00887811">
            <w:pPr>
              <w:pStyle w:val="PargrafodaLista"/>
              <w:numPr>
                <w:ilvl w:val="0"/>
                <w:numId w:val="25"/>
              </w:numPr>
              <w:overflowPunct w:val="0"/>
              <w:autoSpaceDE w:val="0"/>
              <w:autoSpaceDN w:val="0"/>
              <w:adjustRightInd w:val="0"/>
              <w:ind w:left="786"/>
              <w:contextualSpacing/>
              <w:jc w:val="both"/>
              <w:textAlignment w:val="baseline"/>
              <w:rPr>
                <w:rFonts w:asciiTheme="minorHAnsi" w:hAnsiTheme="minorHAnsi" w:cstheme="minorHAnsi"/>
              </w:rPr>
            </w:pPr>
          </w:p>
        </w:tc>
        <w:tc>
          <w:tcPr>
            <w:tcW w:w="2011" w:type="pct"/>
          </w:tcPr>
          <w:p w14:paraId="2ADC9BF9" w14:textId="77777777" w:rsidR="00887811" w:rsidRPr="008F7183" w:rsidRDefault="00887811" w:rsidP="00887811">
            <w:pPr>
              <w:jc w:val="both"/>
              <w:rPr>
                <w:rFonts w:cstheme="minorHAnsi"/>
              </w:rPr>
            </w:pPr>
            <w:r w:rsidRPr="008F7183">
              <w:rPr>
                <w:rFonts w:cstheme="minorHAnsi"/>
              </w:rPr>
              <w:t>INSETICIDA SPRAY – 300 ML</w:t>
            </w:r>
          </w:p>
        </w:tc>
        <w:tc>
          <w:tcPr>
            <w:tcW w:w="520" w:type="pct"/>
          </w:tcPr>
          <w:p w14:paraId="6C586FDA" w14:textId="77777777" w:rsidR="00887811" w:rsidRPr="008F7183" w:rsidRDefault="00887811" w:rsidP="00887811">
            <w:pPr>
              <w:jc w:val="both"/>
              <w:rPr>
                <w:rFonts w:cstheme="minorHAnsi"/>
              </w:rPr>
            </w:pPr>
            <w:r w:rsidRPr="008F7183">
              <w:rPr>
                <w:rFonts w:cstheme="minorHAnsi"/>
              </w:rPr>
              <w:t>UND</w:t>
            </w:r>
          </w:p>
        </w:tc>
        <w:tc>
          <w:tcPr>
            <w:tcW w:w="714" w:type="pct"/>
          </w:tcPr>
          <w:p w14:paraId="17C7FA94" w14:textId="77777777" w:rsidR="00887811" w:rsidRPr="008F7183" w:rsidRDefault="00887811" w:rsidP="00887811">
            <w:pPr>
              <w:jc w:val="center"/>
              <w:rPr>
                <w:rFonts w:cstheme="minorHAnsi"/>
                <w:b/>
              </w:rPr>
            </w:pPr>
            <w:r w:rsidRPr="008F7183">
              <w:rPr>
                <w:rFonts w:cstheme="minorHAnsi"/>
                <w:b/>
              </w:rPr>
              <w:t>75</w:t>
            </w:r>
          </w:p>
        </w:tc>
        <w:tc>
          <w:tcPr>
            <w:tcW w:w="454" w:type="pct"/>
          </w:tcPr>
          <w:p w14:paraId="6DE4C752" w14:textId="77777777" w:rsidR="00887811" w:rsidRPr="008F7183" w:rsidRDefault="00887811" w:rsidP="00887811">
            <w:pPr>
              <w:jc w:val="both"/>
              <w:rPr>
                <w:rFonts w:cstheme="minorHAnsi"/>
                <w:b/>
              </w:rPr>
            </w:pPr>
          </w:p>
        </w:tc>
        <w:tc>
          <w:tcPr>
            <w:tcW w:w="439" w:type="pct"/>
          </w:tcPr>
          <w:p w14:paraId="7CBF8088" w14:textId="77777777" w:rsidR="00887811" w:rsidRPr="008F7183" w:rsidRDefault="00887811" w:rsidP="00887811">
            <w:pPr>
              <w:jc w:val="both"/>
              <w:rPr>
                <w:rFonts w:cstheme="minorHAnsi"/>
                <w:b/>
              </w:rPr>
            </w:pPr>
          </w:p>
        </w:tc>
      </w:tr>
    </w:tbl>
    <w:p w14:paraId="3FB0E1F8" w14:textId="77777777" w:rsidR="00887811" w:rsidRPr="008F7183" w:rsidRDefault="00887811" w:rsidP="00887811">
      <w:pPr>
        <w:jc w:val="both"/>
        <w:rPr>
          <w:rFonts w:cstheme="minorHAnsi"/>
          <w:sz w:val="22"/>
          <w:szCs w:val="22"/>
        </w:rPr>
      </w:pPr>
    </w:p>
    <w:p w14:paraId="7FD9C0DB" w14:textId="77777777" w:rsidR="00887811" w:rsidRPr="008F7183" w:rsidRDefault="00887811" w:rsidP="00887811">
      <w:pPr>
        <w:jc w:val="both"/>
        <w:rPr>
          <w:rFonts w:cstheme="minorHAnsi"/>
          <w:sz w:val="22"/>
          <w:szCs w:val="22"/>
        </w:rPr>
      </w:pPr>
    </w:p>
    <w:p w14:paraId="5FC882A0" w14:textId="77777777" w:rsidR="00887811" w:rsidRPr="008F7183" w:rsidRDefault="00887811" w:rsidP="00887811">
      <w:pPr>
        <w:jc w:val="both"/>
        <w:rPr>
          <w:rFonts w:cstheme="minorHAnsi"/>
          <w:sz w:val="22"/>
          <w:szCs w:val="22"/>
        </w:rPr>
      </w:pPr>
    </w:p>
    <w:p w14:paraId="2A4811B6" w14:textId="77777777" w:rsidR="00887811" w:rsidRPr="008F7183" w:rsidRDefault="00887811" w:rsidP="00887811">
      <w:pPr>
        <w:jc w:val="both"/>
        <w:rPr>
          <w:rFonts w:cstheme="minorHAnsi"/>
          <w:b/>
          <w:sz w:val="22"/>
          <w:szCs w:val="22"/>
        </w:rPr>
      </w:pPr>
      <w:r w:rsidRPr="008F7183">
        <w:rPr>
          <w:rFonts w:cstheme="minorHAnsi"/>
          <w:b/>
          <w:sz w:val="22"/>
          <w:szCs w:val="22"/>
        </w:rPr>
        <w:t>LOTE 04</w:t>
      </w:r>
    </w:p>
    <w:p w14:paraId="29DC47F0" w14:textId="77777777" w:rsidR="00887811" w:rsidRPr="008F7183" w:rsidRDefault="00887811" w:rsidP="00887811">
      <w:pPr>
        <w:jc w:val="both"/>
        <w:rPr>
          <w:rFonts w:cstheme="minorHAnsi"/>
          <w:sz w:val="22"/>
          <w:szCs w:val="22"/>
        </w:rPr>
      </w:pPr>
    </w:p>
    <w:tbl>
      <w:tblPr>
        <w:tblStyle w:val="Tabelacomgrade"/>
        <w:tblW w:w="10802" w:type="dxa"/>
        <w:tblInd w:w="-601" w:type="dxa"/>
        <w:tblLayout w:type="fixed"/>
        <w:tblLook w:val="04A0" w:firstRow="1" w:lastRow="0" w:firstColumn="1" w:lastColumn="0" w:noHBand="0" w:noVBand="1"/>
      </w:tblPr>
      <w:tblGrid>
        <w:gridCol w:w="1447"/>
        <w:gridCol w:w="4678"/>
        <w:gridCol w:w="1134"/>
        <w:gridCol w:w="1559"/>
        <w:gridCol w:w="992"/>
        <w:gridCol w:w="992"/>
      </w:tblGrid>
      <w:tr w:rsidR="00887811" w:rsidRPr="008F7183" w14:paraId="4BAC04FB" w14:textId="77777777" w:rsidTr="00D612DA">
        <w:trPr>
          <w:trHeight w:val="144"/>
        </w:trPr>
        <w:tc>
          <w:tcPr>
            <w:tcW w:w="1447" w:type="dxa"/>
          </w:tcPr>
          <w:p w14:paraId="02C08D58" w14:textId="77777777" w:rsidR="00887811" w:rsidRPr="008F7183" w:rsidRDefault="00887811" w:rsidP="00887811">
            <w:pPr>
              <w:jc w:val="both"/>
              <w:rPr>
                <w:rFonts w:cstheme="minorHAnsi"/>
                <w:b/>
              </w:rPr>
            </w:pPr>
            <w:r w:rsidRPr="008F7183">
              <w:rPr>
                <w:rFonts w:cstheme="minorHAnsi"/>
                <w:b/>
              </w:rPr>
              <w:t>ITEM</w:t>
            </w:r>
          </w:p>
        </w:tc>
        <w:tc>
          <w:tcPr>
            <w:tcW w:w="4678" w:type="dxa"/>
          </w:tcPr>
          <w:p w14:paraId="2FFB2390" w14:textId="77777777" w:rsidR="00887811" w:rsidRPr="008F7183" w:rsidRDefault="00887811" w:rsidP="00887811">
            <w:pPr>
              <w:jc w:val="both"/>
              <w:rPr>
                <w:rFonts w:cstheme="minorHAnsi"/>
                <w:b/>
              </w:rPr>
            </w:pPr>
            <w:r w:rsidRPr="008F7183">
              <w:rPr>
                <w:rFonts w:cstheme="minorHAnsi"/>
                <w:b/>
              </w:rPr>
              <w:t>DESCRIÇÃO DOS PRODUTOS MATERIAL DE LIMPEZA</w:t>
            </w:r>
          </w:p>
        </w:tc>
        <w:tc>
          <w:tcPr>
            <w:tcW w:w="1134" w:type="dxa"/>
          </w:tcPr>
          <w:p w14:paraId="509026CD" w14:textId="77777777" w:rsidR="00887811" w:rsidRPr="008F7183" w:rsidRDefault="00887811" w:rsidP="00887811">
            <w:pPr>
              <w:jc w:val="both"/>
              <w:rPr>
                <w:rFonts w:cstheme="minorHAnsi"/>
                <w:b/>
              </w:rPr>
            </w:pPr>
            <w:r w:rsidRPr="008F7183">
              <w:rPr>
                <w:rFonts w:cstheme="minorHAnsi"/>
                <w:b/>
              </w:rPr>
              <w:t>UNID</w:t>
            </w:r>
          </w:p>
        </w:tc>
        <w:tc>
          <w:tcPr>
            <w:tcW w:w="1559" w:type="dxa"/>
          </w:tcPr>
          <w:p w14:paraId="452D6EFF" w14:textId="77777777" w:rsidR="00887811" w:rsidRPr="008F7183" w:rsidRDefault="00887811" w:rsidP="00887811">
            <w:pPr>
              <w:ind w:right="-250"/>
              <w:jc w:val="both"/>
              <w:rPr>
                <w:rFonts w:cstheme="minorHAnsi"/>
                <w:b/>
              </w:rPr>
            </w:pPr>
            <w:r w:rsidRPr="008F7183">
              <w:rPr>
                <w:rFonts w:cstheme="minorHAnsi"/>
                <w:b/>
              </w:rPr>
              <w:t>QUANTIDADE</w:t>
            </w:r>
          </w:p>
        </w:tc>
        <w:tc>
          <w:tcPr>
            <w:tcW w:w="992" w:type="dxa"/>
          </w:tcPr>
          <w:p w14:paraId="7B081562" w14:textId="77777777" w:rsidR="00887811" w:rsidRPr="008F7183" w:rsidRDefault="00887811" w:rsidP="00887811">
            <w:pPr>
              <w:ind w:right="-250"/>
              <w:jc w:val="both"/>
              <w:rPr>
                <w:rFonts w:cstheme="minorHAnsi"/>
                <w:b/>
              </w:rPr>
            </w:pPr>
            <w:r w:rsidRPr="008F7183">
              <w:rPr>
                <w:rFonts w:cstheme="minorHAnsi"/>
                <w:b/>
              </w:rPr>
              <w:t>VALOR UNIT</w:t>
            </w:r>
          </w:p>
        </w:tc>
        <w:tc>
          <w:tcPr>
            <w:tcW w:w="992" w:type="dxa"/>
          </w:tcPr>
          <w:p w14:paraId="00294E43" w14:textId="77777777" w:rsidR="00887811" w:rsidRPr="008F7183" w:rsidRDefault="00887811" w:rsidP="00887811">
            <w:pPr>
              <w:ind w:right="-250"/>
              <w:jc w:val="both"/>
              <w:rPr>
                <w:rFonts w:cstheme="minorHAnsi"/>
                <w:b/>
              </w:rPr>
            </w:pPr>
            <w:r w:rsidRPr="008F7183">
              <w:rPr>
                <w:rFonts w:cstheme="minorHAnsi"/>
                <w:b/>
              </w:rPr>
              <w:t>VALOR TOTAL</w:t>
            </w:r>
          </w:p>
        </w:tc>
      </w:tr>
      <w:tr w:rsidR="00887811" w:rsidRPr="008F7183" w14:paraId="493DBBD0" w14:textId="77777777" w:rsidTr="00D612DA">
        <w:trPr>
          <w:trHeight w:val="144"/>
        </w:trPr>
        <w:tc>
          <w:tcPr>
            <w:tcW w:w="1447" w:type="dxa"/>
          </w:tcPr>
          <w:p w14:paraId="2147E435" w14:textId="77777777" w:rsidR="00887811" w:rsidRPr="008F7183" w:rsidRDefault="00887811" w:rsidP="00887811">
            <w:pPr>
              <w:pStyle w:val="PargrafodaLista"/>
              <w:numPr>
                <w:ilvl w:val="0"/>
                <w:numId w:val="26"/>
              </w:numPr>
              <w:overflowPunct w:val="0"/>
              <w:autoSpaceDE w:val="0"/>
              <w:autoSpaceDN w:val="0"/>
              <w:adjustRightInd w:val="0"/>
              <w:contextualSpacing/>
              <w:jc w:val="both"/>
              <w:textAlignment w:val="baseline"/>
              <w:rPr>
                <w:rFonts w:asciiTheme="minorHAnsi" w:hAnsiTheme="minorHAnsi" w:cstheme="minorHAnsi"/>
              </w:rPr>
            </w:pPr>
          </w:p>
        </w:tc>
        <w:tc>
          <w:tcPr>
            <w:tcW w:w="4678" w:type="dxa"/>
          </w:tcPr>
          <w:p w14:paraId="5E0A9101" w14:textId="77777777" w:rsidR="00887811" w:rsidRPr="008F7183" w:rsidRDefault="00887811" w:rsidP="00887811">
            <w:pPr>
              <w:jc w:val="both"/>
              <w:rPr>
                <w:rFonts w:cstheme="minorHAnsi"/>
              </w:rPr>
            </w:pPr>
            <w:r w:rsidRPr="008F7183">
              <w:rPr>
                <w:rFonts w:cstheme="minorHAnsi"/>
              </w:rPr>
              <w:t>LIMPADOR MULTIUSO, IDEAL PARA LIMPAR DIVERSAS SUPERFÍCIES COM MÁXIMA PERFORMENCE NA ELIMINAÇÃO DE SUJEIRAS.</w:t>
            </w:r>
          </w:p>
        </w:tc>
        <w:tc>
          <w:tcPr>
            <w:tcW w:w="1134" w:type="dxa"/>
          </w:tcPr>
          <w:p w14:paraId="5669C5B4" w14:textId="77777777" w:rsidR="00887811" w:rsidRPr="008F7183" w:rsidRDefault="00887811" w:rsidP="00887811">
            <w:pPr>
              <w:jc w:val="both"/>
              <w:rPr>
                <w:rFonts w:cstheme="minorHAnsi"/>
              </w:rPr>
            </w:pPr>
            <w:r w:rsidRPr="008F7183">
              <w:rPr>
                <w:rFonts w:cstheme="minorHAnsi"/>
              </w:rPr>
              <w:t>FRASCO  500ML</w:t>
            </w:r>
          </w:p>
        </w:tc>
        <w:tc>
          <w:tcPr>
            <w:tcW w:w="1559" w:type="dxa"/>
          </w:tcPr>
          <w:p w14:paraId="32D26B46" w14:textId="5200E1AD" w:rsidR="00887811" w:rsidRPr="008F7183" w:rsidRDefault="00966C69" w:rsidP="00887811">
            <w:pPr>
              <w:jc w:val="center"/>
              <w:rPr>
                <w:rFonts w:cstheme="minorHAnsi"/>
                <w:b/>
              </w:rPr>
            </w:pPr>
            <w:r w:rsidRPr="008F7183">
              <w:rPr>
                <w:rFonts w:cstheme="minorHAnsi"/>
                <w:b/>
              </w:rPr>
              <w:t>610</w:t>
            </w:r>
          </w:p>
        </w:tc>
        <w:tc>
          <w:tcPr>
            <w:tcW w:w="992" w:type="dxa"/>
          </w:tcPr>
          <w:p w14:paraId="4D6A30F3" w14:textId="77777777" w:rsidR="00887811" w:rsidRPr="008F7183" w:rsidRDefault="00887811" w:rsidP="00887811">
            <w:pPr>
              <w:jc w:val="both"/>
              <w:rPr>
                <w:rFonts w:cstheme="minorHAnsi"/>
                <w:b/>
              </w:rPr>
            </w:pPr>
          </w:p>
        </w:tc>
        <w:tc>
          <w:tcPr>
            <w:tcW w:w="992" w:type="dxa"/>
          </w:tcPr>
          <w:p w14:paraId="7DE4AFEB" w14:textId="77777777" w:rsidR="00887811" w:rsidRPr="008F7183" w:rsidRDefault="00887811" w:rsidP="00887811">
            <w:pPr>
              <w:jc w:val="both"/>
              <w:rPr>
                <w:rFonts w:cstheme="minorHAnsi"/>
                <w:b/>
              </w:rPr>
            </w:pPr>
          </w:p>
        </w:tc>
      </w:tr>
      <w:tr w:rsidR="00887811" w:rsidRPr="008F7183" w14:paraId="751E96EB" w14:textId="77777777" w:rsidTr="00D612DA">
        <w:trPr>
          <w:trHeight w:val="144"/>
        </w:trPr>
        <w:tc>
          <w:tcPr>
            <w:tcW w:w="1447" w:type="dxa"/>
          </w:tcPr>
          <w:p w14:paraId="605AF4B3" w14:textId="77777777" w:rsidR="00887811" w:rsidRPr="008F7183" w:rsidRDefault="00887811" w:rsidP="00887811">
            <w:pPr>
              <w:pStyle w:val="PargrafodaLista"/>
              <w:numPr>
                <w:ilvl w:val="0"/>
                <w:numId w:val="26"/>
              </w:numPr>
              <w:overflowPunct w:val="0"/>
              <w:autoSpaceDE w:val="0"/>
              <w:autoSpaceDN w:val="0"/>
              <w:adjustRightInd w:val="0"/>
              <w:contextualSpacing/>
              <w:jc w:val="both"/>
              <w:textAlignment w:val="baseline"/>
              <w:rPr>
                <w:rFonts w:asciiTheme="minorHAnsi" w:hAnsiTheme="minorHAnsi" w:cstheme="minorHAnsi"/>
              </w:rPr>
            </w:pPr>
          </w:p>
        </w:tc>
        <w:tc>
          <w:tcPr>
            <w:tcW w:w="4678" w:type="dxa"/>
          </w:tcPr>
          <w:p w14:paraId="1C6A6493" w14:textId="77777777" w:rsidR="00887811" w:rsidRPr="008F7183" w:rsidRDefault="00887811" w:rsidP="00887811">
            <w:pPr>
              <w:jc w:val="both"/>
              <w:rPr>
                <w:rFonts w:cstheme="minorHAnsi"/>
              </w:rPr>
            </w:pPr>
            <w:r w:rsidRPr="008F7183">
              <w:rPr>
                <w:rFonts w:cstheme="minorHAnsi"/>
              </w:rPr>
              <w:t>LUSTRA MÓVEIS</w:t>
            </w:r>
          </w:p>
        </w:tc>
        <w:tc>
          <w:tcPr>
            <w:tcW w:w="1134" w:type="dxa"/>
          </w:tcPr>
          <w:p w14:paraId="38A1244F" w14:textId="77777777" w:rsidR="00887811" w:rsidRPr="008F7183" w:rsidRDefault="00887811" w:rsidP="00887811">
            <w:pPr>
              <w:jc w:val="both"/>
              <w:rPr>
                <w:rFonts w:cstheme="minorHAnsi"/>
              </w:rPr>
            </w:pPr>
            <w:r w:rsidRPr="008F7183">
              <w:rPr>
                <w:rFonts w:cstheme="minorHAnsi"/>
              </w:rPr>
              <w:t>UNID.</w:t>
            </w:r>
          </w:p>
        </w:tc>
        <w:tc>
          <w:tcPr>
            <w:tcW w:w="1559" w:type="dxa"/>
          </w:tcPr>
          <w:p w14:paraId="18FABA6D" w14:textId="62D1A311" w:rsidR="00887811" w:rsidRPr="008F7183" w:rsidRDefault="00966C69" w:rsidP="00887811">
            <w:pPr>
              <w:jc w:val="center"/>
              <w:rPr>
                <w:rFonts w:cstheme="minorHAnsi"/>
                <w:b/>
              </w:rPr>
            </w:pPr>
            <w:r w:rsidRPr="008F7183">
              <w:rPr>
                <w:rFonts w:cstheme="minorHAnsi"/>
                <w:b/>
              </w:rPr>
              <w:t>60</w:t>
            </w:r>
          </w:p>
        </w:tc>
        <w:tc>
          <w:tcPr>
            <w:tcW w:w="992" w:type="dxa"/>
          </w:tcPr>
          <w:p w14:paraId="65CEA543" w14:textId="77777777" w:rsidR="00887811" w:rsidRPr="008F7183" w:rsidRDefault="00887811" w:rsidP="00887811">
            <w:pPr>
              <w:jc w:val="both"/>
              <w:rPr>
                <w:rFonts w:cstheme="minorHAnsi"/>
                <w:b/>
              </w:rPr>
            </w:pPr>
          </w:p>
        </w:tc>
        <w:tc>
          <w:tcPr>
            <w:tcW w:w="992" w:type="dxa"/>
          </w:tcPr>
          <w:p w14:paraId="43A6E7FC" w14:textId="77777777" w:rsidR="00887811" w:rsidRPr="008F7183" w:rsidRDefault="00887811" w:rsidP="00887811">
            <w:pPr>
              <w:jc w:val="both"/>
              <w:rPr>
                <w:rFonts w:cstheme="minorHAnsi"/>
                <w:b/>
              </w:rPr>
            </w:pPr>
          </w:p>
        </w:tc>
      </w:tr>
      <w:tr w:rsidR="00887811" w:rsidRPr="008F7183" w14:paraId="4FE8F59C" w14:textId="77777777" w:rsidTr="00D612DA">
        <w:trPr>
          <w:trHeight w:val="144"/>
        </w:trPr>
        <w:tc>
          <w:tcPr>
            <w:tcW w:w="1447" w:type="dxa"/>
          </w:tcPr>
          <w:p w14:paraId="3190B68C" w14:textId="77777777" w:rsidR="00887811" w:rsidRPr="008F7183" w:rsidRDefault="00887811" w:rsidP="00887811">
            <w:pPr>
              <w:pStyle w:val="PargrafodaLista"/>
              <w:numPr>
                <w:ilvl w:val="0"/>
                <w:numId w:val="26"/>
              </w:numPr>
              <w:overflowPunct w:val="0"/>
              <w:autoSpaceDE w:val="0"/>
              <w:autoSpaceDN w:val="0"/>
              <w:adjustRightInd w:val="0"/>
              <w:contextualSpacing/>
              <w:jc w:val="both"/>
              <w:textAlignment w:val="baseline"/>
              <w:rPr>
                <w:rFonts w:asciiTheme="minorHAnsi" w:hAnsiTheme="minorHAnsi" w:cstheme="minorHAnsi"/>
              </w:rPr>
            </w:pPr>
          </w:p>
        </w:tc>
        <w:tc>
          <w:tcPr>
            <w:tcW w:w="4678" w:type="dxa"/>
          </w:tcPr>
          <w:p w14:paraId="17B7F865" w14:textId="77777777" w:rsidR="00887811" w:rsidRPr="008F7183" w:rsidRDefault="00887811" w:rsidP="00887811">
            <w:pPr>
              <w:jc w:val="both"/>
              <w:rPr>
                <w:rFonts w:cstheme="minorHAnsi"/>
              </w:rPr>
            </w:pPr>
            <w:r w:rsidRPr="008F7183">
              <w:rPr>
                <w:rFonts w:cstheme="minorHAnsi"/>
              </w:rPr>
              <w:t>LUVA DE LATEX NATURAL TAMANHO G</w:t>
            </w:r>
          </w:p>
        </w:tc>
        <w:tc>
          <w:tcPr>
            <w:tcW w:w="1134" w:type="dxa"/>
          </w:tcPr>
          <w:p w14:paraId="07C104E0" w14:textId="77777777" w:rsidR="00887811" w:rsidRPr="008F7183" w:rsidRDefault="00887811" w:rsidP="00887811">
            <w:pPr>
              <w:jc w:val="both"/>
              <w:rPr>
                <w:rFonts w:cstheme="minorHAnsi"/>
              </w:rPr>
            </w:pPr>
            <w:r w:rsidRPr="008F7183">
              <w:rPr>
                <w:rFonts w:cstheme="minorHAnsi"/>
              </w:rPr>
              <w:t>UNID</w:t>
            </w:r>
          </w:p>
        </w:tc>
        <w:tc>
          <w:tcPr>
            <w:tcW w:w="1559" w:type="dxa"/>
          </w:tcPr>
          <w:p w14:paraId="12E4B21C" w14:textId="77777777" w:rsidR="00887811" w:rsidRPr="008F7183" w:rsidRDefault="00887811" w:rsidP="00887811">
            <w:pPr>
              <w:jc w:val="center"/>
              <w:rPr>
                <w:rFonts w:cstheme="minorHAnsi"/>
                <w:b/>
              </w:rPr>
            </w:pPr>
            <w:r w:rsidRPr="008F7183">
              <w:rPr>
                <w:rFonts w:cstheme="minorHAnsi"/>
                <w:b/>
              </w:rPr>
              <w:t>120</w:t>
            </w:r>
          </w:p>
        </w:tc>
        <w:tc>
          <w:tcPr>
            <w:tcW w:w="992" w:type="dxa"/>
          </w:tcPr>
          <w:p w14:paraId="6A91A081" w14:textId="77777777" w:rsidR="00887811" w:rsidRPr="008F7183" w:rsidRDefault="00887811" w:rsidP="00887811">
            <w:pPr>
              <w:jc w:val="both"/>
              <w:rPr>
                <w:rFonts w:cstheme="minorHAnsi"/>
                <w:b/>
              </w:rPr>
            </w:pPr>
          </w:p>
        </w:tc>
        <w:tc>
          <w:tcPr>
            <w:tcW w:w="992" w:type="dxa"/>
          </w:tcPr>
          <w:p w14:paraId="6FC767E0" w14:textId="77777777" w:rsidR="00887811" w:rsidRPr="008F7183" w:rsidRDefault="00887811" w:rsidP="00887811">
            <w:pPr>
              <w:jc w:val="both"/>
              <w:rPr>
                <w:rFonts w:cstheme="minorHAnsi"/>
                <w:b/>
              </w:rPr>
            </w:pPr>
          </w:p>
        </w:tc>
      </w:tr>
      <w:tr w:rsidR="00887811" w:rsidRPr="008F7183" w14:paraId="7D791FF3" w14:textId="77777777" w:rsidTr="00D612DA">
        <w:trPr>
          <w:trHeight w:val="144"/>
        </w:trPr>
        <w:tc>
          <w:tcPr>
            <w:tcW w:w="1447" w:type="dxa"/>
          </w:tcPr>
          <w:p w14:paraId="3723379E" w14:textId="77777777" w:rsidR="00887811" w:rsidRPr="008F7183" w:rsidRDefault="00887811" w:rsidP="00887811">
            <w:pPr>
              <w:pStyle w:val="PargrafodaLista"/>
              <w:numPr>
                <w:ilvl w:val="0"/>
                <w:numId w:val="26"/>
              </w:numPr>
              <w:overflowPunct w:val="0"/>
              <w:autoSpaceDE w:val="0"/>
              <w:autoSpaceDN w:val="0"/>
              <w:adjustRightInd w:val="0"/>
              <w:contextualSpacing/>
              <w:jc w:val="both"/>
              <w:textAlignment w:val="baseline"/>
              <w:rPr>
                <w:rFonts w:asciiTheme="minorHAnsi" w:hAnsiTheme="minorHAnsi" w:cstheme="minorHAnsi"/>
              </w:rPr>
            </w:pPr>
          </w:p>
        </w:tc>
        <w:tc>
          <w:tcPr>
            <w:tcW w:w="4678" w:type="dxa"/>
          </w:tcPr>
          <w:p w14:paraId="5D1968FC" w14:textId="77777777" w:rsidR="00887811" w:rsidRPr="008F7183" w:rsidRDefault="00887811" w:rsidP="00887811">
            <w:pPr>
              <w:jc w:val="both"/>
              <w:rPr>
                <w:rFonts w:cstheme="minorHAnsi"/>
              </w:rPr>
            </w:pPr>
            <w:r w:rsidRPr="008F7183">
              <w:rPr>
                <w:rFonts w:cstheme="minorHAnsi"/>
              </w:rPr>
              <w:t>LUVA DE LATEX NATURAL TAMANHO M</w:t>
            </w:r>
          </w:p>
        </w:tc>
        <w:tc>
          <w:tcPr>
            <w:tcW w:w="1134" w:type="dxa"/>
          </w:tcPr>
          <w:p w14:paraId="32DD7B6A" w14:textId="77777777" w:rsidR="00887811" w:rsidRPr="008F7183" w:rsidRDefault="00887811" w:rsidP="00887811">
            <w:pPr>
              <w:jc w:val="both"/>
              <w:rPr>
                <w:rFonts w:cstheme="minorHAnsi"/>
              </w:rPr>
            </w:pPr>
            <w:r w:rsidRPr="008F7183">
              <w:rPr>
                <w:rFonts w:cstheme="minorHAnsi"/>
              </w:rPr>
              <w:t>UNID</w:t>
            </w:r>
          </w:p>
        </w:tc>
        <w:tc>
          <w:tcPr>
            <w:tcW w:w="1559" w:type="dxa"/>
          </w:tcPr>
          <w:p w14:paraId="75D4729D" w14:textId="77777777" w:rsidR="00887811" w:rsidRPr="008F7183" w:rsidRDefault="00887811" w:rsidP="00887811">
            <w:pPr>
              <w:jc w:val="center"/>
              <w:rPr>
                <w:rFonts w:cstheme="minorHAnsi"/>
                <w:b/>
              </w:rPr>
            </w:pPr>
            <w:r w:rsidRPr="008F7183">
              <w:rPr>
                <w:rFonts w:cstheme="minorHAnsi"/>
                <w:b/>
              </w:rPr>
              <w:t>110</w:t>
            </w:r>
          </w:p>
        </w:tc>
        <w:tc>
          <w:tcPr>
            <w:tcW w:w="992" w:type="dxa"/>
          </w:tcPr>
          <w:p w14:paraId="723DDA75" w14:textId="77777777" w:rsidR="00887811" w:rsidRPr="008F7183" w:rsidRDefault="00887811" w:rsidP="00887811">
            <w:pPr>
              <w:jc w:val="both"/>
              <w:rPr>
                <w:rFonts w:cstheme="minorHAnsi"/>
                <w:b/>
              </w:rPr>
            </w:pPr>
          </w:p>
        </w:tc>
        <w:tc>
          <w:tcPr>
            <w:tcW w:w="992" w:type="dxa"/>
          </w:tcPr>
          <w:p w14:paraId="49F2AA39" w14:textId="77777777" w:rsidR="00887811" w:rsidRPr="008F7183" w:rsidRDefault="00887811" w:rsidP="00887811">
            <w:pPr>
              <w:jc w:val="both"/>
              <w:rPr>
                <w:rFonts w:cstheme="minorHAnsi"/>
                <w:b/>
              </w:rPr>
            </w:pPr>
          </w:p>
        </w:tc>
      </w:tr>
      <w:tr w:rsidR="00887811" w:rsidRPr="008F7183" w14:paraId="7D2E9F77" w14:textId="77777777" w:rsidTr="00D612DA">
        <w:trPr>
          <w:trHeight w:val="144"/>
        </w:trPr>
        <w:tc>
          <w:tcPr>
            <w:tcW w:w="1447" w:type="dxa"/>
          </w:tcPr>
          <w:p w14:paraId="2ACBA5EA" w14:textId="77777777" w:rsidR="00887811" w:rsidRPr="008F7183" w:rsidRDefault="00887811" w:rsidP="00887811">
            <w:pPr>
              <w:pStyle w:val="PargrafodaLista"/>
              <w:numPr>
                <w:ilvl w:val="0"/>
                <w:numId w:val="26"/>
              </w:numPr>
              <w:overflowPunct w:val="0"/>
              <w:autoSpaceDE w:val="0"/>
              <w:autoSpaceDN w:val="0"/>
              <w:adjustRightInd w:val="0"/>
              <w:contextualSpacing/>
              <w:jc w:val="both"/>
              <w:textAlignment w:val="baseline"/>
              <w:rPr>
                <w:rFonts w:asciiTheme="minorHAnsi" w:hAnsiTheme="minorHAnsi" w:cstheme="minorHAnsi"/>
              </w:rPr>
            </w:pPr>
          </w:p>
        </w:tc>
        <w:tc>
          <w:tcPr>
            <w:tcW w:w="4678" w:type="dxa"/>
          </w:tcPr>
          <w:p w14:paraId="61A8C691" w14:textId="77777777" w:rsidR="00887811" w:rsidRPr="008F7183" w:rsidRDefault="00887811" w:rsidP="00887811">
            <w:pPr>
              <w:jc w:val="both"/>
              <w:rPr>
                <w:rFonts w:cstheme="minorHAnsi"/>
              </w:rPr>
            </w:pPr>
            <w:r w:rsidRPr="008F7183">
              <w:rPr>
                <w:rFonts w:cstheme="minorHAnsi"/>
              </w:rPr>
              <w:t>LUVA DE LATEX NATURAL TAMANHO P</w:t>
            </w:r>
          </w:p>
        </w:tc>
        <w:tc>
          <w:tcPr>
            <w:tcW w:w="1134" w:type="dxa"/>
          </w:tcPr>
          <w:p w14:paraId="22D68A3C" w14:textId="77777777" w:rsidR="00887811" w:rsidRPr="008F7183" w:rsidRDefault="00887811" w:rsidP="00887811">
            <w:pPr>
              <w:jc w:val="both"/>
              <w:rPr>
                <w:rFonts w:cstheme="minorHAnsi"/>
              </w:rPr>
            </w:pPr>
            <w:r w:rsidRPr="008F7183">
              <w:rPr>
                <w:rFonts w:cstheme="minorHAnsi"/>
              </w:rPr>
              <w:t>UNID</w:t>
            </w:r>
          </w:p>
        </w:tc>
        <w:tc>
          <w:tcPr>
            <w:tcW w:w="1559" w:type="dxa"/>
          </w:tcPr>
          <w:p w14:paraId="1B81E64F" w14:textId="77777777" w:rsidR="00887811" w:rsidRPr="008F7183" w:rsidRDefault="00887811" w:rsidP="00887811">
            <w:pPr>
              <w:jc w:val="center"/>
              <w:rPr>
                <w:rFonts w:cstheme="minorHAnsi"/>
                <w:b/>
              </w:rPr>
            </w:pPr>
            <w:r w:rsidRPr="008F7183">
              <w:rPr>
                <w:rFonts w:cstheme="minorHAnsi"/>
                <w:b/>
              </w:rPr>
              <w:t>120</w:t>
            </w:r>
          </w:p>
        </w:tc>
        <w:tc>
          <w:tcPr>
            <w:tcW w:w="992" w:type="dxa"/>
          </w:tcPr>
          <w:p w14:paraId="616D1540" w14:textId="77777777" w:rsidR="00887811" w:rsidRPr="008F7183" w:rsidRDefault="00887811" w:rsidP="00887811">
            <w:pPr>
              <w:jc w:val="both"/>
              <w:rPr>
                <w:rFonts w:cstheme="minorHAnsi"/>
                <w:b/>
              </w:rPr>
            </w:pPr>
          </w:p>
        </w:tc>
        <w:tc>
          <w:tcPr>
            <w:tcW w:w="992" w:type="dxa"/>
          </w:tcPr>
          <w:p w14:paraId="30D52D11" w14:textId="77777777" w:rsidR="00887811" w:rsidRPr="008F7183" w:rsidRDefault="00887811" w:rsidP="00887811">
            <w:pPr>
              <w:jc w:val="both"/>
              <w:rPr>
                <w:rFonts w:cstheme="minorHAnsi"/>
                <w:b/>
              </w:rPr>
            </w:pPr>
          </w:p>
        </w:tc>
      </w:tr>
      <w:tr w:rsidR="00887811" w:rsidRPr="008F7183" w14:paraId="03B071FF" w14:textId="77777777" w:rsidTr="00D612DA">
        <w:trPr>
          <w:trHeight w:val="144"/>
        </w:trPr>
        <w:tc>
          <w:tcPr>
            <w:tcW w:w="1447" w:type="dxa"/>
          </w:tcPr>
          <w:p w14:paraId="00A8A493" w14:textId="77777777" w:rsidR="00887811" w:rsidRPr="008F7183" w:rsidRDefault="00887811" w:rsidP="00887811">
            <w:pPr>
              <w:pStyle w:val="PargrafodaLista"/>
              <w:numPr>
                <w:ilvl w:val="0"/>
                <w:numId w:val="26"/>
              </w:numPr>
              <w:overflowPunct w:val="0"/>
              <w:autoSpaceDE w:val="0"/>
              <w:autoSpaceDN w:val="0"/>
              <w:adjustRightInd w:val="0"/>
              <w:contextualSpacing/>
              <w:jc w:val="both"/>
              <w:textAlignment w:val="baseline"/>
              <w:rPr>
                <w:rFonts w:asciiTheme="minorHAnsi" w:hAnsiTheme="minorHAnsi" w:cstheme="minorHAnsi"/>
              </w:rPr>
            </w:pPr>
          </w:p>
        </w:tc>
        <w:tc>
          <w:tcPr>
            <w:tcW w:w="4678" w:type="dxa"/>
          </w:tcPr>
          <w:p w14:paraId="60BE571E" w14:textId="77777777" w:rsidR="00887811" w:rsidRPr="008F7183" w:rsidRDefault="00887811" w:rsidP="00887811">
            <w:pPr>
              <w:jc w:val="both"/>
              <w:rPr>
                <w:rFonts w:cstheme="minorHAnsi"/>
              </w:rPr>
            </w:pPr>
            <w:r w:rsidRPr="008F7183">
              <w:rPr>
                <w:rFonts w:cstheme="minorHAnsi"/>
              </w:rPr>
              <w:t>PÁ DE LIXO EM PLÁSTICO CABO LONGO DE MADEIRA</w:t>
            </w:r>
          </w:p>
        </w:tc>
        <w:tc>
          <w:tcPr>
            <w:tcW w:w="1134" w:type="dxa"/>
          </w:tcPr>
          <w:p w14:paraId="01211131" w14:textId="77777777" w:rsidR="00887811" w:rsidRPr="008F7183" w:rsidRDefault="00887811" w:rsidP="00887811">
            <w:pPr>
              <w:jc w:val="both"/>
              <w:rPr>
                <w:rFonts w:cstheme="minorHAnsi"/>
              </w:rPr>
            </w:pPr>
            <w:r w:rsidRPr="008F7183">
              <w:rPr>
                <w:rFonts w:cstheme="minorHAnsi"/>
              </w:rPr>
              <w:t>UND</w:t>
            </w:r>
          </w:p>
        </w:tc>
        <w:tc>
          <w:tcPr>
            <w:tcW w:w="1559" w:type="dxa"/>
          </w:tcPr>
          <w:p w14:paraId="6C9D23F8" w14:textId="1DAF7413" w:rsidR="00887811" w:rsidRPr="008F7183" w:rsidRDefault="00966C69" w:rsidP="00887811">
            <w:pPr>
              <w:tabs>
                <w:tab w:val="left" w:pos="585"/>
                <w:tab w:val="center" w:pos="738"/>
              </w:tabs>
              <w:jc w:val="center"/>
              <w:rPr>
                <w:rFonts w:cstheme="minorHAnsi"/>
                <w:b/>
              </w:rPr>
            </w:pPr>
            <w:r w:rsidRPr="008F7183">
              <w:rPr>
                <w:rFonts w:cstheme="minorHAnsi"/>
                <w:b/>
              </w:rPr>
              <w:t>60</w:t>
            </w:r>
          </w:p>
        </w:tc>
        <w:tc>
          <w:tcPr>
            <w:tcW w:w="992" w:type="dxa"/>
          </w:tcPr>
          <w:p w14:paraId="6379D083" w14:textId="77777777" w:rsidR="00887811" w:rsidRPr="008F7183" w:rsidRDefault="00887811" w:rsidP="00887811">
            <w:pPr>
              <w:jc w:val="both"/>
              <w:rPr>
                <w:rFonts w:cstheme="minorHAnsi"/>
                <w:b/>
              </w:rPr>
            </w:pPr>
          </w:p>
        </w:tc>
        <w:tc>
          <w:tcPr>
            <w:tcW w:w="992" w:type="dxa"/>
          </w:tcPr>
          <w:p w14:paraId="53411ADD" w14:textId="77777777" w:rsidR="00887811" w:rsidRPr="008F7183" w:rsidRDefault="00887811" w:rsidP="00887811">
            <w:pPr>
              <w:jc w:val="both"/>
              <w:rPr>
                <w:rFonts w:cstheme="minorHAnsi"/>
                <w:b/>
              </w:rPr>
            </w:pPr>
          </w:p>
        </w:tc>
      </w:tr>
      <w:tr w:rsidR="00887811" w:rsidRPr="008F7183" w14:paraId="5007AB64" w14:textId="77777777" w:rsidTr="00D612DA">
        <w:trPr>
          <w:trHeight w:val="144"/>
        </w:trPr>
        <w:tc>
          <w:tcPr>
            <w:tcW w:w="1447" w:type="dxa"/>
          </w:tcPr>
          <w:p w14:paraId="2311F1B8" w14:textId="77777777" w:rsidR="00887811" w:rsidRPr="008F7183" w:rsidRDefault="00887811" w:rsidP="00887811">
            <w:pPr>
              <w:pStyle w:val="PargrafodaLista"/>
              <w:numPr>
                <w:ilvl w:val="0"/>
                <w:numId w:val="26"/>
              </w:numPr>
              <w:overflowPunct w:val="0"/>
              <w:autoSpaceDE w:val="0"/>
              <w:autoSpaceDN w:val="0"/>
              <w:adjustRightInd w:val="0"/>
              <w:contextualSpacing/>
              <w:jc w:val="both"/>
              <w:textAlignment w:val="baseline"/>
              <w:rPr>
                <w:rFonts w:asciiTheme="minorHAnsi" w:hAnsiTheme="minorHAnsi" w:cstheme="minorHAnsi"/>
              </w:rPr>
            </w:pPr>
          </w:p>
        </w:tc>
        <w:tc>
          <w:tcPr>
            <w:tcW w:w="4678" w:type="dxa"/>
          </w:tcPr>
          <w:p w14:paraId="0272EE86" w14:textId="77777777" w:rsidR="00887811" w:rsidRPr="008F7183" w:rsidRDefault="00887811" w:rsidP="00887811">
            <w:pPr>
              <w:jc w:val="both"/>
              <w:rPr>
                <w:rFonts w:cstheme="minorHAnsi"/>
              </w:rPr>
            </w:pPr>
            <w:r w:rsidRPr="008F7183">
              <w:rPr>
                <w:rFonts w:cstheme="minorHAnsi"/>
              </w:rPr>
              <w:t>PANO DE CHÃO BRANCO, SACO 40X70 CM</w:t>
            </w:r>
          </w:p>
        </w:tc>
        <w:tc>
          <w:tcPr>
            <w:tcW w:w="1134" w:type="dxa"/>
          </w:tcPr>
          <w:p w14:paraId="0E353385" w14:textId="77777777" w:rsidR="00887811" w:rsidRPr="008F7183" w:rsidRDefault="00887811" w:rsidP="00887811">
            <w:pPr>
              <w:jc w:val="both"/>
              <w:rPr>
                <w:rFonts w:cstheme="minorHAnsi"/>
              </w:rPr>
            </w:pPr>
            <w:r w:rsidRPr="008F7183">
              <w:rPr>
                <w:rFonts w:cstheme="minorHAnsi"/>
              </w:rPr>
              <w:t>UNID</w:t>
            </w:r>
          </w:p>
        </w:tc>
        <w:tc>
          <w:tcPr>
            <w:tcW w:w="1559" w:type="dxa"/>
          </w:tcPr>
          <w:p w14:paraId="2A062892" w14:textId="77777777" w:rsidR="00887811" w:rsidRPr="008F7183" w:rsidRDefault="00887811" w:rsidP="00887811">
            <w:pPr>
              <w:jc w:val="center"/>
              <w:rPr>
                <w:rFonts w:cstheme="minorHAnsi"/>
                <w:b/>
              </w:rPr>
            </w:pPr>
            <w:r w:rsidRPr="008F7183">
              <w:rPr>
                <w:rFonts w:cstheme="minorHAnsi"/>
                <w:b/>
              </w:rPr>
              <w:t>600</w:t>
            </w:r>
          </w:p>
        </w:tc>
        <w:tc>
          <w:tcPr>
            <w:tcW w:w="992" w:type="dxa"/>
          </w:tcPr>
          <w:p w14:paraId="494F3CCF" w14:textId="77777777" w:rsidR="00887811" w:rsidRPr="008F7183" w:rsidRDefault="00887811" w:rsidP="00887811">
            <w:pPr>
              <w:jc w:val="both"/>
              <w:rPr>
                <w:rFonts w:cstheme="minorHAnsi"/>
                <w:b/>
              </w:rPr>
            </w:pPr>
          </w:p>
        </w:tc>
        <w:tc>
          <w:tcPr>
            <w:tcW w:w="992" w:type="dxa"/>
          </w:tcPr>
          <w:p w14:paraId="7FDCADE2" w14:textId="77777777" w:rsidR="00887811" w:rsidRPr="008F7183" w:rsidRDefault="00887811" w:rsidP="00887811">
            <w:pPr>
              <w:jc w:val="both"/>
              <w:rPr>
                <w:rFonts w:cstheme="minorHAnsi"/>
                <w:b/>
              </w:rPr>
            </w:pPr>
          </w:p>
        </w:tc>
      </w:tr>
      <w:tr w:rsidR="00887811" w:rsidRPr="008F7183" w14:paraId="5266E208" w14:textId="77777777" w:rsidTr="00D612DA">
        <w:trPr>
          <w:trHeight w:val="301"/>
        </w:trPr>
        <w:tc>
          <w:tcPr>
            <w:tcW w:w="1447" w:type="dxa"/>
          </w:tcPr>
          <w:p w14:paraId="5146F192" w14:textId="77777777" w:rsidR="00887811" w:rsidRPr="008F7183" w:rsidRDefault="00887811" w:rsidP="00887811">
            <w:pPr>
              <w:pStyle w:val="PargrafodaLista"/>
              <w:numPr>
                <w:ilvl w:val="0"/>
                <w:numId w:val="26"/>
              </w:numPr>
              <w:overflowPunct w:val="0"/>
              <w:autoSpaceDE w:val="0"/>
              <w:autoSpaceDN w:val="0"/>
              <w:adjustRightInd w:val="0"/>
              <w:contextualSpacing/>
              <w:jc w:val="both"/>
              <w:textAlignment w:val="baseline"/>
              <w:rPr>
                <w:rFonts w:asciiTheme="minorHAnsi" w:hAnsiTheme="minorHAnsi" w:cstheme="minorHAnsi"/>
              </w:rPr>
            </w:pPr>
          </w:p>
        </w:tc>
        <w:tc>
          <w:tcPr>
            <w:tcW w:w="4678" w:type="dxa"/>
          </w:tcPr>
          <w:p w14:paraId="29AE4A81" w14:textId="77777777" w:rsidR="00887811" w:rsidRPr="008F7183" w:rsidRDefault="00887811" w:rsidP="00887811">
            <w:pPr>
              <w:jc w:val="both"/>
              <w:rPr>
                <w:rFonts w:cstheme="minorHAnsi"/>
              </w:rPr>
            </w:pPr>
            <w:r w:rsidRPr="008F7183">
              <w:rPr>
                <w:rFonts w:cstheme="minorHAnsi"/>
              </w:rPr>
              <w:t>PANO DE PRATO BRANCO</w:t>
            </w:r>
          </w:p>
        </w:tc>
        <w:tc>
          <w:tcPr>
            <w:tcW w:w="1134" w:type="dxa"/>
          </w:tcPr>
          <w:p w14:paraId="1E6CEFE3" w14:textId="77777777" w:rsidR="00887811" w:rsidRPr="008F7183" w:rsidRDefault="00887811" w:rsidP="00887811">
            <w:pPr>
              <w:jc w:val="both"/>
              <w:rPr>
                <w:rFonts w:cstheme="minorHAnsi"/>
              </w:rPr>
            </w:pPr>
            <w:r w:rsidRPr="008F7183">
              <w:rPr>
                <w:rFonts w:cstheme="minorHAnsi"/>
              </w:rPr>
              <w:t>UNID</w:t>
            </w:r>
          </w:p>
        </w:tc>
        <w:tc>
          <w:tcPr>
            <w:tcW w:w="1559" w:type="dxa"/>
          </w:tcPr>
          <w:p w14:paraId="543B93B5" w14:textId="77777777" w:rsidR="00887811" w:rsidRPr="008F7183" w:rsidRDefault="00887811" w:rsidP="00887811">
            <w:pPr>
              <w:jc w:val="center"/>
              <w:rPr>
                <w:rFonts w:cstheme="minorHAnsi"/>
                <w:b/>
              </w:rPr>
            </w:pPr>
            <w:r w:rsidRPr="008F7183">
              <w:rPr>
                <w:rFonts w:cstheme="minorHAnsi"/>
                <w:b/>
              </w:rPr>
              <w:t>230</w:t>
            </w:r>
          </w:p>
        </w:tc>
        <w:tc>
          <w:tcPr>
            <w:tcW w:w="992" w:type="dxa"/>
          </w:tcPr>
          <w:p w14:paraId="0C9E6218" w14:textId="77777777" w:rsidR="00887811" w:rsidRPr="008F7183" w:rsidRDefault="00887811" w:rsidP="00887811">
            <w:pPr>
              <w:jc w:val="both"/>
              <w:rPr>
                <w:rFonts w:cstheme="minorHAnsi"/>
                <w:b/>
              </w:rPr>
            </w:pPr>
          </w:p>
        </w:tc>
        <w:tc>
          <w:tcPr>
            <w:tcW w:w="992" w:type="dxa"/>
          </w:tcPr>
          <w:p w14:paraId="3325F64E" w14:textId="77777777" w:rsidR="00887811" w:rsidRPr="008F7183" w:rsidRDefault="00887811" w:rsidP="00887811">
            <w:pPr>
              <w:jc w:val="both"/>
              <w:rPr>
                <w:rFonts w:cstheme="minorHAnsi"/>
                <w:b/>
              </w:rPr>
            </w:pPr>
          </w:p>
        </w:tc>
      </w:tr>
      <w:tr w:rsidR="00887811" w:rsidRPr="008F7183" w14:paraId="1E81CF68" w14:textId="77777777" w:rsidTr="00D612DA">
        <w:trPr>
          <w:trHeight w:val="872"/>
        </w:trPr>
        <w:tc>
          <w:tcPr>
            <w:tcW w:w="1447" w:type="dxa"/>
          </w:tcPr>
          <w:p w14:paraId="4FFA22A0" w14:textId="77777777" w:rsidR="00887811" w:rsidRPr="008F7183" w:rsidRDefault="00887811" w:rsidP="00887811">
            <w:pPr>
              <w:pStyle w:val="PargrafodaLista"/>
              <w:numPr>
                <w:ilvl w:val="0"/>
                <w:numId w:val="26"/>
              </w:numPr>
              <w:overflowPunct w:val="0"/>
              <w:autoSpaceDE w:val="0"/>
              <w:autoSpaceDN w:val="0"/>
              <w:adjustRightInd w:val="0"/>
              <w:contextualSpacing/>
              <w:jc w:val="both"/>
              <w:textAlignment w:val="baseline"/>
              <w:rPr>
                <w:rFonts w:asciiTheme="minorHAnsi" w:hAnsiTheme="minorHAnsi" w:cstheme="minorHAnsi"/>
              </w:rPr>
            </w:pPr>
          </w:p>
        </w:tc>
        <w:tc>
          <w:tcPr>
            <w:tcW w:w="4678" w:type="dxa"/>
            <w:vAlign w:val="center"/>
          </w:tcPr>
          <w:p w14:paraId="4A0F262C" w14:textId="77777777" w:rsidR="00887811" w:rsidRPr="008F7183" w:rsidRDefault="00887811" w:rsidP="00887811">
            <w:pPr>
              <w:jc w:val="both"/>
              <w:rPr>
                <w:rFonts w:cstheme="minorHAnsi"/>
              </w:rPr>
            </w:pPr>
            <w:r w:rsidRPr="008F7183">
              <w:rPr>
                <w:rFonts w:cstheme="minorHAnsi"/>
              </w:rPr>
              <w:t>PANO MULTIUSO P/ LIMPEZA (TIPO PERFEX)</w:t>
            </w:r>
          </w:p>
        </w:tc>
        <w:tc>
          <w:tcPr>
            <w:tcW w:w="1134" w:type="dxa"/>
          </w:tcPr>
          <w:p w14:paraId="42383BDA" w14:textId="77777777" w:rsidR="00887811" w:rsidRPr="008F7183" w:rsidRDefault="00887811" w:rsidP="00887811">
            <w:pPr>
              <w:jc w:val="both"/>
              <w:rPr>
                <w:rFonts w:cstheme="minorHAnsi"/>
              </w:rPr>
            </w:pPr>
            <w:r w:rsidRPr="008F7183">
              <w:rPr>
                <w:rFonts w:cstheme="minorHAnsi"/>
              </w:rPr>
              <w:t>PACOTE C/ 5 UND DE 58X33CM</w:t>
            </w:r>
          </w:p>
        </w:tc>
        <w:tc>
          <w:tcPr>
            <w:tcW w:w="1559" w:type="dxa"/>
          </w:tcPr>
          <w:p w14:paraId="025CFA2F" w14:textId="026FF0BD" w:rsidR="00887811" w:rsidRPr="008F7183" w:rsidRDefault="00966C69" w:rsidP="00887811">
            <w:pPr>
              <w:jc w:val="center"/>
              <w:rPr>
                <w:rFonts w:cstheme="minorHAnsi"/>
                <w:b/>
              </w:rPr>
            </w:pPr>
            <w:r w:rsidRPr="008F7183">
              <w:rPr>
                <w:rFonts w:cstheme="minorHAnsi"/>
                <w:b/>
              </w:rPr>
              <w:t>180</w:t>
            </w:r>
          </w:p>
        </w:tc>
        <w:tc>
          <w:tcPr>
            <w:tcW w:w="992" w:type="dxa"/>
          </w:tcPr>
          <w:p w14:paraId="43F68456" w14:textId="77777777" w:rsidR="00887811" w:rsidRPr="008F7183" w:rsidRDefault="00887811" w:rsidP="00887811">
            <w:pPr>
              <w:jc w:val="both"/>
              <w:rPr>
                <w:rFonts w:cstheme="minorHAnsi"/>
                <w:b/>
              </w:rPr>
            </w:pPr>
          </w:p>
        </w:tc>
        <w:tc>
          <w:tcPr>
            <w:tcW w:w="992" w:type="dxa"/>
          </w:tcPr>
          <w:p w14:paraId="633FB7FA" w14:textId="77777777" w:rsidR="00887811" w:rsidRPr="008F7183" w:rsidRDefault="00887811" w:rsidP="00887811">
            <w:pPr>
              <w:jc w:val="both"/>
              <w:rPr>
                <w:rFonts w:cstheme="minorHAnsi"/>
                <w:b/>
              </w:rPr>
            </w:pPr>
          </w:p>
        </w:tc>
      </w:tr>
      <w:tr w:rsidR="00887811" w:rsidRPr="008F7183" w14:paraId="7D9FA6CA" w14:textId="77777777" w:rsidTr="00D612DA">
        <w:trPr>
          <w:trHeight w:val="586"/>
        </w:trPr>
        <w:tc>
          <w:tcPr>
            <w:tcW w:w="1447" w:type="dxa"/>
          </w:tcPr>
          <w:p w14:paraId="74FE9D99" w14:textId="77777777" w:rsidR="00887811" w:rsidRPr="008F7183" w:rsidRDefault="00887811" w:rsidP="00887811">
            <w:pPr>
              <w:pStyle w:val="PargrafodaLista"/>
              <w:numPr>
                <w:ilvl w:val="0"/>
                <w:numId w:val="26"/>
              </w:numPr>
              <w:overflowPunct w:val="0"/>
              <w:autoSpaceDE w:val="0"/>
              <w:autoSpaceDN w:val="0"/>
              <w:adjustRightInd w:val="0"/>
              <w:contextualSpacing/>
              <w:jc w:val="both"/>
              <w:textAlignment w:val="baseline"/>
              <w:rPr>
                <w:rFonts w:asciiTheme="minorHAnsi" w:hAnsiTheme="minorHAnsi" w:cstheme="minorHAnsi"/>
              </w:rPr>
            </w:pPr>
          </w:p>
        </w:tc>
        <w:tc>
          <w:tcPr>
            <w:tcW w:w="4678" w:type="dxa"/>
            <w:vAlign w:val="center"/>
          </w:tcPr>
          <w:p w14:paraId="66F0E819" w14:textId="77777777" w:rsidR="00887811" w:rsidRPr="008F7183" w:rsidRDefault="00887811" w:rsidP="00887811">
            <w:pPr>
              <w:jc w:val="both"/>
              <w:rPr>
                <w:rFonts w:cstheme="minorHAnsi"/>
              </w:rPr>
            </w:pPr>
            <w:r w:rsidRPr="008F7183">
              <w:rPr>
                <w:rFonts w:cstheme="minorHAnsi"/>
              </w:rPr>
              <w:t>PAPEL ALUMÍNIO, ROLO COM 30CM X 7,5 M</w:t>
            </w:r>
          </w:p>
        </w:tc>
        <w:tc>
          <w:tcPr>
            <w:tcW w:w="1134" w:type="dxa"/>
          </w:tcPr>
          <w:p w14:paraId="4304E81D" w14:textId="77777777" w:rsidR="00887811" w:rsidRPr="008F7183" w:rsidRDefault="00887811" w:rsidP="00887811">
            <w:pPr>
              <w:jc w:val="both"/>
              <w:rPr>
                <w:rFonts w:cstheme="minorHAnsi"/>
              </w:rPr>
            </w:pPr>
            <w:r w:rsidRPr="008F7183">
              <w:rPr>
                <w:rFonts w:cstheme="minorHAnsi"/>
              </w:rPr>
              <w:t>UNID</w:t>
            </w:r>
          </w:p>
        </w:tc>
        <w:tc>
          <w:tcPr>
            <w:tcW w:w="1559" w:type="dxa"/>
          </w:tcPr>
          <w:p w14:paraId="2E4982FE" w14:textId="1550CB83" w:rsidR="00887811" w:rsidRPr="008F7183" w:rsidRDefault="00966C69" w:rsidP="00887811">
            <w:pPr>
              <w:jc w:val="center"/>
              <w:rPr>
                <w:rFonts w:cstheme="minorHAnsi"/>
                <w:b/>
              </w:rPr>
            </w:pPr>
            <w:r w:rsidRPr="008F7183">
              <w:rPr>
                <w:rFonts w:cstheme="minorHAnsi"/>
                <w:b/>
              </w:rPr>
              <w:t>45</w:t>
            </w:r>
          </w:p>
        </w:tc>
        <w:tc>
          <w:tcPr>
            <w:tcW w:w="992" w:type="dxa"/>
          </w:tcPr>
          <w:p w14:paraId="553317AC" w14:textId="77777777" w:rsidR="00887811" w:rsidRPr="008F7183" w:rsidRDefault="00887811" w:rsidP="00887811">
            <w:pPr>
              <w:jc w:val="both"/>
              <w:rPr>
                <w:rFonts w:cstheme="minorHAnsi"/>
                <w:b/>
              </w:rPr>
            </w:pPr>
          </w:p>
        </w:tc>
        <w:tc>
          <w:tcPr>
            <w:tcW w:w="992" w:type="dxa"/>
          </w:tcPr>
          <w:p w14:paraId="242013AD" w14:textId="77777777" w:rsidR="00887811" w:rsidRPr="008F7183" w:rsidRDefault="00887811" w:rsidP="00887811">
            <w:pPr>
              <w:jc w:val="both"/>
              <w:rPr>
                <w:rFonts w:cstheme="minorHAnsi"/>
                <w:b/>
              </w:rPr>
            </w:pPr>
          </w:p>
        </w:tc>
      </w:tr>
      <w:tr w:rsidR="00887811" w:rsidRPr="008F7183" w14:paraId="1470D4F9" w14:textId="77777777" w:rsidTr="00D612DA">
        <w:trPr>
          <w:trHeight w:val="872"/>
        </w:trPr>
        <w:tc>
          <w:tcPr>
            <w:tcW w:w="1447" w:type="dxa"/>
          </w:tcPr>
          <w:p w14:paraId="70CE9681" w14:textId="77777777" w:rsidR="00887811" w:rsidRPr="008F7183" w:rsidRDefault="00887811" w:rsidP="00887811">
            <w:pPr>
              <w:pStyle w:val="PargrafodaLista"/>
              <w:numPr>
                <w:ilvl w:val="0"/>
                <w:numId w:val="26"/>
              </w:numPr>
              <w:overflowPunct w:val="0"/>
              <w:autoSpaceDE w:val="0"/>
              <w:autoSpaceDN w:val="0"/>
              <w:adjustRightInd w:val="0"/>
              <w:contextualSpacing/>
              <w:jc w:val="both"/>
              <w:textAlignment w:val="baseline"/>
              <w:rPr>
                <w:rFonts w:asciiTheme="minorHAnsi" w:hAnsiTheme="minorHAnsi" w:cstheme="minorHAnsi"/>
              </w:rPr>
            </w:pPr>
          </w:p>
        </w:tc>
        <w:tc>
          <w:tcPr>
            <w:tcW w:w="4678" w:type="dxa"/>
            <w:vAlign w:val="center"/>
          </w:tcPr>
          <w:p w14:paraId="4070CE45" w14:textId="77777777" w:rsidR="00887811" w:rsidRPr="008F7183" w:rsidRDefault="00887811" w:rsidP="00887811">
            <w:pPr>
              <w:jc w:val="both"/>
              <w:rPr>
                <w:rFonts w:cstheme="minorHAnsi"/>
              </w:rPr>
            </w:pPr>
            <w:r w:rsidRPr="008F7183">
              <w:rPr>
                <w:rFonts w:cstheme="minorHAnsi"/>
              </w:rPr>
              <w:t>PAPEL FILME- FILME PVC ÁRA ENVOLVER, PROTEGER E CONSERVAR ALIMENTOS ROLO COM 30M X 28CM</w:t>
            </w:r>
          </w:p>
        </w:tc>
        <w:tc>
          <w:tcPr>
            <w:tcW w:w="1134" w:type="dxa"/>
          </w:tcPr>
          <w:p w14:paraId="42A60D33" w14:textId="77777777" w:rsidR="00887811" w:rsidRPr="008F7183" w:rsidRDefault="00887811" w:rsidP="00887811">
            <w:pPr>
              <w:jc w:val="both"/>
              <w:rPr>
                <w:rFonts w:cstheme="minorHAnsi"/>
              </w:rPr>
            </w:pPr>
            <w:r w:rsidRPr="008F7183">
              <w:rPr>
                <w:rFonts w:cstheme="minorHAnsi"/>
              </w:rPr>
              <w:t>UNID</w:t>
            </w:r>
          </w:p>
        </w:tc>
        <w:tc>
          <w:tcPr>
            <w:tcW w:w="1559" w:type="dxa"/>
          </w:tcPr>
          <w:p w14:paraId="77553916" w14:textId="1C66C312" w:rsidR="00887811" w:rsidRPr="008F7183" w:rsidRDefault="00887811" w:rsidP="00887811">
            <w:pPr>
              <w:jc w:val="center"/>
              <w:rPr>
                <w:rFonts w:cstheme="minorHAnsi"/>
                <w:b/>
              </w:rPr>
            </w:pPr>
            <w:r w:rsidRPr="008F7183">
              <w:rPr>
                <w:rFonts w:cstheme="minorHAnsi"/>
                <w:b/>
              </w:rPr>
              <w:t>4</w:t>
            </w:r>
            <w:r w:rsidR="00966C69" w:rsidRPr="008F7183">
              <w:rPr>
                <w:rFonts w:cstheme="minorHAnsi"/>
                <w:b/>
              </w:rPr>
              <w:t>5</w:t>
            </w:r>
          </w:p>
        </w:tc>
        <w:tc>
          <w:tcPr>
            <w:tcW w:w="992" w:type="dxa"/>
          </w:tcPr>
          <w:p w14:paraId="1B7BFFD9" w14:textId="77777777" w:rsidR="00887811" w:rsidRPr="008F7183" w:rsidRDefault="00887811" w:rsidP="00887811">
            <w:pPr>
              <w:jc w:val="both"/>
              <w:rPr>
                <w:rFonts w:cstheme="minorHAnsi"/>
                <w:b/>
              </w:rPr>
            </w:pPr>
          </w:p>
        </w:tc>
        <w:tc>
          <w:tcPr>
            <w:tcW w:w="992" w:type="dxa"/>
          </w:tcPr>
          <w:p w14:paraId="7F12EF3C" w14:textId="77777777" w:rsidR="00887811" w:rsidRPr="008F7183" w:rsidRDefault="00887811" w:rsidP="00887811">
            <w:pPr>
              <w:jc w:val="both"/>
              <w:rPr>
                <w:rFonts w:cstheme="minorHAnsi"/>
                <w:b/>
              </w:rPr>
            </w:pPr>
          </w:p>
        </w:tc>
      </w:tr>
      <w:tr w:rsidR="00887811" w:rsidRPr="008F7183" w14:paraId="687F20C9" w14:textId="77777777" w:rsidTr="00D612DA">
        <w:trPr>
          <w:trHeight w:val="9397"/>
        </w:trPr>
        <w:tc>
          <w:tcPr>
            <w:tcW w:w="1447" w:type="dxa"/>
          </w:tcPr>
          <w:p w14:paraId="47A717D1" w14:textId="77777777" w:rsidR="00887811" w:rsidRPr="008F7183" w:rsidRDefault="00887811" w:rsidP="00887811">
            <w:pPr>
              <w:pStyle w:val="PargrafodaLista"/>
              <w:numPr>
                <w:ilvl w:val="0"/>
                <w:numId w:val="26"/>
              </w:numPr>
              <w:overflowPunct w:val="0"/>
              <w:autoSpaceDE w:val="0"/>
              <w:autoSpaceDN w:val="0"/>
              <w:adjustRightInd w:val="0"/>
              <w:contextualSpacing/>
              <w:jc w:val="both"/>
              <w:textAlignment w:val="baseline"/>
              <w:rPr>
                <w:rFonts w:asciiTheme="minorHAnsi" w:hAnsiTheme="minorHAnsi" w:cstheme="minorHAnsi"/>
              </w:rPr>
            </w:pPr>
          </w:p>
        </w:tc>
        <w:tc>
          <w:tcPr>
            <w:tcW w:w="4678" w:type="dxa"/>
          </w:tcPr>
          <w:p w14:paraId="70499214" w14:textId="77777777" w:rsidR="00887811" w:rsidRPr="008F7183" w:rsidRDefault="00887811" w:rsidP="00887811">
            <w:pPr>
              <w:jc w:val="both"/>
              <w:rPr>
                <w:rFonts w:cstheme="minorHAnsi"/>
              </w:rPr>
            </w:pPr>
            <w:r w:rsidRPr="008F7183">
              <w:rPr>
                <w:rFonts w:cstheme="minorHAnsi"/>
              </w:rPr>
              <w:t xml:space="preserve">PAPEL HIGIÊNICO FOLHA DUPLA: </w:t>
            </w:r>
          </w:p>
          <w:p w14:paraId="5175EB59" w14:textId="77777777" w:rsidR="00887811" w:rsidRPr="008F7183" w:rsidRDefault="00887811" w:rsidP="00887811">
            <w:pPr>
              <w:jc w:val="both"/>
              <w:rPr>
                <w:rFonts w:cstheme="minorHAnsi"/>
              </w:rPr>
            </w:pPr>
            <w:r w:rsidRPr="008F7183">
              <w:rPr>
                <w:rFonts w:cstheme="minorHAnsi"/>
              </w:rPr>
              <w:t xml:space="preserve">Composição do papel e matéria-prima: 100% </w:t>
            </w:r>
          </w:p>
          <w:p w14:paraId="33D28655" w14:textId="77777777" w:rsidR="00887811" w:rsidRPr="008F7183" w:rsidRDefault="00887811" w:rsidP="00887811">
            <w:pPr>
              <w:jc w:val="both"/>
              <w:rPr>
                <w:rFonts w:cstheme="minorHAnsi"/>
              </w:rPr>
            </w:pPr>
            <w:r w:rsidRPr="008F7183">
              <w:rPr>
                <w:rFonts w:cstheme="minorHAnsi"/>
              </w:rPr>
              <w:t xml:space="preserve">celulose virgem, </w:t>
            </w:r>
          </w:p>
          <w:p w14:paraId="2E782BEB" w14:textId="77777777" w:rsidR="00887811" w:rsidRPr="008F7183" w:rsidRDefault="00887811" w:rsidP="00887811">
            <w:pPr>
              <w:jc w:val="both"/>
              <w:rPr>
                <w:rFonts w:cstheme="minorHAnsi"/>
              </w:rPr>
            </w:pPr>
            <w:r w:rsidRPr="008F7183">
              <w:rPr>
                <w:rFonts w:cstheme="minorHAnsi"/>
              </w:rPr>
              <w:t>papel alvo gofrado picotado;</w:t>
            </w:r>
          </w:p>
          <w:p w14:paraId="5339A352" w14:textId="77777777" w:rsidR="00887811" w:rsidRPr="008F7183" w:rsidRDefault="00887811" w:rsidP="00887811">
            <w:pPr>
              <w:jc w:val="both"/>
              <w:rPr>
                <w:rFonts w:cstheme="minorHAnsi"/>
              </w:rPr>
            </w:pPr>
            <w:r w:rsidRPr="008F7183">
              <w:rPr>
                <w:rFonts w:cstheme="minorHAnsi"/>
              </w:rPr>
              <w:t>Deverá dissolver-se em água, macio, absorvente e homogêneo, não poderá esfarelar</w:t>
            </w:r>
          </w:p>
          <w:p w14:paraId="653B6F88" w14:textId="77777777" w:rsidR="00887811" w:rsidRPr="008F7183" w:rsidRDefault="00887811" w:rsidP="00887811">
            <w:pPr>
              <w:jc w:val="both"/>
              <w:rPr>
                <w:rFonts w:cstheme="minorHAnsi"/>
              </w:rPr>
            </w:pPr>
            <w:r w:rsidRPr="008F7183">
              <w:rPr>
                <w:rFonts w:cstheme="minorHAnsi"/>
              </w:rPr>
              <w:t xml:space="preserve">durante o uso, não poderá apresentar odor </w:t>
            </w:r>
          </w:p>
          <w:p w14:paraId="3432A014" w14:textId="77777777" w:rsidR="00887811" w:rsidRPr="008F7183" w:rsidRDefault="00887811" w:rsidP="00887811">
            <w:pPr>
              <w:jc w:val="both"/>
              <w:rPr>
                <w:rFonts w:cstheme="minorHAnsi"/>
              </w:rPr>
            </w:pPr>
            <w:r w:rsidRPr="008F7183">
              <w:rPr>
                <w:rFonts w:cstheme="minorHAnsi"/>
              </w:rPr>
              <w:t xml:space="preserve">desagradável (não característico), </w:t>
            </w:r>
          </w:p>
          <w:p w14:paraId="1533F9C8" w14:textId="77777777" w:rsidR="00887811" w:rsidRPr="008F7183" w:rsidRDefault="00887811" w:rsidP="00887811">
            <w:pPr>
              <w:jc w:val="both"/>
              <w:rPr>
                <w:rFonts w:cstheme="minorHAnsi"/>
              </w:rPr>
            </w:pPr>
            <w:r w:rsidRPr="008F7183">
              <w:rPr>
                <w:rFonts w:cstheme="minorHAnsi"/>
              </w:rPr>
              <w:t xml:space="preserve">corte imperfeito, enrugamento com </w:t>
            </w:r>
          </w:p>
          <w:p w14:paraId="06023152" w14:textId="77777777" w:rsidR="00887811" w:rsidRPr="008F7183" w:rsidRDefault="00887811" w:rsidP="00887811">
            <w:pPr>
              <w:jc w:val="both"/>
              <w:rPr>
                <w:rFonts w:cstheme="minorHAnsi"/>
              </w:rPr>
            </w:pPr>
            <w:r w:rsidRPr="008F7183">
              <w:rPr>
                <w:rFonts w:cstheme="minorHAnsi"/>
              </w:rPr>
              <w:t xml:space="preserve">dobras e deverá apresentar resistência adequada à tração. Comprimento do rolo de no mínimo </w:t>
            </w:r>
          </w:p>
          <w:p w14:paraId="1D2ACB17" w14:textId="77777777" w:rsidR="00887811" w:rsidRPr="008F7183" w:rsidRDefault="00887811" w:rsidP="00887811">
            <w:pPr>
              <w:jc w:val="both"/>
              <w:rPr>
                <w:rFonts w:cstheme="minorHAnsi"/>
              </w:rPr>
            </w:pPr>
            <w:r w:rsidRPr="008F7183">
              <w:rPr>
                <w:rFonts w:cstheme="minorHAnsi"/>
              </w:rPr>
              <w:t>30 metros;</w:t>
            </w:r>
          </w:p>
          <w:p w14:paraId="0DBE02F5" w14:textId="77777777" w:rsidR="00887811" w:rsidRPr="008F7183" w:rsidRDefault="00887811" w:rsidP="00887811">
            <w:pPr>
              <w:jc w:val="both"/>
              <w:rPr>
                <w:rFonts w:cstheme="minorHAnsi"/>
              </w:rPr>
            </w:pPr>
            <w:r w:rsidRPr="008F7183">
              <w:rPr>
                <w:rFonts w:cstheme="minorHAnsi"/>
              </w:rPr>
              <w:t>Largura do papel: 10 cm;</w:t>
            </w:r>
          </w:p>
          <w:p w14:paraId="4D841D10" w14:textId="77777777" w:rsidR="00887811" w:rsidRPr="008F7183" w:rsidRDefault="00887811" w:rsidP="00887811">
            <w:pPr>
              <w:jc w:val="both"/>
              <w:rPr>
                <w:rFonts w:cstheme="minorHAnsi"/>
              </w:rPr>
            </w:pPr>
            <w:r w:rsidRPr="008F7183">
              <w:rPr>
                <w:rFonts w:cstheme="minorHAnsi"/>
              </w:rPr>
              <w:t>Cor do papel branca;</w:t>
            </w:r>
          </w:p>
          <w:p w14:paraId="605BC128" w14:textId="77777777" w:rsidR="00887811" w:rsidRPr="008F7183" w:rsidRDefault="00887811" w:rsidP="00887811">
            <w:pPr>
              <w:jc w:val="both"/>
              <w:rPr>
                <w:rFonts w:cstheme="minorHAnsi"/>
              </w:rPr>
            </w:pPr>
            <w:r w:rsidRPr="008F7183">
              <w:rPr>
                <w:rFonts w:cstheme="minorHAnsi"/>
              </w:rPr>
              <w:t xml:space="preserve">Embalagem: em pacotes com 4 </w:t>
            </w:r>
          </w:p>
          <w:p w14:paraId="3B0E0D46" w14:textId="77777777" w:rsidR="00887811" w:rsidRPr="008F7183" w:rsidRDefault="00887811" w:rsidP="00887811">
            <w:pPr>
              <w:jc w:val="both"/>
              <w:rPr>
                <w:rFonts w:cstheme="minorHAnsi"/>
              </w:rPr>
            </w:pPr>
            <w:r w:rsidRPr="008F7183">
              <w:rPr>
                <w:rFonts w:cstheme="minorHAnsi"/>
              </w:rPr>
              <w:t>Rolos.</w:t>
            </w:r>
          </w:p>
          <w:p w14:paraId="252005EE" w14:textId="77777777" w:rsidR="00887811" w:rsidRPr="008F7183" w:rsidRDefault="00887811" w:rsidP="00887811">
            <w:pPr>
              <w:jc w:val="both"/>
              <w:rPr>
                <w:rFonts w:cstheme="minorHAnsi"/>
              </w:rPr>
            </w:pPr>
            <w:r w:rsidRPr="008F7183">
              <w:rPr>
                <w:rFonts w:cstheme="minorHAnsi"/>
              </w:rPr>
              <w:t xml:space="preserve">Qualidade do papel: sem sujidade, folha dupla homogênea, suave e macio, resistente, com boa </w:t>
            </w:r>
          </w:p>
          <w:p w14:paraId="58904A96" w14:textId="77777777" w:rsidR="00887811" w:rsidRPr="008F7183" w:rsidRDefault="00887811" w:rsidP="00887811">
            <w:pPr>
              <w:jc w:val="both"/>
              <w:rPr>
                <w:rFonts w:cstheme="minorHAnsi"/>
              </w:rPr>
            </w:pPr>
            <w:r w:rsidRPr="008F7183">
              <w:rPr>
                <w:rFonts w:cstheme="minorHAnsi"/>
              </w:rPr>
              <w:t xml:space="preserve">absorção, neutro, de primeira qualidade, isento de materiais </w:t>
            </w:r>
          </w:p>
          <w:p w14:paraId="328A2F24" w14:textId="77777777" w:rsidR="00887811" w:rsidRPr="008F7183" w:rsidRDefault="00887811" w:rsidP="00887811">
            <w:pPr>
              <w:jc w:val="both"/>
              <w:rPr>
                <w:rFonts w:cstheme="minorHAnsi"/>
              </w:rPr>
            </w:pPr>
            <w:r w:rsidRPr="008F7183">
              <w:rPr>
                <w:rFonts w:cstheme="minorHAnsi"/>
              </w:rPr>
              <w:t xml:space="preserve">estranhos (partículas lenhosas, metálicas, fragmentos de materiais </w:t>
            </w:r>
          </w:p>
          <w:p w14:paraId="7A3F38F6" w14:textId="77777777" w:rsidR="00887811" w:rsidRPr="008F7183" w:rsidRDefault="00887811" w:rsidP="00887811">
            <w:pPr>
              <w:jc w:val="both"/>
              <w:rPr>
                <w:rFonts w:cstheme="minorHAnsi"/>
              </w:rPr>
            </w:pPr>
            <w:r w:rsidRPr="008F7183">
              <w:rPr>
                <w:rFonts w:cstheme="minorHAnsi"/>
              </w:rPr>
              <w:t>plásticos e outros.);</w:t>
            </w:r>
          </w:p>
          <w:p w14:paraId="6679411B" w14:textId="77777777" w:rsidR="00887811" w:rsidRPr="008F7183" w:rsidRDefault="00887811" w:rsidP="00887811">
            <w:pPr>
              <w:jc w:val="both"/>
              <w:rPr>
                <w:rFonts w:cstheme="minorHAnsi"/>
              </w:rPr>
            </w:pPr>
            <w:r w:rsidRPr="008F7183">
              <w:rPr>
                <w:rFonts w:cstheme="minorHAnsi"/>
              </w:rPr>
              <w:t xml:space="preserve">A embalagem externa deve trazer os dados de identificação e </w:t>
            </w:r>
          </w:p>
          <w:p w14:paraId="54C39FDE" w14:textId="77777777" w:rsidR="00887811" w:rsidRPr="008F7183" w:rsidRDefault="00887811" w:rsidP="00887811">
            <w:pPr>
              <w:jc w:val="both"/>
              <w:rPr>
                <w:rFonts w:cstheme="minorHAnsi"/>
              </w:rPr>
            </w:pPr>
            <w:r w:rsidRPr="008F7183">
              <w:rPr>
                <w:rFonts w:cstheme="minorHAnsi"/>
              </w:rPr>
              <w:t>procedência.</w:t>
            </w:r>
          </w:p>
          <w:p w14:paraId="6FD8F989" w14:textId="77777777" w:rsidR="00887811" w:rsidRPr="008F7183" w:rsidRDefault="00887811" w:rsidP="00887811">
            <w:pPr>
              <w:jc w:val="both"/>
              <w:rPr>
                <w:rFonts w:cstheme="minorHAnsi"/>
              </w:rPr>
            </w:pPr>
          </w:p>
        </w:tc>
        <w:tc>
          <w:tcPr>
            <w:tcW w:w="1134" w:type="dxa"/>
          </w:tcPr>
          <w:p w14:paraId="71EA0091" w14:textId="77777777" w:rsidR="00887811" w:rsidRPr="008F7183" w:rsidRDefault="00887811" w:rsidP="00887811">
            <w:pPr>
              <w:jc w:val="both"/>
              <w:rPr>
                <w:rFonts w:cstheme="minorHAnsi"/>
              </w:rPr>
            </w:pPr>
            <w:r w:rsidRPr="008F7183">
              <w:rPr>
                <w:rFonts w:cstheme="minorHAnsi"/>
              </w:rPr>
              <w:t>PAC.4 UNID</w:t>
            </w:r>
          </w:p>
        </w:tc>
        <w:tc>
          <w:tcPr>
            <w:tcW w:w="1559" w:type="dxa"/>
          </w:tcPr>
          <w:p w14:paraId="3924A7FF" w14:textId="707E72AA" w:rsidR="00887811" w:rsidRPr="008F7183" w:rsidRDefault="00966C69" w:rsidP="00887811">
            <w:pPr>
              <w:jc w:val="center"/>
              <w:rPr>
                <w:rFonts w:cstheme="minorHAnsi"/>
                <w:b/>
              </w:rPr>
            </w:pPr>
            <w:r w:rsidRPr="008F7183">
              <w:rPr>
                <w:rFonts w:cstheme="minorHAnsi"/>
                <w:b/>
              </w:rPr>
              <w:t>1770</w:t>
            </w:r>
          </w:p>
        </w:tc>
        <w:tc>
          <w:tcPr>
            <w:tcW w:w="992" w:type="dxa"/>
          </w:tcPr>
          <w:p w14:paraId="4E4DBC13" w14:textId="77777777" w:rsidR="00887811" w:rsidRPr="008F7183" w:rsidRDefault="00887811" w:rsidP="00887811">
            <w:pPr>
              <w:jc w:val="both"/>
              <w:rPr>
                <w:rFonts w:cstheme="minorHAnsi"/>
                <w:b/>
              </w:rPr>
            </w:pPr>
          </w:p>
        </w:tc>
        <w:tc>
          <w:tcPr>
            <w:tcW w:w="992" w:type="dxa"/>
          </w:tcPr>
          <w:p w14:paraId="173507F6" w14:textId="77777777" w:rsidR="00887811" w:rsidRPr="008F7183" w:rsidRDefault="00887811" w:rsidP="00887811">
            <w:pPr>
              <w:jc w:val="both"/>
              <w:rPr>
                <w:rFonts w:cstheme="minorHAnsi"/>
                <w:b/>
              </w:rPr>
            </w:pPr>
          </w:p>
        </w:tc>
      </w:tr>
      <w:tr w:rsidR="00887811" w:rsidRPr="008F7183" w14:paraId="0AA36A4B" w14:textId="77777777" w:rsidTr="00D612DA">
        <w:trPr>
          <w:trHeight w:val="144"/>
        </w:trPr>
        <w:tc>
          <w:tcPr>
            <w:tcW w:w="1447" w:type="dxa"/>
          </w:tcPr>
          <w:p w14:paraId="7019B69A" w14:textId="77777777" w:rsidR="00887811" w:rsidRPr="008F7183" w:rsidRDefault="00887811" w:rsidP="00887811">
            <w:pPr>
              <w:pStyle w:val="PargrafodaLista"/>
              <w:numPr>
                <w:ilvl w:val="0"/>
                <w:numId w:val="26"/>
              </w:numPr>
              <w:overflowPunct w:val="0"/>
              <w:autoSpaceDE w:val="0"/>
              <w:autoSpaceDN w:val="0"/>
              <w:adjustRightInd w:val="0"/>
              <w:contextualSpacing/>
              <w:jc w:val="both"/>
              <w:textAlignment w:val="baseline"/>
              <w:rPr>
                <w:rFonts w:asciiTheme="minorHAnsi" w:hAnsiTheme="minorHAnsi" w:cstheme="minorHAnsi"/>
              </w:rPr>
            </w:pPr>
          </w:p>
        </w:tc>
        <w:tc>
          <w:tcPr>
            <w:tcW w:w="4678" w:type="dxa"/>
          </w:tcPr>
          <w:p w14:paraId="257F2E41" w14:textId="77777777" w:rsidR="00887811" w:rsidRPr="008F7183" w:rsidRDefault="00887811" w:rsidP="00887811">
            <w:pPr>
              <w:jc w:val="both"/>
              <w:rPr>
                <w:rFonts w:cstheme="minorHAnsi"/>
              </w:rPr>
            </w:pPr>
            <w:r w:rsidRPr="008F7183">
              <w:rPr>
                <w:rFonts w:cstheme="minorHAnsi"/>
              </w:rPr>
              <w:t xml:space="preserve">PAPEL INTERFOLHA (com 1000 </w:t>
            </w:r>
            <w:proofErr w:type="spellStart"/>
            <w:r w:rsidRPr="008F7183">
              <w:rPr>
                <w:rFonts w:cstheme="minorHAnsi"/>
              </w:rPr>
              <w:t>unid</w:t>
            </w:r>
            <w:proofErr w:type="spellEnd"/>
            <w:r w:rsidRPr="008F7183">
              <w:rPr>
                <w:rFonts w:cstheme="minorHAnsi"/>
              </w:rPr>
              <w:t>)</w:t>
            </w:r>
          </w:p>
        </w:tc>
        <w:tc>
          <w:tcPr>
            <w:tcW w:w="1134" w:type="dxa"/>
          </w:tcPr>
          <w:p w14:paraId="1B1E3447" w14:textId="77777777" w:rsidR="00887811" w:rsidRPr="008F7183" w:rsidRDefault="00887811" w:rsidP="00887811">
            <w:pPr>
              <w:jc w:val="both"/>
              <w:rPr>
                <w:rFonts w:cstheme="minorHAnsi"/>
              </w:rPr>
            </w:pPr>
            <w:r w:rsidRPr="008F7183">
              <w:rPr>
                <w:rFonts w:cstheme="minorHAnsi"/>
              </w:rPr>
              <w:t>PCT</w:t>
            </w:r>
          </w:p>
        </w:tc>
        <w:tc>
          <w:tcPr>
            <w:tcW w:w="1559" w:type="dxa"/>
          </w:tcPr>
          <w:p w14:paraId="70C85843" w14:textId="07E1E58C" w:rsidR="00887811" w:rsidRPr="008F7183" w:rsidRDefault="00966C69" w:rsidP="00887811">
            <w:pPr>
              <w:jc w:val="center"/>
              <w:rPr>
                <w:rFonts w:cstheme="minorHAnsi"/>
                <w:b/>
              </w:rPr>
            </w:pPr>
            <w:r w:rsidRPr="008F7183">
              <w:rPr>
                <w:rFonts w:cstheme="minorHAnsi"/>
                <w:b/>
              </w:rPr>
              <w:t>500</w:t>
            </w:r>
          </w:p>
        </w:tc>
        <w:tc>
          <w:tcPr>
            <w:tcW w:w="992" w:type="dxa"/>
          </w:tcPr>
          <w:p w14:paraId="50EF05B0" w14:textId="77777777" w:rsidR="00887811" w:rsidRPr="008F7183" w:rsidRDefault="00887811" w:rsidP="00887811">
            <w:pPr>
              <w:jc w:val="both"/>
              <w:rPr>
                <w:rFonts w:cstheme="minorHAnsi"/>
                <w:b/>
              </w:rPr>
            </w:pPr>
          </w:p>
        </w:tc>
        <w:tc>
          <w:tcPr>
            <w:tcW w:w="992" w:type="dxa"/>
          </w:tcPr>
          <w:p w14:paraId="7CBA1ACF" w14:textId="77777777" w:rsidR="00887811" w:rsidRPr="008F7183" w:rsidRDefault="00887811" w:rsidP="00887811">
            <w:pPr>
              <w:jc w:val="both"/>
              <w:rPr>
                <w:rFonts w:cstheme="minorHAnsi"/>
                <w:b/>
              </w:rPr>
            </w:pPr>
          </w:p>
        </w:tc>
      </w:tr>
      <w:tr w:rsidR="00887811" w:rsidRPr="008F7183" w14:paraId="0DFA8C51" w14:textId="77777777" w:rsidTr="00D612DA">
        <w:trPr>
          <w:trHeight w:val="1008"/>
        </w:trPr>
        <w:tc>
          <w:tcPr>
            <w:tcW w:w="1447" w:type="dxa"/>
          </w:tcPr>
          <w:p w14:paraId="3A3172B9" w14:textId="77777777" w:rsidR="00887811" w:rsidRPr="008F7183" w:rsidRDefault="00887811" w:rsidP="00887811">
            <w:pPr>
              <w:pStyle w:val="PargrafodaLista"/>
              <w:numPr>
                <w:ilvl w:val="0"/>
                <w:numId w:val="26"/>
              </w:numPr>
              <w:overflowPunct w:val="0"/>
              <w:autoSpaceDE w:val="0"/>
              <w:autoSpaceDN w:val="0"/>
              <w:adjustRightInd w:val="0"/>
              <w:contextualSpacing/>
              <w:jc w:val="both"/>
              <w:textAlignment w:val="baseline"/>
              <w:rPr>
                <w:rFonts w:asciiTheme="minorHAnsi" w:hAnsiTheme="minorHAnsi" w:cstheme="minorHAnsi"/>
              </w:rPr>
            </w:pPr>
          </w:p>
        </w:tc>
        <w:tc>
          <w:tcPr>
            <w:tcW w:w="4678" w:type="dxa"/>
          </w:tcPr>
          <w:p w14:paraId="160AF4E2" w14:textId="77777777" w:rsidR="00887811" w:rsidRPr="008F7183" w:rsidRDefault="00887811" w:rsidP="00887811">
            <w:pPr>
              <w:tabs>
                <w:tab w:val="left" w:pos="2780"/>
              </w:tabs>
              <w:jc w:val="both"/>
              <w:rPr>
                <w:rFonts w:cstheme="minorHAnsi"/>
              </w:rPr>
            </w:pPr>
            <w:r w:rsidRPr="008F7183">
              <w:rPr>
                <w:rFonts w:cstheme="minorHAnsi"/>
              </w:rPr>
              <w:t>PAPEL TOALHA COM 2 ROLOS</w:t>
            </w:r>
          </w:p>
        </w:tc>
        <w:tc>
          <w:tcPr>
            <w:tcW w:w="1134" w:type="dxa"/>
          </w:tcPr>
          <w:p w14:paraId="3D613521" w14:textId="77777777" w:rsidR="00887811" w:rsidRPr="008F7183" w:rsidRDefault="00887811" w:rsidP="00887811">
            <w:pPr>
              <w:jc w:val="both"/>
              <w:rPr>
                <w:rFonts w:cstheme="minorHAnsi"/>
              </w:rPr>
            </w:pPr>
            <w:r w:rsidRPr="008F7183">
              <w:rPr>
                <w:rFonts w:cstheme="minorHAnsi"/>
              </w:rPr>
              <w:t>PACOTE C/ 2 ROLOS</w:t>
            </w:r>
          </w:p>
        </w:tc>
        <w:tc>
          <w:tcPr>
            <w:tcW w:w="1559" w:type="dxa"/>
          </w:tcPr>
          <w:p w14:paraId="55400136" w14:textId="467B6605" w:rsidR="00887811" w:rsidRPr="008F7183" w:rsidRDefault="00966C69" w:rsidP="00887811">
            <w:pPr>
              <w:jc w:val="center"/>
              <w:rPr>
                <w:rFonts w:cstheme="minorHAnsi"/>
                <w:b/>
              </w:rPr>
            </w:pPr>
            <w:r w:rsidRPr="008F7183">
              <w:rPr>
                <w:rFonts w:cstheme="minorHAnsi"/>
                <w:b/>
              </w:rPr>
              <w:t>330</w:t>
            </w:r>
          </w:p>
        </w:tc>
        <w:tc>
          <w:tcPr>
            <w:tcW w:w="992" w:type="dxa"/>
          </w:tcPr>
          <w:p w14:paraId="137B66BC" w14:textId="77777777" w:rsidR="00887811" w:rsidRPr="008F7183" w:rsidRDefault="00887811" w:rsidP="00887811">
            <w:pPr>
              <w:jc w:val="both"/>
              <w:rPr>
                <w:rFonts w:cstheme="minorHAnsi"/>
                <w:b/>
              </w:rPr>
            </w:pPr>
          </w:p>
        </w:tc>
        <w:tc>
          <w:tcPr>
            <w:tcW w:w="992" w:type="dxa"/>
          </w:tcPr>
          <w:p w14:paraId="00210647" w14:textId="77777777" w:rsidR="00887811" w:rsidRPr="008F7183" w:rsidRDefault="00887811" w:rsidP="00887811">
            <w:pPr>
              <w:jc w:val="both"/>
              <w:rPr>
                <w:rFonts w:cstheme="minorHAnsi"/>
                <w:b/>
              </w:rPr>
            </w:pPr>
          </w:p>
        </w:tc>
      </w:tr>
      <w:tr w:rsidR="00887811" w:rsidRPr="008F7183" w14:paraId="4A1FB8FD" w14:textId="77777777" w:rsidTr="00D612DA">
        <w:trPr>
          <w:trHeight w:val="1008"/>
        </w:trPr>
        <w:tc>
          <w:tcPr>
            <w:tcW w:w="1447" w:type="dxa"/>
          </w:tcPr>
          <w:p w14:paraId="5FE5AD95" w14:textId="77777777" w:rsidR="00887811" w:rsidRPr="008F7183" w:rsidRDefault="00887811" w:rsidP="00887811">
            <w:pPr>
              <w:pStyle w:val="PargrafodaLista"/>
              <w:numPr>
                <w:ilvl w:val="0"/>
                <w:numId w:val="26"/>
              </w:numPr>
              <w:overflowPunct w:val="0"/>
              <w:autoSpaceDE w:val="0"/>
              <w:autoSpaceDN w:val="0"/>
              <w:adjustRightInd w:val="0"/>
              <w:contextualSpacing/>
              <w:jc w:val="both"/>
              <w:textAlignment w:val="baseline"/>
              <w:rPr>
                <w:rFonts w:asciiTheme="minorHAnsi" w:hAnsiTheme="minorHAnsi" w:cstheme="minorHAnsi"/>
              </w:rPr>
            </w:pPr>
          </w:p>
        </w:tc>
        <w:tc>
          <w:tcPr>
            <w:tcW w:w="4678" w:type="dxa"/>
          </w:tcPr>
          <w:p w14:paraId="09411125" w14:textId="77777777" w:rsidR="00887811" w:rsidRPr="008F7183" w:rsidRDefault="00887811" w:rsidP="00887811">
            <w:pPr>
              <w:rPr>
                <w:rFonts w:cstheme="minorHAnsi"/>
              </w:rPr>
            </w:pPr>
            <w:r w:rsidRPr="008F7183">
              <w:rPr>
                <w:rFonts w:cstheme="minorHAnsi"/>
                <w:bCs/>
              </w:rPr>
              <w:t>Guardanapos de papel</w:t>
            </w:r>
            <w:r w:rsidRPr="008F7183">
              <w:rPr>
                <w:rFonts w:cstheme="minorHAnsi"/>
              </w:rPr>
              <w:t xml:space="preserve">, folhas simples, embalagem c/ 50 </w:t>
            </w:r>
            <w:proofErr w:type="spellStart"/>
            <w:r w:rsidRPr="008F7183">
              <w:rPr>
                <w:rFonts w:cstheme="minorHAnsi"/>
              </w:rPr>
              <w:t>und</w:t>
            </w:r>
            <w:proofErr w:type="spellEnd"/>
          </w:p>
        </w:tc>
        <w:tc>
          <w:tcPr>
            <w:tcW w:w="1134" w:type="dxa"/>
          </w:tcPr>
          <w:p w14:paraId="203B603B" w14:textId="77777777" w:rsidR="00887811" w:rsidRPr="008F7183" w:rsidRDefault="00887811" w:rsidP="00887811">
            <w:pPr>
              <w:pStyle w:val="SemEspaamento"/>
              <w:jc w:val="center"/>
              <w:rPr>
                <w:rFonts w:asciiTheme="minorHAnsi" w:hAnsiTheme="minorHAnsi" w:cstheme="minorHAnsi"/>
              </w:rPr>
            </w:pPr>
            <w:r w:rsidRPr="008F7183">
              <w:rPr>
                <w:rFonts w:asciiTheme="minorHAnsi" w:hAnsiTheme="minorHAnsi" w:cstheme="minorHAnsi"/>
              </w:rPr>
              <w:t>Pacote</w:t>
            </w:r>
          </w:p>
        </w:tc>
        <w:tc>
          <w:tcPr>
            <w:tcW w:w="1559" w:type="dxa"/>
          </w:tcPr>
          <w:p w14:paraId="20E77C38" w14:textId="77777777" w:rsidR="00887811" w:rsidRPr="008F7183" w:rsidRDefault="00887811" w:rsidP="00887811">
            <w:pPr>
              <w:pStyle w:val="SemEspaamento"/>
              <w:jc w:val="center"/>
              <w:rPr>
                <w:rFonts w:asciiTheme="minorHAnsi" w:hAnsiTheme="minorHAnsi" w:cstheme="minorHAnsi"/>
              </w:rPr>
            </w:pPr>
            <w:r w:rsidRPr="008F7183">
              <w:rPr>
                <w:rFonts w:asciiTheme="minorHAnsi" w:hAnsiTheme="minorHAnsi" w:cstheme="minorHAnsi"/>
              </w:rPr>
              <w:t>210</w:t>
            </w:r>
          </w:p>
        </w:tc>
        <w:tc>
          <w:tcPr>
            <w:tcW w:w="992" w:type="dxa"/>
          </w:tcPr>
          <w:p w14:paraId="6B954071" w14:textId="77777777" w:rsidR="00887811" w:rsidRPr="008F7183" w:rsidRDefault="00887811" w:rsidP="00887811">
            <w:pPr>
              <w:jc w:val="both"/>
              <w:rPr>
                <w:rFonts w:cstheme="minorHAnsi"/>
                <w:b/>
              </w:rPr>
            </w:pPr>
          </w:p>
        </w:tc>
        <w:tc>
          <w:tcPr>
            <w:tcW w:w="992" w:type="dxa"/>
          </w:tcPr>
          <w:p w14:paraId="57D60F8F" w14:textId="77777777" w:rsidR="00887811" w:rsidRPr="008F7183" w:rsidRDefault="00887811" w:rsidP="00887811">
            <w:pPr>
              <w:jc w:val="both"/>
              <w:rPr>
                <w:rFonts w:cstheme="minorHAnsi"/>
                <w:b/>
              </w:rPr>
            </w:pPr>
          </w:p>
        </w:tc>
      </w:tr>
      <w:tr w:rsidR="00887811" w:rsidRPr="008F7183" w14:paraId="6EBC5F8F" w14:textId="77777777" w:rsidTr="00D612DA">
        <w:trPr>
          <w:trHeight w:val="1008"/>
        </w:trPr>
        <w:tc>
          <w:tcPr>
            <w:tcW w:w="1447" w:type="dxa"/>
          </w:tcPr>
          <w:p w14:paraId="3E08AC29" w14:textId="77777777" w:rsidR="00887811" w:rsidRPr="008F7183" w:rsidRDefault="00887811" w:rsidP="00887811">
            <w:pPr>
              <w:pStyle w:val="PargrafodaLista"/>
              <w:numPr>
                <w:ilvl w:val="0"/>
                <w:numId w:val="26"/>
              </w:numPr>
              <w:overflowPunct w:val="0"/>
              <w:autoSpaceDE w:val="0"/>
              <w:autoSpaceDN w:val="0"/>
              <w:adjustRightInd w:val="0"/>
              <w:contextualSpacing/>
              <w:jc w:val="both"/>
              <w:textAlignment w:val="baseline"/>
              <w:rPr>
                <w:rFonts w:asciiTheme="minorHAnsi" w:hAnsiTheme="minorHAnsi" w:cstheme="minorHAnsi"/>
              </w:rPr>
            </w:pPr>
          </w:p>
        </w:tc>
        <w:tc>
          <w:tcPr>
            <w:tcW w:w="4678" w:type="dxa"/>
          </w:tcPr>
          <w:p w14:paraId="6DC16A19" w14:textId="77777777" w:rsidR="00887811" w:rsidRPr="008F7183" w:rsidRDefault="00887811" w:rsidP="00887811">
            <w:pPr>
              <w:rPr>
                <w:rFonts w:cstheme="minorHAnsi"/>
                <w:bCs/>
              </w:rPr>
            </w:pPr>
            <w:r w:rsidRPr="008F7183">
              <w:rPr>
                <w:rFonts w:cstheme="minorHAnsi"/>
                <w:bCs/>
              </w:rPr>
              <w:t>Luva plástica descartável estéril tamanho único (100 unidades)</w:t>
            </w:r>
          </w:p>
        </w:tc>
        <w:tc>
          <w:tcPr>
            <w:tcW w:w="1134" w:type="dxa"/>
          </w:tcPr>
          <w:p w14:paraId="30102CAE" w14:textId="77777777" w:rsidR="00887811" w:rsidRPr="008F7183" w:rsidRDefault="00887811" w:rsidP="00887811">
            <w:pPr>
              <w:pStyle w:val="SemEspaamento"/>
              <w:jc w:val="center"/>
              <w:rPr>
                <w:rFonts w:asciiTheme="minorHAnsi" w:hAnsiTheme="minorHAnsi" w:cstheme="minorHAnsi"/>
              </w:rPr>
            </w:pPr>
            <w:r w:rsidRPr="008F7183">
              <w:rPr>
                <w:rFonts w:asciiTheme="minorHAnsi" w:hAnsiTheme="minorHAnsi" w:cstheme="minorHAnsi"/>
              </w:rPr>
              <w:t>Pacote</w:t>
            </w:r>
          </w:p>
        </w:tc>
        <w:tc>
          <w:tcPr>
            <w:tcW w:w="1559" w:type="dxa"/>
          </w:tcPr>
          <w:p w14:paraId="778EE2C1" w14:textId="36D305B5" w:rsidR="00887811" w:rsidRPr="008F7183" w:rsidRDefault="00966C69" w:rsidP="00887811">
            <w:pPr>
              <w:pStyle w:val="SemEspaamento"/>
              <w:jc w:val="center"/>
              <w:rPr>
                <w:rFonts w:asciiTheme="minorHAnsi" w:hAnsiTheme="minorHAnsi" w:cstheme="minorHAnsi"/>
              </w:rPr>
            </w:pPr>
            <w:r w:rsidRPr="008F7183">
              <w:rPr>
                <w:rFonts w:asciiTheme="minorHAnsi" w:hAnsiTheme="minorHAnsi" w:cstheme="minorHAnsi"/>
              </w:rPr>
              <w:t>40</w:t>
            </w:r>
          </w:p>
        </w:tc>
        <w:tc>
          <w:tcPr>
            <w:tcW w:w="992" w:type="dxa"/>
          </w:tcPr>
          <w:p w14:paraId="3F9DF442" w14:textId="77777777" w:rsidR="00887811" w:rsidRPr="008F7183" w:rsidRDefault="00887811" w:rsidP="00887811">
            <w:pPr>
              <w:jc w:val="both"/>
              <w:rPr>
                <w:rFonts w:cstheme="minorHAnsi"/>
                <w:b/>
              </w:rPr>
            </w:pPr>
          </w:p>
        </w:tc>
        <w:tc>
          <w:tcPr>
            <w:tcW w:w="992" w:type="dxa"/>
          </w:tcPr>
          <w:p w14:paraId="29B0626B" w14:textId="77777777" w:rsidR="00887811" w:rsidRPr="008F7183" w:rsidRDefault="00887811" w:rsidP="00887811">
            <w:pPr>
              <w:jc w:val="both"/>
              <w:rPr>
                <w:rFonts w:cstheme="minorHAnsi"/>
                <w:b/>
              </w:rPr>
            </w:pPr>
          </w:p>
        </w:tc>
      </w:tr>
    </w:tbl>
    <w:p w14:paraId="4BAAF619" w14:textId="77777777" w:rsidR="00887811" w:rsidRPr="008F7183" w:rsidRDefault="00887811" w:rsidP="00887811">
      <w:pPr>
        <w:jc w:val="both"/>
        <w:rPr>
          <w:rFonts w:cstheme="minorHAnsi"/>
          <w:sz w:val="22"/>
          <w:szCs w:val="22"/>
        </w:rPr>
      </w:pPr>
    </w:p>
    <w:p w14:paraId="78AFEE60" w14:textId="77777777" w:rsidR="00887811" w:rsidRPr="008F7183" w:rsidRDefault="00887811" w:rsidP="00887811">
      <w:pPr>
        <w:jc w:val="both"/>
        <w:rPr>
          <w:rFonts w:cstheme="minorHAnsi"/>
          <w:b/>
          <w:sz w:val="22"/>
          <w:szCs w:val="22"/>
        </w:rPr>
      </w:pPr>
      <w:r w:rsidRPr="008F7183">
        <w:rPr>
          <w:rFonts w:cstheme="minorHAnsi"/>
          <w:b/>
          <w:sz w:val="22"/>
          <w:szCs w:val="22"/>
        </w:rPr>
        <w:lastRenderedPageBreak/>
        <w:t>LOTE 05</w:t>
      </w:r>
    </w:p>
    <w:p w14:paraId="1058DC27" w14:textId="77777777" w:rsidR="00887811" w:rsidRPr="008F7183" w:rsidRDefault="00887811" w:rsidP="00887811">
      <w:pPr>
        <w:jc w:val="both"/>
        <w:rPr>
          <w:rFonts w:cstheme="minorHAnsi"/>
          <w:sz w:val="22"/>
          <w:szCs w:val="22"/>
        </w:rPr>
      </w:pPr>
    </w:p>
    <w:tbl>
      <w:tblPr>
        <w:tblStyle w:val="Tabelacomgrade"/>
        <w:tblW w:w="10802" w:type="dxa"/>
        <w:tblInd w:w="-601" w:type="dxa"/>
        <w:tblLayout w:type="fixed"/>
        <w:tblLook w:val="04A0" w:firstRow="1" w:lastRow="0" w:firstColumn="1" w:lastColumn="0" w:noHBand="0" w:noVBand="1"/>
      </w:tblPr>
      <w:tblGrid>
        <w:gridCol w:w="1447"/>
        <w:gridCol w:w="4678"/>
        <w:gridCol w:w="1134"/>
        <w:gridCol w:w="1559"/>
        <w:gridCol w:w="992"/>
        <w:gridCol w:w="992"/>
      </w:tblGrid>
      <w:tr w:rsidR="00887811" w:rsidRPr="008F7183" w14:paraId="5FB9DA0B" w14:textId="77777777" w:rsidTr="00D612DA">
        <w:trPr>
          <w:trHeight w:val="145"/>
        </w:trPr>
        <w:tc>
          <w:tcPr>
            <w:tcW w:w="1447" w:type="dxa"/>
          </w:tcPr>
          <w:p w14:paraId="3C0280A3" w14:textId="77777777" w:rsidR="00887811" w:rsidRPr="008F7183" w:rsidRDefault="00887811" w:rsidP="00887811">
            <w:pPr>
              <w:jc w:val="both"/>
              <w:rPr>
                <w:rFonts w:cstheme="minorHAnsi"/>
                <w:b/>
              </w:rPr>
            </w:pPr>
            <w:r w:rsidRPr="008F7183">
              <w:rPr>
                <w:rFonts w:cstheme="minorHAnsi"/>
                <w:b/>
              </w:rPr>
              <w:t>ITEM</w:t>
            </w:r>
          </w:p>
        </w:tc>
        <w:tc>
          <w:tcPr>
            <w:tcW w:w="4678" w:type="dxa"/>
          </w:tcPr>
          <w:p w14:paraId="470DB718" w14:textId="77777777" w:rsidR="00887811" w:rsidRPr="008F7183" w:rsidRDefault="00887811" w:rsidP="00887811">
            <w:pPr>
              <w:jc w:val="both"/>
              <w:rPr>
                <w:rFonts w:cstheme="minorHAnsi"/>
                <w:b/>
              </w:rPr>
            </w:pPr>
            <w:r w:rsidRPr="008F7183">
              <w:rPr>
                <w:rFonts w:cstheme="minorHAnsi"/>
                <w:b/>
              </w:rPr>
              <w:t>DESCRIÇÃO DOS PRODUTOS MATERIAL DE LIMPEZA</w:t>
            </w:r>
          </w:p>
        </w:tc>
        <w:tc>
          <w:tcPr>
            <w:tcW w:w="1134" w:type="dxa"/>
          </w:tcPr>
          <w:p w14:paraId="7435F14D" w14:textId="77777777" w:rsidR="00887811" w:rsidRPr="008F7183" w:rsidRDefault="00887811" w:rsidP="00887811">
            <w:pPr>
              <w:jc w:val="both"/>
              <w:rPr>
                <w:rFonts w:cstheme="minorHAnsi"/>
                <w:b/>
              </w:rPr>
            </w:pPr>
            <w:r w:rsidRPr="008F7183">
              <w:rPr>
                <w:rFonts w:cstheme="minorHAnsi"/>
                <w:b/>
              </w:rPr>
              <w:t>UNID</w:t>
            </w:r>
          </w:p>
        </w:tc>
        <w:tc>
          <w:tcPr>
            <w:tcW w:w="1559" w:type="dxa"/>
          </w:tcPr>
          <w:p w14:paraId="54771227" w14:textId="77777777" w:rsidR="00887811" w:rsidRPr="008F7183" w:rsidRDefault="00887811" w:rsidP="00887811">
            <w:pPr>
              <w:ind w:right="-250"/>
              <w:jc w:val="both"/>
              <w:rPr>
                <w:rFonts w:cstheme="minorHAnsi"/>
                <w:b/>
              </w:rPr>
            </w:pPr>
            <w:r w:rsidRPr="008F7183">
              <w:rPr>
                <w:rFonts w:cstheme="minorHAnsi"/>
                <w:b/>
              </w:rPr>
              <w:t>QUANTIDADE</w:t>
            </w:r>
          </w:p>
        </w:tc>
        <w:tc>
          <w:tcPr>
            <w:tcW w:w="992" w:type="dxa"/>
          </w:tcPr>
          <w:p w14:paraId="770053AE" w14:textId="77777777" w:rsidR="00887811" w:rsidRPr="008F7183" w:rsidRDefault="00887811" w:rsidP="00887811">
            <w:pPr>
              <w:ind w:right="-250"/>
              <w:jc w:val="both"/>
              <w:rPr>
                <w:rFonts w:cstheme="minorHAnsi"/>
                <w:b/>
              </w:rPr>
            </w:pPr>
            <w:r w:rsidRPr="008F7183">
              <w:rPr>
                <w:rFonts w:cstheme="minorHAnsi"/>
                <w:b/>
              </w:rPr>
              <w:t>VALOR UNIT</w:t>
            </w:r>
          </w:p>
        </w:tc>
        <w:tc>
          <w:tcPr>
            <w:tcW w:w="992" w:type="dxa"/>
          </w:tcPr>
          <w:p w14:paraId="62974188" w14:textId="77777777" w:rsidR="00887811" w:rsidRPr="008F7183" w:rsidRDefault="00887811" w:rsidP="00887811">
            <w:pPr>
              <w:ind w:right="-250"/>
              <w:jc w:val="both"/>
              <w:rPr>
                <w:rFonts w:cstheme="minorHAnsi"/>
                <w:b/>
              </w:rPr>
            </w:pPr>
            <w:r w:rsidRPr="008F7183">
              <w:rPr>
                <w:rFonts w:cstheme="minorHAnsi"/>
                <w:b/>
              </w:rPr>
              <w:t>VALOR TOTAL</w:t>
            </w:r>
          </w:p>
        </w:tc>
      </w:tr>
      <w:tr w:rsidR="00887811" w:rsidRPr="008F7183" w14:paraId="5063BA19" w14:textId="77777777" w:rsidTr="00D612DA">
        <w:trPr>
          <w:trHeight w:val="145"/>
        </w:trPr>
        <w:tc>
          <w:tcPr>
            <w:tcW w:w="1447" w:type="dxa"/>
          </w:tcPr>
          <w:p w14:paraId="77EEB774" w14:textId="77777777" w:rsidR="00887811" w:rsidRPr="008F7183" w:rsidRDefault="00887811" w:rsidP="00887811">
            <w:pPr>
              <w:pStyle w:val="PargrafodaLista"/>
              <w:numPr>
                <w:ilvl w:val="0"/>
                <w:numId w:val="27"/>
              </w:numPr>
              <w:overflowPunct w:val="0"/>
              <w:autoSpaceDE w:val="0"/>
              <w:autoSpaceDN w:val="0"/>
              <w:adjustRightInd w:val="0"/>
              <w:contextualSpacing/>
              <w:jc w:val="both"/>
              <w:textAlignment w:val="baseline"/>
              <w:rPr>
                <w:rFonts w:asciiTheme="minorHAnsi" w:hAnsiTheme="minorHAnsi" w:cstheme="minorHAnsi"/>
              </w:rPr>
            </w:pPr>
          </w:p>
        </w:tc>
        <w:tc>
          <w:tcPr>
            <w:tcW w:w="4678" w:type="dxa"/>
          </w:tcPr>
          <w:p w14:paraId="1C00C6B8" w14:textId="77777777" w:rsidR="00887811" w:rsidRPr="008F7183" w:rsidRDefault="00887811" w:rsidP="00887811">
            <w:pPr>
              <w:jc w:val="both"/>
              <w:rPr>
                <w:rFonts w:cstheme="minorHAnsi"/>
              </w:rPr>
            </w:pPr>
            <w:r w:rsidRPr="008F7183">
              <w:rPr>
                <w:rFonts w:cstheme="minorHAnsi"/>
              </w:rPr>
              <w:t xml:space="preserve">PEDRA PARA VASO SANITÁRIO, HIGIENIZADOR, PODER </w:t>
            </w:r>
            <w:proofErr w:type="gramStart"/>
            <w:r w:rsidRPr="008F7183">
              <w:rPr>
                <w:rFonts w:cstheme="minorHAnsi"/>
              </w:rPr>
              <w:t>BACTERICIDA,  CAIXA</w:t>
            </w:r>
            <w:proofErr w:type="gramEnd"/>
            <w:r w:rsidRPr="008F7183">
              <w:rPr>
                <w:rFonts w:cstheme="minorHAnsi"/>
              </w:rPr>
              <w:t xml:space="preserve"> COM 1 SUPORTE E UM REFIL DE 30 G.</w:t>
            </w:r>
          </w:p>
        </w:tc>
        <w:tc>
          <w:tcPr>
            <w:tcW w:w="1134" w:type="dxa"/>
          </w:tcPr>
          <w:p w14:paraId="64D431C5" w14:textId="77777777" w:rsidR="00887811" w:rsidRPr="008F7183" w:rsidRDefault="00887811" w:rsidP="00887811">
            <w:pPr>
              <w:jc w:val="both"/>
              <w:rPr>
                <w:rFonts w:cstheme="minorHAnsi"/>
              </w:rPr>
            </w:pPr>
            <w:r w:rsidRPr="008F7183">
              <w:rPr>
                <w:rFonts w:cstheme="minorHAnsi"/>
              </w:rPr>
              <w:t>UNID.</w:t>
            </w:r>
          </w:p>
        </w:tc>
        <w:tc>
          <w:tcPr>
            <w:tcW w:w="1559" w:type="dxa"/>
          </w:tcPr>
          <w:p w14:paraId="3B8643DC" w14:textId="02E087C8" w:rsidR="00887811" w:rsidRPr="008F7183" w:rsidRDefault="00966C69" w:rsidP="00887811">
            <w:pPr>
              <w:jc w:val="center"/>
              <w:rPr>
                <w:rFonts w:cstheme="minorHAnsi"/>
                <w:b/>
              </w:rPr>
            </w:pPr>
            <w:r w:rsidRPr="008F7183">
              <w:rPr>
                <w:rFonts w:cstheme="minorHAnsi"/>
                <w:b/>
              </w:rPr>
              <w:t>340</w:t>
            </w:r>
          </w:p>
          <w:p w14:paraId="28E61AFA" w14:textId="77777777" w:rsidR="00887811" w:rsidRPr="008F7183" w:rsidRDefault="00887811" w:rsidP="00887811">
            <w:pPr>
              <w:jc w:val="center"/>
              <w:rPr>
                <w:rFonts w:cstheme="minorHAnsi"/>
                <w:b/>
              </w:rPr>
            </w:pPr>
          </w:p>
        </w:tc>
        <w:tc>
          <w:tcPr>
            <w:tcW w:w="992" w:type="dxa"/>
          </w:tcPr>
          <w:p w14:paraId="1EA5AA4F" w14:textId="77777777" w:rsidR="00887811" w:rsidRPr="008F7183" w:rsidRDefault="00887811" w:rsidP="00887811">
            <w:pPr>
              <w:jc w:val="both"/>
              <w:rPr>
                <w:rFonts w:cstheme="minorHAnsi"/>
                <w:b/>
              </w:rPr>
            </w:pPr>
          </w:p>
        </w:tc>
        <w:tc>
          <w:tcPr>
            <w:tcW w:w="992" w:type="dxa"/>
          </w:tcPr>
          <w:p w14:paraId="54836919" w14:textId="77777777" w:rsidR="00887811" w:rsidRPr="008F7183" w:rsidRDefault="00887811" w:rsidP="00887811">
            <w:pPr>
              <w:jc w:val="both"/>
              <w:rPr>
                <w:rFonts w:cstheme="minorHAnsi"/>
                <w:b/>
              </w:rPr>
            </w:pPr>
          </w:p>
        </w:tc>
      </w:tr>
      <w:tr w:rsidR="00887811" w:rsidRPr="008F7183" w14:paraId="6C2F6586" w14:textId="77777777" w:rsidTr="00D612DA">
        <w:trPr>
          <w:trHeight w:val="145"/>
        </w:trPr>
        <w:tc>
          <w:tcPr>
            <w:tcW w:w="1447" w:type="dxa"/>
          </w:tcPr>
          <w:p w14:paraId="1CE73F01" w14:textId="77777777" w:rsidR="00887811" w:rsidRPr="008F7183" w:rsidRDefault="00887811" w:rsidP="00887811">
            <w:pPr>
              <w:pStyle w:val="PargrafodaLista"/>
              <w:numPr>
                <w:ilvl w:val="0"/>
                <w:numId w:val="27"/>
              </w:numPr>
              <w:overflowPunct w:val="0"/>
              <w:autoSpaceDE w:val="0"/>
              <w:autoSpaceDN w:val="0"/>
              <w:adjustRightInd w:val="0"/>
              <w:contextualSpacing/>
              <w:jc w:val="both"/>
              <w:textAlignment w:val="baseline"/>
              <w:rPr>
                <w:rFonts w:asciiTheme="minorHAnsi" w:hAnsiTheme="minorHAnsi" w:cstheme="minorHAnsi"/>
              </w:rPr>
            </w:pPr>
          </w:p>
        </w:tc>
        <w:tc>
          <w:tcPr>
            <w:tcW w:w="4678" w:type="dxa"/>
          </w:tcPr>
          <w:p w14:paraId="6E68CEBF" w14:textId="77777777" w:rsidR="00887811" w:rsidRPr="008F7183" w:rsidRDefault="00887811" w:rsidP="00887811">
            <w:pPr>
              <w:pStyle w:val="Default"/>
              <w:jc w:val="both"/>
              <w:rPr>
                <w:rFonts w:asciiTheme="minorHAnsi" w:hAnsiTheme="minorHAnsi" w:cstheme="minorHAnsi"/>
                <w:color w:val="auto"/>
              </w:rPr>
            </w:pPr>
            <w:r w:rsidRPr="008F7183">
              <w:rPr>
                <w:rFonts w:asciiTheme="minorHAnsi" w:hAnsiTheme="minorHAnsi" w:cstheme="minorHAnsi"/>
                <w:color w:val="auto"/>
              </w:rPr>
              <w:t xml:space="preserve">RODO DE BORRACHA DUPLA, DE </w:t>
            </w:r>
            <w:r w:rsidRPr="008F7183">
              <w:rPr>
                <w:rFonts w:asciiTheme="minorHAnsi" w:hAnsiTheme="minorHAnsi" w:cstheme="minorHAnsi"/>
                <w:b/>
                <w:color w:val="auto"/>
              </w:rPr>
              <w:t>30 CM</w:t>
            </w:r>
            <w:r w:rsidRPr="008F7183">
              <w:rPr>
                <w:rFonts w:asciiTheme="minorHAnsi" w:hAnsiTheme="minorHAnsi" w:cstheme="minorHAnsi"/>
                <w:color w:val="auto"/>
              </w:rPr>
              <w:t xml:space="preserve">, C/ CABO DE MADEIRA OU METAL REVESTIDO COM PLÁSTICO </w:t>
            </w:r>
          </w:p>
        </w:tc>
        <w:tc>
          <w:tcPr>
            <w:tcW w:w="1134" w:type="dxa"/>
          </w:tcPr>
          <w:p w14:paraId="45D056DE" w14:textId="77777777" w:rsidR="00887811" w:rsidRPr="008F7183" w:rsidRDefault="00887811" w:rsidP="00887811">
            <w:pPr>
              <w:jc w:val="both"/>
              <w:rPr>
                <w:rFonts w:cstheme="minorHAnsi"/>
              </w:rPr>
            </w:pPr>
          </w:p>
          <w:p w14:paraId="64A168A0" w14:textId="77777777" w:rsidR="00887811" w:rsidRPr="008F7183" w:rsidRDefault="00887811" w:rsidP="00887811">
            <w:pPr>
              <w:jc w:val="both"/>
              <w:rPr>
                <w:rFonts w:cstheme="minorHAnsi"/>
                <w:u w:val="single"/>
              </w:rPr>
            </w:pPr>
            <w:r w:rsidRPr="008F7183">
              <w:rPr>
                <w:rFonts w:cstheme="minorHAnsi"/>
              </w:rPr>
              <w:t>UND</w:t>
            </w:r>
          </w:p>
        </w:tc>
        <w:tc>
          <w:tcPr>
            <w:tcW w:w="1559" w:type="dxa"/>
          </w:tcPr>
          <w:p w14:paraId="1F37A422" w14:textId="34920FB0" w:rsidR="00887811" w:rsidRPr="008F7183" w:rsidRDefault="00966C69" w:rsidP="00887811">
            <w:pPr>
              <w:jc w:val="center"/>
              <w:rPr>
                <w:rFonts w:cstheme="minorHAnsi"/>
                <w:b/>
              </w:rPr>
            </w:pPr>
            <w:r w:rsidRPr="008F7183">
              <w:rPr>
                <w:rFonts w:cstheme="minorHAnsi"/>
                <w:b/>
              </w:rPr>
              <w:t>90</w:t>
            </w:r>
          </w:p>
        </w:tc>
        <w:tc>
          <w:tcPr>
            <w:tcW w:w="992" w:type="dxa"/>
          </w:tcPr>
          <w:p w14:paraId="34A0764F" w14:textId="77777777" w:rsidR="00887811" w:rsidRPr="008F7183" w:rsidRDefault="00887811" w:rsidP="00887811">
            <w:pPr>
              <w:jc w:val="both"/>
              <w:rPr>
                <w:rFonts w:cstheme="minorHAnsi"/>
                <w:b/>
              </w:rPr>
            </w:pPr>
          </w:p>
        </w:tc>
        <w:tc>
          <w:tcPr>
            <w:tcW w:w="992" w:type="dxa"/>
          </w:tcPr>
          <w:p w14:paraId="0AE772E5" w14:textId="77777777" w:rsidR="00887811" w:rsidRPr="008F7183" w:rsidRDefault="00887811" w:rsidP="00887811">
            <w:pPr>
              <w:jc w:val="both"/>
              <w:rPr>
                <w:rFonts w:cstheme="minorHAnsi"/>
                <w:b/>
              </w:rPr>
            </w:pPr>
          </w:p>
        </w:tc>
      </w:tr>
      <w:tr w:rsidR="00887811" w:rsidRPr="008F7183" w14:paraId="57D3658A" w14:textId="77777777" w:rsidTr="00D612DA">
        <w:trPr>
          <w:trHeight w:val="1179"/>
        </w:trPr>
        <w:tc>
          <w:tcPr>
            <w:tcW w:w="1447" w:type="dxa"/>
          </w:tcPr>
          <w:p w14:paraId="7156B791" w14:textId="77777777" w:rsidR="00887811" w:rsidRPr="008F7183" w:rsidRDefault="00887811" w:rsidP="00887811">
            <w:pPr>
              <w:pStyle w:val="PargrafodaLista"/>
              <w:numPr>
                <w:ilvl w:val="0"/>
                <w:numId w:val="27"/>
              </w:numPr>
              <w:overflowPunct w:val="0"/>
              <w:autoSpaceDE w:val="0"/>
              <w:autoSpaceDN w:val="0"/>
              <w:adjustRightInd w:val="0"/>
              <w:contextualSpacing/>
              <w:jc w:val="both"/>
              <w:textAlignment w:val="baseline"/>
              <w:rPr>
                <w:rFonts w:asciiTheme="minorHAnsi" w:hAnsiTheme="minorHAnsi" w:cstheme="minorHAnsi"/>
              </w:rPr>
            </w:pPr>
          </w:p>
        </w:tc>
        <w:tc>
          <w:tcPr>
            <w:tcW w:w="4678" w:type="dxa"/>
          </w:tcPr>
          <w:p w14:paraId="26CD397A" w14:textId="77777777" w:rsidR="00887811" w:rsidRPr="008F7183" w:rsidRDefault="00887811" w:rsidP="00887811">
            <w:pPr>
              <w:pStyle w:val="Default"/>
              <w:jc w:val="both"/>
              <w:rPr>
                <w:rFonts w:asciiTheme="minorHAnsi" w:hAnsiTheme="minorHAnsi" w:cstheme="minorHAnsi"/>
                <w:color w:val="auto"/>
              </w:rPr>
            </w:pPr>
            <w:r w:rsidRPr="008F7183">
              <w:rPr>
                <w:rFonts w:asciiTheme="minorHAnsi" w:hAnsiTheme="minorHAnsi" w:cstheme="minorHAnsi"/>
                <w:color w:val="auto"/>
              </w:rPr>
              <w:t xml:space="preserve">RODO DE BORRACHA DUPLA, DE </w:t>
            </w:r>
            <w:r w:rsidRPr="008F7183">
              <w:rPr>
                <w:rFonts w:asciiTheme="minorHAnsi" w:hAnsiTheme="minorHAnsi" w:cstheme="minorHAnsi"/>
                <w:b/>
                <w:color w:val="auto"/>
              </w:rPr>
              <w:t>40 CM</w:t>
            </w:r>
            <w:r w:rsidRPr="008F7183">
              <w:rPr>
                <w:rFonts w:asciiTheme="minorHAnsi" w:hAnsiTheme="minorHAnsi" w:cstheme="minorHAnsi"/>
                <w:color w:val="auto"/>
              </w:rPr>
              <w:t>, C/ CABO DE MADEIRA OU METAL REVESTIDO COM PLÁSTICO</w:t>
            </w:r>
          </w:p>
        </w:tc>
        <w:tc>
          <w:tcPr>
            <w:tcW w:w="1134" w:type="dxa"/>
          </w:tcPr>
          <w:p w14:paraId="2A22C447" w14:textId="77777777" w:rsidR="00887811" w:rsidRPr="008F7183" w:rsidRDefault="00887811" w:rsidP="00887811">
            <w:pPr>
              <w:jc w:val="both"/>
              <w:rPr>
                <w:rFonts w:cstheme="minorHAnsi"/>
              </w:rPr>
            </w:pPr>
          </w:p>
          <w:p w14:paraId="12D0B229" w14:textId="77777777" w:rsidR="00887811" w:rsidRPr="008F7183" w:rsidRDefault="00887811" w:rsidP="00887811">
            <w:pPr>
              <w:jc w:val="both"/>
              <w:rPr>
                <w:rFonts w:cstheme="minorHAnsi"/>
              </w:rPr>
            </w:pPr>
            <w:r w:rsidRPr="008F7183">
              <w:rPr>
                <w:rFonts w:cstheme="minorHAnsi"/>
              </w:rPr>
              <w:t>UND</w:t>
            </w:r>
          </w:p>
        </w:tc>
        <w:tc>
          <w:tcPr>
            <w:tcW w:w="1559" w:type="dxa"/>
          </w:tcPr>
          <w:p w14:paraId="6B4F849E" w14:textId="0CC52478" w:rsidR="00887811" w:rsidRPr="008F7183" w:rsidRDefault="00966C69" w:rsidP="00887811">
            <w:pPr>
              <w:jc w:val="center"/>
              <w:rPr>
                <w:rFonts w:cstheme="minorHAnsi"/>
                <w:b/>
              </w:rPr>
            </w:pPr>
            <w:r w:rsidRPr="008F7183">
              <w:rPr>
                <w:rFonts w:cstheme="minorHAnsi"/>
                <w:b/>
              </w:rPr>
              <w:t>105</w:t>
            </w:r>
          </w:p>
        </w:tc>
        <w:tc>
          <w:tcPr>
            <w:tcW w:w="992" w:type="dxa"/>
          </w:tcPr>
          <w:p w14:paraId="649F844D" w14:textId="77777777" w:rsidR="00887811" w:rsidRPr="008F7183" w:rsidRDefault="00887811" w:rsidP="00887811">
            <w:pPr>
              <w:jc w:val="both"/>
              <w:rPr>
                <w:rFonts w:cstheme="minorHAnsi"/>
                <w:b/>
              </w:rPr>
            </w:pPr>
          </w:p>
        </w:tc>
        <w:tc>
          <w:tcPr>
            <w:tcW w:w="992" w:type="dxa"/>
          </w:tcPr>
          <w:p w14:paraId="56A3752F" w14:textId="77777777" w:rsidR="00887811" w:rsidRPr="008F7183" w:rsidRDefault="00887811" w:rsidP="00887811">
            <w:pPr>
              <w:jc w:val="both"/>
              <w:rPr>
                <w:rFonts w:cstheme="minorHAnsi"/>
                <w:b/>
              </w:rPr>
            </w:pPr>
          </w:p>
        </w:tc>
      </w:tr>
      <w:tr w:rsidR="00887811" w:rsidRPr="008F7183" w14:paraId="426C5EFC" w14:textId="77777777" w:rsidTr="00D612DA">
        <w:trPr>
          <w:trHeight w:val="1179"/>
        </w:trPr>
        <w:tc>
          <w:tcPr>
            <w:tcW w:w="1447" w:type="dxa"/>
          </w:tcPr>
          <w:p w14:paraId="63EB3453" w14:textId="77777777" w:rsidR="00887811" w:rsidRPr="008F7183" w:rsidRDefault="00887811" w:rsidP="00887811">
            <w:pPr>
              <w:pStyle w:val="PargrafodaLista"/>
              <w:numPr>
                <w:ilvl w:val="0"/>
                <w:numId w:val="27"/>
              </w:numPr>
              <w:overflowPunct w:val="0"/>
              <w:autoSpaceDE w:val="0"/>
              <w:autoSpaceDN w:val="0"/>
              <w:adjustRightInd w:val="0"/>
              <w:contextualSpacing/>
              <w:jc w:val="both"/>
              <w:textAlignment w:val="baseline"/>
              <w:rPr>
                <w:rFonts w:asciiTheme="minorHAnsi" w:hAnsiTheme="minorHAnsi" w:cstheme="minorHAnsi"/>
              </w:rPr>
            </w:pPr>
          </w:p>
        </w:tc>
        <w:tc>
          <w:tcPr>
            <w:tcW w:w="4678" w:type="dxa"/>
          </w:tcPr>
          <w:p w14:paraId="51434225" w14:textId="77777777" w:rsidR="00887811" w:rsidRPr="008F7183" w:rsidRDefault="00887811" w:rsidP="00887811">
            <w:pPr>
              <w:pStyle w:val="Default"/>
              <w:jc w:val="both"/>
              <w:rPr>
                <w:rFonts w:asciiTheme="minorHAnsi" w:hAnsiTheme="minorHAnsi" w:cstheme="minorHAnsi"/>
                <w:color w:val="auto"/>
              </w:rPr>
            </w:pPr>
            <w:r w:rsidRPr="008F7183">
              <w:rPr>
                <w:rFonts w:asciiTheme="minorHAnsi" w:hAnsiTheme="minorHAnsi" w:cstheme="minorHAnsi"/>
                <w:color w:val="auto"/>
              </w:rPr>
              <w:t xml:space="preserve">RODO DE BORRACHA DUPLA, DE </w:t>
            </w:r>
            <w:r w:rsidRPr="008F7183">
              <w:rPr>
                <w:rFonts w:asciiTheme="minorHAnsi" w:hAnsiTheme="minorHAnsi" w:cstheme="minorHAnsi"/>
                <w:b/>
                <w:color w:val="auto"/>
              </w:rPr>
              <w:t>60 CM</w:t>
            </w:r>
            <w:r w:rsidRPr="008F7183">
              <w:rPr>
                <w:rFonts w:asciiTheme="minorHAnsi" w:hAnsiTheme="minorHAnsi" w:cstheme="minorHAnsi"/>
                <w:color w:val="auto"/>
              </w:rPr>
              <w:t>, C/ CABO DE MADEIRA OU METAL REVESTIDO COM PLÁSTICO</w:t>
            </w:r>
          </w:p>
        </w:tc>
        <w:tc>
          <w:tcPr>
            <w:tcW w:w="1134" w:type="dxa"/>
          </w:tcPr>
          <w:p w14:paraId="1C4D7829" w14:textId="77777777" w:rsidR="00887811" w:rsidRPr="008F7183" w:rsidRDefault="00887811" w:rsidP="00887811">
            <w:pPr>
              <w:jc w:val="both"/>
              <w:rPr>
                <w:rFonts w:cstheme="minorHAnsi"/>
              </w:rPr>
            </w:pPr>
            <w:r w:rsidRPr="008F7183">
              <w:rPr>
                <w:rFonts w:cstheme="minorHAnsi"/>
              </w:rPr>
              <w:t>UNID</w:t>
            </w:r>
          </w:p>
        </w:tc>
        <w:tc>
          <w:tcPr>
            <w:tcW w:w="1559" w:type="dxa"/>
          </w:tcPr>
          <w:p w14:paraId="630773E4" w14:textId="77777777" w:rsidR="00887811" w:rsidRPr="008F7183" w:rsidRDefault="00887811" w:rsidP="00887811">
            <w:pPr>
              <w:jc w:val="center"/>
              <w:rPr>
                <w:rFonts w:cstheme="minorHAnsi"/>
                <w:b/>
              </w:rPr>
            </w:pPr>
            <w:r w:rsidRPr="008F7183">
              <w:rPr>
                <w:rFonts w:cstheme="minorHAnsi"/>
                <w:b/>
              </w:rPr>
              <w:t>40</w:t>
            </w:r>
          </w:p>
        </w:tc>
        <w:tc>
          <w:tcPr>
            <w:tcW w:w="992" w:type="dxa"/>
          </w:tcPr>
          <w:p w14:paraId="2FF5D81B" w14:textId="77777777" w:rsidR="00887811" w:rsidRPr="008F7183" w:rsidRDefault="00887811" w:rsidP="00887811">
            <w:pPr>
              <w:jc w:val="both"/>
              <w:rPr>
                <w:rFonts w:cstheme="minorHAnsi"/>
                <w:b/>
              </w:rPr>
            </w:pPr>
          </w:p>
        </w:tc>
        <w:tc>
          <w:tcPr>
            <w:tcW w:w="992" w:type="dxa"/>
          </w:tcPr>
          <w:p w14:paraId="05705B54" w14:textId="77777777" w:rsidR="00887811" w:rsidRPr="008F7183" w:rsidRDefault="00887811" w:rsidP="00887811">
            <w:pPr>
              <w:jc w:val="both"/>
              <w:rPr>
                <w:rFonts w:cstheme="minorHAnsi"/>
                <w:b/>
              </w:rPr>
            </w:pPr>
          </w:p>
        </w:tc>
      </w:tr>
      <w:tr w:rsidR="00887811" w:rsidRPr="008F7183" w14:paraId="5E35A5D4" w14:textId="77777777" w:rsidTr="00D612DA">
        <w:trPr>
          <w:trHeight w:val="1179"/>
        </w:trPr>
        <w:tc>
          <w:tcPr>
            <w:tcW w:w="1447" w:type="dxa"/>
          </w:tcPr>
          <w:p w14:paraId="5284CF99" w14:textId="77777777" w:rsidR="00887811" w:rsidRPr="008F7183" w:rsidRDefault="00887811" w:rsidP="00887811">
            <w:pPr>
              <w:pStyle w:val="PargrafodaLista"/>
              <w:numPr>
                <w:ilvl w:val="0"/>
                <w:numId w:val="27"/>
              </w:numPr>
              <w:overflowPunct w:val="0"/>
              <w:autoSpaceDE w:val="0"/>
              <w:autoSpaceDN w:val="0"/>
              <w:adjustRightInd w:val="0"/>
              <w:contextualSpacing/>
              <w:jc w:val="both"/>
              <w:textAlignment w:val="baseline"/>
              <w:rPr>
                <w:rFonts w:asciiTheme="minorHAnsi" w:hAnsiTheme="minorHAnsi" w:cstheme="minorHAnsi"/>
              </w:rPr>
            </w:pPr>
          </w:p>
        </w:tc>
        <w:tc>
          <w:tcPr>
            <w:tcW w:w="4678" w:type="dxa"/>
          </w:tcPr>
          <w:p w14:paraId="4C1D098E" w14:textId="77777777" w:rsidR="00887811" w:rsidRPr="008F7183" w:rsidRDefault="00887811" w:rsidP="00887811">
            <w:pPr>
              <w:jc w:val="both"/>
              <w:rPr>
                <w:rFonts w:cstheme="minorHAnsi"/>
              </w:rPr>
            </w:pPr>
            <w:r w:rsidRPr="008F7183">
              <w:rPr>
                <w:rFonts w:cstheme="minorHAnsi"/>
              </w:rPr>
              <w:t>SABÃO EM BARRA GLICERINADO NEUTRO</w:t>
            </w:r>
          </w:p>
        </w:tc>
        <w:tc>
          <w:tcPr>
            <w:tcW w:w="1134" w:type="dxa"/>
          </w:tcPr>
          <w:p w14:paraId="110478C9" w14:textId="77777777" w:rsidR="00887811" w:rsidRPr="008F7183" w:rsidRDefault="00887811" w:rsidP="00887811">
            <w:pPr>
              <w:jc w:val="both"/>
              <w:rPr>
                <w:rFonts w:cstheme="minorHAnsi"/>
              </w:rPr>
            </w:pPr>
            <w:r w:rsidRPr="008F7183">
              <w:rPr>
                <w:rFonts w:cstheme="minorHAnsi"/>
              </w:rPr>
              <w:t>PACOTE C/ 5 UNIDADES</w:t>
            </w:r>
          </w:p>
        </w:tc>
        <w:tc>
          <w:tcPr>
            <w:tcW w:w="1559" w:type="dxa"/>
          </w:tcPr>
          <w:p w14:paraId="739A7595" w14:textId="18A18093" w:rsidR="00887811" w:rsidRPr="008F7183" w:rsidRDefault="00966C69" w:rsidP="00887811">
            <w:pPr>
              <w:jc w:val="center"/>
              <w:rPr>
                <w:rFonts w:cstheme="minorHAnsi"/>
                <w:b/>
              </w:rPr>
            </w:pPr>
            <w:r w:rsidRPr="008F7183">
              <w:rPr>
                <w:rFonts w:cstheme="minorHAnsi"/>
                <w:b/>
              </w:rPr>
              <w:t>150</w:t>
            </w:r>
          </w:p>
        </w:tc>
        <w:tc>
          <w:tcPr>
            <w:tcW w:w="992" w:type="dxa"/>
          </w:tcPr>
          <w:p w14:paraId="079DC8AC" w14:textId="77777777" w:rsidR="00887811" w:rsidRPr="008F7183" w:rsidRDefault="00887811" w:rsidP="00887811">
            <w:pPr>
              <w:jc w:val="both"/>
              <w:rPr>
                <w:rFonts w:cstheme="minorHAnsi"/>
                <w:b/>
              </w:rPr>
            </w:pPr>
          </w:p>
        </w:tc>
        <w:tc>
          <w:tcPr>
            <w:tcW w:w="992" w:type="dxa"/>
          </w:tcPr>
          <w:p w14:paraId="4B28258E" w14:textId="77777777" w:rsidR="00887811" w:rsidRPr="008F7183" w:rsidRDefault="00887811" w:rsidP="00887811">
            <w:pPr>
              <w:jc w:val="both"/>
              <w:rPr>
                <w:rFonts w:cstheme="minorHAnsi"/>
                <w:b/>
              </w:rPr>
            </w:pPr>
          </w:p>
        </w:tc>
      </w:tr>
      <w:tr w:rsidR="00887811" w:rsidRPr="008F7183" w14:paraId="38E0C66F" w14:textId="77777777" w:rsidTr="00D612DA">
        <w:trPr>
          <w:trHeight w:val="2359"/>
        </w:trPr>
        <w:tc>
          <w:tcPr>
            <w:tcW w:w="1447" w:type="dxa"/>
          </w:tcPr>
          <w:p w14:paraId="4B27AFC6" w14:textId="77777777" w:rsidR="00887811" w:rsidRPr="008F7183" w:rsidRDefault="00887811" w:rsidP="00887811">
            <w:pPr>
              <w:pStyle w:val="PargrafodaLista"/>
              <w:numPr>
                <w:ilvl w:val="0"/>
                <w:numId w:val="27"/>
              </w:numPr>
              <w:overflowPunct w:val="0"/>
              <w:autoSpaceDE w:val="0"/>
              <w:autoSpaceDN w:val="0"/>
              <w:adjustRightInd w:val="0"/>
              <w:contextualSpacing/>
              <w:jc w:val="both"/>
              <w:textAlignment w:val="baseline"/>
              <w:rPr>
                <w:rFonts w:asciiTheme="minorHAnsi" w:hAnsiTheme="minorHAnsi" w:cstheme="minorHAnsi"/>
              </w:rPr>
            </w:pPr>
          </w:p>
        </w:tc>
        <w:tc>
          <w:tcPr>
            <w:tcW w:w="4678" w:type="dxa"/>
          </w:tcPr>
          <w:p w14:paraId="4C8F1F23" w14:textId="77777777" w:rsidR="00887811" w:rsidRPr="008F7183" w:rsidRDefault="00887811" w:rsidP="00887811">
            <w:pPr>
              <w:jc w:val="both"/>
              <w:rPr>
                <w:rFonts w:cstheme="minorHAnsi"/>
              </w:rPr>
            </w:pPr>
            <w:r w:rsidRPr="008F7183">
              <w:rPr>
                <w:rFonts w:cstheme="minorHAnsi"/>
              </w:rPr>
              <w:t>SABÃO EM PÓ BÁSICO, COM LINEAR ALQUIL BENZENO SULFONATO DE SÓDIO, COADJUVANTES, BRANQUEADOR ÓPTICO, CORANTES, PERFUME (COM EXTRATOS NATURAIS), CARGA E ÁGUA.</w:t>
            </w:r>
          </w:p>
        </w:tc>
        <w:tc>
          <w:tcPr>
            <w:tcW w:w="1134" w:type="dxa"/>
            <w:vAlign w:val="center"/>
          </w:tcPr>
          <w:p w14:paraId="29AA643F" w14:textId="77777777" w:rsidR="00887811" w:rsidRPr="008F7183" w:rsidRDefault="00887811" w:rsidP="00887811">
            <w:pPr>
              <w:jc w:val="both"/>
              <w:rPr>
                <w:rFonts w:cstheme="minorHAnsi"/>
              </w:rPr>
            </w:pPr>
            <w:r w:rsidRPr="008F7183">
              <w:rPr>
                <w:rFonts w:cstheme="minorHAnsi"/>
              </w:rPr>
              <w:t>KG</w:t>
            </w:r>
          </w:p>
        </w:tc>
        <w:tc>
          <w:tcPr>
            <w:tcW w:w="1559" w:type="dxa"/>
          </w:tcPr>
          <w:p w14:paraId="08D49942" w14:textId="713F6538" w:rsidR="00887811" w:rsidRPr="008F7183" w:rsidRDefault="00966C69" w:rsidP="00887811">
            <w:pPr>
              <w:jc w:val="center"/>
              <w:rPr>
                <w:rFonts w:cstheme="minorHAnsi"/>
                <w:b/>
              </w:rPr>
            </w:pPr>
            <w:r w:rsidRPr="008F7183">
              <w:rPr>
                <w:rFonts w:cstheme="minorHAnsi"/>
                <w:b/>
              </w:rPr>
              <w:t>340</w:t>
            </w:r>
          </w:p>
        </w:tc>
        <w:tc>
          <w:tcPr>
            <w:tcW w:w="992" w:type="dxa"/>
          </w:tcPr>
          <w:p w14:paraId="5F0840AE" w14:textId="77777777" w:rsidR="00887811" w:rsidRPr="008F7183" w:rsidRDefault="00887811" w:rsidP="00887811">
            <w:pPr>
              <w:jc w:val="both"/>
              <w:rPr>
                <w:rFonts w:cstheme="minorHAnsi"/>
                <w:b/>
              </w:rPr>
            </w:pPr>
          </w:p>
        </w:tc>
        <w:tc>
          <w:tcPr>
            <w:tcW w:w="992" w:type="dxa"/>
          </w:tcPr>
          <w:p w14:paraId="5AA64CE5" w14:textId="77777777" w:rsidR="00887811" w:rsidRPr="008F7183" w:rsidRDefault="00887811" w:rsidP="00887811">
            <w:pPr>
              <w:jc w:val="both"/>
              <w:rPr>
                <w:rFonts w:cstheme="minorHAnsi"/>
                <w:b/>
              </w:rPr>
            </w:pPr>
          </w:p>
        </w:tc>
      </w:tr>
      <w:tr w:rsidR="00887811" w:rsidRPr="008F7183" w14:paraId="5554516B" w14:textId="77777777" w:rsidTr="00D612DA">
        <w:trPr>
          <w:trHeight w:val="590"/>
        </w:trPr>
        <w:tc>
          <w:tcPr>
            <w:tcW w:w="1447" w:type="dxa"/>
          </w:tcPr>
          <w:p w14:paraId="2229509D" w14:textId="77777777" w:rsidR="00887811" w:rsidRPr="008F7183" w:rsidRDefault="00887811" w:rsidP="00887811">
            <w:pPr>
              <w:pStyle w:val="PargrafodaLista"/>
              <w:numPr>
                <w:ilvl w:val="0"/>
                <w:numId w:val="27"/>
              </w:numPr>
              <w:overflowPunct w:val="0"/>
              <w:autoSpaceDE w:val="0"/>
              <w:autoSpaceDN w:val="0"/>
              <w:adjustRightInd w:val="0"/>
              <w:contextualSpacing/>
              <w:jc w:val="both"/>
              <w:textAlignment w:val="baseline"/>
              <w:rPr>
                <w:rFonts w:asciiTheme="minorHAnsi" w:hAnsiTheme="minorHAnsi" w:cstheme="minorHAnsi"/>
              </w:rPr>
            </w:pPr>
          </w:p>
        </w:tc>
        <w:tc>
          <w:tcPr>
            <w:tcW w:w="4678" w:type="dxa"/>
          </w:tcPr>
          <w:p w14:paraId="26066B08" w14:textId="77777777" w:rsidR="00887811" w:rsidRPr="008F7183" w:rsidRDefault="00887811" w:rsidP="00887811">
            <w:pPr>
              <w:jc w:val="both"/>
              <w:rPr>
                <w:rFonts w:cstheme="minorHAnsi"/>
              </w:rPr>
            </w:pPr>
            <w:r w:rsidRPr="008F7183">
              <w:rPr>
                <w:rFonts w:cstheme="minorHAnsi"/>
              </w:rPr>
              <w:t xml:space="preserve">SABONETE EM BARRA CREMOSO ANTIBACTERIANO </w:t>
            </w:r>
          </w:p>
        </w:tc>
        <w:tc>
          <w:tcPr>
            <w:tcW w:w="1134" w:type="dxa"/>
          </w:tcPr>
          <w:p w14:paraId="5F44DD22" w14:textId="77777777" w:rsidR="00887811" w:rsidRPr="008F7183" w:rsidRDefault="00887811" w:rsidP="00887811">
            <w:pPr>
              <w:jc w:val="both"/>
              <w:rPr>
                <w:rFonts w:cstheme="minorHAnsi"/>
              </w:rPr>
            </w:pPr>
            <w:r w:rsidRPr="008F7183">
              <w:rPr>
                <w:rFonts w:cstheme="minorHAnsi"/>
              </w:rPr>
              <w:t>UND C/ 90G</w:t>
            </w:r>
          </w:p>
        </w:tc>
        <w:tc>
          <w:tcPr>
            <w:tcW w:w="1559" w:type="dxa"/>
          </w:tcPr>
          <w:p w14:paraId="6FE44946" w14:textId="27CAD144" w:rsidR="00887811" w:rsidRPr="008F7183" w:rsidRDefault="00966C69" w:rsidP="00887811">
            <w:pPr>
              <w:jc w:val="center"/>
              <w:rPr>
                <w:rFonts w:cstheme="minorHAnsi"/>
                <w:b/>
              </w:rPr>
            </w:pPr>
            <w:r w:rsidRPr="008F7183">
              <w:rPr>
                <w:rFonts w:cstheme="minorHAnsi"/>
                <w:b/>
              </w:rPr>
              <w:t>95</w:t>
            </w:r>
          </w:p>
        </w:tc>
        <w:tc>
          <w:tcPr>
            <w:tcW w:w="992" w:type="dxa"/>
          </w:tcPr>
          <w:p w14:paraId="23DC0029" w14:textId="77777777" w:rsidR="00887811" w:rsidRPr="008F7183" w:rsidRDefault="00887811" w:rsidP="00887811">
            <w:pPr>
              <w:jc w:val="both"/>
              <w:rPr>
                <w:rFonts w:cstheme="minorHAnsi"/>
                <w:b/>
              </w:rPr>
            </w:pPr>
          </w:p>
        </w:tc>
        <w:tc>
          <w:tcPr>
            <w:tcW w:w="992" w:type="dxa"/>
          </w:tcPr>
          <w:p w14:paraId="49FEF6F1" w14:textId="77777777" w:rsidR="00887811" w:rsidRPr="008F7183" w:rsidRDefault="00887811" w:rsidP="00887811">
            <w:pPr>
              <w:jc w:val="both"/>
              <w:rPr>
                <w:rFonts w:cstheme="minorHAnsi"/>
                <w:b/>
              </w:rPr>
            </w:pPr>
          </w:p>
        </w:tc>
      </w:tr>
      <w:tr w:rsidR="00887811" w:rsidRPr="008F7183" w14:paraId="0F428DE4" w14:textId="77777777" w:rsidTr="00D612DA">
        <w:trPr>
          <w:trHeight w:val="287"/>
        </w:trPr>
        <w:tc>
          <w:tcPr>
            <w:tcW w:w="1447" w:type="dxa"/>
          </w:tcPr>
          <w:p w14:paraId="1EC455DB" w14:textId="77777777" w:rsidR="00887811" w:rsidRPr="008F7183" w:rsidRDefault="00887811" w:rsidP="00887811">
            <w:pPr>
              <w:pStyle w:val="PargrafodaLista"/>
              <w:numPr>
                <w:ilvl w:val="0"/>
                <w:numId w:val="27"/>
              </w:numPr>
              <w:overflowPunct w:val="0"/>
              <w:autoSpaceDE w:val="0"/>
              <w:autoSpaceDN w:val="0"/>
              <w:adjustRightInd w:val="0"/>
              <w:contextualSpacing/>
              <w:jc w:val="both"/>
              <w:textAlignment w:val="baseline"/>
              <w:rPr>
                <w:rFonts w:asciiTheme="minorHAnsi" w:hAnsiTheme="minorHAnsi" w:cstheme="minorHAnsi"/>
              </w:rPr>
            </w:pPr>
          </w:p>
        </w:tc>
        <w:tc>
          <w:tcPr>
            <w:tcW w:w="4678" w:type="dxa"/>
          </w:tcPr>
          <w:p w14:paraId="6D1E802F" w14:textId="77777777" w:rsidR="00887811" w:rsidRPr="008F7183" w:rsidRDefault="00887811" w:rsidP="00887811">
            <w:pPr>
              <w:jc w:val="both"/>
              <w:rPr>
                <w:rFonts w:cstheme="minorHAnsi"/>
              </w:rPr>
            </w:pPr>
            <w:r w:rsidRPr="008F7183">
              <w:rPr>
                <w:rFonts w:cstheme="minorHAnsi"/>
              </w:rPr>
              <w:t>SABONETE LÍQUIDO (embalagem 1 litro) lavanda, Erva doce, bebe</w:t>
            </w:r>
          </w:p>
        </w:tc>
        <w:tc>
          <w:tcPr>
            <w:tcW w:w="1134" w:type="dxa"/>
          </w:tcPr>
          <w:p w14:paraId="46286BCE" w14:textId="77777777" w:rsidR="00887811" w:rsidRPr="008F7183" w:rsidRDefault="00887811" w:rsidP="00887811">
            <w:pPr>
              <w:jc w:val="both"/>
              <w:rPr>
                <w:rFonts w:cstheme="minorHAnsi"/>
              </w:rPr>
            </w:pPr>
            <w:r w:rsidRPr="008F7183">
              <w:rPr>
                <w:rFonts w:cstheme="minorHAnsi"/>
              </w:rPr>
              <w:t>Litro</w:t>
            </w:r>
          </w:p>
        </w:tc>
        <w:tc>
          <w:tcPr>
            <w:tcW w:w="1559" w:type="dxa"/>
          </w:tcPr>
          <w:p w14:paraId="17BCAADC" w14:textId="15EB8737" w:rsidR="00887811" w:rsidRPr="00F30AA1" w:rsidRDefault="00966C69" w:rsidP="00887811">
            <w:pPr>
              <w:jc w:val="center"/>
              <w:rPr>
                <w:rFonts w:cstheme="minorHAnsi"/>
                <w:b/>
              </w:rPr>
            </w:pPr>
            <w:r w:rsidRPr="00F30AA1">
              <w:rPr>
                <w:rFonts w:cstheme="minorHAnsi"/>
                <w:b/>
              </w:rPr>
              <w:t>270</w:t>
            </w:r>
          </w:p>
        </w:tc>
        <w:tc>
          <w:tcPr>
            <w:tcW w:w="992" w:type="dxa"/>
          </w:tcPr>
          <w:p w14:paraId="3BF3786A" w14:textId="77777777" w:rsidR="00887811" w:rsidRPr="008F7183" w:rsidRDefault="00887811" w:rsidP="00887811">
            <w:pPr>
              <w:jc w:val="both"/>
              <w:rPr>
                <w:rFonts w:cstheme="minorHAnsi"/>
                <w:b/>
              </w:rPr>
            </w:pPr>
          </w:p>
        </w:tc>
        <w:tc>
          <w:tcPr>
            <w:tcW w:w="992" w:type="dxa"/>
          </w:tcPr>
          <w:p w14:paraId="065F40B8" w14:textId="77777777" w:rsidR="00887811" w:rsidRPr="008F7183" w:rsidRDefault="00887811" w:rsidP="00887811">
            <w:pPr>
              <w:jc w:val="both"/>
              <w:rPr>
                <w:rFonts w:cstheme="minorHAnsi"/>
                <w:b/>
              </w:rPr>
            </w:pPr>
          </w:p>
        </w:tc>
      </w:tr>
      <w:tr w:rsidR="00887811" w:rsidRPr="00E27590" w14:paraId="0A07B95F" w14:textId="77777777" w:rsidTr="00D612DA">
        <w:trPr>
          <w:trHeight w:val="590"/>
        </w:trPr>
        <w:tc>
          <w:tcPr>
            <w:tcW w:w="1447" w:type="dxa"/>
          </w:tcPr>
          <w:p w14:paraId="074A1C67" w14:textId="77777777" w:rsidR="00887811" w:rsidRPr="00E27590" w:rsidRDefault="00887811" w:rsidP="00887811">
            <w:pPr>
              <w:pStyle w:val="PargrafodaLista"/>
              <w:numPr>
                <w:ilvl w:val="0"/>
                <w:numId w:val="27"/>
              </w:numPr>
              <w:overflowPunct w:val="0"/>
              <w:autoSpaceDE w:val="0"/>
              <w:autoSpaceDN w:val="0"/>
              <w:adjustRightInd w:val="0"/>
              <w:contextualSpacing/>
              <w:jc w:val="both"/>
              <w:textAlignment w:val="baseline"/>
              <w:rPr>
                <w:rFonts w:asciiTheme="minorHAnsi" w:hAnsiTheme="minorHAnsi" w:cstheme="minorHAnsi"/>
              </w:rPr>
            </w:pPr>
          </w:p>
        </w:tc>
        <w:tc>
          <w:tcPr>
            <w:tcW w:w="4678" w:type="dxa"/>
          </w:tcPr>
          <w:p w14:paraId="41305437" w14:textId="77777777" w:rsidR="00887811" w:rsidRPr="00E27590" w:rsidRDefault="00887811" w:rsidP="00887811">
            <w:pPr>
              <w:jc w:val="both"/>
              <w:rPr>
                <w:rFonts w:cstheme="minorHAnsi"/>
              </w:rPr>
            </w:pPr>
            <w:r w:rsidRPr="00E27590">
              <w:rPr>
                <w:rFonts w:cstheme="minorHAnsi"/>
              </w:rPr>
              <w:t xml:space="preserve">SAPONÁCEO EM PÓ </w:t>
            </w:r>
          </w:p>
        </w:tc>
        <w:tc>
          <w:tcPr>
            <w:tcW w:w="1134" w:type="dxa"/>
          </w:tcPr>
          <w:p w14:paraId="761B8FAE" w14:textId="77777777" w:rsidR="00887811" w:rsidRPr="00E27590" w:rsidRDefault="00887811" w:rsidP="00887811">
            <w:pPr>
              <w:jc w:val="both"/>
              <w:rPr>
                <w:rFonts w:cstheme="minorHAnsi"/>
              </w:rPr>
            </w:pPr>
            <w:r w:rsidRPr="00E27590">
              <w:rPr>
                <w:rFonts w:cstheme="minorHAnsi"/>
              </w:rPr>
              <w:t>POTE C/ 300G</w:t>
            </w:r>
          </w:p>
        </w:tc>
        <w:tc>
          <w:tcPr>
            <w:tcW w:w="1559" w:type="dxa"/>
          </w:tcPr>
          <w:p w14:paraId="1A63EDEA" w14:textId="466CE44C" w:rsidR="00887811" w:rsidRPr="00F30AA1" w:rsidRDefault="00F30AA1" w:rsidP="00887811">
            <w:pPr>
              <w:jc w:val="center"/>
              <w:rPr>
                <w:rFonts w:cstheme="minorHAnsi"/>
                <w:b/>
              </w:rPr>
            </w:pPr>
            <w:r w:rsidRPr="00F30AA1">
              <w:rPr>
                <w:rFonts w:cstheme="minorHAnsi"/>
                <w:b/>
              </w:rPr>
              <w:t>130</w:t>
            </w:r>
          </w:p>
        </w:tc>
        <w:tc>
          <w:tcPr>
            <w:tcW w:w="992" w:type="dxa"/>
          </w:tcPr>
          <w:p w14:paraId="06AAEC79" w14:textId="77777777" w:rsidR="00887811" w:rsidRPr="00E27590" w:rsidRDefault="00887811" w:rsidP="00887811">
            <w:pPr>
              <w:jc w:val="both"/>
              <w:rPr>
                <w:rFonts w:cstheme="minorHAnsi"/>
                <w:b/>
                <w:color w:val="FF0000"/>
              </w:rPr>
            </w:pPr>
          </w:p>
        </w:tc>
        <w:tc>
          <w:tcPr>
            <w:tcW w:w="992" w:type="dxa"/>
          </w:tcPr>
          <w:p w14:paraId="663E95DA" w14:textId="77777777" w:rsidR="00887811" w:rsidRPr="00E27590" w:rsidRDefault="00887811" w:rsidP="00887811">
            <w:pPr>
              <w:jc w:val="both"/>
              <w:rPr>
                <w:rFonts w:cstheme="minorHAnsi"/>
                <w:b/>
                <w:color w:val="FF0000"/>
              </w:rPr>
            </w:pPr>
          </w:p>
        </w:tc>
      </w:tr>
      <w:tr w:rsidR="00887811" w:rsidRPr="00E27590" w14:paraId="2419D94F" w14:textId="77777777" w:rsidTr="00D612DA">
        <w:trPr>
          <w:trHeight w:val="590"/>
        </w:trPr>
        <w:tc>
          <w:tcPr>
            <w:tcW w:w="1447" w:type="dxa"/>
          </w:tcPr>
          <w:p w14:paraId="655F1793" w14:textId="77777777" w:rsidR="00887811" w:rsidRPr="00E27590" w:rsidRDefault="00887811" w:rsidP="00887811">
            <w:pPr>
              <w:pStyle w:val="PargrafodaLista"/>
              <w:numPr>
                <w:ilvl w:val="0"/>
                <w:numId w:val="27"/>
              </w:numPr>
              <w:overflowPunct w:val="0"/>
              <w:autoSpaceDE w:val="0"/>
              <w:autoSpaceDN w:val="0"/>
              <w:adjustRightInd w:val="0"/>
              <w:contextualSpacing/>
              <w:jc w:val="both"/>
              <w:textAlignment w:val="baseline"/>
              <w:rPr>
                <w:rFonts w:asciiTheme="minorHAnsi" w:hAnsiTheme="minorHAnsi" w:cstheme="minorHAnsi"/>
              </w:rPr>
            </w:pPr>
          </w:p>
        </w:tc>
        <w:tc>
          <w:tcPr>
            <w:tcW w:w="4678" w:type="dxa"/>
          </w:tcPr>
          <w:p w14:paraId="0C1846BC" w14:textId="77777777" w:rsidR="00887811" w:rsidRPr="00E27590" w:rsidRDefault="00887811" w:rsidP="00887811">
            <w:pPr>
              <w:jc w:val="both"/>
              <w:rPr>
                <w:rFonts w:cstheme="minorHAnsi"/>
              </w:rPr>
            </w:pPr>
            <w:r w:rsidRPr="00E27590">
              <w:rPr>
                <w:rFonts w:cstheme="minorHAnsi"/>
              </w:rPr>
              <w:t>SABÃO LÍQUIDO ANTI-SÉPTICO</w:t>
            </w:r>
          </w:p>
        </w:tc>
        <w:tc>
          <w:tcPr>
            <w:tcW w:w="1134" w:type="dxa"/>
          </w:tcPr>
          <w:p w14:paraId="1A5E5618" w14:textId="77777777" w:rsidR="00887811" w:rsidRPr="00E27590" w:rsidRDefault="00887811" w:rsidP="00887811">
            <w:pPr>
              <w:jc w:val="both"/>
              <w:rPr>
                <w:rFonts w:cstheme="minorHAnsi"/>
              </w:rPr>
            </w:pPr>
            <w:r w:rsidRPr="00E27590">
              <w:rPr>
                <w:rFonts w:cstheme="minorHAnsi"/>
              </w:rPr>
              <w:t>GALÃO 5L</w:t>
            </w:r>
          </w:p>
        </w:tc>
        <w:tc>
          <w:tcPr>
            <w:tcW w:w="1559" w:type="dxa"/>
          </w:tcPr>
          <w:p w14:paraId="3019883F" w14:textId="77777777" w:rsidR="00887811" w:rsidRPr="00F30AA1" w:rsidRDefault="00887811" w:rsidP="00887811">
            <w:pPr>
              <w:jc w:val="center"/>
              <w:rPr>
                <w:rFonts w:cstheme="minorHAnsi"/>
                <w:b/>
              </w:rPr>
            </w:pPr>
            <w:r w:rsidRPr="00F30AA1">
              <w:rPr>
                <w:rFonts w:cstheme="minorHAnsi"/>
                <w:b/>
              </w:rPr>
              <w:t>40</w:t>
            </w:r>
          </w:p>
        </w:tc>
        <w:tc>
          <w:tcPr>
            <w:tcW w:w="992" w:type="dxa"/>
          </w:tcPr>
          <w:p w14:paraId="5E8CB532" w14:textId="77777777" w:rsidR="00887811" w:rsidRPr="00E27590" w:rsidRDefault="00887811" w:rsidP="00887811">
            <w:pPr>
              <w:jc w:val="both"/>
              <w:rPr>
                <w:rFonts w:cstheme="minorHAnsi"/>
                <w:b/>
                <w:color w:val="FF0000"/>
              </w:rPr>
            </w:pPr>
          </w:p>
        </w:tc>
        <w:tc>
          <w:tcPr>
            <w:tcW w:w="992" w:type="dxa"/>
          </w:tcPr>
          <w:p w14:paraId="571036F9" w14:textId="77777777" w:rsidR="00887811" w:rsidRPr="00E27590" w:rsidRDefault="00887811" w:rsidP="00887811">
            <w:pPr>
              <w:jc w:val="both"/>
              <w:rPr>
                <w:rFonts w:cstheme="minorHAnsi"/>
                <w:b/>
                <w:color w:val="FF0000"/>
              </w:rPr>
            </w:pPr>
          </w:p>
        </w:tc>
      </w:tr>
    </w:tbl>
    <w:p w14:paraId="0EB25FED" w14:textId="77777777" w:rsidR="00887811" w:rsidRPr="00E27590" w:rsidRDefault="00887811" w:rsidP="00887811">
      <w:pPr>
        <w:jc w:val="both"/>
        <w:rPr>
          <w:rFonts w:cstheme="minorHAnsi"/>
          <w:sz w:val="22"/>
          <w:szCs w:val="22"/>
        </w:rPr>
      </w:pPr>
    </w:p>
    <w:p w14:paraId="6C16D1B9" w14:textId="77777777" w:rsidR="00887811" w:rsidRPr="00E27590" w:rsidRDefault="00887811" w:rsidP="00887811">
      <w:pPr>
        <w:jc w:val="both"/>
        <w:rPr>
          <w:rFonts w:cstheme="minorHAnsi"/>
          <w:b/>
          <w:sz w:val="22"/>
          <w:szCs w:val="22"/>
        </w:rPr>
      </w:pPr>
      <w:r w:rsidRPr="00E27590">
        <w:rPr>
          <w:rFonts w:cstheme="minorHAnsi"/>
          <w:b/>
          <w:sz w:val="22"/>
          <w:szCs w:val="22"/>
        </w:rPr>
        <w:t>LOTE 06</w:t>
      </w:r>
    </w:p>
    <w:p w14:paraId="4278A31D" w14:textId="77777777" w:rsidR="00887811" w:rsidRPr="00E27590" w:rsidRDefault="00887811" w:rsidP="00887811">
      <w:pPr>
        <w:jc w:val="both"/>
        <w:rPr>
          <w:rFonts w:cstheme="minorHAnsi"/>
          <w:sz w:val="22"/>
          <w:szCs w:val="22"/>
        </w:rPr>
      </w:pPr>
    </w:p>
    <w:tbl>
      <w:tblPr>
        <w:tblStyle w:val="Tabelacomgrade"/>
        <w:tblW w:w="10802" w:type="dxa"/>
        <w:tblInd w:w="-601" w:type="dxa"/>
        <w:tblLayout w:type="fixed"/>
        <w:tblLook w:val="04A0" w:firstRow="1" w:lastRow="0" w:firstColumn="1" w:lastColumn="0" w:noHBand="0" w:noVBand="1"/>
      </w:tblPr>
      <w:tblGrid>
        <w:gridCol w:w="1447"/>
        <w:gridCol w:w="4678"/>
        <w:gridCol w:w="1134"/>
        <w:gridCol w:w="1559"/>
        <w:gridCol w:w="992"/>
        <w:gridCol w:w="992"/>
      </w:tblGrid>
      <w:tr w:rsidR="00887811" w:rsidRPr="00E27590" w14:paraId="2313428F" w14:textId="77777777" w:rsidTr="00D612DA">
        <w:trPr>
          <w:trHeight w:val="588"/>
        </w:trPr>
        <w:tc>
          <w:tcPr>
            <w:tcW w:w="1447" w:type="dxa"/>
          </w:tcPr>
          <w:p w14:paraId="29166195" w14:textId="77777777" w:rsidR="00887811" w:rsidRPr="00E27590" w:rsidRDefault="00887811" w:rsidP="00887811">
            <w:pPr>
              <w:jc w:val="both"/>
              <w:rPr>
                <w:rFonts w:cstheme="minorHAnsi"/>
                <w:b/>
              </w:rPr>
            </w:pPr>
            <w:r w:rsidRPr="00E27590">
              <w:rPr>
                <w:rFonts w:cstheme="minorHAnsi"/>
                <w:b/>
              </w:rPr>
              <w:t>ITEM</w:t>
            </w:r>
          </w:p>
        </w:tc>
        <w:tc>
          <w:tcPr>
            <w:tcW w:w="4678" w:type="dxa"/>
          </w:tcPr>
          <w:p w14:paraId="5AAA66FF" w14:textId="77777777" w:rsidR="00887811" w:rsidRPr="00E27590" w:rsidRDefault="00887811" w:rsidP="00887811">
            <w:pPr>
              <w:jc w:val="both"/>
              <w:rPr>
                <w:rFonts w:cstheme="minorHAnsi"/>
                <w:b/>
              </w:rPr>
            </w:pPr>
            <w:r w:rsidRPr="00E27590">
              <w:rPr>
                <w:rFonts w:cstheme="minorHAnsi"/>
                <w:b/>
              </w:rPr>
              <w:t>DESCRIÇÃO DOS PRODUTOS MATERIAL DE LIMPEZA</w:t>
            </w:r>
          </w:p>
        </w:tc>
        <w:tc>
          <w:tcPr>
            <w:tcW w:w="1134" w:type="dxa"/>
          </w:tcPr>
          <w:p w14:paraId="563E249E" w14:textId="77777777" w:rsidR="00887811" w:rsidRPr="00E27590" w:rsidRDefault="00887811" w:rsidP="00887811">
            <w:pPr>
              <w:jc w:val="both"/>
              <w:rPr>
                <w:rFonts w:cstheme="minorHAnsi"/>
                <w:b/>
              </w:rPr>
            </w:pPr>
            <w:r w:rsidRPr="00E27590">
              <w:rPr>
                <w:rFonts w:cstheme="minorHAnsi"/>
                <w:b/>
              </w:rPr>
              <w:t>UNID</w:t>
            </w:r>
          </w:p>
        </w:tc>
        <w:tc>
          <w:tcPr>
            <w:tcW w:w="1559" w:type="dxa"/>
          </w:tcPr>
          <w:p w14:paraId="290FB564" w14:textId="77777777" w:rsidR="00887811" w:rsidRPr="00E27590" w:rsidRDefault="00887811" w:rsidP="00887811">
            <w:pPr>
              <w:ind w:right="-250"/>
              <w:jc w:val="both"/>
              <w:rPr>
                <w:rFonts w:cstheme="minorHAnsi"/>
                <w:b/>
              </w:rPr>
            </w:pPr>
            <w:r w:rsidRPr="00E27590">
              <w:rPr>
                <w:rFonts w:cstheme="minorHAnsi"/>
                <w:b/>
              </w:rPr>
              <w:t>QUANTIDADE</w:t>
            </w:r>
          </w:p>
        </w:tc>
        <w:tc>
          <w:tcPr>
            <w:tcW w:w="992" w:type="dxa"/>
          </w:tcPr>
          <w:p w14:paraId="5AAE77B2" w14:textId="77777777" w:rsidR="00887811" w:rsidRPr="00E27590" w:rsidRDefault="00887811" w:rsidP="00887811">
            <w:pPr>
              <w:ind w:right="-250"/>
              <w:jc w:val="both"/>
              <w:rPr>
                <w:rFonts w:cstheme="minorHAnsi"/>
                <w:b/>
              </w:rPr>
            </w:pPr>
            <w:r w:rsidRPr="00E27590">
              <w:rPr>
                <w:rFonts w:cstheme="minorHAnsi"/>
                <w:b/>
              </w:rPr>
              <w:t>VALOR UNIT</w:t>
            </w:r>
          </w:p>
        </w:tc>
        <w:tc>
          <w:tcPr>
            <w:tcW w:w="992" w:type="dxa"/>
          </w:tcPr>
          <w:p w14:paraId="7232D49B" w14:textId="77777777" w:rsidR="00887811" w:rsidRPr="00E27590" w:rsidRDefault="00887811" w:rsidP="00887811">
            <w:pPr>
              <w:ind w:right="-250"/>
              <w:jc w:val="both"/>
              <w:rPr>
                <w:rFonts w:cstheme="minorHAnsi"/>
                <w:b/>
              </w:rPr>
            </w:pPr>
            <w:r w:rsidRPr="00E27590">
              <w:rPr>
                <w:rFonts w:cstheme="minorHAnsi"/>
                <w:b/>
              </w:rPr>
              <w:t>VALOR TOTAL</w:t>
            </w:r>
          </w:p>
        </w:tc>
      </w:tr>
      <w:tr w:rsidR="00887811" w:rsidRPr="00E27590" w14:paraId="37B1F528" w14:textId="77777777" w:rsidTr="00D612DA">
        <w:trPr>
          <w:trHeight w:val="70"/>
        </w:trPr>
        <w:tc>
          <w:tcPr>
            <w:tcW w:w="1447" w:type="dxa"/>
          </w:tcPr>
          <w:p w14:paraId="34ED325B" w14:textId="77777777" w:rsidR="00887811" w:rsidRPr="00E27590" w:rsidRDefault="00887811" w:rsidP="00887811">
            <w:pPr>
              <w:jc w:val="both"/>
              <w:rPr>
                <w:rFonts w:cstheme="minorHAnsi"/>
              </w:rPr>
            </w:pPr>
            <w:r w:rsidRPr="00E27590">
              <w:rPr>
                <w:rFonts w:cstheme="minorHAnsi"/>
              </w:rPr>
              <w:lastRenderedPageBreak/>
              <w:t>1</w:t>
            </w:r>
          </w:p>
        </w:tc>
        <w:tc>
          <w:tcPr>
            <w:tcW w:w="4678" w:type="dxa"/>
          </w:tcPr>
          <w:p w14:paraId="0AB18EB3" w14:textId="77777777" w:rsidR="00887811" w:rsidRPr="00E27590" w:rsidRDefault="00887811" w:rsidP="00887811">
            <w:pPr>
              <w:jc w:val="both"/>
              <w:rPr>
                <w:rFonts w:cstheme="minorHAnsi"/>
              </w:rPr>
            </w:pPr>
            <w:r w:rsidRPr="00E27590">
              <w:rPr>
                <w:rFonts w:cstheme="minorHAnsi"/>
              </w:rPr>
              <w:t xml:space="preserve">SACO DE LIXO </w:t>
            </w:r>
            <w:r w:rsidRPr="00E27590">
              <w:rPr>
                <w:rFonts w:cstheme="minorHAnsi"/>
                <w:b/>
              </w:rPr>
              <w:t>PRETO</w:t>
            </w:r>
            <w:r w:rsidRPr="00E27590">
              <w:rPr>
                <w:rFonts w:cstheme="minorHAnsi"/>
              </w:rPr>
              <w:t>,</w:t>
            </w:r>
            <w:r w:rsidRPr="00E27590">
              <w:rPr>
                <w:rFonts w:cstheme="minorHAnsi"/>
                <w:b/>
              </w:rPr>
              <w:t xml:space="preserve"> </w:t>
            </w:r>
            <w:r w:rsidRPr="00E27590">
              <w:rPr>
                <w:rFonts w:cstheme="minorHAnsi"/>
              </w:rPr>
              <w:t>(75cmx105 cm) SUPER REFORÇADO– 100L, espessura 0,08</w:t>
            </w:r>
          </w:p>
        </w:tc>
        <w:tc>
          <w:tcPr>
            <w:tcW w:w="1134" w:type="dxa"/>
          </w:tcPr>
          <w:p w14:paraId="58BC20FF" w14:textId="77777777" w:rsidR="00887811" w:rsidRPr="00E27590" w:rsidRDefault="00887811" w:rsidP="00887811">
            <w:pPr>
              <w:jc w:val="both"/>
              <w:rPr>
                <w:rFonts w:cstheme="minorHAnsi"/>
              </w:rPr>
            </w:pPr>
            <w:r w:rsidRPr="00E27590">
              <w:rPr>
                <w:rFonts w:cstheme="minorHAnsi"/>
              </w:rPr>
              <w:t>PACOTE C/ 100UND</w:t>
            </w:r>
          </w:p>
        </w:tc>
        <w:tc>
          <w:tcPr>
            <w:tcW w:w="1559" w:type="dxa"/>
          </w:tcPr>
          <w:p w14:paraId="444ACAC7" w14:textId="77777777" w:rsidR="00887811" w:rsidRPr="00E27590" w:rsidRDefault="00887811" w:rsidP="00887811">
            <w:pPr>
              <w:jc w:val="center"/>
              <w:rPr>
                <w:rFonts w:cstheme="minorHAnsi"/>
                <w:b/>
              </w:rPr>
            </w:pPr>
            <w:r w:rsidRPr="00E27590">
              <w:rPr>
                <w:rFonts w:cstheme="minorHAnsi"/>
                <w:b/>
              </w:rPr>
              <w:t>210</w:t>
            </w:r>
          </w:p>
        </w:tc>
        <w:tc>
          <w:tcPr>
            <w:tcW w:w="992" w:type="dxa"/>
          </w:tcPr>
          <w:p w14:paraId="0451FC9A" w14:textId="77777777" w:rsidR="00887811" w:rsidRPr="00E27590" w:rsidRDefault="00887811" w:rsidP="00887811">
            <w:pPr>
              <w:jc w:val="both"/>
              <w:rPr>
                <w:rFonts w:cstheme="minorHAnsi"/>
                <w:b/>
                <w:color w:val="FF0000"/>
              </w:rPr>
            </w:pPr>
          </w:p>
        </w:tc>
        <w:tc>
          <w:tcPr>
            <w:tcW w:w="992" w:type="dxa"/>
          </w:tcPr>
          <w:p w14:paraId="58545E49" w14:textId="77777777" w:rsidR="00887811" w:rsidRPr="00E27590" w:rsidRDefault="00887811" w:rsidP="00887811">
            <w:pPr>
              <w:jc w:val="both"/>
              <w:rPr>
                <w:rFonts w:cstheme="minorHAnsi"/>
                <w:b/>
                <w:color w:val="FF0000"/>
              </w:rPr>
            </w:pPr>
          </w:p>
        </w:tc>
      </w:tr>
      <w:tr w:rsidR="00887811" w:rsidRPr="00E27590" w14:paraId="62F8E137" w14:textId="77777777" w:rsidTr="00D612DA">
        <w:trPr>
          <w:trHeight w:val="1176"/>
        </w:trPr>
        <w:tc>
          <w:tcPr>
            <w:tcW w:w="1447" w:type="dxa"/>
          </w:tcPr>
          <w:p w14:paraId="4116C2D1" w14:textId="77777777" w:rsidR="00887811" w:rsidRPr="00E27590" w:rsidRDefault="00887811" w:rsidP="00887811">
            <w:pPr>
              <w:jc w:val="both"/>
              <w:rPr>
                <w:rFonts w:cstheme="minorHAnsi"/>
              </w:rPr>
            </w:pPr>
            <w:r w:rsidRPr="00E27590">
              <w:rPr>
                <w:rFonts w:cstheme="minorHAnsi"/>
              </w:rPr>
              <w:t>2</w:t>
            </w:r>
          </w:p>
        </w:tc>
        <w:tc>
          <w:tcPr>
            <w:tcW w:w="4678" w:type="dxa"/>
          </w:tcPr>
          <w:p w14:paraId="213CAA1D" w14:textId="77777777" w:rsidR="00887811" w:rsidRPr="00E27590" w:rsidRDefault="00887811" w:rsidP="00887811">
            <w:pPr>
              <w:jc w:val="both"/>
              <w:rPr>
                <w:rFonts w:cstheme="minorHAnsi"/>
                <w:b/>
              </w:rPr>
            </w:pPr>
            <w:r w:rsidRPr="00E27590">
              <w:rPr>
                <w:rFonts w:cstheme="minorHAnsi"/>
              </w:rPr>
              <w:t xml:space="preserve">SACO DE LIXO </w:t>
            </w:r>
            <w:r w:rsidRPr="00E27590">
              <w:rPr>
                <w:rFonts w:cstheme="minorHAnsi"/>
                <w:b/>
              </w:rPr>
              <w:t>PRETO</w:t>
            </w:r>
            <w:r w:rsidRPr="00E27590">
              <w:rPr>
                <w:rFonts w:cstheme="minorHAnsi"/>
              </w:rPr>
              <w:t>, (39cmx58</w:t>
            </w:r>
            <w:proofErr w:type="gramStart"/>
            <w:r w:rsidRPr="00E27590">
              <w:rPr>
                <w:rFonts w:cstheme="minorHAnsi"/>
              </w:rPr>
              <w:t>cm)SUPER</w:t>
            </w:r>
            <w:proofErr w:type="gramEnd"/>
            <w:r w:rsidRPr="00E27590">
              <w:rPr>
                <w:rFonts w:cstheme="minorHAnsi"/>
              </w:rPr>
              <w:t xml:space="preserve"> REFORÇADO– </w:t>
            </w:r>
            <w:r w:rsidRPr="00E27590">
              <w:rPr>
                <w:rFonts w:cstheme="minorHAnsi"/>
                <w:b/>
              </w:rPr>
              <w:t>15L</w:t>
            </w:r>
          </w:p>
          <w:p w14:paraId="2F56DA60" w14:textId="77777777" w:rsidR="00887811" w:rsidRPr="00E27590" w:rsidRDefault="00887811" w:rsidP="00887811">
            <w:pPr>
              <w:jc w:val="both"/>
              <w:rPr>
                <w:rFonts w:cstheme="minorHAnsi"/>
              </w:rPr>
            </w:pPr>
            <w:r w:rsidRPr="00E27590">
              <w:rPr>
                <w:rFonts w:cstheme="minorHAnsi"/>
                <w:b/>
              </w:rPr>
              <w:t>Espessura 0,06</w:t>
            </w:r>
          </w:p>
        </w:tc>
        <w:tc>
          <w:tcPr>
            <w:tcW w:w="1134" w:type="dxa"/>
          </w:tcPr>
          <w:p w14:paraId="3204656D" w14:textId="77777777" w:rsidR="00887811" w:rsidRPr="00E27590" w:rsidRDefault="00887811" w:rsidP="00887811">
            <w:pPr>
              <w:jc w:val="both"/>
              <w:rPr>
                <w:rFonts w:cstheme="minorHAnsi"/>
              </w:rPr>
            </w:pPr>
            <w:r w:rsidRPr="00E27590">
              <w:rPr>
                <w:rFonts w:cstheme="minorHAnsi"/>
              </w:rPr>
              <w:t>PCTE COM 50 UNID</w:t>
            </w:r>
          </w:p>
        </w:tc>
        <w:tc>
          <w:tcPr>
            <w:tcW w:w="1559" w:type="dxa"/>
          </w:tcPr>
          <w:p w14:paraId="6DB3C430" w14:textId="77777777" w:rsidR="00887811" w:rsidRPr="00E27590" w:rsidRDefault="00887811" w:rsidP="00887811">
            <w:pPr>
              <w:jc w:val="center"/>
              <w:rPr>
                <w:rFonts w:cstheme="minorHAnsi"/>
                <w:b/>
              </w:rPr>
            </w:pPr>
            <w:r w:rsidRPr="00E27590">
              <w:rPr>
                <w:rFonts w:cstheme="minorHAnsi"/>
                <w:b/>
              </w:rPr>
              <w:t>100</w:t>
            </w:r>
          </w:p>
        </w:tc>
        <w:tc>
          <w:tcPr>
            <w:tcW w:w="992" w:type="dxa"/>
          </w:tcPr>
          <w:p w14:paraId="247A4B1E" w14:textId="77777777" w:rsidR="00887811" w:rsidRPr="00E27590" w:rsidRDefault="00887811" w:rsidP="00887811">
            <w:pPr>
              <w:jc w:val="both"/>
              <w:rPr>
                <w:rFonts w:cstheme="minorHAnsi"/>
                <w:b/>
                <w:color w:val="FF0000"/>
              </w:rPr>
            </w:pPr>
          </w:p>
        </w:tc>
        <w:tc>
          <w:tcPr>
            <w:tcW w:w="992" w:type="dxa"/>
          </w:tcPr>
          <w:p w14:paraId="02A0841C" w14:textId="77777777" w:rsidR="00887811" w:rsidRPr="00E27590" w:rsidRDefault="00887811" w:rsidP="00887811">
            <w:pPr>
              <w:jc w:val="both"/>
              <w:rPr>
                <w:rFonts w:cstheme="minorHAnsi"/>
                <w:b/>
                <w:color w:val="FF0000"/>
              </w:rPr>
            </w:pPr>
          </w:p>
        </w:tc>
      </w:tr>
      <w:tr w:rsidR="00887811" w:rsidRPr="00E27590" w14:paraId="1747527E" w14:textId="77777777" w:rsidTr="00D612DA">
        <w:trPr>
          <w:trHeight w:val="889"/>
        </w:trPr>
        <w:tc>
          <w:tcPr>
            <w:tcW w:w="1447" w:type="dxa"/>
          </w:tcPr>
          <w:p w14:paraId="00E4D9EC" w14:textId="77777777" w:rsidR="00887811" w:rsidRPr="00E27590" w:rsidRDefault="00887811" w:rsidP="00887811">
            <w:pPr>
              <w:jc w:val="both"/>
              <w:rPr>
                <w:rFonts w:cstheme="minorHAnsi"/>
              </w:rPr>
            </w:pPr>
            <w:r w:rsidRPr="00E27590">
              <w:rPr>
                <w:rFonts w:cstheme="minorHAnsi"/>
              </w:rPr>
              <w:t>3</w:t>
            </w:r>
          </w:p>
        </w:tc>
        <w:tc>
          <w:tcPr>
            <w:tcW w:w="4678" w:type="dxa"/>
          </w:tcPr>
          <w:p w14:paraId="6688DC2B" w14:textId="77777777" w:rsidR="00887811" w:rsidRPr="00E27590" w:rsidRDefault="00887811" w:rsidP="00887811">
            <w:pPr>
              <w:jc w:val="both"/>
              <w:rPr>
                <w:rFonts w:cstheme="minorHAnsi"/>
                <w:b/>
              </w:rPr>
            </w:pPr>
            <w:r w:rsidRPr="00E27590">
              <w:rPr>
                <w:rFonts w:cstheme="minorHAnsi"/>
              </w:rPr>
              <w:t xml:space="preserve">SACO DE LIXO </w:t>
            </w:r>
            <w:r w:rsidRPr="00E27590">
              <w:rPr>
                <w:rFonts w:cstheme="minorHAnsi"/>
                <w:b/>
              </w:rPr>
              <w:t>PRETO</w:t>
            </w:r>
            <w:r w:rsidRPr="00E27590">
              <w:rPr>
                <w:rFonts w:cstheme="minorHAnsi"/>
              </w:rPr>
              <w:t xml:space="preserve">, (59cmx62 cm) SUPER REFORÇADO– </w:t>
            </w:r>
            <w:r w:rsidRPr="00E27590">
              <w:rPr>
                <w:rFonts w:cstheme="minorHAnsi"/>
                <w:b/>
              </w:rPr>
              <w:t>30L</w:t>
            </w:r>
          </w:p>
          <w:p w14:paraId="2B73489F" w14:textId="77777777" w:rsidR="00887811" w:rsidRPr="00E27590" w:rsidRDefault="00887811" w:rsidP="00887811">
            <w:pPr>
              <w:jc w:val="both"/>
              <w:rPr>
                <w:rFonts w:cstheme="minorHAnsi"/>
              </w:rPr>
            </w:pPr>
            <w:r w:rsidRPr="00E27590">
              <w:rPr>
                <w:rFonts w:cstheme="minorHAnsi"/>
                <w:b/>
              </w:rPr>
              <w:t>Espessura 0,06</w:t>
            </w:r>
          </w:p>
        </w:tc>
        <w:tc>
          <w:tcPr>
            <w:tcW w:w="1134" w:type="dxa"/>
          </w:tcPr>
          <w:p w14:paraId="00B5C964" w14:textId="77777777" w:rsidR="00887811" w:rsidRPr="00E27590" w:rsidRDefault="00887811" w:rsidP="00887811">
            <w:pPr>
              <w:jc w:val="both"/>
              <w:rPr>
                <w:rFonts w:cstheme="minorHAnsi"/>
              </w:rPr>
            </w:pPr>
            <w:r w:rsidRPr="00E27590">
              <w:rPr>
                <w:rFonts w:cstheme="minorHAnsi"/>
              </w:rPr>
              <w:t>PACOTE C/ 50UND</w:t>
            </w:r>
          </w:p>
        </w:tc>
        <w:tc>
          <w:tcPr>
            <w:tcW w:w="1559" w:type="dxa"/>
          </w:tcPr>
          <w:p w14:paraId="58FBBBB2" w14:textId="77777777" w:rsidR="00887811" w:rsidRPr="00E27590" w:rsidRDefault="00887811" w:rsidP="00887811">
            <w:pPr>
              <w:jc w:val="center"/>
              <w:rPr>
                <w:rFonts w:cstheme="minorHAnsi"/>
                <w:b/>
              </w:rPr>
            </w:pPr>
            <w:r w:rsidRPr="00E27590">
              <w:rPr>
                <w:rFonts w:cstheme="minorHAnsi"/>
                <w:b/>
              </w:rPr>
              <w:t>160</w:t>
            </w:r>
          </w:p>
        </w:tc>
        <w:tc>
          <w:tcPr>
            <w:tcW w:w="992" w:type="dxa"/>
          </w:tcPr>
          <w:p w14:paraId="4C5C889C" w14:textId="77777777" w:rsidR="00887811" w:rsidRPr="00E27590" w:rsidRDefault="00887811" w:rsidP="00887811">
            <w:pPr>
              <w:jc w:val="both"/>
              <w:rPr>
                <w:rFonts w:cstheme="minorHAnsi"/>
                <w:b/>
                <w:color w:val="FF0000"/>
              </w:rPr>
            </w:pPr>
          </w:p>
        </w:tc>
        <w:tc>
          <w:tcPr>
            <w:tcW w:w="992" w:type="dxa"/>
          </w:tcPr>
          <w:p w14:paraId="14F1B206" w14:textId="77777777" w:rsidR="00887811" w:rsidRPr="00E27590" w:rsidRDefault="00887811" w:rsidP="00887811">
            <w:pPr>
              <w:jc w:val="both"/>
              <w:rPr>
                <w:rFonts w:cstheme="minorHAnsi"/>
                <w:b/>
                <w:color w:val="FF0000"/>
              </w:rPr>
            </w:pPr>
          </w:p>
        </w:tc>
      </w:tr>
      <w:tr w:rsidR="00887811" w:rsidRPr="00E27590" w14:paraId="6833CD0C" w14:textId="77777777" w:rsidTr="00D612DA">
        <w:trPr>
          <w:trHeight w:val="1176"/>
        </w:trPr>
        <w:tc>
          <w:tcPr>
            <w:tcW w:w="1447" w:type="dxa"/>
          </w:tcPr>
          <w:p w14:paraId="26347C19" w14:textId="77777777" w:rsidR="00887811" w:rsidRPr="00E27590" w:rsidRDefault="00887811" w:rsidP="00887811">
            <w:pPr>
              <w:jc w:val="both"/>
              <w:rPr>
                <w:rFonts w:cstheme="minorHAnsi"/>
              </w:rPr>
            </w:pPr>
            <w:r w:rsidRPr="00E27590">
              <w:rPr>
                <w:rFonts w:cstheme="minorHAnsi"/>
              </w:rPr>
              <w:t>4</w:t>
            </w:r>
          </w:p>
        </w:tc>
        <w:tc>
          <w:tcPr>
            <w:tcW w:w="4678" w:type="dxa"/>
          </w:tcPr>
          <w:p w14:paraId="46899A22" w14:textId="77777777" w:rsidR="00887811" w:rsidRPr="00E27590" w:rsidRDefault="00887811" w:rsidP="00887811">
            <w:pPr>
              <w:jc w:val="both"/>
              <w:rPr>
                <w:rFonts w:cstheme="minorHAnsi"/>
                <w:b/>
              </w:rPr>
            </w:pPr>
            <w:r w:rsidRPr="00E27590">
              <w:rPr>
                <w:rFonts w:cstheme="minorHAnsi"/>
              </w:rPr>
              <w:t xml:space="preserve">SACO DE LIXO </w:t>
            </w:r>
            <w:r w:rsidRPr="00E27590">
              <w:rPr>
                <w:rFonts w:cstheme="minorHAnsi"/>
                <w:b/>
              </w:rPr>
              <w:t>PRETO</w:t>
            </w:r>
            <w:r w:rsidRPr="00E27590">
              <w:rPr>
                <w:rFonts w:cstheme="minorHAnsi"/>
              </w:rPr>
              <w:t>, (63cmx80</w:t>
            </w:r>
            <w:proofErr w:type="gramStart"/>
            <w:r w:rsidRPr="00E27590">
              <w:rPr>
                <w:rFonts w:cstheme="minorHAnsi"/>
              </w:rPr>
              <w:t>cm)SUPER</w:t>
            </w:r>
            <w:proofErr w:type="gramEnd"/>
            <w:r w:rsidRPr="00E27590">
              <w:rPr>
                <w:rFonts w:cstheme="minorHAnsi"/>
              </w:rPr>
              <w:t xml:space="preserve"> REFORÇADO– </w:t>
            </w:r>
            <w:r w:rsidRPr="00E27590">
              <w:rPr>
                <w:rFonts w:cstheme="minorHAnsi"/>
                <w:b/>
              </w:rPr>
              <w:t>60L</w:t>
            </w:r>
          </w:p>
          <w:p w14:paraId="27EAD608" w14:textId="77777777" w:rsidR="00887811" w:rsidRPr="00E27590" w:rsidRDefault="00887811" w:rsidP="00887811">
            <w:pPr>
              <w:jc w:val="both"/>
              <w:rPr>
                <w:rFonts w:cstheme="minorHAnsi"/>
              </w:rPr>
            </w:pPr>
            <w:r w:rsidRPr="00E27590">
              <w:rPr>
                <w:rFonts w:cstheme="minorHAnsi"/>
                <w:b/>
              </w:rPr>
              <w:t>Espessura 0,07</w:t>
            </w:r>
          </w:p>
        </w:tc>
        <w:tc>
          <w:tcPr>
            <w:tcW w:w="1134" w:type="dxa"/>
          </w:tcPr>
          <w:p w14:paraId="7721B5EA" w14:textId="77777777" w:rsidR="00887811" w:rsidRPr="00E27590" w:rsidRDefault="00887811" w:rsidP="00887811">
            <w:pPr>
              <w:jc w:val="both"/>
              <w:rPr>
                <w:rFonts w:cstheme="minorHAnsi"/>
              </w:rPr>
            </w:pPr>
            <w:r w:rsidRPr="00E27590">
              <w:rPr>
                <w:rFonts w:cstheme="minorHAnsi"/>
              </w:rPr>
              <w:t>PACOTE C/ 100UND</w:t>
            </w:r>
          </w:p>
        </w:tc>
        <w:tc>
          <w:tcPr>
            <w:tcW w:w="1559" w:type="dxa"/>
          </w:tcPr>
          <w:p w14:paraId="634CB702" w14:textId="77777777" w:rsidR="00887811" w:rsidRPr="00E27590" w:rsidRDefault="00887811" w:rsidP="00887811">
            <w:pPr>
              <w:jc w:val="center"/>
              <w:rPr>
                <w:rFonts w:cstheme="minorHAnsi"/>
                <w:b/>
              </w:rPr>
            </w:pPr>
            <w:r w:rsidRPr="00E27590">
              <w:rPr>
                <w:rFonts w:cstheme="minorHAnsi"/>
                <w:b/>
              </w:rPr>
              <w:t>130</w:t>
            </w:r>
          </w:p>
        </w:tc>
        <w:tc>
          <w:tcPr>
            <w:tcW w:w="992" w:type="dxa"/>
          </w:tcPr>
          <w:p w14:paraId="1115C23D" w14:textId="77777777" w:rsidR="00887811" w:rsidRPr="00E27590" w:rsidRDefault="00887811" w:rsidP="00887811">
            <w:pPr>
              <w:jc w:val="both"/>
              <w:rPr>
                <w:rFonts w:cstheme="minorHAnsi"/>
                <w:b/>
                <w:color w:val="FF0000"/>
              </w:rPr>
            </w:pPr>
          </w:p>
        </w:tc>
        <w:tc>
          <w:tcPr>
            <w:tcW w:w="992" w:type="dxa"/>
          </w:tcPr>
          <w:p w14:paraId="0AC950F7" w14:textId="77777777" w:rsidR="00887811" w:rsidRPr="00E27590" w:rsidRDefault="00887811" w:rsidP="00887811">
            <w:pPr>
              <w:jc w:val="both"/>
              <w:rPr>
                <w:rFonts w:cstheme="minorHAnsi"/>
                <w:b/>
                <w:color w:val="FF0000"/>
              </w:rPr>
            </w:pPr>
          </w:p>
        </w:tc>
      </w:tr>
      <w:tr w:rsidR="00887811" w:rsidRPr="00E27590" w14:paraId="57BFC68B" w14:textId="77777777" w:rsidTr="00D612DA">
        <w:trPr>
          <w:trHeight w:val="1176"/>
        </w:trPr>
        <w:tc>
          <w:tcPr>
            <w:tcW w:w="1447" w:type="dxa"/>
          </w:tcPr>
          <w:p w14:paraId="264E43D7" w14:textId="77777777" w:rsidR="00887811" w:rsidRPr="00E27590" w:rsidRDefault="00887811" w:rsidP="00887811">
            <w:pPr>
              <w:jc w:val="both"/>
              <w:rPr>
                <w:rFonts w:cstheme="minorHAnsi"/>
              </w:rPr>
            </w:pPr>
            <w:r w:rsidRPr="00E27590">
              <w:rPr>
                <w:rFonts w:cstheme="minorHAnsi"/>
              </w:rPr>
              <w:t>5</w:t>
            </w:r>
          </w:p>
        </w:tc>
        <w:tc>
          <w:tcPr>
            <w:tcW w:w="4678" w:type="dxa"/>
          </w:tcPr>
          <w:p w14:paraId="238D59F6" w14:textId="77777777" w:rsidR="00887811" w:rsidRPr="00E27590" w:rsidRDefault="00887811" w:rsidP="00887811">
            <w:pPr>
              <w:jc w:val="both"/>
              <w:rPr>
                <w:rFonts w:cstheme="minorHAnsi"/>
                <w:b/>
              </w:rPr>
            </w:pPr>
            <w:r w:rsidRPr="00E27590">
              <w:rPr>
                <w:rFonts w:cstheme="minorHAnsi"/>
              </w:rPr>
              <w:t xml:space="preserve">SACO DE LIXO </w:t>
            </w:r>
            <w:r w:rsidRPr="00E27590">
              <w:rPr>
                <w:rFonts w:cstheme="minorHAnsi"/>
                <w:b/>
              </w:rPr>
              <w:t>BRANCO</w:t>
            </w:r>
            <w:r w:rsidRPr="00E27590">
              <w:rPr>
                <w:rFonts w:cstheme="minorHAnsi"/>
              </w:rPr>
              <w:t xml:space="preserve"> (39cmx58</w:t>
            </w:r>
            <w:proofErr w:type="gramStart"/>
            <w:r w:rsidRPr="00E27590">
              <w:rPr>
                <w:rFonts w:cstheme="minorHAnsi"/>
              </w:rPr>
              <w:t>cm)C</w:t>
            </w:r>
            <w:proofErr w:type="gramEnd"/>
            <w:r w:rsidRPr="00E27590">
              <w:rPr>
                <w:rFonts w:cstheme="minorHAnsi"/>
              </w:rPr>
              <w:t xml:space="preserve"> 100 UNID </w:t>
            </w:r>
            <w:r w:rsidRPr="00E27590">
              <w:rPr>
                <w:rFonts w:cstheme="minorHAnsi"/>
                <w:b/>
              </w:rPr>
              <w:t>30 L</w:t>
            </w:r>
          </w:p>
          <w:p w14:paraId="00C0F775" w14:textId="77777777" w:rsidR="00887811" w:rsidRPr="00E27590" w:rsidRDefault="00887811" w:rsidP="00887811">
            <w:pPr>
              <w:jc w:val="both"/>
              <w:rPr>
                <w:rFonts w:cstheme="minorHAnsi"/>
              </w:rPr>
            </w:pPr>
            <w:r w:rsidRPr="00E27590">
              <w:rPr>
                <w:rFonts w:cstheme="minorHAnsi"/>
                <w:b/>
              </w:rPr>
              <w:t>Espessura 0,06</w:t>
            </w:r>
          </w:p>
        </w:tc>
        <w:tc>
          <w:tcPr>
            <w:tcW w:w="1134" w:type="dxa"/>
          </w:tcPr>
          <w:p w14:paraId="05E1E2C1" w14:textId="77777777" w:rsidR="00887811" w:rsidRPr="00E27590" w:rsidRDefault="00887811" w:rsidP="00887811">
            <w:pPr>
              <w:jc w:val="both"/>
              <w:rPr>
                <w:rFonts w:cstheme="minorHAnsi"/>
              </w:rPr>
            </w:pPr>
            <w:r w:rsidRPr="00E27590">
              <w:rPr>
                <w:rFonts w:cstheme="minorHAnsi"/>
              </w:rPr>
              <w:t>PCTE COM 100 UNID</w:t>
            </w:r>
          </w:p>
        </w:tc>
        <w:tc>
          <w:tcPr>
            <w:tcW w:w="1559" w:type="dxa"/>
          </w:tcPr>
          <w:p w14:paraId="45C4AFC6" w14:textId="596C4DCC" w:rsidR="00887811" w:rsidRPr="00E27590" w:rsidRDefault="00F30AA1" w:rsidP="00887811">
            <w:pPr>
              <w:jc w:val="center"/>
              <w:rPr>
                <w:rFonts w:cstheme="minorHAnsi"/>
                <w:b/>
              </w:rPr>
            </w:pPr>
            <w:r>
              <w:rPr>
                <w:rFonts w:cstheme="minorHAnsi"/>
                <w:b/>
              </w:rPr>
              <w:t>30</w:t>
            </w:r>
          </w:p>
        </w:tc>
        <w:tc>
          <w:tcPr>
            <w:tcW w:w="992" w:type="dxa"/>
          </w:tcPr>
          <w:p w14:paraId="259823F8" w14:textId="77777777" w:rsidR="00887811" w:rsidRPr="00E27590" w:rsidRDefault="00887811" w:rsidP="00887811">
            <w:pPr>
              <w:jc w:val="both"/>
              <w:rPr>
                <w:rFonts w:cstheme="minorHAnsi"/>
                <w:b/>
                <w:color w:val="FF0000"/>
              </w:rPr>
            </w:pPr>
          </w:p>
        </w:tc>
        <w:tc>
          <w:tcPr>
            <w:tcW w:w="992" w:type="dxa"/>
          </w:tcPr>
          <w:p w14:paraId="58A89DEF" w14:textId="77777777" w:rsidR="00887811" w:rsidRPr="00E27590" w:rsidRDefault="00887811" w:rsidP="00887811">
            <w:pPr>
              <w:jc w:val="both"/>
              <w:rPr>
                <w:rFonts w:cstheme="minorHAnsi"/>
                <w:b/>
                <w:color w:val="FF0000"/>
              </w:rPr>
            </w:pPr>
          </w:p>
        </w:tc>
      </w:tr>
      <w:tr w:rsidR="00887811" w:rsidRPr="00E27590" w14:paraId="2E2A7058" w14:textId="77777777" w:rsidTr="00D612DA">
        <w:trPr>
          <w:trHeight w:val="1161"/>
        </w:trPr>
        <w:tc>
          <w:tcPr>
            <w:tcW w:w="1447" w:type="dxa"/>
          </w:tcPr>
          <w:p w14:paraId="7330B1D6" w14:textId="77777777" w:rsidR="00887811" w:rsidRPr="00E27590" w:rsidRDefault="00887811" w:rsidP="00887811">
            <w:pPr>
              <w:jc w:val="both"/>
              <w:rPr>
                <w:rFonts w:cstheme="minorHAnsi"/>
              </w:rPr>
            </w:pPr>
            <w:r w:rsidRPr="00E27590">
              <w:rPr>
                <w:rFonts w:cstheme="minorHAnsi"/>
              </w:rPr>
              <w:t>6</w:t>
            </w:r>
          </w:p>
        </w:tc>
        <w:tc>
          <w:tcPr>
            <w:tcW w:w="4678" w:type="dxa"/>
          </w:tcPr>
          <w:p w14:paraId="2E235BCD" w14:textId="77777777" w:rsidR="00887811" w:rsidRPr="00E27590" w:rsidRDefault="00887811" w:rsidP="00887811">
            <w:pPr>
              <w:jc w:val="both"/>
              <w:rPr>
                <w:rFonts w:cstheme="minorHAnsi"/>
              </w:rPr>
            </w:pPr>
            <w:r w:rsidRPr="00E27590">
              <w:rPr>
                <w:rFonts w:cstheme="minorHAnsi"/>
              </w:rPr>
              <w:t xml:space="preserve">SACO DE LIXO </w:t>
            </w:r>
            <w:r w:rsidRPr="00E27590">
              <w:rPr>
                <w:rFonts w:cstheme="minorHAnsi"/>
                <w:b/>
              </w:rPr>
              <w:t>BRANCO</w:t>
            </w:r>
            <w:r w:rsidRPr="00E27590">
              <w:rPr>
                <w:rFonts w:cstheme="minorHAnsi"/>
              </w:rPr>
              <w:t xml:space="preserve"> C 100 UNID </w:t>
            </w:r>
            <w:r w:rsidRPr="00E27590">
              <w:rPr>
                <w:rFonts w:cstheme="minorHAnsi"/>
                <w:b/>
              </w:rPr>
              <w:t>40 L</w:t>
            </w:r>
          </w:p>
        </w:tc>
        <w:tc>
          <w:tcPr>
            <w:tcW w:w="1134" w:type="dxa"/>
          </w:tcPr>
          <w:p w14:paraId="1D858118" w14:textId="77777777" w:rsidR="00887811" w:rsidRPr="00E27590" w:rsidRDefault="00887811" w:rsidP="00887811">
            <w:pPr>
              <w:jc w:val="both"/>
              <w:rPr>
                <w:rFonts w:cstheme="minorHAnsi"/>
              </w:rPr>
            </w:pPr>
            <w:r w:rsidRPr="00E27590">
              <w:rPr>
                <w:rFonts w:cstheme="minorHAnsi"/>
              </w:rPr>
              <w:t>PCTE COM 100 UNID</w:t>
            </w:r>
          </w:p>
        </w:tc>
        <w:tc>
          <w:tcPr>
            <w:tcW w:w="1559" w:type="dxa"/>
          </w:tcPr>
          <w:p w14:paraId="25B64359" w14:textId="2CB1DF4D" w:rsidR="00887811" w:rsidRPr="00E27590" w:rsidRDefault="00F30AA1" w:rsidP="00887811">
            <w:pPr>
              <w:jc w:val="center"/>
              <w:rPr>
                <w:rFonts w:cstheme="minorHAnsi"/>
                <w:b/>
              </w:rPr>
            </w:pPr>
            <w:r>
              <w:rPr>
                <w:rFonts w:cstheme="minorHAnsi"/>
                <w:b/>
              </w:rPr>
              <w:t>50</w:t>
            </w:r>
          </w:p>
        </w:tc>
        <w:tc>
          <w:tcPr>
            <w:tcW w:w="992" w:type="dxa"/>
          </w:tcPr>
          <w:p w14:paraId="5C4267B3" w14:textId="77777777" w:rsidR="00887811" w:rsidRPr="00E27590" w:rsidRDefault="00887811" w:rsidP="00887811">
            <w:pPr>
              <w:jc w:val="both"/>
              <w:rPr>
                <w:rFonts w:cstheme="minorHAnsi"/>
                <w:b/>
                <w:color w:val="FF0000"/>
              </w:rPr>
            </w:pPr>
          </w:p>
        </w:tc>
        <w:tc>
          <w:tcPr>
            <w:tcW w:w="992" w:type="dxa"/>
          </w:tcPr>
          <w:p w14:paraId="7A912AF8" w14:textId="77777777" w:rsidR="00887811" w:rsidRPr="00E27590" w:rsidRDefault="00887811" w:rsidP="00887811">
            <w:pPr>
              <w:jc w:val="both"/>
              <w:rPr>
                <w:rFonts w:cstheme="minorHAnsi"/>
                <w:b/>
                <w:color w:val="FF0000"/>
              </w:rPr>
            </w:pPr>
          </w:p>
        </w:tc>
      </w:tr>
      <w:tr w:rsidR="00887811" w:rsidRPr="00E27590" w14:paraId="60860DEB" w14:textId="77777777" w:rsidTr="00D612DA">
        <w:trPr>
          <w:trHeight w:val="1176"/>
        </w:trPr>
        <w:tc>
          <w:tcPr>
            <w:tcW w:w="1447" w:type="dxa"/>
          </w:tcPr>
          <w:p w14:paraId="2D24AA60" w14:textId="77777777" w:rsidR="00887811" w:rsidRPr="00E27590" w:rsidRDefault="00887811" w:rsidP="00887811">
            <w:pPr>
              <w:jc w:val="both"/>
              <w:rPr>
                <w:rFonts w:cstheme="minorHAnsi"/>
              </w:rPr>
            </w:pPr>
            <w:r w:rsidRPr="00E27590">
              <w:rPr>
                <w:rFonts w:cstheme="minorHAnsi"/>
              </w:rPr>
              <w:t>7</w:t>
            </w:r>
          </w:p>
        </w:tc>
        <w:tc>
          <w:tcPr>
            <w:tcW w:w="4678" w:type="dxa"/>
          </w:tcPr>
          <w:p w14:paraId="72A8E682" w14:textId="77777777" w:rsidR="00887811" w:rsidRPr="00E27590" w:rsidRDefault="00887811" w:rsidP="00887811">
            <w:pPr>
              <w:jc w:val="both"/>
              <w:rPr>
                <w:rFonts w:cstheme="minorHAnsi"/>
              </w:rPr>
            </w:pPr>
            <w:r w:rsidRPr="00E27590">
              <w:rPr>
                <w:rFonts w:cstheme="minorHAnsi"/>
              </w:rPr>
              <w:t xml:space="preserve">SACO DE LIXO </w:t>
            </w:r>
            <w:r w:rsidRPr="00E27590">
              <w:rPr>
                <w:rFonts w:cstheme="minorHAnsi"/>
                <w:b/>
              </w:rPr>
              <w:t>BRANCO</w:t>
            </w:r>
            <w:r w:rsidRPr="00E27590">
              <w:rPr>
                <w:rFonts w:cstheme="minorHAnsi"/>
              </w:rPr>
              <w:t xml:space="preserve">, (75cm x 105cm) C 100 UNID </w:t>
            </w:r>
            <w:r w:rsidRPr="00E27590">
              <w:rPr>
                <w:rFonts w:cstheme="minorHAnsi"/>
                <w:b/>
              </w:rPr>
              <w:t>60 L espessura 0,08</w:t>
            </w:r>
          </w:p>
        </w:tc>
        <w:tc>
          <w:tcPr>
            <w:tcW w:w="1134" w:type="dxa"/>
          </w:tcPr>
          <w:p w14:paraId="54A00DEC" w14:textId="77777777" w:rsidR="00887811" w:rsidRPr="00E27590" w:rsidRDefault="00887811" w:rsidP="00887811">
            <w:pPr>
              <w:jc w:val="both"/>
              <w:rPr>
                <w:rFonts w:cstheme="minorHAnsi"/>
              </w:rPr>
            </w:pPr>
            <w:r w:rsidRPr="00E27590">
              <w:rPr>
                <w:rFonts w:cstheme="minorHAnsi"/>
              </w:rPr>
              <w:t>PCTE COM 100 UNID</w:t>
            </w:r>
          </w:p>
        </w:tc>
        <w:tc>
          <w:tcPr>
            <w:tcW w:w="1559" w:type="dxa"/>
          </w:tcPr>
          <w:p w14:paraId="1B430AF3" w14:textId="42D829FF" w:rsidR="00887811" w:rsidRPr="00E27590" w:rsidRDefault="00F30AA1" w:rsidP="00887811">
            <w:pPr>
              <w:jc w:val="center"/>
              <w:rPr>
                <w:rFonts w:cstheme="minorHAnsi"/>
                <w:b/>
              </w:rPr>
            </w:pPr>
            <w:r>
              <w:rPr>
                <w:rFonts w:cstheme="minorHAnsi"/>
                <w:b/>
              </w:rPr>
              <w:t>50</w:t>
            </w:r>
          </w:p>
        </w:tc>
        <w:tc>
          <w:tcPr>
            <w:tcW w:w="992" w:type="dxa"/>
          </w:tcPr>
          <w:p w14:paraId="7607DB8C" w14:textId="77777777" w:rsidR="00887811" w:rsidRPr="00E27590" w:rsidRDefault="00887811" w:rsidP="00887811">
            <w:pPr>
              <w:jc w:val="both"/>
              <w:rPr>
                <w:rFonts w:cstheme="minorHAnsi"/>
                <w:b/>
                <w:color w:val="FF0000"/>
              </w:rPr>
            </w:pPr>
          </w:p>
        </w:tc>
        <w:tc>
          <w:tcPr>
            <w:tcW w:w="992" w:type="dxa"/>
          </w:tcPr>
          <w:p w14:paraId="267E90CF" w14:textId="77777777" w:rsidR="00887811" w:rsidRPr="00E27590" w:rsidRDefault="00887811" w:rsidP="00887811">
            <w:pPr>
              <w:jc w:val="both"/>
              <w:rPr>
                <w:rFonts w:cstheme="minorHAnsi"/>
                <w:b/>
                <w:color w:val="FF0000"/>
              </w:rPr>
            </w:pPr>
          </w:p>
        </w:tc>
      </w:tr>
    </w:tbl>
    <w:p w14:paraId="11D0DD78" w14:textId="77777777" w:rsidR="00887811" w:rsidRPr="00E27590" w:rsidRDefault="00887811" w:rsidP="00887811">
      <w:pPr>
        <w:jc w:val="both"/>
        <w:rPr>
          <w:rFonts w:cstheme="minorHAnsi"/>
          <w:sz w:val="22"/>
          <w:szCs w:val="22"/>
        </w:rPr>
      </w:pPr>
    </w:p>
    <w:p w14:paraId="14CD0A0E" w14:textId="77777777" w:rsidR="00887811" w:rsidRPr="00E27590" w:rsidRDefault="00887811" w:rsidP="00887811">
      <w:pPr>
        <w:jc w:val="both"/>
        <w:rPr>
          <w:rFonts w:cstheme="minorHAnsi"/>
          <w:b/>
          <w:sz w:val="22"/>
          <w:szCs w:val="22"/>
        </w:rPr>
      </w:pPr>
      <w:r w:rsidRPr="00E27590">
        <w:rPr>
          <w:rFonts w:cstheme="minorHAnsi"/>
          <w:b/>
          <w:sz w:val="22"/>
          <w:szCs w:val="22"/>
        </w:rPr>
        <w:t>LOTE 07</w:t>
      </w:r>
    </w:p>
    <w:p w14:paraId="19077D2D" w14:textId="77777777" w:rsidR="00887811" w:rsidRPr="00E27590" w:rsidRDefault="00887811" w:rsidP="00887811">
      <w:pPr>
        <w:jc w:val="both"/>
        <w:rPr>
          <w:rFonts w:cstheme="minorHAnsi"/>
          <w:sz w:val="22"/>
          <w:szCs w:val="22"/>
        </w:rPr>
      </w:pPr>
    </w:p>
    <w:tbl>
      <w:tblPr>
        <w:tblStyle w:val="Tabelacomgrade"/>
        <w:tblW w:w="10773" w:type="dxa"/>
        <w:tblInd w:w="-572" w:type="dxa"/>
        <w:tblLayout w:type="fixed"/>
        <w:tblLook w:val="04A0" w:firstRow="1" w:lastRow="0" w:firstColumn="1" w:lastColumn="0" w:noHBand="0" w:noVBand="1"/>
      </w:tblPr>
      <w:tblGrid>
        <w:gridCol w:w="1418"/>
        <w:gridCol w:w="4678"/>
        <w:gridCol w:w="1134"/>
        <w:gridCol w:w="1559"/>
        <w:gridCol w:w="992"/>
        <w:gridCol w:w="992"/>
      </w:tblGrid>
      <w:tr w:rsidR="00887811" w:rsidRPr="00E27590" w14:paraId="379B6739" w14:textId="77777777" w:rsidTr="009F35EF">
        <w:trPr>
          <w:trHeight w:val="549"/>
        </w:trPr>
        <w:tc>
          <w:tcPr>
            <w:tcW w:w="1418" w:type="dxa"/>
          </w:tcPr>
          <w:p w14:paraId="4F59E2C4" w14:textId="77777777" w:rsidR="00887811" w:rsidRPr="00E27590" w:rsidRDefault="00887811" w:rsidP="00887811">
            <w:pPr>
              <w:jc w:val="both"/>
              <w:rPr>
                <w:rFonts w:cstheme="minorHAnsi"/>
                <w:b/>
              </w:rPr>
            </w:pPr>
            <w:r w:rsidRPr="00E27590">
              <w:rPr>
                <w:rFonts w:cstheme="minorHAnsi"/>
                <w:b/>
              </w:rPr>
              <w:t>ITEM</w:t>
            </w:r>
          </w:p>
        </w:tc>
        <w:tc>
          <w:tcPr>
            <w:tcW w:w="4678" w:type="dxa"/>
          </w:tcPr>
          <w:p w14:paraId="465D549E" w14:textId="77777777" w:rsidR="00887811" w:rsidRPr="00E27590" w:rsidRDefault="00887811" w:rsidP="00887811">
            <w:pPr>
              <w:jc w:val="both"/>
              <w:rPr>
                <w:rFonts w:cstheme="minorHAnsi"/>
                <w:b/>
              </w:rPr>
            </w:pPr>
            <w:r w:rsidRPr="00E27590">
              <w:rPr>
                <w:rFonts w:cstheme="minorHAnsi"/>
                <w:b/>
              </w:rPr>
              <w:t>DESCRIÇÃO DOS PRODUTOS MATERIAL DE LIMPEZA</w:t>
            </w:r>
          </w:p>
        </w:tc>
        <w:tc>
          <w:tcPr>
            <w:tcW w:w="1134" w:type="dxa"/>
          </w:tcPr>
          <w:p w14:paraId="0583FBF5" w14:textId="77777777" w:rsidR="00887811" w:rsidRPr="00F30AA1" w:rsidRDefault="00887811" w:rsidP="00887811">
            <w:pPr>
              <w:jc w:val="both"/>
              <w:rPr>
                <w:rFonts w:cstheme="minorHAnsi"/>
                <w:b/>
              </w:rPr>
            </w:pPr>
            <w:r w:rsidRPr="00F30AA1">
              <w:rPr>
                <w:rFonts w:cstheme="minorHAnsi"/>
                <w:b/>
              </w:rPr>
              <w:t>UNID</w:t>
            </w:r>
          </w:p>
        </w:tc>
        <w:tc>
          <w:tcPr>
            <w:tcW w:w="1559" w:type="dxa"/>
          </w:tcPr>
          <w:p w14:paraId="33658F37" w14:textId="77777777" w:rsidR="00887811" w:rsidRPr="00F30AA1" w:rsidRDefault="00887811" w:rsidP="00887811">
            <w:pPr>
              <w:ind w:right="-250"/>
              <w:jc w:val="both"/>
              <w:rPr>
                <w:rFonts w:cstheme="minorHAnsi"/>
                <w:b/>
              </w:rPr>
            </w:pPr>
            <w:r w:rsidRPr="00F30AA1">
              <w:rPr>
                <w:rFonts w:cstheme="minorHAnsi"/>
                <w:b/>
              </w:rPr>
              <w:t>QUANTIDADE</w:t>
            </w:r>
          </w:p>
        </w:tc>
        <w:tc>
          <w:tcPr>
            <w:tcW w:w="992" w:type="dxa"/>
          </w:tcPr>
          <w:p w14:paraId="5A340712" w14:textId="77777777" w:rsidR="00887811" w:rsidRPr="00E27590" w:rsidRDefault="00887811" w:rsidP="00887811">
            <w:pPr>
              <w:ind w:right="-250"/>
              <w:jc w:val="both"/>
              <w:rPr>
                <w:rFonts w:cstheme="minorHAnsi"/>
                <w:b/>
              </w:rPr>
            </w:pPr>
            <w:r w:rsidRPr="00E27590">
              <w:rPr>
                <w:rFonts w:cstheme="minorHAnsi"/>
                <w:b/>
              </w:rPr>
              <w:t>VALOR UNIT</w:t>
            </w:r>
          </w:p>
        </w:tc>
        <w:tc>
          <w:tcPr>
            <w:tcW w:w="992" w:type="dxa"/>
          </w:tcPr>
          <w:p w14:paraId="1900326E" w14:textId="77777777" w:rsidR="00887811" w:rsidRPr="00E27590" w:rsidRDefault="00887811" w:rsidP="00887811">
            <w:pPr>
              <w:ind w:right="-250"/>
              <w:jc w:val="both"/>
              <w:rPr>
                <w:rFonts w:cstheme="minorHAnsi"/>
                <w:b/>
              </w:rPr>
            </w:pPr>
            <w:r w:rsidRPr="00E27590">
              <w:rPr>
                <w:rFonts w:cstheme="minorHAnsi"/>
                <w:b/>
              </w:rPr>
              <w:t>VALOR TOTAL</w:t>
            </w:r>
          </w:p>
        </w:tc>
      </w:tr>
      <w:tr w:rsidR="00887811" w:rsidRPr="00E27590" w14:paraId="758C5D71" w14:textId="77777777" w:rsidTr="009F35EF">
        <w:trPr>
          <w:trHeight w:val="1099"/>
        </w:trPr>
        <w:tc>
          <w:tcPr>
            <w:tcW w:w="1418" w:type="dxa"/>
          </w:tcPr>
          <w:p w14:paraId="5FD3D790" w14:textId="77777777" w:rsidR="00887811" w:rsidRPr="00E27590" w:rsidRDefault="00887811" w:rsidP="00887811">
            <w:pPr>
              <w:pStyle w:val="PargrafodaLista"/>
              <w:numPr>
                <w:ilvl w:val="0"/>
                <w:numId w:val="28"/>
              </w:numPr>
              <w:overflowPunct w:val="0"/>
              <w:autoSpaceDE w:val="0"/>
              <w:autoSpaceDN w:val="0"/>
              <w:adjustRightInd w:val="0"/>
              <w:contextualSpacing/>
              <w:jc w:val="both"/>
              <w:textAlignment w:val="baseline"/>
              <w:rPr>
                <w:rFonts w:asciiTheme="minorHAnsi" w:hAnsiTheme="minorHAnsi" w:cstheme="minorHAnsi"/>
              </w:rPr>
            </w:pPr>
          </w:p>
        </w:tc>
        <w:tc>
          <w:tcPr>
            <w:tcW w:w="4678" w:type="dxa"/>
          </w:tcPr>
          <w:p w14:paraId="5D0191B1" w14:textId="77777777" w:rsidR="00887811" w:rsidRPr="00E27590" w:rsidRDefault="00887811" w:rsidP="00887811">
            <w:pPr>
              <w:jc w:val="both"/>
              <w:rPr>
                <w:rFonts w:cstheme="minorHAnsi"/>
              </w:rPr>
            </w:pPr>
            <w:r w:rsidRPr="00E27590">
              <w:rPr>
                <w:rFonts w:cstheme="minorHAnsi"/>
              </w:rPr>
              <w:t>TOUCA DESCARTÁVEL SANFONADA DA BRANCA</w:t>
            </w:r>
          </w:p>
        </w:tc>
        <w:tc>
          <w:tcPr>
            <w:tcW w:w="1134" w:type="dxa"/>
          </w:tcPr>
          <w:p w14:paraId="203F2019" w14:textId="77777777" w:rsidR="00887811" w:rsidRPr="00F30AA1" w:rsidRDefault="00887811" w:rsidP="00887811">
            <w:pPr>
              <w:jc w:val="both"/>
              <w:rPr>
                <w:rFonts w:cstheme="minorHAnsi"/>
              </w:rPr>
            </w:pPr>
            <w:r w:rsidRPr="00F30AA1">
              <w:rPr>
                <w:rFonts w:cstheme="minorHAnsi"/>
              </w:rPr>
              <w:t>PCT  100 UNID</w:t>
            </w:r>
          </w:p>
        </w:tc>
        <w:tc>
          <w:tcPr>
            <w:tcW w:w="1559" w:type="dxa"/>
          </w:tcPr>
          <w:p w14:paraId="30BF2F08" w14:textId="3607A9BF" w:rsidR="00887811" w:rsidRPr="00F30AA1" w:rsidRDefault="00F30AA1" w:rsidP="00887811">
            <w:pPr>
              <w:jc w:val="center"/>
              <w:rPr>
                <w:rFonts w:cstheme="minorHAnsi"/>
                <w:b/>
              </w:rPr>
            </w:pPr>
            <w:r w:rsidRPr="00F30AA1">
              <w:rPr>
                <w:rFonts w:cstheme="minorHAnsi"/>
                <w:b/>
              </w:rPr>
              <w:t>60</w:t>
            </w:r>
          </w:p>
        </w:tc>
        <w:tc>
          <w:tcPr>
            <w:tcW w:w="992" w:type="dxa"/>
          </w:tcPr>
          <w:p w14:paraId="317C187A" w14:textId="77777777" w:rsidR="00887811" w:rsidRPr="00E27590" w:rsidRDefault="00887811" w:rsidP="00887811">
            <w:pPr>
              <w:jc w:val="both"/>
              <w:rPr>
                <w:rFonts w:cstheme="minorHAnsi"/>
                <w:b/>
                <w:color w:val="FF0000"/>
              </w:rPr>
            </w:pPr>
          </w:p>
        </w:tc>
        <w:tc>
          <w:tcPr>
            <w:tcW w:w="992" w:type="dxa"/>
          </w:tcPr>
          <w:p w14:paraId="00C3E09B" w14:textId="77777777" w:rsidR="00887811" w:rsidRPr="00E27590" w:rsidRDefault="00887811" w:rsidP="00887811">
            <w:pPr>
              <w:jc w:val="both"/>
              <w:rPr>
                <w:rFonts w:cstheme="minorHAnsi"/>
                <w:b/>
                <w:color w:val="FF0000"/>
              </w:rPr>
            </w:pPr>
          </w:p>
        </w:tc>
      </w:tr>
      <w:tr w:rsidR="00887811" w:rsidRPr="00E27590" w14:paraId="6BF0AF36" w14:textId="77777777" w:rsidTr="009F35EF">
        <w:trPr>
          <w:trHeight w:val="535"/>
        </w:trPr>
        <w:tc>
          <w:tcPr>
            <w:tcW w:w="1418" w:type="dxa"/>
          </w:tcPr>
          <w:p w14:paraId="24E9AEAA" w14:textId="77777777" w:rsidR="00887811" w:rsidRPr="00E27590" w:rsidRDefault="00887811" w:rsidP="00887811">
            <w:pPr>
              <w:pStyle w:val="PargrafodaLista"/>
              <w:numPr>
                <w:ilvl w:val="0"/>
                <w:numId w:val="28"/>
              </w:numPr>
              <w:overflowPunct w:val="0"/>
              <w:autoSpaceDE w:val="0"/>
              <w:autoSpaceDN w:val="0"/>
              <w:adjustRightInd w:val="0"/>
              <w:contextualSpacing/>
              <w:jc w:val="both"/>
              <w:textAlignment w:val="baseline"/>
              <w:rPr>
                <w:rFonts w:asciiTheme="minorHAnsi" w:hAnsiTheme="minorHAnsi" w:cstheme="minorHAnsi"/>
              </w:rPr>
            </w:pPr>
          </w:p>
        </w:tc>
        <w:tc>
          <w:tcPr>
            <w:tcW w:w="4678" w:type="dxa"/>
          </w:tcPr>
          <w:p w14:paraId="33DE8374" w14:textId="77777777" w:rsidR="00887811" w:rsidRPr="00E27590" w:rsidRDefault="00887811" w:rsidP="00887811">
            <w:pPr>
              <w:jc w:val="both"/>
              <w:rPr>
                <w:rFonts w:cstheme="minorHAnsi"/>
              </w:rPr>
            </w:pPr>
            <w:r w:rsidRPr="00E27590">
              <w:rPr>
                <w:rFonts w:cstheme="minorHAnsi"/>
              </w:rPr>
              <w:t>VASSOURA DE NYLON PARA VASO SANITÁRIO</w:t>
            </w:r>
          </w:p>
        </w:tc>
        <w:tc>
          <w:tcPr>
            <w:tcW w:w="1134" w:type="dxa"/>
          </w:tcPr>
          <w:p w14:paraId="7A65CEDB" w14:textId="77777777" w:rsidR="00887811" w:rsidRPr="00F30AA1" w:rsidRDefault="00887811" w:rsidP="00887811">
            <w:pPr>
              <w:jc w:val="both"/>
              <w:rPr>
                <w:rFonts w:cstheme="minorHAnsi"/>
              </w:rPr>
            </w:pPr>
            <w:r w:rsidRPr="00F30AA1">
              <w:rPr>
                <w:rFonts w:cstheme="minorHAnsi"/>
              </w:rPr>
              <w:t>UND</w:t>
            </w:r>
          </w:p>
        </w:tc>
        <w:tc>
          <w:tcPr>
            <w:tcW w:w="1559" w:type="dxa"/>
          </w:tcPr>
          <w:p w14:paraId="2EBD9FF8" w14:textId="77777777" w:rsidR="00887811" w:rsidRPr="00F30AA1" w:rsidRDefault="00887811" w:rsidP="00887811">
            <w:pPr>
              <w:jc w:val="center"/>
              <w:rPr>
                <w:rFonts w:cstheme="minorHAnsi"/>
                <w:b/>
              </w:rPr>
            </w:pPr>
            <w:r w:rsidRPr="00F30AA1">
              <w:rPr>
                <w:rFonts w:cstheme="minorHAnsi"/>
                <w:b/>
              </w:rPr>
              <w:t>52</w:t>
            </w:r>
          </w:p>
        </w:tc>
        <w:tc>
          <w:tcPr>
            <w:tcW w:w="992" w:type="dxa"/>
          </w:tcPr>
          <w:p w14:paraId="3BAEC309" w14:textId="77777777" w:rsidR="00887811" w:rsidRPr="00E27590" w:rsidRDefault="00887811" w:rsidP="00887811">
            <w:pPr>
              <w:jc w:val="both"/>
              <w:rPr>
                <w:rFonts w:cstheme="minorHAnsi"/>
                <w:b/>
                <w:color w:val="FF0000"/>
              </w:rPr>
            </w:pPr>
          </w:p>
        </w:tc>
        <w:tc>
          <w:tcPr>
            <w:tcW w:w="992" w:type="dxa"/>
          </w:tcPr>
          <w:p w14:paraId="3A7D1739" w14:textId="77777777" w:rsidR="00887811" w:rsidRPr="00E27590" w:rsidRDefault="00887811" w:rsidP="00887811">
            <w:pPr>
              <w:jc w:val="both"/>
              <w:rPr>
                <w:rFonts w:cstheme="minorHAnsi"/>
                <w:b/>
                <w:color w:val="FF0000"/>
              </w:rPr>
            </w:pPr>
          </w:p>
        </w:tc>
      </w:tr>
      <w:tr w:rsidR="00887811" w:rsidRPr="00E27590" w14:paraId="4672D6A7" w14:textId="77777777" w:rsidTr="009F35EF">
        <w:trPr>
          <w:trHeight w:val="4692"/>
        </w:trPr>
        <w:tc>
          <w:tcPr>
            <w:tcW w:w="1418" w:type="dxa"/>
          </w:tcPr>
          <w:p w14:paraId="0B7E8BBA" w14:textId="77777777" w:rsidR="00887811" w:rsidRPr="00E27590" w:rsidRDefault="00887811" w:rsidP="00887811">
            <w:pPr>
              <w:pStyle w:val="PargrafodaLista"/>
              <w:numPr>
                <w:ilvl w:val="0"/>
                <w:numId w:val="28"/>
              </w:numPr>
              <w:overflowPunct w:val="0"/>
              <w:autoSpaceDE w:val="0"/>
              <w:autoSpaceDN w:val="0"/>
              <w:adjustRightInd w:val="0"/>
              <w:contextualSpacing/>
              <w:jc w:val="both"/>
              <w:textAlignment w:val="baseline"/>
              <w:rPr>
                <w:rFonts w:asciiTheme="minorHAnsi" w:hAnsiTheme="minorHAnsi" w:cstheme="minorHAnsi"/>
              </w:rPr>
            </w:pPr>
          </w:p>
        </w:tc>
        <w:tc>
          <w:tcPr>
            <w:tcW w:w="4678" w:type="dxa"/>
          </w:tcPr>
          <w:p w14:paraId="10C321A2" w14:textId="77777777" w:rsidR="00887811" w:rsidRPr="00E27590" w:rsidRDefault="00887811" w:rsidP="00887811">
            <w:pPr>
              <w:jc w:val="both"/>
              <w:rPr>
                <w:rFonts w:cstheme="minorHAnsi"/>
              </w:rPr>
            </w:pPr>
            <w:r w:rsidRPr="00E27590">
              <w:rPr>
                <w:rFonts w:cstheme="minorHAnsi"/>
              </w:rPr>
              <w:t>Vassoura de piaçava com cabo de madeira fixado ao taco e este ao corpo através do revestimento com folha de flandres. Cabo: em madeira resistente e com formato cilíndrico, deverá ser lixado, isento de nós, superfície lisa, sem qualquer forma pontiaguda, tendo ainda a ponta superior arredondada e a outra firmemente presa ao taco. Taco: em madeira com furação central lisa ou roscada para receber o cabo que deverá ficar rigidamente preso. Corpo: em madeira adequado para receber os fios de piaçava que deverão ser distribuídos entre este e o taco. Piaçava: deverá ser selecionada e beneficiada, os fios deverão ser contínuos e com rigidez adequada para varrição de piso áspero. Não serão aceitos fios provenientes de crina vegetal tingida.</w:t>
            </w:r>
          </w:p>
        </w:tc>
        <w:tc>
          <w:tcPr>
            <w:tcW w:w="1134" w:type="dxa"/>
          </w:tcPr>
          <w:p w14:paraId="28EE0D22" w14:textId="77777777" w:rsidR="00887811" w:rsidRPr="00F30AA1" w:rsidRDefault="00887811" w:rsidP="00887811">
            <w:pPr>
              <w:jc w:val="both"/>
              <w:rPr>
                <w:rFonts w:cstheme="minorHAnsi"/>
              </w:rPr>
            </w:pPr>
            <w:r w:rsidRPr="00F30AA1">
              <w:rPr>
                <w:rFonts w:cstheme="minorHAnsi"/>
              </w:rPr>
              <w:t>UNID</w:t>
            </w:r>
          </w:p>
        </w:tc>
        <w:tc>
          <w:tcPr>
            <w:tcW w:w="1559" w:type="dxa"/>
          </w:tcPr>
          <w:p w14:paraId="4F7A9D8E" w14:textId="77777777" w:rsidR="00887811" w:rsidRPr="00F30AA1" w:rsidRDefault="00887811" w:rsidP="00887811">
            <w:pPr>
              <w:jc w:val="center"/>
              <w:rPr>
                <w:rFonts w:cstheme="minorHAnsi"/>
                <w:b/>
              </w:rPr>
            </w:pPr>
            <w:r w:rsidRPr="00F30AA1">
              <w:rPr>
                <w:rFonts w:cstheme="minorHAnsi"/>
                <w:b/>
              </w:rPr>
              <w:t>450</w:t>
            </w:r>
          </w:p>
        </w:tc>
        <w:tc>
          <w:tcPr>
            <w:tcW w:w="992" w:type="dxa"/>
          </w:tcPr>
          <w:p w14:paraId="2DFB2003" w14:textId="77777777" w:rsidR="00887811" w:rsidRPr="00E27590" w:rsidRDefault="00887811" w:rsidP="00887811">
            <w:pPr>
              <w:jc w:val="both"/>
              <w:rPr>
                <w:rFonts w:cstheme="minorHAnsi"/>
                <w:b/>
                <w:color w:val="FF0000"/>
              </w:rPr>
            </w:pPr>
          </w:p>
        </w:tc>
        <w:tc>
          <w:tcPr>
            <w:tcW w:w="992" w:type="dxa"/>
          </w:tcPr>
          <w:p w14:paraId="1607DB40" w14:textId="77777777" w:rsidR="00887811" w:rsidRPr="00E27590" w:rsidRDefault="00887811" w:rsidP="00887811">
            <w:pPr>
              <w:jc w:val="both"/>
              <w:rPr>
                <w:rFonts w:cstheme="minorHAnsi"/>
                <w:b/>
                <w:color w:val="FF0000"/>
              </w:rPr>
            </w:pPr>
          </w:p>
        </w:tc>
      </w:tr>
      <w:tr w:rsidR="00887811" w:rsidRPr="00E27590" w14:paraId="3409BDD1" w14:textId="77777777" w:rsidTr="009F35EF">
        <w:trPr>
          <w:trHeight w:val="535"/>
        </w:trPr>
        <w:tc>
          <w:tcPr>
            <w:tcW w:w="1418" w:type="dxa"/>
          </w:tcPr>
          <w:p w14:paraId="3EA1AB8B" w14:textId="77777777" w:rsidR="00887811" w:rsidRPr="00E27590" w:rsidRDefault="00887811" w:rsidP="00887811">
            <w:pPr>
              <w:pStyle w:val="PargrafodaLista"/>
              <w:numPr>
                <w:ilvl w:val="0"/>
                <w:numId w:val="28"/>
              </w:numPr>
              <w:overflowPunct w:val="0"/>
              <w:autoSpaceDE w:val="0"/>
              <w:autoSpaceDN w:val="0"/>
              <w:adjustRightInd w:val="0"/>
              <w:contextualSpacing/>
              <w:jc w:val="both"/>
              <w:textAlignment w:val="baseline"/>
              <w:rPr>
                <w:rFonts w:asciiTheme="minorHAnsi" w:hAnsiTheme="minorHAnsi" w:cstheme="minorHAnsi"/>
              </w:rPr>
            </w:pPr>
          </w:p>
        </w:tc>
        <w:tc>
          <w:tcPr>
            <w:tcW w:w="4678" w:type="dxa"/>
          </w:tcPr>
          <w:p w14:paraId="5B3EDC65" w14:textId="77777777" w:rsidR="00887811" w:rsidRPr="00E27590" w:rsidRDefault="00887811" w:rsidP="00887811">
            <w:pPr>
              <w:jc w:val="both"/>
              <w:rPr>
                <w:rFonts w:cstheme="minorHAnsi"/>
              </w:rPr>
            </w:pPr>
            <w:r w:rsidRPr="00E27590">
              <w:rPr>
                <w:rFonts w:cstheme="minorHAnsi"/>
              </w:rPr>
              <w:t>VASSOURA PARA LIMPEZA DO TETO COM CABO DE 2 M</w:t>
            </w:r>
          </w:p>
        </w:tc>
        <w:tc>
          <w:tcPr>
            <w:tcW w:w="1134" w:type="dxa"/>
          </w:tcPr>
          <w:p w14:paraId="1599F3EC" w14:textId="77777777" w:rsidR="00887811" w:rsidRPr="00F30AA1" w:rsidRDefault="00887811" w:rsidP="00887811">
            <w:pPr>
              <w:jc w:val="both"/>
              <w:rPr>
                <w:rFonts w:cstheme="minorHAnsi"/>
              </w:rPr>
            </w:pPr>
            <w:r w:rsidRPr="00F30AA1">
              <w:rPr>
                <w:rFonts w:cstheme="minorHAnsi"/>
              </w:rPr>
              <w:t>UNID</w:t>
            </w:r>
          </w:p>
        </w:tc>
        <w:tc>
          <w:tcPr>
            <w:tcW w:w="1559" w:type="dxa"/>
          </w:tcPr>
          <w:p w14:paraId="4E2F676C" w14:textId="70464B45" w:rsidR="00887811" w:rsidRPr="00F30AA1" w:rsidRDefault="00F30AA1" w:rsidP="00887811">
            <w:pPr>
              <w:jc w:val="center"/>
              <w:rPr>
                <w:rFonts w:cstheme="minorHAnsi"/>
                <w:b/>
              </w:rPr>
            </w:pPr>
            <w:r w:rsidRPr="00F30AA1">
              <w:rPr>
                <w:rFonts w:cstheme="minorHAnsi"/>
                <w:b/>
              </w:rPr>
              <w:t>30</w:t>
            </w:r>
          </w:p>
        </w:tc>
        <w:tc>
          <w:tcPr>
            <w:tcW w:w="992" w:type="dxa"/>
          </w:tcPr>
          <w:p w14:paraId="0B9F670A" w14:textId="77777777" w:rsidR="00887811" w:rsidRPr="00E27590" w:rsidRDefault="00887811" w:rsidP="00887811">
            <w:pPr>
              <w:jc w:val="both"/>
              <w:rPr>
                <w:rFonts w:cstheme="minorHAnsi"/>
                <w:b/>
                <w:color w:val="FF0000"/>
              </w:rPr>
            </w:pPr>
          </w:p>
        </w:tc>
        <w:tc>
          <w:tcPr>
            <w:tcW w:w="992" w:type="dxa"/>
          </w:tcPr>
          <w:p w14:paraId="7D40A513" w14:textId="77777777" w:rsidR="00887811" w:rsidRPr="00E27590" w:rsidRDefault="00887811" w:rsidP="00887811">
            <w:pPr>
              <w:jc w:val="both"/>
              <w:rPr>
                <w:rFonts w:cstheme="minorHAnsi"/>
                <w:b/>
                <w:color w:val="FF0000"/>
              </w:rPr>
            </w:pPr>
          </w:p>
        </w:tc>
      </w:tr>
      <w:tr w:rsidR="00887811" w:rsidRPr="00E27590" w14:paraId="76E7BE1F" w14:textId="77777777" w:rsidTr="009F35EF">
        <w:trPr>
          <w:trHeight w:val="832"/>
        </w:trPr>
        <w:tc>
          <w:tcPr>
            <w:tcW w:w="1418" w:type="dxa"/>
          </w:tcPr>
          <w:p w14:paraId="74C3D4C3" w14:textId="77777777" w:rsidR="00887811" w:rsidRPr="00E27590" w:rsidRDefault="00887811" w:rsidP="00887811">
            <w:pPr>
              <w:pStyle w:val="PargrafodaLista"/>
              <w:numPr>
                <w:ilvl w:val="0"/>
                <w:numId w:val="28"/>
              </w:numPr>
              <w:overflowPunct w:val="0"/>
              <w:autoSpaceDE w:val="0"/>
              <w:autoSpaceDN w:val="0"/>
              <w:adjustRightInd w:val="0"/>
              <w:contextualSpacing/>
              <w:jc w:val="both"/>
              <w:textAlignment w:val="baseline"/>
              <w:rPr>
                <w:rFonts w:asciiTheme="minorHAnsi" w:hAnsiTheme="minorHAnsi" w:cstheme="minorHAnsi"/>
              </w:rPr>
            </w:pPr>
          </w:p>
        </w:tc>
        <w:tc>
          <w:tcPr>
            <w:tcW w:w="4678" w:type="dxa"/>
          </w:tcPr>
          <w:p w14:paraId="17C634E1" w14:textId="77777777" w:rsidR="00887811" w:rsidRPr="00E27590" w:rsidRDefault="00887811" w:rsidP="00887811">
            <w:pPr>
              <w:jc w:val="both"/>
              <w:rPr>
                <w:rFonts w:cstheme="minorHAnsi"/>
              </w:rPr>
            </w:pPr>
            <w:r w:rsidRPr="00E27590">
              <w:rPr>
                <w:rFonts w:cstheme="minorHAnsi"/>
              </w:rPr>
              <w:t>VASSOURA DE PELO 30 CM, base em madeira sintética com cabo de madeira plastificada 1,20</w:t>
            </w:r>
          </w:p>
        </w:tc>
        <w:tc>
          <w:tcPr>
            <w:tcW w:w="1134" w:type="dxa"/>
          </w:tcPr>
          <w:p w14:paraId="29E74EEA" w14:textId="77777777" w:rsidR="00887811" w:rsidRPr="00F30AA1" w:rsidRDefault="00887811" w:rsidP="00887811">
            <w:pPr>
              <w:jc w:val="both"/>
              <w:rPr>
                <w:rFonts w:cstheme="minorHAnsi"/>
              </w:rPr>
            </w:pPr>
            <w:r w:rsidRPr="00F30AA1">
              <w:rPr>
                <w:rFonts w:cstheme="minorHAnsi"/>
              </w:rPr>
              <w:t>UNID</w:t>
            </w:r>
          </w:p>
        </w:tc>
        <w:tc>
          <w:tcPr>
            <w:tcW w:w="1559" w:type="dxa"/>
          </w:tcPr>
          <w:p w14:paraId="29CB432C" w14:textId="77777777" w:rsidR="00887811" w:rsidRPr="00F30AA1" w:rsidRDefault="00887811" w:rsidP="00887811">
            <w:pPr>
              <w:jc w:val="center"/>
              <w:rPr>
                <w:rFonts w:cstheme="minorHAnsi"/>
                <w:b/>
              </w:rPr>
            </w:pPr>
            <w:r w:rsidRPr="00F30AA1">
              <w:rPr>
                <w:rFonts w:cstheme="minorHAnsi"/>
                <w:b/>
              </w:rPr>
              <w:t>10</w:t>
            </w:r>
          </w:p>
        </w:tc>
        <w:tc>
          <w:tcPr>
            <w:tcW w:w="992" w:type="dxa"/>
          </w:tcPr>
          <w:p w14:paraId="75DCB27E" w14:textId="77777777" w:rsidR="00887811" w:rsidRPr="00E27590" w:rsidRDefault="00887811" w:rsidP="00887811">
            <w:pPr>
              <w:jc w:val="both"/>
              <w:rPr>
                <w:rFonts w:cstheme="minorHAnsi"/>
                <w:b/>
                <w:color w:val="FF0000"/>
              </w:rPr>
            </w:pPr>
          </w:p>
        </w:tc>
        <w:tc>
          <w:tcPr>
            <w:tcW w:w="992" w:type="dxa"/>
          </w:tcPr>
          <w:p w14:paraId="2EB87EDD" w14:textId="77777777" w:rsidR="00887811" w:rsidRPr="00E27590" w:rsidRDefault="00887811" w:rsidP="00887811">
            <w:pPr>
              <w:jc w:val="both"/>
              <w:rPr>
                <w:rFonts w:cstheme="minorHAnsi"/>
                <w:b/>
                <w:color w:val="FF0000"/>
              </w:rPr>
            </w:pPr>
          </w:p>
        </w:tc>
      </w:tr>
    </w:tbl>
    <w:p w14:paraId="3375A34C" w14:textId="77777777" w:rsidR="00887811" w:rsidRPr="00E27590" w:rsidRDefault="00887811" w:rsidP="00887811">
      <w:pPr>
        <w:pStyle w:val="Cabealho"/>
        <w:jc w:val="center"/>
        <w:rPr>
          <w:rFonts w:cstheme="minorHAnsi"/>
          <w:b/>
          <w:sz w:val="22"/>
          <w:szCs w:val="22"/>
          <w:u w:val="single"/>
        </w:rPr>
      </w:pPr>
    </w:p>
    <w:p w14:paraId="43067426" w14:textId="77777777" w:rsidR="00887811" w:rsidRPr="00E27590" w:rsidRDefault="00887811" w:rsidP="00887811">
      <w:pPr>
        <w:pStyle w:val="Cabealho"/>
        <w:jc w:val="center"/>
        <w:rPr>
          <w:rFonts w:cstheme="minorHAnsi"/>
          <w:b/>
          <w:sz w:val="22"/>
          <w:szCs w:val="22"/>
          <w:u w:val="single"/>
        </w:rPr>
      </w:pPr>
      <w:r w:rsidRPr="00E27590">
        <w:rPr>
          <w:rFonts w:cstheme="minorHAnsi"/>
          <w:b/>
          <w:sz w:val="22"/>
          <w:szCs w:val="22"/>
          <w:u w:val="single"/>
        </w:rPr>
        <w:t>LOTE  08</w:t>
      </w:r>
    </w:p>
    <w:p w14:paraId="69A2B1F7" w14:textId="77777777" w:rsidR="00887811" w:rsidRPr="00E27590" w:rsidRDefault="00887811" w:rsidP="00887811">
      <w:pPr>
        <w:pStyle w:val="Cabealho"/>
        <w:jc w:val="center"/>
        <w:rPr>
          <w:rFonts w:cstheme="minorHAnsi"/>
          <w:b/>
          <w:sz w:val="22"/>
          <w:szCs w:val="22"/>
          <w:u w:val="single"/>
        </w:rPr>
      </w:pPr>
    </w:p>
    <w:tbl>
      <w:tblPr>
        <w:tblStyle w:val="Tabelacomgrade"/>
        <w:tblW w:w="10660" w:type="dxa"/>
        <w:tblInd w:w="-459" w:type="dxa"/>
        <w:tblLayout w:type="fixed"/>
        <w:tblLook w:val="04A0" w:firstRow="1" w:lastRow="0" w:firstColumn="1" w:lastColumn="0" w:noHBand="0" w:noVBand="1"/>
      </w:tblPr>
      <w:tblGrid>
        <w:gridCol w:w="1328"/>
        <w:gridCol w:w="4655"/>
        <w:gridCol w:w="1134"/>
        <w:gridCol w:w="1559"/>
        <w:gridCol w:w="992"/>
        <w:gridCol w:w="992"/>
      </w:tblGrid>
      <w:tr w:rsidR="00887811" w:rsidRPr="00E27590" w14:paraId="4D536DFE" w14:textId="77777777" w:rsidTr="009F35EF">
        <w:trPr>
          <w:trHeight w:val="549"/>
        </w:trPr>
        <w:tc>
          <w:tcPr>
            <w:tcW w:w="1328" w:type="dxa"/>
          </w:tcPr>
          <w:p w14:paraId="21923A9B" w14:textId="77777777" w:rsidR="00887811" w:rsidRPr="00E27590" w:rsidRDefault="00887811" w:rsidP="00887811">
            <w:pPr>
              <w:jc w:val="both"/>
              <w:rPr>
                <w:rFonts w:cstheme="minorHAnsi"/>
                <w:b/>
              </w:rPr>
            </w:pPr>
            <w:r w:rsidRPr="00E27590">
              <w:rPr>
                <w:rFonts w:cstheme="minorHAnsi"/>
                <w:b/>
              </w:rPr>
              <w:t>ITEM</w:t>
            </w:r>
          </w:p>
        </w:tc>
        <w:tc>
          <w:tcPr>
            <w:tcW w:w="4655" w:type="dxa"/>
          </w:tcPr>
          <w:p w14:paraId="01DF190A" w14:textId="77777777" w:rsidR="00887811" w:rsidRPr="00E27590" w:rsidRDefault="00887811" w:rsidP="00887811">
            <w:pPr>
              <w:jc w:val="both"/>
              <w:rPr>
                <w:rFonts w:cstheme="minorHAnsi"/>
                <w:b/>
              </w:rPr>
            </w:pPr>
            <w:r w:rsidRPr="00E27590">
              <w:rPr>
                <w:rFonts w:cstheme="minorHAnsi"/>
                <w:b/>
              </w:rPr>
              <w:t>DESCRIÇÃO DOS PRODUTOS MATERIAL DE LIMPEZA</w:t>
            </w:r>
          </w:p>
        </w:tc>
        <w:tc>
          <w:tcPr>
            <w:tcW w:w="1134" w:type="dxa"/>
          </w:tcPr>
          <w:p w14:paraId="66D0481B" w14:textId="77777777" w:rsidR="00887811" w:rsidRPr="00E27590" w:rsidRDefault="00887811" w:rsidP="00887811">
            <w:pPr>
              <w:jc w:val="both"/>
              <w:rPr>
                <w:rFonts w:cstheme="minorHAnsi"/>
                <w:b/>
              </w:rPr>
            </w:pPr>
            <w:r w:rsidRPr="00E27590">
              <w:rPr>
                <w:rFonts w:cstheme="minorHAnsi"/>
                <w:b/>
              </w:rPr>
              <w:t>UNID</w:t>
            </w:r>
          </w:p>
        </w:tc>
        <w:tc>
          <w:tcPr>
            <w:tcW w:w="1559" w:type="dxa"/>
          </w:tcPr>
          <w:p w14:paraId="5F6B2BD8" w14:textId="77777777" w:rsidR="00887811" w:rsidRPr="00E27590" w:rsidRDefault="00887811" w:rsidP="00887811">
            <w:pPr>
              <w:ind w:right="-250"/>
              <w:jc w:val="both"/>
              <w:rPr>
                <w:rFonts w:cstheme="minorHAnsi"/>
                <w:b/>
              </w:rPr>
            </w:pPr>
            <w:r w:rsidRPr="00E27590">
              <w:rPr>
                <w:rFonts w:cstheme="minorHAnsi"/>
                <w:b/>
              </w:rPr>
              <w:t>QUANTIDADE</w:t>
            </w:r>
          </w:p>
        </w:tc>
        <w:tc>
          <w:tcPr>
            <w:tcW w:w="992" w:type="dxa"/>
          </w:tcPr>
          <w:p w14:paraId="2D7DEDDD" w14:textId="77777777" w:rsidR="00887811" w:rsidRPr="00E27590" w:rsidRDefault="00887811" w:rsidP="00887811">
            <w:pPr>
              <w:ind w:right="-250"/>
              <w:jc w:val="both"/>
              <w:rPr>
                <w:rFonts w:cstheme="minorHAnsi"/>
                <w:b/>
              </w:rPr>
            </w:pPr>
            <w:r w:rsidRPr="00E27590">
              <w:rPr>
                <w:rFonts w:cstheme="minorHAnsi"/>
                <w:b/>
              </w:rPr>
              <w:t>VALOR UNIT</w:t>
            </w:r>
          </w:p>
        </w:tc>
        <w:tc>
          <w:tcPr>
            <w:tcW w:w="992" w:type="dxa"/>
          </w:tcPr>
          <w:p w14:paraId="531AFC71" w14:textId="77777777" w:rsidR="00887811" w:rsidRPr="00E27590" w:rsidRDefault="00887811" w:rsidP="00887811">
            <w:pPr>
              <w:ind w:right="-250"/>
              <w:jc w:val="both"/>
              <w:rPr>
                <w:rFonts w:cstheme="minorHAnsi"/>
                <w:b/>
              </w:rPr>
            </w:pPr>
            <w:r w:rsidRPr="00E27590">
              <w:rPr>
                <w:rFonts w:cstheme="minorHAnsi"/>
                <w:b/>
              </w:rPr>
              <w:t>VALOR TOTAL</w:t>
            </w:r>
          </w:p>
        </w:tc>
      </w:tr>
      <w:tr w:rsidR="00887811" w:rsidRPr="00E27590" w14:paraId="75089D47" w14:textId="77777777" w:rsidTr="009F35EF">
        <w:tc>
          <w:tcPr>
            <w:tcW w:w="1328" w:type="dxa"/>
          </w:tcPr>
          <w:p w14:paraId="14AF752E" w14:textId="77777777" w:rsidR="00887811" w:rsidRPr="00E27590" w:rsidRDefault="00887811" w:rsidP="00887811">
            <w:pPr>
              <w:pStyle w:val="PargrafodaLista"/>
              <w:numPr>
                <w:ilvl w:val="0"/>
                <w:numId w:val="30"/>
              </w:numPr>
              <w:autoSpaceDE w:val="0"/>
              <w:autoSpaceDN w:val="0"/>
              <w:adjustRightInd w:val="0"/>
              <w:contextualSpacing/>
              <w:jc w:val="both"/>
              <w:rPr>
                <w:rFonts w:asciiTheme="minorHAnsi" w:hAnsiTheme="minorHAnsi" w:cstheme="minorHAnsi"/>
              </w:rPr>
            </w:pPr>
          </w:p>
        </w:tc>
        <w:tc>
          <w:tcPr>
            <w:tcW w:w="4655" w:type="dxa"/>
          </w:tcPr>
          <w:p w14:paraId="2A2F1943" w14:textId="77777777" w:rsidR="00887811" w:rsidRPr="00E27590" w:rsidRDefault="00887811" w:rsidP="00887811">
            <w:pPr>
              <w:rPr>
                <w:rFonts w:cstheme="minorHAnsi"/>
                <w:bCs/>
              </w:rPr>
            </w:pPr>
            <w:r w:rsidRPr="00E27590">
              <w:rPr>
                <w:rFonts w:cstheme="minorHAnsi"/>
                <w:bCs/>
              </w:rPr>
              <w:t>Registro de gás P13 completo com mangueira 1 metro</w:t>
            </w:r>
          </w:p>
        </w:tc>
        <w:tc>
          <w:tcPr>
            <w:tcW w:w="1134" w:type="dxa"/>
          </w:tcPr>
          <w:p w14:paraId="6BE8F7FA" w14:textId="77777777" w:rsidR="00887811" w:rsidRPr="00E27590" w:rsidRDefault="00887811" w:rsidP="00887811">
            <w:pPr>
              <w:pStyle w:val="SemEspaamento"/>
              <w:jc w:val="center"/>
              <w:rPr>
                <w:rFonts w:asciiTheme="minorHAnsi" w:hAnsiTheme="minorHAnsi" w:cstheme="minorHAnsi"/>
              </w:rPr>
            </w:pPr>
            <w:r w:rsidRPr="00E27590">
              <w:rPr>
                <w:rFonts w:asciiTheme="minorHAnsi" w:hAnsiTheme="minorHAnsi" w:cstheme="minorHAnsi"/>
              </w:rPr>
              <w:t>UNID</w:t>
            </w:r>
          </w:p>
        </w:tc>
        <w:tc>
          <w:tcPr>
            <w:tcW w:w="1559" w:type="dxa"/>
          </w:tcPr>
          <w:p w14:paraId="637E2D73" w14:textId="77777777" w:rsidR="00887811" w:rsidRPr="00E27590" w:rsidRDefault="00887811" w:rsidP="00887811">
            <w:pPr>
              <w:pStyle w:val="SemEspaamento"/>
              <w:jc w:val="center"/>
              <w:rPr>
                <w:rFonts w:asciiTheme="minorHAnsi" w:hAnsiTheme="minorHAnsi" w:cstheme="minorHAnsi"/>
              </w:rPr>
            </w:pPr>
            <w:r w:rsidRPr="00E27590">
              <w:rPr>
                <w:rFonts w:asciiTheme="minorHAnsi" w:hAnsiTheme="minorHAnsi" w:cstheme="minorHAnsi"/>
              </w:rPr>
              <w:t>50</w:t>
            </w:r>
          </w:p>
        </w:tc>
        <w:tc>
          <w:tcPr>
            <w:tcW w:w="992" w:type="dxa"/>
          </w:tcPr>
          <w:p w14:paraId="7AA289E3" w14:textId="77777777" w:rsidR="00887811" w:rsidRPr="00E27590" w:rsidRDefault="00887811" w:rsidP="00887811">
            <w:pPr>
              <w:pStyle w:val="SemEspaamento"/>
              <w:jc w:val="center"/>
              <w:rPr>
                <w:rFonts w:asciiTheme="minorHAnsi" w:hAnsiTheme="minorHAnsi" w:cstheme="minorHAnsi"/>
              </w:rPr>
            </w:pPr>
          </w:p>
        </w:tc>
        <w:tc>
          <w:tcPr>
            <w:tcW w:w="992" w:type="dxa"/>
          </w:tcPr>
          <w:p w14:paraId="4890C5FF" w14:textId="77777777" w:rsidR="00887811" w:rsidRPr="00E27590" w:rsidRDefault="00887811" w:rsidP="00887811">
            <w:pPr>
              <w:pStyle w:val="SemEspaamento"/>
              <w:jc w:val="center"/>
              <w:rPr>
                <w:rFonts w:asciiTheme="minorHAnsi" w:hAnsiTheme="minorHAnsi" w:cstheme="minorHAnsi"/>
              </w:rPr>
            </w:pPr>
          </w:p>
        </w:tc>
      </w:tr>
      <w:tr w:rsidR="00887811" w:rsidRPr="00E27590" w14:paraId="78220E5E" w14:textId="77777777" w:rsidTr="009F35EF">
        <w:tc>
          <w:tcPr>
            <w:tcW w:w="1328" w:type="dxa"/>
          </w:tcPr>
          <w:p w14:paraId="66869E3B" w14:textId="77777777" w:rsidR="00887811" w:rsidRPr="00E27590" w:rsidRDefault="00887811" w:rsidP="00887811">
            <w:pPr>
              <w:pStyle w:val="PargrafodaLista"/>
              <w:numPr>
                <w:ilvl w:val="0"/>
                <w:numId w:val="30"/>
              </w:numPr>
              <w:autoSpaceDE w:val="0"/>
              <w:autoSpaceDN w:val="0"/>
              <w:adjustRightInd w:val="0"/>
              <w:contextualSpacing/>
              <w:jc w:val="both"/>
              <w:rPr>
                <w:rFonts w:asciiTheme="minorHAnsi" w:hAnsiTheme="minorHAnsi" w:cstheme="minorHAnsi"/>
              </w:rPr>
            </w:pPr>
          </w:p>
        </w:tc>
        <w:tc>
          <w:tcPr>
            <w:tcW w:w="4655" w:type="dxa"/>
          </w:tcPr>
          <w:p w14:paraId="55713DEF" w14:textId="77777777" w:rsidR="00887811" w:rsidRPr="00E27590" w:rsidRDefault="00887811" w:rsidP="00887811">
            <w:pPr>
              <w:rPr>
                <w:rFonts w:cstheme="minorHAnsi"/>
                <w:bCs/>
              </w:rPr>
            </w:pPr>
            <w:r w:rsidRPr="00E27590">
              <w:rPr>
                <w:rFonts w:cstheme="minorHAnsi"/>
                <w:bCs/>
              </w:rPr>
              <w:t xml:space="preserve">REGISTRO P45 completo </w:t>
            </w:r>
          </w:p>
        </w:tc>
        <w:tc>
          <w:tcPr>
            <w:tcW w:w="1134" w:type="dxa"/>
          </w:tcPr>
          <w:p w14:paraId="7461E75E" w14:textId="77777777" w:rsidR="00887811" w:rsidRPr="00E27590" w:rsidRDefault="00887811" w:rsidP="00887811">
            <w:pPr>
              <w:pStyle w:val="SemEspaamento"/>
              <w:jc w:val="center"/>
              <w:rPr>
                <w:rFonts w:asciiTheme="minorHAnsi" w:hAnsiTheme="minorHAnsi" w:cstheme="minorHAnsi"/>
              </w:rPr>
            </w:pPr>
            <w:r w:rsidRPr="00E27590">
              <w:rPr>
                <w:rFonts w:asciiTheme="minorHAnsi" w:hAnsiTheme="minorHAnsi" w:cstheme="minorHAnsi"/>
              </w:rPr>
              <w:t>UNID</w:t>
            </w:r>
          </w:p>
        </w:tc>
        <w:tc>
          <w:tcPr>
            <w:tcW w:w="1559" w:type="dxa"/>
          </w:tcPr>
          <w:p w14:paraId="6AF5F06A" w14:textId="77777777" w:rsidR="00887811" w:rsidRPr="00E27590" w:rsidRDefault="00887811" w:rsidP="00887811">
            <w:pPr>
              <w:pStyle w:val="SemEspaamento"/>
              <w:jc w:val="center"/>
              <w:rPr>
                <w:rFonts w:asciiTheme="minorHAnsi" w:hAnsiTheme="minorHAnsi" w:cstheme="minorHAnsi"/>
              </w:rPr>
            </w:pPr>
            <w:r w:rsidRPr="00E27590">
              <w:rPr>
                <w:rFonts w:asciiTheme="minorHAnsi" w:hAnsiTheme="minorHAnsi" w:cstheme="minorHAnsi"/>
              </w:rPr>
              <w:t>15</w:t>
            </w:r>
          </w:p>
        </w:tc>
        <w:tc>
          <w:tcPr>
            <w:tcW w:w="992" w:type="dxa"/>
          </w:tcPr>
          <w:p w14:paraId="781508AB" w14:textId="77777777" w:rsidR="00887811" w:rsidRPr="00E27590" w:rsidRDefault="00887811" w:rsidP="00887811">
            <w:pPr>
              <w:pStyle w:val="SemEspaamento"/>
              <w:jc w:val="center"/>
              <w:rPr>
                <w:rFonts w:asciiTheme="minorHAnsi" w:hAnsiTheme="minorHAnsi" w:cstheme="minorHAnsi"/>
              </w:rPr>
            </w:pPr>
          </w:p>
        </w:tc>
        <w:tc>
          <w:tcPr>
            <w:tcW w:w="992" w:type="dxa"/>
          </w:tcPr>
          <w:p w14:paraId="59FA7331" w14:textId="77777777" w:rsidR="00887811" w:rsidRPr="00E27590" w:rsidRDefault="00887811" w:rsidP="00887811">
            <w:pPr>
              <w:pStyle w:val="SemEspaamento"/>
              <w:jc w:val="center"/>
              <w:rPr>
                <w:rFonts w:asciiTheme="minorHAnsi" w:hAnsiTheme="minorHAnsi" w:cstheme="minorHAnsi"/>
              </w:rPr>
            </w:pPr>
          </w:p>
        </w:tc>
      </w:tr>
      <w:bookmarkEnd w:id="7"/>
    </w:tbl>
    <w:p w14:paraId="4D8E17BF" w14:textId="77777777" w:rsidR="00887811" w:rsidRPr="00E27590" w:rsidRDefault="00887811" w:rsidP="00887811">
      <w:pPr>
        <w:pStyle w:val="Cabealho"/>
        <w:jc w:val="center"/>
        <w:rPr>
          <w:rFonts w:cstheme="minorHAnsi"/>
          <w:b/>
          <w:sz w:val="22"/>
          <w:szCs w:val="22"/>
          <w:u w:val="single"/>
        </w:rPr>
      </w:pPr>
    </w:p>
    <w:bookmarkEnd w:id="6"/>
    <w:p w14:paraId="5F31CDEE" w14:textId="77777777" w:rsidR="00887811" w:rsidRDefault="00887811" w:rsidP="00887811">
      <w:pPr>
        <w:jc w:val="center"/>
        <w:rPr>
          <w:rFonts w:cstheme="minorHAnsi"/>
          <w:b/>
          <w:sz w:val="22"/>
          <w:szCs w:val="22"/>
          <w:u w:val="single"/>
        </w:rPr>
      </w:pPr>
    </w:p>
    <w:p w14:paraId="14B6119C" w14:textId="77777777" w:rsidR="00887811" w:rsidRPr="00E27590" w:rsidRDefault="00887811" w:rsidP="00887811">
      <w:pPr>
        <w:jc w:val="center"/>
        <w:rPr>
          <w:rFonts w:cstheme="minorHAnsi"/>
          <w:b/>
          <w:sz w:val="22"/>
          <w:szCs w:val="22"/>
          <w:u w:val="single"/>
        </w:rPr>
      </w:pPr>
      <w:r w:rsidRPr="00E27590">
        <w:rPr>
          <w:rFonts w:cstheme="minorHAnsi"/>
          <w:b/>
          <w:sz w:val="22"/>
          <w:szCs w:val="22"/>
          <w:u w:val="single"/>
        </w:rPr>
        <w:t>LOTE 09</w:t>
      </w:r>
    </w:p>
    <w:p w14:paraId="27CE4199" w14:textId="77777777" w:rsidR="00887811" w:rsidRPr="00E27590" w:rsidRDefault="00887811" w:rsidP="00887811">
      <w:pPr>
        <w:jc w:val="center"/>
        <w:rPr>
          <w:rFonts w:cstheme="minorHAnsi"/>
          <w:b/>
          <w:sz w:val="22"/>
          <w:szCs w:val="22"/>
          <w:u w:val="single"/>
        </w:rPr>
      </w:pPr>
    </w:p>
    <w:tbl>
      <w:tblPr>
        <w:tblStyle w:val="Tabelacomgrade"/>
        <w:tblW w:w="10660" w:type="dxa"/>
        <w:tblInd w:w="-459" w:type="dxa"/>
        <w:tblLayout w:type="fixed"/>
        <w:tblLook w:val="04A0" w:firstRow="1" w:lastRow="0" w:firstColumn="1" w:lastColumn="0" w:noHBand="0" w:noVBand="1"/>
      </w:tblPr>
      <w:tblGrid>
        <w:gridCol w:w="1328"/>
        <w:gridCol w:w="4655"/>
        <w:gridCol w:w="1134"/>
        <w:gridCol w:w="1559"/>
        <w:gridCol w:w="992"/>
        <w:gridCol w:w="992"/>
      </w:tblGrid>
      <w:tr w:rsidR="00887811" w:rsidRPr="00E27590" w14:paraId="2F544D10" w14:textId="77777777" w:rsidTr="009F35EF">
        <w:trPr>
          <w:trHeight w:val="549"/>
        </w:trPr>
        <w:tc>
          <w:tcPr>
            <w:tcW w:w="1328" w:type="dxa"/>
          </w:tcPr>
          <w:p w14:paraId="2EB75FB4" w14:textId="77777777" w:rsidR="00887811" w:rsidRPr="00E27590" w:rsidRDefault="00887811" w:rsidP="00887811">
            <w:pPr>
              <w:jc w:val="both"/>
              <w:rPr>
                <w:rFonts w:cstheme="minorHAnsi"/>
                <w:b/>
              </w:rPr>
            </w:pPr>
            <w:r w:rsidRPr="00E27590">
              <w:rPr>
                <w:rFonts w:cstheme="minorHAnsi"/>
                <w:b/>
              </w:rPr>
              <w:t>ITEM</w:t>
            </w:r>
          </w:p>
        </w:tc>
        <w:tc>
          <w:tcPr>
            <w:tcW w:w="4655" w:type="dxa"/>
          </w:tcPr>
          <w:p w14:paraId="4BDF3D0E" w14:textId="77777777" w:rsidR="00887811" w:rsidRPr="00E27590" w:rsidRDefault="00887811" w:rsidP="00887811">
            <w:pPr>
              <w:jc w:val="both"/>
              <w:rPr>
                <w:rFonts w:cstheme="minorHAnsi"/>
                <w:b/>
              </w:rPr>
            </w:pPr>
            <w:r w:rsidRPr="00E27590">
              <w:rPr>
                <w:rFonts w:cstheme="minorHAnsi"/>
                <w:b/>
              </w:rPr>
              <w:t>DESCRIÇÃO DOS PRODUTOS MATERIAL DE LIMPEZA</w:t>
            </w:r>
          </w:p>
        </w:tc>
        <w:tc>
          <w:tcPr>
            <w:tcW w:w="1134" w:type="dxa"/>
          </w:tcPr>
          <w:p w14:paraId="4E36128F" w14:textId="77777777" w:rsidR="00887811" w:rsidRPr="00E27590" w:rsidRDefault="00887811" w:rsidP="00887811">
            <w:pPr>
              <w:jc w:val="both"/>
              <w:rPr>
                <w:rFonts w:cstheme="minorHAnsi"/>
                <w:b/>
              </w:rPr>
            </w:pPr>
            <w:r w:rsidRPr="00E27590">
              <w:rPr>
                <w:rFonts w:cstheme="minorHAnsi"/>
                <w:b/>
              </w:rPr>
              <w:t>UNID</w:t>
            </w:r>
          </w:p>
        </w:tc>
        <w:tc>
          <w:tcPr>
            <w:tcW w:w="1559" w:type="dxa"/>
          </w:tcPr>
          <w:p w14:paraId="0B72D4F0" w14:textId="77777777" w:rsidR="00887811" w:rsidRPr="00E27590" w:rsidRDefault="00887811" w:rsidP="00887811">
            <w:pPr>
              <w:ind w:right="-250"/>
              <w:jc w:val="both"/>
              <w:rPr>
                <w:rFonts w:cstheme="minorHAnsi"/>
                <w:b/>
              </w:rPr>
            </w:pPr>
            <w:r w:rsidRPr="00E27590">
              <w:rPr>
                <w:rFonts w:cstheme="minorHAnsi"/>
                <w:b/>
              </w:rPr>
              <w:t>QUANTIDADE</w:t>
            </w:r>
          </w:p>
        </w:tc>
        <w:tc>
          <w:tcPr>
            <w:tcW w:w="992" w:type="dxa"/>
          </w:tcPr>
          <w:p w14:paraId="4F5FBE9F" w14:textId="77777777" w:rsidR="00887811" w:rsidRPr="00E27590" w:rsidRDefault="00887811" w:rsidP="00887811">
            <w:pPr>
              <w:ind w:right="-250"/>
              <w:jc w:val="both"/>
              <w:rPr>
                <w:rFonts w:cstheme="minorHAnsi"/>
                <w:b/>
              </w:rPr>
            </w:pPr>
            <w:r w:rsidRPr="00E27590">
              <w:rPr>
                <w:rFonts w:cstheme="minorHAnsi"/>
                <w:b/>
              </w:rPr>
              <w:t>VALOR UNIT</w:t>
            </w:r>
          </w:p>
        </w:tc>
        <w:tc>
          <w:tcPr>
            <w:tcW w:w="992" w:type="dxa"/>
          </w:tcPr>
          <w:p w14:paraId="2720C5E3" w14:textId="77777777" w:rsidR="00887811" w:rsidRPr="00E27590" w:rsidRDefault="00887811" w:rsidP="00887811">
            <w:pPr>
              <w:ind w:right="-250"/>
              <w:jc w:val="both"/>
              <w:rPr>
                <w:rFonts w:cstheme="minorHAnsi"/>
                <w:b/>
              </w:rPr>
            </w:pPr>
            <w:r w:rsidRPr="00E27590">
              <w:rPr>
                <w:rFonts w:cstheme="minorHAnsi"/>
                <w:b/>
              </w:rPr>
              <w:t>VALOR TOTAL</w:t>
            </w:r>
          </w:p>
        </w:tc>
      </w:tr>
      <w:tr w:rsidR="00887811" w:rsidRPr="00E27590" w14:paraId="703AAEF2" w14:textId="77777777" w:rsidTr="009F35EF">
        <w:trPr>
          <w:trHeight w:val="549"/>
        </w:trPr>
        <w:tc>
          <w:tcPr>
            <w:tcW w:w="1328" w:type="dxa"/>
          </w:tcPr>
          <w:p w14:paraId="501D301C" w14:textId="77777777" w:rsidR="00887811" w:rsidRPr="00E27590" w:rsidRDefault="00887811" w:rsidP="00887811">
            <w:pPr>
              <w:jc w:val="both"/>
              <w:rPr>
                <w:rFonts w:cstheme="minorHAnsi"/>
                <w:b/>
              </w:rPr>
            </w:pPr>
            <w:r w:rsidRPr="00E27590">
              <w:rPr>
                <w:rFonts w:cstheme="minorHAnsi"/>
                <w:b/>
              </w:rPr>
              <w:t>01</w:t>
            </w:r>
          </w:p>
        </w:tc>
        <w:tc>
          <w:tcPr>
            <w:tcW w:w="4655" w:type="dxa"/>
          </w:tcPr>
          <w:p w14:paraId="0ACB7F16" w14:textId="77777777" w:rsidR="00887811" w:rsidRPr="00E27590" w:rsidRDefault="00887811" w:rsidP="00887811">
            <w:pPr>
              <w:jc w:val="both"/>
              <w:rPr>
                <w:rFonts w:cstheme="minorHAnsi"/>
                <w:b/>
              </w:rPr>
            </w:pPr>
            <w:proofErr w:type="spellStart"/>
            <w:r w:rsidRPr="00E27590">
              <w:rPr>
                <w:rFonts w:cstheme="minorHAnsi"/>
              </w:rPr>
              <w:t>Algicida</w:t>
            </w:r>
            <w:proofErr w:type="spellEnd"/>
            <w:r w:rsidRPr="00E27590">
              <w:rPr>
                <w:rFonts w:cstheme="minorHAnsi"/>
              </w:rPr>
              <w:t xml:space="preserve"> de choque (Com comprovação de registro do produto na ANVISA – Apresentamos ficha técnica e FISPQ, se houver).</w:t>
            </w:r>
          </w:p>
        </w:tc>
        <w:tc>
          <w:tcPr>
            <w:tcW w:w="1134" w:type="dxa"/>
          </w:tcPr>
          <w:p w14:paraId="3BD72B76" w14:textId="4D9269B5" w:rsidR="00887811" w:rsidRPr="00E27590" w:rsidRDefault="00887811" w:rsidP="00F30AA1">
            <w:pPr>
              <w:jc w:val="center"/>
              <w:rPr>
                <w:rFonts w:cstheme="minorHAnsi"/>
                <w:b/>
              </w:rPr>
            </w:pPr>
            <w:r w:rsidRPr="00E27590">
              <w:rPr>
                <w:rFonts w:cstheme="minorHAnsi"/>
              </w:rPr>
              <w:t>litros</w:t>
            </w:r>
          </w:p>
        </w:tc>
        <w:tc>
          <w:tcPr>
            <w:tcW w:w="1559" w:type="dxa"/>
          </w:tcPr>
          <w:p w14:paraId="48AB17BF" w14:textId="0D88A0ED" w:rsidR="00887811" w:rsidRPr="00E27590" w:rsidRDefault="00F30AA1" w:rsidP="00F30AA1">
            <w:pPr>
              <w:ind w:right="-250"/>
              <w:jc w:val="center"/>
              <w:rPr>
                <w:rFonts w:cstheme="minorHAnsi"/>
                <w:b/>
              </w:rPr>
            </w:pPr>
            <w:r>
              <w:rPr>
                <w:rFonts w:cstheme="minorHAnsi"/>
                <w:b/>
              </w:rPr>
              <w:t>20</w:t>
            </w:r>
          </w:p>
        </w:tc>
        <w:tc>
          <w:tcPr>
            <w:tcW w:w="992" w:type="dxa"/>
          </w:tcPr>
          <w:p w14:paraId="66BAD7F8" w14:textId="77777777" w:rsidR="00887811" w:rsidRPr="00E27590" w:rsidRDefault="00887811" w:rsidP="00887811">
            <w:pPr>
              <w:ind w:right="-250"/>
              <w:jc w:val="both"/>
              <w:rPr>
                <w:rFonts w:cstheme="minorHAnsi"/>
                <w:b/>
              </w:rPr>
            </w:pPr>
          </w:p>
        </w:tc>
        <w:tc>
          <w:tcPr>
            <w:tcW w:w="992" w:type="dxa"/>
          </w:tcPr>
          <w:p w14:paraId="28FC4047" w14:textId="77777777" w:rsidR="00887811" w:rsidRPr="00E27590" w:rsidRDefault="00887811" w:rsidP="00887811">
            <w:pPr>
              <w:ind w:right="-250"/>
              <w:jc w:val="both"/>
              <w:rPr>
                <w:rFonts w:cstheme="minorHAnsi"/>
                <w:b/>
              </w:rPr>
            </w:pPr>
          </w:p>
        </w:tc>
      </w:tr>
      <w:tr w:rsidR="00887811" w:rsidRPr="00E27590" w14:paraId="0B12DA95" w14:textId="77777777" w:rsidTr="009F35EF">
        <w:trPr>
          <w:trHeight w:val="549"/>
        </w:trPr>
        <w:tc>
          <w:tcPr>
            <w:tcW w:w="1328" w:type="dxa"/>
          </w:tcPr>
          <w:p w14:paraId="16565AE0" w14:textId="77777777" w:rsidR="00887811" w:rsidRPr="00E27590" w:rsidRDefault="00887811" w:rsidP="00887811">
            <w:pPr>
              <w:jc w:val="both"/>
              <w:rPr>
                <w:rFonts w:cstheme="minorHAnsi"/>
                <w:b/>
              </w:rPr>
            </w:pPr>
            <w:r w:rsidRPr="00E27590">
              <w:rPr>
                <w:rFonts w:cstheme="minorHAnsi"/>
                <w:b/>
              </w:rPr>
              <w:t>02</w:t>
            </w:r>
          </w:p>
        </w:tc>
        <w:tc>
          <w:tcPr>
            <w:tcW w:w="4655" w:type="dxa"/>
          </w:tcPr>
          <w:p w14:paraId="09E8F8A7" w14:textId="77777777" w:rsidR="00887811" w:rsidRPr="00E27590" w:rsidRDefault="00887811" w:rsidP="00887811">
            <w:pPr>
              <w:jc w:val="both"/>
              <w:rPr>
                <w:rFonts w:cstheme="minorHAnsi"/>
              </w:rPr>
            </w:pPr>
            <w:r w:rsidRPr="00E27590">
              <w:rPr>
                <w:rFonts w:cstheme="minorHAnsi"/>
              </w:rPr>
              <w:t xml:space="preserve">Barrilha leve (Com </w:t>
            </w:r>
            <w:proofErr w:type="spellStart"/>
            <w:r w:rsidRPr="00E27590">
              <w:rPr>
                <w:rFonts w:cstheme="minorHAnsi"/>
              </w:rPr>
              <w:t>comprovaçãode</w:t>
            </w:r>
            <w:proofErr w:type="spellEnd"/>
            <w:r w:rsidRPr="00E27590">
              <w:rPr>
                <w:rFonts w:cstheme="minorHAnsi"/>
              </w:rPr>
              <w:t xml:space="preserve"> registro do produto na ANVISA – Apresentamos ficha técnica e FISPQ, se houver).</w:t>
            </w:r>
          </w:p>
        </w:tc>
        <w:tc>
          <w:tcPr>
            <w:tcW w:w="1134" w:type="dxa"/>
          </w:tcPr>
          <w:p w14:paraId="4997D7C3" w14:textId="2DDAE8C7" w:rsidR="00887811" w:rsidRPr="00E27590" w:rsidRDefault="00887811" w:rsidP="00F30AA1">
            <w:pPr>
              <w:jc w:val="center"/>
              <w:rPr>
                <w:rFonts w:cstheme="minorHAnsi"/>
                <w:b/>
              </w:rPr>
            </w:pPr>
            <w:r w:rsidRPr="00E27590">
              <w:rPr>
                <w:rFonts w:cstheme="minorHAnsi"/>
              </w:rPr>
              <w:t>Pacote</w:t>
            </w:r>
          </w:p>
        </w:tc>
        <w:tc>
          <w:tcPr>
            <w:tcW w:w="1559" w:type="dxa"/>
          </w:tcPr>
          <w:p w14:paraId="613D3D69" w14:textId="3C9FEFD5" w:rsidR="00887811" w:rsidRPr="00E27590" w:rsidRDefault="00F30AA1" w:rsidP="00F30AA1">
            <w:pPr>
              <w:ind w:right="-250"/>
              <w:jc w:val="center"/>
              <w:rPr>
                <w:rFonts w:cstheme="minorHAnsi"/>
                <w:b/>
              </w:rPr>
            </w:pPr>
            <w:r>
              <w:rPr>
                <w:rFonts w:cstheme="minorHAnsi"/>
                <w:b/>
              </w:rPr>
              <w:t>04</w:t>
            </w:r>
          </w:p>
        </w:tc>
        <w:tc>
          <w:tcPr>
            <w:tcW w:w="992" w:type="dxa"/>
          </w:tcPr>
          <w:p w14:paraId="0569E2BA" w14:textId="77777777" w:rsidR="00887811" w:rsidRPr="00E27590" w:rsidRDefault="00887811" w:rsidP="00887811">
            <w:pPr>
              <w:ind w:right="-250"/>
              <w:jc w:val="both"/>
              <w:rPr>
                <w:rFonts w:cstheme="minorHAnsi"/>
                <w:b/>
              </w:rPr>
            </w:pPr>
          </w:p>
        </w:tc>
        <w:tc>
          <w:tcPr>
            <w:tcW w:w="992" w:type="dxa"/>
          </w:tcPr>
          <w:p w14:paraId="4A2BBD88" w14:textId="77777777" w:rsidR="00887811" w:rsidRPr="00E27590" w:rsidRDefault="00887811" w:rsidP="00887811">
            <w:pPr>
              <w:ind w:right="-250"/>
              <w:jc w:val="both"/>
              <w:rPr>
                <w:rFonts w:cstheme="minorHAnsi"/>
                <w:b/>
              </w:rPr>
            </w:pPr>
          </w:p>
        </w:tc>
      </w:tr>
      <w:tr w:rsidR="00887811" w:rsidRPr="00E27590" w14:paraId="7DD8446F" w14:textId="77777777" w:rsidTr="009F35EF">
        <w:trPr>
          <w:trHeight w:val="549"/>
        </w:trPr>
        <w:tc>
          <w:tcPr>
            <w:tcW w:w="1328" w:type="dxa"/>
          </w:tcPr>
          <w:p w14:paraId="6D58473D" w14:textId="77777777" w:rsidR="00887811" w:rsidRPr="00E27590" w:rsidRDefault="00887811" w:rsidP="00887811">
            <w:pPr>
              <w:jc w:val="both"/>
              <w:rPr>
                <w:rFonts w:cstheme="minorHAnsi"/>
                <w:b/>
              </w:rPr>
            </w:pPr>
            <w:r w:rsidRPr="00E27590">
              <w:rPr>
                <w:rFonts w:cstheme="minorHAnsi"/>
                <w:b/>
              </w:rPr>
              <w:t>03</w:t>
            </w:r>
          </w:p>
        </w:tc>
        <w:tc>
          <w:tcPr>
            <w:tcW w:w="4655" w:type="dxa"/>
          </w:tcPr>
          <w:p w14:paraId="6EB1E971" w14:textId="77777777" w:rsidR="00887811" w:rsidRPr="00E27590" w:rsidRDefault="00887811" w:rsidP="00887811">
            <w:pPr>
              <w:jc w:val="both"/>
              <w:rPr>
                <w:rFonts w:cstheme="minorHAnsi"/>
              </w:rPr>
            </w:pPr>
            <w:r w:rsidRPr="00E27590">
              <w:rPr>
                <w:rFonts w:cstheme="minorHAnsi"/>
              </w:rPr>
              <w:t xml:space="preserve">Clarificante (Com </w:t>
            </w:r>
            <w:proofErr w:type="spellStart"/>
            <w:r w:rsidRPr="00E27590">
              <w:rPr>
                <w:rFonts w:cstheme="minorHAnsi"/>
              </w:rPr>
              <w:t>comprovaçãode</w:t>
            </w:r>
            <w:proofErr w:type="spellEnd"/>
            <w:r w:rsidRPr="00E27590">
              <w:rPr>
                <w:rFonts w:cstheme="minorHAnsi"/>
              </w:rPr>
              <w:t xml:space="preserve"> registro do produto na ANVISA – Apresentamos ficha técnica e FISPQ, se houver).</w:t>
            </w:r>
          </w:p>
        </w:tc>
        <w:tc>
          <w:tcPr>
            <w:tcW w:w="1134" w:type="dxa"/>
          </w:tcPr>
          <w:p w14:paraId="3A557EAD" w14:textId="1DF58A02" w:rsidR="00887811" w:rsidRPr="00E27590" w:rsidRDefault="00887811" w:rsidP="00F30AA1">
            <w:pPr>
              <w:jc w:val="center"/>
              <w:rPr>
                <w:rFonts w:cstheme="minorHAnsi"/>
                <w:b/>
              </w:rPr>
            </w:pPr>
            <w:r w:rsidRPr="00E27590">
              <w:rPr>
                <w:rFonts w:cstheme="minorHAnsi"/>
              </w:rPr>
              <w:t>Refil 900m</w:t>
            </w:r>
          </w:p>
        </w:tc>
        <w:tc>
          <w:tcPr>
            <w:tcW w:w="1559" w:type="dxa"/>
          </w:tcPr>
          <w:p w14:paraId="7CE9789A" w14:textId="2341AAFB" w:rsidR="00887811" w:rsidRPr="00E27590" w:rsidRDefault="00F30AA1" w:rsidP="00F30AA1">
            <w:pPr>
              <w:ind w:right="-250"/>
              <w:jc w:val="center"/>
              <w:rPr>
                <w:rFonts w:cstheme="minorHAnsi"/>
                <w:b/>
              </w:rPr>
            </w:pPr>
            <w:r>
              <w:rPr>
                <w:rFonts w:cstheme="minorHAnsi"/>
                <w:b/>
              </w:rPr>
              <w:t>12</w:t>
            </w:r>
          </w:p>
        </w:tc>
        <w:tc>
          <w:tcPr>
            <w:tcW w:w="992" w:type="dxa"/>
          </w:tcPr>
          <w:p w14:paraId="23C4B045" w14:textId="77777777" w:rsidR="00887811" w:rsidRPr="00E27590" w:rsidRDefault="00887811" w:rsidP="00887811">
            <w:pPr>
              <w:ind w:right="-250"/>
              <w:jc w:val="both"/>
              <w:rPr>
                <w:rFonts w:cstheme="minorHAnsi"/>
                <w:b/>
              </w:rPr>
            </w:pPr>
          </w:p>
        </w:tc>
        <w:tc>
          <w:tcPr>
            <w:tcW w:w="992" w:type="dxa"/>
          </w:tcPr>
          <w:p w14:paraId="4BAB1883" w14:textId="77777777" w:rsidR="00887811" w:rsidRPr="00E27590" w:rsidRDefault="00887811" w:rsidP="00887811">
            <w:pPr>
              <w:ind w:right="-250"/>
              <w:jc w:val="both"/>
              <w:rPr>
                <w:rFonts w:cstheme="minorHAnsi"/>
                <w:b/>
              </w:rPr>
            </w:pPr>
          </w:p>
        </w:tc>
      </w:tr>
      <w:tr w:rsidR="00887811" w:rsidRPr="00E27590" w14:paraId="1778C741" w14:textId="77777777" w:rsidTr="009F35EF">
        <w:trPr>
          <w:trHeight w:val="549"/>
        </w:trPr>
        <w:tc>
          <w:tcPr>
            <w:tcW w:w="1328" w:type="dxa"/>
          </w:tcPr>
          <w:p w14:paraId="6CC65746" w14:textId="77777777" w:rsidR="00887811" w:rsidRPr="00E27590" w:rsidRDefault="00887811" w:rsidP="00887811">
            <w:pPr>
              <w:jc w:val="both"/>
              <w:rPr>
                <w:rFonts w:cstheme="minorHAnsi"/>
                <w:b/>
              </w:rPr>
            </w:pPr>
            <w:r w:rsidRPr="00E27590">
              <w:rPr>
                <w:rFonts w:cstheme="minorHAnsi"/>
                <w:b/>
              </w:rPr>
              <w:t>04</w:t>
            </w:r>
          </w:p>
        </w:tc>
        <w:tc>
          <w:tcPr>
            <w:tcW w:w="4655" w:type="dxa"/>
          </w:tcPr>
          <w:p w14:paraId="100F0980" w14:textId="77777777" w:rsidR="00887811" w:rsidRPr="00E27590" w:rsidRDefault="00887811" w:rsidP="00887811">
            <w:pPr>
              <w:jc w:val="both"/>
              <w:rPr>
                <w:rFonts w:cstheme="minorHAnsi"/>
              </w:rPr>
            </w:pPr>
            <w:r w:rsidRPr="00E27590">
              <w:rPr>
                <w:rFonts w:cstheme="minorHAnsi"/>
              </w:rPr>
              <w:t xml:space="preserve">Cloro granulado aditivado mineral </w:t>
            </w:r>
            <w:proofErr w:type="spellStart"/>
            <w:r w:rsidRPr="00E27590">
              <w:rPr>
                <w:rFonts w:cstheme="minorHAnsi"/>
              </w:rPr>
              <w:t>briliance</w:t>
            </w:r>
            <w:proofErr w:type="spellEnd"/>
            <w:r w:rsidRPr="00E27590">
              <w:rPr>
                <w:rFonts w:cstheme="minorHAnsi"/>
              </w:rPr>
              <w:t xml:space="preserve"> 10 em 1 c/ 40% de cloro ativo (Com comprovação de </w:t>
            </w:r>
            <w:r w:rsidRPr="00E27590">
              <w:rPr>
                <w:rFonts w:cstheme="minorHAnsi"/>
              </w:rPr>
              <w:lastRenderedPageBreak/>
              <w:t xml:space="preserve">registro do produto na ANVISA – Apresentamos </w:t>
            </w:r>
            <w:proofErr w:type="spellStart"/>
            <w:r w:rsidRPr="00E27590">
              <w:rPr>
                <w:rFonts w:cstheme="minorHAnsi"/>
              </w:rPr>
              <w:t>fichatécnica</w:t>
            </w:r>
            <w:proofErr w:type="spellEnd"/>
            <w:r w:rsidRPr="00E27590">
              <w:rPr>
                <w:rFonts w:cstheme="minorHAnsi"/>
              </w:rPr>
              <w:t xml:space="preserve"> e FISPQ, se houver).</w:t>
            </w:r>
          </w:p>
        </w:tc>
        <w:tc>
          <w:tcPr>
            <w:tcW w:w="1134" w:type="dxa"/>
          </w:tcPr>
          <w:p w14:paraId="2BEC2AB9" w14:textId="294930EF" w:rsidR="00887811" w:rsidRPr="00E27590" w:rsidRDefault="00887811" w:rsidP="00F30AA1">
            <w:pPr>
              <w:jc w:val="center"/>
              <w:rPr>
                <w:rFonts w:cstheme="minorHAnsi"/>
                <w:b/>
              </w:rPr>
            </w:pPr>
            <w:r w:rsidRPr="00E27590">
              <w:rPr>
                <w:rFonts w:cstheme="minorHAnsi"/>
              </w:rPr>
              <w:lastRenderedPageBreak/>
              <w:t>baldes</w:t>
            </w:r>
          </w:p>
        </w:tc>
        <w:tc>
          <w:tcPr>
            <w:tcW w:w="1559" w:type="dxa"/>
          </w:tcPr>
          <w:p w14:paraId="1E2FD007" w14:textId="73311464" w:rsidR="00887811" w:rsidRPr="00E27590" w:rsidRDefault="00F30AA1" w:rsidP="00F30AA1">
            <w:pPr>
              <w:ind w:right="-250"/>
              <w:jc w:val="center"/>
              <w:rPr>
                <w:rFonts w:cstheme="minorHAnsi"/>
                <w:b/>
              </w:rPr>
            </w:pPr>
            <w:r>
              <w:rPr>
                <w:rFonts w:cstheme="minorHAnsi"/>
                <w:b/>
              </w:rPr>
              <w:t>10</w:t>
            </w:r>
          </w:p>
        </w:tc>
        <w:tc>
          <w:tcPr>
            <w:tcW w:w="992" w:type="dxa"/>
          </w:tcPr>
          <w:p w14:paraId="2B4C67B3" w14:textId="77777777" w:rsidR="00887811" w:rsidRPr="00E27590" w:rsidRDefault="00887811" w:rsidP="00887811">
            <w:pPr>
              <w:ind w:right="-250"/>
              <w:jc w:val="both"/>
              <w:rPr>
                <w:rFonts w:cstheme="minorHAnsi"/>
                <w:b/>
              </w:rPr>
            </w:pPr>
          </w:p>
        </w:tc>
        <w:tc>
          <w:tcPr>
            <w:tcW w:w="992" w:type="dxa"/>
          </w:tcPr>
          <w:p w14:paraId="2D32F89F" w14:textId="77777777" w:rsidR="00887811" w:rsidRPr="00E27590" w:rsidRDefault="00887811" w:rsidP="00887811">
            <w:pPr>
              <w:ind w:right="-250"/>
              <w:jc w:val="both"/>
              <w:rPr>
                <w:rFonts w:cstheme="minorHAnsi"/>
                <w:b/>
              </w:rPr>
            </w:pPr>
          </w:p>
        </w:tc>
      </w:tr>
      <w:tr w:rsidR="00887811" w:rsidRPr="00E27590" w14:paraId="762BC558" w14:textId="77777777" w:rsidTr="009F35EF">
        <w:trPr>
          <w:trHeight w:val="549"/>
        </w:trPr>
        <w:tc>
          <w:tcPr>
            <w:tcW w:w="1328" w:type="dxa"/>
          </w:tcPr>
          <w:p w14:paraId="0F80B3C6" w14:textId="77777777" w:rsidR="00887811" w:rsidRPr="00E27590" w:rsidRDefault="00887811" w:rsidP="00887811">
            <w:pPr>
              <w:jc w:val="both"/>
              <w:rPr>
                <w:rFonts w:cstheme="minorHAnsi"/>
                <w:b/>
              </w:rPr>
            </w:pPr>
            <w:r w:rsidRPr="00E27590">
              <w:rPr>
                <w:rFonts w:cstheme="minorHAnsi"/>
                <w:b/>
              </w:rPr>
              <w:t>05</w:t>
            </w:r>
          </w:p>
        </w:tc>
        <w:tc>
          <w:tcPr>
            <w:tcW w:w="4655" w:type="dxa"/>
          </w:tcPr>
          <w:p w14:paraId="577D7E62" w14:textId="77777777" w:rsidR="00887811" w:rsidRPr="00E27590" w:rsidRDefault="00887811" w:rsidP="00887811">
            <w:pPr>
              <w:jc w:val="both"/>
              <w:rPr>
                <w:rFonts w:cstheme="minorHAnsi"/>
              </w:rPr>
            </w:pPr>
            <w:r w:rsidRPr="00E27590">
              <w:rPr>
                <w:rFonts w:cstheme="minorHAnsi"/>
              </w:rPr>
              <w:t xml:space="preserve">Fita teste tubo com 25 </w:t>
            </w:r>
            <w:proofErr w:type="spellStart"/>
            <w:proofErr w:type="gramStart"/>
            <w:r w:rsidRPr="00E27590">
              <w:rPr>
                <w:rFonts w:cstheme="minorHAnsi"/>
              </w:rPr>
              <w:t>un</w:t>
            </w:r>
            <w:proofErr w:type="spellEnd"/>
            <w:r w:rsidRPr="00E27590">
              <w:rPr>
                <w:rFonts w:cstheme="minorHAnsi"/>
              </w:rPr>
              <w:t>(</w:t>
            </w:r>
            <w:proofErr w:type="gramEnd"/>
            <w:r w:rsidRPr="00E27590">
              <w:rPr>
                <w:rFonts w:cstheme="minorHAnsi"/>
              </w:rPr>
              <w:t xml:space="preserve">Com comprovação de registro do produto na ANVISA – Apresentamos </w:t>
            </w:r>
            <w:proofErr w:type="spellStart"/>
            <w:r w:rsidRPr="00E27590">
              <w:rPr>
                <w:rFonts w:cstheme="minorHAnsi"/>
              </w:rPr>
              <w:t>fichatécnica</w:t>
            </w:r>
            <w:proofErr w:type="spellEnd"/>
            <w:r w:rsidRPr="00E27590">
              <w:rPr>
                <w:rFonts w:cstheme="minorHAnsi"/>
              </w:rPr>
              <w:t xml:space="preserve"> e FISPQ, se houver).</w:t>
            </w:r>
          </w:p>
        </w:tc>
        <w:tc>
          <w:tcPr>
            <w:tcW w:w="1134" w:type="dxa"/>
          </w:tcPr>
          <w:p w14:paraId="04664C13" w14:textId="77777777" w:rsidR="00887811" w:rsidRPr="00E27590" w:rsidRDefault="00887811" w:rsidP="00F30AA1">
            <w:pPr>
              <w:jc w:val="center"/>
              <w:rPr>
                <w:rFonts w:cstheme="minorHAnsi"/>
                <w:b/>
              </w:rPr>
            </w:pPr>
            <w:r w:rsidRPr="00E27590">
              <w:rPr>
                <w:rFonts w:cstheme="minorHAnsi"/>
              </w:rPr>
              <w:t>UN.</w:t>
            </w:r>
          </w:p>
        </w:tc>
        <w:tc>
          <w:tcPr>
            <w:tcW w:w="1559" w:type="dxa"/>
          </w:tcPr>
          <w:p w14:paraId="6381198A" w14:textId="32F54AB1" w:rsidR="00887811" w:rsidRPr="00E27590" w:rsidRDefault="00F30AA1" w:rsidP="00F30AA1">
            <w:pPr>
              <w:ind w:right="-250"/>
              <w:jc w:val="center"/>
              <w:rPr>
                <w:rFonts w:cstheme="minorHAnsi"/>
                <w:b/>
              </w:rPr>
            </w:pPr>
            <w:r>
              <w:rPr>
                <w:rFonts w:cstheme="minorHAnsi"/>
                <w:b/>
              </w:rPr>
              <w:t>10</w:t>
            </w:r>
          </w:p>
        </w:tc>
        <w:tc>
          <w:tcPr>
            <w:tcW w:w="992" w:type="dxa"/>
          </w:tcPr>
          <w:p w14:paraId="6ABDBC84" w14:textId="77777777" w:rsidR="00887811" w:rsidRPr="00E27590" w:rsidRDefault="00887811" w:rsidP="00887811">
            <w:pPr>
              <w:ind w:right="-250"/>
              <w:jc w:val="both"/>
              <w:rPr>
                <w:rFonts w:cstheme="minorHAnsi"/>
                <w:b/>
              </w:rPr>
            </w:pPr>
          </w:p>
        </w:tc>
        <w:tc>
          <w:tcPr>
            <w:tcW w:w="992" w:type="dxa"/>
          </w:tcPr>
          <w:p w14:paraId="0BF5F7B0" w14:textId="77777777" w:rsidR="00887811" w:rsidRPr="00E27590" w:rsidRDefault="00887811" w:rsidP="00887811">
            <w:pPr>
              <w:ind w:right="-250"/>
              <w:jc w:val="both"/>
              <w:rPr>
                <w:rFonts w:cstheme="minorHAnsi"/>
                <w:b/>
              </w:rPr>
            </w:pPr>
          </w:p>
        </w:tc>
      </w:tr>
      <w:tr w:rsidR="00887811" w:rsidRPr="00E27590" w14:paraId="0D3E1922" w14:textId="77777777" w:rsidTr="009F35EF">
        <w:trPr>
          <w:trHeight w:val="549"/>
        </w:trPr>
        <w:tc>
          <w:tcPr>
            <w:tcW w:w="1328" w:type="dxa"/>
          </w:tcPr>
          <w:p w14:paraId="083EB9D5" w14:textId="77777777" w:rsidR="00887811" w:rsidRPr="00E27590" w:rsidRDefault="00887811" w:rsidP="00887811">
            <w:pPr>
              <w:jc w:val="both"/>
              <w:rPr>
                <w:rFonts w:cstheme="minorHAnsi"/>
                <w:b/>
              </w:rPr>
            </w:pPr>
            <w:r w:rsidRPr="00E27590">
              <w:rPr>
                <w:rFonts w:cstheme="minorHAnsi"/>
                <w:b/>
              </w:rPr>
              <w:t>06</w:t>
            </w:r>
          </w:p>
        </w:tc>
        <w:tc>
          <w:tcPr>
            <w:tcW w:w="4655" w:type="dxa"/>
          </w:tcPr>
          <w:p w14:paraId="696BD367" w14:textId="77777777" w:rsidR="00887811" w:rsidRPr="00E27590" w:rsidRDefault="00887811" w:rsidP="00887811">
            <w:pPr>
              <w:jc w:val="both"/>
              <w:rPr>
                <w:rFonts w:cstheme="minorHAnsi"/>
              </w:rPr>
            </w:pPr>
            <w:r w:rsidRPr="00E27590">
              <w:rPr>
                <w:rFonts w:cstheme="minorHAnsi"/>
              </w:rPr>
              <w:t xml:space="preserve">Limpa borda (Com </w:t>
            </w:r>
            <w:proofErr w:type="spellStart"/>
            <w:r w:rsidRPr="00E27590">
              <w:rPr>
                <w:rFonts w:cstheme="minorHAnsi"/>
              </w:rPr>
              <w:t>comprovaçãode</w:t>
            </w:r>
            <w:proofErr w:type="spellEnd"/>
            <w:r w:rsidRPr="00E27590">
              <w:rPr>
                <w:rFonts w:cstheme="minorHAnsi"/>
              </w:rPr>
              <w:t xml:space="preserve"> registro do produto na ANVISA – Apresentamos ficha técnica e FISPQ, se houver).</w:t>
            </w:r>
          </w:p>
        </w:tc>
        <w:tc>
          <w:tcPr>
            <w:tcW w:w="1134" w:type="dxa"/>
          </w:tcPr>
          <w:p w14:paraId="689A0B01" w14:textId="77777777" w:rsidR="00887811" w:rsidRPr="00E27590" w:rsidRDefault="00887811" w:rsidP="00F30AA1">
            <w:pPr>
              <w:jc w:val="center"/>
              <w:rPr>
                <w:rFonts w:cstheme="minorHAnsi"/>
                <w:b/>
              </w:rPr>
            </w:pPr>
            <w:r w:rsidRPr="00E27590">
              <w:rPr>
                <w:rFonts w:cstheme="minorHAnsi"/>
              </w:rPr>
              <w:t>LT</w:t>
            </w:r>
          </w:p>
        </w:tc>
        <w:tc>
          <w:tcPr>
            <w:tcW w:w="1559" w:type="dxa"/>
          </w:tcPr>
          <w:p w14:paraId="78A5177A" w14:textId="1F3E233F" w:rsidR="00887811" w:rsidRPr="00E27590" w:rsidRDefault="00F30AA1" w:rsidP="00F30AA1">
            <w:pPr>
              <w:ind w:right="-250"/>
              <w:jc w:val="center"/>
              <w:rPr>
                <w:rFonts w:cstheme="minorHAnsi"/>
                <w:b/>
              </w:rPr>
            </w:pPr>
            <w:r>
              <w:rPr>
                <w:rFonts w:cstheme="minorHAnsi"/>
                <w:b/>
              </w:rPr>
              <w:t>04</w:t>
            </w:r>
          </w:p>
        </w:tc>
        <w:tc>
          <w:tcPr>
            <w:tcW w:w="992" w:type="dxa"/>
          </w:tcPr>
          <w:p w14:paraId="708295A9" w14:textId="77777777" w:rsidR="00887811" w:rsidRPr="00E27590" w:rsidRDefault="00887811" w:rsidP="00887811">
            <w:pPr>
              <w:ind w:right="-250"/>
              <w:jc w:val="both"/>
              <w:rPr>
                <w:rFonts w:cstheme="minorHAnsi"/>
                <w:b/>
              </w:rPr>
            </w:pPr>
          </w:p>
        </w:tc>
        <w:tc>
          <w:tcPr>
            <w:tcW w:w="992" w:type="dxa"/>
          </w:tcPr>
          <w:p w14:paraId="5CB4556D" w14:textId="77777777" w:rsidR="00887811" w:rsidRPr="00E27590" w:rsidRDefault="00887811" w:rsidP="00887811">
            <w:pPr>
              <w:ind w:right="-250"/>
              <w:jc w:val="both"/>
              <w:rPr>
                <w:rFonts w:cstheme="minorHAnsi"/>
                <w:b/>
              </w:rPr>
            </w:pPr>
          </w:p>
        </w:tc>
      </w:tr>
    </w:tbl>
    <w:p w14:paraId="2256DB5C" w14:textId="77777777" w:rsidR="00887811" w:rsidRPr="00E27590" w:rsidRDefault="00887811" w:rsidP="00887811">
      <w:pPr>
        <w:jc w:val="center"/>
        <w:rPr>
          <w:rFonts w:cstheme="minorHAnsi"/>
          <w:b/>
          <w:sz w:val="22"/>
          <w:szCs w:val="22"/>
          <w:u w:val="single"/>
        </w:rPr>
      </w:pPr>
    </w:p>
    <w:p w14:paraId="792A2020" w14:textId="77777777" w:rsidR="00887811" w:rsidRPr="00E27590" w:rsidRDefault="00887811" w:rsidP="00887811">
      <w:pPr>
        <w:jc w:val="center"/>
        <w:rPr>
          <w:rFonts w:cstheme="minorHAnsi"/>
          <w:b/>
          <w:sz w:val="22"/>
          <w:szCs w:val="22"/>
          <w:u w:val="single"/>
        </w:rPr>
      </w:pPr>
    </w:p>
    <w:p w14:paraId="1043EFA8" w14:textId="60B5414B" w:rsidR="00535E48" w:rsidRPr="008B0BCB" w:rsidRDefault="00535E48" w:rsidP="0013362D">
      <w:pPr>
        <w:spacing w:line="360" w:lineRule="auto"/>
        <w:jc w:val="both"/>
        <w:rPr>
          <w:rFonts w:cstheme="minorHAnsi"/>
          <w:lang w:val="pt-BR"/>
        </w:rPr>
      </w:pPr>
      <w:r w:rsidRPr="008B0BCB">
        <w:rPr>
          <w:rFonts w:cstheme="minorHAnsi"/>
          <w:lang w:val="pt-BR"/>
        </w:rPr>
        <w:t xml:space="preserve"> </w:t>
      </w:r>
      <w:r w:rsidR="006657ED" w:rsidRPr="008B0BCB">
        <w:rPr>
          <w:rFonts w:eastAsia="Tahoma" w:cstheme="minorHAnsi"/>
          <w:b/>
          <w:lang w:val="pt-BR"/>
        </w:rPr>
        <w:t>1</w:t>
      </w:r>
      <w:r w:rsidR="004B757B">
        <w:rPr>
          <w:rFonts w:eastAsia="Tahoma" w:cstheme="minorHAnsi"/>
          <w:b/>
          <w:lang w:val="pt-BR"/>
        </w:rPr>
        <w:t>0</w:t>
      </w:r>
      <w:r w:rsidRPr="008B0BCB">
        <w:rPr>
          <w:rFonts w:eastAsia="Tahoma" w:cstheme="minorHAnsi"/>
          <w:b/>
          <w:lang w:val="pt-BR"/>
        </w:rPr>
        <w:t xml:space="preserve">. PRAZO DE EXECUÇÃO DO CONTRATO </w:t>
      </w:r>
    </w:p>
    <w:p w14:paraId="194DB8D4" w14:textId="4180A27C" w:rsidR="00535E48" w:rsidRPr="008B0BCB" w:rsidRDefault="006657ED" w:rsidP="004E4446">
      <w:pPr>
        <w:spacing w:line="360" w:lineRule="auto"/>
        <w:ind w:right="56"/>
        <w:jc w:val="both"/>
        <w:rPr>
          <w:rFonts w:cstheme="minorHAnsi"/>
          <w:lang w:val="pt-BR"/>
        </w:rPr>
      </w:pPr>
      <w:r w:rsidRPr="008B0BCB">
        <w:rPr>
          <w:rFonts w:cstheme="minorHAnsi"/>
          <w:lang w:val="pt-BR"/>
        </w:rPr>
        <w:t>1</w:t>
      </w:r>
      <w:r w:rsidR="004B757B">
        <w:rPr>
          <w:rFonts w:cstheme="minorHAnsi"/>
          <w:lang w:val="pt-BR"/>
        </w:rPr>
        <w:t>0</w:t>
      </w:r>
      <w:r w:rsidR="00535E48" w:rsidRPr="008B0BCB">
        <w:rPr>
          <w:rFonts w:cstheme="minorHAnsi"/>
          <w:lang w:val="pt-BR"/>
        </w:rPr>
        <w:t>.1 - O contrato terá duração</w:t>
      </w:r>
      <w:r w:rsidR="00480320">
        <w:rPr>
          <w:rFonts w:cstheme="minorHAnsi"/>
          <w:lang w:val="pt-BR"/>
        </w:rPr>
        <w:t xml:space="preserve"> </w:t>
      </w:r>
      <w:proofErr w:type="gramStart"/>
      <w:r w:rsidR="00480320">
        <w:rPr>
          <w:rFonts w:cstheme="minorHAnsi"/>
          <w:lang w:val="pt-BR"/>
        </w:rPr>
        <w:t>até</w:t>
      </w:r>
      <w:r w:rsidR="0013287E" w:rsidRPr="008B0BCB">
        <w:rPr>
          <w:rFonts w:cstheme="minorHAnsi"/>
          <w:lang w:val="pt-BR"/>
        </w:rPr>
        <w:t xml:space="preserve"> </w:t>
      </w:r>
      <w:r w:rsidR="00340CC2" w:rsidRPr="008B0BCB">
        <w:rPr>
          <w:rFonts w:cstheme="minorHAnsi"/>
          <w:color w:val="FF0000"/>
          <w:lang w:val="pt-BR"/>
        </w:rPr>
        <w:t xml:space="preserve"> 31.12.2024</w:t>
      </w:r>
      <w:r w:rsidR="00535E48" w:rsidRPr="008B0BCB">
        <w:rPr>
          <w:rFonts w:cstheme="minorHAnsi"/>
          <w:color w:val="FF0000"/>
          <w:lang w:val="pt-BR"/>
        </w:rPr>
        <w:t>.</w:t>
      </w:r>
      <w:proofErr w:type="gramEnd"/>
      <w:r w:rsidR="00535E48" w:rsidRPr="008B0BCB">
        <w:rPr>
          <w:rFonts w:cstheme="minorHAnsi"/>
          <w:color w:val="FF0000"/>
          <w:lang w:val="pt-BR"/>
        </w:rPr>
        <w:t xml:space="preserve"> </w:t>
      </w:r>
    </w:p>
    <w:p w14:paraId="55847C57" w14:textId="759A818A" w:rsidR="00535E48" w:rsidRPr="008B0BCB" w:rsidRDefault="00535E48" w:rsidP="0013362D">
      <w:pPr>
        <w:spacing w:line="360" w:lineRule="auto"/>
        <w:jc w:val="both"/>
        <w:rPr>
          <w:rFonts w:cstheme="minorHAnsi"/>
        </w:rPr>
      </w:pPr>
      <w:r w:rsidRPr="008B0BCB">
        <w:rPr>
          <w:rFonts w:cstheme="minorHAnsi"/>
          <w:lang w:val="pt-BR"/>
        </w:rPr>
        <w:t xml:space="preserve">  </w:t>
      </w:r>
      <w:r w:rsidR="006657ED" w:rsidRPr="008B0BCB">
        <w:rPr>
          <w:rFonts w:cstheme="minorHAnsi"/>
          <w:lang w:val="pt-BR"/>
        </w:rPr>
        <w:t>1</w:t>
      </w:r>
      <w:r w:rsidR="004B757B">
        <w:rPr>
          <w:rFonts w:cstheme="minorHAnsi"/>
          <w:lang w:val="pt-BR"/>
        </w:rPr>
        <w:t>1</w:t>
      </w:r>
      <w:r w:rsidRPr="008B0BCB">
        <w:rPr>
          <w:rFonts w:cstheme="minorHAnsi"/>
        </w:rPr>
        <w:t xml:space="preserve">. CRONOGRAMA  </w:t>
      </w:r>
    </w:p>
    <w:p w14:paraId="56A2ECBF" w14:textId="2496C9D1" w:rsidR="00535E48" w:rsidRPr="008B0BCB" w:rsidRDefault="006657ED" w:rsidP="004E4446">
      <w:pPr>
        <w:spacing w:after="28" w:line="360" w:lineRule="auto"/>
        <w:ind w:right="56"/>
        <w:jc w:val="both"/>
        <w:rPr>
          <w:rFonts w:cstheme="minorHAnsi"/>
          <w:lang w:val="pt-BR"/>
        </w:rPr>
      </w:pPr>
      <w:r w:rsidRPr="008B0BCB">
        <w:rPr>
          <w:rFonts w:cstheme="minorHAnsi"/>
          <w:lang w:val="pt-BR"/>
        </w:rPr>
        <w:t>1</w:t>
      </w:r>
      <w:r w:rsidR="004B757B">
        <w:rPr>
          <w:rFonts w:cstheme="minorHAnsi"/>
          <w:lang w:val="pt-BR"/>
        </w:rPr>
        <w:t>1</w:t>
      </w:r>
      <w:r w:rsidR="00535E48" w:rsidRPr="008B0BCB">
        <w:rPr>
          <w:rFonts w:cstheme="minorHAnsi"/>
          <w:lang w:val="pt-BR"/>
        </w:rPr>
        <w:t>.</w:t>
      </w:r>
      <w:r w:rsidR="00535E48" w:rsidRPr="009F35EF">
        <w:rPr>
          <w:rFonts w:cstheme="minorHAnsi"/>
          <w:lang w:val="pt-BR"/>
        </w:rPr>
        <w:t xml:space="preserve">1 </w:t>
      </w:r>
      <w:r w:rsidR="00340CC2" w:rsidRPr="009F35EF">
        <w:rPr>
          <w:rFonts w:cstheme="minorHAnsi"/>
          <w:lang w:val="pt-BR"/>
        </w:rPr>
        <w:t>–</w:t>
      </w:r>
      <w:r w:rsidR="00535E48" w:rsidRPr="009F35EF">
        <w:rPr>
          <w:rFonts w:cstheme="minorHAnsi"/>
          <w:lang w:val="pt-BR"/>
        </w:rPr>
        <w:t xml:space="preserve"> O</w:t>
      </w:r>
      <w:r w:rsidR="00340CC2" w:rsidRPr="009F35EF">
        <w:rPr>
          <w:rFonts w:cstheme="minorHAnsi"/>
          <w:lang w:val="pt-BR"/>
        </w:rPr>
        <w:t>s materiais</w:t>
      </w:r>
      <w:r w:rsidR="00535E48" w:rsidRPr="009F35EF">
        <w:rPr>
          <w:rFonts w:cstheme="minorHAnsi"/>
          <w:lang w:val="pt-BR"/>
        </w:rPr>
        <w:t xml:space="preserve"> dever</w:t>
      </w:r>
      <w:r w:rsidR="00340CC2" w:rsidRPr="009F35EF">
        <w:rPr>
          <w:rFonts w:cstheme="minorHAnsi"/>
          <w:lang w:val="pt-BR"/>
        </w:rPr>
        <w:t>ão</w:t>
      </w:r>
      <w:r w:rsidR="00535E48" w:rsidRPr="009F35EF">
        <w:rPr>
          <w:rFonts w:cstheme="minorHAnsi"/>
          <w:lang w:val="pt-BR"/>
        </w:rPr>
        <w:t xml:space="preserve"> ser </w:t>
      </w:r>
      <w:r w:rsidR="00340CC2" w:rsidRPr="009F35EF">
        <w:rPr>
          <w:rFonts w:cstheme="minorHAnsi"/>
          <w:lang w:val="pt-BR"/>
        </w:rPr>
        <w:t xml:space="preserve">entregues conforme solicitações </w:t>
      </w:r>
      <w:r w:rsidR="00535E48" w:rsidRPr="009F35EF">
        <w:rPr>
          <w:rFonts w:cstheme="minorHAnsi"/>
          <w:lang w:val="pt-BR"/>
        </w:rPr>
        <w:t>d</w:t>
      </w:r>
      <w:r w:rsidR="00340CC2" w:rsidRPr="009F35EF">
        <w:rPr>
          <w:rFonts w:cstheme="minorHAnsi"/>
          <w:lang w:val="pt-BR"/>
        </w:rPr>
        <w:t>os Departamentos</w:t>
      </w:r>
      <w:r w:rsidR="00535E48" w:rsidRPr="009F35EF">
        <w:rPr>
          <w:rFonts w:cstheme="minorHAnsi"/>
          <w:lang w:val="pt-BR"/>
        </w:rPr>
        <w:t xml:space="preserve">.  </w:t>
      </w:r>
    </w:p>
    <w:p w14:paraId="04B0D352" w14:textId="1D872672" w:rsidR="00535E48" w:rsidRPr="008B0BCB" w:rsidRDefault="006657ED" w:rsidP="00015B37">
      <w:pPr>
        <w:spacing w:after="25" w:line="360" w:lineRule="auto"/>
        <w:ind w:right="56"/>
        <w:jc w:val="both"/>
        <w:rPr>
          <w:rFonts w:cstheme="minorHAnsi"/>
          <w:lang w:val="pt-BR"/>
        </w:rPr>
      </w:pPr>
      <w:r w:rsidRPr="008B0BCB">
        <w:rPr>
          <w:rFonts w:cstheme="minorHAnsi"/>
          <w:lang w:val="pt-BR"/>
        </w:rPr>
        <w:t>1</w:t>
      </w:r>
      <w:r w:rsidR="004B757B">
        <w:rPr>
          <w:rFonts w:cstheme="minorHAnsi"/>
          <w:lang w:val="pt-BR"/>
        </w:rPr>
        <w:t>1</w:t>
      </w:r>
      <w:r w:rsidR="00535E48" w:rsidRPr="008B0BCB">
        <w:rPr>
          <w:rFonts w:cstheme="minorHAnsi"/>
          <w:lang w:val="pt-BR"/>
        </w:rPr>
        <w:t xml:space="preserve">.2 - </w:t>
      </w:r>
      <w:r w:rsidR="004220A8" w:rsidRPr="009673AE">
        <w:rPr>
          <w:rFonts w:cstheme="minorHAnsi"/>
          <w:noProof/>
        </w:rPr>
        <w:t>A aquisição será parcelada, conforme as necessidades de uso pelo Município, devendo o Contratado entregar as mercadorias no prazo de até e no máximo 24 (vinte e quatro) horas no local designado</w:t>
      </w:r>
      <w:r w:rsidR="00015B37" w:rsidRPr="008B0BCB">
        <w:rPr>
          <w:rFonts w:cstheme="minorHAnsi"/>
          <w:lang w:val="pt-BR"/>
        </w:rPr>
        <w:t>.</w:t>
      </w:r>
    </w:p>
    <w:p w14:paraId="3D25F0EA" w14:textId="0CAB8D94" w:rsidR="00535E48" w:rsidRPr="008B0BCB" w:rsidRDefault="006657ED" w:rsidP="004E4446">
      <w:pPr>
        <w:spacing w:line="360" w:lineRule="auto"/>
        <w:ind w:right="56"/>
        <w:jc w:val="both"/>
        <w:rPr>
          <w:rFonts w:cstheme="minorHAnsi"/>
          <w:lang w:val="pt-BR"/>
        </w:rPr>
      </w:pPr>
      <w:r w:rsidRPr="008B0BCB">
        <w:rPr>
          <w:rFonts w:cstheme="minorHAnsi"/>
          <w:lang w:val="pt-BR"/>
        </w:rPr>
        <w:t>1</w:t>
      </w:r>
      <w:r w:rsidR="004B757B">
        <w:rPr>
          <w:rFonts w:cstheme="minorHAnsi"/>
          <w:lang w:val="pt-BR"/>
        </w:rPr>
        <w:t>1</w:t>
      </w:r>
      <w:r w:rsidR="00535E48" w:rsidRPr="008B0BCB">
        <w:rPr>
          <w:rFonts w:cstheme="minorHAnsi"/>
          <w:lang w:val="pt-BR"/>
        </w:rPr>
        <w:t>.</w:t>
      </w:r>
      <w:r w:rsidR="00340CC2" w:rsidRPr="008B0BCB">
        <w:rPr>
          <w:rFonts w:cstheme="minorHAnsi"/>
          <w:lang w:val="pt-BR"/>
        </w:rPr>
        <w:t>3</w:t>
      </w:r>
      <w:r w:rsidR="00535E48" w:rsidRPr="008B0BCB">
        <w:rPr>
          <w:rFonts w:cstheme="minorHAnsi"/>
          <w:lang w:val="pt-BR"/>
        </w:rPr>
        <w:t xml:space="preserve"> - Caso detecte alguma falha na execução, em desconformidade com o contrato, a contratada deverá efetuar a troca imediatamente, sem prejuízo das sanções previstas. </w:t>
      </w:r>
    </w:p>
    <w:p w14:paraId="69B9858B" w14:textId="6FA51D32" w:rsidR="004B2D3E" w:rsidRPr="008B0BCB" w:rsidRDefault="00535E48" w:rsidP="004B2D3E">
      <w:pPr>
        <w:spacing w:after="16" w:line="360" w:lineRule="auto"/>
        <w:jc w:val="both"/>
        <w:rPr>
          <w:rFonts w:cstheme="minorHAnsi"/>
        </w:rPr>
      </w:pPr>
      <w:r w:rsidRPr="008B0BCB">
        <w:rPr>
          <w:rFonts w:cstheme="minorHAnsi"/>
          <w:lang w:val="pt-BR"/>
        </w:rPr>
        <w:t xml:space="preserve"> </w:t>
      </w:r>
      <w:r w:rsidR="004B2D3E" w:rsidRPr="008B0BCB">
        <w:rPr>
          <w:rFonts w:cstheme="minorHAnsi"/>
          <w:lang w:val="pt-BR"/>
        </w:rPr>
        <w:t>1</w:t>
      </w:r>
      <w:r w:rsidR="004B757B">
        <w:rPr>
          <w:rFonts w:cstheme="minorHAnsi"/>
          <w:lang w:val="pt-BR"/>
        </w:rPr>
        <w:t>2</w:t>
      </w:r>
      <w:r w:rsidR="004B2D3E" w:rsidRPr="008B0BCB">
        <w:rPr>
          <w:rFonts w:cstheme="minorHAnsi"/>
        </w:rPr>
        <w:t xml:space="preserve">. DO PAGAMENTO </w:t>
      </w:r>
    </w:p>
    <w:p w14:paraId="0D451A03" w14:textId="2B22D75E" w:rsidR="004B2D3E" w:rsidRPr="008B0BCB" w:rsidRDefault="004B2D3E" w:rsidP="004B2D3E">
      <w:pPr>
        <w:spacing w:line="360" w:lineRule="auto"/>
        <w:ind w:right="56"/>
        <w:jc w:val="both"/>
        <w:rPr>
          <w:rFonts w:cstheme="minorHAnsi"/>
          <w:lang w:val="pt-BR"/>
        </w:rPr>
      </w:pPr>
      <w:r w:rsidRPr="008B0BCB">
        <w:rPr>
          <w:rFonts w:cstheme="minorHAnsi"/>
          <w:lang w:val="pt-BR"/>
        </w:rPr>
        <w:t>1</w:t>
      </w:r>
      <w:r w:rsidR="004B757B">
        <w:rPr>
          <w:rFonts w:cstheme="minorHAnsi"/>
          <w:lang w:val="pt-BR"/>
        </w:rPr>
        <w:t>2</w:t>
      </w:r>
      <w:r w:rsidRPr="008B0BCB">
        <w:rPr>
          <w:rFonts w:cstheme="minorHAnsi"/>
          <w:lang w:val="pt-BR"/>
        </w:rPr>
        <w:t xml:space="preserve">.1 - </w:t>
      </w:r>
      <w:r w:rsidRPr="008B0BCB">
        <w:rPr>
          <w:rFonts w:cstheme="minorHAnsi"/>
        </w:rPr>
        <w:t xml:space="preserve">O </w:t>
      </w:r>
      <w:proofErr w:type="spellStart"/>
      <w:r w:rsidRPr="008B0BCB">
        <w:rPr>
          <w:rFonts w:cstheme="minorHAnsi"/>
        </w:rPr>
        <w:t>pagamento</w:t>
      </w:r>
      <w:proofErr w:type="spellEnd"/>
      <w:r w:rsidRPr="008B0BCB">
        <w:rPr>
          <w:rFonts w:cstheme="minorHAnsi"/>
        </w:rPr>
        <w:t xml:space="preserve"> </w:t>
      </w:r>
      <w:proofErr w:type="spellStart"/>
      <w:r w:rsidRPr="008B0BCB">
        <w:rPr>
          <w:rFonts w:cstheme="minorHAnsi"/>
        </w:rPr>
        <w:t>será</w:t>
      </w:r>
      <w:proofErr w:type="spellEnd"/>
      <w:r w:rsidRPr="008B0BCB">
        <w:rPr>
          <w:rFonts w:cstheme="minorHAnsi"/>
        </w:rPr>
        <w:t xml:space="preserve"> </w:t>
      </w:r>
      <w:proofErr w:type="spellStart"/>
      <w:r w:rsidRPr="008B0BCB">
        <w:rPr>
          <w:rFonts w:cstheme="minorHAnsi"/>
        </w:rPr>
        <w:t>efetuado</w:t>
      </w:r>
      <w:proofErr w:type="spellEnd"/>
      <w:r w:rsidRPr="008B0BCB">
        <w:rPr>
          <w:rFonts w:cstheme="minorHAnsi"/>
        </w:rPr>
        <w:t xml:space="preserve"> </w:t>
      </w:r>
      <w:proofErr w:type="spellStart"/>
      <w:r w:rsidRPr="008B0BCB">
        <w:rPr>
          <w:rFonts w:cstheme="minorHAnsi"/>
        </w:rPr>
        <w:t>em</w:t>
      </w:r>
      <w:proofErr w:type="spellEnd"/>
      <w:r w:rsidRPr="008B0BCB">
        <w:rPr>
          <w:rFonts w:cstheme="minorHAnsi"/>
        </w:rPr>
        <w:t xml:space="preserve"> </w:t>
      </w:r>
      <w:proofErr w:type="spellStart"/>
      <w:r w:rsidRPr="008B0BCB">
        <w:rPr>
          <w:rFonts w:cstheme="minorHAnsi"/>
        </w:rPr>
        <w:t>até</w:t>
      </w:r>
      <w:proofErr w:type="spellEnd"/>
      <w:r w:rsidRPr="008B0BCB">
        <w:rPr>
          <w:rFonts w:cstheme="minorHAnsi"/>
        </w:rPr>
        <w:t xml:space="preserve"> 30 </w:t>
      </w:r>
      <w:proofErr w:type="spellStart"/>
      <w:r w:rsidRPr="008B0BCB">
        <w:rPr>
          <w:rFonts w:cstheme="minorHAnsi"/>
        </w:rPr>
        <w:t>dias</w:t>
      </w:r>
      <w:proofErr w:type="spellEnd"/>
      <w:r w:rsidRPr="008B0BCB">
        <w:rPr>
          <w:rFonts w:cstheme="minorHAnsi"/>
        </w:rPr>
        <w:t xml:space="preserve"> </w:t>
      </w:r>
      <w:proofErr w:type="spellStart"/>
      <w:r w:rsidRPr="008B0BCB">
        <w:rPr>
          <w:rFonts w:cstheme="minorHAnsi"/>
        </w:rPr>
        <w:t>após</w:t>
      </w:r>
      <w:proofErr w:type="spellEnd"/>
      <w:r w:rsidRPr="008B0BCB">
        <w:rPr>
          <w:rFonts w:cstheme="minorHAnsi"/>
        </w:rPr>
        <w:t xml:space="preserve"> a </w:t>
      </w:r>
      <w:proofErr w:type="spellStart"/>
      <w:r w:rsidRPr="008B0BCB">
        <w:rPr>
          <w:rFonts w:cstheme="minorHAnsi"/>
        </w:rPr>
        <w:t>emissão</w:t>
      </w:r>
      <w:proofErr w:type="spellEnd"/>
      <w:r w:rsidRPr="008B0BCB">
        <w:rPr>
          <w:rFonts w:cstheme="minorHAnsi"/>
        </w:rPr>
        <w:t xml:space="preserve"> da nota fiscal </w:t>
      </w:r>
      <w:proofErr w:type="spellStart"/>
      <w:r w:rsidRPr="008B0BCB">
        <w:rPr>
          <w:rFonts w:cstheme="minorHAnsi"/>
        </w:rPr>
        <w:t>conforme</w:t>
      </w:r>
      <w:proofErr w:type="spellEnd"/>
      <w:r w:rsidRPr="008B0BCB">
        <w:rPr>
          <w:rFonts w:cstheme="minorHAnsi"/>
        </w:rPr>
        <w:t xml:space="preserve"> o volume de </w:t>
      </w:r>
      <w:proofErr w:type="spellStart"/>
      <w:r w:rsidRPr="008B0BCB">
        <w:rPr>
          <w:rFonts w:cstheme="minorHAnsi"/>
        </w:rPr>
        <w:t>produtos</w:t>
      </w:r>
      <w:proofErr w:type="spellEnd"/>
      <w:r w:rsidRPr="008B0BCB">
        <w:rPr>
          <w:rFonts w:cstheme="minorHAnsi"/>
        </w:rPr>
        <w:t xml:space="preserve"> </w:t>
      </w:r>
      <w:proofErr w:type="spellStart"/>
      <w:r w:rsidRPr="008B0BCB">
        <w:rPr>
          <w:rFonts w:cstheme="minorHAnsi"/>
        </w:rPr>
        <w:t>fornecidos</w:t>
      </w:r>
      <w:proofErr w:type="spellEnd"/>
      <w:r w:rsidRPr="008B0BCB">
        <w:rPr>
          <w:rFonts w:cstheme="minorHAnsi"/>
        </w:rPr>
        <w:t xml:space="preserve">, </w:t>
      </w:r>
      <w:proofErr w:type="spellStart"/>
      <w:r w:rsidRPr="008B0BCB">
        <w:rPr>
          <w:rFonts w:cstheme="minorHAnsi"/>
        </w:rPr>
        <w:t>depois</w:t>
      </w:r>
      <w:proofErr w:type="spellEnd"/>
      <w:r w:rsidRPr="008B0BCB">
        <w:rPr>
          <w:rFonts w:cstheme="minorHAnsi"/>
        </w:rPr>
        <w:t xml:space="preserve"> da </w:t>
      </w:r>
      <w:proofErr w:type="spellStart"/>
      <w:r w:rsidRPr="008B0BCB">
        <w:rPr>
          <w:rFonts w:cstheme="minorHAnsi"/>
        </w:rPr>
        <w:t>conferência</w:t>
      </w:r>
      <w:proofErr w:type="spellEnd"/>
      <w:r w:rsidRPr="008B0BCB">
        <w:rPr>
          <w:rFonts w:cstheme="minorHAnsi"/>
        </w:rPr>
        <w:t xml:space="preserve"> </w:t>
      </w:r>
      <w:proofErr w:type="spellStart"/>
      <w:r w:rsidRPr="008B0BCB">
        <w:rPr>
          <w:rFonts w:cstheme="minorHAnsi"/>
        </w:rPr>
        <w:t>pelo</w:t>
      </w:r>
      <w:proofErr w:type="spellEnd"/>
      <w:r w:rsidRPr="008B0BCB">
        <w:rPr>
          <w:rFonts w:cstheme="minorHAnsi"/>
        </w:rPr>
        <w:t xml:space="preserve"> </w:t>
      </w:r>
      <w:proofErr w:type="spellStart"/>
      <w:r w:rsidRPr="008B0BCB">
        <w:rPr>
          <w:rFonts w:cstheme="minorHAnsi"/>
        </w:rPr>
        <w:t>Município</w:t>
      </w:r>
      <w:proofErr w:type="spellEnd"/>
      <w:r w:rsidRPr="008B0BCB">
        <w:rPr>
          <w:rFonts w:cstheme="minorHAnsi"/>
        </w:rPr>
        <w:t xml:space="preserve"> e </w:t>
      </w:r>
      <w:proofErr w:type="spellStart"/>
      <w:r w:rsidRPr="008B0BCB">
        <w:rPr>
          <w:rFonts w:cstheme="minorHAnsi"/>
        </w:rPr>
        <w:t>emissão</w:t>
      </w:r>
      <w:proofErr w:type="spellEnd"/>
      <w:r w:rsidRPr="008B0BCB">
        <w:rPr>
          <w:rFonts w:cstheme="minorHAnsi"/>
        </w:rPr>
        <w:t xml:space="preserve"> de </w:t>
      </w:r>
      <w:proofErr w:type="spellStart"/>
      <w:r w:rsidRPr="008B0BCB">
        <w:rPr>
          <w:rFonts w:cstheme="minorHAnsi"/>
        </w:rPr>
        <w:t>documentação</w:t>
      </w:r>
      <w:proofErr w:type="spellEnd"/>
      <w:r w:rsidRPr="008B0BCB">
        <w:rPr>
          <w:rFonts w:cstheme="minorHAnsi"/>
        </w:rPr>
        <w:t xml:space="preserve"> fiscal</w:t>
      </w:r>
      <w:r w:rsidRPr="008B0BCB">
        <w:rPr>
          <w:rFonts w:cstheme="minorHAnsi"/>
          <w:lang w:val="pt-BR"/>
        </w:rPr>
        <w:t xml:space="preserve">. </w:t>
      </w:r>
    </w:p>
    <w:p w14:paraId="2F03A9E0" w14:textId="77777777" w:rsidR="004B2D3E" w:rsidRPr="008B0BCB" w:rsidRDefault="004B2D3E" w:rsidP="004B2D3E">
      <w:pPr>
        <w:pStyle w:val="Corpodetexto"/>
        <w:rPr>
          <w:rFonts w:asciiTheme="minorHAnsi" w:hAnsiTheme="minorHAnsi" w:cstheme="minorHAnsi"/>
          <w:sz w:val="24"/>
          <w:szCs w:val="24"/>
        </w:rPr>
      </w:pPr>
    </w:p>
    <w:p w14:paraId="3A98C679" w14:textId="7074E125" w:rsidR="004B2D3E" w:rsidRPr="008B0BCB" w:rsidRDefault="004B2D3E" w:rsidP="004B2D3E">
      <w:pPr>
        <w:pStyle w:val="Corpodetexto"/>
        <w:rPr>
          <w:rFonts w:asciiTheme="minorHAnsi" w:hAnsiTheme="minorHAnsi" w:cstheme="minorHAnsi"/>
          <w:sz w:val="24"/>
          <w:szCs w:val="24"/>
        </w:rPr>
      </w:pPr>
      <w:r w:rsidRPr="008B0BCB">
        <w:rPr>
          <w:rFonts w:asciiTheme="minorHAnsi" w:hAnsiTheme="minorHAnsi" w:cstheme="minorHAnsi"/>
          <w:sz w:val="24"/>
          <w:szCs w:val="24"/>
        </w:rPr>
        <w:t>1</w:t>
      </w:r>
      <w:r w:rsidR="004B757B">
        <w:rPr>
          <w:rFonts w:asciiTheme="minorHAnsi" w:hAnsiTheme="minorHAnsi" w:cstheme="minorHAnsi"/>
          <w:sz w:val="24"/>
          <w:szCs w:val="24"/>
          <w:lang w:val="pt-BR"/>
        </w:rPr>
        <w:t>2</w:t>
      </w:r>
      <w:r w:rsidRPr="008B0BCB">
        <w:rPr>
          <w:rFonts w:asciiTheme="minorHAnsi" w:hAnsiTheme="minorHAnsi" w:cstheme="minorHAnsi"/>
          <w:sz w:val="24"/>
          <w:szCs w:val="24"/>
          <w:lang w:val="pt-BR"/>
        </w:rPr>
        <w:t xml:space="preserve">.2 - </w:t>
      </w:r>
      <w:r w:rsidRPr="008B0BCB">
        <w:rPr>
          <w:rFonts w:asciiTheme="minorHAnsi" w:hAnsiTheme="minorHAnsi" w:cstheme="minorHAnsi"/>
          <w:b/>
          <w:sz w:val="24"/>
          <w:szCs w:val="24"/>
        </w:rPr>
        <w:t>Não será efetuado o pagamento</w:t>
      </w:r>
      <w:r w:rsidRPr="008B0BCB">
        <w:rPr>
          <w:rFonts w:asciiTheme="minorHAnsi" w:hAnsiTheme="minorHAnsi" w:cstheme="minorHAnsi"/>
          <w:sz w:val="24"/>
          <w:szCs w:val="24"/>
        </w:rPr>
        <w:t xml:space="preserve"> de produtos que não tenham a Autorização de Fornecimento emitida pelo sistema da Prefeitura;</w:t>
      </w:r>
    </w:p>
    <w:p w14:paraId="1202F078" w14:textId="77777777" w:rsidR="004B2D3E" w:rsidRPr="008B0BCB" w:rsidRDefault="004B2D3E" w:rsidP="004B2D3E">
      <w:pPr>
        <w:pStyle w:val="Corpodetexto"/>
        <w:rPr>
          <w:rFonts w:asciiTheme="minorHAnsi" w:hAnsiTheme="minorHAnsi" w:cstheme="minorHAnsi"/>
          <w:sz w:val="24"/>
          <w:szCs w:val="24"/>
        </w:rPr>
      </w:pPr>
    </w:p>
    <w:p w14:paraId="15CFDD46" w14:textId="23B3D2BA" w:rsidR="004B2D3E" w:rsidRPr="008B0BCB" w:rsidRDefault="004B2D3E" w:rsidP="004B2D3E">
      <w:pPr>
        <w:pStyle w:val="Corpodetexto"/>
        <w:rPr>
          <w:rFonts w:asciiTheme="minorHAnsi" w:hAnsiTheme="minorHAnsi" w:cstheme="minorHAnsi"/>
          <w:sz w:val="24"/>
          <w:szCs w:val="24"/>
        </w:rPr>
      </w:pPr>
      <w:r w:rsidRPr="008B0BCB">
        <w:rPr>
          <w:rFonts w:asciiTheme="minorHAnsi" w:hAnsiTheme="minorHAnsi" w:cstheme="minorHAnsi"/>
          <w:sz w:val="24"/>
          <w:szCs w:val="24"/>
        </w:rPr>
        <w:t>1</w:t>
      </w:r>
      <w:r w:rsidR="004B757B">
        <w:rPr>
          <w:rFonts w:asciiTheme="minorHAnsi" w:hAnsiTheme="minorHAnsi" w:cstheme="minorHAnsi"/>
          <w:sz w:val="24"/>
          <w:szCs w:val="24"/>
          <w:lang w:val="pt-BR"/>
        </w:rPr>
        <w:t>2</w:t>
      </w:r>
      <w:r w:rsidRPr="008B0BCB">
        <w:rPr>
          <w:rFonts w:asciiTheme="minorHAnsi" w:hAnsiTheme="minorHAnsi" w:cstheme="minorHAnsi"/>
          <w:sz w:val="24"/>
          <w:szCs w:val="24"/>
          <w:lang w:val="pt-BR"/>
        </w:rPr>
        <w:t>.3</w:t>
      </w:r>
      <w:r w:rsidRPr="008B0BCB">
        <w:rPr>
          <w:rFonts w:asciiTheme="minorHAnsi" w:hAnsiTheme="minorHAnsi" w:cstheme="minorHAnsi"/>
          <w:sz w:val="24"/>
          <w:szCs w:val="24"/>
        </w:rPr>
        <w:t>. A nota fiscal/fatura deverá constar o (s) número(s) da(s) ordem (</w:t>
      </w:r>
      <w:proofErr w:type="spellStart"/>
      <w:r w:rsidRPr="008B0BCB">
        <w:rPr>
          <w:rFonts w:asciiTheme="minorHAnsi" w:hAnsiTheme="minorHAnsi" w:cstheme="minorHAnsi"/>
          <w:sz w:val="24"/>
          <w:szCs w:val="24"/>
        </w:rPr>
        <w:t>ns</w:t>
      </w:r>
      <w:proofErr w:type="spellEnd"/>
      <w:r w:rsidRPr="008B0BCB">
        <w:rPr>
          <w:rFonts w:asciiTheme="minorHAnsi" w:hAnsiTheme="minorHAnsi" w:cstheme="minorHAnsi"/>
          <w:sz w:val="24"/>
          <w:szCs w:val="24"/>
        </w:rPr>
        <w:t>) de fornecimento parcial (</w:t>
      </w:r>
      <w:proofErr w:type="spellStart"/>
      <w:r w:rsidRPr="008B0BCB">
        <w:rPr>
          <w:rFonts w:asciiTheme="minorHAnsi" w:hAnsiTheme="minorHAnsi" w:cstheme="minorHAnsi"/>
          <w:sz w:val="24"/>
          <w:szCs w:val="24"/>
        </w:rPr>
        <w:t>is</w:t>
      </w:r>
      <w:proofErr w:type="spellEnd"/>
      <w:r w:rsidRPr="008B0BCB">
        <w:rPr>
          <w:rFonts w:asciiTheme="minorHAnsi" w:hAnsiTheme="minorHAnsi" w:cstheme="minorHAnsi"/>
          <w:sz w:val="24"/>
          <w:szCs w:val="24"/>
        </w:rPr>
        <w:t>) emitida pelo setor de compras desta prefeitura.</w:t>
      </w:r>
    </w:p>
    <w:p w14:paraId="62688A50" w14:textId="77777777" w:rsidR="004B2D3E" w:rsidRPr="008B0BCB" w:rsidRDefault="004B2D3E" w:rsidP="004B2D3E">
      <w:pPr>
        <w:pStyle w:val="Corpodetexto"/>
        <w:rPr>
          <w:rFonts w:asciiTheme="minorHAnsi" w:hAnsiTheme="minorHAnsi" w:cstheme="minorHAnsi"/>
          <w:sz w:val="24"/>
          <w:szCs w:val="24"/>
        </w:rPr>
      </w:pPr>
    </w:p>
    <w:p w14:paraId="5F8F0EA1" w14:textId="7C4FC80C" w:rsidR="004B2D3E" w:rsidRPr="008B0BCB" w:rsidRDefault="004B2D3E" w:rsidP="004B2D3E">
      <w:pPr>
        <w:pStyle w:val="Corpodetexto"/>
        <w:rPr>
          <w:rFonts w:asciiTheme="minorHAnsi" w:hAnsiTheme="minorHAnsi" w:cstheme="minorHAnsi"/>
          <w:sz w:val="24"/>
          <w:szCs w:val="24"/>
        </w:rPr>
      </w:pPr>
      <w:r w:rsidRPr="008B0BCB">
        <w:rPr>
          <w:rFonts w:asciiTheme="minorHAnsi" w:hAnsiTheme="minorHAnsi" w:cstheme="minorHAnsi"/>
          <w:sz w:val="24"/>
          <w:szCs w:val="24"/>
        </w:rPr>
        <w:t>1</w:t>
      </w:r>
      <w:r w:rsidR="004B757B">
        <w:rPr>
          <w:rFonts w:asciiTheme="minorHAnsi" w:hAnsiTheme="minorHAnsi" w:cstheme="minorHAnsi"/>
          <w:sz w:val="24"/>
          <w:szCs w:val="24"/>
          <w:lang w:val="pt-BR"/>
        </w:rPr>
        <w:t>2</w:t>
      </w:r>
      <w:r w:rsidRPr="008B0BCB">
        <w:rPr>
          <w:rFonts w:asciiTheme="minorHAnsi" w:hAnsiTheme="minorHAnsi" w:cstheme="minorHAnsi"/>
          <w:sz w:val="24"/>
          <w:szCs w:val="24"/>
          <w:lang w:val="pt-BR"/>
        </w:rPr>
        <w:t>.4</w:t>
      </w:r>
      <w:r w:rsidRPr="008B0BCB">
        <w:rPr>
          <w:rFonts w:asciiTheme="minorHAnsi" w:hAnsiTheme="minorHAnsi" w:cstheme="minorHAnsi"/>
          <w:sz w:val="24"/>
          <w:szCs w:val="24"/>
        </w:rPr>
        <w:t>. Sobre a fatura incidirão os tributos legalmente instituídos e multas que eventualmente vierem a ser aplicadas. Sendo a licitante vencedora isenta ou beneficiária de redução de alíquota de qualquer imposto, taxa ou de contribuição social ou ainda optante pelo SIMPLES, deverá apresentar junto com a fatura, cópia do comprovante respectivo.</w:t>
      </w:r>
    </w:p>
    <w:p w14:paraId="0E312217" w14:textId="77777777" w:rsidR="004B2D3E" w:rsidRPr="008B0BCB" w:rsidRDefault="004B2D3E" w:rsidP="004B2D3E">
      <w:pPr>
        <w:pStyle w:val="Corpodetexto"/>
        <w:rPr>
          <w:rFonts w:asciiTheme="minorHAnsi" w:hAnsiTheme="minorHAnsi" w:cstheme="minorHAnsi"/>
          <w:sz w:val="24"/>
          <w:szCs w:val="24"/>
        </w:rPr>
      </w:pPr>
    </w:p>
    <w:p w14:paraId="0DF5798A" w14:textId="59367F95" w:rsidR="004B2D3E" w:rsidRPr="008B0BCB" w:rsidRDefault="004B2D3E" w:rsidP="004B2D3E">
      <w:pPr>
        <w:pStyle w:val="Corpodetexto"/>
        <w:rPr>
          <w:rFonts w:asciiTheme="minorHAnsi" w:hAnsiTheme="minorHAnsi" w:cstheme="minorHAnsi"/>
          <w:sz w:val="24"/>
          <w:szCs w:val="24"/>
        </w:rPr>
      </w:pPr>
      <w:r w:rsidRPr="008B0BCB">
        <w:rPr>
          <w:rFonts w:asciiTheme="minorHAnsi" w:hAnsiTheme="minorHAnsi" w:cstheme="minorHAnsi"/>
          <w:sz w:val="24"/>
          <w:szCs w:val="24"/>
        </w:rPr>
        <w:t>1</w:t>
      </w:r>
      <w:r w:rsidR="004B757B">
        <w:rPr>
          <w:rFonts w:asciiTheme="minorHAnsi" w:hAnsiTheme="minorHAnsi" w:cstheme="minorHAnsi"/>
          <w:sz w:val="24"/>
          <w:szCs w:val="24"/>
          <w:lang w:val="pt-BR"/>
        </w:rPr>
        <w:t>2</w:t>
      </w:r>
      <w:r w:rsidRPr="008B0BCB">
        <w:rPr>
          <w:rFonts w:asciiTheme="minorHAnsi" w:hAnsiTheme="minorHAnsi" w:cstheme="minorHAnsi"/>
          <w:sz w:val="24"/>
          <w:szCs w:val="24"/>
          <w:lang w:val="pt-BR"/>
        </w:rPr>
        <w:t>.5</w:t>
      </w:r>
      <w:r w:rsidRPr="008B0BCB">
        <w:rPr>
          <w:rFonts w:asciiTheme="minorHAnsi" w:hAnsiTheme="minorHAnsi" w:cstheme="minorHAnsi"/>
          <w:sz w:val="24"/>
          <w:szCs w:val="24"/>
        </w:rPr>
        <w:t>. Somente após o cumprimento de todas as exigências acima será contado o prazo para a liberação do pagamento.</w:t>
      </w:r>
    </w:p>
    <w:p w14:paraId="1D446AEB" w14:textId="77777777" w:rsidR="004B2D3E" w:rsidRPr="008B0BCB" w:rsidRDefault="004B2D3E" w:rsidP="004B2D3E">
      <w:pPr>
        <w:pStyle w:val="Corpodetexto"/>
        <w:rPr>
          <w:rFonts w:asciiTheme="minorHAnsi" w:hAnsiTheme="minorHAnsi" w:cstheme="minorHAnsi"/>
          <w:sz w:val="24"/>
          <w:szCs w:val="24"/>
        </w:rPr>
      </w:pPr>
    </w:p>
    <w:p w14:paraId="64C66D4B" w14:textId="37C9B08D" w:rsidR="004B2D3E" w:rsidRPr="008B0BCB" w:rsidRDefault="004B2D3E" w:rsidP="004B2D3E">
      <w:pPr>
        <w:pStyle w:val="Corpodetexto"/>
        <w:rPr>
          <w:rFonts w:asciiTheme="minorHAnsi" w:hAnsiTheme="minorHAnsi" w:cstheme="minorHAnsi"/>
          <w:sz w:val="24"/>
          <w:szCs w:val="24"/>
        </w:rPr>
      </w:pPr>
      <w:r w:rsidRPr="008B0BCB">
        <w:rPr>
          <w:rFonts w:asciiTheme="minorHAnsi" w:hAnsiTheme="minorHAnsi" w:cstheme="minorHAnsi"/>
          <w:sz w:val="24"/>
          <w:szCs w:val="24"/>
        </w:rPr>
        <w:t>1</w:t>
      </w:r>
      <w:r w:rsidR="004B757B">
        <w:rPr>
          <w:rFonts w:asciiTheme="minorHAnsi" w:hAnsiTheme="minorHAnsi" w:cstheme="minorHAnsi"/>
          <w:sz w:val="24"/>
          <w:szCs w:val="24"/>
          <w:lang w:val="pt-BR"/>
        </w:rPr>
        <w:t>2</w:t>
      </w:r>
      <w:r w:rsidRPr="008B0BCB">
        <w:rPr>
          <w:rFonts w:asciiTheme="minorHAnsi" w:hAnsiTheme="minorHAnsi" w:cstheme="minorHAnsi"/>
          <w:sz w:val="24"/>
          <w:szCs w:val="24"/>
          <w:lang w:val="pt-BR"/>
        </w:rPr>
        <w:t>.6</w:t>
      </w:r>
      <w:r w:rsidRPr="008B0BCB">
        <w:rPr>
          <w:rFonts w:asciiTheme="minorHAnsi" w:hAnsiTheme="minorHAnsi" w:cstheme="minorHAnsi"/>
          <w:sz w:val="24"/>
          <w:szCs w:val="24"/>
        </w:rPr>
        <w:t xml:space="preserve">. Em caso de irregularidade na emissão dos documentos fiscais, o prazo de pagamento será contado a partir de sua apresentação, desde que devidamente regularizados. </w:t>
      </w:r>
    </w:p>
    <w:p w14:paraId="2B5BD1BB" w14:textId="77777777" w:rsidR="004B2D3E" w:rsidRPr="008B0BCB" w:rsidRDefault="004B2D3E" w:rsidP="004B2D3E">
      <w:pPr>
        <w:pStyle w:val="Corpodetexto"/>
        <w:rPr>
          <w:rFonts w:asciiTheme="minorHAnsi" w:hAnsiTheme="minorHAnsi" w:cstheme="minorHAnsi"/>
          <w:sz w:val="24"/>
          <w:szCs w:val="24"/>
        </w:rPr>
      </w:pPr>
    </w:p>
    <w:p w14:paraId="79DAB72D" w14:textId="05BDF8F2" w:rsidR="00535E48" w:rsidRPr="008B0BCB" w:rsidRDefault="004B2D3E" w:rsidP="004B2D3E">
      <w:pPr>
        <w:pStyle w:val="Corpodetexto"/>
        <w:rPr>
          <w:rFonts w:asciiTheme="minorHAnsi" w:hAnsiTheme="minorHAnsi" w:cstheme="minorHAnsi"/>
          <w:sz w:val="24"/>
          <w:szCs w:val="24"/>
          <w:lang w:val="pt-BR"/>
        </w:rPr>
      </w:pPr>
      <w:r w:rsidRPr="008B0BCB">
        <w:rPr>
          <w:rFonts w:asciiTheme="minorHAnsi" w:hAnsiTheme="minorHAnsi" w:cstheme="minorHAnsi"/>
          <w:sz w:val="24"/>
          <w:szCs w:val="24"/>
        </w:rPr>
        <w:t>1</w:t>
      </w:r>
      <w:r w:rsidR="004B757B">
        <w:rPr>
          <w:rFonts w:asciiTheme="minorHAnsi" w:hAnsiTheme="minorHAnsi" w:cstheme="minorHAnsi"/>
          <w:sz w:val="24"/>
          <w:szCs w:val="24"/>
          <w:lang w:val="pt-BR"/>
        </w:rPr>
        <w:t>2</w:t>
      </w:r>
      <w:r w:rsidRPr="008B0BCB">
        <w:rPr>
          <w:rFonts w:asciiTheme="minorHAnsi" w:hAnsiTheme="minorHAnsi" w:cstheme="minorHAnsi"/>
          <w:sz w:val="24"/>
          <w:szCs w:val="24"/>
          <w:lang w:val="pt-BR"/>
        </w:rPr>
        <w:t>.7</w:t>
      </w:r>
      <w:r w:rsidRPr="008B0BCB">
        <w:rPr>
          <w:rFonts w:asciiTheme="minorHAnsi" w:hAnsiTheme="minorHAnsi" w:cstheme="minorHAnsi"/>
          <w:sz w:val="24"/>
          <w:szCs w:val="24"/>
        </w:rPr>
        <w:t>. O valor dos produtos licitados a princípio não será reajustado durante a vigência do período contratual, exceto quando comprovado mediante documentação fiscal o aumento do produto diretamente do fornecedor, sendo o reajuste na mesma proporção, percentual e valores, tudo de acordo com o interesse público, soberania e conveniência administrativa</w:t>
      </w:r>
      <w:r w:rsidR="00535E48" w:rsidRPr="008B0BCB">
        <w:rPr>
          <w:rFonts w:asciiTheme="minorHAnsi" w:hAnsiTheme="minorHAnsi" w:cstheme="minorHAnsi"/>
          <w:sz w:val="24"/>
          <w:szCs w:val="24"/>
          <w:lang w:val="pt-BR"/>
        </w:rPr>
        <w:t xml:space="preserve">. </w:t>
      </w:r>
    </w:p>
    <w:p w14:paraId="481A00F1" w14:textId="1383D922" w:rsidR="00413F4E" w:rsidRPr="00887811" w:rsidRDefault="00413F4E" w:rsidP="00413F4E">
      <w:pPr>
        <w:ind w:firstLine="709"/>
        <w:jc w:val="both"/>
        <w:rPr>
          <w:rFonts w:cstheme="minorHAnsi"/>
          <w:b/>
          <w:bCs/>
          <w:color w:val="000000"/>
          <w:u w:val="single"/>
          <w:lang w:eastAsia="pt-BR"/>
        </w:rPr>
      </w:pPr>
      <w:r w:rsidRPr="00887811">
        <w:rPr>
          <w:rFonts w:cstheme="minorHAnsi"/>
          <w:b/>
          <w:bCs/>
          <w:color w:val="000000"/>
          <w:u w:val="single"/>
          <w:lang w:eastAsia="pt-BR"/>
        </w:rPr>
        <w:t>DISPOSIÇOES GERAIS DESTE EDITAL</w:t>
      </w:r>
    </w:p>
    <w:p w14:paraId="28A2F3DF" w14:textId="77777777" w:rsidR="00413F4E" w:rsidRPr="00887811" w:rsidRDefault="00413F4E" w:rsidP="00413F4E">
      <w:pPr>
        <w:pStyle w:val="corpo"/>
        <w:spacing w:before="0" w:after="0"/>
        <w:jc w:val="both"/>
        <w:rPr>
          <w:rFonts w:asciiTheme="minorHAnsi" w:hAnsiTheme="minorHAnsi" w:cstheme="minorHAnsi"/>
        </w:rPr>
      </w:pPr>
    </w:p>
    <w:p w14:paraId="0E726F15" w14:textId="2E698857" w:rsidR="00413F4E" w:rsidRPr="00887811" w:rsidRDefault="00413F4E" w:rsidP="00413F4E">
      <w:pPr>
        <w:pStyle w:val="corpo"/>
        <w:spacing w:before="0" w:after="0"/>
        <w:ind w:firstLine="709"/>
        <w:jc w:val="both"/>
        <w:rPr>
          <w:rFonts w:asciiTheme="minorHAnsi" w:hAnsiTheme="minorHAnsi" w:cstheme="minorHAnsi"/>
        </w:rPr>
      </w:pPr>
      <w:r w:rsidRPr="00887811">
        <w:rPr>
          <w:rFonts w:asciiTheme="minorHAnsi" w:hAnsiTheme="minorHAnsi" w:cstheme="minorHAnsi"/>
        </w:rPr>
        <w:t xml:space="preserve">            Após apresentação da proposta, não caberá desistência, salvo por motivo justo decorrente de fato superveniente e aceito pelo Pregoeiro.</w:t>
      </w:r>
    </w:p>
    <w:p w14:paraId="571C2D87" w14:textId="77777777" w:rsidR="00413F4E" w:rsidRPr="00887811" w:rsidRDefault="00413F4E" w:rsidP="00413F4E">
      <w:pPr>
        <w:pStyle w:val="corpo"/>
        <w:spacing w:before="0" w:after="0"/>
        <w:ind w:firstLine="709"/>
        <w:jc w:val="both"/>
        <w:rPr>
          <w:rFonts w:asciiTheme="minorHAnsi" w:hAnsiTheme="minorHAnsi" w:cstheme="minorHAnsi"/>
        </w:rPr>
      </w:pPr>
    </w:p>
    <w:p w14:paraId="6F0B7705" w14:textId="5F055DAB" w:rsidR="00413F4E" w:rsidRPr="00887811" w:rsidRDefault="00413F4E" w:rsidP="00413F4E">
      <w:pPr>
        <w:pStyle w:val="corpo"/>
        <w:spacing w:before="0" w:after="0"/>
        <w:ind w:firstLine="709"/>
        <w:jc w:val="both"/>
        <w:rPr>
          <w:rFonts w:asciiTheme="minorHAnsi" w:hAnsiTheme="minorHAnsi" w:cstheme="minorHAnsi"/>
        </w:rPr>
      </w:pPr>
      <w:r w:rsidRPr="00887811">
        <w:rPr>
          <w:rFonts w:asciiTheme="minorHAnsi" w:hAnsiTheme="minorHAnsi" w:cstheme="minorHAnsi"/>
        </w:rPr>
        <w:t xml:space="preserve">            Conforme disposto no Art. 183º da Lei Federal de nº 14.133/2021, os </w:t>
      </w:r>
      <w:r w:rsidRPr="00887811">
        <w:rPr>
          <w:rFonts w:asciiTheme="minorHAnsi" w:hAnsiTheme="minorHAnsi" w:cstheme="minorHAnsi"/>
          <w:color w:val="000000"/>
          <w:lang w:eastAsia="pt-BR"/>
        </w:rPr>
        <w:t>prazos deste certame serão contados com exclusão do dia do começo e inclusão do dia do vencimento e observarão as seguintes disposições:</w:t>
      </w:r>
    </w:p>
    <w:p w14:paraId="25E1F8FF" w14:textId="77777777" w:rsidR="00413F4E" w:rsidRPr="00887811" w:rsidRDefault="00413F4E" w:rsidP="00413F4E">
      <w:pPr>
        <w:spacing w:before="225" w:after="225"/>
        <w:ind w:firstLine="570"/>
        <w:jc w:val="both"/>
        <w:rPr>
          <w:rFonts w:cstheme="minorHAnsi"/>
          <w:color w:val="000000"/>
          <w:lang w:eastAsia="pt-BR"/>
        </w:rPr>
      </w:pPr>
      <w:bookmarkStart w:id="8" w:name="art183i"/>
      <w:bookmarkEnd w:id="8"/>
      <w:r w:rsidRPr="00887811">
        <w:rPr>
          <w:rFonts w:cstheme="minorHAnsi"/>
          <w:color w:val="000000"/>
          <w:lang w:eastAsia="pt-BR"/>
        </w:rPr>
        <w:t xml:space="preserve">I - </w:t>
      </w:r>
      <w:proofErr w:type="spellStart"/>
      <w:r w:rsidRPr="00887811">
        <w:rPr>
          <w:rFonts w:cstheme="minorHAnsi"/>
          <w:color w:val="000000"/>
          <w:lang w:eastAsia="pt-BR"/>
        </w:rPr>
        <w:t>Os</w:t>
      </w:r>
      <w:proofErr w:type="spellEnd"/>
      <w:r w:rsidRPr="00887811">
        <w:rPr>
          <w:rFonts w:cstheme="minorHAnsi"/>
          <w:color w:val="000000"/>
          <w:lang w:eastAsia="pt-BR"/>
        </w:rPr>
        <w:t xml:space="preserve"> </w:t>
      </w:r>
      <w:proofErr w:type="spellStart"/>
      <w:r w:rsidRPr="00887811">
        <w:rPr>
          <w:rFonts w:cstheme="minorHAnsi"/>
          <w:color w:val="000000"/>
          <w:lang w:eastAsia="pt-BR"/>
        </w:rPr>
        <w:t>prazos</w:t>
      </w:r>
      <w:proofErr w:type="spellEnd"/>
      <w:r w:rsidRPr="00887811">
        <w:rPr>
          <w:rFonts w:cstheme="minorHAnsi"/>
          <w:color w:val="000000"/>
          <w:lang w:eastAsia="pt-BR"/>
        </w:rPr>
        <w:t xml:space="preserve"> expressos </w:t>
      </w:r>
      <w:proofErr w:type="spellStart"/>
      <w:r w:rsidRPr="00887811">
        <w:rPr>
          <w:rFonts w:cstheme="minorHAnsi"/>
          <w:color w:val="000000"/>
          <w:lang w:eastAsia="pt-BR"/>
        </w:rPr>
        <w:t>em</w:t>
      </w:r>
      <w:proofErr w:type="spellEnd"/>
      <w:r w:rsidRPr="00887811">
        <w:rPr>
          <w:rFonts w:cstheme="minorHAnsi"/>
          <w:color w:val="000000"/>
          <w:lang w:eastAsia="pt-BR"/>
        </w:rPr>
        <w:t xml:space="preserve"> </w:t>
      </w:r>
      <w:proofErr w:type="spellStart"/>
      <w:r w:rsidRPr="00887811">
        <w:rPr>
          <w:rFonts w:cstheme="minorHAnsi"/>
          <w:color w:val="000000"/>
          <w:lang w:eastAsia="pt-BR"/>
        </w:rPr>
        <w:t>dias</w:t>
      </w:r>
      <w:proofErr w:type="spellEnd"/>
      <w:r w:rsidRPr="00887811">
        <w:rPr>
          <w:rFonts w:cstheme="minorHAnsi"/>
          <w:color w:val="000000"/>
          <w:lang w:eastAsia="pt-BR"/>
        </w:rPr>
        <w:t xml:space="preserve"> </w:t>
      </w:r>
      <w:proofErr w:type="spellStart"/>
      <w:r w:rsidRPr="00887811">
        <w:rPr>
          <w:rFonts w:cstheme="minorHAnsi"/>
          <w:color w:val="000000"/>
          <w:lang w:eastAsia="pt-BR"/>
        </w:rPr>
        <w:t>corridos</w:t>
      </w:r>
      <w:proofErr w:type="spellEnd"/>
      <w:r w:rsidRPr="00887811">
        <w:rPr>
          <w:rFonts w:cstheme="minorHAnsi"/>
          <w:color w:val="000000"/>
          <w:lang w:eastAsia="pt-BR"/>
        </w:rPr>
        <w:t xml:space="preserve"> </w:t>
      </w:r>
      <w:proofErr w:type="spellStart"/>
      <w:r w:rsidRPr="00887811">
        <w:rPr>
          <w:rFonts w:cstheme="minorHAnsi"/>
          <w:color w:val="000000"/>
          <w:lang w:eastAsia="pt-BR"/>
        </w:rPr>
        <w:t>serão</w:t>
      </w:r>
      <w:proofErr w:type="spellEnd"/>
      <w:r w:rsidRPr="00887811">
        <w:rPr>
          <w:rFonts w:cstheme="minorHAnsi"/>
          <w:color w:val="000000"/>
          <w:lang w:eastAsia="pt-BR"/>
        </w:rPr>
        <w:t xml:space="preserve"> </w:t>
      </w:r>
      <w:proofErr w:type="spellStart"/>
      <w:r w:rsidRPr="00887811">
        <w:rPr>
          <w:rFonts w:cstheme="minorHAnsi"/>
          <w:color w:val="000000"/>
          <w:lang w:eastAsia="pt-BR"/>
        </w:rPr>
        <w:t>computados</w:t>
      </w:r>
      <w:proofErr w:type="spellEnd"/>
      <w:r w:rsidRPr="00887811">
        <w:rPr>
          <w:rFonts w:cstheme="minorHAnsi"/>
          <w:color w:val="000000"/>
          <w:lang w:eastAsia="pt-BR"/>
        </w:rPr>
        <w:t xml:space="preserve"> de modo </w:t>
      </w:r>
      <w:proofErr w:type="spellStart"/>
      <w:r w:rsidRPr="00887811">
        <w:rPr>
          <w:rFonts w:cstheme="minorHAnsi"/>
          <w:color w:val="000000"/>
          <w:lang w:eastAsia="pt-BR"/>
        </w:rPr>
        <w:t>contínuo</w:t>
      </w:r>
      <w:proofErr w:type="spellEnd"/>
      <w:r w:rsidRPr="00887811">
        <w:rPr>
          <w:rFonts w:cstheme="minorHAnsi"/>
          <w:color w:val="000000"/>
          <w:lang w:eastAsia="pt-BR"/>
        </w:rPr>
        <w:t>.</w:t>
      </w:r>
    </w:p>
    <w:p w14:paraId="691A23FA" w14:textId="77777777" w:rsidR="00413F4E" w:rsidRPr="00887811" w:rsidRDefault="00413F4E" w:rsidP="00413F4E">
      <w:pPr>
        <w:spacing w:before="225" w:after="225"/>
        <w:ind w:firstLine="570"/>
        <w:jc w:val="both"/>
        <w:rPr>
          <w:rFonts w:cstheme="minorHAnsi"/>
          <w:color w:val="000000"/>
          <w:lang w:eastAsia="pt-BR"/>
        </w:rPr>
      </w:pPr>
      <w:bookmarkStart w:id="9" w:name="art183ii"/>
      <w:bookmarkEnd w:id="9"/>
      <w:r w:rsidRPr="00887811">
        <w:rPr>
          <w:rFonts w:cstheme="minorHAnsi"/>
          <w:color w:val="000000"/>
          <w:lang w:eastAsia="pt-BR"/>
        </w:rPr>
        <w:t xml:space="preserve">II - </w:t>
      </w:r>
      <w:proofErr w:type="spellStart"/>
      <w:r w:rsidRPr="00887811">
        <w:rPr>
          <w:rFonts w:cstheme="minorHAnsi"/>
          <w:color w:val="000000"/>
          <w:lang w:eastAsia="pt-BR"/>
        </w:rPr>
        <w:t>Os</w:t>
      </w:r>
      <w:proofErr w:type="spellEnd"/>
      <w:r w:rsidRPr="00887811">
        <w:rPr>
          <w:rFonts w:cstheme="minorHAnsi"/>
          <w:color w:val="000000"/>
          <w:lang w:eastAsia="pt-BR"/>
        </w:rPr>
        <w:t xml:space="preserve"> </w:t>
      </w:r>
      <w:proofErr w:type="spellStart"/>
      <w:r w:rsidRPr="00887811">
        <w:rPr>
          <w:rFonts w:cstheme="minorHAnsi"/>
          <w:color w:val="000000"/>
          <w:lang w:eastAsia="pt-BR"/>
        </w:rPr>
        <w:t>prazos</w:t>
      </w:r>
      <w:proofErr w:type="spellEnd"/>
      <w:r w:rsidRPr="00887811">
        <w:rPr>
          <w:rFonts w:cstheme="minorHAnsi"/>
          <w:color w:val="000000"/>
          <w:lang w:eastAsia="pt-BR"/>
        </w:rPr>
        <w:t xml:space="preserve"> expressos </w:t>
      </w:r>
      <w:proofErr w:type="spellStart"/>
      <w:r w:rsidRPr="00887811">
        <w:rPr>
          <w:rFonts w:cstheme="minorHAnsi"/>
          <w:color w:val="000000"/>
          <w:lang w:eastAsia="pt-BR"/>
        </w:rPr>
        <w:t>em</w:t>
      </w:r>
      <w:proofErr w:type="spellEnd"/>
      <w:r w:rsidRPr="00887811">
        <w:rPr>
          <w:rFonts w:cstheme="minorHAnsi"/>
          <w:color w:val="000000"/>
          <w:lang w:eastAsia="pt-BR"/>
        </w:rPr>
        <w:t xml:space="preserve"> </w:t>
      </w:r>
      <w:proofErr w:type="spellStart"/>
      <w:r w:rsidRPr="00887811">
        <w:rPr>
          <w:rFonts w:cstheme="minorHAnsi"/>
          <w:color w:val="000000"/>
          <w:lang w:eastAsia="pt-BR"/>
        </w:rPr>
        <w:t>meses</w:t>
      </w:r>
      <w:proofErr w:type="spellEnd"/>
      <w:r w:rsidRPr="00887811">
        <w:rPr>
          <w:rFonts w:cstheme="minorHAnsi"/>
          <w:color w:val="000000"/>
          <w:lang w:eastAsia="pt-BR"/>
        </w:rPr>
        <w:t xml:space="preserve"> </w:t>
      </w:r>
      <w:proofErr w:type="spellStart"/>
      <w:r w:rsidRPr="00887811">
        <w:rPr>
          <w:rFonts w:cstheme="minorHAnsi"/>
          <w:color w:val="000000"/>
          <w:lang w:eastAsia="pt-BR"/>
        </w:rPr>
        <w:t>ou</w:t>
      </w:r>
      <w:proofErr w:type="spellEnd"/>
      <w:r w:rsidRPr="00887811">
        <w:rPr>
          <w:rFonts w:cstheme="minorHAnsi"/>
          <w:color w:val="000000"/>
          <w:lang w:eastAsia="pt-BR"/>
        </w:rPr>
        <w:t xml:space="preserve"> </w:t>
      </w:r>
      <w:proofErr w:type="spellStart"/>
      <w:r w:rsidRPr="00887811">
        <w:rPr>
          <w:rFonts w:cstheme="minorHAnsi"/>
          <w:color w:val="000000"/>
          <w:lang w:eastAsia="pt-BR"/>
        </w:rPr>
        <w:t>anos</w:t>
      </w:r>
      <w:proofErr w:type="spellEnd"/>
      <w:r w:rsidRPr="00887811">
        <w:rPr>
          <w:rFonts w:cstheme="minorHAnsi"/>
          <w:color w:val="000000"/>
          <w:lang w:eastAsia="pt-BR"/>
        </w:rPr>
        <w:t xml:space="preserve"> </w:t>
      </w:r>
      <w:proofErr w:type="spellStart"/>
      <w:r w:rsidRPr="00887811">
        <w:rPr>
          <w:rFonts w:cstheme="minorHAnsi"/>
          <w:color w:val="000000"/>
          <w:lang w:eastAsia="pt-BR"/>
        </w:rPr>
        <w:t>serão</w:t>
      </w:r>
      <w:proofErr w:type="spellEnd"/>
      <w:r w:rsidRPr="00887811">
        <w:rPr>
          <w:rFonts w:cstheme="minorHAnsi"/>
          <w:color w:val="000000"/>
          <w:lang w:eastAsia="pt-BR"/>
        </w:rPr>
        <w:t xml:space="preserve"> </w:t>
      </w:r>
      <w:proofErr w:type="spellStart"/>
      <w:r w:rsidRPr="00887811">
        <w:rPr>
          <w:rFonts w:cstheme="minorHAnsi"/>
          <w:color w:val="000000"/>
          <w:lang w:eastAsia="pt-BR"/>
        </w:rPr>
        <w:t>computados</w:t>
      </w:r>
      <w:proofErr w:type="spellEnd"/>
      <w:r w:rsidRPr="00887811">
        <w:rPr>
          <w:rFonts w:cstheme="minorHAnsi"/>
          <w:color w:val="000000"/>
          <w:lang w:eastAsia="pt-BR"/>
        </w:rPr>
        <w:t xml:space="preserve"> de data a data.</w:t>
      </w:r>
    </w:p>
    <w:p w14:paraId="2AE329C1" w14:textId="77777777" w:rsidR="00413F4E" w:rsidRPr="00887811" w:rsidRDefault="00413F4E" w:rsidP="00413F4E">
      <w:pPr>
        <w:spacing w:before="225" w:after="225"/>
        <w:ind w:firstLine="570"/>
        <w:jc w:val="both"/>
        <w:rPr>
          <w:rFonts w:cstheme="minorHAnsi"/>
          <w:color w:val="000000"/>
          <w:lang w:eastAsia="pt-BR"/>
        </w:rPr>
      </w:pPr>
      <w:bookmarkStart w:id="10" w:name="art183iii"/>
      <w:bookmarkEnd w:id="10"/>
      <w:r w:rsidRPr="00887811">
        <w:rPr>
          <w:rFonts w:cstheme="minorHAnsi"/>
          <w:color w:val="000000"/>
          <w:lang w:eastAsia="pt-BR"/>
        </w:rPr>
        <w:t xml:space="preserve">III - Nos </w:t>
      </w:r>
      <w:proofErr w:type="spellStart"/>
      <w:r w:rsidRPr="00887811">
        <w:rPr>
          <w:rFonts w:cstheme="minorHAnsi"/>
          <w:color w:val="000000"/>
          <w:lang w:eastAsia="pt-BR"/>
        </w:rPr>
        <w:t>prazos</w:t>
      </w:r>
      <w:proofErr w:type="spellEnd"/>
      <w:r w:rsidRPr="00887811">
        <w:rPr>
          <w:rFonts w:cstheme="minorHAnsi"/>
          <w:color w:val="000000"/>
          <w:lang w:eastAsia="pt-BR"/>
        </w:rPr>
        <w:t xml:space="preserve"> expressos </w:t>
      </w:r>
      <w:proofErr w:type="spellStart"/>
      <w:r w:rsidRPr="00887811">
        <w:rPr>
          <w:rFonts w:cstheme="minorHAnsi"/>
          <w:color w:val="000000"/>
          <w:lang w:eastAsia="pt-BR"/>
        </w:rPr>
        <w:t>em</w:t>
      </w:r>
      <w:proofErr w:type="spellEnd"/>
      <w:r w:rsidRPr="00887811">
        <w:rPr>
          <w:rFonts w:cstheme="minorHAnsi"/>
          <w:color w:val="000000"/>
          <w:lang w:eastAsia="pt-BR"/>
        </w:rPr>
        <w:t xml:space="preserve"> </w:t>
      </w:r>
      <w:proofErr w:type="spellStart"/>
      <w:r w:rsidRPr="00887811">
        <w:rPr>
          <w:rFonts w:cstheme="minorHAnsi"/>
          <w:color w:val="000000"/>
          <w:lang w:eastAsia="pt-BR"/>
        </w:rPr>
        <w:t>dias</w:t>
      </w:r>
      <w:proofErr w:type="spellEnd"/>
      <w:r w:rsidRPr="00887811">
        <w:rPr>
          <w:rFonts w:cstheme="minorHAnsi"/>
          <w:color w:val="000000"/>
          <w:lang w:eastAsia="pt-BR"/>
        </w:rPr>
        <w:t xml:space="preserve"> </w:t>
      </w:r>
      <w:proofErr w:type="spellStart"/>
      <w:r w:rsidRPr="00887811">
        <w:rPr>
          <w:rFonts w:cstheme="minorHAnsi"/>
          <w:color w:val="000000"/>
          <w:lang w:eastAsia="pt-BR"/>
        </w:rPr>
        <w:t>úteis</w:t>
      </w:r>
      <w:proofErr w:type="spellEnd"/>
      <w:r w:rsidRPr="00887811">
        <w:rPr>
          <w:rFonts w:cstheme="minorHAnsi"/>
          <w:color w:val="000000"/>
          <w:lang w:eastAsia="pt-BR"/>
        </w:rPr>
        <w:t xml:space="preserve">, </w:t>
      </w:r>
      <w:proofErr w:type="spellStart"/>
      <w:r w:rsidRPr="00887811">
        <w:rPr>
          <w:rFonts w:cstheme="minorHAnsi"/>
          <w:color w:val="000000"/>
          <w:lang w:eastAsia="pt-BR"/>
        </w:rPr>
        <w:t>serão</w:t>
      </w:r>
      <w:proofErr w:type="spellEnd"/>
      <w:r w:rsidRPr="00887811">
        <w:rPr>
          <w:rFonts w:cstheme="minorHAnsi"/>
          <w:color w:val="000000"/>
          <w:lang w:eastAsia="pt-BR"/>
        </w:rPr>
        <w:t xml:space="preserve"> </w:t>
      </w:r>
      <w:proofErr w:type="spellStart"/>
      <w:r w:rsidRPr="00887811">
        <w:rPr>
          <w:rFonts w:cstheme="minorHAnsi"/>
          <w:color w:val="000000"/>
          <w:lang w:eastAsia="pt-BR"/>
        </w:rPr>
        <w:t>computados</w:t>
      </w:r>
      <w:proofErr w:type="spellEnd"/>
      <w:r w:rsidRPr="00887811">
        <w:rPr>
          <w:rFonts w:cstheme="minorHAnsi"/>
          <w:color w:val="000000"/>
          <w:lang w:eastAsia="pt-BR"/>
        </w:rPr>
        <w:t xml:space="preserve"> </w:t>
      </w:r>
      <w:proofErr w:type="spellStart"/>
      <w:r w:rsidRPr="00887811">
        <w:rPr>
          <w:rFonts w:cstheme="minorHAnsi"/>
          <w:color w:val="000000"/>
          <w:lang w:eastAsia="pt-BR"/>
        </w:rPr>
        <w:t>somente</w:t>
      </w:r>
      <w:proofErr w:type="spellEnd"/>
      <w:r w:rsidRPr="00887811">
        <w:rPr>
          <w:rFonts w:cstheme="minorHAnsi"/>
          <w:color w:val="000000"/>
          <w:lang w:eastAsia="pt-BR"/>
        </w:rPr>
        <w:t xml:space="preserve"> </w:t>
      </w:r>
      <w:proofErr w:type="spellStart"/>
      <w:r w:rsidRPr="00887811">
        <w:rPr>
          <w:rFonts w:cstheme="minorHAnsi"/>
          <w:color w:val="000000"/>
          <w:lang w:eastAsia="pt-BR"/>
        </w:rPr>
        <w:t>os</w:t>
      </w:r>
      <w:proofErr w:type="spellEnd"/>
      <w:r w:rsidRPr="00887811">
        <w:rPr>
          <w:rFonts w:cstheme="minorHAnsi"/>
          <w:color w:val="000000"/>
          <w:lang w:eastAsia="pt-BR"/>
        </w:rPr>
        <w:t xml:space="preserve"> </w:t>
      </w:r>
      <w:proofErr w:type="spellStart"/>
      <w:r w:rsidRPr="00887811">
        <w:rPr>
          <w:rFonts w:cstheme="minorHAnsi"/>
          <w:color w:val="000000"/>
          <w:lang w:eastAsia="pt-BR"/>
        </w:rPr>
        <w:t>dias</w:t>
      </w:r>
      <w:proofErr w:type="spellEnd"/>
      <w:r w:rsidRPr="00887811">
        <w:rPr>
          <w:rFonts w:cstheme="minorHAnsi"/>
          <w:color w:val="000000"/>
          <w:lang w:eastAsia="pt-BR"/>
        </w:rPr>
        <w:t xml:space="preserve"> </w:t>
      </w:r>
      <w:proofErr w:type="spellStart"/>
      <w:r w:rsidRPr="00887811">
        <w:rPr>
          <w:rFonts w:cstheme="minorHAnsi"/>
          <w:color w:val="000000"/>
          <w:lang w:eastAsia="pt-BR"/>
        </w:rPr>
        <w:t>em</w:t>
      </w:r>
      <w:proofErr w:type="spellEnd"/>
      <w:r w:rsidRPr="00887811">
        <w:rPr>
          <w:rFonts w:cstheme="minorHAnsi"/>
          <w:color w:val="000000"/>
          <w:lang w:eastAsia="pt-BR"/>
        </w:rPr>
        <w:t xml:space="preserve"> que </w:t>
      </w:r>
      <w:proofErr w:type="spellStart"/>
      <w:r w:rsidRPr="00887811">
        <w:rPr>
          <w:rFonts w:cstheme="minorHAnsi"/>
          <w:color w:val="000000"/>
          <w:lang w:eastAsia="pt-BR"/>
        </w:rPr>
        <w:t>ocorrer</w:t>
      </w:r>
      <w:proofErr w:type="spellEnd"/>
      <w:r w:rsidRPr="00887811">
        <w:rPr>
          <w:rFonts w:cstheme="minorHAnsi"/>
          <w:color w:val="000000"/>
          <w:lang w:eastAsia="pt-BR"/>
        </w:rPr>
        <w:t xml:space="preserve"> </w:t>
      </w:r>
      <w:proofErr w:type="spellStart"/>
      <w:r w:rsidRPr="00887811">
        <w:rPr>
          <w:rFonts w:cstheme="minorHAnsi"/>
          <w:color w:val="000000"/>
          <w:lang w:eastAsia="pt-BR"/>
        </w:rPr>
        <w:t>expediente</w:t>
      </w:r>
      <w:proofErr w:type="spellEnd"/>
      <w:r w:rsidRPr="00887811">
        <w:rPr>
          <w:rFonts w:cstheme="minorHAnsi"/>
          <w:color w:val="000000"/>
          <w:lang w:eastAsia="pt-BR"/>
        </w:rPr>
        <w:t xml:space="preserve"> </w:t>
      </w:r>
      <w:proofErr w:type="spellStart"/>
      <w:r w:rsidRPr="00887811">
        <w:rPr>
          <w:rFonts w:cstheme="minorHAnsi"/>
          <w:color w:val="000000"/>
          <w:lang w:eastAsia="pt-BR"/>
        </w:rPr>
        <w:t>administrativo</w:t>
      </w:r>
      <w:proofErr w:type="spellEnd"/>
      <w:r w:rsidRPr="00887811">
        <w:rPr>
          <w:rFonts w:cstheme="minorHAnsi"/>
          <w:color w:val="000000"/>
          <w:lang w:eastAsia="pt-BR"/>
        </w:rPr>
        <w:t xml:space="preserve"> no </w:t>
      </w:r>
      <w:proofErr w:type="spellStart"/>
      <w:r w:rsidRPr="00887811">
        <w:rPr>
          <w:rFonts w:cstheme="minorHAnsi"/>
          <w:color w:val="000000"/>
          <w:lang w:eastAsia="pt-BR"/>
        </w:rPr>
        <w:t>órgão</w:t>
      </w:r>
      <w:proofErr w:type="spellEnd"/>
      <w:r w:rsidRPr="00887811">
        <w:rPr>
          <w:rFonts w:cstheme="minorHAnsi"/>
          <w:color w:val="000000"/>
          <w:lang w:eastAsia="pt-BR"/>
        </w:rPr>
        <w:t xml:space="preserve"> </w:t>
      </w:r>
      <w:proofErr w:type="spellStart"/>
      <w:r w:rsidRPr="00887811">
        <w:rPr>
          <w:rFonts w:cstheme="minorHAnsi"/>
          <w:color w:val="000000"/>
          <w:lang w:eastAsia="pt-BR"/>
        </w:rPr>
        <w:t>ou</w:t>
      </w:r>
      <w:proofErr w:type="spellEnd"/>
      <w:r w:rsidRPr="00887811">
        <w:rPr>
          <w:rFonts w:cstheme="minorHAnsi"/>
          <w:color w:val="000000"/>
          <w:lang w:eastAsia="pt-BR"/>
        </w:rPr>
        <w:t xml:space="preserve"> </w:t>
      </w:r>
      <w:proofErr w:type="spellStart"/>
      <w:r w:rsidRPr="00887811">
        <w:rPr>
          <w:rFonts w:cstheme="minorHAnsi"/>
          <w:color w:val="000000"/>
          <w:lang w:eastAsia="pt-BR"/>
        </w:rPr>
        <w:t>entidade</w:t>
      </w:r>
      <w:proofErr w:type="spellEnd"/>
      <w:r w:rsidRPr="00887811">
        <w:rPr>
          <w:rFonts w:cstheme="minorHAnsi"/>
          <w:color w:val="000000"/>
          <w:lang w:eastAsia="pt-BR"/>
        </w:rPr>
        <w:t xml:space="preserve"> </w:t>
      </w:r>
      <w:proofErr w:type="spellStart"/>
      <w:r w:rsidRPr="00887811">
        <w:rPr>
          <w:rFonts w:cstheme="minorHAnsi"/>
          <w:color w:val="000000"/>
          <w:lang w:eastAsia="pt-BR"/>
        </w:rPr>
        <w:t>competente</w:t>
      </w:r>
      <w:proofErr w:type="spellEnd"/>
      <w:r w:rsidRPr="00887811">
        <w:rPr>
          <w:rFonts w:cstheme="minorHAnsi"/>
          <w:color w:val="000000"/>
          <w:lang w:eastAsia="pt-BR"/>
        </w:rPr>
        <w:t xml:space="preserve">, salvo </w:t>
      </w:r>
      <w:proofErr w:type="spellStart"/>
      <w:r w:rsidRPr="00887811">
        <w:rPr>
          <w:rFonts w:cstheme="minorHAnsi"/>
          <w:color w:val="000000"/>
          <w:lang w:eastAsia="pt-BR"/>
        </w:rPr>
        <w:t>disposição</w:t>
      </w:r>
      <w:proofErr w:type="spellEnd"/>
      <w:r w:rsidRPr="00887811">
        <w:rPr>
          <w:rFonts w:cstheme="minorHAnsi"/>
          <w:color w:val="000000"/>
          <w:lang w:eastAsia="pt-BR"/>
        </w:rPr>
        <w:t xml:space="preserve"> </w:t>
      </w:r>
      <w:proofErr w:type="spellStart"/>
      <w:r w:rsidRPr="00887811">
        <w:rPr>
          <w:rFonts w:cstheme="minorHAnsi"/>
          <w:color w:val="000000"/>
          <w:lang w:eastAsia="pt-BR"/>
        </w:rPr>
        <w:t>em</w:t>
      </w:r>
      <w:proofErr w:type="spellEnd"/>
      <w:r w:rsidRPr="00887811">
        <w:rPr>
          <w:rFonts w:cstheme="minorHAnsi"/>
          <w:color w:val="000000"/>
          <w:lang w:eastAsia="pt-BR"/>
        </w:rPr>
        <w:t xml:space="preserve"> </w:t>
      </w:r>
      <w:proofErr w:type="spellStart"/>
      <w:r w:rsidRPr="00887811">
        <w:rPr>
          <w:rFonts w:cstheme="minorHAnsi"/>
          <w:color w:val="000000"/>
          <w:lang w:eastAsia="pt-BR"/>
        </w:rPr>
        <w:t>contrário</w:t>
      </w:r>
      <w:proofErr w:type="spellEnd"/>
      <w:r w:rsidRPr="00887811">
        <w:rPr>
          <w:rFonts w:cstheme="minorHAnsi"/>
          <w:color w:val="000000"/>
          <w:lang w:eastAsia="pt-BR"/>
        </w:rPr>
        <w:t xml:space="preserve">, </w:t>
      </w:r>
      <w:proofErr w:type="spellStart"/>
      <w:r w:rsidRPr="00887811">
        <w:rPr>
          <w:rFonts w:cstheme="minorHAnsi"/>
          <w:color w:val="000000"/>
          <w:lang w:eastAsia="pt-BR"/>
        </w:rPr>
        <w:t>quando</w:t>
      </w:r>
      <w:bookmarkStart w:id="11" w:name="art183§1"/>
      <w:bookmarkEnd w:id="11"/>
      <w:proofErr w:type="spellEnd"/>
      <w:r w:rsidRPr="00887811">
        <w:rPr>
          <w:rFonts w:cstheme="minorHAnsi"/>
          <w:color w:val="000000"/>
          <w:lang w:eastAsia="pt-BR"/>
        </w:rPr>
        <w:t xml:space="preserve"> </w:t>
      </w:r>
      <w:proofErr w:type="spellStart"/>
      <w:r w:rsidRPr="00887811">
        <w:rPr>
          <w:rFonts w:cstheme="minorHAnsi"/>
          <w:color w:val="000000"/>
          <w:lang w:eastAsia="pt-BR"/>
        </w:rPr>
        <w:t>considera</w:t>
      </w:r>
      <w:proofErr w:type="spellEnd"/>
      <w:r w:rsidRPr="00887811">
        <w:rPr>
          <w:rFonts w:cstheme="minorHAnsi"/>
          <w:color w:val="000000"/>
          <w:lang w:eastAsia="pt-BR"/>
        </w:rPr>
        <w:t xml:space="preserve">-se </w:t>
      </w:r>
      <w:proofErr w:type="spellStart"/>
      <w:r w:rsidRPr="00887811">
        <w:rPr>
          <w:rFonts w:cstheme="minorHAnsi"/>
          <w:color w:val="000000"/>
          <w:lang w:eastAsia="pt-BR"/>
        </w:rPr>
        <w:t>dia</w:t>
      </w:r>
      <w:proofErr w:type="spellEnd"/>
      <w:r w:rsidRPr="00887811">
        <w:rPr>
          <w:rFonts w:cstheme="minorHAnsi"/>
          <w:color w:val="000000"/>
          <w:lang w:eastAsia="pt-BR"/>
        </w:rPr>
        <w:t xml:space="preserve"> do </w:t>
      </w:r>
      <w:proofErr w:type="spellStart"/>
      <w:r w:rsidRPr="00887811">
        <w:rPr>
          <w:rFonts w:cstheme="minorHAnsi"/>
          <w:color w:val="000000"/>
          <w:lang w:eastAsia="pt-BR"/>
        </w:rPr>
        <w:t>começo</w:t>
      </w:r>
      <w:proofErr w:type="spellEnd"/>
      <w:r w:rsidRPr="00887811">
        <w:rPr>
          <w:rFonts w:cstheme="minorHAnsi"/>
          <w:color w:val="000000"/>
          <w:lang w:eastAsia="pt-BR"/>
        </w:rPr>
        <w:t xml:space="preserve"> do </w:t>
      </w:r>
      <w:proofErr w:type="spellStart"/>
      <w:r w:rsidRPr="00887811">
        <w:rPr>
          <w:rFonts w:cstheme="minorHAnsi"/>
          <w:color w:val="000000"/>
          <w:lang w:eastAsia="pt-BR"/>
        </w:rPr>
        <w:t>prazo</w:t>
      </w:r>
      <w:proofErr w:type="spellEnd"/>
      <w:r w:rsidRPr="00887811">
        <w:rPr>
          <w:rFonts w:cstheme="minorHAnsi"/>
          <w:color w:val="000000"/>
          <w:lang w:eastAsia="pt-BR"/>
        </w:rPr>
        <w:t>:</w:t>
      </w:r>
    </w:p>
    <w:p w14:paraId="67C59539" w14:textId="77777777" w:rsidR="00413F4E" w:rsidRPr="00887811" w:rsidRDefault="00413F4E" w:rsidP="00413F4E">
      <w:pPr>
        <w:spacing w:before="225" w:after="225"/>
        <w:ind w:firstLine="570"/>
        <w:jc w:val="both"/>
        <w:rPr>
          <w:rFonts w:cstheme="minorHAnsi"/>
          <w:color w:val="000000"/>
          <w:lang w:eastAsia="pt-BR"/>
        </w:rPr>
      </w:pPr>
      <w:bookmarkStart w:id="12" w:name="art183§1i"/>
      <w:bookmarkEnd w:id="12"/>
      <w:r w:rsidRPr="00887811">
        <w:rPr>
          <w:rFonts w:cstheme="minorHAnsi"/>
          <w:color w:val="000000"/>
          <w:lang w:eastAsia="pt-BR"/>
        </w:rPr>
        <w:t xml:space="preserve">a) - O </w:t>
      </w:r>
      <w:proofErr w:type="spellStart"/>
      <w:r w:rsidRPr="00887811">
        <w:rPr>
          <w:rFonts w:cstheme="minorHAnsi"/>
          <w:color w:val="000000"/>
          <w:lang w:eastAsia="pt-BR"/>
        </w:rPr>
        <w:t>primeiro</w:t>
      </w:r>
      <w:proofErr w:type="spellEnd"/>
      <w:r w:rsidRPr="00887811">
        <w:rPr>
          <w:rFonts w:cstheme="minorHAnsi"/>
          <w:color w:val="000000"/>
          <w:lang w:eastAsia="pt-BR"/>
        </w:rPr>
        <w:t xml:space="preserve"> </w:t>
      </w:r>
      <w:proofErr w:type="spellStart"/>
      <w:r w:rsidRPr="00887811">
        <w:rPr>
          <w:rFonts w:cstheme="minorHAnsi"/>
          <w:color w:val="000000"/>
          <w:lang w:eastAsia="pt-BR"/>
        </w:rPr>
        <w:t>dia</w:t>
      </w:r>
      <w:proofErr w:type="spellEnd"/>
      <w:r w:rsidRPr="00887811">
        <w:rPr>
          <w:rFonts w:cstheme="minorHAnsi"/>
          <w:color w:val="000000"/>
          <w:lang w:eastAsia="pt-BR"/>
        </w:rPr>
        <w:t xml:space="preserve"> </w:t>
      </w:r>
      <w:proofErr w:type="spellStart"/>
      <w:r w:rsidRPr="00887811">
        <w:rPr>
          <w:rFonts w:cstheme="minorHAnsi"/>
          <w:color w:val="000000"/>
          <w:lang w:eastAsia="pt-BR"/>
        </w:rPr>
        <w:t>útil</w:t>
      </w:r>
      <w:proofErr w:type="spellEnd"/>
      <w:r w:rsidRPr="00887811">
        <w:rPr>
          <w:rFonts w:cstheme="minorHAnsi"/>
          <w:color w:val="000000"/>
          <w:lang w:eastAsia="pt-BR"/>
        </w:rPr>
        <w:t xml:space="preserve"> </w:t>
      </w:r>
      <w:proofErr w:type="spellStart"/>
      <w:r w:rsidRPr="00887811">
        <w:rPr>
          <w:rFonts w:cstheme="minorHAnsi"/>
          <w:color w:val="000000"/>
          <w:lang w:eastAsia="pt-BR"/>
        </w:rPr>
        <w:t>seguinte</w:t>
      </w:r>
      <w:proofErr w:type="spellEnd"/>
      <w:r w:rsidRPr="00887811">
        <w:rPr>
          <w:rFonts w:cstheme="minorHAnsi"/>
          <w:color w:val="000000"/>
          <w:lang w:eastAsia="pt-BR"/>
        </w:rPr>
        <w:t xml:space="preserve"> </w:t>
      </w:r>
      <w:proofErr w:type="spellStart"/>
      <w:r w:rsidRPr="00887811">
        <w:rPr>
          <w:rFonts w:cstheme="minorHAnsi"/>
          <w:color w:val="000000"/>
          <w:lang w:eastAsia="pt-BR"/>
        </w:rPr>
        <w:t>ao</w:t>
      </w:r>
      <w:proofErr w:type="spellEnd"/>
      <w:r w:rsidRPr="00887811">
        <w:rPr>
          <w:rFonts w:cstheme="minorHAnsi"/>
          <w:color w:val="000000"/>
          <w:lang w:eastAsia="pt-BR"/>
        </w:rPr>
        <w:t xml:space="preserve"> da </w:t>
      </w:r>
      <w:proofErr w:type="spellStart"/>
      <w:r w:rsidRPr="00887811">
        <w:rPr>
          <w:rFonts w:cstheme="minorHAnsi"/>
          <w:color w:val="000000"/>
          <w:lang w:eastAsia="pt-BR"/>
        </w:rPr>
        <w:t>disponibilização</w:t>
      </w:r>
      <w:proofErr w:type="spellEnd"/>
      <w:r w:rsidRPr="00887811">
        <w:rPr>
          <w:rFonts w:cstheme="minorHAnsi"/>
          <w:color w:val="000000"/>
          <w:lang w:eastAsia="pt-BR"/>
        </w:rPr>
        <w:t xml:space="preserve"> da </w:t>
      </w:r>
      <w:proofErr w:type="spellStart"/>
      <w:r w:rsidRPr="00887811">
        <w:rPr>
          <w:rFonts w:cstheme="minorHAnsi"/>
          <w:color w:val="000000"/>
          <w:lang w:eastAsia="pt-BR"/>
        </w:rPr>
        <w:t>informação</w:t>
      </w:r>
      <w:proofErr w:type="spellEnd"/>
      <w:r w:rsidRPr="00887811">
        <w:rPr>
          <w:rFonts w:cstheme="minorHAnsi"/>
          <w:color w:val="000000"/>
          <w:lang w:eastAsia="pt-BR"/>
        </w:rPr>
        <w:t xml:space="preserve"> </w:t>
      </w:r>
      <w:proofErr w:type="spellStart"/>
      <w:r w:rsidRPr="00887811">
        <w:rPr>
          <w:rFonts w:cstheme="minorHAnsi"/>
          <w:color w:val="000000"/>
          <w:lang w:eastAsia="pt-BR"/>
        </w:rPr>
        <w:t>na</w:t>
      </w:r>
      <w:proofErr w:type="spellEnd"/>
      <w:r w:rsidRPr="00887811">
        <w:rPr>
          <w:rFonts w:cstheme="minorHAnsi"/>
          <w:color w:val="000000"/>
          <w:lang w:eastAsia="pt-BR"/>
        </w:rPr>
        <w:t xml:space="preserve"> internet.</w:t>
      </w:r>
    </w:p>
    <w:p w14:paraId="21FA89D2" w14:textId="77777777" w:rsidR="00413F4E" w:rsidRPr="00887811" w:rsidRDefault="00413F4E" w:rsidP="00413F4E">
      <w:pPr>
        <w:spacing w:before="225" w:after="225"/>
        <w:ind w:firstLine="570"/>
        <w:jc w:val="both"/>
        <w:rPr>
          <w:rFonts w:cstheme="minorHAnsi"/>
          <w:color w:val="000000"/>
          <w:lang w:eastAsia="pt-BR"/>
        </w:rPr>
      </w:pPr>
      <w:bookmarkStart w:id="13" w:name="art183§1ii"/>
      <w:bookmarkEnd w:id="13"/>
      <w:r w:rsidRPr="00887811">
        <w:rPr>
          <w:rFonts w:cstheme="minorHAnsi"/>
          <w:color w:val="000000"/>
          <w:lang w:eastAsia="pt-BR"/>
        </w:rPr>
        <w:t xml:space="preserve">b) - A data de </w:t>
      </w:r>
      <w:proofErr w:type="spellStart"/>
      <w:r w:rsidRPr="00887811">
        <w:rPr>
          <w:rFonts w:cstheme="minorHAnsi"/>
          <w:color w:val="000000"/>
          <w:lang w:eastAsia="pt-BR"/>
        </w:rPr>
        <w:t>juntada</w:t>
      </w:r>
      <w:proofErr w:type="spellEnd"/>
      <w:r w:rsidRPr="00887811">
        <w:rPr>
          <w:rFonts w:cstheme="minorHAnsi"/>
          <w:color w:val="000000"/>
          <w:lang w:eastAsia="pt-BR"/>
        </w:rPr>
        <w:t xml:space="preserve"> </w:t>
      </w:r>
      <w:proofErr w:type="spellStart"/>
      <w:r w:rsidRPr="00887811">
        <w:rPr>
          <w:rFonts w:cstheme="minorHAnsi"/>
          <w:color w:val="000000"/>
          <w:lang w:eastAsia="pt-BR"/>
        </w:rPr>
        <w:t>aos</w:t>
      </w:r>
      <w:proofErr w:type="spellEnd"/>
      <w:r w:rsidRPr="00887811">
        <w:rPr>
          <w:rFonts w:cstheme="minorHAnsi"/>
          <w:color w:val="000000"/>
          <w:lang w:eastAsia="pt-BR"/>
        </w:rPr>
        <w:t xml:space="preserve"> autos do aviso de </w:t>
      </w:r>
      <w:proofErr w:type="spellStart"/>
      <w:r w:rsidRPr="00887811">
        <w:rPr>
          <w:rFonts w:cstheme="minorHAnsi"/>
          <w:color w:val="000000"/>
          <w:lang w:eastAsia="pt-BR"/>
        </w:rPr>
        <w:t>recebimento</w:t>
      </w:r>
      <w:proofErr w:type="spellEnd"/>
      <w:r w:rsidRPr="00887811">
        <w:rPr>
          <w:rFonts w:cstheme="minorHAnsi"/>
          <w:color w:val="000000"/>
          <w:lang w:eastAsia="pt-BR"/>
        </w:rPr>
        <w:t xml:space="preserve">, </w:t>
      </w:r>
      <w:proofErr w:type="spellStart"/>
      <w:r w:rsidRPr="00887811">
        <w:rPr>
          <w:rFonts w:cstheme="minorHAnsi"/>
          <w:color w:val="000000"/>
          <w:lang w:eastAsia="pt-BR"/>
        </w:rPr>
        <w:t>quando</w:t>
      </w:r>
      <w:proofErr w:type="spellEnd"/>
      <w:r w:rsidRPr="00887811">
        <w:rPr>
          <w:rFonts w:cstheme="minorHAnsi"/>
          <w:color w:val="000000"/>
          <w:lang w:eastAsia="pt-BR"/>
        </w:rPr>
        <w:t xml:space="preserve"> a </w:t>
      </w:r>
      <w:proofErr w:type="spellStart"/>
      <w:r w:rsidRPr="00887811">
        <w:rPr>
          <w:rFonts w:cstheme="minorHAnsi"/>
          <w:color w:val="000000"/>
          <w:lang w:eastAsia="pt-BR"/>
        </w:rPr>
        <w:t>notificação</w:t>
      </w:r>
      <w:proofErr w:type="spellEnd"/>
      <w:r w:rsidRPr="00887811">
        <w:rPr>
          <w:rFonts w:cstheme="minorHAnsi"/>
          <w:color w:val="000000"/>
          <w:lang w:eastAsia="pt-BR"/>
        </w:rPr>
        <w:t xml:space="preserve"> for </w:t>
      </w:r>
      <w:proofErr w:type="spellStart"/>
      <w:r w:rsidRPr="00887811">
        <w:rPr>
          <w:rFonts w:cstheme="minorHAnsi"/>
          <w:color w:val="000000"/>
          <w:lang w:eastAsia="pt-BR"/>
        </w:rPr>
        <w:t>pelos</w:t>
      </w:r>
      <w:proofErr w:type="spellEnd"/>
      <w:r w:rsidRPr="00887811">
        <w:rPr>
          <w:rFonts w:cstheme="minorHAnsi"/>
          <w:color w:val="000000"/>
          <w:lang w:eastAsia="pt-BR"/>
        </w:rPr>
        <w:t xml:space="preserve"> </w:t>
      </w:r>
      <w:proofErr w:type="spellStart"/>
      <w:r w:rsidRPr="00887811">
        <w:rPr>
          <w:rFonts w:cstheme="minorHAnsi"/>
          <w:color w:val="000000"/>
          <w:lang w:eastAsia="pt-BR"/>
        </w:rPr>
        <w:t>correios</w:t>
      </w:r>
      <w:proofErr w:type="spellEnd"/>
      <w:r w:rsidRPr="00887811">
        <w:rPr>
          <w:rFonts w:cstheme="minorHAnsi"/>
          <w:color w:val="000000"/>
          <w:lang w:eastAsia="pt-BR"/>
        </w:rPr>
        <w:t>.</w:t>
      </w:r>
    </w:p>
    <w:p w14:paraId="2385F629" w14:textId="55B3E912" w:rsidR="00413F4E" w:rsidRPr="00887811" w:rsidRDefault="00413F4E" w:rsidP="00413F4E">
      <w:pPr>
        <w:spacing w:before="225" w:after="225"/>
        <w:ind w:firstLine="570"/>
        <w:jc w:val="both"/>
        <w:rPr>
          <w:rFonts w:cstheme="minorHAnsi"/>
          <w:color w:val="000000"/>
          <w:lang w:eastAsia="pt-BR"/>
        </w:rPr>
      </w:pPr>
      <w:bookmarkStart w:id="14" w:name="art183§2"/>
      <w:bookmarkEnd w:id="14"/>
      <w:r w:rsidRPr="00887811">
        <w:rPr>
          <w:rFonts w:cstheme="minorHAnsi"/>
          <w:color w:val="000000"/>
          <w:lang w:eastAsia="pt-BR"/>
        </w:rPr>
        <w:t xml:space="preserve">             </w:t>
      </w:r>
      <w:proofErr w:type="spellStart"/>
      <w:r w:rsidRPr="00887811">
        <w:rPr>
          <w:rFonts w:cstheme="minorHAnsi"/>
          <w:color w:val="000000"/>
          <w:lang w:eastAsia="pt-BR"/>
        </w:rPr>
        <w:t>Conforme</w:t>
      </w:r>
      <w:proofErr w:type="spellEnd"/>
      <w:r w:rsidRPr="00887811">
        <w:rPr>
          <w:rFonts w:cstheme="minorHAnsi"/>
          <w:color w:val="000000"/>
          <w:lang w:eastAsia="pt-BR"/>
        </w:rPr>
        <w:t xml:space="preserve"> </w:t>
      </w:r>
      <w:proofErr w:type="spellStart"/>
      <w:r w:rsidRPr="00887811">
        <w:rPr>
          <w:rFonts w:cstheme="minorHAnsi"/>
          <w:color w:val="000000"/>
          <w:lang w:eastAsia="pt-BR"/>
        </w:rPr>
        <w:t>disposto</w:t>
      </w:r>
      <w:proofErr w:type="spellEnd"/>
      <w:r w:rsidRPr="00887811">
        <w:rPr>
          <w:rFonts w:cstheme="minorHAnsi"/>
          <w:color w:val="000000"/>
          <w:lang w:eastAsia="pt-BR"/>
        </w:rPr>
        <w:t xml:space="preserve"> no § 2º do Art. 183º da Lei Federal </w:t>
      </w:r>
      <w:proofErr w:type="spellStart"/>
      <w:r w:rsidRPr="00887811">
        <w:rPr>
          <w:rFonts w:cstheme="minorHAnsi"/>
          <w:color w:val="000000"/>
          <w:lang w:eastAsia="pt-BR"/>
        </w:rPr>
        <w:t>de n</w:t>
      </w:r>
      <w:proofErr w:type="spellEnd"/>
      <w:r w:rsidRPr="00887811">
        <w:rPr>
          <w:rFonts w:cstheme="minorHAnsi"/>
          <w:color w:val="000000"/>
          <w:lang w:eastAsia="pt-BR"/>
        </w:rPr>
        <w:t xml:space="preserve">º 14.133/2021, </w:t>
      </w:r>
      <w:proofErr w:type="spellStart"/>
      <w:r w:rsidRPr="00887811">
        <w:rPr>
          <w:rFonts w:cstheme="minorHAnsi"/>
          <w:color w:val="000000"/>
          <w:lang w:eastAsia="pt-BR"/>
        </w:rPr>
        <w:t>considera</w:t>
      </w:r>
      <w:proofErr w:type="spellEnd"/>
      <w:r w:rsidRPr="00887811">
        <w:rPr>
          <w:rFonts w:cstheme="minorHAnsi"/>
          <w:color w:val="000000"/>
          <w:lang w:eastAsia="pt-BR"/>
        </w:rPr>
        <w:t xml:space="preserve">-se </w:t>
      </w:r>
      <w:proofErr w:type="spellStart"/>
      <w:r w:rsidRPr="00887811">
        <w:rPr>
          <w:rFonts w:cstheme="minorHAnsi"/>
          <w:color w:val="000000"/>
          <w:lang w:eastAsia="pt-BR"/>
        </w:rPr>
        <w:t>prorrogado</w:t>
      </w:r>
      <w:proofErr w:type="spellEnd"/>
      <w:r w:rsidRPr="00887811">
        <w:rPr>
          <w:rFonts w:cstheme="minorHAnsi"/>
          <w:color w:val="000000"/>
          <w:lang w:eastAsia="pt-BR"/>
        </w:rPr>
        <w:t xml:space="preserve"> o </w:t>
      </w:r>
      <w:proofErr w:type="spellStart"/>
      <w:r w:rsidRPr="00887811">
        <w:rPr>
          <w:rFonts w:cstheme="minorHAnsi"/>
          <w:color w:val="000000"/>
          <w:lang w:eastAsia="pt-BR"/>
        </w:rPr>
        <w:t>prazo</w:t>
      </w:r>
      <w:proofErr w:type="spellEnd"/>
      <w:r w:rsidRPr="00887811">
        <w:rPr>
          <w:rFonts w:cstheme="minorHAnsi"/>
          <w:color w:val="000000"/>
          <w:lang w:eastAsia="pt-BR"/>
        </w:rPr>
        <w:t xml:space="preserve"> </w:t>
      </w:r>
      <w:proofErr w:type="spellStart"/>
      <w:r w:rsidRPr="00887811">
        <w:rPr>
          <w:rFonts w:cstheme="minorHAnsi"/>
          <w:color w:val="000000"/>
          <w:lang w:eastAsia="pt-BR"/>
        </w:rPr>
        <w:t>até</w:t>
      </w:r>
      <w:proofErr w:type="spellEnd"/>
      <w:r w:rsidRPr="00887811">
        <w:rPr>
          <w:rFonts w:cstheme="minorHAnsi"/>
          <w:color w:val="000000"/>
          <w:lang w:eastAsia="pt-BR"/>
        </w:rPr>
        <w:t xml:space="preserve"> o </w:t>
      </w:r>
      <w:proofErr w:type="spellStart"/>
      <w:r w:rsidRPr="00887811">
        <w:rPr>
          <w:rFonts w:cstheme="minorHAnsi"/>
          <w:color w:val="000000"/>
          <w:lang w:eastAsia="pt-BR"/>
        </w:rPr>
        <w:t>primeiro</w:t>
      </w:r>
      <w:proofErr w:type="spellEnd"/>
      <w:r w:rsidRPr="00887811">
        <w:rPr>
          <w:rFonts w:cstheme="minorHAnsi"/>
          <w:color w:val="000000"/>
          <w:lang w:eastAsia="pt-BR"/>
        </w:rPr>
        <w:t xml:space="preserve"> </w:t>
      </w:r>
      <w:proofErr w:type="spellStart"/>
      <w:r w:rsidRPr="00887811">
        <w:rPr>
          <w:rFonts w:cstheme="minorHAnsi"/>
          <w:color w:val="000000"/>
          <w:lang w:eastAsia="pt-BR"/>
        </w:rPr>
        <w:t>dia</w:t>
      </w:r>
      <w:proofErr w:type="spellEnd"/>
      <w:r w:rsidRPr="00887811">
        <w:rPr>
          <w:rFonts w:cstheme="minorHAnsi"/>
          <w:color w:val="000000"/>
          <w:lang w:eastAsia="pt-BR"/>
        </w:rPr>
        <w:t xml:space="preserve"> </w:t>
      </w:r>
      <w:proofErr w:type="spellStart"/>
      <w:r w:rsidRPr="00887811">
        <w:rPr>
          <w:rFonts w:cstheme="minorHAnsi"/>
          <w:color w:val="000000"/>
          <w:lang w:eastAsia="pt-BR"/>
        </w:rPr>
        <w:t>útil</w:t>
      </w:r>
      <w:proofErr w:type="spellEnd"/>
      <w:r w:rsidRPr="00887811">
        <w:rPr>
          <w:rFonts w:cstheme="minorHAnsi"/>
          <w:color w:val="000000"/>
          <w:lang w:eastAsia="pt-BR"/>
        </w:rPr>
        <w:t xml:space="preserve"> </w:t>
      </w:r>
      <w:proofErr w:type="spellStart"/>
      <w:r w:rsidRPr="00887811">
        <w:rPr>
          <w:rFonts w:cstheme="minorHAnsi"/>
          <w:color w:val="000000"/>
          <w:lang w:eastAsia="pt-BR"/>
        </w:rPr>
        <w:t>seguinte</w:t>
      </w:r>
      <w:proofErr w:type="spellEnd"/>
      <w:r w:rsidRPr="00887811">
        <w:rPr>
          <w:rFonts w:cstheme="minorHAnsi"/>
          <w:color w:val="000000"/>
          <w:lang w:eastAsia="pt-BR"/>
        </w:rPr>
        <w:t xml:space="preserve"> se o </w:t>
      </w:r>
      <w:proofErr w:type="spellStart"/>
      <w:r w:rsidRPr="00887811">
        <w:rPr>
          <w:rFonts w:cstheme="minorHAnsi"/>
          <w:color w:val="000000"/>
          <w:lang w:eastAsia="pt-BR"/>
        </w:rPr>
        <w:t>vencimento</w:t>
      </w:r>
      <w:proofErr w:type="spellEnd"/>
      <w:r w:rsidRPr="00887811">
        <w:rPr>
          <w:rFonts w:cstheme="minorHAnsi"/>
          <w:color w:val="000000"/>
          <w:lang w:eastAsia="pt-BR"/>
        </w:rPr>
        <w:t xml:space="preserve"> </w:t>
      </w:r>
      <w:proofErr w:type="spellStart"/>
      <w:r w:rsidRPr="00887811">
        <w:rPr>
          <w:rFonts w:cstheme="minorHAnsi"/>
          <w:color w:val="000000"/>
          <w:lang w:eastAsia="pt-BR"/>
        </w:rPr>
        <w:t>cair</w:t>
      </w:r>
      <w:proofErr w:type="spellEnd"/>
      <w:r w:rsidRPr="00887811">
        <w:rPr>
          <w:rFonts w:cstheme="minorHAnsi"/>
          <w:color w:val="000000"/>
          <w:lang w:eastAsia="pt-BR"/>
        </w:rPr>
        <w:t xml:space="preserve"> </w:t>
      </w:r>
      <w:proofErr w:type="spellStart"/>
      <w:r w:rsidRPr="00887811">
        <w:rPr>
          <w:rFonts w:cstheme="minorHAnsi"/>
          <w:color w:val="000000"/>
          <w:lang w:eastAsia="pt-BR"/>
        </w:rPr>
        <w:t>em</w:t>
      </w:r>
      <w:proofErr w:type="spellEnd"/>
      <w:r w:rsidRPr="00887811">
        <w:rPr>
          <w:rFonts w:cstheme="minorHAnsi"/>
          <w:color w:val="000000"/>
          <w:lang w:eastAsia="pt-BR"/>
        </w:rPr>
        <w:t xml:space="preserve"> </w:t>
      </w:r>
      <w:proofErr w:type="spellStart"/>
      <w:r w:rsidRPr="00887811">
        <w:rPr>
          <w:rFonts w:cstheme="minorHAnsi"/>
          <w:color w:val="000000"/>
          <w:lang w:eastAsia="pt-BR"/>
        </w:rPr>
        <w:t>dia</w:t>
      </w:r>
      <w:proofErr w:type="spellEnd"/>
      <w:r w:rsidRPr="00887811">
        <w:rPr>
          <w:rFonts w:cstheme="minorHAnsi"/>
          <w:color w:val="000000"/>
          <w:lang w:eastAsia="pt-BR"/>
        </w:rPr>
        <w:t xml:space="preserve"> </w:t>
      </w:r>
      <w:proofErr w:type="spellStart"/>
      <w:r w:rsidRPr="00887811">
        <w:rPr>
          <w:rFonts w:cstheme="minorHAnsi"/>
          <w:color w:val="000000"/>
          <w:lang w:eastAsia="pt-BR"/>
        </w:rPr>
        <w:t>em</w:t>
      </w:r>
      <w:proofErr w:type="spellEnd"/>
      <w:r w:rsidRPr="00887811">
        <w:rPr>
          <w:rFonts w:cstheme="minorHAnsi"/>
          <w:color w:val="000000"/>
          <w:lang w:eastAsia="pt-BR"/>
        </w:rPr>
        <w:t xml:space="preserve"> que </w:t>
      </w:r>
      <w:proofErr w:type="spellStart"/>
      <w:r w:rsidRPr="00887811">
        <w:rPr>
          <w:rFonts w:cstheme="minorHAnsi"/>
          <w:color w:val="000000"/>
          <w:lang w:eastAsia="pt-BR"/>
        </w:rPr>
        <w:t>não</w:t>
      </w:r>
      <w:proofErr w:type="spellEnd"/>
      <w:r w:rsidRPr="00887811">
        <w:rPr>
          <w:rFonts w:cstheme="minorHAnsi"/>
          <w:color w:val="000000"/>
          <w:lang w:eastAsia="pt-BR"/>
        </w:rPr>
        <w:t xml:space="preserve"> </w:t>
      </w:r>
      <w:proofErr w:type="spellStart"/>
      <w:r w:rsidRPr="00887811">
        <w:rPr>
          <w:rFonts w:cstheme="minorHAnsi"/>
          <w:color w:val="000000"/>
          <w:lang w:eastAsia="pt-BR"/>
        </w:rPr>
        <w:t>houver</w:t>
      </w:r>
      <w:proofErr w:type="spellEnd"/>
      <w:r w:rsidRPr="00887811">
        <w:rPr>
          <w:rFonts w:cstheme="minorHAnsi"/>
          <w:color w:val="000000"/>
          <w:lang w:eastAsia="pt-BR"/>
        </w:rPr>
        <w:t xml:space="preserve"> </w:t>
      </w:r>
      <w:proofErr w:type="spellStart"/>
      <w:r w:rsidRPr="00887811">
        <w:rPr>
          <w:rFonts w:cstheme="minorHAnsi"/>
          <w:color w:val="000000"/>
          <w:lang w:eastAsia="pt-BR"/>
        </w:rPr>
        <w:t>expediente</w:t>
      </w:r>
      <w:proofErr w:type="spellEnd"/>
      <w:r w:rsidRPr="00887811">
        <w:rPr>
          <w:rFonts w:cstheme="minorHAnsi"/>
          <w:color w:val="000000"/>
          <w:lang w:eastAsia="pt-BR"/>
        </w:rPr>
        <w:t xml:space="preserve">, se o </w:t>
      </w:r>
      <w:proofErr w:type="spellStart"/>
      <w:r w:rsidRPr="00887811">
        <w:rPr>
          <w:rFonts w:cstheme="minorHAnsi"/>
          <w:color w:val="000000"/>
          <w:lang w:eastAsia="pt-BR"/>
        </w:rPr>
        <w:t>expediente</w:t>
      </w:r>
      <w:proofErr w:type="spellEnd"/>
      <w:r w:rsidRPr="00887811">
        <w:rPr>
          <w:rFonts w:cstheme="minorHAnsi"/>
          <w:color w:val="000000"/>
          <w:lang w:eastAsia="pt-BR"/>
        </w:rPr>
        <w:t xml:space="preserve"> for </w:t>
      </w:r>
      <w:proofErr w:type="spellStart"/>
      <w:r w:rsidRPr="00887811">
        <w:rPr>
          <w:rFonts w:cstheme="minorHAnsi"/>
          <w:color w:val="000000"/>
          <w:lang w:eastAsia="pt-BR"/>
        </w:rPr>
        <w:t>encerrado</w:t>
      </w:r>
      <w:proofErr w:type="spellEnd"/>
      <w:r w:rsidRPr="00887811">
        <w:rPr>
          <w:rFonts w:cstheme="minorHAnsi"/>
          <w:color w:val="000000"/>
          <w:lang w:eastAsia="pt-BR"/>
        </w:rPr>
        <w:t xml:space="preserve"> antes da hora normal </w:t>
      </w:r>
      <w:proofErr w:type="spellStart"/>
      <w:r w:rsidRPr="00887811">
        <w:rPr>
          <w:rFonts w:cstheme="minorHAnsi"/>
          <w:color w:val="000000"/>
          <w:lang w:eastAsia="pt-BR"/>
        </w:rPr>
        <w:t>ou</w:t>
      </w:r>
      <w:proofErr w:type="spellEnd"/>
      <w:r w:rsidRPr="00887811">
        <w:rPr>
          <w:rFonts w:cstheme="minorHAnsi"/>
          <w:color w:val="000000"/>
          <w:lang w:eastAsia="pt-BR"/>
        </w:rPr>
        <w:t xml:space="preserve"> se </w:t>
      </w:r>
      <w:proofErr w:type="spellStart"/>
      <w:r w:rsidRPr="00887811">
        <w:rPr>
          <w:rFonts w:cstheme="minorHAnsi"/>
          <w:color w:val="000000"/>
          <w:lang w:eastAsia="pt-BR"/>
        </w:rPr>
        <w:t>houver</w:t>
      </w:r>
      <w:proofErr w:type="spellEnd"/>
      <w:r w:rsidRPr="00887811">
        <w:rPr>
          <w:rFonts w:cstheme="minorHAnsi"/>
          <w:color w:val="000000"/>
          <w:lang w:eastAsia="pt-BR"/>
        </w:rPr>
        <w:t xml:space="preserve"> </w:t>
      </w:r>
      <w:proofErr w:type="spellStart"/>
      <w:r w:rsidRPr="00887811">
        <w:rPr>
          <w:rFonts w:cstheme="minorHAnsi"/>
          <w:color w:val="000000"/>
          <w:lang w:eastAsia="pt-BR"/>
        </w:rPr>
        <w:t>indisponibilidade</w:t>
      </w:r>
      <w:proofErr w:type="spellEnd"/>
      <w:r w:rsidRPr="00887811">
        <w:rPr>
          <w:rFonts w:cstheme="minorHAnsi"/>
          <w:color w:val="000000"/>
          <w:lang w:eastAsia="pt-BR"/>
        </w:rPr>
        <w:t xml:space="preserve"> da </w:t>
      </w:r>
      <w:proofErr w:type="spellStart"/>
      <w:r w:rsidRPr="00887811">
        <w:rPr>
          <w:rFonts w:cstheme="minorHAnsi"/>
          <w:color w:val="000000"/>
          <w:lang w:eastAsia="pt-BR"/>
        </w:rPr>
        <w:t>comunicação</w:t>
      </w:r>
      <w:proofErr w:type="spellEnd"/>
      <w:r w:rsidRPr="00887811">
        <w:rPr>
          <w:rFonts w:cstheme="minorHAnsi"/>
          <w:color w:val="000000"/>
          <w:lang w:eastAsia="pt-BR"/>
        </w:rPr>
        <w:t xml:space="preserve"> </w:t>
      </w:r>
      <w:proofErr w:type="spellStart"/>
      <w:r w:rsidRPr="00887811">
        <w:rPr>
          <w:rFonts w:cstheme="minorHAnsi"/>
          <w:color w:val="000000"/>
          <w:lang w:eastAsia="pt-BR"/>
        </w:rPr>
        <w:t>eletrônica</w:t>
      </w:r>
      <w:proofErr w:type="spellEnd"/>
      <w:r w:rsidRPr="00887811">
        <w:rPr>
          <w:rFonts w:cstheme="minorHAnsi"/>
          <w:color w:val="000000"/>
          <w:lang w:eastAsia="pt-BR"/>
        </w:rPr>
        <w:t>.</w:t>
      </w:r>
      <w:bookmarkStart w:id="15" w:name="art183§3"/>
      <w:bookmarkEnd w:id="15"/>
    </w:p>
    <w:p w14:paraId="65415790" w14:textId="6FB9F08F" w:rsidR="00413F4E" w:rsidRPr="00887811" w:rsidRDefault="00413F4E" w:rsidP="00413F4E">
      <w:pPr>
        <w:tabs>
          <w:tab w:val="left" w:pos="1322"/>
        </w:tabs>
        <w:ind w:firstLine="709"/>
        <w:jc w:val="both"/>
        <w:rPr>
          <w:rFonts w:cstheme="minorHAnsi"/>
        </w:rPr>
      </w:pPr>
      <w:r w:rsidRPr="00887811">
        <w:rPr>
          <w:rFonts w:cstheme="minorHAnsi"/>
        </w:rPr>
        <w:t xml:space="preserve">          </w:t>
      </w:r>
      <w:proofErr w:type="spellStart"/>
      <w:r w:rsidRPr="00887811">
        <w:rPr>
          <w:rFonts w:cstheme="minorHAnsi"/>
        </w:rPr>
        <w:t>Não</w:t>
      </w:r>
      <w:proofErr w:type="spellEnd"/>
      <w:r w:rsidRPr="00887811">
        <w:rPr>
          <w:rFonts w:cstheme="minorHAnsi"/>
        </w:rPr>
        <w:t xml:space="preserve"> </w:t>
      </w:r>
      <w:proofErr w:type="spellStart"/>
      <w:r w:rsidRPr="00887811">
        <w:rPr>
          <w:rFonts w:cstheme="minorHAnsi"/>
        </w:rPr>
        <w:t>havendo</w:t>
      </w:r>
      <w:proofErr w:type="spellEnd"/>
      <w:r w:rsidRPr="00887811">
        <w:rPr>
          <w:rFonts w:cstheme="minorHAnsi"/>
        </w:rPr>
        <w:t xml:space="preserve"> </w:t>
      </w:r>
      <w:proofErr w:type="spellStart"/>
      <w:r w:rsidRPr="00887811">
        <w:rPr>
          <w:rFonts w:cstheme="minorHAnsi"/>
        </w:rPr>
        <w:t>expediente</w:t>
      </w:r>
      <w:proofErr w:type="spellEnd"/>
      <w:r w:rsidRPr="00887811">
        <w:rPr>
          <w:rFonts w:cstheme="minorHAnsi"/>
        </w:rPr>
        <w:t xml:space="preserve"> </w:t>
      </w:r>
      <w:proofErr w:type="spellStart"/>
      <w:r w:rsidRPr="00887811">
        <w:rPr>
          <w:rFonts w:cstheme="minorHAnsi"/>
        </w:rPr>
        <w:t>ou</w:t>
      </w:r>
      <w:proofErr w:type="spellEnd"/>
      <w:r w:rsidRPr="00887811">
        <w:rPr>
          <w:rFonts w:cstheme="minorHAnsi"/>
        </w:rPr>
        <w:t xml:space="preserve"> </w:t>
      </w:r>
      <w:proofErr w:type="spellStart"/>
      <w:r w:rsidRPr="00887811">
        <w:rPr>
          <w:rFonts w:cstheme="minorHAnsi"/>
        </w:rPr>
        <w:t>ocorrendo</w:t>
      </w:r>
      <w:proofErr w:type="spellEnd"/>
      <w:r w:rsidRPr="00887811">
        <w:rPr>
          <w:rFonts w:cstheme="minorHAnsi"/>
        </w:rPr>
        <w:t xml:space="preserve"> </w:t>
      </w:r>
      <w:proofErr w:type="spellStart"/>
      <w:r w:rsidRPr="00887811">
        <w:rPr>
          <w:rFonts w:cstheme="minorHAnsi"/>
        </w:rPr>
        <w:t>qualquer</w:t>
      </w:r>
      <w:proofErr w:type="spellEnd"/>
      <w:r w:rsidRPr="00887811">
        <w:rPr>
          <w:rFonts w:cstheme="minorHAnsi"/>
        </w:rPr>
        <w:t xml:space="preserve"> </w:t>
      </w:r>
      <w:proofErr w:type="spellStart"/>
      <w:r w:rsidRPr="00887811">
        <w:rPr>
          <w:rFonts w:cstheme="minorHAnsi"/>
        </w:rPr>
        <w:t>fato</w:t>
      </w:r>
      <w:proofErr w:type="spellEnd"/>
      <w:r w:rsidRPr="00887811">
        <w:rPr>
          <w:rFonts w:cstheme="minorHAnsi"/>
        </w:rPr>
        <w:t xml:space="preserve"> </w:t>
      </w:r>
      <w:proofErr w:type="spellStart"/>
      <w:r w:rsidRPr="00887811">
        <w:rPr>
          <w:rFonts w:cstheme="minorHAnsi"/>
        </w:rPr>
        <w:t>superveniente</w:t>
      </w:r>
      <w:proofErr w:type="spellEnd"/>
      <w:r w:rsidRPr="00887811">
        <w:rPr>
          <w:rFonts w:cstheme="minorHAnsi"/>
        </w:rPr>
        <w:t xml:space="preserve"> que </w:t>
      </w:r>
      <w:proofErr w:type="spellStart"/>
      <w:r w:rsidRPr="00887811">
        <w:rPr>
          <w:rFonts w:cstheme="minorHAnsi"/>
        </w:rPr>
        <w:t>impeça</w:t>
      </w:r>
      <w:proofErr w:type="spellEnd"/>
      <w:r w:rsidRPr="00887811">
        <w:rPr>
          <w:rFonts w:cstheme="minorHAnsi"/>
        </w:rPr>
        <w:t xml:space="preserve"> a </w:t>
      </w:r>
      <w:proofErr w:type="spellStart"/>
      <w:r w:rsidRPr="00887811">
        <w:rPr>
          <w:rFonts w:cstheme="minorHAnsi"/>
        </w:rPr>
        <w:t>realização</w:t>
      </w:r>
      <w:proofErr w:type="spellEnd"/>
      <w:r w:rsidRPr="00887811">
        <w:rPr>
          <w:rFonts w:cstheme="minorHAnsi"/>
        </w:rPr>
        <w:t xml:space="preserve"> do </w:t>
      </w:r>
      <w:proofErr w:type="spellStart"/>
      <w:r w:rsidRPr="00887811">
        <w:rPr>
          <w:rFonts w:cstheme="minorHAnsi"/>
        </w:rPr>
        <w:t>certame</w:t>
      </w:r>
      <w:proofErr w:type="spellEnd"/>
      <w:r w:rsidRPr="00887811">
        <w:rPr>
          <w:rFonts w:cstheme="minorHAnsi"/>
          <w:spacing w:val="1"/>
        </w:rPr>
        <w:t xml:space="preserve"> </w:t>
      </w:r>
      <w:proofErr w:type="spellStart"/>
      <w:r w:rsidRPr="00887811">
        <w:rPr>
          <w:rFonts w:cstheme="minorHAnsi"/>
        </w:rPr>
        <w:t>na</w:t>
      </w:r>
      <w:proofErr w:type="spellEnd"/>
      <w:r w:rsidRPr="00887811">
        <w:rPr>
          <w:rFonts w:cstheme="minorHAnsi"/>
        </w:rPr>
        <w:t xml:space="preserve"> data </w:t>
      </w:r>
      <w:proofErr w:type="spellStart"/>
      <w:r w:rsidRPr="00887811">
        <w:rPr>
          <w:rFonts w:cstheme="minorHAnsi"/>
        </w:rPr>
        <w:t>marcada</w:t>
      </w:r>
      <w:proofErr w:type="spellEnd"/>
      <w:r w:rsidRPr="00887811">
        <w:rPr>
          <w:rFonts w:cstheme="minorHAnsi"/>
        </w:rPr>
        <w:t xml:space="preserve">, a </w:t>
      </w:r>
      <w:proofErr w:type="spellStart"/>
      <w:r w:rsidRPr="00887811">
        <w:rPr>
          <w:rFonts w:cstheme="minorHAnsi"/>
        </w:rPr>
        <w:t>sessão</w:t>
      </w:r>
      <w:proofErr w:type="spellEnd"/>
      <w:r w:rsidRPr="00887811">
        <w:rPr>
          <w:rFonts w:cstheme="minorHAnsi"/>
        </w:rPr>
        <w:t xml:space="preserve"> </w:t>
      </w:r>
      <w:proofErr w:type="spellStart"/>
      <w:r w:rsidRPr="00887811">
        <w:rPr>
          <w:rFonts w:cstheme="minorHAnsi"/>
        </w:rPr>
        <w:t>será</w:t>
      </w:r>
      <w:proofErr w:type="spellEnd"/>
      <w:r w:rsidRPr="00887811">
        <w:rPr>
          <w:rFonts w:cstheme="minorHAnsi"/>
        </w:rPr>
        <w:t xml:space="preserve"> </w:t>
      </w:r>
      <w:proofErr w:type="spellStart"/>
      <w:r w:rsidRPr="00887811">
        <w:rPr>
          <w:rFonts w:cstheme="minorHAnsi"/>
        </w:rPr>
        <w:t>automaticamente</w:t>
      </w:r>
      <w:proofErr w:type="spellEnd"/>
      <w:r w:rsidRPr="00887811">
        <w:rPr>
          <w:rFonts w:cstheme="minorHAnsi"/>
        </w:rPr>
        <w:t xml:space="preserve"> </w:t>
      </w:r>
      <w:proofErr w:type="spellStart"/>
      <w:r w:rsidRPr="00887811">
        <w:rPr>
          <w:rFonts w:cstheme="minorHAnsi"/>
        </w:rPr>
        <w:t>transferida</w:t>
      </w:r>
      <w:proofErr w:type="spellEnd"/>
      <w:r w:rsidRPr="00887811">
        <w:rPr>
          <w:rFonts w:cstheme="minorHAnsi"/>
        </w:rPr>
        <w:t xml:space="preserve"> para o </w:t>
      </w:r>
      <w:proofErr w:type="spellStart"/>
      <w:r w:rsidRPr="00887811">
        <w:rPr>
          <w:rFonts w:cstheme="minorHAnsi"/>
        </w:rPr>
        <w:t>primeiro</w:t>
      </w:r>
      <w:proofErr w:type="spellEnd"/>
      <w:r w:rsidRPr="00887811">
        <w:rPr>
          <w:rFonts w:cstheme="minorHAnsi"/>
        </w:rPr>
        <w:t xml:space="preserve"> </w:t>
      </w:r>
      <w:proofErr w:type="spellStart"/>
      <w:r w:rsidRPr="00887811">
        <w:rPr>
          <w:rFonts w:cstheme="minorHAnsi"/>
        </w:rPr>
        <w:lastRenderedPageBreak/>
        <w:t>dia</w:t>
      </w:r>
      <w:proofErr w:type="spellEnd"/>
      <w:r w:rsidRPr="00887811">
        <w:rPr>
          <w:rFonts w:cstheme="minorHAnsi"/>
        </w:rPr>
        <w:t xml:space="preserve"> </w:t>
      </w:r>
      <w:proofErr w:type="spellStart"/>
      <w:r w:rsidRPr="00887811">
        <w:rPr>
          <w:rFonts w:cstheme="minorHAnsi"/>
        </w:rPr>
        <w:t>útil</w:t>
      </w:r>
      <w:proofErr w:type="spellEnd"/>
      <w:r w:rsidRPr="00887811">
        <w:rPr>
          <w:rFonts w:cstheme="minorHAnsi"/>
        </w:rPr>
        <w:t xml:space="preserve"> </w:t>
      </w:r>
      <w:proofErr w:type="spellStart"/>
      <w:r w:rsidRPr="00887811">
        <w:rPr>
          <w:rFonts w:cstheme="minorHAnsi"/>
        </w:rPr>
        <w:t>subsequente</w:t>
      </w:r>
      <w:proofErr w:type="spellEnd"/>
      <w:r w:rsidRPr="00887811">
        <w:rPr>
          <w:rFonts w:cstheme="minorHAnsi"/>
        </w:rPr>
        <w:t xml:space="preserve">, no </w:t>
      </w:r>
      <w:proofErr w:type="spellStart"/>
      <w:r w:rsidRPr="00887811">
        <w:rPr>
          <w:rFonts w:cstheme="minorHAnsi"/>
        </w:rPr>
        <w:t>mesmo</w:t>
      </w:r>
      <w:proofErr w:type="spellEnd"/>
      <w:r w:rsidRPr="00887811">
        <w:rPr>
          <w:rFonts w:cstheme="minorHAnsi"/>
          <w:spacing w:val="1"/>
        </w:rPr>
        <w:t xml:space="preserve"> </w:t>
      </w:r>
      <w:proofErr w:type="spellStart"/>
      <w:r w:rsidRPr="00887811">
        <w:rPr>
          <w:rFonts w:cstheme="minorHAnsi"/>
        </w:rPr>
        <w:t>horário</w:t>
      </w:r>
      <w:proofErr w:type="spellEnd"/>
      <w:r w:rsidRPr="00887811">
        <w:rPr>
          <w:rFonts w:cstheme="minorHAnsi"/>
          <w:spacing w:val="-10"/>
        </w:rPr>
        <w:t xml:space="preserve"> </w:t>
      </w:r>
      <w:proofErr w:type="spellStart"/>
      <w:r w:rsidRPr="00887811">
        <w:rPr>
          <w:rFonts w:cstheme="minorHAnsi"/>
        </w:rPr>
        <w:t>anteriormente</w:t>
      </w:r>
      <w:proofErr w:type="spellEnd"/>
      <w:r w:rsidRPr="00887811">
        <w:rPr>
          <w:rFonts w:cstheme="minorHAnsi"/>
          <w:spacing w:val="-10"/>
        </w:rPr>
        <w:t xml:space="preserve"> </w:t>
      </w:r>
      <w:proofErr w:type="spellStart"/>
      <w:r w:rsidRPr="00887811">
        <w:rPr>
          <w:rFonts w:cstheme="minorHAnsi"/>
        </w:rPr>
        <w:t>estabelecido</w:t>
      </w:r>
      <w:proofErr w:type="spellEnd"/>
      <w:r w:rsidRPr="00887811">
        <w:rPr>
          <w:rFonts w:cstheme="minorHAnsi"/>
        </w:rPr>
        <w:t>,</w:t>
      </w:r>
      <w:r w:rsidRPr="00887811">
        <w:rPr>
          <w:rFonts w:cstheme="minorHAnsi"/>
          <w:spacing w:val="-10"/>
        </w:rPr>
        <w:t xml:space="preserve"> </w:t>
      </w:r>
      <w:proofErr w:type="spellStart"/>
      <w:r w:rsidRPr="00887811">
        <w:rPr>
          <w:rFonts w:cstheme="minorHAnsi"/>
        </w:rPr>
        <w:t>desde</w:t>
      </w:r>
      <w:proofErr w:type="spellEnd"/>
      <w:r w:rsidRPr="00887811">
        <w:rPr>
          <w:rFonts w:cstheme="minorHAnsi"/>
          <w:spacing w:val="-9"/>
        </w:rPr>
        <w:t xml:space="preserve"> </w:t>
      </w:r>
      <w:r w:rsidRPr="00887811">
        <w:rPr>
          <w:rFonts w:cstheme="minorHAnsi"/>
        </w:rPr>
        <w:t>que</w:t>
      </w:r>
      <w:r w:rsidRPr="00887811">
        <w:rPr>
          <w:rFonts w:cstheme="minorHAnsi"/>
          <w:spacing w:val="-9"/>
        </w:rPr>
        <w:t xml:space="preserve"> </w:t>
      </w:r>
      <w:proofErr w:type="spellStart"/>
      <w:r w:rsidRPr="00887811">
        <w:rPr>
          <w:rFonts w:cstheme="minorHAnsi"/>
        </w:rPr>
        <w:t>não</w:t>
      </w:r>
      <w:proofErr w:type="spellEnd"/>
      <w:r w:rsidRPr="00887811">
        <w:rPr>
          <w:rFonts w:cstheme="minorHAnsi"/>
          <w:spacing w:val="-11"/>
        </w:rPr>
        <w:t xml:space="preserve"> </w:t>
      </w:r>
      <w:proofErr w:type="spellStart"/>
      <w:r w:rsidRPr="00887811">
        <w:rPr>
          <w:rFonts w:cstheme="minorHAnsi"/>
        </w:rPr>
        <w:t>haja</w:t>
      </w:r>
      <w:proofErr w:type="spellEnd"/>
      <w:r w:rsidRPr="00887811">
        <w:rPr>
          <w:rFonts w:cstheme="minorHAnsi"/>
          <w:spacing w:val="-11"/>
        </w:rPr>
        <w:t xml:space="preserve"> </w:t>
      </w:r>
      <w:proofErr w:type="spellStart"/>
      <w:r w:rsidRPr="00887811">
        <w:rPr>
          <w:rFonts w:cstheme="minorHAnsi"/>
        </w:rPr>
        <w:t>comunicação</w:t>
      </w:r>
      <w:proofErr w:type="spellEnd"/>
      <w:r w:rsidRPr="00887811">
        <w:rPr>
          <w:rFonts w:cstheme="minorHAnsi"/>
          <w:spacing w:val="-9"/>
        </w:rPr>
        <w:t xml:space="preserve"> </w:t>
      </w:r>
      <w:proofErr w:type="spellStart"/>
      <w:r w:rsidRPr="00887811">
        <w:rPr>
          <w:rFonts w:cstheme="minorHAnsi"/>
        </w:rPr>
        <w:t>em</w:t>
      </w:r>
      <w:proofErr w:type="spellEnd"/>
      <w:r w:rsidRPr="00887811">
        <w:rPr>
          <w:rFonts w:cstheme="minorHAnsi"/>
          <w:spacing w:val="-10"/>
        </w:rPr>
        <w:t xml:space="preserve"> </w:t>
      </w:r>
      <w:proofErr w:type="spellStart"/>
      <w:r w:rsidRPr="00887811">
        <w:rPr>
          <w:rFonts w:cstheme="minorHAnsi"/>
        </w:rPr>
        <w:t>contrário</w:t>
      </w:r>
      <w:proofErr w:type="spellEnd"/>
      <w:r w:rsidRPr="00887811">
        <w:rPr>
          <w:rFonts w:cstheme="minorHAnsi"/>
        </w:rPr>
        <w:t>,</w:t>
      </w:r>
      <w:r w:rsidRPr="00887811">
        <w:rPr>
          <w:rFonts w:cstheme="minorHAnsi"/>
          <w:spacing w:val="-10"/>
        </w:rPr>
        <w:t xml:space="preserve"> </w:t>
      </w:r>
      <w:proofErr w:type="spellStart"/>
      <w:r w:rsidRPr="00887811">
        <w:rPr>
          <w:rFonts w:cstheme="minorHAnsi"/>
        </w:rPr>
        <w:t>pelo</w:t>
      </w:r>
      <w:proofErr w:type="spellEnd"/>
      <w:r w:rsidRPr="00887811">
        <w:rPr>
          <w:rFonts w:cstheme="minorHAnsi"/>
          <w:spacing w:val="-12"/>
        </w:rPr>
        <w:t xml:space="preserve"> </w:t>
      </w:r>
      <w:proofErr w:type="spellStart"/>
      <w:r w:rsidRPr="00887811">
        <w:rPr>
          <w:rFonts w:cstheme="minorHAnsi"/>
        </w:rPr>
        <w:t>Agente</w:t>
      </w:r>
      <w:proofErr w:type="spellEnd"/>
      <w:r w:rsidRPr="00887811">
        <w:rPr>
          <w:rFonts w:cstheme="minorHAnsi"/>
          <w:spacing w:val="-11"/>
        </w:rPr>
        <w:t xml:space="preserve"> </w:t>
      </w:r>
      <w:r w:rsidRPr="00887811">
        <w:rPr>
          <w:rFonts w:cstheme="minorHAnsi"/>
        </w:rPr>
        <w:t>de</w:t>
      </w:r>
      <w:r w:rsidRPr="00887811">
        <w:rPr>
          <w:rFonts w:cstheme="minorHAnsi"/>
          <w:spacing w:val="-10"/>
        </w:rPr>
        <w:t xml:space="preserve"> </w:t>
      </w:r>
      <w:proofErr w:type="spellStart"/>
      <w:r w:rsidRPr="00887811">
        <w:rPr>
          <w:rFonts w:cstheme="minorHAnsi"/>
        </w:rPr>
        <w:t>Contratação</w:t>
      </w:r>
      <w:proofErr w:type="spellEnd"/>
      <w:r w:rsidRPr="00887811">
        <w:rPr>
          <w:rFonts w:cstheme="minorHAnsi"/>
        </w:rPr>
        <w:t>.</w:t>
      </w:r>
    </w:p>
    <w:p w14:paraId="16C912E5" w14:textId="77777777" w:rsidR="00413F4E" w:rsidRPr="00887811" w:rsidRDefault="00413F4E" w:rsidP="00413F4E">
      <w:pPr>
        <w:tabs>
          <w:tab w:val="left" w:pos="1322"/>
        </w:tabs>
        <w:ind w:firstLine="709"/>
        <w:rPr>
          <w:rFonts w:cstheme="minorHAnsi"/>
        </w:rPr>
      </w:pPr>
    </w:p>
    <w:p w14:paraId="3AE69E07" w14:textId="6F29725E" w:rsidR="00413F4E" w:rsidRPr="00887811" w:rsidRDefault="00413F4E" w:rsidP="00413F4E">
      <w:pPr>
        <w:tabs>
          <w:tab w:val="left" w:pos="1322"/>
        </w:tabs>
        <w:ind w:firstLine="709"/>
        <w:jc w:val="both"/>
        <w:rPr>
          <w:rFonts w:cstheme="minorHAnsi"/>
        </w:rPr>
      </w:pPr>
      <w:r w:rsidRPr="00887811">
        <w:rPr>
          <w:rFonts w:cstheme="minorHAnsi"/>
        </w:rPr>
        <w:tab/>
      </w:r>
      <w:proofErr w:type="spellStart"/>
      <w:r w:rsidRPr="00887811">
        <w:rPr>
          <w:rFonts w:cstheme="minorHAnsi"/>
        </w:rPr>
        <w:t>Todas</w:t>
      </w:r>
      <w:proofErr w:type="spellEnd"/>
      <w:r w:rsidRPr="00887811">
        <w:rPr>
          <w:rFonts w:cstheme="minorHAnsi"/>
        </w:rPr>
        <w:t xml:space="preserve"> as </w:t>
      </w:r>
      <w:proofErr w:type="spellStart"/>
      <w:r w:rsidRPr="00887811">
        <w:rPr>
          <w:rFonts w:cstheme="minorHAnsi"/>
        </w:rPr>
        <w:t>referências</w:t>
      </w:r>
      <w:proofErr w:type="spellEnd"/>
      <w:r w:rsidRPr="00887811">
        <w:rPr>
          <w:rFonts w:cstheme="minorHAnsi"/>
        </w:rPr>
        <w:t xml:space="preserve"> de tempo no </w:t>
      </w:r>
      <w:proofErr w:type="spellStart"/>
      <w:r w:rsidRPr="00887811">
        <w:rPr>
          <w:rFonts w:cstheme="minorHAnsi"/>
        </w:rPr>
        <w:t>Edital</w:t>
      </w:r>
      <w:proofErr w:type="spellEnd"/>
      <w:r w:rsidRPr="00887811">
        <w:rPr>
          <w:rFonts w:cstheme="minorHAnsi"/>
        </w:rPr>
        <w:t xml:space="preserve">, no aviso e </w:t>
      </w:r>
      <w:proofErr w:type="spellStart"/>
      <w:r w:rsidRPr="00887811">
        <w:rPr>
          <w:rFonts w:cstheme="minorHAnsi"/>
        </w:rPr>
        <w:t>durante</w:t>
      </w:r>
      <w:proofErr w:type="spellEnd"/>
      <w:r w:rsidRPr="00887811">
        <w:rPr>
          <w:rFonts w:cstheme="minorHAnsi"/>
        </w:rPr>
        <w:t xml:space="preserve"> a </w:t>
      </w:r>
      <w:proofErr w:type="spellStart"/>
      <w:r w:rsidRPr="00887811">
        <w:rPr>
          <w:rFonts w:cstheme="minorHAnsi"/>
        </w:rPr>
        <w:t>sessão</w:t>
      </w:r>
      <w:proofErr w:type="spellEnd"/>
      <w:r w:rsidRPr="00887811">
        <w:rPr>
          <w:rFonts w:cstheme="minorHAnsi"/>
        </w:rPr>
        <w:t xml:space="preserve"> </w:t>
      </w:r>
      <w:proofErr w:type="spellStart"/>
      <w:r w:rsidRPr="00887811">
        <w:rPr>
          <w:rFonts w:cstheme="minorHAnsi"/>
        </w:rPr>
        <w:t>pública</w:t>
      </w:r>
      <w:proofErr w:type="spellEnd"/>
      <w:r w:rsidRPr="00887811">
        <w:rPr>
          <w:rFonts w:cstheme="minorHAnsi"/>
        </w:rPr>
        <w:t xml:space="preserve"> </w:t>
      </w:r>
      <w:proofErr w:type="spellStart"/>
      <w:r w:rsidRPr="00887811">
        <w:rPr>
          <w:rFonts w:cstheme="minorHAnsi"/>
        </w:rPr>
        <w:t>observarão</w:t>
      </w:r>
      <w:proofErr w:type="spellEnd"/>
      <w:r w:rsidRPr="00887811">
        <w:rPr>
          <w:rFonts w:cstheme="minorHAnsi"/>
        </w:rPr>
        <w:t xml:space="preserve"> o </w:t>
      </w:r>
      <w:proofErr w:type="spellStart"/>
      <w:r w:rsidRPr="00887811">
        <w:rPr>
          <w:rFonts w:cstheme="minorHAnsi"/>
        </w:rPr>
        <w:t>horário</w:t>
      </w:r>
      <w:proofErr w:type="spellEnd"/>
      <w:r w:rsidRPr="00887811">
        <w:rPr>
          <w:rFonts w:cstheme="minorHAnsi"/>
        </w:rPr>
        <w:t xml:space="preserve"> de</w:t>
      </w:r>
      <w:r w:rsidRPr="00887811">
        <w:rPr>
          <w:rFonts w:cstheme="minorHAnsi"/>
          <w:spacing w:val="1"/>
        </w:rPr>
        <w:t xml:space="preserve"> </w:t>
      </w:r>
      <w:r w:rsidRPr="00887811">
        <w:rPr>
          <w:rFonts w:cstheme="minorHAnsi"/>
        </w:rPr>
        <w:t>Brasília</w:t>
      </w:r>
      <w:r w:rsidRPr="00887811">
        <w:rPr>
          <w:rFonts w:cstheme="minorHAnsi"/>
          <w:spacing w:val="-1"/>
        </w:rPr>
        <w:t xml:space="preserve"> </w:t>
      </w:r>
      <w:r w:rsidRPr="00887811">
        <w:rPr>
          <w:rFonts w:cstheme="minorHAnsi"/>
        </w:rPr>
        <w:t>– DF.</w:t>
      </w:r>
    </w:p>
    <w:p w14:paraId="3C494D48" w14:textId="77777777" w:rsidR="00413F4E" w:rsidRPr="00887811" w:rsidRDefault="00413F4E" w:rsidP="00413F4E">
      <w:pPr>
        <w:tabs>
          <w:tab w:val="left" w:pos="1322"/>
        </w:tabs>
        <w:jc w:val="both"/>
        <w:rPr>
          <w:rFonts w:cstheme="minorHAnsi"/>
        </w:rPr>
      </w:pPr>
    </w:p>
    <w:p w14:paraId="63269BB8" w14:textId="20C1D216" w:rsidR="00413F4E" w:rsidRPr="00887811" w:rsidRDefault="00413F4E" w:rsidP="00413F4E">
      <w:pPr>
        <w:tabs>
          <w:tab w:val="left" w:pos="1322"/>
        </w:tabs>
        <w:ind w:firstLine="709"/>
        <w:jc w:val="both"/>
        <w:rPr>
          <w:rFonts w:cstheme="minorHAnsi"/>
        </w:rPr>
      </w:pPr>
      <w:r w:rsidRPr="00887811">
        <w:rPr>
          <w:rFonts w:cstheme="minorHAnsi"/>
        </w:rPr>
        <w:tab/>
        <w:t xml:space="preserve"> As</w:t>
      </w:r>
      <w:r w:rsidRPr="00887811">
        <w:rPr>
          <w:rFonts w:cstheme="minorHAnsi"/>
          <w:spacing w:val="-4"/>
        </w:rPr>
        <w:t xml:space="preserve"> </w:t>
      </w:r>
      <w:proofErr w:type="spellStart"/>
      <w:r w:rsidRPr="00887811">
        <w:rPr>
          <w:rFonts w:cstheme="minorHAnsi"/>
        </w:rPr>
        <w:t>normas</w:t>
      </w:r>
      <w:proofErr w:type="spellEnd"/>
      <w:r w:rsidRPr="00887811">
        <w:rPr>
          <w:rFonts w:cstheme="minorHAnsi"/>
          <w:spacing w:val="-4"/>
        </w:rPr>
        <w:t xml:space="preserve"> </w:t>
      </w:r>
      <w:proofErr w:type="spellStart"/>
      <w:r w:rsidRPr="00887811">
        <w:rPr>
          <w:rFonts w:cstheme="minorHAnsi"/>
        </w:rPr>
        <w:t>disciplinadoras</w:t>
      </w:r>
      <w:proofErr w:type="spellEnd"/>
      <w:r w:rsidRPr="00887811">
        <w:rPr>
          <w:rFonts w:cstheme="minorHAnsi"/>
          <w:spacing w:val="-5"/>
        </w:rPr>
        <w:t xml:space="preserve"> </w:t>
      </w:r>
      <w:r w:rsidRPr="00887811">
        <w:rPr>
          <w:rFonts w:cstheme="minorHAnsi"/>
        </w:rPr>
        <w:t>da</w:t>
      </w:r>
      <w:r w:rsidRPr="00887811">
        <w:rPr>
          <w:rFonts w:cstheme="minorHAnsi"/>
          <w:spacing w:val="-3"/>
        </w:rPr>
        <w:t xml:space="preserve"> </w:t>
      </w:r>
      <w:proofErr w:type="spellStart"/>
      <w:r w:rsidRPr="00887811">
        <w:rPr>
          <w:rFonts w:cstheme="minorHAnsi"/>
        </w:rPr>
        <w:t>licitação</w:t>
      </w:r>
      <w:proofErr w:type="spellEnd"/>
      <w:r w:rsidRPr="00887811">
        <w:rPr>
          <w:rFonts w:cstheme="minorHAnsi"/>
          <w:spacing w:val="-5"/>
        </w:rPr>
        <w:t xml:space="preserve"> </w:t>
      </w:r>
      <w:proofErr w:type="spellStart"/>
      <w:r w:rsidRPr="00887811">
        <w:rPr>
          <w:rFonts w:cstheme="minorHAnsi"/>
        </w:rPr>
        <w:t>serão</w:t>
      </w:r>
      <w:proofErr w:type="spellEnd"/>
      <w:r w:rsidRPr="00887811">
        <w:rPr>
          <w:rFonts w:cstheme="minorHAnsi"/>
          <w:spacing w:val="-6"/>
        </w:rPr>
        <w:t xml:space="preserve"> </w:t>
      </w:r>
      <w:proofErr w:type="spellStart"/>
      <w:r w:rsidRPr="00887811">
        <w:rPr>
          <w:rFonts w:cstheme="minorHAnsi"/>
        </w:rPr>
        <w:t>sempre</w:t>
      </w:r>
      <w:proofErr w:type="spellEnd"/>
      <w:r w:rsidRPr="00887811">
        <w:rPr>
          <w:rFonts w:cstheme="minorHAnsi"/>
          <w:spacing w:val="-4"/>
        </w:rPr>
        <w:t xml:space="preserve"> </w:t>
      </w:r>
      <w:proofErr w:type="spellStart"/>
      <w:r w:rsidRPr="00887811">
        <w:rPr>
          <w:rFonts w:cstheme="minorHAnsi"/>
        </w:rPr>
        <w:t>interpretadas</w:t>
      </w:r>
      <w:proofErr w:type="spellEnd"/>
      <w:r w:rsidRPr="00887811">
        <w:rPr>
          <w:rFonts w:cstheme="minorHAnsi"/>
          <w:spacing w:val="-6"/>
        </w:rPr>
        <w:t xml:space="preserve"> </w:t>
      </w:r>
      <w:proofErr w:type="spellStart"/>
      <w:r w:rsidRPr="00887811">
        <w:rPr>
          <w:rFonts w:cstheme="minorHAnsi"/>
        </w:rPr>
        <w:t>em</w:t>
      </w:r>
      <w:proofErr w:type="spellEnd"/>
      <w:r w:rsidRPr="00887811">
        <w:rPr>
          <w:rFonts w:cstheme="minorHAnsi"/>
          <w:spacing w:val="-4"/>
        </w:rPr>
        <w:t xml:space="preserve"> </w:t>
      </w:r>
      <w:r w:rsidRPr="00887811">
        <w:rPr>
          <w:rFonts w:cstheme="minorHAnsi"/>
        </w:rPr>
        <w:t>favor</w:t>
      </w:r>
      <w:r w:rsidRPr="00887811">
        <w:rPr>
          <w:rFonts w:cstheme="minorHAnsi"/>
          <w:spacing w:val="-5"/>
        </w:rPr>
        <w:t xml:space="preserve"> </w:t>
      </w:r>
      <w:r w:rsidRPr="00887811">
        <w:rPr>
          <w:rFonts w:cstheme="minorHAnsi"/>
        </w:rPr>
        <w:t>da</w:t>
      </w:r>
      <w:r w:rsidRPr="00887811">
        <w:rPr>
          <w:rFonts w:cstheme="minorHAnsi"/>
          <w:spacing w:val="-4"/>
        </w:rPr>
        <w:t xml:space="preserve"> </w:t>
      </w:r>
      <w:proofErr w:type="spellStart"/>
      <w:r w:rsidRPr="00887811">
        <w:rPr>
          <w:rFonts w:cstheme="minorHAnsi"/>
        </w:rPr>
        <w:t>ampliação</w:t>
      </w:r>
      <w:proofErr w:type="spellEnd"/>
      <w:r w:rsidRPr="00887811">
        <w:rPr>
          <w:rFonts w:cstheme="minorHAnsi"/>
          <w:spacing w:val="-6"/>
        </w:rPr>
        <w:t xml:space="preserve"> </w:t>
      </w:r>
      <w:r w:rsidRPr="00887811">
        <w:rPr>
          <w:rFonts w:cstheme="minorHAnsi"/>
        </w:rPr>
        <w:t>da</w:t>
      </w:r>
      <w:r w:rsidRPr="00887811">
        <w:rPr>
          <w:rFonts w:cstheme="minorHAnsi"/>
          <w:spacing w:val="-3"/>
        </w:rPr>
        <w:t xml:space="preserve"> </w:t>
      </w:r>
      <w:proofErr w:type="spellStart"/>
      <w:r w:rsidRPr="00887811">
        <w:rPr>
          <w:rFonts w:cstheme="minorHAnsi"/>
        </w:rPr>
        <w:t>disputa</w:t>
      </w:r>
      <w:proofErr w:type="spellEnd"/>
      <w:r w:rsidRPr="00887811">
        <w:rPr>
          <w:rFonts w:cstheme="minorHAnsi"/>
          <w:spacing w:val="-5"/>
        </w:rPr>
        <w:t xml:space="preserve"> </w:t>
      </w:r>
      <w:r w:rsidRPr="00887811">
        <w:rPr>
          <w:rFonts w:cstheme="minorHAnsi"/>
        </w:rPr>
        <w:t>entre</w:t>
      </w:r>
      <w:r w:rsidRPr="00887811">
        <w:rPr>
          <w:rFonts w:cstheme="minorHAnsi"/>
          <w:spacing w:val="1"/>
        </w:rPr>
        <w:t xml:space="preserve"> </w:t>
      </w:r>
      <w:proofErr w:type="spellStart"/>
      <w:r w:rsidRPr="00887811">
        <w:rPr>
          <w:rFonts w:cstheme="minorHAnsi"/>
        </w:rPr>
        <w:t>os</w:t>
      </w:r>
      <w:proofErr w:type="spellEnd"/>
      <w:r w:rsidRPr="00887811">
        <w:rPr>
          <w:rFonts w:cstheme="minorHAnsi"/>
          <w:spacing w:val="-9"/>
        </w:rPr>
        <w:t xml:space="preserve"> </w:t>
      </w:r>
      <w:proofErr w:type="spellStart"/>
      <w:r w:rsidRPr="00887811">
        <w:rPr>
          <w:rFonts w:cstheme="minorHAnsi"/>
        </w:rPr>
        <w:t>interessados</w:t>
      </w:r>
      <w:proofErr w:type="spellEnd"/>
      <w:r w:rsidRPr="00887811">
        <w:rPr>
          <w:rFonts w:cstheme="minorHAnsi"/>
        </w:rPr>
        <w:t>,</w:t>
      </w:r>
      <w:r w:rsidRPr="00887811">
        <w:rPr>
          <w:rFonts w:cstheme="minorHAnsi"/>
          <w:spacing w:val="-9"/>
        </w:rPr>
        <w:t xml:space="preserve"> </w:t>
      </w:r>
      <w:proofErr w:type="spellStart"/>
      <w:r w:rsidRPr="00887811">
        <w:rPr>
          <w:rFonts w:cstheme="minorHAnsi"/>
        </w:rPr>
        <w:t>desde</w:t>
      </w:r>
      <w:proofErr w:type="spellEnd"/>
      <w:r w:rsidRPr="00887811">
        <w:rPr>
          <w:rFonts w:cstheme="minorHAnsi"/>
          <w:spacing w:val="-10"/>
        </w:rPr>
        <w:t xml:space="preserve"> </w:t>
      </w:r>
      <w:r w:rsidRPr="00887811">
        <w:rPr>
          <w:rFonts w:cstheme="minorHAnsi"/>
        </w:rPr>
        <w:t>que</w:t>
      </w:r>
      <w:r w:rsidRPr="00887811">
        <w:rPr>
          <w:rFonts w:cstheme="minorHAnsi"/>
          <w:spacing w:val="-10"/>
        </w:rPr>
        <w:t xml:space="preserve"> </w:t>
      </w:r>
      <w:proofErr w:type="spellStart"/>
      <w:r w:rsidRPr="00887811">
        <w:rPr>
          <w:rFonts w:cstheme="minorHAnsi"/>
        </w:rPr>
        <w:t>não</w:t>
      </w:r>
      <w:proofErr w:type="spellEnd"/>
      <w:r w:rsidRPr="00887811">
        <w:rPr>
          <w:rFonts w:cstheme="minorHAnsi"/>
          <w:spacing w:val="-11"/>
        </w:rPr>
        <w:t xml:space="preserve"> </w:t>
      </w:r>
      <w:proofErr w:type="spellStart"/>
      <w:r w:rsidRPr="00887811">
        <w:rPr>
          <w:rFonts w:cstheme="minorHAnsi"/>
        </w:rPr>
        <w:t>comprometam</w:t>
      </w:r>
      <w:proofErr w:type="spellEnd"/>
      <w:r w:rsidRPr="00887811">
        <w:rPr>
          <w:rFonts w:cstheme="minorHAnsi"/>
          <w:spacing w:val="-8"/>
        </w:rPr>
        <w:t xml:space="preserve"> </w:t>
      </w:r>
      <w:r w:rsidRPr="00887811">
        <w:rPr>
          <w:rFonts w:cstheme="minorHAnsi"/>
        </w:rPr>
        <w:t>o</w:t>
      </w:r>
      <w:r w:rsidRPr="00887811">
        <w:rPr>
          <w:rFonts w:cstheme="minorHAnsi"/>
          <w:spacing w:val="-9"/>
        </w:rPr>
        <w:t xml:space="preserve"> </w:t>
      </w:r>
      <w:r w:rsidRPr="00887811">
        <w:rPr>
          <w:rFonts w:cstheme="minorHAnsi"/>
        </w:rPr>
        <w:t>interesse</w:t>
      </w:r>
      <w:r w:rsidRPr="00887811">
        <w:rPr>
          <w:rFonts w:cstheme="minorHAnsi"/>
          <w:spacing w:val="-8"/>
        </w:rPr>
        <w:t xml:space="preserve"> </w:t>
      </w:r>
      <w:r w:rsidRPr="00887811">
        <w:rPr>
          <w:rFonts w:cstheme="minorHAnsi"/>
        </w:rPr>
        <w:t>da</w:t>
      </w:r>
      <w:r w:rsidRPr="00887811">
        <w:rPr>
          <w:rFonts w:cstheme="minorHAnsi"/>
          <w:spacing w:val="-9"/>
        </w:rPr>
        <w:t xml:space="preserve"> </w:t>
      </w:r>
      <w:proofErr w:type="spellStart"/>
      <w:r w:rsidRPr="00887811">
        <w:rPr>
          <w:rFonts w:cstheme="minorHAnsi"/>
        </w:rPr>
        <w:t>Administração</w:t>
      </w:r>
      <w:proofErr w:type="spellEnd"/>
      <w:r w:rsidRPr="00887811">
        <w:rPr>
          <w:rFonts w:cstheme="minorHAnsi"/>
        </w:rPr>
        <w:t>,</w:t>
      </w:r>
      <w:r w:rsidRPr="00887811">
        <w:rPr>
          <w:rFonts w:cstheme="minorHAnsi"/>
          <w:spacing w:val="-9"/>
        </w:rPr>
        <w:t xml:space="preserve"> </w:t>
      </w:r>
      <w:r w:rsidRPr="00887811">
        <w:rPr>
          <w:rFonts w:cstheme="minorHAnsi"/>
        </w:rPr>
        <w:t>o</w:t>
      </w:r>
      <w:r w:rsidRPr="00887811">
        <w:rPr>
          <w:rFonts w:cstheme="minorHAnsi"/>
          <w:spacing w:val="-11"/>
        </w:rPr>
        <w:t xml:space="preserve"> </w:t>
      </w:r>
      <w:proofErr w:type="spellStart"/>
      <w:r w:rsidRPr="00887811">
        <w:rPr>
          <w:rFonts w:cstheme="minorHAnsi"/>
        </w:rPr>
        <w:t>princípio</w:t>
      </w:r>
      <w:proofErr w:type="spellEnd"/>
      <w:r w:rsidRPr="00887811">
        <w:rPr>
          <w:rFonts w:cstheme="minorHAnsi"/>
          <w:spacing w:val="-8"/>
        </w:rPr>
        <w:t xml:space="preserve"> </w:t>
      </w:r>
      <w:r w:rsidRPr="00887811">
        <w:rPr>
          <w:rFonts w:cstheme="minorHAnsi"/>
        </w:rPr>
        <w:t>da</w:t>
      </w:r>
      <w:r w:rsidRPr="00887811">
        <w:rPr>
          <w:rFonts w:cstheme="minorHAnsi"/>
          <w:spacing w:val="-9"/>
        </w:rPr>
        <w:t xml:space="preserve"> </w:t>
      </w:r>
      <w:proofErr w:type="spellStart"/>
      <w:r w:rsidRPr="00887811">
        <w:rPr>
          <w:rFonts w:cstheme="minorHAnsi"/>
        </w:rPr>
        <w:t>isonomia</w:t>
      </w:r>
      <w:proofErr w:type="spellEnd"/>
      <w:r w:rsidRPr="00887811">
        <w:rPr>
          <w:rFonts w:cstheme="minorHAnsi"/>
        </w:rPr>
        <w:t>,</w:t>
      </w:r>
      <w:r w:rsidRPr="00887811">
        <w:rPr>
          <w:rFonts w:cstheme="minorHAnsi"/>
          <w:spacing w:val="-9"/>
        </w:rPr>
        <w:t xml:space="preserve"> </w:t>
      </w:r>
      <w:r w:rsidRPr="00887811">
        <w:rPr>
          <w:rFonts w:cstheme="minorHAnsi"/>
        </w:rPr>
        <w:t>a</w:t>
      </w:r>
      <w:r w:rsidRPr="00887811">
        <w:rPr>
          <w:rFonts w:cstheme="minorHAnsi"/>
          <w:spacing w:val="-11"/>
        </w:rPr>
        <w:t xml:space="preserve"> </w:t>
      </w:r>
      <w:proofErr w:type="spellStart"/>
      <w:r w:rsidRPr="00887811">
        <w:rPr>
          <w:rFonts w:cstheme="minorHAnsi"/>
        </w:rPr>
        <w:t>finalidade</w:t>
      </w:r>
      <w:proofErr w:type="spellEnd"/>
      <w:r w:rsidRPr="00887811">
        <w:rPr>
          <w:rFonts w:cstheme="minorHAnsi"/>
          <w:spacing w:val="-47"/>
        </w:rPr>
        <w:t xml:space="preserve"> </w:t>
      </w:r>
      <w:r w:rsidRPr="00887811">
        <w:rPr>
          <w:rFonts w:cstheme="minorHAnsi"/>
        </w:rPr>
        <w:t>e</w:t>
      </w:r>
      <w:r w:rsidRPr="00887811">
        <w:rPr>
          <w:rFonts w:cstheme="minorHAnsi"/>
          <w:spacing w:val="-1"/>
        </w:rPr>
        <w:t xml:space="preserve"> </w:t>
      </w:r>
      <w:r w:rsidRPr="00887811">
        <w:rPr>
          <w:rFonts w:cstheme="minorHAnsi"/>
        </w:rPr>
        <w:t xml:space="preserve">a </w:t>
      </w:r>
      <w:proofErr w:type="spellStart"/>
      <w:r w:rsidRPr="00887811">
        <w:rPr>
          <w:rFonts w:cstheme="minorHAnsi"/>
        </w:rPr>
        <w:t>segurança</w:t>
      </w:r>
      <w:proofErr w:type="spellEnd"/>
      <w:r w:rsidRPr="00887811">
        <w:rPr>
          <w:rFonts w:cstheme="minorHAnsi"/>
          <w:spacing w:val="-2"/>
        </w:rPr>
        <w:t xml:space="preserve"> </w:t>
      </w:r>
      <w:r w:rsidRPr="00887811">
        <w:rPr>
          <w:rFonts w:cstheme="minorHAnsi"/>
        </w:rPr>
        <w:t>da</w:t>
      </w:r>
      <w:r w:rsidRPr="00887811">
        <w:rPr>
          <w:rFonts w:cstheme="minorHAnsi"/>
          <w:spacing w:val="-2"/>
        </w:rPr>
        <w:t xml:space="preserve"> </w:t>
      </w:r>
      <w:proofErr w:type="spellStart"/>
      <w:r w:rsidRPr="00887811">
        <w:rPr>
          <w:rFonts w:cstheme="minorHAnsi"/>
        </w:rPr>
        <w:t>contratação</w:t>
      </w:r>
      <w:proofErr w:type="spellEnd"/>
      <w:r w:rsidRPr="00887811">
        <w:rPr>
          <w:rFonts w:cstheme="minorHAnsi"/>
        </w:rPr>
        <w:t>.</w:t>
      </w:r>
    </w:p>
    <w:p w14:paraId="5B30D681" w14:textId="77777777" w:rsidR="00413F4E" w:rsidRPr="00887811" w:rsidRDefault="00413F4E" w:rsidP="00413F4E">
      <w:pPr>
        <w:pStyle w:val="Corpodetexto"/>
        <w:rPr>
          <w:rFonts w:asciiTheme="minorHAnsi" w:hAnsiTheme="minorHAnsi" w:cstheme="minorHAnsi"/>
          <w:sz w:val="24"/>
          <w:szCs w:val="24"/>
        </w:rPr>
      </w:pPr>
    </w:p>
    <w:p w14:paraId="7BA20BF2" w14:textId="5A2326DF" w:rsidR="00413F4E" w:rsidRPr="00887811" w:rsidRDefault="00413F4E" w:rsidP="00413F4E">
      <w:pPr>
        <w:tabs>
          <w:tab w:val="left" w:pos="1322"/>
        </w:tabs>
        <w:ind w:firstLine="709"/>
        <w:jc w:val="both"/>
        <w:rPr>
          <w:rFonts w:cstheme="minorHAnsi"/>
        </w:rPr>
      </w:pPr>
      <w:r w:rsidRPr="00887811">
        <w:rPr>
          <w:rFonts w:cstheme="minorHAnsi"/>
        </w:rPr>
        <w:tab/>
        <w:t xml:space="preserve">O </w:t>
      </w:r>
      <w:proofErr w:type="spellStart"/>
      <w:r w:rsidRPr="00887811">
        <w:rPr>
          <w:rFonts w:cstheme="minorHAnsi"/>
        </w:rPr>
        <w:t>desatendimento</w:t>
      </w:r>
      <w:proofErr w:type="spellEnd"/>
      <w:r w:rsidRPr="00887811">
        <w:rPr>
          <w:rFonts w:cstheme="minorHAnsi"/>
        </w:rPr>
        <w:t xml:space="preserve"> de </w:t>
      </w:r>
      <w:proofErr w:type="spellStart"/>
      <w:r w:rsidRPr="00887811">
        <w:rPr>
          <w:rFonts w:cstheme="minorHAnsi"/>
        </w:rPr>
        <w:t>exigências</w:t>
      </w:r>
      <w:proofErr w:type="spellEnd"/>
      <w:r w:rsidRPr="00887811">
        <w:rPr>
          <w:rFonts w:cstheme="minorHAnsi"/>
        </w:rPr>
        <w:t xml:space="preserve"> </w:t>
      </w:r>
      <w:proofErr w:type="spellStart"/>
      <w:r w:rsidRPr="00887811">
        <w:rPr>
          <w:rFonts w:cstheme="minorHAnsi"/>
        </w:rPr>
        <w:t>formais</w:t>
      </w:r>
      <w:proofErr w:type="spellEnd"/>
      <w:r w:rsidRPr="00887811">
        <w:rPr>
          <w:rFonts w:cstheme="minorHAnsi"/>
        </w:rPr>
        <w:t xml:space="preserve"> </w:t>
      </w:r>
      <w:proofErr w:type="spellStart"/>
      <w:r w:rsidRPr="00887811">
        <w:rPr>
          <w:rFonts w:cstheme="minorHAnsi"/>
        </w:rPr>
        <w:t>não</w:t>
      </w:r>
      <w:proofErr w:type="spellEnd"/>
      <w:r w:rsidRPr="00887811">
        <w:rPr>
          <w:rFonts w:cstheme="minorHAnsi"/>
        </w:rPr>
        <w:t xml:space="preserve"> </w:t>
      </w:r>
      <w:proofErr w:type="spellStart"/>
      <w:r w:rsidRPr="00887811">
        <w:rPr>
          <w:rFonts w:cstheme="minorHAnsi"/>
        </w:rPr>
        <w:t>essenciais</w:t>
      </w:r>
      <w:proofErr w:type="spellEnd"/>
      <w:r w:rsidRPr="00887811">
        <w:rPr>
          <w:rFonts w:cstheme="minorHAnsi"/>
        </w:rPr>
        <w:t xml:space="preserve"> </w:t>
      </w:r>
      <w:proofErr w:type="spellStart"/>
      <w:r w:rsidRPr="00887811">
        <w:rPr>
          <w:rFonts w:cstheme="minorHAnsi"/>
        </w:rPr>
        <w:t>não</w:t>
      </w:r>
      <w:proofErr w:type="spellEnd"/>
      <w:r w:rsidRPr="00887811">
        <w:rPr>
          <w:rFonts w:cstheme="minorHAnsi"/>
        </w:rPr>
        <w:t xml:space="preserve"> </w:t>
      </w:r>
      <w:proofErr w:type="spellStart"/>
      <w:r w:rsidRPr="00887811">
        <w:rPr>
          <w:rFonts w:cstheme="minorHAnsi"/>
        </w:rPr>
        <w:t>importará</w:t>
      </w:r>
      <w:proofErr w:type="spellEnd"/>
      <w:r w:rsidRPr="00887811">
        <w:rPr>
          <w:rFonts w:cstheme="minorHAnsi"/>
        </w:rPr>
        <w:t xml:space="preserve"> o </w:t>
      </w:r>
      <w:proofErr w:type="spellStart"/>
      <w:r w:rsidRPr="00887811">
        <w:rPr>
          <w:rFonts w:cstheme="minorHAnsi"/>
        </w:rPr>
        <w:t>afastamento</w:t>
      </w:r>
      <w:proofErr w:type="spellEnd"/>
      <w:r w:rsidRPr="00887811">
        <w:rPr>
          <w:rFonts w:cstheme="minorHAnsi"/>
        </w:rPr>
        <w:t xml:space="preserve"> do </w:t>
      </w:r>
      <w:proofErr w:type="spellStart"/>
      <w:r w:rsidRPr="00887811">
        <w:rPr>
          <w:rFonts w:cstheme="minorHAnsi"/>
        </w:rPr>
        <w:t>licitante</w:t>
      </w:r>
      <w:proofErr w:type="spellEnd"/>
      <w:r w:rsidRPr="00887811">
        <w:rPr>
          <w:rFonts w:cstheme="minorHAnsi"/>
        </w:rPr>
        <w:t xml:space="preserve">, </w:t>
      </w:r>
      <w:proofErr w:type="spellStart"/>
      <w:r w:rsidRPr="00887811">
        <w:rPr>
          <w:rFonts w:cstheme="minorHAnsi"/>
        </w:rPr>
        <w:t>desde</w:t>
      </w:r>
      <w:proofErr w:type="spellEnd"/>
      <w:r w:rsidRPr="00887811">
        <w:rPr>
          <w:rFonts w:cstheme="minorHAnsi"/>
          <w:spacing w:val="1"/>
        </w:rPr>
        <w:t xml:space="preserve"> </w:t>
      </w:r>
      <w:r w:rsidRPr="00887811">
        <w:rPr>
          <w:rFonts w:cstheme="minorHAnsi"/>
        </w:rPr>
        <w:t>que</w:t>
      </w:r>
      <w:r w:rsidRPr="00887811">
        <w:rPr>
          <w:rFonts w:cstheme="minorHAnsi"/>
          <w:spacing w:val="-2"/>
        </w:rPr>
        <w:t xml:space="preserve"> </w:t>
      </w:r>
      <w:proofErr w:type="spellStart"/>
      <w:r w:rsidRPr="00887811">
        <w:rPr>
          <w:rFonts w:cstheme="minorHAnsi"/>
        </w:rPr>
        <w:t>seja</w:t>
      </w:r>
      <w:proofErr w:type="spellEnd"/>
      <w:r w:rsidRPr="00887811">
        <w:rPr>
          <w:rFonts w:cstheme="minorHAnsi"/>
          <w:spacing w:val="-1"/>
        </w:rPr>
        <w:t xml:space="preserve"> </w:t>
      </w:r>
      <w:proofErr w:type="spellStart"/>
      <w:r w:rsidRPr="00887811">
        <w:rPr>
          <w:rFonts w:cstheme="minorHAnsi"/>
        </w:rPr>
        <w:t>possível</w:t>
      </w:r>
      <w:proofErr w:type="spellEnd"/>
      <w:r w:rsidRPr="00887811">
        <w:rPr>
          <w:rFonts w:cstheme="minorHAnsi"/>
          <w:spacing w:val="-2"/>
        </w:rPr>
        <w:t xml:space="preserve"> </w:t>
      </w:r>
      <w:r w:rsidRPr="00887811">
        <w:rPr>
          <w:rFonts w:cstheme="minorHAnsi"/>
        </w:rPr>
        <w:t>o</w:t>
      </w:r>
      <w:r w:rsidRPr="00887811">
        <w:rPr>
          <w:rFonts w:cstheme="minorHAnsi"/>
          <w:spacing w:val="-2"/>
        </w:rPr>
        <w:t xml:space="preserve"> </w:t>
      </w:r>
      <w:proofErr w:type="spellStart"/>
      <w:r w:rsidRPr="00887811">
        <w:rPr>
          <w:rFonts w:cstheme="minorHAnsi"/>
        </w:rPr>
        <w:t>aproveitamento</w:t>
      </w:r>
      <w:proofErr w:type="spellEnd"/>
      <w:r w:rsidRPr="00887811">
        <w:rPr>
          <w:rFonts w:cstheme="minorHAnsi"/>
          <w:spacing w:val="-1"/>
        </w:rPr>
        <w:t xml:space="preserve"> </w:t>
      </w:r>
      <w:r w:rsidRPr="00887811">
        <w:rPr>
          <w:rFonts w:cstheme="minorHAnsi"/>
        </w:rPr>
        <w:t>do</w:t>
      </w:r>
      <w:r w:rsidRPr="00887811">
        <w:rPr>
          <w:rFonts w:cstheme="minorHAnsi"/>
          <w:spacing w:val="-3"/>
        </w:rPr>
        <w:t xml:space="preserve"> </w:t>
      </w:r>
      <w:proofErr w:type="spellStart"/>
      <w:r w:rsidRPr="00887811">
        <w:rPr>
          <w:rFonts w:cstheme="minorHAnsi"/>
        </w:rPr>
        <w:t>ato</w:t>
      </w:r>
      <w:proofErr w:type="spellEnd"/>
      <w:r w:rsidRPr="00887811">
        <w:rPr>
          <w:rFonts w:cstheme="minorHAnsi"/>
        </w:rPr>
        <w:t>,</w:t>
      </w:r>
      <w:r w:rsidRPr="00887811">
        <w:rPr>
          <w:rFonts w:cstheme="minorHAnsi"/>
          <w:spacing w:val="-1"/>
        </w:rPr>
        <w:t xml:space="preserve"> </w:t>
      </w:r>
      <w:proofErr w:type="spellStart"/>
      <w:r w:rsidRPr="00887811">
        <w:rPr>
          <w:rFonts w:cstheme="minorHAnsi"/>
        </w:rPr>
        <w:t>observados</w:t>
      </w:r>
      <w:proofErr w:type="spellEnd"/>
      <w:r w:rsidRPr="00887811">
        <w:rPr>
          <w:rFonts w:cstheme="minorHAnsi"/>
          <w:spacing w:val="-1"/>
        </w:rPr>
        <w:t xml:space="preserve"> </w:t>
      </w:r>
      <w:proofErr w:type="spellStart"/>
      <w:r w:rsidRPr="00887811">
        <w:rPr>
          <w:rFonts w:cstheme="minorHAnsi"/>
        </w:rPr>
        <w:t>os</w:t>
      </w:r>
      <w:proofErr w:type="spellEnd"/>
      <w:r w:rsidRPr="00887811">
        <w:rPr>
          <w:rFonts w:cstheme="minorHAnsi"/>
          <w:spacing w:val="-3"/>
        </w:rPr>
        <w:t xml:space="preserve"> </w:t>
      </w:r>
      <w:proofErr w:type="spellStart"/>
      <w:r w:rsidRPr="00887811">
        <w:rPr>
          <w:rFonts w:cstheme="minorHAnsi"/>
        </w:rPr>
        <w:t>princípios</w:t>
      </w:r>
      <w:proofErr w:type="spellEnd"/>
      <w:r w:rsidRPr="00887811">
        <w:rPr>
          <w:rFonts w:cstheme="minorHAnsi"/>
          <w:spacing w:val="-2"/>
        </w:rPr>
        <w:t xml:space="preserve"> </w:t>
      </w:r>
      <w:r w:rsidRPr="00887811">
        <w:rPr>
          <w:rFonts w:cstheme="minorHAnsi"/>
        </w:rPr>
        <w:t>da</w:t>
      </w:r>
      <w:r w:rsidRPr="00887811">
        <w:rPr>
          <w:rFonts w:cstheme="minorHAnsi"/>
          <w:spacing w:val="-1"/>
        </w:rPr>
        <w:t xml:space="preserve"> </w:t>
      </w:r>
      <w:proofErr w:type="spellStart"/>
      <w:r w:rsidRPr="00887811">
        <w:rPr>
          <w:rFonts w:cstheme="minorHAnsi"/>
        </w:rPr>
        <w:t>isonomia</w:t>
      </w:r>
      <w:proofErr w:type="spellEnd"/>
      <w:r w:rsidRPr="00887811">
        <w:rPr>
          <w:rFonts w:cstheme="minorHAnsi"/>
          <w:spacing w:val="-2"/>
        </w:rPr>
        <w:t xml:space="preserve"> </w:t>
      </w:r>
      <w:r w:rsidRPr="00887811">
        <w:rPr>
          <w:rFonts w:cstheme="minorHAnsi"/>
        </w:rPr>
        <w:t>e</w:t>
      </w:r>
      <w:r w:rsidRPr="00887811">
        <w:rPr>
          <w:rFonts w:cstheme="minorHAnsi"/>
          <w:spacing w:val="-3"/>
        </w:rPr>
        <w:t xml:space="preserve"> </w:t>
      </w:r>
      <w:r w:rsidRPr="00887811">
        <w:rPr>
          <w:rFonts w:cstheme="minorHAnsi"/>
        </w:rPr>
        <w:t>do</w:t>
      </w:r>
      <w:r w:rsidRPr="00887811">
        <w:rPr>
          <w:rFonts w:cstheme="minorHAnsi"/>
          <w:spacing w:val="-1"/>
        </w:rPr>
        <w:t xml:space="preserve"> </w:t>
      </w:r>
      <w:r w:rsidRPr="00887811">
        <w:rPr>
          <w:rFonts w:cstheme="minorHAnsi"/>
        </w:rPr>
        <w:t>interesse</w:t>
      </w:r>
      <w:r w:rsidRPr="00887811">
        <w:rPr>
          <w:rFonts w:cstheme="minorHAnsi"/>
          <w:spacing w:val="-2"/>
        </w:rPr>
        <w:t xml:space="preserve"> </w:t>
      </w:r>
      <w:proofErr w:type="spellStart"/>
      <w:r w:rsidRPr="00887811">
        <w:rPr>
          <w:rFonts w:cstheme="minorHAnsi"/>
        </w:rPr>
        <w:t>público</w:t>
      </w:r>
      <w:proofErr w:type="spellEnd"/>
      <w:r w:rsidRPr="00887811">
        <w:rPr>
          <w:rFonts w:cstheme="minorHAnsi"/>
        </w:rPr>
        <w:t>.</w:t>
      </w:r>
    </w:p>
    <w:p w14:paraId="12B13123" w14:textId="77777777" w:rsidR="00413F4E" w:rsidRPr="00887811" w:rsidRDefault="00413F4E" w:rsidP="00413F4E">
      <w:pPr>
        <w:tabs>
          <w:tab w:val="left" w:pos="1475"/>
        </w:tabs>
        <w:jc w:val="both"/>
        <w:rPr>
          <w:rFonts w:cstheme="minorHAnsi"/>
        </w:rPr>
      </w:pPr>
    </w:p>
    <w:p w14:paraId="32B6C6AF" w14:textId="2A6850BD" w:rsidR="00413F4E" w:rsidRPr="00887811" w:rsidRDefault="00413F4E" w:rsidP="00413F4E">
      <w:pPr>
        <w:pStyle w:val="Corpodetexto"/>
        <w:ind w:firstLine="709"/>
        <w:rPr>
          <w:rFonts w:asciiTheme="minorHAnsi" w:hAnsiTheme="minorHAnsi" w:cstheme="minorHAnsi"/>
          <w:sz w:val="24"/>
          <w:szCs w:val="24"/>
        </w:rPr>
      </w:pPr>
      <w:r w:rsidRPr="00887811">
        <w:rPr>
          <w:rFonts w:asciiTheme="minorHAnsi" w:hAnsiTheme="minorHAnsi" w:cstheme="minorHAnsi"/>
          <w:bCs/>
          <w:sz w:val="24"/>
          <w:szCs w:val="24"/>
        </w:rPr>
        <w:t xml:space="preserve">            </w:t>
      </w:r>
      <w:r w:rsidRPr="00887811">
        <w:rPr>
          <w:rFonts w:asciiTheme="minorHAnsi" w:hAnsiTheme="minorHAnsi" w:cstheme="minorHAnsi"/>
          <w:sz w:val="24"/>
          <w:szCs w:val="24"/>
        </w:rPr>
        <w:t xml:space="preserve"> </w:t>
      </w:r>
      <w:r w:rsidRPr="00887811">
        <w:rPr>
          <w:rFonts w:asciiTheme="minorHAnsi" w:hAnsiTheme="minorHAnsi" w:cstheme="minorHAnsi"/>
          <w:bCs/>
          <w:sz w:val="24"/>
          <w:szCs w:val="24"/>
        </w:rPr>
        <w:t>A falsidade de qualquer documento apresentado ou a inverdade das informações nele contidas</w:t>
      </w:r>
      <w:r w:rsidRPr="00887811">
        <w:rPr>
          <w:rFonts w:asciiTheme="minorHAnsi" w:hAnsiTheme="minorHAnsi" w:cstheme="minorHAnsi"/>
          <w:bCs/>
          <w:spacing w:val="1"/>
          <w:sz w:val="24"/>
          <w:szCs w:val="24"/>
        </w:rPr>
        <w:t xml:space="preserve"> </w:t>
      </w:r>
      <w:r w:rsidRPr="00887811">
        <w:rPr>
          <w:rFonts w:asciiTheme="minorHAnsi" w:hAnsiTheme="minorHAnsi" w:cstheme="minorHAnsi"/>
          <w:bCs/>
          <w:sz w:val="24"/>
          <w:szCs w:val="24"/>
        </w:rPr>
        <w:t>implicará a imediata desclassificação do proponente que o tiver apresentado, ou, caso tenha sido o</w:t>
      </w:r>
      <w:r w:rsidRPr="00887811">
        <w:rPr>
          <w:rFonts w:asciiTheme="minorHAnsi" w:hAnsiTheme="minorHAnsi" w:cstheme="minorHAnsi"/>
          <w:bCs/>
          <w:spacing w:val="1"/>
          <w:sz w:val="24"/>
          <w:szCs w:val="24"/>
        </w:rPr>
        <w:t xml:space="preserve"> </w:t>
      </w:r>
      <w:r w:rsidRPr="00887811">
        <w:rPr>
          <w:rFonts w:asciiTheme="minorHAnsi" w:hAnsiTheme="minorHAnsi" w:cstheme="minorHAnsi"/>
          <w:bCs/>
          <w:sz w:val="24"/>
          <w:szCs w:val="24"/>
        </w:rPr>
        <w:t>vencedor,</w:t>
      </w:r>
      <w:r w:rsidRPr="00887811">
        <w:rPr>
          <w:rFonts w:asciiTheme="minorHAnsi" w:hAnsiTheme="minorHAnsi" w:cstheme="minorHAnsi"/>
          <w:bCs/>
          <w:spacing w:val="-9"/>
          <w:sz w:val="24"/>
          <w:szCs w:val="24"/>
        </w:rPr>
        <w:t xml:space="preserve"> </w:t>
      </w:r>
      <w:r w:rsidRPr="00887811">
        <w:rPr>
          <w:rFonts w:asciiTheme="minorHAnsi" w:hAnsiTheme="minorHAnsi" w:cstheme="minorHAnsi"/>
          <w:bCs/>
          <w:sz w:val="24"/>
          <w:szCs w:val="24"/>
        </w:rPr>
        <w:t>a</w:t>
      </w:r>
      <w:r w:rsidRPr="00887811">
        <w:rPr>
          <w:rFonts w:asciiTheme="minorHAnsi" w:hAnsiTheme="minorHAnsi" w:cstheme="minorHAnsi"/>
          <w:bCs/>
          <w:spacing w:val="-7"/>
          <w:sz w:val="24"/>
          <w:szCs w:val="24"/>
        </w:rPr>
        <w:t xml:space="preserve"> </w:t>
      </w:r>
      <w:r w:rsidRPr="00887811">
        <w:rPr>
          <w:rFonts w:asciiTheme="minorHAnsi" w:hAnsiTheme="minorHAnsi" w:cstheme="minorHAnsi"/>
          <w:bCs/>
          <w:sz w:val="24"/>
          <w:szCs w:val="24"/>
        </w:rPr>
        <w:t>rescisão</w:t>
      </w:r>
      <w:r w:rsidRPr="00887811">
        <w:rPr>
          <w:rFonts w:asciiTheme="minorHAnsi" w:hAnsiTheme="minorHAnsi" w:cstheme="minorHAnsi"/>
          <w:bCs/>
          <w:spacing w:val="-6"/>
          <w:sz w:val="24"/>
          <w:szCs w:val="24"/>
        </w:rPr>
        <w:t xml:space="preserve"> </w:t>
      </w:r>
      <w:r w:rsidRPr="00887811">
        <w:rPr>
          <w:rFonts w:asciiTheme="minorHAnsi" w:hAnsiTheme="minorHAnsi" w:cstheme="minorHAnsi"/>
          <w:bCs/>
          <w:sz w:val="24"/>
          <w:szCs w:val="24"/>
        </w:rPr>
        <w:t>do</w:t>
      </w:r>
      <w:r w:rsidRPr="00887811">
        <w:rPr>
          <w:rFonts w:asciiTheme="minorHAnsi" w:hAnsiTheme="minorHAnsi" w:cstheme="minorHAnsi"/>
          <w:bCs/>
          <w:spacing w:val="-7"/>
          <w:sz w:val="24"/>
          <w:szCs w:val="24"/>
        </w:rPr>
        <w:t xml:space="preserve"> </w:t>
      </w:r>
      <w:r w:rsidRPr="00887811">
        <w:rPr>
          <w:rFonts w:asciiTheme="minorHAnsi" w:hAnsiTheme="minorHAnsi" w:cstheme="minorHAnsi"/>
          <w:bCs/>
          <w:sz w:val="24"/>
          <w:szCs w:val="24"/>
        </w:rPr>
        <w:t>contrato</w:t>
      </w:r>
      <w:r w:rsidRPr="00887811">
        <w:rPr>
          <w:rFonts w:asciiTheme="minorHAnsi" w:hAnsiTheme="minorHAnsi" w:cstheme="minorHAnsi"/>
          <w:bCs/>
          <w:spacing w:val="-6"/>
          <w:sz w:val="24"/>
          <w:szCs w:val="24"/>
        </w:rPr>
        <w:t xml:space="preserve"> </w:t>
      </w:r>
      <w:r w:rsidRPr="00887811">
        <w:rPr>
          <w:rFonts w:asciiTheme="minorHAnsi" w:hAnsiTheme="minorHAnsi" w:cstheme="minorHAnsi"/>
          <w:bCs/>
          <w:sz w:val="24"/>
          <w:szCs w:val="24"/>
        </w:rPr>
        <w:t>ou</w:t>
      </w:r>
      <w:r w:rsidRPr="00887811">
        <w:rPr>
          <w:rFonts w:asciiTheme="minorHAnsi" w:hAnsiTheme="minorHAnsi" w:cstheme="minorHAnsi"/>
          <w:bCs/>
          <w:spacing w:val="-7"/>
          <w:sz w:val="24"/>
          <w:szCs w:val="24"/>
        </w:rPr>
        <w:t xml:space="preserve"> </w:t>
      </w:r>
      <w:r w:rsidRPr="00887811">
        <w:rPr>
          <w:rFonts w:asciiTheme="minorHAnsi" w:hAnsiTheme="minorHAnsi" w:cstheme="minorHAnsi"/>
          <w:bCs/>
          <w:sz w:val="24"/>
          <w:szCs w:val="24"/>
        </w:rPr>
        <w:t>do</w:t>
      </w:r>
      <w:r w:rsidRPr="00887811">
        <w:rPr>
          <w:rFonts w:asciiTheme="minorHAnsi" w:hAnsiTheme="minorHAnsi" w:cstheme="minorHAnsi"/>
          <w:bCs/>
          <w:spacing w:val="-7"/>
          <w:sz w:val="24"/>
          <w:szCs w:val="24"/>
        </w:rPr>
        <w:t xml:space="preserve"> </w:t>
      </w:r>
      <w:r w:rsidRPr="00887811">
        <w:rPr>
          <w:rFonts w:asciiTheme="minorHAnsi" w:hAnsiTheme="minorHAnsi" w:cstheme="minorHAnsi"/>
          <w:bCs/>
          <w:sz w:val="24"/>
          <w:szCs w:val="24"/>
        </w:rPr>
        <w:t>documento</w:t>
      </w:r>
      <w:r w:rsidRPr="00887811">
        <w:rPr>
          <w:rFonts w:asciiTheme="minorHAnsi" w:hAnsiTheme="minorHAnsi" w:cstheme="minorHAnsi"/>
          <w:bCs/>
          <w:spacing w:val="-6"/>
          <w:sz w:val="24"/>
          <w:szCs w:val="24"/>
        </w:rPr>
        <w:t xml:space="preserve"> </w:t>
      </w:r>
      <w:r w:rsidRPr="00887811">
        <w:rPr>
          <w:rFonts w:asciiTheme="minorHAnsi" w:hAnsiTheme="minorHAnsi" w:cstheme="minorHAnsi"/>
          <w:bCs/>
          <w:sz w:val="24"/>
          <w:szCs w:val="24"/>
        </w:rPr>
        <w:t>equivalente,</w:t>
      </w:r>
      <w:r w:rsidRPr="00887811">
        <w:rPr>
          <w:rFonts w:asciiTheme="minorHAnsi" w:hAnsiTheme="minorHAnsi" w:cstheme="minorHAnsi"/>
          <w:bCs/>
          <w:spacing w:val="-8"/>
          <w:sz w:val="24"/>
          <w:szCs w:val="24"/>
        </w:rPr>
        <w:t xml:space="preserve"> </w:t>
      </w:r>
      <w:r w:rsidRPr="00887811">
        <w:rPr>
          <w:rFonts w:asciiTheme="minorHAnsi" w:hAnsiTheme="minorHAnsi" w:cstheme="minorHAnsi"/>
          <w:bCs/>
          <w:sz w:val="24"/>
          <w:szCs w:val="24"/>
        </w:rPr>
        <w:t>sem</w:t>
      </w:r>
      <w:r w:rsidRPr="00887811">
        <w:rPr>
          <w:rFonts w:asciiTheme="minorHAnsi" w:hAnsiTheme="minorHAnsi" w:cstheme="minorHAnsi"/>
          <w:bCs/>
          <w:spacing w:val="-7"/>
          <w:sz w:val="24"/>
          <w:szCs w:val="24"/>
        </w:rPr>
        <w:t xml:space="preserve"> </w:t>
      </w:r>
      <w:r w:rsidRPr="00887811">
        <w:rPr>
          <w:rFonts w:asciiTheme="minorHAnsi" w:hAnsiTheme="minorHAnsi" w:cstheme="minorHAnsi"/>
          <w:bCs/>
          <w:sz w:val="24"/>
          <w:szCs w:val="24"/>
        </w:rPr>
        <w:t>prejuízo</w:t>
      </w:r>
      <w:r w:rsidRPr="00887811">
        <w:rPr>
          <w:rFonts w:asciiTheme="minorHAnsi" w:hAnsiTheme="minorHAnsi" w:cstheme="minorHAnsi"/>
          <w:bCs/>
          <w:spacing w:val="-6"/>
          <w:sz w:val="24"/>
          <w:szCs w:val="24"/>
        </w:rPr>
        <w:t xml:space="preserve"> </w:t>
      </w:r>
      <w:r w:rsidRPr="00887811">
        <w:rPr>
          <w:rFonts w:asciiTheme="minorHAnsi" w:hAnsiTheme="minorHAnsi" w:cstheme="minorHAnsi"/>
          <w:bCs/>
          <w:sz w:val="24"/>
          <w:szCs w:val="24"/>
        </w:rPr>
        <w:t>das</w:t>
      </w:r>
      <w:r w:rsidRPr="00887811">
        <w:rPr>
          <w:rFonts w:asciiTheme="minorHAnsi" w:hAnsiTheme="minorHAnsi" w:cstheme="minorHAnsi"/>
          <w:bCs/>
          <w:spacing w:val="-7"/>
          <w:sz w:val="24"/>
          <w:szCs w:val="24"/>
        </w:rPr>
        <w:t xml:space="preserve"> </w:t>
      </w:r>
      <w:r w:rsidRPr="00887811">
        <w:rPr>
          <w:rFonts w:asciiTheme="minorHAnsi" w:hAnsiTheme="minorHAnsi" w:cstheme="minorHAnsi"/>
          <w:bCs/>
          <w:sz w:val="24"/>
          <w:szCs w:val="24"/>
        </w:rPr>
        <w:t>demais</w:t>
      </w:r>
      <w:r w:rsidRPr="00887811">
        <w:rPr>
          <w:rFonts w:asciiTheme="minorHAnsi" w:hAnsiTheme="minorHAnsi" w:cstheme="minorHAnsi"/>
          <w:bCs/>
          <w:spacing w:val="-5"/>
          <w:sz w:val="24"/>
          <w:szCs w:val="24"/>
        </w:rPr>
        <w:t xml:space="preserve"> </w:t>
      </w:r>
      <w:r w:rsidRPr="00887811">
        <w:rPr>
          <w:rFonts w:asciiTheme="minorHAnsi" w:hAnsiTheme="minorHAnsi" w:cstheme="minorHAnsi"/>
          <w:bCs/>
          <w:sz w:val="24"/>
          <w:szCs w:val="24"/>
        </w:rPr>
        <w:t>sanções</w:t>
      </w:r>
      <w:r w:rsidRPr="00887811">
        <w:rPr>
          <w:rFonts w:asciiTheme="minorHAnsi" w:hAnsiTheme="minorHAnsi" w:cstheme="minorHAnsi"/>
          <w:bCs/>
          <w:spacing w:val="-7"/>
          <w:sz w:val="24"/>
          <w:szCs w:val="24"/>
        </w:rPr>
        <w:t xml:space="preserve"> </w:t>
      </w:r>
      <w:r w:rsidRPr="00887811">
        <w:rPr>
          <w:rFonts w:asciiTheme="minorHAnsi" w:hAnsiTheme="minorHAnsi" w:cstheme="minorHAnsi"/>
          <w:bCs/>
          <w:sz w:val="24"/>
          <w:szCs w:val="24"/>
        </w:rPr>
        <w:t>cabíveis.</w:t>
      </w:r>
    </w:p>
    <w:p w14:paraId="3BE73D9A" w14:textId="0AEA2C53" w:rsidR="00413F4E" w:rsidRPr="00887811" w:rsidRDefault="00413F4E" w:rsidP="00413F4E">
      <w:pPr>
        <w:tabs>
          <w:tab w:val="left" w:pos="1373"/>
        </w:tabs>
        <w:ind w:firstLine="709"/>
        <w:jc w:val="both"/>
        <w:rPr>
          <w:rFonts w:cstheme="minorHAnsi"/>
        </w:rPr>
      </w:pPr>
      <w:r w:rsidRPr="00887811">
        <w:rPr>
          <w:rFonts w:cstheme="minorHAnsi"/>
        </w:rPr>
        <w:tab/>
      </w:r>
      <w:r w:rsidR="002933B1" w:rsidRPr="00887811">
        <w:rPr>
          <w:rFonts w:cstheme="minorHAnsi"/>
        </w:rPr>
        <w:t xml:space="preserve">A </w:t>
      </w:r>
      <w:proofErr w:type="spellStart"/>
      <w:r w:rsidR="002933B1" w:rsidRPr="00887811">
        <w:rPr>
          <w:rFonts w:cstheme="minorHAnsi"/>
        </w:rPr>
        <w:t>Prefeitura</w:t>
      </w:r>
      <w:proofErr w:type="spellEnd"/>
      <w:r w:rsidR="002933B1" w:rsidRPr="00887811">
        <w:rPr>
          <w:rFonts w:cstheme="minorHAnsi"/>
        </w:rPr>
        <w:t xml:space="preserve"> de </w:t>
      </w:r>
      <w:proofErr w:type="spellStart"/>
      <w:r w:rsidR="002933B1" w:rsidRPr="00887811">
        <w:rPr>
          <w:rFonts w:cstheme="minorHAnsi"/>
        </w:rPr>
        <w:t>Soledade</w:t>
      </w:r>
      <w:proofErr w:type="spellEnd"/>
      <w:r w:rsidR="002933B1" w:rsidRPr="00887811">
        <w:rPr>
          <w:rFonts w:cstheme="minorHAnsi"/>
        </w:rPr>
        <w:t xml:space="preserve"> de Minas</w:t>
      </w:r>
      <w:r w:rsidRPr="00887811">
        <w:rPr>
          <w:rFonts w:cstheme="minorHAnsi"/>
        </w:rPr>
        <w:t>,</w:t>
      </w:r>
      <w:r w:rsidRPr="00887811">
        <w:rPr>
          <w:rFonts w:cstheme="minorHAnsi"/>
          <w:spacing w:val="1"/>
        </w:rPr>
        <w:t xml:space="preserve"> </w:t>
      </w:r>
      <w:proofErr w:type="spellStart"/>
      <w:r w:rsidRPr="00887811">
        <w:rPr>
          <w:rFonts w:cstheme="minorHAnsi"/>
        </w:rPr>
        <w:t>poderá</w:t>
      </w:r>
      <w:proofErr w:type="spellEnd"/>
      <w:r w:rsidRPr="00887811">
        <w:rPr>
          <w:rFonts w:cstheme="minorHAnsi"/>
          <w:spacing w:val="1"/>
        </w:rPr>
        <w:t xml:space="preserve"> </w:t>
      </w:r>
      <w:proofErr w:type="spellStart"/>
      <w:r w:rsidRPr="00887811">
        <w:rPr>
          <w:rFonts w:cstheme="minorHAnsi"/>
        </w:rPr>
        <w:t>revogar</w:t>
      </w:r>
      <w:proofErr w:type="spellEnd"/>
      <w:r w:rsidRPr="00887811">
        <w:rPr>
          <w:rFonts w:cstheme="minorHAnsi"/>
          <w:spacing w:val="1"/>
        </w:rPr>
        <w:t xml:space="preserve"> </w:t>
      </w:r>
      <w:proofErr w:type="spellStart"/>
      <w:r w:rsidRPr="00887811">
        <w:rPr>
          <w:rFonts w:cstheme="minorHAnsi"/>
        </w:rPr>
        <w:t>este</w:t>
      </w:r>
      <w:proofErr w:type="spellEnd"/>
      <w:r w:rsidRPr="00887811">
        <w:rPr>
          <w:rFonts w:cstheme="minorHAnsi"/>
        </w:rPr>
        <w:t xml:space="preserve"> </w:t>
      </w:r>
      <w:proofErr w:type="spellStart"/>
      <w:r w:rsidRPr="00887811">
        <w:rPr>
          <w:rFonts w:cstheme="minorHAnsi"/>
        </w:rPr>
        <w:t>certame</w:t>
      </w:r>
      <w:proofErr w:type="spellEnd"/>
      <w:r w:rsidRPr="00887811">
        <w:rPr>
          <w:rFonts w:cstheme="minorHAnsi"/>
          <w:spacing w:val="1"/>
        </w:rPr>
        <w:t xml:space="preserve"> </w:t>
      </w:r>
      <w:r w:rsidRPr="00887811">
        <w:rPr>
          <w:rFonts w:cstheme="minorHAnsi"/>
        </w:rPr>
        <w:t>por</w:t>
      </w:r>
      <w:r w:rsidRPr="00887811">
        <w:rPr>
          <w:rFonts w:cstheme="minorHAnsi"/>
          <w:spacing w:val="1"/>
        </w:rPr>
        <w:t xml:space="preserve"> </w:t>
      </w:r>
      <w:proofErr w:type="spellStart"/>
      <w:r w:rsidRPr="00887811">
        <w:rPr>
          <w:rFonts w:cstheme="minorHAnsi"/>
        </w:rPr>
        <w:t>razões</w:t>
      </w:r>
      <w:proofErr w:type="spellEnd"/>
      <w:r w:rsidRPr="00887811">
        <w:rPr>
          <w:rFonts w:cstheme="minorHAnsi"/>
          <w:spacing w:val="1"/>
        </w:rPr>
        <w:t xml:space="preserve"> </w:t>
      </w:r>
      <w:r w:rsidRPr="00887811">
        <w:rPr>
          <w:rFonts w:cstheme="minorHAnsi"/>
        </w:rPr>
        <w:t>de</w:t>
      </w:r>
      <w:r w:rsidRPr="00887811">
        <w:rPr>
          <w:rFonts w:cstheme="minorHAnsi"/>
          <w:spacing w:val="1"/>
        </w:rPr>
        <w:t xml:space="preserve"> </w:t>
      </w:r>
      <w:r w:rsidRPr="00887811">
        <w:rPr>
          <w:rFonts w:cstheme="minorHAnsi"/>
        </w:rPr>
        <w:t>interesse</w:t>
      </w:r>
      <w:r w:rsidRPr="00887811">
        <w:rPr>
          <w:rFonts w:cstheme="minorHAnsi"/>
          <w:spacing w:val="1"/>
        </w:rPr>
        <w:t xml:space="preserve"> </w:t>
      </w:r>
      <w:proofErr w:type="spellStart"/>
      <w:r w:rsidRPr="00887811">
        <w:rPr>
          <w:rFonts w:cstheme="minorHAnsi"/>
        </w:rPr>
        <w:t>público</w:t>
      </w:r>
      <w:proofErr w:type="spellEnd"/>
      <w:r w:rsidRPr="00887811">
        <w:rPr>
          <w:rFonts w:cstheme="minorHAnsi"/>
          <w:spacing w:val="1"/>
        </w:rPr>
        <w:t xml:space="preserve"> </w:t>
      </w:r>
      <w:proofErr w:type="spellStart"/>
      <w:r w:rsidRPr="00887811">
        <w:rPr>
          <w:rFonts w:cstheme="minorHAnsi"/>
        </w:rPr>
        <w:t>decorrente</w:t>
      </w:r>
      <w:proofErr w:type="spellEnd"/>
      <w:r w:rsidRPr="00887811">
        <w:rPr>
          <w:rFonts w:cstheme="minorHAnsi"/>
          <w:spacing w:val="1"/>
        </w:rPr>
        <w:t xml:space="preserve"> </w:t>
      </w:r>
      <w:r w:rsidRPr="00887811">
        <w:rPr>
          <w:rFonts w:cstheme="minorHAnsi"/>
        </w:rPr>
        <w:t>de</w:t>
      </w:r>
      <w:r w:rsidRPr="00887811">
        <w:rPr>
          <w:rFonts w:cstheme="minorHAnsi"/>
          <w:spacing w:val="1"/>
        </w:rPr>
        <w:t xml:space="preserve"> </w:t>
      </w:r>
      <w:proofErr w:type="spellStart"/>
      <w:r w:rsidRPr="00887811">
        <w:rPr>
          <w:rFonts w:cstheme="minorHAnsi"/>
        </w:rPr>
        <w:t>fato</w:t>
      </w:r>
      <w:proofErr w:type="spellEnd"/>
      <w:r w:rsidRPr="00887811">
        <w:rPr>
          <w:rFonts w:cstheme="minorHAnsi"/>
          <w:spacing w:val="1"/>
        </w:rPr>
        <w:t xml:space="preserve"> </w:t>
      </w:r>
      <w:proofErr w:type="spellStart"/>
      <w:r w:rsidRPr="00887811">
        <w:rPr>
          <w:rFonts w:cstheme="minorHAnsi"/>
        </w:rPr>
        <w:t>superveniente</w:t>
      </w:r>
      <w:proofErr w:type="spellEnd"/>
      <w:r w:rsidRPr="00887811">
        <w:rPr>
          <w:rFonts w:cstheme="minorHAnsi"/>
        </w:rPr>
        <w:t xml:space="preserve"> que </w:t>
      </w:r>
      <w:proofErr w:type="spellStart"/>
      <w:r w:rsidRPr="00887811">
        <w:rPr>
          <w:rFonts w:cstheme="minorHAnsi"/>
        </w:rPr>
        <w:t>constitua</w:t>
      </w:r>
      <w:proofErr w:type="spellEnd"/>
      <w:r w:rsidRPr="00887811">
        <w:rPr>
          <w:rFonts w:cstheme="minorHAnsi"/>
        </w:rPr>
        <w:t xml:space="preserve"> </w:t>
      </w:r>
      <w:proofErr w:type="spellStart"/>
      <w:r w:rsidRPr="00887811">
        <w:rPr>
          <w:rFonts w:cstheme="minorHAnsi"/>
        </w:rPr>
        <w:t>óbice</w:t>
      </w:r>
      <w:proofErr w:type="spellEnd"/>
      <w:r w:rsidRPr="00887811">
        <w:rPr>
          <w:rFonts w:cstheme="minorHAnsi"/>
        </w:rPr>
        <w:t xml:space="preserve"> manifesto e </w:t>
      </w:r>
      <w:proofErr w:type="spellStart"/>
      <w:r w:rsidRPr="00887811">
        <w:rPr>
          <w:rFonts w:cstheme="minorHAnsi"/>
        </w:rPr>
        <w:t>incontornável</w:t>
      </w:r>
      <w:proofErr w:type="spellEnd"/>
      <w:r w:rsidRPr="00887811">
        <w:rPr>
          <w:rFonts w:cstheme="minorHAnsi"/>
        </w:rPr>
        <w:t xml:space="preserve">, </w:t>
      </w:r>
      <w:proofErr w:type="spellStart"/>
      <w:r w:rsidRPr="00887811">
        <w:rPr>
          <w:rFonts w:cstheme="minorHAnsi"/>
        </w:rPr>
        <w:t>ou</w:t>
      </w:r>
      <w:proofErr w:type="spellEnd"/>
      <w:r w:rsidRPr="00887811">
        <w:rPr>
          <w:rFonts w:cstheme="minorHAnsi"/>
        </w:rPr>
        <w:t xml:space="preserve"> </w:t>
      </w:r>
      <w:proofErr w:type="spellStart"/>
      <w:r w:rsidRPr="00887811">
        <w:rPr>
          <w:rFonts w:cstheme="minorHAnsi"/>
        </w:rPr>
        <w:t>anulá</w:t>
      </w:r>
      <w:proofErr w:type="spellEnd"/>
      <w:r w:rsidRPr="00887811">
        <w:rPr>
          <w:rFonts w:cstheme="minorHAnsi"/>
        </w:rPr>
        <w:t xml:space="preserve">-lo por </w:t>
      </w:r>
      <w:proofErr w:type="spellStart"/>
      <w:r w:rsidRPr="00887811">
        <w:rPr>
          <w:rFonts w:cstheme="minorHAnsi"/>
        </w:rPr>
        <w:t>ilegalidade</w:t>
      </w:r>
      <w:proofErr w:type="spellEnd"/>
      <w:r w:rsidRPr="00887811">
        <w:rPr>
          <w:rFonts w:cstheme="minorHAnsi"/>
        </w:rPr>
        <w:t xml:space="preserve">, de </w:t>
      </w:r>
      <w:proofErr w:type="spellStart"/>
      <w:r w:rsidRPr="00887811">
        <w:rPr>
          <w:rFonts w:cstheme="minorHAnsi"/>
        </w:rPr>
        <w:t>ofício</w:t>
      </w:r>
      <w:proofErr w:type="spellEnd"/>
      <w:r w:rsidRPr="00887811">
        <w:rPr>
          <w:rFonts w:cstheme="minorHAnsi"/>
        </w:rPr>
        <w:t xml:space="preserve"> </w:t>
      </w:r>
      <w:proofErr w:type="spellStart"/>
      <w:r w:rsidRPr="00887811">
        <w:rPr>
          <w:rFonts w:cstheme="minorHAnsi"/>
        </w:rPr>
        <w:t>ou</w:t>
      </w:r>
      <w:proofErr w:type="spellEnd"/>
      <w:r w:rsidRPr="00887811">
        <w:rPr>
          <w:rFonts w:cstheme="minorHAnsi"/>
        </w:rPr>
        <w:t xml:space="preserve"> por</w:t>
      </w:r>
      <w:r w:rsidRPr="00887811">
        <w:rPr>
          <w:rFonts w:cstheme="minorHAnsi"/>
          <w:spacing w:val="1"/>
        </w:rPr>
        <w:t xml:space="preserve"> </w:t>
      </w:r>
      <w:proofErr w:type="spellStart"/>
      <w:r w:rsidRPr="00887811">
        <w:rPr>
          <w:rFonts w:cstheme="minorHAnsi"/>
        </w:rPr>
        <w:t>provocação</w:t>
      </w:r>
      <w:proofErr w:type="spellEnd"/>
      <w:r w:rsidRPr="00887811">
        <w:rPr>
          <w:rFonts w:cstheme="minorHAnsi"/>
        </w:rPr>
        <w:t xml:space="preserve"> de </w:t>
      </w:r>
      <w:proofErr w:type="spellStart"/>
      <w:r w:rsidRPr="00887811">
        <w:rPr>
          <w:rFonts w:cstheme="minorHAnsi"/>
        </w:rPr>
        <w:t>terceiros</w:t>
      </w:r>
      <w:proofErr w:type="spellEnd"/>
      <w:r w:rsidRPr="00887811">
        <w:rPr>
          <w:rFonts w:cstheme="minorHAnsi"/>
        </w:rPr>
        <w:t xml:space="preserve">, salvo </w:t>
      </w:r>
      <w:proofErr w:type="spellStart"/>
      <w:r w:rsidRPr="00887811">
        <w:rPr>
          <w:rFonts w:cstheme="minorHAnsi"/>
        </w:rPr>
        <w:t>quando</w:t>
      </w:r>
      <w:proofErr w:type="spellEnd"/>
      <w:r w:rsidRPr="00887811">
        <w:rPr>
          <w:rFonts w:cstheme="minorHAnsi"/>
        </w:rPr>
        <w:t xml:space="preserve"> for </w:t>
      </w:r>
      <w:proofErr w:type="spellStart"/>
      <w:r w:rsidRPr="00887811">
        <w:rPr>
          <w:rFonts w:cstheme="minorHAnsi"/>
        </w:rPr>
        <w:t>viável</w:t>
      </w:r>
      <w:proofErr w:type="spellEnd"/>
      <w:r w:rsidRPr="00887811">
        <w:rPr>
          <w:rFonts w:cstheme="minorHAnsi"/>
        </w:rPr>
        <w:t xml:space="preserve"> a </w:t>
      </w:r>
      <w:proofErr w:type="spellStart"/>
      <w:r w:rsidRPr="00887811">
        <w:rPr>
          <w:rFonts w:cstheme="minorHAnsi"/>
        </w:rPr>
        <w:t>convalidação</w:t>
      </w:r>
      <w:proofErr w:type="spellEnd"/>
      <w:r w:rsidRPr="00887811">
        <w:rPr>
          <w:rFonts w:cstheme="minorHAnsi"/>
        </w:rPr>
        <w:t xml:space="preserve"> do </w:t>
      </w:r>
      <w:proofErr w:type="spellStart"/>
      <w:r w:rsidRPr="00887811">
        <w:rPr>
          <w:rFonts w:cstheme="minorHAnsi"/>
        </w:rPr>
        <w:t>ato</w:t>
      </w:r>
      <w:proofErr w:type="spellEnd"/>
      <w:r w:rsidRPr="00887811">
        <w:rPr>
          <w:rFonts w:cstheme="minorHAnsi"/>
        </w:rPr>
        <w:t xml:space="preserve"> </w:t>
      </w:r>
      <w:proofErr w:type="spellStart"/>
      <w:r w:rsidRPr="00887811">
        <w:rPr>
          <w:rFonts w:cstheme="minorHAnsi"/>
        </w:rPr>
        <w:t>ou</w:t>
      </w:r>
      <w:proofErr w:type="spellEnd"/>
      <w:r w:rsidRPr="00887811">
        <w:rPr>
          <w:rFonts w:cstheme="minorHAnsi"/>
        </w:rPr>
        <w:t xml:space="preserve"> do </w:t>
      </w:r>
      <w:proofErr w:type="spellStart"/>
      <w:r w:rsidRPr="00887811">
        <w:rPr>
          <w:rFonts w:cstheme="minorHAnsi"/>
        </w:rPr>
        <w:t>procedimento</w:t>
      </w:r>
      <w:proofErr w:type="spellEnd"/>
      <w:r w:rsidRPr="00887811">
        <w:rPr>
          <w:rFonts w:cstheme="minorHAnsi"/>
        </w:rPr>
        <w:t xml:space="preserve"> </w:t>
      </w:r>
      <w:proofErr w:type="spellStart"/>
      <w:r w:rsidRPr="00887811">
        <w:rPr>
          <w:rFonts w:cstheme="minorHAnsi"/>
        </w:rPr>
        <w:t>viciado</w:t>
      </w:r>
      <w:proofErr w:type="spellEnd"/>
      <w:r w:rsidRPr="00887811">
        <w:rPr>
          <w:rFonts w:cstheme="minorHAnsi"/>
        </w:rPr>
        <w:t xml:space="preserve">, </w:t>
      </w:r>
      <w:proofErr w:type="spellStart"/>
      <w:r w:rsidRPr="00887811">
        <w:rPr>
          <w:rFonts w:cstheme="minorHAnsi"/>
        </w:rPr>
        <w:t>desde</w:t>
      </w:r>
      <w:proofErr w:type="spellEnd"/>
      <w:r w:rsidRPr="00887811">
        <w:rPr>
          <w:rFonts w:cstheme="minorHAnsi"/>
        </w:rPr>
        <w:t xml:space="preserve"> que</w:t>
      </w:r>
      <w:r w:rsidRPr="00887811">
        <w:rPr>
          <w:rFonts w:cstheme="minorHAnsi"/>
          <w:spacing w:val="1"/>
        </w:rPr>
        <w:t xml:space="preserve"> </w:t>
      </w:r>
      <w:proofErr w:type="spellStart"/>
      <w:r w:rsidRPr="00887811">
        <w:rPr>
          <w:rFonts w:cstheme="minorHAnsi"/>
        </w:rPr>
        <w:t>observados</w:t>
      </w:r>
      <w:proofErr w:type="spellEnd"/>
      <w:r w:rsidRPr="00887811">
        <w:rPr>
          <w:rFonts w:cstheme="minorHAnsi"/>
          <w:spacing w:val="-1"/>
        </w:rPr>
        <w:t xml:space="preserve"> </w:t>
      </w:r>
      <w:proofErr w:type="spellStart"/>
      <w:r w:rsidRPr="00887811">
        <w:rPr>
          <w:rFonts w:cstheme="minorHAnsi"/>
        </w:rPr>
        <w:t>os</w:t>
      </w:r>
      <w:proofErr w:type="spellEnd"/>
      <w:r w:rsidRPr="00887811">
        <w:rPr>
          <w:rFonts w:cstheme="minorHAnsi"/>
          <w:spacing w:val="-1"/>
        </w:rPr>
        <w:t xml:space="preserve"> </w:t>
      </w:r>
      <w:proofErr w:type="spellStart"/>
      <w:r w:rsidRPr="00887811">
        <w:rPr>
          <w:rFonts w:cstheme="minorHAnsi"/>
        </w:rPr>
        <w:t>princípios</w:t>
      </w:r>
      <w:proofErr w:type="spellEnd"/>
      <w:r w:rsidRPr="00887811">
        <w:rPr>
          <w:rFonts w:cstheme="minorHAnsi"/>
          <w:spacing w:val="2"/>
        </w:rPr>
        <w:t xml:space="preserve"> </w:t>
      </w:r>
      <w:r w:rsidRPr="00887811">
        <w:rPr>
          <w:rFonts w:cstheme="minorHAnsi"/>
        </w:rPr>
        <w:t xml:space="preserve">da </w:t>
      </w:r>
      <w:proofErr w:type="spellStart"/>
      <w:r w:rsidRPr="00887811">
        <w:rPr>
          <w:rFonts w:cstheme="minorHAnsi"/>
        </w:rPr>
        <w:t>ampla</w:t>
      </w:r>
      <w:proofErr w:type="spellEnd"/>
      <w:r w:rsidRPr="00887811">
        <w:rPr>
          <w:rFonts w:cstheme="minorHAnsi"/>
          <w:spacing w:val="-2"/>
        </w:rPr>
        <w:t xml:space="preserve"> </w:t>
      </w:r>
      <w:proofErr w:type="spellStart"/>
      <w:r w:rsidRPr="00887811">
        <w:rPr>
          <w:rFonts w:cstheme="minorHAnsi"/>
        </w:rPr>
        <w:t>defesa</w:t>
      </w:r>
      <w:proofErr w:type="spellEnd"/>
      <w:r w:rsidRPr="00887811">
        <w:rPr>
          <w:rFonts w:cstheme="minorHAnsi"/>
          <w:spacing w:val="-1"/>
        </w:rPr>
        <w:t xml:space="preserve"> </w:t>
      </w:r>
      <w:r w:rsidRPr="00887811">
        <w:rPr>
          <w:rFonts w:cstheme="minorHAnsi"/>
        </w:rPr>
        <w:t>e</w:t>
      </w:r>
      <w:r w:rsidRPr="00887811">
        <w:rPr>
          <w:rFonts w:cstheme="minorHAnsi"/>
          <w:spacing w:val="-1"/>
        </w:rPr>
        <w:t xml:space="preserve"> </w:t>
      </w:r>
      <w:proofErr w:type="spellStart"/>
      <w:r w:rsidRPr="00887811">
        <w:rPr>
          <w:rFonts w:cstheme="minorHAnsi"/>
        </w:rPr>
        <w:t>contraditório</w:t>
      </w:r>
      <w:proofErr w:type="spellEnd"/>
      <w:r w:rsidRPr="00887811">
        <w:rPr>
          <w:rFonts w:cstheme="minorHAnsi"/>
        </w:rPr>
        <w:t>.</w:t>
      </w:r>
    </w:p>
    <w:p w14:paraId="31331403" w14:textId="77777777" w:rsidR="00413F4E" w:rsidRPr="00887811" w:rsidRDefault="00413F4E" w:rsidP="00413F4E">
      <w:pPr>
        <w:tabs>
          <w:tab w:val="left" w:pos="1373"/>
        </w:tabs>
        <w:ind w:firstLine="709"/>
        <w:jc w:val="both"/>
        <w:rPr>
          <w:rFonts w:cstheme="minorHAnsi"/>
        </w:rPr>
      </w:pPr>
    </w:p>
    <w:p w14:paraId="0F93937B" w14:textId="6B9E6EA8" w:rsidR="00413F4E" w:rsidRPr="00887811" w:rsidRDefault="00413F4E" w:rsidP="00413F4E">
      <w:pPr>
        <w:pStyle w:val="corpo"/>
        <w:spacing w:before="0" w:after="0"/>
        <w:ind w:firstLine="709"/>
        <w:jc w:val="both"/>
        <w:rPr>
          <w:rFonts w:asciiTheme="minorHAnsi" w:hAnsiTheme="minorHAnsi" w:cstheme="minorHAnsi"/>
        </w:rPr>
      </w:pPr>
      <w:r w:rsidRPr="00887811">
        <w:rPr>
          <w:rFonts w:asciiTheme="minorHAnsi" w:hAnsiTheme="minorHAnsi" w:cstheme="minorHAnsi"/>
        </w:rPr>
        <w:t xml:space="preserve">            A participação do proponente nesta licitação implica a aceitação de todos os termos deste edital.</w:t>
      </w:r>
    </w:p>
    <w:p w14:paraId="2B8D87BD" w14:textId="77777777" w:rsidR="00413F4E" w:rsidRPr="00887811" w:rsidRDefault="00413F4E" w:rsidP="00413F4E">
      <w:pPr>
        <w:pStyle w:val="corpo"/>
        <w:spacing w:before="0" w:after="0"/>
        <w:ind w:firstLine="709"/>
        <w:jc w:val="both"/>
        <w:rPr>
          <w:rFonts w:asciiTheme="minorHAnsi" w:hAnsiTheme="minorHAnsi" w:cstheme="minorHAnsi"/>
        </w:rPr>
      </w:pPr>
    </w:p>
    <w:p w14:paraId="6F9D1E05" w14:textId="45AE8811" w:rsidR="00413F4E" w:rsidRPr="00887811" w:rsidRDefault="00413F4E" w:rsidP="00413F4E">
      <w:pPr>
        <w:pStyle w:val="corpo"/>
        <w:spacing w:before="0" w:after="0"/>
        <w:ind w:firstLine="709"/>
        <w:jc w:val="both"/>
        <w:rPr>
          <w:rFonts w:asciiTheme="minorHAnsi" w:hAnsiTheme="minorHAnsi" w:cstheme="minorHAnsi"/>
        </w:rPr>
      </w:pPr>
      <w:r w:rsidRPr="00887811">
        <w:rPr>
          <w:rFonts w:asciiTheme="minorHAnsi" w:hAnsiTheme="minorHAnsi" w:cstheme="minorHAnsi"/>
        </w:rPr>
        <w:t xml:space="preserve">    </w:t>
      </w:r>
      <w:r w:rsidRPr="00887811">
        <w:rPr>
          <w:rFonts w:asciiTheme="minorHAnsi" w:hAnsiTheme="minorHAnsi" w:cstheme="minorHAnsi"/>
        </w:rPr>
        <w:tab/>
        <w:t>Havendo qualquer fato superveniente que impeça a realização do certame na data marcada, a sessão será transferida para dia e horário definidos pelo pregoeiro, comunicando devidamente aos licitantes do pregão eletrônico.</w:t>
      </w:r>
    </w:p>
    <w:p w14:paraId="7995A724" w14:textId="77777777" w:rsidR="00413F4E" w:rsidRPr="00887811" w:rsidRDefault="00413F4E" w:rsidP="00413F4E">
      <w:pPr>
        <w:pStyle w:val="tabela"/>
        <w:spacing w:before="0" w:after="0"/>
        <w:jc w:val="both"/>
        <w:rPr>
          <w:rFonts w:asciiTheme="minorHAnsi" w:hAnsiTheme="minorHAnsi" w:cstheme="minorHAnsi"/>
        </w:rPr>
      </w:pPr>
    </w:p>
    <w:p w14:paraId="7D39FDB2" w14:textId="59C25948" w:rsidR="00413F4E" w:rsidRPr="00887811" w:rsidRDefault="00413F4E" w:rsidP="00413F4E">
      <w:pPr>
        <w:pStyle w:val="tabela"/>
        <w:spacing w:before="0" w:after="0"/>
        <w:ind w:firstLine="709"/>
        <w:jc w:val="both"/>
        <w:rPr>
          <w:rFonts w:asciiTheme="minorHAnsi" w:hAnsiTheme="minorHAnsi" w:cstheme="minorHAnsi"/>
        </w:rPr>
      </w:pPr>
      <w:r w:rsidRPr="00887811">
        <w:rPr>
          <w:rFonts w:asciiTheme="minorHAnsi" w:hAnsiTheme="minorHAnsi" w:cstheme="minorHAnsi"/>
        </w:rPr>
        <w:tab/>
        <w:t xml:space="preserve"> </w:t>
      </w:r>
      <w:r w:rsidR="002933B1" w:rsidRPr="00887811">
        <w:rPr>
          <w:rFonts w:asciiTheme="minorHAnsi" w:hAnsiTheme="minorHAnsi" w:cstheme="minorHAnsi"/>
        </w:rPr>
        <w:t>A Prefeitura de Soledade de Minas</w:t>
      </w:r>
      <w:r w:rsidRPr="00887811">
        <w:rPr>
          <w:rFonts w:asciiTheme="minorHAnsi" w:hAnsiTheme="minorHAnsi" w:cstheme="minorHAnsi"/>
        </w:rPr>
        <w:t xml:space="preserve"> reserva do direito de ação judicial regressiva de ressarcimento por danos aos licitantes, por quaisquer imputações falsas e ou inverídicas que possam comprometer a lisura, a transparência e a legalidade dos serviços executados, alegados sem prova robusta.</w:t>
      </w:r>
    </w:p>
    <w:p w14:paraId="34C68BFA" w14:textId="77777777" w:rsidR="00413F4E" w:rsidRPr="00887811" w:rsidRDefault="00413F4E" w:rsidP="00413F4E">
      <w:pPr>
        <w:pStyle w:val="tabela"/>
        <w:spacing w:before="0" w:after="0"/>
        <w:ind w:firstLine="709"/>
        <w:jc w:val="both"/>
        <w:rPr>
          <w:rFonts w:asciiTheme="minorHAnsi" w:hAnsiTheme="minorHAnsi" w:cstheme="minorHAnsi"/>
        </w:rPr>
      </w:pPr>
    </w:p>
    <w:p w14:paraId="3FF4C877" w14:textId="3B7D9A0F" w:rsidR="00413F4E" w:rsidRPr="00887811" w:rsidRDefault="00413F4E" w:rsidP="00413F4E">
      <w:pPr>
        <w:pStyle w:val="tabela"/>
        <w:spacing w:before="0" w:after="0"/>
        <w:ind w:firstLine="709"/>
        <w:jc w:val="both"/>
        <w:rPr>
          <w:rFonts w:asciiTheme="minorHAnsi" w:hAnsiTheme="minorHAnsi" w:cstheme="minorHAnsi"/>
        </w:rPr>
      </w:pPr>
      <w:r w:rsidRPr="00887811">
        <w:rPr>
          <w:rFonts w:asciiTheme="minorHAnsi" w:hAnsiTheme="minorHAnsi" w:cstheme="minorHAnsi"/>
        </w:rPr>
        <w:tab/>
        <w:t>Este edital e seu extrato serão amplamente divulgados nas formas legais, tudo em obediência aos Princípios Constitucionais da Legalidade e da Publicidade.</w:t>
      </w:r>
    </w:p>
    <w:p w14:paraId="2CBB647C" w14:textId="77777777" w:rsidR="00413F4E" w:rsidRPr="00887811" w:rsidRDefault="00413F4E" w:rsidP="00413F4E">
      <w:pPr>
        <w:pStyle w:val="tabela"/>
        <w:spacing w:before="0" w:after="0"/>
        <w:ind w:firstLine="709"/>
        <w:jc w:val="both"/>
        <w:rPr>
          <w:rFonts w:asciiTheme="minorHAnsi" w:hAnsiTheme="minorHAnsi" w:cstheme="minorHAnsi"/>
        </w:rPr>
      </w:pPr>
    </w:p>
    <w:p w14:paraId="2C0AA810" w14:textId="67FD7719" w:rsidR="00413F4E" w:rsidRPr="00887811" w:rsidRDefault="00413F4E" w:rsidP="00413F4E">
      <w:pPr>
        <w:pStyle w:val="PargrafodaLista"/>
        <w:ind w:left="0" w:firstLine="708"/>
        <w:jc w:val="both"/>
        <w:rPr>
          <w:rFonts w:asciiTheme="minorHAnsi" w:hAnsiTheme="minorHAnsi" w:cstheme="minorHAnsi"/>
          <w:sz w:val="24"/>
          <w:szCs w:val="24"/>
        </w:rPr>
      </w:pPr>
      <w:r w:rsidRPr="00887811">
        <w:rPr>
          <w:rFonts w:asciiTheme="minorHAnsi" w:hAnsiTheme="minorHAnsi" w:cstheme="minorHAnsi"/>
          <w:sz w:val="24"/>
          <w:szCs w:val="24"/>
        </w:rPr>
        <w:t xml:space="preserve">             Não cabe a Plataforma Licitar Digital ou </w:t>
      </w:r>
      <w:r w:rsidR="002933B1" w:rsidRPr="00887811">
        <w:rPr>
          <w:rFonts w:asciiTheme="minorHAnsi" w:hAnsiTheme="minorHAnsi" w:cstheme="minorHAnsi"/>
          <w:sz w:val="24"/>
          <w:szCs w:val="24"/>
        </w:rPr>
        <w:t>a Prefeitura de Soledade de Minas</w:t>
      </w:r>
      <w:r w:rsidRPr="00887811">
        <w:rPr>
          <w:rFonts w:asciiTheme="minorHAnsi" w:hAnsiTheme="minorHAnsi" w:cstheme="minorHAnsi"/>
          <w:sz w:val="24"/>
          <w:szCs w:val="24"/>
        </w:rPr>
        <w:t xml:space="preserve"> qualquer responsabilidade pelas obrigações assumidas pelo fornecedor com o licitante, em especial com </w:t>
      </w:r>
      <w:r w:rsidRPr="00887811">
        <w:rPr>
          <w:rFonts w:asciiTheme="minorHAnsi" w:hAnsiTheme="minorHAnsi" w:cstheme="minorHAnsi"/>
          <w:sz w:val="24"/>
          <w:szCs w:val="24"/>
        </w:rPr>
        <w:lastRenderedPageBreak/>
        <w:t xml:space="preserve">relação à forma e às condições de entrega dos </w:t>
      </w:r>
      <w:r w:rsidR="00266444">
        <w:rPr>
          <w:rFonts w:asciiTheme="minorHAnsi" w:hAnsiTheme="minorHAnsi" w:cstheme="minorHAnsi"/>
          <w:sz w:val="24"/>
          <w:szCs w:val="24"/>
        </w:rPr>
        <w:t>produtos</w:t>
      </w:r>
      <w:r w:rsidRPr="00887811">
        <w:rPr>
          <w:rFonts w:asciiTheme="minorHAnsi" w:hAnsiTheme="minorHAnsi" w:cstheme="minorHAnsi"/>
          <w:sz w:val="24"/>
          <w:szCs w:val="24"/>
        </w:rPr>
        <w:t xml:space="preserve"> </w:t>
      </w:r>
      <w:r w:rsidR="004220A8">
        <w:rPr>
          <w:rFonts w:asciiTheme="minorHAnsi" w:hAnsiTheme="minorHAnsi" w:cstheme="minorHAnsi"/>
          <w:sz w:val="24"/>
          <w:szCs w:val="24"/>
        </w:rPr>
        <w:t xml:space="preserve">e </w:t>
      </w:r>
      <w:r w:rsidRPr="00887811">
        <w:rPr>
          <w:rFonts w:asciiTheme="minorHAnsi" w:hAnsiTheme="minorHAnsi" w:cstheme="minorHAnsi"/>
          <w:sz w:val="24"/>
          <w:szCs w:val="24"/>
        </w:rPr>
        <w:t>quanto à quitação financeira da negociação realizada.</w:t>
      </w:r>
    </w:p>
    <w:p w14:paraId="2FDE3E70" w14:textId="77777777" w:rsidR="00413F4E" w:rsidRPr="00887811" w:rsidRDefault="00413F4E" w:rsidP="00413F4E">
      <w:pPr>
        <w:pStyle w:val="tabela"/>
        <w:spacing w:before="0" w:after="0"/>
        <w:jc w:val="both"/>
        <w:rPr>
          <w:rFonts w:asciiTheme="minorHAnsi" w:hAnsiTheme="minorHAnsi" w:cstheme="minorHAnsi"/>
        </w:rPr>
      </w:pPr>
    </w:p>
    <w:p w14:paraId="7C0E133E" w14:textId="116CD528" w:rsidR="00413F4E" w:rsidRPr="00887811" w:rsidRDefault="00413F4E" w:rsidP="00413F4E">
      <w:pPr>
        <w:pStyle w:val="tabela"/>
        <w:spacing w:before="0" w:after="0"/>
        <w:ind w:firstLine="709"/>
        <w:jc w:val="both"/>
        <w:rPr>
          <w:rFonts w:asciiTheme="minorHAnsi" w:hAnsiTheme="minorHAnsi" w:cstheme="minorHAnsi"/>
        </w:rPr>
      </w:pPr>
      <w:r w:rsidRPr="00887811">
        <w:rPr>
          <w:rFonts w:asciiTheme="minorHAnsi" w:hAnsiTheme="minorHAnsi" w:cstheme="minorHAnsi"/>
        </w:rPr>
        <w:t xml:space="preserve">               Integram</w:t>
      </w:r>
      <w:r w:rsidRPr="00887811">
        <w:rPr>
          <w:rFonts w:asciiTheme="minorHAnsi" w:hAnsiTheme="minorHAnsi" w:cstheme="minorHAnsi"/>
          <w:spacing w:val="-4"/>
        </w:rPr>
        <w:t xml:space="preserve"> </w:t>
      </w:r>
      <w:r w:rsidRPr="00887811">
        <w:rPr>
          <w:rFonts w:asciiTheme="minorHAnsi" w:hAnsiTheme="minorHAnsi" w:cstheme="minorHAnsi"/>
        </w:rPr>
        <w:t>este</w:t>
      </w:r>
      <w:r w:rsidRPr="00887811">
        <w:rPr>
          <w:rFonts w:asciiTheme="minorHAnsi" w:hAnsiTheme="minorHAnsi" w:cstheme="minorHAnsi"/>
          <w:spacing w:val="-2"/>
        </w:rPr>
        <w:t xml:space="preserve"> </w:t>
      </w:r>
      <w:r w:rsidRPr="00887811">
        <w:rPr>
          <w:rFonts w:asciiTheme="minorHAnsi" w:hAnsiTheme="minorHAnsi" w:cstheme="minorHAnsi"/>
        </w:rPr>
        <w:t>Edital,</w:t>
      </w:r>
      <w:r w:rsidRPr="00887811">
        <w:rPr>
          <w:rFonts w:asciiTheme="minorHAnsi" w:hAnsiTheme="minorHAnsi" w:cstheme="minorHAnsi"/>
          <w:spacing w:val="-4"/>
        </w:rPr>
        <w:t xml:space="preserve"> </w:t>
      </w:r>
      <w:r w:rsidRPr="00887811">
        <w:rPr>
          <w:rFonts w:asciiTheme="minorHAnsi" w:hAnsiTheme="minorHAnsi" w:cstheme="minorHAnsi"/>
        </w:rPr>
        <w:t>para</w:t>
      </w:r>
      <w:r w:rsidRPr="00887811">
        <w:rPr>
          <w:rFonts w:asciiTheme="minorHAnsi" w:hAnsiTheme="minorHAnsi" w:cstheme="minorHAnsi"/>
          <w:spacing w:val="-2"/>
        </w:rPr>
        <w:t xml:space="preserve"> </w:t>
      </w:r>
      <w:r w:rsidRPr="00887811">
        <w:rPr>
          <w:rFonts w:asciiTheme="minorHAnsi" w:hAnsiTheme="minorHAnsi" w:cstheme="minorHAnsi"/>
        </w:rPr>
        <w:t>todos</w:t>
      </w:r>
      <w:r w:rsidRPr="00887811">
        <w:rPr>
          <w:rFonts w:asciiTheme="minorHAnsi" w:hAnsiTheme="minorHAnsi" w:cstheme="minorHAnsi"/>
          <w:spacing w:val="-3"/>
        </w:rPr>
        <w:t xml:space="preserve"> </w:t>
      </w:r>
      <w:r w:rsidRPr="00887811">
        <w:rPr>
          <w:rFonts w:asciiTheme="minorHAnsi" w:hAnsiTheme="minorHAnsi" w:cstheme="minorHAnsi"/>
        </w:rPr>
        <w:t>os fins</w:t>
      </w:r>
      <w:r w:rsidRPr="00887811">
        <w:rPr>
          <w:rFonts w:asciiTheme="minorHAnsi" w:hAnsiTheme="minorHAnsi" w:cstheme="minorHAnsi"/>
          <w:spacing w:val="-4"/>
        </w:rPr>
        <w:t xml:space="preserve"> </w:t>
      </w:r>
      <w:r w:rsidRPr="00887811">
        <w:rPr>
          <w:rFonts w:asciiTheme="minorHAnsi" w:hAnsiTheme="minorHAnsi" w:cstheme="minorHAnsi"/>
        </w:rPr>
        <w:t>e</w:t>
      </w:r>
      <w:r w:rsidRPr="00887811">
        <w:rPr>
          <w:rFonts w:asciiTheme="minorHAnsi" w:hAnsiTheme="minorHAnsi" w:cstheme="minorHAnsi"/>
          <w:spacing w:val="-2"/>
        </w:rPr>
        <w:t xml:space="preserve"> </w:t>
      </w:r>
      <w:r w:rsidRPr="00887811">
        <w:rPr>
          <w:rFonts w:asciiTheme="minorHAnsi" w:hAnsiTheme="minorHAnsi" w:cstheme="minorHAnsi"/>
        </w:rPr>
        <w:t>efeitos,</w:t>
      </w:r>
      <w:r w:rsidRPr="00887811">
        <w:rPr>
          <w:rFonts w:asciiTheme="minorHAnsi" w:hAnsiTheme="minorHAnsi" w:cstheme="minorHAnsi"/>
          <w:spacing w:val="-3"/>
        </w:rPr>
        <w:t xml:space="preserve"> </w:t>
      </w:r>
      <w:r w:rsidRPr="00887811">
        <w:rPr>
          <w:rFonts w:asciiTheme="minorHAnsi" w:hAnsiTheme="minorHAnsi" w:cstheme="minorHAnsi"/>
        </w:rPr>
        <w:t>os</w:t>
      </w:r>
      <w:r w:rsidRPr="00887811">
        <w:rPr>
          <w:rFonts w:asciiTheme="minorHAnsi" w:hAnsiTheme="minorHAnsi" w:cstheme="minorHAnsi"/>
          <w:spacing w:val="-3"/>
        </w:rPr>
        <w:t xml:space="preserve"> </w:t>
      </w:r>
      <w:r w:rsidRPr="00887811">
        <w:rPr>
          <w:rFonts w:asciiTheme="minorHAnsi" w:hAnsiTheme="minorHAnsi" w:cstheme="minorHAnsi"/>
        </w:rPr>
        <w:t>seguintes</w:t>
      </w:r>
      <w:r w:rsidRPr="00887811">
        <w:rPr>
          <w:rFonts w:asciiTheme="minorHAnsi" w:hAnsiTheme="minorHAnsi" w:cstheme="minorHAnsi"/>
          <w:spacing w:val="-2"/>
        </w:rPr>
        <w:t xml:space="preserve"> </w:t>
      </w:r>
      <w:r w:rsidRPr="00887811">
        <w:rPr>
          <w:rFonts w:asciiTheme="minorHAnsi" w:hAnsiTheme="minorHAnsi" w:cstheme="minorHAnsi"/>
        </w:rPr>
        <w:t>anexos:</w:t>
      </w:r>
    </w:p>
    <w:p w14:paraId="173A0B24" w14:textId="28CA32FB" w:rsidR="004203C7" w:rsidRPr="008B0BCB" w:rsidRDefault="004203C7" w:rsidP="00413F4E">
      <w:pPr>
        <w:pStyle w:val="tabela"/>
        <w:spacing w:before="0" w:after="0"/>
        <w:ind w:firstLine="709"/>
        <w:jc w:val="both"/>
        <w:rPr>
          <w:rFonts w:asciiTheme="minorHAnsi" w:hAnsiTheme="minorHAnsi" w:cstheme="minorHAnsi"/>
        </w:rPr>
      </w:pPr>
    </w:p>
    <w:p w14:paraId="332BF76B" w14:textId="6AA5D3CA" w:rsidR="004203C7" w:rsidRPr="008B0BCB" w:rsidRDefault="004203C7" w:rsidP="00887811">
      <w:pPr>
        <w:pStyle w:val="tabela"/>
        <w:spacing w:before="0" w:after="0"/>
        <w:jc w:val="both"/>
        <w:rPr>
          <w:rFonts w:asciiTheme="minorHAnsi" w:hAnsiTheme="minorHAnsi" w:cstheme="minorHAnsi"/>
        </w:rPr>
      </w:pPr>
      <w:r w:rsidRPr="00C57364">
        <w:rPr>
          <w:rFonts w:asciiTheme="minorHAnsi" w:hAnsiTheme="minorHAnsi" w:cstheme="minorHAnsi"/>
          <w:b/>
        </w:rPr>
        <w:t>ANEXO I</w:t>
      </w:r>
      <w:r w:rsidR="00D62CA2" w:rsidRPr="008B0BCB">
        <w:rPr>
          <w:rFonts w:asciiTheme="minorHAnsi" w:hAnsiTheme="minorHAnsi" w:cstheme="minorHAnsi"/>
        </w:rPr>
        <w:t xml:space="preserve"> </w:t>
      </w:r>
      <w:proofErr w:type="gramStart"/>
      <w:r w:rsidR="00D62CA2" w:rsidRPr="008B0BCB">
        <w:rPr>
          <w:rFonts w:asciiTheme="minorHAnsi" w:hAnsiTheme="minorHAnsi" w:cstheme="minorHAnsi"/>
        </w:rPr>
        <w:t xml:space="preserve">-  </w:t>
      </w:r>
      <w:r w:rsidR="00D62CA2" w:rsidRPr="00C57364">
        <w:rPr>
          <w:rFonts w:asciiTheme="minorHAnsi" w:hAnsiTheme="minorHAnsi" w:cstheme="minorHAnsi"/>
        </w:rPr>
        <w:t>MINUTA</w:t>
      </w:r>
      <w:proofErr w:type="gramEnd"/>
      <w:r w:rsidR="00D62CA2" w:rsidRPr="00C57364">
        <w:rPr>
          <w:rFonts w:asciiTheme="minorHAnsi" w:hAnsiTheme="minorHAnsi" w:cstheme="minorHAnsi"/>
        </w:rPr>
        <w:t xml:space="preserve"> DE CONTRATO</w:t>
      </w:r>
    </w:p>
    <w:p w14:paraId="25DC314A" w14:textId="2E9F219D" w:rsidR="004203C7" w:rsidRPr="008B0BCB" w:rsidRDefault="004203C7" w:rsidP="00887811">
      <w:pPr>
        <w:pStyle w:val="tabela"/>
        <w:spacing w:before="0" w:after="0"/>
        <w:jc w:val="both"/>
        <w:rPr>
          <w:rFonts w:asciiTheme="minorHAnsi" w:hAnsiTheme="minorHAnsi" w:cstheme="minorHAnsi"/>
        </w:rPr>
      </w:pPr>
      <w:r w:rsidRPr="00C57364">
        <w:rPr>
          <w:rFonts w:asciiTheme="minorHAnsi" w:hAnsiTheme="minorHAnsi" w:cstheme="minorHAnsi"/>
          <w:b/>
        </w:rPr>
        <w:t>ANEXO II</w:t>
      </w:r>
      <w:r w:rsidR="00D62CA2" w:rsidRPr="008B0BCB">
        <w:rPr>
          <w:rFonts w:asciiTheme="minorHAnsi" w:hAnsiTheme="minorHAnsi" w:cstheme="minorHAnsi"/>
        </w:rPr>
        <w:t xml:space="preserve"> - DADOS EMPRESARIAIS</w:t>
      </w:r>
    </w:p>
    <w:p w14:paraId="237C2B17" w14:textId="77777777" w:rsidR="00D62CA2" w:rsidRPr="00C57364" w:rsidRDefault="00D62CA2" w:rsidP="00887811">
      <w:pPr>
        <w:pStyle w:val="corpo"/>
        <w:spacing w:before="0" w:after="0"/>
        <w:jc w:val="both"/>
        <w:rPr>
          <w:rFonts w:asciiTheme="minorHAnsi" w:hAnsiTheme="minorHAnsi" w:cstheme="minorHAnsi"/>
          <w:u w:val="single"/>
        </w:rPr>
      </w:pPr>
      <w:r w:rsidRPr="00C57364">
        <w:rPr>
          <w:rFonts w:asciiTheme="minorHAnsi" w:hAnsiTheme="minorHAnsi" w:cstheme="minorHAnsi"/>
          <w:b/>
        </w:rPr>
        <w:t>ANEXO III</w:t>
      </w:r>
      <w:r w:rsidRPr="008B0BCB">
        <w:rPr>
          <w:rFonts w:asciiTheme="minorHAnsi" w:hAnsiTheme="minorHAnsi" w:cstheme="minorHAnsi"/>
        </w:rPr>
        <w:t xml:space="preserve"> - </w:t>
      </w:r>
      <w:r w:rsidRPr="00C57364">
        <w:rPr>
          <w:rFonts w:asciiTheme="minorHAnsi" w:hAnsiTheme="minorHAnsi" w:cstheme="minorHAnsi"/>
          <w:u w:val="single"/>
        </w:rPr>
        <w:t>DECLARAÇÃO</w:t>
      </w:r>
      <w:r w:rsidRPr="00C57364">
        <w:rPr>
          <w:rFonts w:asciiTheme="minorHAnsi" w:hAnsiTheme="minorHAnsi" w:cstheme="minorHAnsi"/>
          <w:spacing w:val="-4"/>
          <w:u w:val="single"/>
        </w:rPr>
        <w:t xml:space="preserve"> </w:t>
      </w:r>
      <w:r w:rsidRPr="00C57364">
        <w:rPr>
          <w:rFonts w:asciiTheme="minorHAnsi" w:hAnsiTheme="minorHAnsi" w:cstheme="minorHAnsi"/>
          <w:u w:val="single"/>
        </w:rPr>
        <w:t>DE</w:t>
      </w:r>
      <w:r w:rsidRPr="00C57364">
        <w:rPr>
          <w:rFonts w:asciiTheme="minorHAnsi" w:hAnsiTheme="minorHAnsi" w:cstheme="minorHAnsi"/>
          <w:spacing w:val="-4"/>
          <w:u w:val="single"/>
        </w:rPr>
        <w:t xml:space="preserve"> </w:t>
      </w:r>
      <w:r w:rsidRPr="00C57364">
        <w:rPr>
          <w:rFonts w:asciiTheme="minorHAnsi" w:hAnsiTheme="minorHAnsi" w:cstheme="minorHAnsi"/>
          <w:u w:val="single"/>
        </w:rPr>
        <w:t>CUMPRIMENTO</w:t>
      </w:r>
      <w:r w:rsidRPr="00C57364">
        <w:rPr>
          <w:rFonts w:asciiTheme="minorHAnsi" w:hAnsiTheme="minorHAnsi" w:cstheme="minorHAnsi"/>
          <w:spacing w:val="-2"/>
          <w:u w:val="single"/>
        </w:rPr>
        <w:t xml:space="preserve"> </w:t>
      </w:r>
      <w:r w:rsidRPr="00C57364">
        <w:rPr>
          <w:rFonts w:asciiTheme="minorHAnsi" w:hAnsiTheme="minorHAnsi" w:cstheme="minorHAnsi"/>
          <w:u w:val="single"/>
        </w:rPr>
        <w:t>DOS</w:t>
      </w:r>
      <w:r w:rsidRPr="00C57364">
        <w:rPr>
          <w:rFonts w:asciiTheme="minorHAnsi" w:hAnsiTheme="minorHAnsi" w:cstheme="minorHAnsi"/>
          <w:spacing w:val="-3"/>
          <w:u w:val="single"/>
        </w:rPr>
        <w:t xml:space="preserve"> </w:t>
      </w:r>
      <w:r w:rsidRPr="00C57364">
        <w:rPr>
          <w:rFonts w:asciiTheme="minorHAnsi" w:hAnsiTheme="minorHAnsi" w:cstheme="minorHAnsi"/>
          <w:u w:val="single"/>
        </w:rPr>
        <w:t>REQUISITOS</w:t>
      </w:r>
      <w:r w:rsidRPr="00C57364">
        <w:rPr>
          <w:rFonts w:asciiTheme="minorHAnsi" w:hAnsiTheme="minorHAnsi" w:cstheme="minorHAnsi"/>
          <w:spacing w:val="-2"/>
          <w:u w:val="single"/>
        </w:rPr>
        <w:t xml:space="preserve"> </w:t>
      </w:r>
      <w:r w:rsidRPr="00C57364">
        <w:rPr>
          <w:rFonts w:asciiTheme="minorHAnsi" w:hAnsiTheme="minorHAnsi" w:cstheme="minorHAnsi"/>
          <w:u w:val="single"/>
        </w:rPr>
        <w:t>DE</w:t>
      </w:r>
      <w:r w:rsidRPr="00C57364">
        <w:rPr>
          <w:rFonts w:asciiTheme="minorHAnsi" w:hAnsiTheme="minorHAnsi" w:cstheme="minorHAnsi"/>
          <w:spacing w:val="-5"/>
          <w:u w:val="single"/>
        </w:rPr>
        <w:t xml:space="preserve"> </w:t>
      </w:r>
      <w:r w:rsidRPr="00C57364">
        <w:rPr>
          <w:rFonts w:asciiTheme="minorHAnsi" w:hAnsiTheme="minorHAnsi" w:cstheme="minorHAnsi"/>
          <w:u w:val="single"/>
        </w:rPr>
        <w:t>HABILITAÇÃO.</w:t>
      </w:r>
      <w:r w:rsidRPr="00C57364">
        <w:rPr>
          <w:rFonts w:asciiTheme="minorHAnsi" w:hAnsiTheme="minorHAnsi" w:cstheme="minorHAnsi"/>
          <w:spacing w:val="-5"/>
          <w:u w:val="single"/>
        </w:rPr>
        <w:t xml:space="preserve"> </w:t>
      </w:r>
      <w:r w:rsidRPr="00C57364">
        <w:rPr>
          <w:rFonts w:asciiTheme="minorHAnsi" w:hAnsiTheme="minorHAnsi" w:cstheme="minorHAnsi"/>
          <w:u w:val="single"/>
        </w:rPr>
        <w:t>(MODELO)</w:t>
      </w:r>
    </w:p>
    <w:p w14:paraId="53B33C6D" w14:textId="3602C63F" w:rsidR="00D62CA2" w:rsidRPr="008B0BCB" w:rsidRDefault="00D62CA2" w:rsidP="00887811">
      <w:pPr>
        <w:pStyle w:val="corpo"/>
        <w:spacing w:before="0" w:after="0"/>
        <w:jc w:val="both"/>
        <w:rPr>
          <w:rFonts w:asciiTheme="minorHAnsi" w:hAnsiTheme="minorHAnsi" w:cstheme="minorHAnsi"/>
          <w:b/>
          <w:u w:val="single"/>
        </w:rPr>
      </w:pPr>
      <w:r w:rsidRPr="00C57364">
        <w:rPr>
          <w:rFonts w:asciiTheme="minorHAnsi" w:hAnsiTheme="minorHAnsi" w:cstheme="minorHAnsi"/>
          <w:b/>
        </w:rPr>
        <w:t>ANEXO IV</w:t>
      </w:r>
      <w:r w:rsidRPr="008B0BCB">
        <w:rPr>
          <w:rFonts w:asciiTheme="minorHAnsi" w:hAnsiTheme="minorHAnsi" w:cstheme="minorHAnsi"/>
        </w:rPr>
        <w:t>- DECLARAÇAO DE AUSÊNCIA DE FATO IMPEDITIVO</w:t>
      </w:r>
    </w:p>
    <w:p w14:paraId="2CE2C66F" w14:textId="2EAE6590" w:rsidR="00D62CA2" w:rsidRPr="008B0BCB" w:rsidRDefault="00D62CA2" w:rsidP="00887811">
      <w:pPr>
        <w:pStyle w:val="Ttulo1"/>
        <w:tabs>
          <w:tab w:val="clear" w:pos="360"/>
          <w:tab w:val="num" w:pos="0"/>
        </w:tabs>
        <w:spacing w:line="240" w:lineRule="auto"/>
        <w:ind w:left="0" w:firstLine="0"/>
        <w:jc w:val="both"/>
        <w:rPr>
          <w:rFonts w:asciiTheme="minorHAnsi" w:hAnsiTheme="minorHAnsi" w:cstheme="minorHAnsi"/>
          <w:spacing w:val="-1"/>
          <w:sz w:val="24"/>
          <w:szCs w:val="24"/>
          <w:u w:val="single"/>
        </w:rPr>
      </w:pPr>
      <w:r w:rsidRPr="008B0BCB">
        <w:rPr>
          <w:rFonts w:asciiTheme="minorHAnsi" w:hAnsiTheme="minorHAnsi" w:cstheme="minorHAnsi"/>
          <w:spacing w:val="-1"/>
          <w:sz w:val="24"/>
          <w:szCs w:val="24"/>
          <w:u w:val="single"/>
          <w:lang w:val="pt-BR"/>
        </w:rPr>
        <w:t xml:space="preserve">ANEXO V - </w:t>
      </w:r>
      <w:r w:rsidRPr="00C57364">
        <w:rPr>
          <w:rFonts w:asciiTheme="minorHAnsi" w:hAnsiTheme="minorHAnsi" w:cstheme="minorHAnsi"/>
          <w:b w:val="0"/>
          <w:spacing w:val="-1"/>
          <w:sz w:val="24"/>
          <w:szCs w:val="24"/>
          <w:u w:val="single"/>
        </w:rPr>
        <w:t>DECLARAÇAO NEGATIVA DE SÓCIO SERVIDOR PÚBLICO NA ATIVA</w:t>
      </w:r>
    </w:p>
    <w:p w14:paraId="6EC649F1" w14:textId="5602445E" w:rsidR="00D24A39" w:rsidRPr="008B0BCB" w:rsidRDefault="00D24A39" w:rsidP="00887811">
      <w:pPr>
        <w:jc w:val="both"/>
        <w:rPr>
          <w:rFonts w:cstheme="minorHAnsi"/>
        </w:rPr>
      </w:pPr>
      <w:r w:rsidRPr="008B0BCB">
        <w:rPr>
          <w:rFonts w:cstheme="minorHAnsi"/>
          <w:b/>
          <w:u w:val="single"/>
        </w:rPr>
        <w:t xml:space="preserve">ANEXO VI - </w:t>
      </w:r>
      <w:r w:rsidRPr="008B0BCB">
        <w:rPr>
          <w:rFonts w:cstheme="minorHAnsi"/>
        </w:rPr>
        <w:t>DECLARAÇÃO</w:t>
      </w:r>
      <w:r w:rsidRPr="008B0BCB">
        <w:rPr>
          <w:rFonts w:cstheme="minorHAnsi"/>
          <w:spacing w:val="-3"/>
        </w:rPr>
        <w:t xml:space="preserve"> </w:t>
      </w:r>
      <w:r w:rsidRPr="008B0BCB">
        <w:rPr>
          <w:rFonts w:cstheme="minorHAnsi"/>
        </w:rPr>
        <w:t>DO</w:t>
      </w:r>
      <w:r w:rsidRPr="008B0BCB">
        <w:rPr>
          <w:rFonts w:cstheme="minorHAnsi"/>
          <w:spacing w:val="-2"/>
        </w:rPr>
        <w:t xml:space="preserve"> </w:t>
      </w:r>
      <w:r w:rsidRPr="008B0BCB">
        <w:rPr>
          <w:rFonts w:cstheme="minorHAnsi"/>
        </w:rPr>
        <w:t>PORTE</w:t>
      </w:r>
      <w:r w:rsidRPr="008B0BCB">
        <w:rPr>
          <w:rFonts w:cstheme="minorHAnsi"/>
          <w:spacing w:val="-2"/>
        </w:rPr>
        <w:t xml:space="preserve"> </w:t>
      </w:r>
      <w:r w:rsidRPr="008B0BCB">
        <w:rPr>
          <w:rFonts w:cstheme="minorHAnsi"/>
        </w:rPr>
        <w:t>DA</w:t>
      </w:r>
      <w:r w:rsidRPr="008B0BCB">
        <w:rPr>
          <w:rFonts w:cstheme="minorHAnsi"/>
          <w:spacing w:val="-3"/>
        </w:rPr>
        <w:t xml:space="preserve"> </w:t>
      </w:r>
      <w:r w:rsidRPr="008B0BCB">
        <w:rPr>
          <w:rFonts w:cstheme="minorHAnsi"/>
        </w:rPr>
        <w:t>EMPRESA</w:t>
      </w:r>
      <w:r w:rsidRPr="008B0BCB">
        <w:rPr>
          <w:rFonts w:cstheme="minorHAnsi"/>
          <w:spacing w:val="-1"/>
        </w:rPr>
        <w:t xml:space="preserve"> </w:t>
      </w:r>
      <w:r w:rsidRPr="008B0BCB">
        <w:rPr>
          <w:rFonts w:cstheme="minorHAnsi"/>
        </w:rPr>
        <w:t>(MICROEMPRESA</w:t>
      </w:r>
      <w:r w:rsidRPr="008B0BCB">
        <w:rPr>
          <w:rFonts w:cstheme="minorHAnsi"/>
          <w:spacing w:val="-2"/>
        </w:rPr>
        <w:t xml:space="preserve"> </w:t>
      </w:r>
      <w:r w:rsidRPr="008B0BCB">
        <w:rPr>
          <w:rFonts w:cstheme="minorHAnsi"/>
        </w:rPr>
        <w:t>OU</w:t>
      </w:r>
      <w:r w:rsidRPr="008B0BCB">
        <w:rPr>
          <w:rFonts w:cstheme="minorHAnsi"/>
          <w:spacing w:val="-1"/>
        </w:rPr>
        <w:t xml:space="preserve"> </w:t>
      </w:r>
      <w:r w:rsidRPr="008B0BCB">
        <w:rPr>
          <w:rFonts w:cstheme="minorHAnsi"/>
        </w:rPr>
        <w:t>EMPRESA</w:t>
      </w:r>
      <w:r w:rsidRPr="008B0BCB">
        <w:rPr>
          <w:rFonts w:cstheme="minorHAnsi"/>
          <w:spacing w:val="-2"/>
        </w:rPr>
        <w:t xml:space="preserve"> </w:t>
      </w:r>
      <w:r w:rsidRPr="008B0BCB">
        <w:rPr>
          <w:rFonts w:cstheme="minorHAnsi"/>
        </w:rPr>
        <w:t>DE</w:t>
      </w:r>
      <w:r w:rsidRPr="008B0BCB">
        <w:rPr>
          <w:rFonts w:cstheme="minorHAnsi"/>
          <w:spacing w:val="-5"/>
        </w:rPr>
        <w:t xml:space="preserve"> </w:t>
      </w:r>
      <w:r w:rsidRPr="008B0BCB">
        <w:rPr>
          <w:rFonts w:cstheme="minorHAnsi"/>
        </w:rPr>
        <w:t>PEQUENO</w:t>
      </w:r>
      <w:r w:rsidRPr="008B0BCB">
        <w:rPr>
          <w:rFonts w:cstheme="minorHAnsi"/>
          <w:spacing w:val="-2"/>
        </w:rPr>
        <w:t xml:space="preserve"> </w:t>
      </w:r>
      <w:r w:rsidRPr="008B0BCB">
        <w:rPr>
          <w:rFonts w:cstheme="minorHAnsi"/>
        </w:rPr>
        <w:t>PORTE)</w:t>
      </w:r>
    </w:p>
    <w:p w14:paraId="3005A197" w14:textId="56467B89" w:rsidR="00D24A39" w:rsidRPr="008B0BCB" w:rsidRDefault="00D24A39" w:rsidP="00887811">
      <w:pPr>
        <w:jc w:val="both"/>
        <w:rPr>
          <w:rFonts w:cstheme="minorHAnsi"/>
          <w:b/>
          <w:u w:val="single"/>
        </w:rPr>
      </w:pPr>
      <w:r w:rsidRPr="008B0BCB">
        <w:rPr>
          <w:rFonts w:cstheme="minorHAnsi"/>
          <w:b/>
          <w:u w:val="single"/>
        </w:rPr>
        <w:t xml:space="preserve">ANEXO VII - </w:t>
      </w:r>
      <w:r w:rsidRPr="00C57364">
        <w:rPr>
          <w:rFonts w:cstheme="minorHAnsi"/>
          <w:u w:val="single"/>
        </w:rPr>
        <w:t>DECLARAÇAO DE ENQUADRAMENTO DA RECEITA BRUTA PARA FINS DE BENEFÍCIO PREVISTO NA LEI COMPLEMENTAR DE Nº 123/06 E POSTERIORES ALTERAÇÕES</w:t>
      </w:r>
    </w:p>
    <w:p w14:paraId="0C4163C8" w14:textId="63620455" w:rsidR="00D24A39" w:rsidRPr="008B0BCB" w:rsidRDefault="00D24A39" w:rsidP="00887811">
      <w:pPr>
        <w:jc w:val="both"/>
        <w:rPr>
          <w:rFonts w:cstheme="minorHAnsi"/>
          <w:b/>
          <w:lang w:eastAsia="pt-BR"/>
        </w:rPr>
      </w:pPr>
      <w:r w:rsidRPr="008B0BCB">
        <w:rPr>
          <w:rFonts w:cstheme="minorHAnsi"/>
          <w:b/>
          <w:u w:val="single"/>
        </w:rPr>
        <w:t xml:space="preserve">ANEXO VIII - </w:t>
      </w:r>
      <w:r w:rsidRPr="00C57364">
        <w:rPr>
          <w:rFonts w:cstheme="minorHAnsi"/>
          <w:lang w:eastAsia="pt-BR"/>
        </w:rPr>
        <w:t>MODELO</w:t>
      </w:r>
      <w:r w:rsidRPr="00C57364">
        <w:rPr>
          <w:rFonts w:cstheme="minorHAnsi"/>
          <w:spacing w:val="-3"/>
          <w:lang w:eastAsia="pt-BR"/>
        </w:rPr>
        <w:t xml:space="preserve"> </w:t>
      </w:r>
      <w:r w:rsidRPr="00C57364">
        <w:rPr>
          <w:rFonts w:cstheme="minorHAnsi"/>
          <w:lang w:eastAsia="pt-BR"/>
        </w:rPr>
        <w:t>DE</w:t>
      </w:r>
      <w:r w:rsidRPr="00C57364">
        <w:rPr>
          <w:rFonts w:cstheme="minorHAnsi"/>
          <w:spacing w:val="-3"/>
          <w:lang w:eastAsia="pt-BR"/>
        </w:rPr>
        <w:t xml:space="preserve"> </w:t>
      </w:r>
      <w:r w:rsidRPr="00C57364">
        <w:rPr>
          <w:rFonts w:cstheme="minorHAnsi"/>
          <w:lang w:eastAsia="pt-BR"/>
        </w:rPr>
        <w:t>DECLARAÇÃO</w:t>
      </w:r>
      <w:r w:rsidRPr="00C57364">
        <w:rPr>
          <w:rFonts w:cstheme="minorHAnsi"/>
          <w:spacing w:val="-2"/>
          <w:lang w:eastAsia="pt-BR"/>
        </w:rPr>
        <w:t xml:space="preserve"> </w:t>
      </w:r>
      <w:r w:rsidRPr="00C57364">
        <w:rPr>
          <w:rFonts w:cstheme="minorHAnsi"/>
          <w:lang w:eastAsia="pt-BR"/>
        </w:rPr>
        <w:t>NOS</w:t>
      </w:r>
      <w:r w:rsidRPr="00C57364">
        <w:rPr>
          <w:rFonts w:cstheme="minorHAnsi"/>
          <w:spacing w:val="-2"/>
          <w:lang w:eastAsia="pt-BR"/>
        </w:rPr>
        <w:t xml:space="preserve"> </w:t>
      </w:r>
      <w:r w:rsidRPr="00C57364">
        <w:rPr>
          <w:rFonts w:cstheme="minorHAnsi"/>
          <w:lang w:eastAsia="pt-BR"/>
        </w:rPr>
        <w:t>TERMOS</w:t>
      </w:r>
      <w:r w:rsidRPr="00C57364">
        <w:rPr>
          <w:rFonts w:cstheme="minorHAnsi"/>
          <w:spacing w:val="-2"/>
          <w:lang w:eastAsia="pt-BR"/>
        </w:rPr>
        <w:t xml:space="preserve"> </w:t>
      </w:r>
      <w:r w:rsidRPr="00C57364">
        <w:rPr>
          <w:rFonts w:cstheme="minorHAnsi"/>
          <w:lang w:eastAsia="pt-BR"/>
        </w:rPr>
        <w:t>DO</w:t>
      </w:r>
      <w:r w:rsidRPr="00C57364">
        <w:rPr>
          <w:rFonts w:cstheme="minorHAnsi"/>
          <w:spacing w:val="-4"/>
          <w:lang w:eastAsia="pt-BR"/>
        </w:rPr>
        <w:t xml:space="preserve"> </w:t>
      </w:r>
      <w:r w:rsidRPr="00C57364">
        <w:rPr>
          <w:rFonts w:cstheme="minorHAnsi"/>
          <w:lang w:eastAsia="pt-BR"/>
        </w:rPr>
        <w:t>INCISO</w:t>
      </w:r>
      <w:r w:rsidRPr="00C57364">
        <w:rPr>
          <w:rFonts w:cstheme="minorHAnsi"/>
          <w:spacing w:val="-3"/>
          <w:lang w:eastAsia="pt-BR"/>
        </w:rPr>
        <w:t xml:space="preserve"> </w:t>
      </w:r>
      <w:r w:rsidRPr="00C57364">
        <w:rPr>
          <w:rFonts w:cstheme="minorHAnsi"/>
          <w:lang w:eastAsia="pt-BR"/>
        </w:rPr>
        <w:t>XXXIII</w:t>
      </w:r>
      <w:r w:rsidRPr="00C57364">
        <w:rPr>
          <w:rFonts w:cstheme="minorHAnsi"/>
          <w:spacing w:val="-3"/>
          <w:lang w:eastAsia="pt-BR"/>
        </w:rPr>
        <w:t xml:space="preserve"> </w:t>
      </w:r>
      <w:r w:rsidRPr="00C57364">
        <w:rPr>
          <w:rFonts w:cstheme="minorHAnsi"/>
          <w:lang w:eastAsia="pt-BR"/>
        </w:rPr>
        <w:t>DO</w:t>
      </w:r>
      <w:r w:rsidRPr="00C57364">
        <w:rPr>
          <w:rFonts w:cstheme="minorHAnsi"/>
          <w:spacing w:val="-3"/>
          <w:lang w:eastAsia="pt-BR"/>
        </w:rPr>
        <w:t xml:space="preserve"> ARTIGO </w:t>
      </w:r>
      <w:r w:rsidRPr="00C57364">
        <w:rPr>
          <w:rFonts w:cstheme="minorHAnsi"/>
          <w:lang w:eastAsia="pt-BR"/>
        </w:rPr>
        <w:t>7º</w:t>
      </w:r>
      <w:r w:rsidRPr="00C57364">
        <w:rPr>
          <w:rFonts w:cstheme="minorHAnsi"/>
          <w:spacing w:val="-3"/>
          <w:lang w:eastAsia="pt-BR"/>
        </w:rPr>
        <w:t xml:space="preserve"> </w:t>
      </w:r>
      <w:r w:rsidRPr="00C57364">
        <w:rPr>
          <w:rFonts w:cstheme="minorHAnsi"/>
          <w:lang w:eastAsia="pt-BR"/>
        </w:rPr>
        <w:t>DA</w:t>
      </w:r>
      <w:r w:rsidRPr="00C57364">
        <w:rPr>
          <w:rFonts w:cstheme="minorHAnsi"/>
          <w:spacing w:val="-2"/>
          <w:lang w:eastAsia="pt-BR"/>
        </w:rPr>
        <w:t xml:space="preserve"> </w:t>
      </w:r>
      <w:r w:rsidRPr="00C57364">
        <w:rPr>
          <w:rFonts w:cstheme="minorHAnsi"/>
          <w:lang w:eastAsia="pt-BR"/>
        </w:rPr>
        <w:t>CONSTITUIÇÃO</w:t>
      </w:r>
      <w:r w:rsidRPr="00C57364">
        <w:rPr>
          <w:rFonts w:cstheme="minorHAnsi"/>
          <w:spacing w:val="-47"/>
          <w:lang w:eastAsia="pt-BR"/>
        </w:rPr>
        <w:t xml:space="preserve"> </w:t>
      </w:r>
      <w:r w:rsidRPr="00C57364">
        <w:rPr>
          <w:rFonts w:cstheme="minorHAnsi"/>
          <w:lang w:eastAsia="pt-BR"/>
        </w:rPr>
        <w:t>FEDERAL</w:t>
      </w:r>
      <w:r w:rsidRPr="00C57364">
        <w:rPr>
          <w:rFonts w:cstheme="minorHAnsi"/>
          <w:spacing w:val="-1"/>
          <w:lang w:eastAsia="pt-BR"/>
        </w:rPr>
        <w:t xml:space="preserve"> </w:t>
      </w:r>
      <w:r w:rsidRPr="00C57364">
        <w:rPr>
          <w:rFonts w:cstheme="minorHAnsi"/>
          <w:lang w:eastAsia="pt-BR"/>
        </w:rPr>
        <w:t>DE</w:t>
      </w:r>
      <w:r w:rsidRPr="00C57364">
        <w:rPr>
          <w:rFonts w:cstheme="minorHAnsi"/>
          <w:spacing w:val="-1"/>
          <w:lang w:eastAsia="pt-BR"/>
        </w:rPr>
        <w:t xml:space="preserve"> </w:t>
      </w:r>
      <w:r w:rsidRPr="00C57364">
        <w:rPr>
          <w:rFonts w:cstheme="minorHAnsi"/>
          <w:lang w:eastAsia="pt-BR"/>
        </w:rPr>
        <w:t>1988</w:t>
      </w:r>
    </w:p>
    <w:p w14:paraId="22A0AF7F" w14:textId="0ABB54EB" w:rsidR="00D24A39" w:rsidRPr="008B0BCB" w:rsidRDefault="00D24A39" w:rsidP="00887811">
      <w:pPr>
        <w:pStyle w:val="Ttulo1"/>
        <w:spacing w:line="240" w:lineRule="auto"/>
        <w:ind w:left="0" w:firstLine="0"/>
        <w:jc w:val="both"/>
        <w:rPr>
          <w:rFonts w:asciiTheme="minorHAnsi" w:hAnsiTheme="minorHAnsi" w:cstheme="minorHAnsi"/>
          <w:spacing w:val="-1"/>
          <w:sz w:val="24"/>
          <w:szCs w:val="24"/>
          <w:u w:val="single"/>
        </w:rPr>
      </w:pPr>
      <w:r w:rsidRPr="00C57364">
        <w:rPr>
          <w:rFonts w:asciiTheme="minorHAnsi" w:hAnsiTheme="minorHAnsi" w:cstheme="minorHAnsi"/>
          <w:sz w:val="24"/>
          <w:szCs w:val="24"/>
          <w:u w:val="single"/>
        </w:rPr>
        <w:t xml:space="preserve">ANEXO </w:t>
      </w:r>
      <w:r w:rsidR="00C57364" w:rsidRPr="00C57364">
        <w:rPr>
          <w:rFonts w:asciiTheme="minorHAnsi" w:hAnsiTheme="minorHAnsi" w:cstheme="minorHAnsi"/>
          <w:sz w:val="24"/>
          <w:szCs w:val="24"/>
          <w:u w:val="single"/>
          <w:lang w:val="pt-BR"/>
        </w:rPr>
        <w:t>IX</w:t>
      </w:r>
      <w:r w:rsidRPr="008B0BCB">
        <w:rPr>
          <w:rFonts w:asciiTheme="minorHAnsi" w:hAnsiTheme="minorHAnsi" w:cstheme="minorHAnsi"/>
          <w:b w:val="0"/>
          <w:sz w:val="24"/>
          <w:szCs w:val="24"/>
          <w:u w:val="single"/>
        </w:rPr>
        <w:t xml:space="preserve"> </w:t>
      </w:r>
      <w:r w:rsidRPr="008B0BCB">
        <w:rPr>
          <w:rFonts w:asciiTheme="minorHAnsi" w:hAnsiTheme="minorHAnsi" w:cstheme="minorHAnsi"/>
          <w:b w:val="0"/>
          <w:sz w:val="24"/>
          <w:szCs w:val="24"/>
          <w:u w:val="single"/>
          <w:lang w:val="pt-BR"/>
        </w:rPr>
        <w:t xml:space="preserve"> - </w:t>
      </w:r>
      <w:r w:rsidRPr="00C57364">
        <w:rPr>
          <w:rFonts w:asciiTheme="minorHAnsi" w:hAnsiTheme="minorHAnsi" w:cstheme="minorHAnsi"/>
          <w:b w:val="0"/>
          <w:sz w:val="24"/>
          <w:szCs w:val="24"/>
          <w:u w:val="single"/>
          <w:lang w:val="pt-BR"/>
        </w:rPr>
        <w:t>D</w:t>
      </w:r>
      <w:r w:rsidRPr="00C57364">
        <w:rPr>
          <w:rFonts w:asciiTheme="minorHAnsi" w:hAnsiTheme="minorHAnsi" w:cstheme="minorHAnsi"/>
          <w:b w:val="0"/>
          <w:spacing w:val="-1"/>
          <w:sz w:val="24"/>
          <w:szCs w:val="24"/>
          <w:u w:val="single"/>
        </w:rPr>
        <w:t>ECLARAÇAO    DE CUMPRIMENTO DAS EXIGÊNCIAS DE RESERVA DE CARGOS</w:t>
      </w:r>
    </w:p>
    <w:p w14:paraId="479C0900" w14:textId="3757ABCA" w:rsidR="00D24A39" w:rsidRPr="008B0BCB" w:rsidRDefault="00D24A39" w:rsidP="00887811">
      <w:pPr>
        <w:jc w:val="both"/>
        <w:rPr>
          <w:rFonts w:cstheme="minorHAnsi"/>
          <w:b/>
          <w:bCs/>
          <w:u w:val="single"/>
          <w:lang w:eastAsia="pt-BR"/>
        </w:rPr>
      </w:pPr>
      <w:r w:rsidRPr="008B0BCB">
        <w:rPr>
          <w:rFonts w:cstheme="minorHAnsi"/>
          <w:b/>
          <w:u w:val="single"/>
        </w:rPr>
        <w:t xml:space="preserve">ANEXO X -   </w:t>
      </w:r>
      <w:r w:rsidRPr="00C57364">
        <w:rPr>
          <w:rFonts w:cstheme="minorHAnsi"/>
          <w:bCs/>
          <w:u w:val="single"/>
          <w:lang w:eastAsia="pt-BR"/>
        </w:rPr>
        <w:t>MODELO DE DECLARAÇÃO DA INTEGRALIDADE DOS CUSTOS</w:t>
      </w:r>
    </w:p>
    <w:p w14:paraId="1F8B239E" w14:textId="57822A82" w:rsidR="00D24A39" w:rsidRPr="008B0BCB" w:rsidRDefault="00D24A39" w:rsidP="00887811">
      <w:pPr>
        <w:keepNext/>
        <w:widowControl w:val="0"/>
        <w:jc w:val="both"/>
        <w:outlineLvl w:val="0"/>
        <w:rPr>
          <w:rFonts w:cstheme="minorHAnsi"/>
          <w:b/>
          <w:lang w:eastAsia="pt-BR"/>
        </w:rPr>
      </w:pPr>
      <w:r w:rsidRPr="008B0BCB">
        <w:rPr>
          <w:rFonts w:cstheme="minorHAnsi"/>
          <w:b/>
          <w:u w:val="single"/>
        </w:rPr>
        <w:t xml:space="preserve">ANEXO XI </w:t>
      </w:r>
      <w:proofErr w:type="gramStart"/>
      <w:r w:rsidRPr="008B0BCB">
        <w:rPr>
          <w:rFonts w:cstheme="minorHAnsi"/>
          <w:b/>
          <w:u w:val="single"/>
        </w:rPr>
        <w:t xml:space="preserve">-  </w:t>
      </w:r>
      <w:r w:rsidRPr="00C57364">
        <w:rPr>
          <w:rFonts w:cstheme="minorHAnsi"/>
          <w:lang w:eastAsia="pt-BR"/>
        </w:rPr>
        <w:t>DECLARAÇÃO</w:t>
      </w:r>
      <w:proofErr w:type="gramEnd"/>
      <w:r w:rsidRPr="00C57364">
        <w:rPr>
          <w:rFonts w:cstheme="minorHAnsi"/>
          <w:lang w:eastAsia="pt-BR"/>
        </w:rPr>
        <w:t xml:space="preserve"> DE SUJEIÇÃO ÀS CONDIÇÕES ESTABELECIDAS NO EDITAL E DE INEXISTÊNCIA DE </w:t>
      </w:r>
      <w:r w:rsidRPr="00C57364">
        <w:rPr>
          <w:rFonts w:cstheme="minorHAnsi"/>
          <w:spacing w:val="-48"/>
          <w:lang w:eastAsia="pt-BR"/>
        </w:rPr>
        <w:t>FATOS</w:t>
      </w:r>
      <w:r w:rsidRPr="00C57364">
        <w:rPr>
          <w:rFonts w:cstheme="minorHAnsi"/>
          <w:spacing w:val="-1"/>
          <w:lang w:eastAsia="pt-BR"/>
        </w:rPr>
        <w:t xml:space="preserve"> </w:t>
      </w:r>
      <w:r w:rsidRPr="00C57364">
        <w:rPr>
          <w:rFonts w:cstheme="minorHAnsi"/>
          <w:lang w:eastAsia="pt-BR"/>
        </w:rPr>
        <w:t>SUPERVENIENTES IMPEDITIVOS</w:t>
      </w:r>
      <w:r w:rsidRPr="00C57364">
        <w:rPr>
          <w:rFonts w:cstheme="minorHAnsi"/>
          <w:spacing w:val="-1"/>
          <w:lang w:eastAsia="pt-BR"/>
        </w:rPr>
        <w:t xml:space="preserve"> </w:t>
      </w:r>
      <w:r w:rsidRPr="00C57364">
        <w:rPr>
          <w:rFonts w:cstheme="minorHAnsi"/>
          <w:lang w:eastAsia="pt-BR"/>
        </w:rPr>
        <w:t>DA</w:t>
      </w:r>
      <w:r w:rsidRPr="00C57364">
        <w:rPr>
          <w:rFonts w:cstheme="minorHAnsi"/>
          <w:spacing w:val="-1"/>
          <w:lang w:eastAsia="pt-BR"/>
        </w:rPr>
        <w:t xml:space="preserve"> </w:t>
      </w:r>
      <w:r w:rsidRPr="00C57364">
        <w:rPr>
          <w:rFonts w:cstheme="minorHAnsi"/>
          <w:lang w:eastAsia="pt-BR"/>
        </w:rPr>
        <w:t>HABILITAÇÃO</w:t>
      </w:r>
    </w:p>
    <w:p w14:paraId="37A59B90" w14:textId="7E7575D9" w:rsidR="00D24A39" w:rsidRPr="008B0BCB" w:rsidRDefault="00D24A39" w:rsidP="00887811">
      <w:pPr>
        <w:keepNext/>
        <w:widowControl w:val="0"/>
        <w:jc w:val="both"/>
        <w:outlineLvl w:val="0"/>
        <w:rPr>
          <w:rFonts w:cstheme="minorHAnsi"/>
          <w:b/>
          <w:u w:val="single"/>
        </w:rPr>
      </w:pPr>
      <w:r w:rsidRPr="008B0BCB">
        <w:rPr>
          <w:rFonts w:cstheme="minorHAnsi"/>
          <w:b/>
          <w:u w:val="single"/>
        </w:rPr>
        <w:t xml:space="preserve">ANEXO </w:t>
      </w:r>
      <w:proofErr w:type="gramStart"/>
      <w:r w:rsidRPr="008B0BCB">
        <w:rPr>
          <w:rFonts w:cstheme="minorHAnsi"/>
          <w:b/>
          <w:u w:val="single"/>
        </w:rPr>
        <w:t>XII  -</w:t>
      </w:r>
      <w:proofErr w:type="gramEnd"/>
      <w:r w:rsidRPr="008B0BCB">
        <w:rPr>
          <w:rFonts w:cstheme="minorHAnsi"/>
          <w:b/>
          <w:u w:val="single"/>
        </w:rPr>
        <w:t xml:space="preserve"> </w:t>
      </w:r>
      <w:r w:rsidRPr="00C57364">
        <w:rPr>
          <w:rFonts w:cstheme="minorHAnsi"/>
          <w:u w:val="single"/>
        </w:rPr>
        <w:t>DECLARAÇÃO DE ELABORAÇÃO INDEPENDENTE DE PROPOSTA. (MODELO</w:t>
      </w:r>
      <w:r w:rsidRPr="008B0BCB">
        <w:rPr>
          <w:rFonts w:cstheme="minorHAnsi"/>
          <w:b/>
          <w:u w:val="single"/>
        </w:rPr>
        <w:t>)</w:t>
      </w:r>
    </w:p>
    <w:p w14:paraId="09C6EF65" w14:textId="3089FBAF" w:rsidR="008B0BCB" w:rsidRPr="008B0BCB" w:rsidRDefault="008B0BCB" w:rsidP="00887811">
      <w:pPr>
        <w:pStyle w:val="Ttulo1"/>
        <w:spacing w:line="240" w:lineRule="auto"/>
        <w:ind w:left="0" w:firstLine="0"/>
        <w:jc w:val="both"/>
        <w:rPr>
          <w:rFonts w:asciiTheme="minorHAnsi" w:hAnsiTheme="minorHAnsi" w:cstheme="minorHAnsi"/>
          <w:sz w:val="24"/>
          <w:szCs w:val="24"/>
        </w:rPr>
      </w:pPr>
      <w:r w:rsidRPr="00C57364">
        <w:rPr>
          <w:rFonts w:asciiTheme="minorHAnsi" w:hAnsiTheme="minorHAnsi" w:cstheme="minorHAnsi"/>
          <w:sz w:val="24"/>
          <w:szCs w:val="24"/>
          <w:u w:val="single"/>
        </w:rPr>
        <w:t>ANEXO XII</w:t>
      </w:r>
      <w:r w:rsidRPr="00C57364">
        <w:rPr>
          <w:rFonts w:asciiTheme="minorHAnsi" w:hAnsiTheme="minorHAnsi" w:cstheme="minorHAnsi"/>
          <w:sz w:val="24"/>
          <w:szCs w:val="24"/>
          <w:u w:val="single"/>
          <w:lang w:val="pt-BR"/>
        </w:rPr>
        <w:t>I</w:t>
      </w:r>
      <w:r w:rsidRPr="008B0BCB">
        <w:rPr>
          <w:rFonts w:asciiTheme="minorHAnsi" w:hAnsiTheme="minorHAnsi" w:cstheme="minorHAnsi"/>
          <w:b w:val="0"/>
          <w:sz w:val="24"/>
          <w:szCs w:val="24"/>
          <w:u w:val="single"/>
        </w:rPr>
        <w:t xml:space="preserve"> </w:t>
      </w:r>
      <w:r w:rsidRPr="008B0BCB">
        <w:rPr>
          <w:rFonts w:asciiTheme="minorHAnsi" w:hAnsiTheme="minorHAnsi" w:cstheme="minorHAnsi"/>
          <w:b w:val="0"/>
          <w:sz w:val="24"/>
          <w:szCs w:val="24"/>
          <w:u w:val="single"/>
          <w:lang w:val="pt-BR"/>
        </w:rPr>
        <w:t>-</w:t>
      </w:r>
      <w:r w:rsidRPr="008B0BCB">
        <w:rPr>
          <w:rFonts w:asciiTheme="minorHAnsi" w:hAnsiTheme="minorHAnsi" w:cstheme="minorHAnsi"/>
          <w:b w:val="0"/>
          <w:sz w:val="24"/>
          <w:szCs w:val="24"/>
          <w:u w:val="single"/>
        </w:rPr>
        <w:t xml:space="preserve"> </w:t>
      </w:r>
      <w:r w:rsidRPr="00E70679">
        <w:rPr>
          <w:rFonts w:asciiTheme="minorHAnsi" w:hAnsiTheme="minorHAnsi" w:cstheme="minorHAnsi"/>
          <w:b w:val="0"/>
          <w:sz w:val="24"/>
          <w:szCs w:val="24"/>
        </w:rPr>
        <w:t>DECLARAÇÃO</w:t>
      </w:r>
      <w:r w:rsidRPr="00E70679">
        <w:rPr>
          <w:rFonts w:asciiTheme="minorHAnsi" w:hAnsiTheme="minorHAnsi" w:cstheme="minorHAnsi"/>
          <w:b w:val="0"/>
          <w:spacing w:val="-3"/>
          <w:sz w:val="24"/>
          <w:szCs w:val="24"/>
        </w:rPr>
        <w:t xml:space="preserve"> </w:t>
      </w:r>
      <w:r w:rsidRPr="00E70679">
        <w:rPr>
          <w:rFonts w:asciiTheme="minorHAnsi" w:hAnsiTheme="minorHAnsi" w:cstheme="minorHAnsi"/>
          <w:b w:val="0"/>
          <w:sz w:val="24"/>
          <w:szCs w:val="24"/>
        </w:rPr>
        <w:t>DE</w:t>
      </w:r>
      <w:r w:rsidRPr="00E70679">
        <w:rPr>
          <w:rFonts w:asciiTheme="minorHAnsi" w:hAnsiTheme="minorHAnsi" w:cstheme="minorHAnsi"/>
          <w:b w:val="0"/>
          <w:spacing w:val="-3"/>
          <w:sz w:val="24"/>
          <w:szCs w:val="24"/>
        </w:rPr>
        <w:t xml:space="preserve"> </w:t>
      </w:r>
      <w:r w:rsidRPr="00E70679">
        <w:rPr>
          <w:rFonts w:asciiTheme="minorHAnsi" w:hAnsiTheme="minorHAnsi" w:cstheme="minorHAnsi"/>
          <w:b w:val="0"/>
          <w:sz w:val="24"/>
          <w:szCs w:val="24"/>
        </w:rPr>
        <w:t>IDONEIDADE</w:t>
      </w:r>
    </w:p>
    <w:p w14:paraId="3889312E" w14:textId="7E7474BB" w:rsidR="008B0BCB" w:rsidRPr="008B0BCB" w:rsidRDefault="008B0BCB" w:rsidP="00887811">
      <w:pPr>
        <w:jc w:val="both"/>
        <w:rPr>
          <w:rFonts w:cstheme="minorHAnsi"/>
          <w:spacing w:val="-1"/>
          <w:u w:val="single"/>
        </w:rPr>
      </w:pPr>
      <w:r w:rsidRPr="008B0BCB">
        <w:rPr>
          <w:rFonts w:cstheme="minorHAnsi"/>
          <w:b/>
          <w:u w:val="single"/>
        </w:rPr>
        <w:t xml:space="preserve">ANEXO XIV </w:t>
      </w:r>
      <w:proofErr w:type="gramStart"/>
      <w:r w:rsidRPr="008B0BCB">
        <w:rPr>
          <w:rFonts w:cstheme="minorHAnsi"/>
          <w:b/>
          <w:u w:val="single"/>
        </w:rPr>
        <w:t xml:space="preserve">-  </w:t>
      </w:r>
      <w:r w:rsidRPr="008B0BCB">
        <w:rPr>
          <w:rFonts w:cstheme="minorHAnsi"/>
          <w:spacing w:val="-1"/>
          <w:u w:val="single"/>
        </w:rPr>
        <w:t>DECLARAÇAO</w:t>
      </w:r>
      <w:proofErr w:type="gramEnd"/>
      <w:r w:rsidRPr="008B0BCB">
        <w:rPr>
          <w:rFonts w:cstheme="minorHAnsi"/>
          <w:spacing w:val="-1"/>
          <w:u w:val="single"/>
        </w:rPr>
        <w:t xml:space="preserve"> NEGATIVA DE CADEIA PRODUTIVA</w:t>
      </w:r>
    </w:p>
    <w:p w14:paraId="5C07D3E1" w14:textId="055B2DAA" w:rsidR="008B0BCB" w:rsidRPr="008B0BCB" w:rsidRDefault="008B0BCB" w:rsidP="00887811">
      <w:pPr>
        <w:pStyle w:val="Ttulo1"/>
        <w:spacing w:line="240" w:lineRule="auto"/>
        <w:ind w:left="0" w:firstLine="0"/>
        <w:jc w:val="both"/>
        <w:rPr>
          <w:rFonts w:asciiTheme="minorHAnsi" w:hAnsiTheme="minorHAnsi" w:cstheme="minorHAnsi"/>
          <w:spacing w:val="-1"/>
          <w:sz w:val="24"/>
          <w:szCs w:val="24"/>
          <w:u w:val="single"/>
        </w:rPr>
      </w:pPr>
      <w:r w:rsidRPr="008B0BCB">
        <w:rPr>
          <w:rFonts w:asciiTheme="minorHAnsi" w:hAnsiTheme="minorHAnsi" w:cstheme="minorHAnsi"/>
          <w:sz w:val="24"/>
          <w:szCs w:val="24"/>
          <w:u w:val="single"/>
        </w:rPr>
        <w:t>ANEXO</w:t>
      </w:r>
      <w:r w:rsidRPr="008B0BCB">
        <w:rPr>
          <w:rFonts w:asciiTheme="minorHAnsi" w:hAnsiTheme="minorHAnsi" w:cstheme="minorHAnsi"/>
          <w:spacing w:val="-3"/>
          <w:sz w:val="24"/>
          <w:szCs w:val="24"/>
          <w:u w:val="single"/>
        </w:rPr>
        <w:t xml:space="preserve"> </w:t>
      </w:r>
      <w:r w:rsidRPr="008B0BCB">
        <w:rPr>
          <w:rFonts w:asciiTheme="minorHAnsi" w:hAnsiTheme="minorHAnsi" w:cstheme="minorHAnsi"/>
          <w:sz w:val="24"/>
          <w:szCs w:val="24"/>
          <w:u w:val="single"/>
        </w:rPr>
        <w:t>X</w:t>
      </w:r>
      <w:r w:rsidRPr="008B0BCB">
        <w:rPr>
          <w:rFonts w:asciiTheme="minorHAnsi" w:hAnsiTheme="minorHAnsi" w:cstheme="minorHAnsi"/>
          <w:sz w:val="24"/>
          <w:szCs w:val="24"/>
          <w:u w:val="single"/>
          <w:lang w:val="pt-BR"/>
        </w:rPr>
        <w:t>V</w:t>
      </w:r>
      <w:r w:rsidRPr="008B0BCB">
        <w:rPr>
          <w:rFonts w:asciiTheme="minorHAnsi" w:hAnsiTheme="minorHAnsi" w:cstheme="minorHAnsi"/>
          <w:sz w:val="24"/>
          <w:szCs w:val="24"/>
          <w:u w:val="single"/>
        </w:rPr>
        <w:t>–</w:t>
      </w:r>
      <w:r w:rsidRPr="008B0BCB">
        <w:rPr>
          <w:rFonts w:asciiTheme="minorHAnsi" w:hAnsiTheme="minorHAnsi" w:cstheme="minorHAnsi"/>
          <w:spacing w:val="-1"/>
          <w:sz w:val="24"/>
          <w:szCs w:val="24"/>
          <w:u w:val="single"/>
        </w:rPr>
        <w:t xml:space="preserve"> </w:t>
      </w:r>
      <w:r w:rsidRPr="00E70679">
        <w:rPr>
          <w:rFonts w:asciiTheme="minorHAnsi" w:hAnsiTheme="minorHAnsi" w:cstheme="minorHAnsi"/>
          <w:b w:val="0"/>
          <w:spacing w:val="-1"/>
          <w:sz w:val="24"/>
          <w:szCs w:val="24"/>
          <w:u w:val="single"/>
        </w:rPr>
        <w:t>DECLARAÇAO   DA PROBIDADE DA PROPOSTA ECONOMICA FRENTE AS EXIGÊNCIAS TRABALHISTAS</w:t>
      </w:r>
    </w:p>
    <w:p w14:paraId="599A994D" w14:textId="03AF7302" w:rsidR="004203C7" w:rsidRPr="008B0BCB" w:rsidRDefault="004203C7" w:rsidP="00413F4E">
      <w:pPr>
        <w:pStyle w:val="tabela"/>
        <w:spacing w:before="0" w:after="0"/>
        <w:ind w:firstLine="709"/>
        <w:jc w:val="both"/>
        <w:rPr>
          <w:rFonts w:asciiTheme="minorHAnsi" w:hAnsiTheme="minorHAnsi" w:cstheme="minorHAnsi"/>
        </w:rPr>
      </w:pPr>
      <w:r w:rsidRPr="008B0BCB">
        <w:rPr>
          <w:rFonts w:asciiTheme="minorHAnsi" w:hAnsiTheme="minorHAnsi" w:cstheme="minorHAnsi"/>
        </w:rPr>
        <w:t xml:space="preserve">É OBRIGATÓRIO O PRENCHIMENTO E ASSINATURA DE TODOS OS ANEXOS </w:t>
      </w:r>
      <w:proofErr w:type="gramStart"/>
      <w:r w:rsidRPr="008B0BCB">
        <w:rPr>
          <w:rFonts w:asciiTheme="minorHAnsi" w:hAnsiTheme="minorHAnsi" w:cstheme="minorHAnsi"/>
        </w:rPr>
        <w:t>DESTE  EDI</w:t>
      </w:r>
      <w:r w:rsidR="002933B1" w:rsidRPr="008B0BCB">
        <w:rPr>
          <w:rFonts w:asciiTheme="minorHAnsi" w:hAnsiTheme="minorHAnsi" w:cstheme="minorHAnsi"/>
        </w:rPr>
        <w:t>T</w:t>
      </w:r>
      <w:r w:rsidRPr="008B0BCB">
        <w:rPr>
          <w:rFonts w:asciiTheme="minorHAnsi" w:hAnsiTheme="minorHAnsi" w:cstheme="minorHAnsi"/>
        </w:rPr>
        <w:t>AL</w:t>
      </w:r>
      <w:proofErr w:type="gramEnd"/>
      <w:r w:rsidRPr="008B0BCB">
        <w:rPr>
          <w:rFonts w:asciiTheme="minorHAnsi" w:hAnsiTheme="minorHAnsi" w:cstheme="minorHAnsi"/>
        </w:rPr>
        <w:t>, EXCETO MINUTA DO CONTRATO, SOB PENA DE DESCLASSIFICAÇÃO, POR SE TRATAR DE ABRIGAÇÃO E EXIGÊNCIA LEGAL NA LEI FEDERAL DE Nº 14.133/2021 E CONSTITUIÇÃO FEDERAL</w:t>
      </w:r>
    </w:p>
    <w:p w14:paraId="43053972" w14:textId="77777777" w:rsidR="00413F4E" w:rsidRPr="008B0BCB" w:rsidRDefault="00413F4E" w:rsidP="00413F4E">
      <w:pPr>
        <w:pStyle w:val="Corpodetexto"/>
        <w:ind w:firstLine="709"/>
        <w:rPr>
          <w:rFonts w:asciiTheme="minorHAnsi" w:hAnsiTheme="minorHAnsi" w:cstheme="minorHAnsi"/>
          <w:sz w:val="24"/>
          <w:szCs w:val="24"/>
        </w:rPr>
      </w:pPr>
    </w:p>
    <w:p w14:paraId="72F716AD" w14:textId="37DCF010" w:rsidR="00E10988" w:rsidRPr="00480320" w:rsidRDefault="00015B37" w:rsidP="004B2D3E">
      <w:pPr>
        <w:spacing w:line="360" w:lineRule="auto"/>
        <w:jc w:val="center"/>
        <w:rPr>
          <w:rFonts w:eastAsia="Times New Roman" w:cstheme="minorHAnsi"/>
          <w:spacing w:val="3"/>
          <w:lang w:val="pt-BR" w:eastAsia="pt-BR"/>
        </w:rPr>
      </w:pPr>
      <w:r w:rsidRPr="00480320">
        <w:rPr>
          <w:rFonts w:eastAsia="Times New Roman" w:cstheme="minorHAnsi"/>
          <w:spacing w:val="3"/>
          <w:lang w:val="pt-BR" w:eastAsia="pt-BR"/>
        </w:rPr>
        <w:t>Soledade de Minas</w:t>
      </w:r>
      <w:r w:rsidR="00E10988" w:rsidRPr="00480320">
        <w:rPr>
          <w:rFonts w:eastAsia="Times New Roman" w:cstheme="minorHAnsi"/>
          <w:spacing w:val="3"/>
          <w:lang w:val="pt-BR" w:eastAsia="pt-BR"/>
        </w:rPr>
        <w:t>/MG, </w:t>
      </w:r>
      <w:r w:rsidR="00480320" w:rsidRPr="00480320">
        <w:rPr>
          <w:rFonts w:eastAsia="Times New Roman" w:cstheme="minorHAnsi"/>
          <w:spacing w:val="3"/>
          <w:lang w:val="pt-BR" w:eastAsia="pt-BR"/>
        </w:rPr>
        <w:t>07</w:t>
      </w:r>
      <w:r w:rsidR="009C6E9D" w:rsidRPr="00480320">
        <w:rPr>
          <w:rFonts w:eastAsia="Times New Roman" w:cstheme="minorHAnsi"/>
          <w:spacing w:val="3"/>
          <w:lang w:val="pt-BR" w:eastAsia="pt-BR"/>
        </w:rPr>
        <w:t xml:space="preserve"> de </w:t>
      </w:r>
      <w:r w:rsidR="00480320" w:rsidRPr="00480320">
        <w:rPr>
          <w:rFonts w:eastAsia="Times New Roman" w:cstheme="minorHAnsi"/>
          <w:spacing w:val="3"/>
          <w:lang w:val="pt-BR" w:eastAsia="pt-BR"/>
        </w:rPr>
        <w:t>març</w:t>
      </w:r>
      <w:r w:rsidR="009C6E9D" w:rsidRPr="00480320">
        <w:rPr>
          <w:rFonts w:eastAsia="Times New Roman" w:cstheme="minorHAnsi"/>
          <w:spacing w:val="3"/>
          <w:lang w:val="pt-BR" w:eastAsia="pt-BR"/>
        </w:rPr>
        <w:t>o</w:t>
      </w:r>
      <w:r w:rsidR="00C44621" w:rsidRPr="00480320">
        <w:rPr>
          <w:rFonts w:eastAsia="Times New Roman" w:cstheme="minorHAnsi"/>
          <w:spacing w:val="3"/>
          <w:lang w:val="pt-BR" w:eastAsia="pt-BR"/>
        </w:rPr>
        <w:t xml:space="preserve"> de </w:t>
      </w:r>
      <w:r w:rsidR="009C6E9D" w:rsidRPr="00480320">
        <w:rPr>
          <w:rFonts w:eastAsia="Times New Roman" w:cstheme="minorHAnsi"/>
          <w:spacing w:val="3"/>
          <w:lang w:val="pt-BR" w:eastAsia="pt-BR"/>
        </w:rPr>
        <w:t>2024</w:t>
      </w:r>
      <w:r w:rsidR="00C44621" w:rsidRPr="00480320">
        <w:rPr>
          <w:rFonts w:eastAsia="Times New Roman" w:cstheme="minorHAnsi"/>
          <w:spacing w:val="3"/>
          <w:lang w:val="pt-BR" w:eastAsia="pt-BR"/>
        </w:rPr>
        <w:t>.</w:t>
      </w:r>
    </w:p>
    <w:p w14:paraId="09C6E1C4" w14:textId="6D2FF98A" w:rsidR="00CF0DE1" w:rsidRPr="008B0BCB" w:rsidRDefault="004B2D3E" w:rsidP="004E4446">
      <w:pPr>
        <w:spacing w:line="360" w:lineRule="auto"/>
        <w:jc w:val="center"/>
        <w:rPr>
          <w:rFonts w:eastAsia="Times New Roman" w:cstheme="minorHAnsi"/>
          <w:b/>
          <w:bCs/>
          <w:i/>
          <w:iCs/>
          <w:color w:val="000000" w:themeColor="text1"/>
          <w:spacing w:val="3"/>
          <w:lang w:val="pt-BR" w:eastAsia="pt-BR"/>
        </w:rPr>
      </w:pPr>
      <w:r w:rsidRPr="008B0BCB">
        <w:rPr>
          <w:rFonts w:cstheme="minorHAnsi"/>
          <w:b/>
          <w:bCs/>
          <w:color w:val="000000"/>
        </w:rPr>
        <w:t>GUILHERME CAMPOS DE SOUZA</w:t>
      </w:r>
    </w:p>
    <w:p w14:paraId="2044C85A" w14:textId="783C4EC1" w:rsidR="00CF0DE1" w:rsidRPr="008B0BCB" w:rsidRDefault="00015B37" w:rsidP="004E4446">
      <w:pPr>
        <w:spacing w:line="360" w:lineRule="auto"/>
        <w:jc w:val="center"/>
        <w:rPr>
          <w:rFonts w:cstheme="minorHAnsi"/>
          <w:b/>
          <w:lang w:val="pt-BR"/>
        </w:rPr>
      </w:pPr>
      <w:r w:rsidRPr="008B0BCB">
        <w:rPr>
          <w:rFonts w:eastAsia="Times New Roman" w:cstheme="minorHAnsi"/>
          <w:b/>
          <w:bCs/>
          <w:i/>
          <w:iCs/>
          <w:color w:val="000000" w:themeColor="text1"/>
          <w:spacing w:val="3"/>
          <w:lang w:val="pt-BR" w:eastAsia="pt-BR"/>
        </w:rPr>
        <w:t xml:space="preserve">Chefe </w:t>
      </w:r>
      <w:r w:rsidR="004B2D3E" w:rsidRPr="008B0BCB">
        <w:rPr>
          <w:rFonts w:eastAsia="Times New Roman" w:cstheme="minorHAnsi"/>
          <w:b/>
          <w:bCs/>
          <w:i/>
          <w:iCs/>
          <w:color w:val="000000" w:themeColor="text1"/>
          <w:spacing w:val="3"/>
          <w:lang w:val="pt-BR" w:eastAsia="pt-BR"/>
        </w:rPr>
        <w:t>Gabinete</w:t>
      </w:r>
    </w:p>
    <w:p w14:paraId="094A2471" w14:textId="77777777" w:rsidR="009F35EF" w:rsidRDefault="004B2D3E" w:rsidP="0013362D">
      <w:pPr>
        <w:tabs>
          <w:tab w:val="center" w:pos="4666"/>
          <w:tab w:val="left" w:pos="5850"/>
        </w:tabs>
        <w:spacing w:line="360" w:lineRule="auto"/>
        <w:rPr>
          <w:rFonts w:cstheme="minorHAnsi"/>
          <w:b/>
          <w:bCs/>
          <w:iCs/>
          <w:color w:val="000000" w:themeColor="text1"/>
          <w:lang w:val="pt-BR"/>
        </w:rPr>
      </w:pPr>
      <w:r w:rsidRPr="008B0BCB">
        <w:rPr>
          <w:rFonts w:cstheme="minorHAnsi"/>
          <w:b/>
          <w:bCs/>
          <w:iCs/>
          <w:color w:val="000000" w:themeColor="text1"/>
          <w:lang w:val="pt-BR"/>
        </w:rPr>
        <w:tab/>
      </w:r>
    </w:p>
    <w:p w14:paraId="41C627AB" w14:textId="77777777" w:rsidR="009F35EF" w:rsidRDefault="009F35EF" w:rsidP="0013362D">
      <w:pPr>
        <w:tabs>
          <w:tab w:val="center" w:pos="4666"/>
          <w:tab w:val="left" w:pos="5850"/>
        </w:tabs>
        <w:spacing w:line="360" w:lineRule="auto"/>
        <w:rPr>
          <w:rFonts w:cstheme="minorHAnsi"/>
          <w:b/>
          <w:bCs/>
          <w:iCs/>
          <w:color w:val="FF0000"/>
          <w:lang w:val="pt-BR"/>
        </w:rPr>
      </w:pPr>
    </w:p>
    <w:p w14:paraId="35CF0B0F" w14:textId="77777777" w:rsidR="009F35EF" w:rsidRDefault="009F35EF" w:rsidP="0013362D">
      <w:pPr>
        <w:tabs>
          <w:tab w:val="center" w:pos="4666"/>
          <w:tab w:val="left" w:pos="5850"/>
        </w:tabs>
        <w:spacing w:line="360" w:lineRule="auto"/>
        <w:rPr>
          <w:rFonts w:cstheme="minorHAnsi"/>
          <w:b/>
          <w:bCs/>
          <w:iCs/>
          <w:color w:val="FF0000"/>
          <w:lang w:val="pt-BR"/>
        </w:rPr>
      </w:pPr>
    </w:p>
    <w:p w14:paraId="7AF337D4" w14:textId="77777777" w:rsidR="009F35EF" w:rsidRDefault="009F35EF" w:rsidP="0013362D">
      <w:pPr>
        <w:tabs>
          <w:tab w:val="center" w:pos="4666"/>
          <w:tab w:val="left" w:pos="5850"/>
        </w:tabs>
        <w:spacing w:line="360" w:lineRule="auto"/>
        <w:rPr>
          <w:rFonts w:cstheme="minorHAnsi"/>
          <w:b/>
          <w:bCs/>
          <w:iCs/>
          <w:color w:val="FF0000"/>
          <w:lang w:val="pt-BR"/>
        </w:rPr>
      </w:pPr>
    </w:p>
    <w:p w14:paraId="4305209F" w14:textId="77777777" w:rsidR="009F35EF" w:rsidRDefault="009F35EF" w:rsidP="0013362D">
      <w:pPr>
        <w:tabs>
          <w:tab w:val="center" w:pos="4666"/>
          <w:tab w:val="left" w:pos="5850"/>
        </w:tabs>
        <w:spacing w:line="360" w:lineRule="auto"/>
        <w:rPr>
          <w:rFonts w:cstheme="minorHAnsi"/>
          <w:b/>
          <w:bCs/>
          <w:iCs/>
          <w:color w:val="FF0000"/>
          <w:lang w:val="pt-BR"/>
        </w:rPr>
      </w:pPr>
    </w:p>
    <w:p w14:paraId="32BC283F" w14:textId="77777777" w:rsidR="009F35EF" w:rsidRDefault="009F35EF" w:rsidP="0013362D">
      <w:pPr>
        <w:tabs>
          <w:tab w:val="center" w:pos="4666"/>
          <w:tab w:val="left" w:pos="5850"/>
        </w:tabs>
        <w:spacing w:line="360" w:lineRule="auto"/>
        <w:rPr>
          <w:rFonts w:cstheme="minorHAnsi"/>
          <w:b/>
          <w:bCs/>
          <w:iCs/>
          <w:color w:val="FF0000"/>
          <w:lang w:val="pt-BR"/>
        </w:rPr>
      </w:pPr>
    </w:p>
    <w:p w14:paraId="551442B0" w14:textId="77777777" w:rsidR="009F35EF" w:rsidRDefault="009F35EF" w:rsidP="0013362D">
      <w:pPr>
        <w:tabs>
          <w:tab w:val="center" w:pos="4666"/>
          <w:tab w:val="left" w:pos="5850"/>
        </w:tabs>
        <w:spacing w:line="360" w:lineRule="auto"/>
        <w:rPr>
          <w:rFonts w:cstheme="minorHAnsi"/>
          <w:b/>
          <w:bCs/>
          <w:iCs/>
          <w:color w:val="FF0000"/>
          <w:lang w:val="pt-BR"/>
        </w:rPr>
      </w:pPr>
    </w:p>
    <w:p w14:paraId="4917FB42" w14:textId="77777777" w:rsidR="009F35EF" w:rsidRDefault="009F35EF" w:rsidP="0013362D">
      <w:pPr>
        <w:tabs>
          <w:tab w:val="center" w:pos="4666"/>
          <w:tab w:val="left" w:pos="5850"/>
        </w:tabs>
        <w:spacing w:line="360" w:lineRule="auto"/>
        <w:rPr>
          <w:rFonts w:cstheme="minorHAnsi"/>
          <w:b/>
          <w:bCs/>
          <w:iCs/>
          <w:color w:val="FF0000"/>
          <w:lang w:val="pt-BR"/>
        </w:rPr>
      </w:pPr>
    </w:p>
    <w:p w14:paraId="32A23CF0" w14:textId="77777777" w:rsidR="009F35EF" w:rsidRDefault="009F35EF" w:rsidP="0013362D">
      <w:pPr>
        <w:tabs>
          <w:tab w:val="center" w:pos="4666"/>
          <w:tab w:val="left" w:pos="5850"/>
        </w:tabs>
        <w:spacing w:line="360" w:lineRule="auto"/>
        <w:rPr>
          <w:rFonts w:cstheme="minorHAnsi"/>
          <w:b/>
          <w:bCs/>
          <w:iCs/>
          <w:color w:val="FF0000"/>
          <w:lang w:val="pt-BR"/>
        </w:rPr>
      </w:pPr>
    </w:p>
    <w:p w14:paraId="224D86AE" w14:textId="77777777" w:rsidR="00480320" w:rsidRPr="008B0BCB" w:rsidRDefault="00480320" w:rsidP="00480320">
      <w:pPr>
        <w:spacing w:line="360" w:lineRule="auto"/>
        <w:jc w:val="center"/>
        <w:rPr>
          <w:rFonts w:eastAsia="Times New Roman" w:cstheme="minorHAnsi"/>
          <w:b/>
          <w:bCs/>
          <w:color w:val="000000" w:themeColor="text1"/>
          <w:spacing w:val="3"/>
          <w:lang w:val="pt-BR" w:eastAsia="pt-BR"/>
        </w:rPr>
      </w:pPr>
      <w:r w:rsidRPr="008B0BCB">
        <w:rPr>
          <w:rFonts w:eastAsia="Times New Roman" w:cstheme="minorHAnsi"/>
          <w:b/>
          <w:bCs/>
          <w:color w:val="000000" w:themeColor="text1"/>
          <w:spacing w:val="3"/>
          <w:lang w:val="pt-BR" w:eastAsia="pt-BR"/>
        </w:rPr>
        <w:t>PROCESSO DE LICITAÇÃO DE Nº</w:t>
      </w:r>
      <w:r>
        <w:rPr>
          <w:rFonts w:eastAsia="Times New Roman" w:cstheme="minorHAnsi"/>
          <w:b/>
          <w:bCs/>
          <w:color w:val="000000" w:themeColor="text1"/>
          <w:spacing w:val="3"/>
          <w:lang w:val="pt-BR" w:eastAsia="pt-BR"/>
        </w:rPr>
        <w:t xml:space="preserve"> 27</w:t>
      </w:r>
      <w:r w:rsidRPr="008B0BCB">
        <w:rPr>
          <w:rFonts w:eastAsia="Times New Roman" w:cstheme="minorHAnsi"/>
          <w:b/>
          <w:bCs/>
          <w:color w:val="000000" w:themeColor="text1"/>
          <w:spacing w:val="3"/>
          <w:lang w:val="pt-BR" w:eastAsia="pt-BR"/>
        </w:rPr>
        <w:t>/2024</w:t>
      </w:r>
    </w:p>
    <w:p w14:paraId="13348A58" w14:textId="77777777" w:rsidR="00480320" w:rsidRDefault="00480320" w:rsidP="00480320">
      <w:pPr>
        <w:spacing w:line="360" w:lineRule="auto"/>
        <w:jc w:val="center"/>
        <w:rPr>
          <w:rFonts w:eastAsia="Times New Roman" w:cstheme="minorHAnsi"/>
          <w:b/>
          <w:bCs/>
          <w:color w:val="000000" w:themeColor="text1"/>
          <w:spacing w:val="3"/>
          <w:lang w:val="pt-BR" w:eastAsia="pt-BR"/>
        </w:rPr>
      </w:pPr>
      <w:r w:rsidRPr="008B0BCB">
        <w:rPr>
          <w:rFonts w:eastAsia="Times New Roman" w:cstheme="minorHAnsi"/>
          <w:b/>
          <w:bCs/>
          <w:color w:val="000000" w:themeColor="text1"/>
          <w:spacing w:val="3"/>
          <w:lang w:val="pt-BR" w:eastAsia="pt-BR"/>
        </w:rPr>
        <w:t>PREGÃO ELETRÔNICO DE Nº</w:t>
      </w:r>
      <w:r>
        <w:rPr>
          <w:rFonts w:eastAsia="Times New Roman" w:cstheme="minorHAnsi"/>
          <w:b/>
          <w:bCs/>
          <w:color w:val="000000" w:themeColor="text1"/>
          <w:spacing w:val="3"/>
          <w:lang w:val="pt-BR" w:eastAsia="pt-BR"/>
        </w:rPr>
        <w:t xml:space="preserve"> 04</w:t>
      </w:r>
      <w:r w:rsidRPr="008B0BCB">
        <w:rPr>
          <w:rFonts w:eastAsia="Times New Roman" w:cstheme="minorHAnsi"/>
          <w:b/>
          <w:bCs/>
          <w:color w:val="000000" w:themeColor="text1"/>
          <w:spacing w:val="3"/>
          <w:lang w:val="pt-BR" w:eastAsia="pt-BR"/>
        </w:rPr>
        <w:t>/2024</w:t>
      </w:r>
    </w:p>
    <w:p w14:paraId="61AC103C" w14:textId="77777777" w:rsidR="00480320" w:rsidRPr="004220A8" w:rsidRDefault="00480320" w:rsidP="00480320">
      <w:pPr>
        <w:spacing w:line="360" w:lineRule="auto"/>
        <w:jc w:val="center"/>
        <w:rPr>
          <w:rFonts w:ascii="Arial" w:eastAsia="Times New Roman" w:hAnsi="Arial" w:cs="Arial"/>
          <w:b/>
          <w:bCs/>
          <w:color w:val="000000" w:themeColor="text1"/>
          <w:spacing w:val="3"/>
          <w:lang w:val="pt-BR" w:eastAsia="pt-BR"/>
        </w:rPr>
      </w:pPr>
      <w:r>
        <w:rPr>
          <w:rFonts w:eastAsia="Times New Roman" w:cstheme="minorHAnsi"/>
          <w:b/>
          <w:bCs/>
          <w:color w:val="000000" w:themeColor="text1"/>
          <w:spacing w:val="3"/>
          <w:lang w:val="pt-BR" w:eastAsia="pt-BR"/>
        </w:rPr>
        <w:t>EDITAL DE N</w:t>
      </w:r>
      <w:r>
        <w:rPr>
          <w:rFonts w:ascii="Arial" w:eastAsia="Times New Roman" w:hAnsi="Arial" w:cs="Arial"/>
          <w:b/>
          <w:bCs/>
          <w:color w:val="000000" w:themeColor="text1"/>
          <w:spacing w:val="3"/>
          <w:lang w:val="pt-BR" w:eastAsia="pt-BR"/>
        </w:rPr>
        <w:t>º 08/2024</w:t>
      </w:r>
    </w:p>
    <w:p w14:paraId="29C142F2" w14:textId="5B7FF0D1" w:rsidR="001960A0" w:rsidRPr="00C57364" w:rsidRDefault="00C57364" w:rsidP="003C299B">
      <w:pPr>
        <w:spacing w:line="360" w:lineRule="auto"/>
        <w:jc w:val="center"/>
        <w:rPr>
          <w:rFonts w:cstheme="minorHAnsi"/>
          <w:b/>
          <w:bCs/>
          <w:iCs/>
          <w:color w:val="000000" w:themeColor="text1"/>
          <w:u w:val="single"/>
          <w:lang w:val="pt-BR"/>
        </w:rPr>
      </w:pPr>
      <w:r w:rsidRPr="00C57364">
        <w:rPr>
          <w:rFonts w:cstheme="minorHAnsi"/>
          <w:b/>
          <w:bCs/>
          <w:iCs/>
          <w:color w:val="000000" w:themeColor="text1"/>
          <w:u w:val="single"/>
          <w:lang w:val="pt-BR"/>
        </w:rPr>
        <w:t>ANEXO I</w:t>
      </w:r>
    </w:p>
    <w:p w14:paraId="132E10AB" w14:textId="15EBC86B" w:rsidR="00B15920" w:rsidRPr="008B0BCB" w:rsidRDefault="00B15920" w:rsidP="00B15920">
      <w:pPr>
        <w:spacing w:after="120" w:line="360" w:lineRule="auto"/>
        <w:ind w:left="2835" w:right="-15"/>
        <w:jc w:val="both"/>
        <w:rPr>
          <w:rFonts w:cstheme="minorHAnsi"/>
          <w:b/>
          <w:lang w:val="pt-BR"/>
        </w:rPr>
      </w:pPr>
      <w:r w:rsidRPr="008B0BCB">
        <w:rPr>
          <w:rFonts w:cstheme="minorHAnsi"/>
          <w:b/>
          <w:lang w:val="pt-BR"/>
        </w:rPr>
        <w:t xml:space="preserve">MINUTA DE CONTRATO ADMINISTRATIVO Nº ......../...., QUE FAZEM ENTRE SI A PREFEITURA MUNICIPAL DE </w:t>
      </w:r>
      <w:r w:rsidR="00015B37" w:rsidRPr="008B0BCB">
        <w:rPr>
          <w:rFonts w:cstheme="minorHAnsi"/>
          <w:b/>
          <w:lang w:val="pt-BR"/>
        </w:rPr>
        <w:t>SOLEDADE DE MINAS</w:t>
      </w:r>
      <w:r w:rsidRPr="008B0BCB">
        <w:rPr>
          <w:rFonts w:cstheme="minorHAnsi"/>
          <w:b/>
          <w:lang w:val="pt-BR"/>
        </w:rPr>
        <w:t xml:space="preserve"> E A EMPRESA .............................................................  </w:t>
      </w:r>
    </w:p>
    <w:p w14:paraId="69422A57" w14:textId="77777777" w:rsidR="00B15920" w:rsidRPr="008B0BCB" w:rsidRDefault="00B15920" w:rsidP="00B15920">
      <w:pPr>
        <w:spacing w:before="120" w:after="120" w:line="360" w:lineRule="auto"/>
        <w:jc w:val="both"/>
        <w:rPr>
          <w:rFonts w:cstheme="minorHAnsi"/>
          <w:b/>
          <w:bCs/>
          <w:iCs/>
          <w:lang w:val="pt-BR"/>
        </w:rPr>
      </w:pPr>
    </w:p>
    <w:p w14:paraId="2A5F2A9E" w14:textId="03833B73" w:rsidR="00B15920" w:rsidRPr="008B0BCB" w:rsidRDefault="00B15920" w:rsidP="00B15920">
      <w:pPr>
        <w:spacing w:before="120" w:after="120" w:line="360" w:lineRule="auto"/>
        <w:jc w:val="both"/>
        <w:rPr>
          <w:rFonts w:cstheme="minorHAnsi"/>
          <w:lang w:val="pt-BR"/>
        </w:rPr>
      </w:pPr>
      <w:r w:rsidRPr="008B0BCB">
        <w:rPr>
          <w:rFonts w:cstheme="minorHAnsi"/>
          <w:b/>
          <w:bCs/>
          <w:iCs/>
          <w:lang w:val="pt-BR"/>
        </w:rPr>
        <w:t xml:space="preserve">O MUNICÍPIO DE </w:t>
      </w:r>
      <w:r w:rsidR="00015B37" w:rsidRPr="008B0BCB">
        <w:rPr>
          <w:rFonts w:cstheme="minorHAnsi"/>
          <w:b/>
          <w:bCs/>
          <w:iCs/>
          <w:lang w:val="pt-BR"/>
        </w:rPr>
        <w:t>SOLEDADE DE MINAS</w:t>
      </w:r>
      <w:r w:rsidRPr="008B0BCB">
        <w:rPr>
          <w:rFonts w:cstheme="minorHAnsi"/>
          <w:bCs/>
          <w:iCs/>
          <w:lang w:val="pt-BR"/>
        </w:rPr>
        <w:t>, pessoa jurídica de direito público interno, inscrito no CNPJ sob o nº 18.</w:t>
      </w:r>
      <w:r w:rsidR="00015B37" w:rsidRPr="008B0BCB">
        <w:rPr>
          <w:rFonts w:cstheme="minorHAnsi"/>
          <w:bCs/>
          <w:iCs/>
          <w:lang w:val="pt-BR"/>
        </w:rPr>
        <w:t>188.235/0001-14</w:t>
      </w:r>
      <w:r w:rsidRPr="008B0BCB">
        <w:rPr>
          <w:rFonts w:cstheme="minorHAnsi"/>
          <w:bCs/>
          <w:iCs/>
          <w:lang w:val="pt-BR"/>
        </w:rPr>
        <w:t xml:space="preserve">, representado neste ato pelo seu Prefeito Municipal, Sr. </w:t>
      </w:r>
      <w:r w:rsidR="00015B37" w:rsidRPr="008B0BCB">
        <w:rPr>
          <w:rFonts w:cstheme="minorHAnsi"/>
          <w:bCs/>
          <w:iCs/>
          <w:lang w:val="pt-BR"/>
        </w:rPr>
        <w:t xml:space="preserve">Lucio Antônio </w:t>
      </w:r>
      <w:proofErr w:type="spellStart"/>
      <w:r w:rsidR="00015B37" w:rsidRPr="008B0BCB">
        <w:rPr>
          <w:rFonts w:cstheme="minorHAnsi"/>
          <w:bCs/>
          <w:iCs/>
          <w:lang w:val="pt-BR"/>
        </w:rPr>
        <w:t>ALves</w:t>
      </w:r>
      <w:proofErr w:type="spellEnd"/>
      <w:r w:rsidRPr="008B0BCB">
        <w:rPr>
          <w:rFonts w:cstheme="minorHAnsi"/>
          <w:bCs/>
          <w:iCs/>
          <w:lang w:val="pt-BR"/>
        </w:rPr>
        <w:t>, brasileiro, casado, portador da carteira de identidade nº MG-</w:t>
      </w:r>
      <w:r w:rsidR="00015B37" w:rsidRPr="008B0BCB">
        <w:rPr>
          <w:rFonts w:cstheme="minorHAnsi"/>
          <w:bCs/>
          <w:iCs/>
          <w:lang w:val="pt-BR"/>
        </w:rPr>
        <w:t>4.941.776</w:t>
      </w:r>
      <w:r w:rsidRPr="008B0BCB">
        <w:rPr>
          <w:rFonts w:cstheme="minorHAnsi"/>
          <w:bCs/>
          <w:iCs/>
          <w:lang w:val="pt-BR"/>
        </w:rPr>
        <w:t xml:space="preserve"> e inscrito no CPF/MF sob o nº </w:t>
      </w:r>
      <w:r w:rsidR="00015B37" w:rsidRPr="008B0BCB">
        <w:rPr>
          <w:rFonts w:cstheme="minorHAnsi"/>
          <w:bCs/>
          <w:iCs/>
          <w:lang w:val="pt-BR"/>
        </w:rPr>
        <w:t>662.197.016-15</w:t>
      </w:r>
      <w:r w:rsidRPr="008B0BCB">
        <w:rPr>
          <w:rFonts w:cstheme="minorHAnsi"/>
          <w:bCs/>
          <w:iCs/>
          <w:lang w:val="pt-BR"/>
        </w:rPr>
        <w:t xml:space="preserve">, residente e domiciliado na Rua </w:t>
      </w:r>
      <w:r w:rsidR="00015B37" w:rsidRPr="008B0BCB">
        <w:rPr>
          <w:rFonts w:cstheme="minorHAnsi"/>
          <w:bCs/>
          <w:iCs/>
          <w:lang w:val="pt-BR"/>
        </w:rPr>
        <w:t>Ferroviário Jorge Cury</w:t>
      </w:r>
      <w:r w:rsidRPr="008B0BCB">
        <w:rPr>
          <w:rFonts w:cstheme="minorHAnsi"/>
          <w:bCs/>
          <w:iCs/>
          <w:lang w:val="pt-BR"/>
        </w:rPr>
        <w:t xml:space="preserve">, nº </w:t>
      </w:r>
      <w:r w:rsidR="00015B37" w:rsidRPr="008B0BCB">
        <w:rPr>
          <w:rFonts w:cstheme="minorHAnsi"/>
          <w:bCs/>
          <w:iCs/>
          <w:lang w:val="pt-BR"/>
        </w:rPr>
        <w:t>241</w:t>
      </w:r>
      <w:r w:rsidRPr="008B0BCB">
        <w:rPr>
          <w:rFonts w:cstheme="minorHAnsi"/>
          <w:bCs/>
          <w:iCs/>
          <w:lang w:val="pt-BR"/>
        </w:rPr>
        <w:t xml:space="preserve">, </w:t>
      </w:r>
      <w:r w:rsidR="00015B37" w:rsidRPr="008B0BCB">
        <w:rPr>
          <w:rFonts w:cstheme="minorHAnsi"/>
          <w:bCs/>
          <w:iCs/>
          <w:lang w:val="pt-BR"/>
        </w:rPr>
        <w:t>Centro</w:t>
      </w:r>
      <w:r w:rsidRPr="008B0BCB">
        <w:rPr>
          <w:rFonts w:cstheme="minorHAnsi"/>
          <w:bCs/>
          <w:iCs/>
          <w:lang w:val="pt-BR"/>
        </w:rPr>
        <w:t xml:space="preserve">, nesta cidade de </w:t>
      </w:r>
      <w:r w:rsidR="00015B37" w:rsidRPr="008B0BCB">
        <w:rPr>
          <w:rFonts w:cstheme="minorHAnsi"/>
          <w:bCs/>
          <w:iCs/>
          <w:lang w:val="pt-BR"/>
        </w:rPr>
        <w:t>Soledade de Minas</w:t>
      </w:r>
      <w:r w:rsidRPr="008B0BCB">
        <w:rPr>
          <w:rFonts w:cstheme="minorHAnsi"/>
          <w:bCs/>
          <w:iCs/>
          <w:lang w:val="pt-BR"/>
        </w:rPr>
        <w:t>, MG</w:t>
      </w:r>
      <w:r w:rsidRPr="008B0BCB">
        <w:rPr>
          <w:rFonts w:cstheme="minorHAnsi"/>
          <w:lang w:val="pt-BR"/>
        </w:rPr>
        <w:t xml:space="preserve">, doravante denominado CONTRATANTE, e o(a) </w:t>
      </w:r>
      <w:proofErr w:type="spellStart"/>
      <w:r w:rsidRPr="008B0BCB">
        <w:rPr>
          <w:rFonts w:cstheme="minorHAnsi"/>
          <w:b/>
          <w:bCs/>
          <w:iCs/>
          <w:lang w:val="pt-BR"/>
        </w:rPr>
        <w:t>xxxxxxxxxxxxxxxxxx</w:t>
      </w:r>
      <w:proofErr w:type="spellEnd"/>
      <w:r w:rsidRPr="008B0BCB">
        <w:rPr>
          <w:rFonts w:cstheme="minorHAnsi"/>
          <w:b/>
          <w:bCs/>
          <w:iCs/>
          <w:lang w:val="pt-BR"/>
        </w:rPr>
        <w:t>,</w:t>
      </w:r>
      <w:r w:rsidRPr="008B0BCB">
        <w:rPr>
          <w:rFonts w:cstheme="minorHAnsi"/>
          <w:bCs/>
          <w:iCs/>
          <w:lang w:val="pt-BR"/>
        </w:rPr>
        <w:t xml:space="preserve"> com sede na </w:t>
      </w:r>
      <w:proofErr w:type="spellStart"/>
      <w:r w:rsidRPr="008B0BCB">
        <w:rPr>
          <w:rFonts w:cstheme="minorHAnsi"/>
          <w:bCs/>
          <w:iCs/>
          <w:lang w:val="pt-BR"/>
        </w:rPr>
        <w:t>xxxxxxxxxxxx</w:t>
      </w:r>
      <w:proofErr w:type="spellEnd"/>
      <w:r w:rsidRPr="008B0BCB">
        <w:rPr>
          <w:rFonts w:cstheme="minorHAnsi"/>
          <w:bCs/>
          <w:iCs/>
          <w:lang w:val="pt-BR"/>
        </w:rPr>
        <w:t xml:space="preserve">, nº </w:t>
      </w:r>
      <w:proofErr w:type="spellStart"/>
      <w:r w:rsidRPr="008B0BCB">
        <w:rPr>
          <w:rFonts w:cstheme="minorHAnsi"/>
          <w:bCs/>
          <w:iCs/>
          <w:lang w:val="pt-BR"/>
        </w:rPr>
        <w:t>xxx</w:t>
      </w:r>
      <w:proofErr w:type="spellEnd"/>
      <w:r w:rsidRPr="008B0BCB">
        <w:rPr>
          <w:rFonts w:cstheme="minorHAnsi"/>
          <w:bCs/>
          <w:iCs/>
          <w:lang w:val="pt-BR"/>
        </w:rPr>
        <w:t xml:space="preserve">, </w:t>
      </w:r>
      <w:proofErr w:type="spellStart"/>
      <w:r w:rsidRPr="008B0BCB">
        <w:rPr>
          <w:rFonts w:cstheme="minorHAnsi"/>
          <w:bCs/>
          <w:iCs/>
          <w:lang w:val="pt-BR"/>
        </w:rPr>
        <w:t>xxxxxx</w:t>
      </w:r>
      <w:proofErr w:type="spellEnd"/>
      <w:r w:rsidRPr="008B0BCB">
        <w:rPr>
          <w:rFonts w:cstheme="minorHAnsi"/>
          <w:bCs/>
          <w:iCs/>
          <w:lang w:val="pt-BR"/>
        </w:rPr>
        <w:t xml:space="preserve">, </w:t>
      </w:r>
      <w:proofErr w:type="spellStart"/>
      <w:r w:rsidRPr="008B0BCB">
        <w:rPr>
          <w:rFonts w:cstheme="minorHAnsi"/>
          <w:bCs/>
          <w:iCs/>
          <w:lang w:val="pt-BR"/>
        </w:rPr>
        <w:t>xxxxx</w:t>
      </w:r>
      <w:proofErr w:type="spellEnd"/>
      <w:r w:rsidRPr="008B0BCB">
        <w:rPr>
          <w:rFonts w:cstheme="minorHAnsi"/>
          <w:bCs/>
          <w:iCs/>
          <w:lang w:val="pt-BR"/>
        </w:rPr>
        <w:t xml:space="preserve">, </w:t>
      </w:r>
      <w:proofErr w:type="spellStart"/>
      <w:r w:rsidRPr="008B0BCB">
        <w:rPr>
          <w:rFonts w:cstheme="minorHAnsi"/>
          <w:bCs/>
          <w:iCs/>
          <w:lang w:val="pt-BR"/>
        </w:rPr>
        <w:t>xxxxx</w:t>
      </w:r>
      <w:proofErr w:type="spellEnd"/>
      <w:r w:rsidRPr="008B0BCB">
        <w:rPr>
          <w:rFonts w:cstheme="minorHAnsi"/>
          <w:bCs/>
          <w:iCs/>
          <w:lang w:val="pt-BR"/>
        </w:rPr>
        <w:t xml:space="preserve">, inscrita no CNPJ sob o nº </w:t>
      </w:r>
      <w:proofErr w:type="spellStart"/>
      <w:r w:rsidRPr="008B0BCB">
        <w:rPr>
          <w:rFonts w:cstheme="minorHAnsi"/>
          <w:bCs/>
          <w:iCs/>
          <w:lang w:val="pt-BR"/>
        </w:rPr>
        <w:t>xxxxx</w:t>
      </w:r>
      <w:proofErr w:type="spellEnd"/>
      <w:r w:rsidRPr="008B0BCB">
        <w:rPr>
          <w:rFonts w:cstheme="minorHAnsi"/>
          <w:bCs/>
          <w:iCs/>
          <w:lang w:val="pt-BR"/>
        </w:rPr>
        <w:t xml:space="preserve">, neste ato representado pelo </w:t>
      </w:r>
      <w:proofErr w:type="spellStart"/>
      <w:r w:rsidRPr="008B0BCB">
        <w:rPr>
          <w:rFonts w:cstheme="minorHAnsi"/>
          <w:bCs/>
          <w:iCs/>
          <w:lang w:val="pt-BR"/>
        </w:rPr>
        <w:t>Sr</w:t>
      </w:r>
      <w:proofErr w:type="spellEnd"/>
      <w:r w:rsidRPr="008B0BCB">
        <w:rPr>
          <w:rFonts w:cstheme="minorHAnsi"/>
          <w:bCs/>
          <w:iCs/>
          <w:lang w:val="pt-BR"/>
        </w:rPr>
        <w:t xml:space="preserve"> (a). </w:t>
      </w:r>
      <w:proofErr w:type="spellStart"/>
      <w:r w:rsidRPr="008B0BCB">
        <w:rPr>
          <w:rFonts w:cstheme="minorHAnsi"/>
          <w:b/>
          <w:bCs/>
          <w:iCs/>
          <w:lang w:val="pt-BR"/>
        </w:rPr>
        <w:t>xxxxxxxxxxx</w:t>
      </w:r>
      <w:proofErr w:type="spellEnd"/>
      <w:r w:rsidRPr="008B0BCB">
        <w:rPr>
          <w:rFonts w:cstheme="minorHAnsi"/>
          <w:bCs/>
          <w:iCs/>
          <w:lang w:val="pt-BR"/>
        </w:rPr>
        <w:t xml:space="preserve">, </w:t>
      </w:r>
      <w:proofErr w:type="spellStart"/>
      <w:r w:rsidRPr="008B0BCB">
        <w:rPr>
          <w:rFonts w:cstheme="minorHAnsi"/>
          <w:bCs/>
          <w:iCs/>
          <w:lang w:val="pt-BR"/>
        </w:rPr>
        <w:t>xxxxxx</w:t>
      </w:r>
      <w:proofErr w:type="spellEnd"/>
      <w:r w:rsidRPr="008B0BCB">
        <w:rPr>
          <w:rFonts w:cstheme="minorHAnsi"/>
          <w:bCs/>
          <w:iCs/>
          <w:lang w:val="pt-BR"/>
        </w:rPr>
        <w:t xml:space="preserve">, </w:t>
      </w:r>
      <w:proofErr w:type="spellStart"/>
      <w:r w:rsidRPr="008B0BCB">
        <w:rPr>
          <w:rFonts w:cstheme="minorHAnsi"/>
          <w:bCs/>
          <w:iCs/>
          <w:lang w:val="pt-BR"/>
        </w:rPr>
        <w:t>xxxx</w:t>
      </w:r>
      <w:proofErr w:type="spellEnd"/>
      <w:r w:rsidRPr="008B0BCB">
        <w:rPr>
          <w:rFonts w:cstheme="minorHAnsi"/>
          <w:bCs/>
          <w:iCs/>
          <w:lang w:val="pt-BR"/>
        </w:rPr>
        <w:t xml:space="preserve">, portador (a) do RG Nº </w:t>
      </w:r>
      <w:proofErr w:type="spellStart"/>
      <w:r w:rsidRPr="008B0BCB">
        <w:rPr>
          <w:rFonts w:cstheme="minorHAnsi"/>
          <w:bCs/>
          <w:iCs/>
          <w:lang w:val="pt-BR"/>
        </w:rPr>
        <w:t>xxxxxx</w:t>
      </w:r>
      <w:proofErr w:type="spellEnd"/>
      <w:r w:rsidRPr="008B0BCB">
        <w:rPr>
          <w:rFonts w:cstheme="minorHAnsi"/>
          <w:bCs/>
          <w:iCs/>
          <w:lang w:val="pt-BR"/>
        </w:rPr>
        <w:t xml:space="preserve"> SSP/SP, inscrito (a) no CPF sob o Nº </w:t>
      </w:r>
      <w:proofErr w:type="spellStart"/>
      <w:r w:rsidRPr="008B0BCB">
        <w:rPr>
          <w:rFonts w:cstheme="minorHAnsi"/>
          <w:bCs/>
          <w:iCs/>
          <w:lang w:val="pt-BR"/>
        </w:rPr>
        <w:t>xxxxxxxxx</w:t>
      </w:r>
      <w:proofErr w:type="spellEnd"/>
      <w:r w:rsidRPr="008B0BCB">
        <w:rPr>
          <w:rFonts w:cstheme="minorHAnsi"/>
          <w:lang w:val="pt-BR"/>
        </w:rPr>
        <w:t xml:space="preserve">, tendo em vista o que consta no Processo nº .............................. e em observância às disposições da Lei nº 14.133, de 2021, resolvem celebrar o presente Termo de Contrato, decorrente </w:t>
      </w:r>
      <w:r w:rsidRPr="008B0BCB">
        <w:rPr>
          <w:rFonts w:cstheme="minorHAnsi"/>
          <w:iCs/>
          <w:lang w:val="pt-BR"/>
        </w:rPr>
        <w:t>do Pregão Eletrônico nº ....</w:t>
      </w:r>
      <w:r w:rsidRPr="008B0BCB">
        <w:rPr>
          <w:rFonts w:cstheme="minorHAnsi"/>
          <w:lang w:val="pt-BR"/>
        </w:rPr>
        <w:t xml:space="preserve"> mediante as cláusulas e condições a seguir enunciadas.</w:t>
      </w:r>
    </w:p>
    <w:p w14:paraId="3C36A7D7" w14:textId="77777777" w:rsidR="00B15920" w:rsidRPr="008B0BCB" w:rsidRDefault="00B15920" w:rsidP="00E947F0">
      <w:pPr>
        <w:keepNext/>
        <w:keepLines/>
        <w:numPr>
          <w:ilvl w:val="0"/>
          <w:numId w:val="9"/>
        </w:numPr>
        <w:tabs>
          <w:tab w:val="left" w:pos="567"/>
        </w:tabs>
        <w:spacing w:before="120" w:afterLines="120" w:after="288" w:line="312" w:lineRule="auto"/>
        <w:ind w:left="0" w:firstLine="0"/>
        <w:jc w:val="both"/>
        <w:outlineLvl w:val="0"/>
        <w:rPr>
          <w:rFonts w:eastAsiaTheme="majorEastAsia" w:cstheme="minorHAnsi"/>
          <w:b/>
          <w:bCs/>
          <w:lang w:val="pt-BR" w:eastAsia="pt-BR"/>
        </w:rPr>
      </w:pPr>
      <w:r w:rsidRPr="008B0BCB">
        <w:rPr>
          <w:rFonts w:eastAsiaTheme="majorEastAsia" w:cstheme="minorHAnsi"/>
          <w:b/>
          <w:bCs/>
          <w:lang w:val="pt-BR" w:eastAsia="pt-BR"/>
        </w:rPr>
        <w:t>CLÁUSULA PRIMEIRA – OBJETO</w:t>
      </w:r>
    </w:p>
    <w:p w14:paraId="60ACCB3A" w14:textId="57938DA3" w:rsidR="00B15920" w:rsidRPr="00480320" w:rsidRDefault="00B15920" w:rsidP="00B15920">
      <w:pPr>
        <w:spacing w:before="120" w:afterLines="120" w:after="288" w:line="312" w:lineRule="auto"/>
        <w:jc w:val="both"/>
        <w:rPr>
          <w:rFonts w:eastAsiaTheme="minorEastAsia" w:cstheme="minorHAnsi"/>
          <w:b/>
          <w:bCs/>
          <w:iCs/>
          <w:lang w:val="pt-BR" w:eastAsia="pt-BR"/>
        </w:rPr>
      </w:pPr>
      <w:r w:rsidRPr="008B0BCB">
        <w:rPr>
          <w:rFonts w:eastAsiaTheme="minorEastAsia" w:cstheme="minorHAnsi"/>
          <w:lang w:val="pt-BR" w:eastAsia="pt-BR"/>
        </w:rPr>
        <w:t xml:space="preserve">1.1 - O objeto do presente instrumento é a </w:t>
      </w:r>
      <w:proofErr w:type="spellStart"/>
      <w:r w:rsidR="004B2D3E" w:rsidRPr="008B0BCB">
        <w:rPr>
          <w:rFonts w:cstheme="minorHAnsi"/>
          <w:bCs/>
        </w:rPr>
        <w:t>aquisição</w:t>
      </w:r>
      <w:proofErr w:type="spellEnd"/>
      <w:r w:rsidR="004B2D3E" w:rsidRPr="008B0BCB">
        <w:rPr>
          <w:rFonts w:cstheme="minorHAnsi"/>
          <w:bCs/>
        </w:rPr>
        <w:t xml:space="preserve"> de </w:t>
      </w:r>
      <w:proofErr w:type="spellStart"/>
      <w:r w:rsidR="004B2D3E" w:rsidRPr="008B0BCB">
        <w:rPr>
          <w:rFonts w:cstheme="minorHAnsi"/>
          <w:bCs/>
        </w:rPr>
        <w:t>materiais</w:t>
      </w:r>
      <w:proofErr w:type="spellEnd"/>
      <w:r w:rsidR="004B2D3E" w:rsidRPr="008B0BCB">
        <w:rPr>
          <w:rFonts w:cstheme="minorHAnsi"/>
          <w:bCs/>
        </w:rPr>
        <w:t xml:space="preserve"> de </w:t>
      </w:r>
      <w:proofErr w:type="spellStart"/>
      <w:r w:rsidR="004B2D3E" w:rsidRPr="008B0BCB">
        <w:rPr>
          <w:rFonts w:cstheme="minorHAnsi"/>
          <w:bCs/>
        </w:rPr>
        <w:t>limpeza</w:t>
      </w:r>
      <w:proofErr w:type="spellEnd"/>
      <w:r w:rsidR="004B2D3E" w:rsidRPr="008B0BCB">
        <w:rPr>
          <w:rFonts w:cstheme="minorHAnsi"/>
          <w:bCs/>
        </w:rPr>
        <w:t xml:space="preserve">, </w:t>
      </w:r>
      <w:proofErr w:type="spellStart"/>
      <w:r w:rsidR="004B2D3E" w:rsidRPr="008B0BCB">
        <w:rPr>
          <w:rFonts w:cstheme="minorHAnsi"/>
          <w:bCs/>
        </w:rPr>
        <w:t>descartáveis</w:t>
      </w:r>
      <w:proofErr w:type="spellEnd"/>
      <w:r w:rsidR="004B2D3E" w:rsidRPr="008B0BCB">
        <w:rPr>
          <w:rFonts w:cstheme="minorHAnsi"/>
          <w:bCs/>
        </w:rPr>
        <w:t xml:space="preserve"> e </w:t>
      </w:r>
      <w:proofErr w:type="spellStart"/>
      <w:r w:rsidR="004B2D3E" w:rsidRPr="008B0BCB">
        <w:rPr>
          <w:rFonts w:cstheme="minorHAnsi"/>
          <w:bCs/>
        </w:rPr>
        <w:t>utensílios</w:t>
      </w:r>
      <w:proofErr w:type="spellEnd"/>
      <w:r w:rsidR="004B2D3E" w:rsidRPr="008B0BCB">
        <w:rPr>
          <w:rFonts w:cstheme="minorHAnsi"/>
        </w:rPr>
        <w:t xml:space="preserve"> </w:t>
      </w:r>
      <w:proofErr w:type="spellStart"/>
      <w:r w:rsidR="004B2D3E" w:rsidRPr="008B0BCB">
        <w:rPr>
          <w:rFonts w:cstheme="minorHAnsi"/>
        </w:rPr>
        <w:t>destinados</w:t>
      </w:r>
      <w:proofErr w:type="spellEnd"/>
      <w:r w:rsidR="004B2D3E" w:rsidRPr="008B0BCB">
        <w:rPr>
          <w:rFonts w:cstheme="minorHAnsi"/>
        </w:rPr>
        <w:t xml:space="preserve"> à </w:t>
      </w:r>
      <w:proofErr w:type="spellStart"/>
      <w:r w:rsidR="004B2D3E" w:rsidRPr="008B0BCB">
        <w:rPr>
          <w:rFonts w:cstheme="minorHAnsi"/>
        </w:rPr>
        <w:t>diversos</w:t>
      </w:r>
      <w:proofErr w:type="spellEnd"/>
      <w:r w:rsidR="004B2D3E" w:rsidRPr="008B0BCB">
        <w:rPr>
          <w:rFonts w:cstheme="minorHAnsi"/>
        </w:rPr>
        <w:t xml:space="preserve"> </w:t>
      </w:r>
      <w:proofErr w:type="spellStart"/>
      <w:r w:rsidR="004B2D3E" w:rsidRPr="008B0BCB">
        <w:rPr>
          <w:rFonts w:cstheme="minorHAnsi"/>
        </w:rPr>
        <w:t>departamentos</w:t>
      </w:r>
      <w:proofErr w:type="spellEnd"/>
      <w:r w:rsidR="004B2D3E" w:rsidRPr="008B0BCB">
        <w:rPr>
          <w:rFonts w:cstheme="minorHAnsi"/>
        </w:rPr>
        <w:t xml:space="preserve"> do </w:t>
      </w:r>
      <w:proofErr w:type="spellStart"/>
      <w:r w:rsidR="004B2D3E" w:rsidRPr="008B0BCB">
        <w:rPr>
          <w:rFonts w:cstheme="minorHAnsi"/>
        </w:rPr>
        <w:t>Município</w:t>
      </w:r>
      <w:proofErr w:type="spellEnd"/>
      <w:r w:rsidRPr="008B0BCB">
        <w:rPr>
          <w:rFonts w:eastAsiaTheme="minorEastAsia" w:cstheme="minorHAnsi"/>
          <w:lang w:val="pt-BR" w:eastAsia="pt-BR"/>
        </w:rPr>
        <w:t>, nas condições estabelecidas no Termo de Referência.</w:t>
      </w:r>
    </w:p>
    <w:p w14:paraId="586EF6BC" w14:textId="5FEBF7F3" w:rsidR="00887811" w:rsidRPr="00E27590" w:rsidRDefault="00E3252F" w:rsidP="00887811">
      <w:pPr>
        <w:jc w:val="both"/>
        <w:rPr>
          <w:rFonts w:cstheme="minorHAnsi"/>
          <w:b/>
          <w:sz w:val="22"/>
          <w:szCs w:val="22"/>
          <w:u w:val="single"/>
        </w:rPr>
      </w:pPr>
      <w:r>
        <w:rPr>
          <w:rFonts w:cstheme="minorHAnsi"/>
          <w:b/>
          <w:sz w:val="22"/>
          <w:szCs w:val="22"/>
          <w:u w:val="single"/>
        </w:rPr>
        <w:t>LOTES A SABER:</w:t>
      </w:r>
    </w:p>
    <w:p w14:paraId="33FC6ACE" w14:textId="77777777" w:rsidR="00887811" w:rsidRPr="00E27590" w:rsidRDefault="00887811" w:rsidP="00887811">
      <w:pPr>
        <w:jc w:val="both"/>
        <w:rPr>
          <w:rFonts w:cstheme="minorHAnsi"/>
          <w:sz w:val="22"/>
          <w:szCs w:val="22"/>
        </w:rPr>
      </w:pPr>
    </w:p>
    <w:p w14:paraId="759A38E0" w14:textId="77777777" w:rsidR="00887811" w:rsidRPr="00E27590" w:rsidRDefault="00887811" w:rsidP="00887811">
      <w:pPr>
        <w:jc w:val="both"/>
        <w:rPr>
          <w:rFonts w:cstheme="minorHAnsi"/>
          <w:b/>
          <w:sz w:val="22"/>
          <w:szCs w:val="22"/>
        </w:rPr>
      </w:pPr>
      <w:r w:rsidRPr="00E27590">
        <w:rPr>
          <w:rFonts w:cstheme="minorHAnsi"/>
          <w:b/>
          <w:sz w:val="22"/>
          <w:szCs w:val="22"/>
        </w:rPr>
        <w:t>LOTE 01</w:t>
      </w:r>
    </w:p>
    <w:p w14:paraId="3884D3A0" w14:textId="77777777" w:rsidR="00887811" w:rsidRPr="00E27590" w:rsidRDefault="00887811" w:rsidP="00887811">
      <w:pPr>
        <w:jc w:val="both"/>
        <w:rPr>
          <w:rFonts w:cstheme="minorHAnsi"/>
          <w:sz w:val="22"/>
          <w:szCs w:val="22"/>
        </w:rPr>
      </w:pPr>
    </w:p>
    <w:p w14:paraId="6CFD4F7B" w14:textId="65AEC3E7" w:rsidR="00B15920" w:rsidRPr="008B0BCB" w:rsidRDefault="00B15920" w:rsidP="00B15920">
      <w:pPr>
        <w:spacing w:before="120" w:afterLines="120" w:after="288" w:line="312" w:lineRule="auto"/>
        <w:jc w:val="both"/>
        <w:rPr>
          <w:rFonts w:eastAsiaTheme="minorEastAsia" w:cstheme="minorHAnsi"/>
          <w:lang w:val="x-none" w:eastAsia="pt-BR"/>
        </w:rPr>
      </w:pPr>
      <w:r w:rsidRPr="008B0BCB">
        <w:rPr>
          <w:rFonts w:eastAsiaTheme="minorEastAsia" w:cstheme="minorHAnsi"/>
          <w:lang w:val="pt-BR" w:eastAsia="pt-BR"/>
        </w:rPr>
        <w:lastRenderedPageBreak/>
        <w:t>1.</w:t>
      </w:r>
      <w:r w:rsidR="00480320">
        <w:rPr>
          <w:rFonts w:eastAsiaTheme="minorEastAsia" w:cstheme="minorHAnsi"/>
          <w:lang w:val="pt-BR" w:eastAsia="pt-BR"/>
        </w:rPr>
        <w:t>2</w:t>
      </w:r>
      <w:r w:rsidRPr="008B0BCB">
        <w:rPr>
          <w:rFonts w:eastAsiaTheme="minorEastAsia" w:cstheme="minorHAnsi"/>
          <w:lang w:val="pt-BR" w:eastAsia="pt-BR"/>
        </w:rPr>
        <w:t xml:space="preserve"> - Vinculam esta contratação, independentemente de transcrição:</w:t>
      </w:r>
    </w:p>
    <w:p w14:paraId="4CDF05A3" w14:textId="61F2469E" w:rsidR="00B15920" w:rsidRPr="008B0BCB" w:rsidRDefault="00B15920" w:rsidP="00B15920">
      <w:pPr>
        <w:spacing w:before="120" w:afterLines="120" w:after="288" w:line="312" w:lineRule="auto"/>
        <w:jc w:val="both"/>
        <w:rPr>
          <w:rFonts w:eastAsiaTheme="minorEastAsia" w:cstheme="minorHAnsi"/>
          <w:lang w:val="x-none" w:eastAsia="pt-BR"/>
        </w:rPr>
      </w:pPr>
      <w:r w:rsidRPr="008B0BCB">
        <w:rPr>
          <w:rFonts w:eastAsiaTheme="minorEastAsia" w:cstheme="minorHAnsi"/>
          <w:lang w:val="pt-BR" w:eastAsia="pt-BR"/>
        </w:rPr>
        <w:t>1.</w:t>
      </w:r>
      <w:r w:rsidR="00480320">
        <w:rPr>
          <w:rFonts w:eastAsiaTheme="minorEastAsia" w:cstheme="minorHAnsi"/>
          <w:lang w:val="pt-BR" w:eastAsia="pt-BR"/>
        </w:rPr>
        <w:t>2</w:t>
      </w:r>
      <w:r w:rsidRPr="008B0BCB">
        <w:rPr>
          <w:rFonts w:eastAsiaTheme="minorEastAsia" w:cstheme="minorHAnsi"/>
          <w:lang w:val="pt-BR" w:eastAsia="pt-BR"/>
        </w:rPr>
        <w:t>.1 - O Termo de Referência;</w:t>
      </w:r>
    </w:p>
    <w:p w14:paraId="22E8240B" w14:textId="66B883E0" w:rsidR="00B15920" w:rsidRPr="008B0BCB" w:rsidRDefault="00B15920" w:rsidP="00B15920">
      <w:pPr>
        <w:spacing w:before="120" w:afterLines="120" w:after="288" w:line="312" w:lineRule="auto"/>
        <w:jc w:val="both"/>
        <w:rPr>
          <w:rFonts w:eastAsiaTheme="minorEastAsia" w:cstheme="minorHAnsi"/>
          <w:lang w:val="x-none" w:eastAsia="pt-BR"/>
        </w:rPr>
      </w:pPr>
      <w:r w:rsidRPr="008B0BCB">
        <w:rPr>
          <w:rFonts w:eastAsiaTheme="minorEastAsia" w:cstheme="minorHAnsi"/>
          <w:lang w:val="pt-BR" w:eastAsia="pt-BR"/>
        </w:rPr>
        <w:t>1.</w:t>
      </w:r>
      <w:r w:rsidR="00480320">
        <w:rPr>
          <w:rFonts w:eastAsiaTheme="minorEastAsia" w:cstheme="minorHAnsi"/>
          <w:lang w:val="pt-BR" w:eastAsia="pt-BR"/>
        </w:rPr>
        <w:t>2</w:t>
      </w:r>
      <w:r w:rsidRPr="008B0BCB">
        <w:rPr>
          <w:rFonts w:eastAsiaTheme="minorEastAsia" w:cstheme="minorHAnsi"/>
          <w:lang w:val="pt-BR" w:eastAsia="pt-BR"/>
        </w:rPr>
        <w:t>.2 - O Edital da Licitação;</w:t>
      </w:r>
    </w:p>
    <w:p w14:paraId="3EBB8E11" w14:textId="7F3B1DAE" w:rsidR="00B15920" w:rsidRPr="008B0BCB" w:rsidRDefault="00B15920" w:rsidP="00B15920">
      <w:pPr>
        <w:spacing w:before="120" w:afterLines="120" w:after="288" w:line="312" w:lineRule="auto"/>
        <w:jc w:val="both"/>
        <w:rPr>
          <w:rFonts w:eastAsiaTheme="minorEastAsia" w:cstheme="minorHAnsi"/>
          <w:lang w:val="x-none" w:eastAsia="pt-BR"/>
        </w:rPr>
      </w:pPr>
      <w:r w:rsidRPr="008B0BCB">
        <w:rPr>
          <w:rFonts w:eastAsiaTheme="minorEastAsia" w:cstheme="minorHAnsi"/>
          <w:lang w:val="pt-BR" w:eastAsia="pt-BR"/>
        </w:rPr>
        <w:t>1.</w:t>
      </w:r>
      <w:r w:rsidR="00480320">
        <w:rPr>
          <w:rFonts w:eastAsiaTheme="minorEastAsia" w:cstheme="minorHAnsi"/>
          <w:lang w:val="pt-BR" w:eastAsia="pt-BR"/>
        </w:rPr>
        <w:t>2</w:t>
      </w:r>
      <w:r w:rsidRPr="008B0BCB">
        <w:rPr>
          <w:rFonts w:eastAsiaTheme="minorEastAsia" w:cstheme="minorHAnsi"/>
          <w:lang w:val="pt-BR" w:eastAsia="pt-BR"/>
        </w:rPr>
        <w:t>.3 - A Proposta do contratado;</w:t>
      </w:r>
    </w:p>
    <w:p w14:paraId="3C45F45F" w14:textId="6EDFC3B0" w:rsidR="00B15920" w:rsidRPr="008B0BCB" w:rsidRDefault="00B15920" w:rsidP="00B15920">
      <w:pPr>
        <w:spacing w:before="120" w:afterLines="120" w:after="288" w:line="312" w:lineRule="auto"/>
        <w:jc w:val="both"/>
        <w:rPr>
          <w:rFonts w:eastAsiaTheme="minorEastAsia" w:cstheme="minorHAnsi"/>
          <w:lang w:val="x-none" w:eastAsia="pt-BR"/>
        </w:rPr>
      </w:pPr>
      <w:r w:rsidRPr="008B0BCB">
        <w:rPr>
          <w:rFonts w:eastAsiaTheme="minorEastAsia" w:cstheme="minorHAnsi"/>
          <w:lang w:val="pt-BR" w:eastAsia="pt-BR"/>
        </w:rPr>
        <w:t>1.</w:t>
      </w:r>
      <w:r w:rsidR="00480320">
        <w:rPr>
          <w:rFonts w:eastAsiaTheme="minorEastAsia" w:cstheme="minorHAnsi"/>
          <w:lang w:val="pt-BR" w:eastAsia="pt-BR"/>
        </w:rPr>
        <w:t>2</w:t>
      </w:r>
      <w:r w:rsidRPr="008B0BCB">
        <w:rPr>
          <w:rFonts w:eastAsiaTheme="minorEastAsia" w:cstheme="minorHAnsi"/>
          <w:lang w:val="pt-BR" w:eastAsia="pt-BR"/>
        </w:rPr>
        <w:t>.4 - Eventuais anexos dos documentos supracitados.</w:t>
      </w:r>
    </w:p>
    <w:p w14:paraId="62BCC450" w14:textId="77777777" w:rsidR="00B15920" w:rsidRPr="008B0BCB" w:rsidRDefault="00B15920" w:rsidP="00B15920">
      <w:pPr>
        <w:keepNext/>
        <w:keepLines/>
        <w:tabs>
          <w:tab w:val="left" w:pos="567"/>
        </w:tabs>
        <w:spacing w:before="120" w:afterLines="120" w:after="288" w:line="312" w:lineRule="auto"/>
        <w:jc w:val="both"/>
        <w:outlineLvl w:val="0"/>
        <w:rPr>
          <w:rFonts w:eastAsiaTheme="majorEastAsia" w:cstheme="minorHAnsi"/>
          <w:b/>
          <w:bCs/>
          <w:lang w:val="pt-BR" w:eastAsia="pt-BR"/>
        </w:rPr>
      </w:pPr>
      <w:r w:rsidRPr="008B0BCB">
        <w:rPr>
          <w:rFonts w:eastAsiaTheme="majorEastAsia" w:cstheme="minorHAnsi"/>
          <w:b/>
          <w:bCs/>
          <w:lang w:val="pt-BR" w:eastAsia="pt-BR"/>
        </w:rPr>
        <w:t>CLÁUSULA SEGUNDA – VIGÊNCIA E PRORROGAÇÃO</w:t>
      </w:r>
    </w:p>
    <w:p w14:paraId="7EC42F2A" w14:textId="5A79072E" w:rsidR="00B15920" w:rsidRPr="008B0BCB" w:rsidRDefault="00B15920" w:rsidP="00B15920">
      <w:pPr>
        <w:spacing w:before="120" w:afterLines="120" w:after="288" w:line="312" w:lineRule="auto"/>
        <w:jc w:val="both"/>
        <w:rPr>
          <w:rFonts w:eastAsiaTheme="minorEastAsia" w:cstheme="minorHAnsi"/>
          <w:iCs/>
          <w:lang w:val="pt-BR" w:eastAsia="pt-BR"/>
        </w:rPr>
      </w:pPr>
      <w:r w:rsidRPr="008B0BCB">
        <w:rPr>
          <w:rFonts w:eastAsiaTheme="minorEastAsia" w:cstheme="minorHAnsi"/>
          <w:iCs/>
          <w:lang w:val="pt-BR" w:eastAsia="pt-BR"/>
        </w:rPr>
        <w:t xml:space="preserve">2.1 - O prazo de vigência da contratação é </w:t>
      </w:r>
      <w:r w:rsidR="00480320">
        <w:rPr>
          <w:rFonts w:eastAsiaTheme="minorEastAsia" w:cstheme="minorHAnsi"/>
          <w:iCs/>
          <w:color w:val="FF0000"/>
          <w:lang w:val="pt-BR" w:eastAsia="pt-BR"/>
        </w:rPr>
        <w:t>até</w:t>
      </w:r>
      <w:bookmarkStart w:id="16" w:name="_GoBack"/>
      <w:bookmarkEnd w:id="16"/>
      <w:r w:rsidR="004B2D3E" w:rsidRPr="008B0BCB">
        <w:rPr>
          <w:rFonts w:eastAsiaTheme="minorEastAsia" w:cstheme="minorHAnsi"/>
          <w:iCs/>
          <w:color w:val="FF0000"/>
          <w:lang w:val="pt-BR" w:eastAsia="pt-BR"/>
        </w:rPr>
        <w:t xml:space="preserve"> 31.12.2024</w:t>
      </w:r>
      <w:r w:rsidRPr="008B0BCB">
        <w:rPr>
          <w:rFonts w:eastAsiaTheme="minorEastAsia" w:cstheme="minorHAnsi"/>
          <w:iCs/>
          <w:color w:val="FF0000"/>
          <w:lang w:val="pt-BR" w:eastAsia="pt-BR"/>
        </w:rPr>
        <w:t xml:space="preserve">, </w:t>
      </w:r>
      <w:r w:rsidRPr="008B0BCB">
        <w:rPr>
          <w:rFonts w:eastAsiaTheme="minorEastAsia" w:cstheme="minorHAnsi"/>
          <w:iCs/>
          <w:lang w:val="pt-BR" w:eastAsia="pt-BR"/>
        </w:rPr>
        <w:t xml:space="preserve">na forma do </w:t>
      </w:r>
      <w:hyperlink r:id="rId13" w:anchor="art105" w:history="1">
        <w:r w:rsidRPr="008B0BCB">
          <w:rPr>
            <w:rStyle w:val="Hyperlink"/>
            <w:rFonts w:eastAsiaTheme="minorEastAsia" w:cstheme="minorHAnsi"/>
            <w:iCs/>
            <w:lang w:val="pt-BR" w:eastAsia="pt-BR"/>
          </w:rPr>
          <w:t>artigo 105 da Lei n° 14.133, de 2021</w:t>
        </w:r>
      </w:hyperlink>
      <w:r w:rsidRPr="008B0BCB">
        <w:rPr>
          <w:rFonts w:eastAsiaTheme="minorEastAsia" w:cstheme="minorHAnsi"/>
          <w:iCs/>
          <w:lang w:val="pt-BR" w:eastAsia="pt-BR"/>
        </w:rPr>
        <w:t>.</w:t>
      </w:r>
    </w:p>
    <w:p w14:paraId="3C46DA7A" w14:textId="77777777" w:rsidR="00B15920" w:rsidRPr="008B0BCB" w:rsidRDefault="00B15920" w:rsidP="00B15920">
      <w:pPr>
        <w:keepNext/>
        <w:keepLines/>
        <w:tabs>
          <w:tab w:val="left" w:pos="567"/>
        </w:tabs>
        <w:spacing w:before="120" w:afterLines="120" w:after="288" w:line="312" w:lineRule="auto"/>
        <w:jc w:val="both"/>
        <w:outlineLvl w:val="0"/>
        <w:rPr>
          <w:rFonts w:eastAsiaTheme="majorEastAsia" w:cstheme="minorHAnsi"/>
          <w:b/>
          <w:bCs/>
          <w:lang w:val="pt-BR" w:eastAsia="pt-BR"/>
        </w:rPr>
      </w:pPr>
      <w:r w:rsidRPr="008B0BCB">
        <w:rPr>
          <w:rFonts w:eastAsiaTheme="majorEastAsia" w:cstheme="minorHAnsi"/>
          <w:b/>
          <w:bCs/>
          <w:lang w:val="pt-BR" w:eastAsia="pt-BR"/>
        </w:rPr>
        <w:t xml:space="preserve">CLÁUSULA TERCEIRA – MODELOS DE EXECUÇÃO E GESTÃO CONTRATUAIS </w:t>
      </w:r>
    </w:p>
    <w:p w14:paraId="05384BFF" w14:textId="77777777" w:rsidR="00B15920" w:rsidRPr="008B0BCB" w:rsidRDefault="00B15920" w:rsidP="00B15920">
      <w:pPr>
        <w:spacing w:before="120" w:afterLines="120" w:after="288" w:line="312" w:lineRule="auto"/>
        <w:jc w:val="both"/>
        <w:rPr>
          <w:rFonts w:eastAsiaTheme="minorEastAsia" w:cstheme="minorHAnsi"/>
          <w:lang w:val="pt-BR" w:eastAsia="pt-BR"/>
        </w:rPr>
      </w:pPr>
      <w:r w:rsidRPr="008B0BCB">
        <w:rPr>
          <w:rFonts w:eastAsiaTheme="minorEastAsia" w:cstheme="minorHAnsi"/>
          <w:lang w:val="pt-BR" w:eastAsia="pt-BR"/>
        </w:rPr>
        <w:t>3.1 - O regime de execução contratual, os modelos de gestão e de execução, assim como os prazos e condições de conclusão, entrega, observação e recebimento do objeto constam no Termo de Referência, anexo a este Contrato.</w:t>
      </w:r>
    </w:p>
    <w:p w14:paraId="5BC828A9" w14:textId="77777777" w:rsidR="00B15920" w:rsidRPr="008B0BCB" w:rsidRDefault="00B15920" w:rsidP="00B15920">
      <w:pPr>
        <w:keepNext/>
        <w:keepLines/>
        <w:tabs>
          <w:tab w:val="left" w:pos="567"/>
        </w:tabs>
        <w:spacing w:before="120" w:afterLines="120" w:after="288" w:line="312" w:lineRule="auto"/>
        <w:jc w:val="both"/>
        <w:outlineLvl w:val="0"/>
        <w:rPr>
          <w:rFonts w:eastAsiaTheme="majorEastAsia" w:cstheme="minorHAnsi"/>
          <w:b/>
          <w:bCs/>
          <w:lang w:val="pt-BR" w:eastAsia="pt-BR"/>
        </w:rPr>
      </w:pPr>
      <w:r w:rsidRPr="008B0BCB">
        <w:rPr>
          <w:rFonts w:eastAsiaTheme="majorEastAsia" w:cstheme="minorHAnsi"/>
          <w:b/>
          <w:bCs/>
          <w:lang w:val="pt-BR" w:eastAsia="pt-BR"/>
        </w:rPr>
        <w:t>CLÁUSULA QUARTA – SUBCONTRATAÇÃO</w:t>
      </w:r>
    </w:p>
    <w:p w14:paraId="28CCCFFC" w14:textId="77777777" w:rsidR="00B15920" w:rsidRPr="008B0BCB" w:rsidRDefault="00B15920" w:rsidP="00B15920">
      <w:pPr>
        <w:spacing w:before="120" w:afterLines="120" w:after="288" w:line="312" w:lineRule="auto"/>
        <w:jc w:val="both"/>
        <w:rPr>
          <w:rFonts w:eastAsiaTheme="minorEastAsia" w:cstheme="minorHAnsi"/>
          <w:iCs/>
          <w:lang w:val="pt-BR" w:eastAsia="pt-BR"/>
        </w:rPr>
      </w:pPr>
      <w:r w:rsidRPr="008B0BCB">
        <w:rPr>
          <w:rFonts w:eastAsiaTheme="minorEastAsia" w:cstheme="minorHAnsi"/>
          <w:iCs/>
          <w:lang w:val="pt-BR" w:eastAsia="pt-BR"/>
        </w:rPr>
        <w:t>4.1 - Não será admitida a subcontratação do objeto contratual.</w:t>
      </w:r>
    </w:p>
    <w:p w14:paraId="5453C24C" w14:textId="77777777" w:rsidR="00B15920" w:rsidRPr="008B0BCB" w:rsidRDefault="00B15920" w:rsidP="00B15920">
      <w:pPr>
        <w:keepNext/>
        <w:keepLines/>
        <w:tabs>
          <w:tab w:val="left" w:pos="567"/>
        </w:tabs>
        <w:spacing w:before="120" w:afterLines="120" w:after="288" w:line="312" w:lineRule="auto"/>
        <w:jc w:val="both"/>
        <w:outlineLvl w:val="0"/>
        <w:rPr>
          <w:rFonts w:eastAsiaTheme="majorEastAsia" w:cstheme="minorHAnsi"/>
          <w:b/>
          <w:bCs/>
          <w:lang w:val="pt-BR" w:eastAsia="pt-BR"/>
        </w:rPr>
      </w:pPr>
      <w:r w:rsidRPr="008B0BCB">
        <w:rPr>
          <w:rFonts w:eastAsiaTheme="majorEastAsia" w:cstheme="minorHAnsi"/>
          <w:b/>
          <w:bCs/>
          <w:lang w:val="pt-BR" w:eastAsia="pt-BR"/>
        </w:rPr>
        <w:t>CLÁUSULA QUINTA - PREÇO</w:t>
      </w:r>
    </w:p>
    <w:p w14:paraId="2C51CFF4" w14:textId="77777777" w:rsidR="00B15920" w:rsidRPr="008B0BCB" w:rsidRDefault="00B15920" w:rsidP="00B15920">
      <w:pPr>
        <w:spacing w:before="120" w:afterLines="120" w:after="288" w:line="312" w:lineRule="auto"/>
        <w:jc w:val="both"/>
        <w:rPr>
          <w:rFonts w:eastAsiaTheme="minorEastAsia" w:cstheme="minorHAnsi"/>
          <w:iCs/>
          <w:lang w:val="pt-BR"/>
        </w:rPr>
      </w:pPr>
      <w:r w:rsidRPr="008B0BCB">
        <w:rPr>
          <w:rFonts w:eastAsiaTheme="minorEastAsia" w:cstheme="minorHAnsi"/>
          <w:iCs/>
          <w:lang w:val="pt-BR"/>
        </w:rPr>
        <w:t>5.1 - O valor do contrato é de R$ .......... (.....)</w:t>
      </w:r>
    </w:p>
    <w:p w14:paraId="59A37E29" w14:textId="77777777" w:rsidR="00B15920" w:rsidRPr="008B0BCB" w:rsidRDefault="00B15920" w:rsidP="00B15920">
      <w:pPr>
        <w:spacing w:before="120" w:afterLines="120" w:after="288" w:line="312" w:lineRule="auto"/>
        <w:jc w:val="both"/>
        <w:rPr>
          <w:rFonts w:eastAsiaTheme="minorEastAsia" w:cstheme="minorHAnsi"/>
          <w:lang w:val="pt-BR" w:eastAsia="pt-BR"/>
        </w:rPr>
      </w:pPr>
      <w:r w:rsidRPr="008B0BCB">
        <w:rPr>
          <w:rFonts w:eastAsiaTheme="minorEastAsia" w:cstheme="minorHAnsi"/>
          <w:lang w:val="pt-BR" w:eastAsia="pt-BR"/>
        </w:rPr>
        <w:t>5.2 -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02BBF69" w14:textId="18A1CE26" w:rsidR="00B15920" w:rsidRPr="008B0BCB" w:rsidRDefault="00B15920" w:rsidP="00B15920">
      <w:pPr>
        <w:keepNext/>
        <w:keepLines/>
        <w:tabs>
          <w:tab w:val="left" w:pos="567"/>
        </w:tabs>
        <w:spacing w:before="120" w:afterLines="120" w:after="288" w:line="312" w:lineRule="auto"/>
        <w:jc w:val="both"/>
        <w:outlineLvl w:val="0"/>
        <w:rPr>
          <w:rFonts w:eastAsiaTheme="majorEastAsia" w:cstheme="minorHAnsi"/>
          <w:b/>
          <w:bCs/>
          <w:lang w:val="pt-BR" w:eastAsia="pt-BR"/>
        </w:rPr>
      </w:pPr>
      <w:r w:rsidRPr="008B0BCB">
        <w:rPr>
          <w:rFonts w:eastAsiaTheme="majorEastAsia" w:cstheme="minorHAnsi"/>
          <w:b/>
          <w:bCs/>
          <w:lang w:val="pt-BR" w:eastAsia="pt-BR"/>
        </w:rPr>
        <w:t xml:space="preserve">CLÁUSULA SEXTA - PAGAMENTO </w:t>
      </w:r>
    </w:p>
    <w:p w14:paraId="2C85AC91" w14:textId="3BFD6EE6" w:rsidR="004B2D3E" w:rsidRPr="008B0BCB" w:rsidRDefault="006E5FBB" w:rsidP="004B2D3E">
      <w:pPr>
        <w:spacing w:before="75" w:after="75"/>
        <w:ind w:firstLine="1140"/>
        <w:jc w:val="both"/>
        <w:rPr>
          <w:rFonts w:cstheme="minorHAnsi"/>
          <w:noProof/>
        </w:rPr>
      </w:pPr>
      <w:r w:rsidRPr="008B0BCB">
        <w:rPr>
          <w:rFonts w:cstheme="minorHAnsi"/>
          <w:noProof/>
        </w:rPr>
        <w:t xml:space="preserve">6.1- </w:t>
      </w:r>
      <w:r w:rsidR="004B2D3E" w:rsidRPr="008B0BCB">
        <w:rPr>
          <w:rFonts w:cstheme="minorHAnsi"/>
          <w:noProof/>
        </w:rPr>
        <w:t xml:space="preserve">Os pagamentos serão efetuados mensalmente, mediante o volume de produtos fornecidos, acompanhadas das autorizações de fornecimento emitidas pelo contratante, e da </w:t>
      </w:r>
      <w:r w:rsidR="004B2D3E" w:rsidRPr="008B0BCB">
        <w:rPr>
          <w:rFonts w:cstheme="minorHAnsi"/>
          <w:noProof/>
        </w:rPr>
        <w:lastRenderedPageBreak/>
        <w:t>respectiva nota fiscal, e depois de conferência feita pelos setores competentes da Prefeitura Municipal.</w:t>
      </w:r>
    </w:p>
    <w:p w14:paraId="1F3A0AD3" w14:textId="1D8FAC43" w:rsidR="004B2D3E" w:rsidRPr="008B0BCB" w:rsidRDefault="006E5FBB" w:rsidP="004B2D3E">
      <w:pPr>
        <w:spacing w:before="75" w:after="75"/>
        <w:ind w:firstLine="1140"/>
        <w:jc w:val="both"/>
        <w:rPr>
          <w:rFonts w:cstheme="minorHAnsi"/>
          <w:noProof/>
        </w:rPr>
      </w:pPr>
      <w:r w:rsidRPr="008B0BCB">
        <w:rPr>
          <w:rFonts w:cstheme="minorHAnsi"/>
          <w:bCs/>
          <w:noProof/>
        </w:rPr>
        <w:t>6.2</w:t>
      </w:r>
      <w:r w:rsidR="004B2D3E" w:rsidRPr="008B0BCB">
        <w:rPr>
          <w:rFonts w:cstheme="minorHAnsi"/>
          <w:bCs/>
          <w:noProof/>
        </w:rPr>
        <w:t>.</w:t>
      </w:r>
      <w:r w:rsidR="004B2D3E" w:rsidRPr="008B0BCB">
        <w:rPr>
          <w:rFonts w:cstheme="minorHAnsi"/>
          <w:noProof/>
        </w:rPr>
        <w:t xml:space="preserve"> Os pagamentos deverão ser realizados pelo contratante no prazo de 30(trinta) dias úteis após a entrega das notas fiscais, desde que comprovada a sua adequação com as autorizações de fornecimento.</w:t>
      </w:r>
    </w:p>
    <w:p w14:paraId="10BDF375" w14:textId="7669163B" w:rsidR="004B2D3E" w:rsidRPr="008B0BCB" w:rsidRDefault="006E5FBB" w:rsidP="004B2D3E">
      <w:pPr>
        <w:spacing w:before="75" w:after="120"/>
        <w:ind w:firstLine="1140"/>
        <w:jc w:val="both"/>
        <w:rPr>
          <w:rFonts w:cstheme="minorHAnsi"/>
          <w:noProof/>
        </w:rPr>
      </w:pPr>
      <w:r w:rsidRPr="008B0BCB">
        <w:rPr>
          <w:rFonts w:cstheme="minorHAnsi"/>
          <w:bCs/>
          <w:noProof/>
        </w:rPr>
        <w:t>6.3</w:t>
      </w:r>
      <w:r w:rsidR="004B2D3E" w:rsidRPr="008B0BCB">
        <w:rPr>
          <w:rFonts w:cstheme="minorHAnsi"/>
          <w:bCs/>
          <w:noProof/>
        </w:rPr>
        <w:t>.</w:t>
      </w:r>
      <w:r w:rsidR="004B2D3E" w:rsidRPr="008B0BCB">
        <w:rPr>
          <w:rFonts w:cstheme="minorHAnsi"/>
          <w:noProof/>
        </w:rPr>
        <w:t xml:space="preserve"> O cálculo do valor dos produtos fornecidos será feito com base nos seguintes valores unitários, constantes da proposta comercial apresentada pela contratada no processo de licitação que originou o presente contrato, valor este que inclui todos os custos diretos e indiretos, constituindo-se assim no único valor devido pelo fornecimento dos produtos objeto deste instrumento.</w:t>
      </w:r>
    </w:p>
    <w:p w14:paraId="623188D3" w14:textId="26EE1329" w:rsidR="004B2D3E" w:rsidRPr="008B0BCB" w:rsidRDefault="006E5FBB" w:rsidP="004B2D3E">
      <w:pPr>
        <w:spacing w:before="75" w:after="120"/>
        <w:ind w:firstLine="1140"/>
        <w:jc w:val="both"/>
        <w:rPr>
          <w:rFonts w:cstheme="minorHAnsi"/>
          <w:noProof/>
        </w:rPr>
      </w:pPr>
      <w:r w:rsidRPr="008B0BCB">
        <w:rPr>
          <w:rFonts w:cstheme="minorHAnsi"/>
          <w:noProof/>
        </w:rPr>
        <w:t>6.4</w:t>
      </w:r>
      <w:r w:rsidR="004B2D3E" w:rsidRPr="008B0BCB">
        <w:rPr>
          <w:rFonts w:cstheme="minorHAnsi"/>
          <w:noProof/>
        </w:rPr>
        <w:t>. NÃO SERÁ EFETUADO O PAGAMENTO DE PRODUTOS QUE NÃO TENHAM A AUTORIZAÇÃO DE FORNECIMENTO EMITIDA PELO SISTEMA DE COMPRAS DA PREFEITURA.</w:t>
      </w:r>
    </w:p>
    <w:p w14:paraId="0615D9C8" w14:textId="77777777" w:rsidR="00BB51E4" w:rsidRPr="008B0BCB" w:rsidRDefault="00BB51E4" w:rsidP="00B15920">
      <w:pPr>
        <w:keepNext/>
        <w:keepLines/>
        <w:tabs>
          <w:tab w:val="left" w:pos="567"/>
        </w:tabs>
        <w:spacing w:before="120" w:afterLines="120" w:after="288" w:line="312" w:lineRule="auto"/>
        <w:jc w:val="both"/>
        <w:outlineLvl w:val="0"/>
        <w:rPr>
          <w:rFonts w:eastAsiaTheme="majorEastAsia" w:cstheme="minorHAnsi"/>
          <w:b/>
          <w:bCs/>
          <w:lang w:val="pt-BR" w:eastAsia="pt-BR"/>
        </w:rPr>
      </w:pPr>
    </w:p>
    <w:p w14:paraId="172D7253" w14:textId="7ECFD470" w:rsidR="00B15920" w:rsidRPr="008B0BCB" w:rsidRDefault="00B15920" w:rsidP="00B15920">
      <w:pPr>
        <w:keepNext/>
        <w:keepLines/>
        <w:tabs>
          <w:tab w:val="left" w:pos="567"/>
        </w:tabs>
        <w:spacing w:before="120" w:afterLines="120" w:after="288" w:line="312" w:lineRule="auto"/>
        <w:jc w:val="both"/>
        <w:outlineLvl w:val="0"/>
        <w:rPr>
          <w:rFonts w:eastAsiaTheme="majorEastAsia" w:cstheme="minorHAnsi"/>
          <w:b/>
          <w:bCs/>
          <w:lang w:val="pt-BR" w:eastAsia="pt-BR"/>
        </w:rPr>
      </w:pPr>
      <w:r w:rsidRPr="008B0BCB">
        <w:rPr>
          <w:rFonts w:eastAsiaTheme="majorEastAsia" w:cstheme="minorHAnsi"/>
          <w:b/>
          <w:bCs/>
          <w:lang w:val="pt-BR" w:eastAsia="pt-BR"/>
        </w:rPr>
        <w:t>CLÁUSULA SÉTIMA - REAJUSTE</w:t>
      </w:r>
    </w:p>
    <w:p w14:paraId="458794BF" w14:textId="77777777" w:rsidR="00B15920" w:rsidRPr="008B0BCB" w:rsidRDefault="00B15920" w:rsidP="00B15920">
      <w:pPr>
        <w:spacing w:before="120" w:afterLines="120" w:after="288" w:line="312" w:lineRule="auto"/>
        <w:jc w:val="both"/>
        <w:rPr>
          <w:rFonts w:eastAsiaTheme="minorEastAsia" w:cstheme="minorHAnsi"/>
          <w:lang w:val="pt-BR" w:eastAsia="pt-BR"/>
        </w:rPr>
      </w:pPr>
      <w:r w:rsidRPr="008B0BCB">
        <w:rPr>
          <w:rFonts w:eastAsiaTheme="minorEastAsia" w:cstheme="minorHAnsi"/>
          <w:lang w:val="pt-BR" w:eastAsia="pt-BR"/>
        </w:rPr>
        <w:t>7.1 - Os preços inicialmente contratados são fixos e irreajustáveis.</w:t>
      </w:r>
    </w:p>
    <w:p w14:paraId="7D623EDF" w14:textId="77777777" w:rsidR="00B15920" w:rsidRPr="008B0BCB" w:rsidRDefault="00B15920" w:rsidP="00B15920">
      <w:pPr>
        <w:keepNext/>
        <w:keepLines/>
        <w:tabs>
          <w:tab w:val="left" w:pos="567"/>
        </w:tabs>
        <w:spacing w:before="120" w:afterLines="120" w:after="288" w:line="312" w:lineRule="auto"/>
        <w:jc w:val="both"/>
        <w:outlineLvl w:val="0"/>
        <w:rPr>
          <w:rFonts w:eastAsiaTheme="majorEastAsia" w:cstheme="minorHAnsi"/>
          <w:b/>
          <w:bCs/>
          <w:lang w:val="pt-BR" w:eastAsia="pt-BR"/>
        </w:rPr>
      </w:pPr>
      <w:r w:rsidRPr="008B0BCB">
        <w:rPr>
          <w:rFonts w:eastAsiaTheme="majorEastAsia" w:cstheme="minorHAnsi"/>
          <w:b/>
          <w:bCs/>
          <w:lang w:val="pt-BR" w:eastAsia="pt-BR"/>
        </w:rPr>
        <w:t xml:space="preserve">CLÁUSULA OITAVA - OBRIGAÇÕES DO CONTRATANTE </w:t>
      </w:r>
    </w:p>
    <w:p w14:paraId="3D12E8E6" w14:textId="77777777" w:rsidR="00B15920" w:rsidRPr="008B0BCB" w:rsidRDefault="00B15920" w:rsidP="00B15920">
      <w:pPr>
        <w:spacing w:before="120" w:afterLines="120" w:after="288" w:line="312" w:lineRule="auto"/>
        <w:jc w:val="both"/>
        <w:rPr>
          <w:rFonts w:eastAsiaTheme="minorEastAsia" w:cstheme="minorHAnsi"/>
          <w:b/>
          <w:bCs/>
          <w:lang w:val="pt-BR" w:eastAsia="pt-BR"/>
        </w:rPr>
      </w:pPr>
      <w:r w:rsidRPr="008B0BCB">
        <w:rPr>
          <w:rFonts w:eastAsiaTheme="minorEastAsia" w:cstheme="minorHAnsi"/>
          <w:lang w:val="pt-BR" w:eastAsia="pt-BR"/>
        </w:rPr>
        <w:t>8.1 - São obrigações do Contratante:</w:t>
      </w:r>
    </w:p>
    <w:p w14:paraId="197D8B03" w14:textId="77777777" w:rsidR="00B15920" w:rsidRPr="008B0BCB" w:rsidRDefault="00B15920" w:rsidP="00B15920">
      <w:pPr>
        <w:spacing w:before="120" w:afterLines="120" w:after="288" w:line="312" w:lineRule="auto"/>
        <w:jc w:val="both"/>
        <w:rPr>
          <w:rFonts w:eastAsiaTheme="minorEastAsia" w:cstheme="minorHAnsi"/>
          <w:lang w:val="pt-BR" w:eastAsia="pt-BR"/>
        </w:rPr>
      </w:pPr>
      <w:r w:rsidRPr="008B0BCB">
        <w:rPr>
          <w:rFonts w:eastAsiaTheme="minorEastAsia" w:cstheme="minorHAnsi"/>
          <w:lang w:val="pt-BR" w:eastAsia="pt-BR"/>
        </w:rPr>
        <w:t>8.1.1 - Exigir o cumprimento de todas as obrigações assumidas pelo Contratado, de acordo com o contrato e seus anexos;</w:t>
      </w:r>
    </w:p>
    <w:p w14:paraId="004AA233" w14:textId="455CA70A" w:rsidR="00B15920" w:rsidRPr="008B0BCB" w:rsidRDefault="00B15920" w:rsidP="00B15920">
      <w:pPr>
        <w:spacing w:before="120" w:afterLines="120" w:after="288" w:line="312" w:lineRule="auto"/>
        <w:jc w:val="both"/>
        <w:rPr>
          <w:rFonts w:eastAsiaTheme="minorEastAsia" w:cstheme="minorHAnsi"/>
          <w:lang w:val="pt-BR" w:eastAsia="pt-BR"/>
        </w:rPr>
      </w:pPr>
      <w:r w:rsidRPr="008B0BCB">
        <w:rPr>
          <w:rFonts w:eastAsiaTheme="minorEastAsia" w:cstheme="minorHAnsi"/>
          <w:lang w:val="pt-BR" w:eastAsia="pt-BR"/>
        </w:rPr>
        <w:t>8.1.2 - Receber o objeto</w:t>
      </w:r>
      <w:r w:rsidR="005455C4" w:rsidRPr="008B0BCB">
        <w:rPr>
          <w:rFonts w:eastAsiaTheme="minorEastAsia" w:cstheme="minorHAnsi"/>
          <w:lang w:val="pt-BR" w:eastAsia="pt-BR"/>
        </w:rPr>
        <w:t xml:space="preserve"> e ou a prestação de serviços</w:t>
      </w:r>
      <w:r w:rsidRPr="008B0BCB">
        <w:rPr>
          <w:rFonts w:eastAsiaTheme="minorEastAsia" w:cstheme="minorHAnsi"/>
          <w:lang w:val="pt-BR" w:eastAsia="pt-BR"/>
        </w:rPr>
        <w:t xml:space="preserve"> no prazo e condições estabelecidas no Termo de Referência;</w:t>
      </w:r>
    </w:p>
    <w:p w14:paraId="4A3D232B" w14:textId="6BAA6EC4" w:rsidR="00B15920" w:rsidRPr="008B0BCB" w:rsidRDefault="00B15920" w:rsidP="00B15920">
      <w:pPr>
        <w:spacing w:before="120" w:afterLines="120" w:after="288" w:line="312" w:lineRule="auto"/>
        <w:jc w:val="both"/>
        <w:rPr>
          <w:rFonts w:eastAsiaTheme="minorEastAsia" w:cstheme="minorHAnsi"/>
          <w:lang w:val="pt-BR" w:eastAsia="pt-BR"/>
        </w:rPr>
      </w:pPr>
      <w:r w:rsidRPr="008B0BCB">
        <w:rPr>
          <w:rFonts w:eastAsiaTheme="minorEastAsia" w:cstheme="minorHAnsi"/>
          <w:lang w:val="pt-BR" w:eastAsia="pt-BR"/>
        </w:rPr>
        <w:t>8.1.3 - Notificar o Contratado, por escrito, sobre vícios, defeitos ou incorreções verificadas no objeto</w:t>
      </w:r>
      <w:r w:rsidR="005455C4" w:rsidRPr="008B0BCB">
        <w:rPr>
          <w:rFonts w:eastAsiaTheme="minorEastAsia" w:cstheme="minorHAnsi"/>
          <w:lang w:val="pt-BR" w:eastAsia="pt-BR"/>
        </w:rPr>
        <w:t xml:space="preserve"> e ou prestação de serviços</w:t>
      </w:r>
      <w:r w:rsidRPr="008B0BCB">
        <w:rPr>
          <w:rFonts w:eastAsiaTheme="minorEastAsia" w:cstheme="minorHAnsi"/>
          <w:lang w:val="pt-BR" w:eastAsia="pt-BR"/>
        </w:rPr>
        <w:t xml:space="preserve"> fornecido, para que seja por ele substituído, reparado ou corrigido, no total ou em parte, às suas expensas;</w:t>
      </w:r>
    </w:p>
    <w:p w14:paraId="267AFBA5" w14:textId="77777777" w:rsidR="00B15920" w:rsidRPr="008B0BCB" w:rsidRDefault="00B15920" w:rsidP="00B15920">
      <w:pPr>
        <w:spacing w:before="120" w:afterLines="120" w:after="288" w:line="312" w:lineRule="auto"/>
        <w:jc w:val="both"/>
        <w:rPr>
          <w:rFonts w:eastAsiaTheme="minorEastAsia" w:cstheme="minorHAnsi"/>
          <w:lang w:val="pt-BR" w:eastAsia="pt-BR"/>
        </w:rPr>
      </w:pPr>
      <w:r w:rsidRPr="008B0BCB">
        <w:rPr>
          <w:rFonts w:eastAsiaTheme="minorEastAsia" w:cstheme="minorHAnsi"/>
          <w:lang w:val="pt-BR" w:eastAsia="pt-BR"/>
        </w:rPr>
        <w:t>8.1.4 - Acompanhar e fiscalizar a execução do contrato e o cumprimento das obrigações pelo Contratado;</w:t>
      </w:r>
    </w:p>
    <w:p w14:paraId="5714B4B1" w14:textId="77777777" w:rsidR="00B15920" w:rsidRPr="008B0BCB" w:rsidRDefault="00B15920" w:rsidP="00B15920">
      <w:pPr>
        <w:spacing w:before="120" w:afterLines="120" w:after="288" w:line="312" w:lineRule="auto"/>
        <w:jc w:val="both"/>
        <w:rPr>
          <w:rFonts w:eastAsiaTheme="minorEastAsia" w:cstheme="minorHAnsi"/>
          <w:lang w:val="pt-BR" w:eastAsia="pt-BR"/>
        </w:rPr>
      </w:pPr>
      <w:r w:rsidRPr="008B0BCB">
        <w:rPr>
          <w:rFonts w:eastAsiaTheme="minorEastAsia" w:cstheme="minorHAnsi"/>
          <w:lang w:val="pt-BR" w:eastAsia="pt-BR"/>
        </w:rPr>
        <w:t xml:space="preserve">8.1.5 - Comunicar a empresa para </w:t>
      </w:r>
      <w:r w:rsidRPr="008B0BCB">
        <w:rPr>
          <w:rFonts w:eastAsiaTheme="minorEastAsia" w:cstheme="minorHAnsi"/>
          <w:bCs/>
          <w:lang w:val="pt-BR" w:eastAsia="pt-BR"/>
        </w:rPr>
        <w:t xml:space="preserve">emissão de Nota Fiscal no que </w:t>
      </w:r>
      <w:proofErr w:type="spellStart"/>
      <w:r w:rsidRPr="008B0BCB">
        <w:rPr>
          <w:rFonts w:eastAsiaTheme="minorEastAsia" w:cstheme="minorHAnsi"/>
          <w:bCs/>
          <w:lang w:val="pt-BR" w:eastAsia="pt-BR"/>
        </w:rPr>
        <w:t>pertine</w:t>
      </w:r>
      <w:proofErr w:type="spellEnd"/>
      <w:r w:rsidRPr="008B0BCB">
        <w:rPr>
          <w:rFonts w:eastAsiaTheme="minorEastAsia" w:cstheme="minorHAnsi"/>
          <w:bCs/>
          <w:lang w:val="pt-BR" w:eastAsia="pt-BR"/>
        </w:rPr>
        <w:t xml:space="preserve"> à parcela incontroversa da execução do objeto, para efeito de liquidação e pagamento, quando houver controvérsia sobre a </w:t>
      </w:r>
      <w:r w:rsidRPr="008B0BCB">
        <w:rPr>
          <w:rFonts w:eastAsiaTheme="minorEastAsia" w:cstheme="minorHAnsi"/>
          <w:bCs/>
          <w:lang w:val="pt-BR" w:eastAsia="pt-BR"/>
        </w:rPr>
        <w:lastRenderedPageBreak/>
        <w:t xml:space="preserve">execução do objeto, quanto à dimensão, qualidade e quantidade, conforme o </w:t>
      </w:r>
      <w:hyperlink r:id="rId14" w:anchor="art143" w:history="1">
        <w:r w:rsidRPr="008B0BCB">
          <w:rPr>
            <w:rStyle w:val="Hyperlink"/>
            <w:rFonts w:eastAsiaTheme="minorEastAsia" w:cstheme="minorHAnsi"/>
            <w:bCs/>
            <w:lang w:val="pt-BR" w:eastAsia="pt-BR"/>
          </w:rPr>
          <w:t>art. 143 da Lei nº 14.133, de 2021</w:t>
        </w:r>
      </w:hyperlink>
      <w:r w:rsidRPr="008B0BCB">
        <w:rPr>
          <w:rFonts w:eastAsiaTheme="minorEastAsia" w:cstheme="minorHAnsi"/>
          <w:bCs/>
          <w:lang w:val="pt-BR" w:eastAsia="pt-BR"/>
        </w:rPr>
        <w:t>;</w:t>
      </w:r>
    </w:p>
    <w:p w14:paraId="5064DCA4" w14:textId="656B80BB" w:rsidR="00B15920" w:rsidRPr="008B0BCB" w:rsidRDefault="00B15920" w:rsidP="00B15920">
      <w:pPr>
        <w:spacing w:before="120" w:afterLines="120" w:after="288" w:line="312" w:lineRule="auto"/>
        <w:jc w:val="both"/>
        <w:rPr>
          <w:rFonts w:eastAsiaTheme="minorEastAsia" w:cstheme="minorHAnsi"/>
          <w:lang w:val="pt-BR" w:eastAsia="pt-BR"/>
        </w:rPr>
      </w:pPr>
      <w:r w:rsidRPr="008B0BCB">
        <w:rPr>
          <w:rFonts w:eastAsiaTheme="minorEastAsia" w:cstheme="minorHAnsi"/>
          <w:lang w:val="pt-BR" w:eastAsia="pt-BR"/>
        </w:rPr>
        <w:t>8.1.6 - Efetuar o pagamento ao Contratado do valor correspondente ao fornecimento d</w:t>
      </w:r>
      <w:r w:rsidR="004220A8">
        <w:rPr>
          <w:rFonts w:eastAsiaTheme="minorEastAsia" w:cstheme="minorHAnsi"/>
          <w:lang w:val="pt-BR" w:eastAsia="pt-BR"/>
        </w:rPr>
        <w:t>os produtos</w:t>
      </w:r>
      <w:r w:rsidRPr="008B0BCB">
        <w:rPr>
          <w:rFonts w:eastAsiaTheme="minorEastAsia" w:cstheme="minorHAnsi"/>
          <w:lang w:val="pt-BR" w:eastAsia="pt-BR"/>
        </w:rPr>
        <w:t>, no prazo, forma e condições estabelecidos no presente Contrato;</w:t>
      </w:r>
    </w:p>
    <w:p w14:paraId="48716076" w14:textId="77777777" w:rsidR="00B15920" w:rsidRPr="008B0BCB" w:rsidRDefault="00B15920" w:rsidP="00B15920">
      <w:pPr>
        <w:spacing w:before="120" w:afterLines="120" w:after="288" w:line="312" w:lineRule="auto"/>
        <w:jc w:val="both"/>
        <w:rPr>
          <w:rFonts w:eastAsiaTheme="minorEastAsia" w:cstheme="minorHAnsi"/>
          <w:lang w:val="pt-BR" w:eastAsia="pt-BR"/>
        </w:rPr>
      </w:pPr>
      <w:r w:rsidRPr="008B0BCB">
        <w:rPr>
          <w:rFonts w:eastAsiaTheme="minorEastAsia" w:cstheme="minorHAnsi"/>
          <w:lang w:val="pt-BR" w:eastAsia="pt-BR"/>
        </w:rPr>
        <w:t xml:space="preserve">8.1.7 - Aplicar ao Contratado as sanções previstas na lei e neste Contrato; </w:t>
      </w:r>
    </w:p>
    <w:p w14:paraId="408E6363" w14:textId="77777777" w:rsidR="00B15920" w:rsidRPr="008B0BCB" w:rsidRDefault="00B15920" w:rsidP="00B15920">
      <w:pPr>
        <w:spacing w:before="120" w:afterLines="120" w:after="288" w:line="312" w:lineRule="auto"/>
        <w:jc w:val="both"/>
        <w:rPr>
          <w:rFonts w:eastAsiaTheme="minorEastAsia" w:cstheme="minorHAnsi"/>
          <w:lang w:val="pt-BR" w:eastAsia="pt-BR"/>
        </w:rPr>
      </w:pPr>
      <w:r w:rsidRPr="008B0BCB">
        <w:rPr>
          <w:rFonts w:eastAsiaTheme="minorEastAsia" w:cstheme="minorHAnsi"/>
          <w:lang w:val="pt-BR" w:eastAsia="pt-BR"/>
        </w:rPr>
        <w:t>8.1.7 - Cientificar o órgão de representação judicial da Advocacia-Geral da União para adoção das medidas cabíveis quando do descumprimento de obrigações pelo Contratado;</w:t>
      </w:r>
    </w:p>
    <w:p w14:paraId="3187A29C" w14:textId="77777777" w:rsidR="00B15920" w:rsidRPr="008B0BCB" w:rsidRDefault="00B15920" w:rsidP="00B15920">
      <w:pPr>
        <w:spacing w:before="120" w:afterLines="120" w:after="288" w:line="312" w:lineRule="auto"/>
        <w:jc w:val="both"/>
        <w:rPr>
          <w:rFonts w:eastAsiaTheme="minorEastAsia" w:cstheme="minorHAnsi"/>
          <w:lang w:val="pt-BR" w:eastAsia="pt-BR"/>
        </w:rPr>
      </w:pPr>
      <w:r w:rsidRPr="008B0BCB">
        <w:rPr>
          <w:rFonts w:eastAsiaTheme="minorEastAsia" w:cstheme="minorHAnsi"/>
          <w:lang w:val="pt-BR" w:eastAsia="pt-BR"/>
        </w:rPr>
        <w:t>8.1.8 -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B7605C0" w14:textId="77777777" w:rsidR="00B15920" w:rsidRPr="008B0BCB" w:rsidRDefault="00B15920" w:rsidP="00B15920">
      <w:pPr>
        <w:spacing w:before="120" w:afterLines="120" w:after="288" w:line="312" w:lineRule="auto"/>
        <w:jc w:val="both"/>
        <w:rPr>
          <w:rFonts w:eastAsiaTheme="minorEastAsia" w:cstheme="minorHAnsi"/>
          <w:b/>
          <w:bCs/>
          <w:lang w:val="pt-BR" w:eastAsia="pt-BR"/>
        </w:rPr>
      </w:pPr>
      <w:r w:rsidRPr="008B0BCB">
        <w:rPr>
          <w:rFonts w:eastAsiaTheme="minorEastAsia" w:cstheme="minorHAnsi"/>
          <w:lang w:val="pt-BR" w:eastAsia="pt-BR"/>
        </w:rPr>
        <w:t>8.1.9 - A Administração terá o prazo de</w:t>
      </w:r>
      <w:r w:rsidRPr="008B0BCB">
        <w:rPr>
          <w:rFonts w:eastAsiaTheme="minorEastAsia" w:cstheme="minorHAnsi"/>
          <w:iCs/>
          <w:lang w:val="pt-BR" w:eastAsia="pt-BR"/>
        </w:rPr>
        <w:t xml:space="preserve"> 3 (três) dias</w:t>
      </w:r>
      <w:r w:rsidRPr="008B0BCB">
        <w:rPr>
          <w:rFonts w:eastAsiaTheme="minorEastAsia" w:cstheme="minorHAnsi"/>
          <w:lang w:val="pt-BR" w:eastAsia="pt-BR"/>
        </w:rPr>
        <w:t xml:space="preserve">, a contar da data do protocolo do requerimento para decidir, admitida a prorrogação motivada, por igual período. </w:t>
      </w:r>
    </w:p>
    <w:p w14:paraId="39C770BD" w14:textId="77777777" w:rsidR="00B15920" w:rsidRPr="008B0BCB" w:rsidRDefault="00B15920" w:rsidP="00B15920">
      <w:pPr>
        <w:spacing w:before="120" w:afterLines="120" w:after="288" w:line="312" w:lineRule="auto"/>
        <w:jc w:val="both"/>
        <w:rPr>
          <w:rFonts w:eastAsiaTheme="minorEastAsia" w:cstheme="minorHAnsi"/>
          <w:lang w:val="pt-BR" w:eastAsia="pt-BR"/>
        </w:rPr>
      </w:pPr>
      <w:r w:rsidRPr="008B0BCB">
        <w:rPr>
          <w:rFonts w:eastAsiaTheme="minorEastAsia" w:cstheme="minorHAnsi"/>
          <w:lang w:val="pt-BR" w:eastAsia="pt-BR"/>
        </w:rPr>
        <w:t>8.1.10 - Responder eventuais pedidos de reestabelecimento do equilíbrio econômico-financeiro feitos pelo contratado no prazo máximo de 5(cinco) dias;</w:t>
      </w:r>
    </w:p>
    <w:p w14:paraId="333CE245" w14:textId="77777777" w:rsidR="00B15920" w:rsidRPr="008B0BCB" w:rsidRDefault="00B15920" w:rsidP="00B15920">
      <w:pPr>
        <w:spacing w:before="120" w:afterLines="120" w:after="288" w:line="312" w:lineRule="auto"/>
        <w:jc w:val="both"/>
        <w:rPr>
          <w:rFonts w:eastAsiaTheme="minorEastAsia" w:cstheme="minorHAnsi"/>
          <w:iCs/>
          <w:lang w:val="pt-BR" w:eastAsia="pt-BR"/>
        </w:rPr>
      </w:pPr>
      <w:r w:rsidRPr="008B0BCB">
        <w:rPr>
          <w:rFonts w:eastAsiaTheme="minorEastAsia" w:cstheme="minorHAnsi"/>
          <w:iCs/>
          <w:lang w:val="pt-BR" w:eastAsia="pt-BR"/>
        </w:rPr>
        <w:t>8.1.11 - Notificar os emitentes das garantias quanto ao início de processo administrativo para apuração de descumprimento de cláusulas contratuais.</w:t>
      </w:r>
    </w:p>
    <w:p w14:paraId="41C14237" w14:textId="77777777" w:rsidR="00B15920" w:rsidRPr="008B0BCB" w:rsidRDefault="00B15920" w:rsidP="00B15920">
      <w:pPr>
        <w:spacing w:before="120" w:afterLines="120" w:after="288" w:line="312" w:lineRule="auto"/>
        <w:jc w:val="both"/>
        <w:rPr>
          <w:rFonts w:eastAsiaTheme="minorEastAsia" w:cstheme="minorHAnsi"/>
          <w:lang w:val="pt-BR" w:eastAsia="pt-BR"/>
        </w:rPr>
      </w:pPr>
      <w:r w:rsidRPr="008B0BCB">
        <w:rPr>
          <w:rFonts w:eastAsiaTheme="minorEastAsia" w:cstheme="minorHAnsi"/>
          <w:lang w:val="pt-BR" w:eastAsia="pt-BR"/>
        </w:rPr>
        <w:t>8.1.12 -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E1606F5" w14:textId="77777777" w:rsidR="00B15920" w:rsidRPr="008B0BCB" w:rsidRDefault="00B15920" w:rsidP="00B15920">
      <w:pPr>
        <w:keepNext/>
        <w:keepLines/>
        <w:tabs>
          <w:tab w:val="left" w:pos="567"/>
        </w:tabs>
        <w:spacing w:before="120" w:afterLines="120" w:after="288" w:line="312" w:lineRule="auto"/>
        <w:jc w:val="both"/>
        <w:outlineLvl w:val="0"/>
        <w:rPr>
          <w:rFonts w:eastAsiaTheme="majorEastAsia" w:cstheme="minorHAnsi"/>
          <w:b/>
          <w:bCs/>
          <w:lang w:val="pt-BR" w:eastAsia="pt-BR"/>
        </w:rPr>
      </w:pPr>
      <w:r w:rsidRPr="008B0BCB">
        <w:rPr>
          <w:rFonts w:eastAsiaTheme="majorEastAsia" w:cstheme="minorHAnsi"/>
          <w:b/>
          <w:bCs/>
          <w:lang w:val="pt-BR" w:eastAsia="pt-BR"/>
        </w:rPr>
        <w:t xml:space="preserve">CLÁUSULA NONA - OBRIGAÇÕES DO CONTRATADO </w:t>
      </w:r>
    </w:p>
    <w:p w14:paraId="1E15A9B7" w14:textId="42C0E6F8" w:rsidR="00B15920" w:rsidRPr="008B0BCB" w:rsidRDefault="00B15920" w:rsidP="00B15920">
      <w:pPr>
        <w:spacing w:line="360" w:lineRule="auto"/>
        <w:jc w:val="both"/>
        <w:rPr>
          <w:rFonts w:eastAsia="Times New Roman" w:cstheme="minorHAnsi"/>
          <w:bCs/>
          <w:color w:val="000000" w:themeColor="text1"/>
          <w:spacing w:val="3"/>
          <w:lang w:val="pt-BR" w:eastAsia="pt-BR"/>
        </w:rPr>
      </w:pPr>
      <w:r w:rsidRPr="008B0BCB">
        <w:rPr>
          <w:rFonts w:cstheme="minorHAnsi"/>
          <w:iCs/>
          <w:lang w:val="pt-BR"/>
        </w:rPr>
        <w:t xml:space="preserve">9.1 </w:t>
      </w:r>
      <w:r w:rsidRPr="008B0BCB">
        <w:rPr>
          <w:rFonts w:cstheme="minorHAnsi"/>
          <w:i/>
          <w:iCs/>
          <w:lang w:val="pt-BR"/>
        </w:rPr>
        <w:t xml:space="preserve">- </w:t>
      </w:r>
      <w:r w:rsidRPr="008B0BCB">
        <w:rPr>
          <w:rFonts w:eastAsia="Times New Roman" w:cstheme="minorHAnsi"/>
          <w:bCs/>
          <w:color w:val="000000" w:themeColor="text1"/>
          <w:spacing w:val="3"/>
          <w:lang w:val="pt-BR" w:eastAsia="pt-BR"/>
        </w:rPr>
        <w:t xml:space="preserve">A entrega dos itens efetivamente contratados deverá ser efetuada em até </w:t>
      </w:r>
      <w:r w:rsidR="004220A8">
        <w:rPr>
          <w:rFonts w:eastAsia="Times New Roman" w:cstheme="minorHAnsi"/>
          <w:bCs/>
          <w:color w:val="000000" w:themeColor="text1"/>
          <w:spacing w:val="3"/>
          <w:lang w:val="pt-BR" w:eastAsia="pt-BR"/>
        </w:rPr>
        <w:t>24</w:t>
      </w:r>
      <w:r w:rsidRPr="008B0BCB">
        <w:rPr>
          <w:rFonts w:eastAsia="Times New Roman" w:cstheme="minorHAnsi"/>
          <w:bCs/>
          <w:color w:val="000000" w:themeColor="text1"/>
          <w:spacing w:val="3"/>
          <w:lang w:val="pt-BR" w:eastAsia="pt-BR"/>
        </w:rPr>
        <w:t xml:space="preserve"> </w:t>
      </w:r>
      <w:r w:rsidR="004220A8">
        <w:rPr>
          <w:rFonts w:eastAsia="Times New Roman" w:cstheme="minorHAnsi"/>
          <w:bCs/>
          <w:color w:val="000000" w:themeColor="text1"/>
          <w:spacing w:val="3"/>
          <w:lang w:val="pt-BR" w:eastAsia="pt-BR"/>
        </w:rPr>
        <w:t xml:space="preserve">h </w:t>
      </w:r>
      <w:r w:rsidRPr="008B0BCB">
        <w:rPr>
          <w:rFonts w:eastAsia="Times New Roman" w:cstheme="minorHAnsi"/>
          <w:bCs/>
          <w:color w:val="000000" w:themeColor="text1"/>
          <w:spacing w:val="3"/>
          <w:lang w:val="pt-BR" w:eastAsia="pt-BR"/>
        </w:rPr>
        <w:t xml:space="preserve">após a expedição da Autorização de Fornecimento, contando-se o prazo a partir da comunicação formal ao licitante vencedor que será efetuada via e-mail ou outro meio hábil, no endereço informado na Autorização. </w:t>
      </w:r>
    </w:p>
    <w:p w14:paraId="401C9A9C" w14:textId="77777777" w:rsidR="00B15920" w:rsidRPr="008B0BCB" w:rsidRDefault="00B15920" w:rsidP="00B15920">
      <w:pPr>
        <w:spacing w:before="120" w:afterLines="120" w:after="288" w:line="312" w:lineRule="auto"/>
        <w:jc w:val="both"/>
        <w:rPr>
          <w:rFonts w:eastAsiaTheme="minorEastAsia" w:cstheme="minorHAnsi"/>
          <w:lang w:val="pt-BR" w:eastAsia="pt-BR"/>
        </w:rPr>
      </w:pPr>
      <w:r w:rsidRPr="008B0BCB">
        <w:rPr>
          <w:rFonts w:eastAsiaTheme="minorEastAsia" w:cstheme="minorHAnsi"/>
          <w:lang w:val="pt-BR" w:eastAsia="pt-BR"/>
        </w:rPr>
        <w:t>9.2 - Responsabilizar-se pelos vícios e danos decorrentes do objeto, de acordo com o Código de Defesa do Consumidor (</w:t>
      </w:r>
      <w:hyperlink r:id="rId15" w:history="1">
        <w:r w:rsidRPr="008B0BCB">
          <w:rPr>
            <w:rStyle w:val="Hyperlink"/>
            <w:rFonts w:eastAsiaTheme="minorEastAsia" w:cstheme="minorHAnsi"/>
            <w:lang w:val="pt-BR" w:eastAsia="pt-BR"/>
          </w:rPr>
          <w:t>Lei nº 8.078, de 1990</w:t>
        </w:r>
      </w:hyperlink>
      <w:r w:rsidRPr="008B0BCB">
        <w:rPr>
          <w:rFonts w:eastAsiaTheme="minorEastAsia" w:cstheme="minorHAnsi"/>
          <w:lang w:val="pt-BR" w:eastAsia="pt-BR"/>
        </w:rPr>
        <w:t>);</w:t>
      </w:r>
    </w:p>
    <w:p w14:paraId="2464374D" w14:textId="1120F1C1" w:rsidR="00B15920" w:rsidRPr="008B0BCB" w:rsidRDefault="00B15920" w:rsidP="00E947F0">
      <w:pPr>
        <w:numPr>
          <w:ilvl w:val="1"/>
          <w:numId w:val="10"/>
        </w:numPr>
        <w:spacing w:before="120" w:afterLines="120" w:after="288" w:line="312" w:lineRule="auto"/>
        <w:ind w:left="0" w:firstLine="0"/>
        <w:jc w:val="both"/>
        <w:rPr>
          <w:rFonts w:eastAsiaTheme="minorEastAsia" w:cstheme="minorHAnsi"/>
          <w:lang w:val="pt-BR" w:eastAsia="pt-BR"/>
        </w:rPr>
      </w:pPr>
      <w:r w:rsidRPr="008B0BCB">
        <w:rPr>
          <w:rFonts w:eastAsiaTheme="minorEastAsia" w:cstheme="minorHAnsi"/>
          <w:lang w:val="pt-BR" w:eastAsia="pt-BR"/>
        </w:rPr>
        <w:lastRenderedPageBreak/>
        <w:t>- Comunicar ao contratante, no prazo máximo de 24 (vinte e quatro) horas que antecede a data da entrega</w:t>
      </w:r>
      <w:r w:rsidR="005455C4" w:rsidRPr="008B0BCB">
        <w:rPr>
          <w:rFonts w:eastAsiaTheme="minorEastAsia" w:cstheme="minorHAnsi"/>
          <w:lang w:val="pt-BR" w:eastAsia="pt-BR"/>
        </w:rPr>
        <w:t xml:space="preserve"> ou da prestação dos serviços</w:t>
      </w:r>
      <w:r w:rsidRPr="008B0BCB">
        <w:rPr>
          <w:rFonts w:eastAsiaTheme="minorEastAsia" w:cstheme="minorHAnsi"/>
          <w:lang w:val="pt-BR" w:eastAsia="pt-BR"/>
        </w:rPr>
        <w:t>, os motivos que impossibilitem o cumprimento do prazo previsto, com a devida comprovação;</w:t>
      </w:r>
    </w:p>
    <w:p w14:paraId="33AA5CA4" w14:textId="77777777" w:rsidR="00B15920" w:rsidRPr="008B0BCB" w:rsidRDefault="00B15920" w:rsidP="00E947F0">
      <w:pPr>
        <w:numPr>
          <w:ilvl w:val="1"/>
          <w:numId w:val="10"/>
        </w:numPr>
        <w:spacing w:before="120" w:afterLines="120" w:after="288" w:line="312" w:lineRule="auto"/>
        <w:ind w:left="0" w:firstLine="0"/>
        <w:jc w:val="both"/>
        <w:rPr>
          <w:rFonts w:eastAsiaTheme="minorEastAsia" w:cstheme="minorHAnsi"/>
          <w:lang w:val="pt-BR" w:eastAsia="pt-BR"/>
        </w:rPr>
      </w:pPr>
      <w:r w:rsidRPr="008B0BCB">
        <w:rPr>
          <w:rFonts w:eastAsiaTheme="minorEastAsia" w:cstheme="minorHAnsi"/>
          <w:lang w:val="pt-BR" w:eastAsia="pt-BR"/>
        </w:rPr>
        <w:t>- Atender às determinações regulares emitidas pelo fiscal ou gestor do contrato ou autoridade superior (</w:t>
      </w:r>
      <w:hyperlink r:id="rId16" w:anchor="art137" w:history="1">
        <w:r w:rsidRPr="008B0BCB">
          <w:rPr>
            <w:rStyle w:val="Hyperlink"/>
            <w:rFonts w:eastAsiaTheme="minorEastAsia" w:cstheme="minorHAnsi"/>
            <w:lang w:val="pt-BR" w:eastAsia="pt-BR"/>
          </w:rPr>
          <w:t>art. 137, II, da Lei n.º 14.133, de 2021</w:t>
        </w:r>
      </w:hyperlink>
      <w:r w:rsidRPr="008B0BCB">
        <w:rPr>
          <w:rFonts w:eastAsiaTheme="minorEastAsia" w:cstheme="minorHAnsi"/>
          <w:lang w:val="pt-BR" w:eastAsia="pt-BR"/>
        </w:rPr>
        <w:t>) e prestar todo esclarecimento ou informação por eles solicitados;</w:t>
      </w:r>
    </w:p>
    <w:p w14:paraId="29B0C6FD" w14:textId="2EE59CAE" w:rsidR="00B15920" w:rsidRPr="008B0BCB" w:rsidRDefault="00B15920" w:rsidP="00E947F0">
      <w:pPr>
        <w:numPr>
          <w:ilvl w:val="1"/>
          <w:numId w:val="10"/>
        </w:numPr>
        <w:spacing w:before="120" w:afterLines="120" w:after="288" w:line="312" w:lineRule="auto"/>
        <w:ind w:left="0" w:firstLine="0"/>
        <w:jc w:val="both"/>
        <w:rPr>
          <w:rFonts w:eastAsiaTheme="minorEastAsia" w:cstheme="minorHAnsi"/>
          <w:lang w:val="pt-BR" w:eastAsia="pt-BR"/>
        </w:rPr>
      </w:pPr>
      <w:r w:rsidRPr="008B0BCB">
        <w:rPr>
          <w:rFonts w:eastAsiaTheme="minorEastAsia" w:cstheme="minorHAnsi"/>
          <w:lang w:val="pt-BR" w:eastAsia="pt-BR"/>
        </w:rPr>
        <w:t xml:space="preserve">- Reparar, corrigir, remover, reconstruir ou substituir, às suas expensas, no total ou em parte, no prazo fixado pelo fiscal do contrato, os bens </w:t>
      </w:r>
      <w:r w:rsidR="005455C4" w:rsidRPr="008B0BCB">
        <w:rPr>
          <w:rFonts w:eastAsiaTheme="minorEastAsia" w:cstheme="minorHAnsi"/>
          <w:lang w:val="pt-BR" w:eastAsia="pt-BR"/>
        </w:rPr>
        <w:t xml:space="preserve">ou a prestação de serviços </w:t>
      </w:r>
      <w:r w:rsidRPr="008B0BCB">
        <w:rPr>
          <w:rFonts w:eastAsiaTheme="minorEastAsia" w:cstheme="minorHAnsi"/>
          <w:lang w:val="pt-BR" w:eastAsia="pt-BR"/>
        </w:rPr>
        <w:t>nos quais se verificarem vícios, defeitos ou incorreções resultantes da execução ou dos materiais empregados;</w:t>
      </w:r>
    </w:p>
    <w:p w14:paraId="7DCE8F5B" w14:textId="77777777" w:rsidR="00B15920" w:rsidRPr="008B0BCB" w:rsidRDefault="00B15920" w:rsidP="00E947F0">
      <w:pPr>
        <w:numPr>
          <w:ilvl w:val="1"/>
          <w:numId w:val="10"/>
        </w:numPr>
        <w:spacing w:before="120" w:afterLines="120" w:after="288" w:line="312" w:lineRule="auto"/>
        <w:ind w:left="0" w:firstLine="0"/>
        <w:jc w:val="both"/>
        <w:rPr>
          <w:rFonts w:eastAsiaTheme="minorEastAsia" w:cstheme="minorHAnsi"/>
          <w:lang w:val="pt-BR" w:eastAsia="pt-BR"/>
        </w:rPr>
      </w:pPr>
      <w:r w:rsidRPr="008B0BCB">
        <w:rPr>
          <w:rFonts w:eastAsiaTheme="minorEastAsia" w:cstheme="minorHAnsi"/>
          <w:lang w:val="pt-BR" w:eastAsia="pt-BR"/>
        </w:rPr>
        <w:t>-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785E7FC8" w14:textId="77777777" w:rsidR="00B15920" w:rsidRPr="008B0BCB" w:rsidRDefault="00B15920" w:rsidP="00E947F0">
      <w:pPr>
        <w:numPr>
          <w:ilvl w:val="1"/>
          <w:numId w:val="10"/>
        </w:numPr>
        <w:spacing w:before="120" w:afterLines="120" w:after="288" w:line="312" w:lineRule="auto"/>
        <w:ind w:left="0" w:firstLine="0"/>
        <w:jc w:val="both"/>
        <w:rPr>
          <w:rFonts w:eastAsiaTheme="minorEastAsia" w:cstheme="minorHAnsi"/>
          <w:lang w:val="pt-BR" w:eastAsia="pt-BR"/>
        </w:rPr>
      </w:pPr>
      <w:r w:rsidRPr="008B0BCB">
        <w:rPr>
          <w:rFonts w:eastAsiaTheme="minorEastAsia" w:cstheme="minorHAnsi"/>
          <w:lang w:val="pt-BR" w:eastAsia="pt-BR"/>
        </w:rPr>
        <w:t xml:space="preserve">- 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5C5900E2" w14:textId="77777777" w:rsidR="00B15920" w:rsidRPr="008B0BCB" w:rsidRDefault="00B15920" w:rsidP="00E947F0">
      <w:pPr>
        <w:numPr>
          <w:ilvl w:val="1"/>
          <w:numId w:val="10"/>
        </w:numPr>
        <w:spacing w:before="120" w:afterLines="120" w:after="288" w:line="312" w:lineRule="auto"/>
        <w:ind w:left="0" w:firstLine="0"/>
        <w:jc w:val="both"/>
        <w:rPr>
          <w:rFonts w:eastAsiaTheme="minorEastAsia" w:cstheme="minorHAnsi"/>
          <w:lang w:val="pt-BR" w:eastAsia="pt-BR"/>
        </w:rPr>
      </w:pPr>
      <w:r w:rsidRPr="008B0BCB">
        <w:rPr>
          <w:rFonts w:eastAsiaTheme="minorEastAsia" w:cstheme="minorHAnsi"/>
          <w:lang w:val="pt-BR" w:eastAsia="pt-BR"/>
        </w:rPr>
        <w:t>-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5D83C739" w14:textId="77777777" w:rsidR="00B15920" w:rsidRPr="008B0BCB" w:rsidRDefault="00B15920" w:rsidP="00E947F0">
      <w:pPr>
        <w:numPr>
          <w:ilvl w:val="1"/>
          <w:numId w:val="10"/>
        </w:numPr>
        <w:spacing w:before="120" w:afterLines="120" w:after="288" w:line="312" w:lineRule="auto"/>
        <w:ind w:left="0" w:firstLine="0"/>
        <w:jc w:val="both"/>
        <w:rPr>
          <w:rFonts w:eastAsiaTheme="minorEastAsia" w:cstheme="minorHAnsi"/>
          <w:lang w:val="pt-BR" w:eastAsia="pt-BR"/>
        </w:rPr>
      </w:pPr>
      <w:r w:rsidRPr="008B0BCB">
        <w:rPr>
          <w:rFonts w:eastAsiaTheme="minorEastAsia" w:cstheme="minorHAnsi"/>
          <w:lang w:val="pt-BR" w:eastAsia="pt-BR"/>
        </w:rPr>
        <w:t>- Comunicar ao Fiscal do contrato, no prazo de 24 (vinte e quatro) horas, qualquer ocorrência anormal ou acidente que se verifique no local da execução do objeto contratual.</w:t>
      </w:r>
    </w:p>
    <w:p w14:paraId="237ECFD8" w14:textId="77777777" w:rsidR="00B15920" w:rsidRPr="008B0BCB" w:rsidRDefault="00B15920" w:rsidP="00E947F0">
      <w:pPr>
        <w:numPr>
          <w:ilvl w:val="1"/>
          <w:numId w:val="10"/>
        </w:numPr>
        <w:spacing w:before="120" w:afterLines="120" w:after="288" w:line="312" w:lineRule="auto"/>
        <w:ind w:left="0" w:firstLine="0"/>
        <w:jc w:val="both"/>
        <w:rPr>
          <w:rFonts w:eastAsiaTheme="minorEastAsia" w:cstheme="minorHAnsi"/>
          <w:lang w:val="pt-BR" w:eastAsia="pt-BR"/>
        </w:rPr>
      </w:pPr>
      <w:r w:rsidRPr="008B0BCB">
        <w:rPr>
          <w:rFonts w:eastAsiaTheme="minorEastAsia" w:cstheme="minorHAnsi"/>
          <w:lang w:val="pt-BR" w:eastAsia="pt-BR"/>
        </w:rPr>
        <w:t>- Paralisar, por determinação do contratante, qualquer atividade que não esteja sendo executada de acordo com a boa técnica ou que ponha em risco a segurança de pessoas ou bens de terceiros.</w:t>
      </w:r>
    </w:p>
    <w:p w14:paraId="52F847CA" w14:textId="77777777" w:rsidR="00B15920" w:rsidRPr="008B0BCB" w:rsidRDefault="00B15920" w:rsidP="00E947F0">
      <w:pPr>
        <w:numPr>
          <w:ilvl w:val="1"/>
          <w:numId w:val="10"/>
        </w:numPr>
        <w:spacing w:before="120" w:afterLines="120" w:after="288" w:line="312" w:lineRule="auto"/>
        <w:ind w:left="0" w:firstLine="0"/>
        <w:jc w:val="both"/>
        <w:rPr>
          <w:rFonts w:eastAsiaTheme="minorEastAsia" w:cstheme="minorHAnsi"/>
          <w:lang w:val="pt-BR" w:eastAsia="pt-BR"/>
        </w:rPr>
      </w:pPr>
      <w:r w:rsidRPr="008B0BCB">
        <w:rPr>
          <w:rFonts w:eastAsiaTheme="minorEastAsia" w:cstheme="minorHAnsi"/>
          <w:lang w:val="pt-BR" w:eastAsia="pt-BR"/>
        </w:rPr>
        <w:lastRenderedPageBreak/>
        <w:t xml:space="preserve">- Manter durante toda a vigência do contrato, em compatibilidade com as obrigações assumidas, todas as condições exigidas para habilitação na licitação; </w:t>
      </w:r>
    </w:p>
    <w:p w14:paraId="19E704AD" w14:textId="77777777" w:rsidR="00B15920" w:rsidRPr="008B0BCB" w:rsidRDefault="00B15920" w:rsidP="00E947F0">
      <w:pPr>
        <w:numPr>
          <w:ilvl w:val="1"/>
          <w:numId w:val="10"/>
        </w:numPr>
        <w:spacing w:before="120" w:afterLines="120" w:after="288" w:line="312" w:lineRule="auto"/>
        <w:ind w:left="0" w:firstLine="0"/>
        <w:jc w:val="both"/>
        <w:rPr>
          <w:rFonts w:eastAsiaTheme="minorEastAsia" w:cstheme="minorHAnsi"/>
          <w:b/>
          <w:bCs/>
          <w:lang w:val="pt-BR" w:eastAsia="pt-BR"/>
        </w:rPr>
      </w:pPr>
      <w:r w:rsidRPr="008B0BCB">
        <w:rPr>
          <w:rFonts w:eastAsiaTheme="minorEastAsia" w:cstheme="minorHAnsi"/>
          <w:lang w:val="pt-BR" w:eastAsia="pt-BR"/>
        </w:rPr>
        <w:t>Cumprir, durante todo o período de execução do contrato, a reserva de cargos prevista em lei para pessoa com deficiência, para reabilitado da Previdência Social ou para aprendiz, bem como as reservas de cargos previstas na legislação (</w:t>
      </w:r>
      <w:hyperlink r:id="rId17" w:anchor="art116" w:history="1">
        <w:r w:rsidRPr="008B0BCB">
          <w:rPr>
            <w:rStyle w:val="Hyperlink"/>
            <w:rFonts w:eastAsiaTheme="minorEastAsia" w:cstheme="minorHAnsi"/>
            <w:lang w:val="pt-BR" w:eastAsia="pt-BR"/>
          </w:rPr>
          <w:t>art. 116, da Lei n.º 14.133, de 2021</w:t>
        </w:r>
      </w:hyperlink>
      <w:r w:rsidRPr="008B0BCB">
        <w:rPr>
          <w:rFonts w:eastAsiaTheme="minorEastAsia" w:cstheme="minorHAnsi"/>
          <w:lang w:val="pt-BR" w:eastAsia="pt-BR"/>
        </w:rPr>
        <w:t>);</w:t>
      </w:r>
    </w:p>
    <w:p w14:paraId="4EAB10BA" w14:textId="77777777" w:rsidR="00B15920" w:rsidRPr="008B0BCB" w:rsidRDefault="00B15920" w:rsidP="00E947F0">
      <w:pPr>
        <w:numPr>
          <w:ilvl w:val="1"/>
          <w:numId w:val="10"/>
        </w:numPr>
        <w:spacing w:before="120" w:afterLines="120" w:after="288" w:line="312" w:lineRule="auto"/>
        <w:ind w:left="0" w:firstLine="0"/>
        <w:jc w:val="both"/>
        <w:rPr>
          <w:rFonts w:eastAsiaTheme="minorEastAsia" w:cstheme="minorHAnsi"/>
          <w:lang w:val="pt-BR" w:eastAsia="pt-BR"/>
        </w:rPr>
      </w:pPr>
      <w:r w:rsidRPr="008B0BCB">
        <w:rPr>
          <w:rFonts w:eastAsiaTheme="minorEastAsia" w:cstheme="minorHAnsi"/>
          <w:lang w:val="pt-BR" w:eastAsia="pt-BR"/>
        </w:rPr>
        <w:t>Comprovar a reserva de cargos a que se refere a cláusula acima, no prazo fixado pelo fiscal do contrato, com a indicação dos empregados que preencheram as referidas vagas (</w:t>
      </w:r>
      <w:hyperlink r:id="rId18" w:anchor="art116" w:history="1">
        <w:r w:rsidRPr="008B0BCB">
          <w:rPr>
            <w:rStyle w:val="Hyperlink"/>
            <w:rFonts w:eastAsiaTheme="minorEastAsia" w:cstheme="minorHAnsi"/>
            <w:lang w:val="pt-BR" w:eastAsia="pt-BR"/>
          </w:rPr>
          <w:t>art. 116, parágrafo único, da Lei n.º 14.133, de 2021</w:t>
        </w:r>
      </w:hyperlink>
      <w:r w:rsidRPr="008B0BCB">
        <w:rPr>
          <w:rFonts w:eastAsiaTheme="minorEastAsia" w:cstheme="minorHAnsi"/>
          <w:lang w:val="pt-BR" w:eastAsia="pt-BR"/>
        </w:rPr>
        <w:t>);</w:t>
      </w:r>
    </w:p>
    <w:p w14:paraId="13AD8C09" w14:textId="77777777" w:rsidR="00B15920" w:rsidRPr="008B0BCB" w:rsidRDefault="00B15920" w:rsidP="00E947F0">
      <w:pPr>
        <w:numPr>
          <w:ilvl w:val="1"/>
          <w:numId w:val="10"/>
        </w:numPr>
        <w:spacing w:before="120" w:afterLines="120" w:after="288" w:line="312" w:lineRule="auto"/>
        <w:ind w:left="0" w:firstLine="0"/>
        <w:jc w:val="both"/>
        <w:rPr>
          <w:rFonts w:eastAsiaTheme="minorEastAsia" w:cstheme="minorHAnsi"/>
          <w:lang w:val="pt-BR" w:eastAsia="pt-BR"/>
        </w:rPr>
      </w:pPr>
      <w:r w:rsidRPr="008B0BCB">
        <w:rPr>
          <w:rFonts w:eastAsiaTheme="minorEastAsia" w:cstheme="minorHAnsi"/>
          <w:lang w:val="pt-BR" w:eastAsia="pt-BR"/>
        </w:rPr>
        <w:t xml:space="preserve">  Guardar sigilo sobre todas as informações obtidas em decorrência do cumprimento do contrato; </w:t>
      </w:r>
    </w:p>
    <w:p w14:paraId="03E1EE4B" w14:textId="77777777" w:rsidR="00B15920" w:rsidRPr="008B0BCB" w:rsidRDefault="00B15920" w:rsidP="00E947F0">
      <w:pPr>
        <w:numPr>
          <w:ilvl w:val="1"/>
          <w:numId w:val="10"/>
        </w:numPr>
        <w:spacing w:before="120" w:afterLines="120" w:after="288" w:line="312" w:lineRule="auto"/>
        <w:ind w:left="0" w:firstLine="0"/>
        <w:jc w:val="both"/>
        <w:rPr>
          <w:rFonts w:eastAsiaTheme="minorEastAsia" w:cstheme="minorHAnsi"/>
          <w:lang w:val="pt-BR" w:eastAsia="pt-BR"/>
        </w:rPr>
      </w:pPr>
      <w:r w:rsidRPr="008B0BCB">
        <w:rPr>
          <w:rFonts w:eastAsiaTheme="minorEastAsia" w:cstheme="minorHAnsi"/>
          <w:lang w:val="pt-BR" w:eastAsia="pt-BR"/>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19" w:anchor="art124" w:history="1">
        <w:r w:rsidRPr="008B0BCB">
          <w:rPr>
            <w:rStyle w:val="Hyperlink"/>
            <w:rFonts w:eastAsiaTheme="minorEastAsia" w:cstheme="minorHAnsi"/>
            <w:lang w:val="pt-BR" w:eastAsia="pt-BR"/>
          </w:rPr>
          <w:t>art. 124, II, d, da Lei nº 14.133, de 2021.</w:t>
        </w:r>
      </w:hyperlink>
    </w:p>
    <w:p w14:paraId="0D7F6F7E" w14:textId="77777777" w:rsidR="00B15920" w:rsidRPr="008B0BCB" w:rsidRDefault="00B15920" w:rsidP="00E947F0">
      <w:pPr>
        <w:numPr>
          <w:ilvl w:val="1"/>
          <w:numId w:val="10"/>
        </w:numPr>
        <w:spacing w:before="120" w:afterLines="120" w:after="288" w:line="312" w:lineRule="auto"/>
        <w:ind w:left="0" w:firstLine="0"/>
        <w:jc w:val="both"/>
        <w:rPr>
          <w:rFonts w:eastAsiaTheme="minorEastAsia" w:cstheme="minorHAnsi"/>
          <w:lang w:val="pt-BR" w:eastAsia="pt-BR"/>
        </w:rPr>
      </w:pPr>
      <w:r w:rsidRPr="008B0BCB">
        <w:rPr>
          <w:rFonts w:eastAsiaTheme="minorEastAsia" w:cstheme="minorHAnsi"/>
          <w:lang w:val="pt-BR" w:eastAsia="pt-BR"/>
        </w:rPr>
        <w:t>Cumprir, além dos postulados legais vigentes de âmbito federal, estadual ou municipal, as normas de segurança do contratante;</w:t>
      </w:r>
    </w:p>
    <w:p w14:paraId="6CE4E9BF" w14:textId="77777777" w:rsidR="00B15920" w:rsidRPr="008B0BCB" w:rsidRDefault="00B15920" w:rsidP="00E947F0">
      <w:pPr>
        <w:numPr>
          <w:ilvl w:val="1"/>
          <w:numId w:val="10"/>
        </w:numPr>
        <w:spacing w:before="120" w:afterLines="120" w:after="288" w:line="312" w:lineRule="auto"/>
        <w:ind w:left="0" w:firstLine="0"/>
        <w:jc w:val="both"/>
        <w:rPr>
          <w:rFonts w:eastAsiaTheme="minorEastAsia" w:cstheme="minorHAnsi"/>
          <w:iCs/>
          <w:lang w:val="pt-BR" w:eastAsia="pt-BR"/>
        </w:rPr>
      </w:pPr>
      <w:bookmarkStart w:id="17" w:name="_Ref118293001"/>
      <w:r w:rsidRPr="008B0BCB">
        <w:rPr>
          <w:rFonts w:eastAsiaTheme="minorEastAsia" w:cstheme="minorHAnsi"/>
          <w:iCs/>
          <w:lang w:val="pt-BR" w:eastAsia="pt-BR"/>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bookmarkEnd w:id="17"/>
    </w:p>
    <w:p w14:paraId="24E82E56" w14:textId="77777777" w:rsidR="00B15920" w:rsidRPr="008B0BCB" w:rsidRDefault="00B15920" w:rsidP="00E947F0">
      <w:pPr>
        <w:numPr>
          <w:ilvl w:val="1"/>
          <w:numId w:val="10"/>
        </w:numPr>
        <w:spacing w:before="120" w:afterLines="120" w:after="288" w:line="312" w:lineRule="auto"/>
        <w:ind w:left="0" w:firstLine="0"/>
        <w:jc w:val="both"/>
        <w:rPr>
          <w:rFonts w:eastAsiaTheme="minorEastAsia" w:cstheme="minorHAnsi"/>
          <w:iCs/>
          <w:lang w:val="pt-BR" w:eastAsia="pt-BR"/>
        </w:rPr>
      </w:pPr>
      <w:r w:rsidRPr="008B0BCB">
        <w:rPr>
          <w:rFonts w:eastAsiaTheme="minorEastAsia" w:cstheme="minorHAnsi"/>
          <w:iCs/>
          <w:lang w:val="pt-BR" w:eastAsia="pt-BR"/>
        </w:rPr>
        <w:t>Submeter previamente, por escrito, ao contratante, para análise e aprovação, quaisquer mudanças nos métodos executivos que fujam às especificações do memorial descritivo ou instrumento congênere.</w:t>
      </w:r>
    </w:p>
    <w:p w14:paraId="7A466D15" w14:textId="77777777" w:rsidR="00B15920" w:rsidRPr="008B0BCB" w:rsidRDefault="00B15920" w:rsidP="00E947F0">
      <w:pPr>
        <w:numPr>
          <w:ilvl w:val="1"/>
          <w:numId w:val="10"/>
        </w:numPr>
        <w:spacing w:before="120" w:afterLines="120" w:after="288" w:line="312" w:lineRule="auto"/>
        <w:ind w:left="0" w:firstLine="0"/>
        <w:jc w:val="both"/>
        <w:rPr>
          <w:rFonts w:eastAsiaTheme="minorEastAsia" w:cstheme="minorHAnsi"/>
          <w:iCs/>
          <w:lang w:val="pt-BR" w:eastAsia="pt-BR"/>
        </w:rPr>
      </w:pPr>
      <w:bookmarkStart w:id="18" w:name="_Ref118293030"/>
      <w:r w:rsidRPr="008B0BCB">
        <w:rPr>
          <w:rFonts w:eastAsiaTheme="minorEastAsia" w:cstheme="minorHAnsi"/>
          <w:iCs/>
          <w:lang w:val="pt-BR" w:eastAsia="pt-BR"/>
        </w:rPr>
        <w:t>Não permitir a utilização de qualquer trabalho do menor de dezesseis anos, exceto na condição de aprendiz para os maiores de quatorze anos, nem permitir a utilização do trabalho do menor de dezoito anos em trabalho noturno, perigoso ou insalubre.</w:t>
      </w:r>
      <w:bookmarkEnd w:id="18"/>
    </w:p>
    <w:p w14:paraId="7AD3C8A5" w14:textId="77777777" w:rsidR="00B15920" w:rsidRPr="008B0BCB" w:rsidRDefault="00B15920" w:rsidP="00E947F0">
      <w:pPr>
        <w:keepNext/>
        <w:keepLines/>
        <w:numPr>
          <w:ilvl w:val="0"/>
          <w:numId w:val="10"/>
        </w:numPr>
        <w:tabs>
          <w:tab w:val="left" w:pos="567"/>
        </w:tabs>
        <w:spacing w:before="120" w:afterLines="120" w:after="288" w:line="312" w:lineRule="auto"/>
        <w:ind w:left="0" w:firstLine="0"/>
        <w:jc w:val="both"/>
        <w:outlineLvl w:val="0"/>
        <w:rPr>
          <w:rFonts w:eastAsiaTheme="majorEastAsia" w:cstheme="minorHAnsi"/>
          <w:b/>
          <w:bCs/>
          <w:lang w:val="pt-BR" w:eastAsia="pt-BR"/>
        </w:rPr>
      </w:pPr>
      <w:r w:rsidRPr="008B0BCB">
        <w:rPr>
          <w:rFonts w:eastAsiaTheme="majorEastAsia" w:cstheme="minorHAnsi"/>
          <w:b/>
          <w:bCs/>
          <w:lang w:val="pt-BR" w:eastAsia="pt-BR"/>
        </w:rPr>
        <w:lastRenderedPageBreak/>
        <w:t>CLÁUSULA DÉCIMA– GARANTIA DE EXECUÇÃO</w:t>
      </w:r>
    </w:p>
    <w:p w14:paraId="29C55243" w14:textId="77777777" w:rsidR="00B15920" w:rsidRPr="008B0BCB" w:rsidRDefault="00B15920" w:rsidP="00E947F0">
      <w:pPr>
        <w:numPr>
          <w:ilvl w:val="1"/>
          <w:numId w:val="10"/>
        </w:numPr>
        <w:spacing w:before="120" w:afterLines="120" w:after="288" w:line="312" w:lineRule="auto"/>
        <w:ind w:left="0" w:firstLine="0"/>
        <w:jc w:val="both"/>
        <w:rPr>
          <w:rFonts w:eastAsiaTheme="minorEastAsia" w:cstheme="minorHAnsi"/>
          <w:iCs/>
          <w:lang w:val="pt-BR" w:eastAsia="pt-BR"/>
        </w:rPr>
      </w:pPr>
      <w:r w:rsidRPr="008B0BCB">
        <w:rPr>
          <w:rFonts w:eastAsiaTheme="minorEastAsia" w:cstheme="minorHAnsi"/>
          <w:iCs/>
          <w:lang w:val="pt-BR" w:eastAsia="pt-BR"/>
        </w:rPr>
        <w:t xml:space="preserve">  Não haverá exigência de garantia contratual da execução.</w:t>
      </w:r>
    </w:p>
    <w:p w14:paraId="1057D22D" w14:textId="6F74F930" w:rsidR="00B15920" w:rsidRPr="008B0BCB" w:rsidRDefault="00B15920" w:rsidP="00E947F0">
      <w:pPr>
        <w:numPr>
          <w:ilvl w:val="2"/>
          <w:numId w:val="10"/>
        </w:numPr>
        <w:spacing w:before="120" w:afterLines="120" w:after="288" w:line="312" w:lineRule="auto"/>
        <w:ind w:left="0" w:firstLine="0"/>
        <w:jc w:val="both"/>
        <w:rPr>
          <w:rFonts w:eastAsiaTheme="minorEastAsia" w:cstheme="minorHAnsi"/>
          <w:iCs/>
          <w:lang w:val="pt-BR" w:eastAsia="pt-BR"/>
        </w:rPr>
      </w:pPr>
      <w:r w:rsidRPr="008B0BCB">
        <w:rPr>
          <w:rFonts w:eastAsiaTheme="minorEastAsia" w:cstheme="minorHAnsi"/>
          <w:iCs/>
          <w:lang w:val="pt-BR" w:eastAsia="pt-BR"/>
        </w:rPr>
        <w:t>A garantia de execução é independente de eventual garantia do produto prevista especificamente no Termo de Referência.</w:t>
      </w:r>
    </w:p>
    <w:p w14:paraId="7588933B" w14:textId="44D9F08C" w:rsidR="00B15920" w:rsidRPr="008B0BCB" w:rsidRDefault="00B15920" w:rsidP="00B15920">
      <w:pPr>
        <w:spacing w:before="120" w:afterLines="120" w:after="288" w:line="312" w:lineRule="auto"/>
        <w:jc w:val="both"/>
        <w:rPr>
          <w:rFonts w:eastAsiaTheme="minorEastAsia" w:cstheme="minorHAnsi"/>
          <w:iCs/>
          <w:lang w:val="pt-BR" w:eastAsia="pt-BR"/>
        </w:rPr>
      </w:pPr>
      <w:r w:rsidRPr="008B0BCB">
        <w:rPr>
          <w:rFonts w:eastAsiaTheme="minorEastAsia" w:cstheme="minorHAnsi"/>
          <w:iCs/>
          <w:lang w:val="pt-BR" w:eastAsia="pt-BR"/>
        </w:rPr>
        <w:t xml:space="preserve">10.4 </w:t>
      </w:r>
      <w:proofErr w:type="gramStart"/>
      <w:r w:rsidRPr="008B0BCB">
        <w:rPr>
          <w:rFonts w:eastAsiaTheme="minorEastAsia" w:cstheme="minorHAnsi"/>
          <w:iCs/>
          <w:lang w:val="pt-BR" w:eastAsia="pt-BR"/>
        </w:rPr>
        <w:t>-  Em</w:t>
      </w:r>
      <w:proofErr w:type="gramEnd"/>
      <w:r w:rsidRPr="008B0BCB">
        <w:rPr>
          <w:rFonts w:eastAsiaTheme="minorEastAsia" w:cstheme="minorHAnsi"/>
          <w:iCs/>
          <w:lang w:val="pt-BR" w:eastAsia="pt-BR"/>
        </w:rPr>
        <w:t xml:space="preserve"> caso de pandemia e casos similares o evento será cancelado e ou adiado sem nenhum prejuízo a contratante.</w:t>
      </w:r>
    </w:p>
    <w:p w14:paraId="7B921BF9" w14:textId="77777777" w:rsidR="00B15920" w:rsidRPr="008B0BCB" w:rsidRDefault="00B15920" w:rsidP="00E947F0">
      <w:pPr>
        <w:keepNext/>
        <w:keepLines/>
        <w:numPr>
          <w:ilvl w:val="0"/>
          <w:numId w:val="10"/>
        </w:numPr>
        <w:tabs>
          <w:tab w:val="left" w:pos="567"/>
        </w:tabs>
        <w:spacing w:before="120" w:afterLines="120" w:after="288" w:line="312" w:lineRule="auto"/>
        <w:ind w:left="0" w:firstLine="0"/>
        <w:jc w:val="both"/>
        <w:outlineLvl w:val="0"/>
        <w:rPr>
          <w:rFonts w:eastAsiaTheme="majorEastAsia" w:cstheme="minorHAnsi"/>
          <w:b/>
          <w:bCs/>
          <w:lang w:val="pt-BR" w:eastAsia="pt-BR"/>
        </w:rPr>
      </w:pPr>
      <w:r w:rsidRPr="008B0BCB">
        <w:rPr>
          <w:rFonts w:eastAsiaTheme="majorEastAsia" w:cstheme="minorHAnsi"/>
          <w:b/>
          <w:bCs/>
          <w:lang w:val="pt-BR" w:eastAsia="pt-BR"/>
        </w:rPr>
        <w:t xml:space="preserve">CLÁUSULA DÉCIMA PRIMEIRA – INFRAÇÕES E SANÇÕES ADMINISTRATIVAS </w:t>
      </w:r>
    </w:p>
    <w:p w14:paraId="2F480D3A" w14:textId="77777777" w:rsidR="00B15920" w:rsidRPr="008B0BCB" w:rsidRDefault="00B15920" w:rsidP="00E947F0">
      <w:pPr>
        <w:numPr>
          <w:ilvl w:val="1"/>
          <w:numId w:val="10"/>
        </w:numPr>
        <w:spacing w:before="120" w:afterLines="120" w:after="288" w:line="312" w:lineRule="auto"/>
        <w:ind w:left="0" w:firstLine="0"/>
        <w:jc w:val="both"/>
        <w:rPr>
          <w:rFonts w:eastAsiaTheme="minorEastAsia" w:cstheme="minorHAnsi"/>
          <w:lang w:val="pt-BR" w:eastAsia="pt-BR"/>
        </w:rPr>
      </w:pPr>
      <w:r w:rsidRPr="008B0BCB">
        <w:rPr>
          <w:rFonts w:eastAsiaTheme="minorEastAsia" w:cstheme="minorHAnsi"/>
          <w:lang w:val="pt-BR" w:eastAsia="pt-BR"/>
        </w:rPr>
        <w:t xml:space="preserve">Comete infração administrativa, nos termos da </w:t>
      </w:r>
      <w:hyperlink r:id="rId20" w:history="1">
        <w:r w:rsidRPr="008B0BCB">
          <w:rPr>
            <w:rStyle w:val="Hyperlink"/>
            <w:rFonts w:eastAsiaTheme="minorEastAsia" w:cstheme="minorHAnsi"/>
            <w:lang w:val="pt-BR" w:eastAsia="pt-BR"/>
          </w:rPr>
          <w:t>Lei nº 14.133, de 2021</w:t>
        </w:r>
      </w:hyperlink>
      <w:r w:rsidRPr="008B0BCB">
        <w:rPr>
          <w:rFonts w:eastAsiaTheme="minorEastAsia" w:cstheme="minorHAnsi"/>
          <w:lang w:val="pt-BR" w:eastAsia="pt-BR"/>
        </w:rPr>
        <w:t>, o contratado que:</w:t>
      </w:r>
    </w:p>
    <w:p w14:paraId="7A3047F4" w14:textId="77777777" w:rsidR="00B15920" w:rsidRPr="008B0BCB" w:rsidRDefault="00B15920" w:rsidP="00E947F0">
      <w:pPr>
        <w:numPr>
          <w:ilvl w:val="2"/>
          <w:numId w:val="11"/>
        </w:numPr>
        <w:suppressAutoHyphens/>
        <w:spacing w:before="120" w:afterLines="120" w:after="288"/>
        <w:ind w:left="0" w:firstLine="0"/>
        <w:jc w:val="both"/>
        <w:rPr>
          <w:rFonts w:eastAsia="Arial" w:cstheme="minorHAnsi"/>
          <w:lang w:val="pt-BR"/>
        </w:rPr>
      </w:pPr>
      <w:r w:rsidRPr="008B0BCB">
        <w:rPr>
          <w:rFonts w:eastAsia="Arial" w:cstheme="minorHAnsi"/>
          <w:lang w:val="pt-BR"/>
        </w:rPr>
        <w:t>der causa à inexecução parcial do contrato;</w:t>
      </w:r>
    </w:p>
    <w:p w14:paraId="29454C56" w14:textId="77777777" w:rsidR="00B15920" w:rsidRPr="008B0BCB" w:rsidRDefault="00B15920" w:rsidP="00E947F0">
      <w:pPr>
        <w:numPr>
          <w:ilvl w:val="2"/>
          <w:numId w:val="11"/>
        </w:numPr>
        <w:suppressAutoHyphens/>
        <w:spacing w:before="120" w:afterLines="120" w:after="288"/>
        <w:ind w:left="0" w:firstLine="0"/>
        <w:jc w:val="both"/>
        <w:rPr>
          <w:rFonts w:eastAsia="Arial" w:cstheme="minorHAnsi"/>
          <w:lang w:val="pt-BR"/>
        </w:rPr>
      </w:pPr>
      <w:r w:rsidRPr="008B0BCB">
        <w:rPr>
          <w:rFonts w:eastAsia="Arial" w:cstheme="minorHAnsi"/>
          <w:lang w:val="pt-BR"/>
        </w:rPr>
        <w:t>der causa à inexecução parcial do contrato que cause grave dano à Administração ou ao funcionamento dos serviços públicos ou ao interesse coletivo;</w:t>
      </w:r>
    </w:p>
    <w:p w14:paraId="628E39E9" w14:textId="77777777" w:rsidR="00B15920" w:rsidRPr="008B0BCB" w:rsidRDefault="00B15920" w:rsidP="00E947F0">
      <w:pPr>
        <w:numPr>
          <w:ilvl w:val="2"/>
          <w:numId w:val="11"/>
        </w:numPr>
        <w:suppressAutoHyphens/>
        <w:spacing w:before="120" w:afterLines="120" w:after="288"/>
        <w:ind w:left="0" w:firstLine="0"/>
        <w:jc w:val="both"/>
        <w:rPr>
          <w:rFonts w:eastAsia="Arial" w:cstheme="minorHAnsi"/>
          <w:lang w:val="pt-BR"/>
        </w:rPr>
      </w:pPr>
      <w:r w:rsidRPr="008B0BCB">
        <w:rPr>
          <w:rFonts w:eastAsia="Arial" w:cstheme="minorHAnsi"/>
          <w:lang w:val="pt-BR"/>
        </w:rPr>
        <w:t>der causa à inexecução total do contrato;</w:t>
      </w:r>
    </w:p>
    <w:p w14:paraId="0550821B" w14:textId="77777777" w:rsidR="00B15920" w:rsidRPr="008B0BCB" w:rsidRDefault="00B15920" w:rsidP="00E947F0">
      <w:pPr>
        <w:numPr>
          <w:ilvl w:val="2"/>
          <w:numId w:val="11"/>
        </w:numPr>
        <w:suppressAutoHyphens/>
        <w:spacing w:before="120" w:afterLines="120" w:after="288"/>
        <w:ind w:left="0" w:firstLine="0"/>
        <w:jc w:val="both"/>
        <w:rPr>
          <w:rFonts w:eastAsia="Arial" w:cstheme="minorHAnsi"/>
          <w:lang w:val="pt-BR"/>
        </w:rPr>
      </w:pPr>
      <w:r w:rsidRPr="008B0BCB">
        <w:rPr>
          <w:rFonts w:eastAsia="Arial" w:cstheme="minorHAnsi"/>
          <w:lang w:val="pt-BR"/>
        </w:rPr>
        <w:t>ensejar o retardamento da execução ou da entrega do objeto da contratação sem motivo justificado;</w:t>
      </w:r>
    </w:p>
    <w:p w14:paraId="7C9BECD8" w14:textId="77777777" w:rsidR="00B15920" w:rsidRPr="008B0BCB" w:rsidRDefault="00B15920" w:rsidP="00E947F0">
      <w:pPr>
        <w:numPr>
          <w:ilvl w:val="2"/>
          <w:numId w:val="11"/>
        </w:numPr>
        <w:suppressAutoHyphens/>
        <w:spacing w:before="120" w:afterLines="120" w:after="288"/>
        <w:ind w:left="0" w:firstLine="0"/>
        <w:jc w:val="both"/>
        <w:rPr>
          <w:rFonts w:eastAsia="Arial" w:cstheme="minorHAnsi"/>
          <w:lang w:val="pt-BR"/>
        </w:rPr>
      </w:pPr>
      <w:r w:rsidRPr="008B0BCB">
        <w:rPr>
          <w:rFonts w:eastAsia="Arial" w:cstheme="minorHAnsi"/>
          <w:lang w:val="pt-BR"/>
        </w:rPr>
        <w:t>apresentar documentação falsa ou prestar declaração falsa durante a execução do contrato;</w:t>
      </w:r>
    </w:p>
    <w:p w14:paraId="04DA0CAA" w14:textId="77777777" w:rsidR="00B15920" w:rsidRPr="008B0BCB" w:rsidRDefault="00B15920" w:rsidP="00E947F0">
      <w:pPr>
        <w:numPr>
          <w:ilvl w:val="2"/>
          <w:numId w:val="11"/>
        </w:numPr>
        <w:suppressAutoHyphens/>
        <w:spacing w:before="120" w:afterLines="120" w:after="288"/>
        <w:ind w:left="0" w:firstLine="0"/>
        <w:jc w:val="both"/>
        <w:rPr>
          <w:rFonts w:eastAsia="Arial" w:cstheme="minorHAnsi"/>
          <w:lang w:val="pt-BR"/>
        </w:rPr>
      </w:pPr>
      <w:r w:rsidRPr="008B0BCB">
        <w:rPr>
          <w:rFonts w:eastAsia="Arial" w:cstheme="minorHAnsi"/>
          <w:lang w:val="pt-BR"/>
        </w:rPr>
        <w:t>praticar ato fraudulento na execução do contrato;</w:t>
      </w:r>
    </w:p>
    <w:p w14:paraId="3C248257" w14:textId="77777777" w:rsidR="00B15920" w:rsidRPr="008B0BCB" w:rsidRDefault="00B15920" w:rsidP="00E947F0">
      <w:pPr>
        <w:numPr>
          <w:ilvl w:val="2"/>
          <w:numId w:val="11"/>
        </w:numPr>
        <w:suppressAutoHyphens/>
        <w:spacing w:before="120" w:afterLines="120" w:after="288"/>
        <w:ind w:left="0" w:firstLine="0"/>
        <w:jc w:val="both"/>
        <w:rPr>
          <w:rFonts w:eastAsia="Arial" w:cstheme="minorHAnsi"/>
          <w:lang w:val="pt-BR"/>
        </w:rPr>
      </w:pPr>
      <w:r w:rsidRPr="008B0BCB">
        <w:rPr>
          <w:rFonts w:eastAsia="Arial" w:cstheme="minorHAnsi"/>
          <w:lang w:val="pt-BR"/>
        </w:rPr>
        <w:t>comportar-se de modo inidôneo ou cometer fraude de qualquer natureza;</w:t>
      </w:r>
    </w:p>
    <w:p w14:paraId="5FA9205D" w14:textId="77777777" w:rsidR="00B15920" w:rsidRPr="008B0BCB" w:rsidRDefault="00B15920" w:rsidP="00E947F0">
      <w:pPr>
        <w:numPr>
          <w:ilvl w:val="2"/>
          <w:numId w:val="11"/>
        </w:numPr>
        <w:suppressAutoHyphens/>
        <w:spacing w:before="120" w:afterLines="120" w:after="288"/>
        <w:ind w:left="0" w:firstLine="0"/>
        <w:jc w:val="both"/>
        <w:rPr>
          <w:rFonts w:eastAsia="Arial" w:cstheme="minorHAnsi"/>
          <w:lang w:val="pt-BR"/>
        </w:rPr>
      </w:pPr>
      <w:r w:rsidRPr="008B0BCB">
        <w:rPr>
          <w:rFonts w:eastAsia="Arial" w:cstheme="minorHAnsi"/>
          <w:lang w:val="pt-BR"/>
        </w:rPr>
        <w:t xml:space="preserve">praticar ato lesivo previsto no </w:t>
      </w:r>
      <w:hyperlink r:id="rId21" w:anchor="art5" w:history="1">
        <w:r w:rsidRPr="008B0BCB">
          <w:rPr>
            <w:rStyle w:val="Hyperlink"/>
            <w:rFonts w:eastAsia="Arial" w:cstheme="minorHAnsi"/>
            <w:lang w:val="pt-BR"/>
          </w:rPr>
          <w:t>art. 5º da Lei nº 12.846, de 1º de agosto de 2013</w:t>
        </w:r>
      </w:hyperlink>
      <w:r w:rsidRPr="008B0BCB">
        <w:rPr>
          <w:rFonts w:eastAsia="Arial" w:cstheme="minorHAnsi"/>
          <w:lang w:val="pt-BR"/>
        </w:rPr>
        <w:t>.</w:t>
      </w:r>
    </w:p>
    <w:p w14:paraId="764B8B0A" w14:textId="77777777" w:rsidR="00B15920" w:rsidRPr="008B0BCB" w:rsidRDefault="00B15920" w:rsidP="00E947F0">
      <w:pPr>
        <w:numPr>
          <w:ilvl w:val="1"/>
          <w:numId w:val="10"/>
        </w:numPr>
        <w:spacing w:before="120" w:afterLines="120" w:after="288" w:line="312" w:lineRule="auto"/>
        <w:ind w:left="0" w:firstLine="0"/>
        <w:jc w:val="both"/>
        <w:rPr>
          <w:rFonts w:eastAsiaTheme="minorEastAsia" w:cstheme="minorHAnsi"/>
          <w:lang w:val="pt-BR" w:eastAsia="pt-BR"/>
        </w:rPr>
      </w:pPr>
      <w:r w:rsidRPr="008B0BCB">
        <w:rPr>
          <w:rFonts w:eastAsiaTheme="minorEastAsia" w:cstheme="minorHAnsi"/>
          <w:lang w:val="pt-BR" w:eastAsia="pt-BR"/>
        </w:rPr>
        <w:t>Serão aplicadas ao contratado que incorrer nas infrações acima descritas as seguintes sanções:</w:t>
      </w:r>
    </w:p>
    <w:p w14:paraId="4B21F71E" w14:textId="77777777" w:rsidR="00B15920" w:rsidRPr="008B0BCB" w:rsidRDefault="00B15920" w:rsidP="00E947F0">
      <w:pPr>
        <w:numPr>
          <w:ilvl w:val="0"/>
          <w:numId w:val="12"/>
        </w:numPr>
        <w:suppressAutoHyphens/>
        <w:spacing w:before="120" w:afterLines="120" w:after="288" w:line="312" w:lineRule="auto"/>
        <w:ind w:left="0" w:firstLine="284"/>
        <w:contextualSpacing/>
        <w:jc w:val="both"/>
        <w:rPr>
          <w:rFonts w:eastAsia="Arial" w:cstheme="minorHAnsi"/>
          <w:lang w:val="pt-BR" w:eastAsia="pt-BR"/>
        </w:rPr>
      </w:pPr>
      <w:r w:rsidRPr="008B0BCB">
        <w:rPr>
          <w:rFonts w:eastAsia="Arial" w:cstheme="minorHAnsi"/>
          <w:b/>
          <w:bCs/>
          <w:lang w:val="pt-BR" w:eastAsia="pt-BR"/>
        </w:rPr>
        <w:t>Advertência</w:t>
      </w:r>
      <w:r w:rsidRPr="008B0BCB">
        <w:rPr>
          <w:rFonts w:eastAsia="Arial" w:cstheme="minorHAnsi"/>
          <w:lang w:val="pt-BR" w:eastAsia="pt-BR"/>
        </w:rPr>
        <w:t>, quando o contratado der causa à inexecução parcial do contrato, sempre que não se justificar a imposição de penalidade mais grave (</w:t>
      </w:r>
      <w:hyperlink r:id="rId22" w:anchor="art156§2" w:history="1">
        <w:r w:rsidRPr="008B0BCB">
          <w:rPr>
            <w:rStyle w:val="Hyperlink"/>
            <w:rFonts w:eastAsia="Arial" w:cstheme="minorHAnsi"/>
            <w:lang w:val="pt-BR" w:eastAsia="pt-BR"/>
          </w:rPr>
          <w:t xml:space="preserve">art. 156, §2º, da </w:t>
        </w:r>
        <w:bookmarkStart w:id="19" w:name="_Hlk114504069"/>
        <w:r w:rsidRPr="008B0BCB">
          <w:rPr>
            <w:rStyle w:val="Hyperlink"/>
            <w:rFonts w:eastAsia="Arial" w:cstheme="minorHAnsi"/>
            <w:lang w:val="pt-BR" w:eastAsia="pt-BR"/>
          </w:rPr>
          <w:t>Lei nº 14.133, de 2021</w:t>
        </w:r>
        <w:bookmarkEnd w:id="19"/>
      </w:hyperlink>
      <w:r w:rsidRPr="008B0BCB">
        <w:rPr>
          <w:rFonts w:eastAsia="Arial" w:cstheme="minorHAnsi"/>
          <w:lang w:val="pt-BR" w:eastAsia="pt-BR"/>
        </w:rPr>
        <w:t>);</w:t>
      </w:r>
    </w:p>
    <w:p w14:paraId="711216BB" w14:textId="77777777" w:rsidR="00B15920" w:rsidRPr="008B0BCB" w:rsidRDefault="00B15920" w:rsidP="00E947F0">
      <w:pPr>
        <w:numPr>
          <w:ilvl w:val="0"/>
          <w:numId w:val="12"/>
        </w:numPr>
        <w:suppressAutoHyphens/>
        <w:spacing w:before="120" w:afterLines="120" w:after="288" w:line="312" w:lineRule="auto"/>
        <w:ind w:left="0" w:firstLine="284"/>
        <w:contextualSpacing/>
        <w:jc w:val="both"/>
        <w:rPr>
          <w:rFonts w:eastAsia="Arial" w:cstheme="minorHAnsi"/>
          <w:lang w:val="pt-BR" w:eastAsia="pt-BR"/>
        </w:rPr>
      </w:pPr>
      <w:r w:rsidRPr="008B0BCB">
        <w:rPr>
          <w:rFonts w:eastAsia="Arial" w:cstheme="minorHAnsi"/>
          <w:b/>
          <w:bCs/>
          <w:lang w:val="pt-BR" w:eastAsia="pt-BR"/>
        </w:rPr>
        <w:t>Impedimento de licitar e contratar</w:t>
      </w:r>
      <w:r w:rsidRPr="008B0BCB">
        <w:rPr>
          <w:rFonts w:eastAsia="Arial" w:cstheme="minorHAnsi"/>
          <w:lang w:val="pt-BR" w:eastAsia="pt-BR"/>
        </w:rPr>
        <w:t>, quando praticadas as condutas descritas nas alíneas “b”, “c” e “d” do subitem acima deste Contrato, sempre que não se justificar a imposição de penalidade mais grave (</w:t>
      </w:r>
      <w:hyperlink r:id="rId23" w:anchor="art156§4" w:history="1">
        <w:r w:rsidRPr="008B0BCB">
          <w:rPr>
            <w:rStyle w:val="Hyperlink"/>
            <w:rFonts w:eastAsia="Arial" w:cstheme="minorHAnsi"/>
            <w:lang w:val="pt-BR" w:eastAsia="pt-BR"/>
          </w:rPr>
          <w:t>art. 156, § 4º, da Lei nº 14.133, de 2021</w:t>
        </w:r>
      </w:hyperlink>
      <w:r w:rsidRPr="008B0BCB">
        <w:rPr>
          <w:rFonts w:eastAsia="Arial" w:cstheme="minorHAnsi"/>
          <w:lang w:val="pt-BR" w:eastAsia="pt-BR"/>
        </w:rPr>
        <w:t>);</w:t>
      </w:r>
    </w:p>
    <w:p w14:paraId="5DFF0628" w14:textId="77777777" w:rsidR="00B15920" w:rsidRPr="008B0BCB" w:rsidRDefault="00B15920" w:rsidP="00E947F0">
      <w:pPr>
        <w:numPr>
          <w:ilvl w:val="0"/>
          <w:numId w:val="12"/>
        </w:numPr>
        <w:suppressAutoHyphens/>
        <w:spacing w:before="120" w:afterLines="120" w:after="288" w:line="312" w:lineRule="auto"/>
        <w:ind w:left="0" w:firstLine="284"/>
        <w:contextualSpacing/>
        <w:jc w:val="both"/>
        <w:rPr>
          <w:rFonts w:eastAsia="Arial" w:cstheme="minorHAnsi"/>
          <w:lang w:val="pt-BR" w:eastAsia="pt-BR"/>
        </w:rPr>
      </w:pPr>
      <w:r w:rsidRPr="008B0BCB">
        <w:rPr>
          <w:rFonts w:eastAsia="Arial" w:cstheme="minorHAnsi"/>
          <w:b/>
          <w:bCs/>
          <w:lang w:val="pt-BR" w:eastAsia="pt-BR"/>
        </w:rPr>
        <w:lastRenderedPageBreak/>
        <w:t>Declaração de inidoneidade para licitar e contratar</w:t>
      </w:r>
      <w:r w:rsidRPr="008B0BCB">
        <w:rPr>
          <w:rFonts w:eastAsia="Arial" w:cstheme="minorHAnsi"/>
          <w:lang w:val="pt-BR" w:eastAsia="pt-BR"/>
        </w:rPr>
        <w:t>, quando praticadas as condutas descritas nas alíneas “e”, “f”, “g” e “h” do subitem acima deste Contrato, bem como nas alíneas “b”, “c” e “d”, que justifiquem a imposição de penalidade mais grave (</w:t>
      </w:r>
      <w:hyperlink r:id="rId24" w:anchor="art156§5" w:history="1">
        <w:r w:rsidRPr="008B0BCB">
          <w:rPr>
            <w:rStyle w:val="Hyperlink"/>
            <w:rFonts w:eastAsia="Arial" w:cstheme="minorHAnsi"/>
            <w:lang w:val="pt-BR" w:eastAsia="pt-BR"/>
          </w:rPr>
          <w:t>art. 156, §5º, da Lei nº 14.133, de 2021</w:t>
        </w:r>
      </w:hyperlink>
      <w:r w:rsidRPr="008B0BCB">
        <w:rPr>
          <w:rFonts w:eastAsia="Arial" w:cstheme="minorHAnsi"/>
          <w:lang w:val="pt-BR" w:eastAsia="pt-BR"/>
        </w:rPr>
        <w:t>).</w:t>
      </w:r>
    </w:p>
    <w:p w14:paraId="1B9C210C" w14:textId="77777777" w:rsidR="00B15920" w:rsidRPr="008B0BCB" w:rsidRDefault="00B15920" w:rsidP="00E947F0">
      <w:pPr>
        <w:numPr>
          <w:ilvl w:val="0"/>
          <w:numId w:val="12"/>
        </w:numPr>
        <w:suppressAutoHyphens/>
        <w:spacing w:before="120" w:afterLines="120" w:after="288" w:line="312" w:lineRule="auto"/>
        <w:ind w:left="0" w:firstLine="284"/>
        <w:contextualSpacing/>
        <w:jc w:val="both"/>
        <w:rPr>
          <w:rFonts w:eastAsia="Arial" w:cstheme="minorHAnsi"/>
          <w:lang w:val="pt-BR" w:eastAsia="pt-BR"/>
        </w:rPr>
      </w:pPr>
      <w:r w:rsidRPr="008B0BCB">
        <w:rPr>
          <w:rFonts w:eastAsia="Arial" w:cstheme="minorHAnsi"/>
          <w:b/>
          <w:bCs/>
          <w:lang w:val="pt-BR" w:eastAsia="pt-BR"/>
        </w:rPr>
        <w:t>Multa:</w:t>
      </w:r>
    </w:p>
    <w:p w14:paraId="4FAC8E25" w14:textId="77777777" w:rsidR="00B15920" w:rsidRPr="008B0BCB" w:rsidRDefault="00B15920" w:rsidP="00B15920">
      <w:pPr>
        <w:spacing w:before="120" w:after="120" w:line="360" w:lineRule="auto"/>
        <w:jc w:val="both"/>
        <w:rPr>
          <w:rFonts w:eastAsia="Times New Roman" w:cstheme="minorHAnsi"/>
          <w:lang w:val="pt-BR" w:eastAsia="pt-BR"/>
        </w:rPr>
      </w:pPr>
      <w:r w:rsidRPr="008B0BCB">
        <w:rPr>
          <w:rFonts w:eastAsia="Times New Roman" w:cstheme="minorHAnsi"/>
          <w:lang w:val="pt-BR" w:eastAsia="pt-BR"/>
        </w:rPr>
        <w:t>(1)</w:t>
      </w:r>
      <w:r w:rsidRPr="008B0BCB">
        <w:rPr>
          <w:rFonts w:eastAsia="Times New Roman" w:cstheme="minorHAnsi"/>
          <w:lang w:val="pt-BR" w:eastAsia="pt-BR"/>
        </w:rPr>
        <w:tab/>
        <w:t xml:space="preserve">moratória de </w:t>
      </w:r>
      <w:proofErr w:type="gramStart"/>
      <w:r w:rsidRPr="008B0BCB">
        <w:rPr>
          <w:rFonts w:eastAsia="Times New Roman" w:cstheme="minorHAnsi"/>
          <w:lang w:val="pt-BR" w:eastAsia="pt-BR"/>
        </w:rPr>
        <w:t>1.%</w:t>
      </w:r>
      <w:proofErr w:type="gramEnd"/>
      <w:r w:rsidRPr="008B0BCB">
        <w:rPr>
          <w:rFonts w:eastAsia="Times New Roman" w:cstheme="minorHAnsi"/>
          <w:lang w:val="pt-BR" w:eastAsia="pt-BR"/>
        </w:rPr>
        <w:t xml:space="preserve"> (um. por cento) por dia de atraso injustificado sobre o valor da parcela inadimplida, até o limite de 30 (tinta) dias;</w:t>
      </w:r>
    </w:p>
    <w:p w14:paraId="29D5F18B" w14:textId="77777777" w:rsidR="00B15920" w:rsidRPr="008B0BCB" w:rsidRDefault="00B15920" w:rsidP="00B15920">
      <w:pPr>
        <w:spacing w:before="120" w:after="120" w:line="360" w:lineRule="auto"/>
        <w:jc w:val="both"/>
        <w:rPr>
          <w:rFonts w:eastAsia="Times New Roman" w:cstheme="minorHAnsi"/>
          <w:lang w:val="pt-BR" w:eastAsia="pt-BR"/>
        </w:rPr>
      </w:pPr>
      <w:r w:rsidRPr="008B0BCB">
        <w:rPr>
          <w:rFonts w:eastAsia="Times New Roman" w:cstheme="minorHAnsi"/>
          <w:lang w:val="pt-BR" w:eastAsia="pt-BR"/>
        </w:rPr>
        <w:t>(2)</w:t>
      </w:r>
      <w:r w:rsidRPr="008B0BCB">
        <w:rPr>
          <w:rFonts w:eastAsia="Times New Roman" w:cstheme="minorHAnsi"/>
          <w:lang w:val="pt-BR" w:eastAsia="pt-BR"/>
        </w:rPr>
        <w:tab/>
        <w:t>moratória de .</w:t>
      </w:r>
      <w:proofErr w:type="gramStart"/>
      <w:r w:rsidRPr="008B0BCB">
        <w:rPr>
          <w:rFonts w:eastAsia="Times New Roman" w:cstheme="minorHAnsi"/>
          <w:lang w:val="pt-BR" w:eastAsia="pt-BR"/>
        </w:rPr>
        <w:t>1.%</w:t>
      </w:r>
      <w:proofErr w:type="gramEnd"/>
      <w:r w:rsidRPr="008B0BCB">
        <w:rPr>
          <w:rFonts w:eastAsia="Times New Roman" w:cstheme="minorHAnsi"/>
          <w:lang w:val="pt-BR" w:eastAsia="pt-BR"/>
        </w:rPr>
        <w:t xml:space="preserve"> (um  por cento) por dia de atraso injustificado sobre o valor total do contrato, até o máximo de 30% (trinta  por cento), pela inobservância do prazo fixado para apresentação, suplementação ou reposição da garantia. </w:t>
      </w:r>
    </w:p>
    <w:p w14:paraId="0FA01BA5" w14:textId="77777777" w:rsidR="00B15920" w:rsidRPr="008B0BCB" w:rsidRDefault="00B15920" w:rsidP="00B15920">
      <w:pPr>
        <w:spacing w:before="120" w:after="120" w:line="360" w:lineRule="auto"/>
        <w:jc w:val="both"/>
        <w:rPr>
          <w:rFonts w:eastAsia="Times New Roman" w:cstheme="minorHAnsi"/>
          <w:lang w:val="pt-BR" w:eastAsia="pt-BR"/>
        </w:rPr>
      </w:pPr>
      <w:r w:rsidRPr="008B0BCB">
        <w:rPr>
          <w:rFonts w:eastAsia="Times New Roman" w:cstheme="minorHAnsi"/>
          <w:lang w:val="pt-BR" w:eastAsia="pt-BR"/>
        </w:rPr>
        <w:t>a.</w:t>
      </w:r>
      <w:r w:rsidRPr="008B0BCB">
        <w:rPr>
          <w:rFonts w:eastAsia="Times New Roman" w:cstheme="minorHAnsi"/>
          <w:lang w:val="pt-BR" w:eastAsia="pt-BR"/>
        </w:rPr>
        <w:tab/>
        <w:t xml:space="preserve">O atraso superior a 30 dias autoriza a Administração a promover a extinção do contrato por descumprimento ou cumprimento irregular de suas cláusulas, conforme dispõe o inciso I do art. 137 da Lei n. 14.133, de 2021. </w:t>
      </w:r>
    </w:p>
    <w:p w14:paraId="0C513A9F" w14:textId="77777777" w:rsidR="00B15920" w:rsidRPr="008B0BCB" w:rsidRDefault="00B15920" w:rsidP="00B15920">
      <w:pPr>
        <w:spacing w:before="120" w:after="120" w:line="360" w:lineRule="auto"/>
        <w:jc w:val="both"/>
        <w:rPr>
          <w:rFonts w:eastAsia="Times New Roman" w:cstheme="minorHAnsi"/>
          <w:lang w:val="pt-BR" w:eastAsia="pt-BR"/>
        </w:rPr>
      </w:pPr>
      <w:r w:rsidRPr="008B0BCB">
        <w:rPr>
          <w:rFonts w:eastAsia="Times New Roman" w:cstheme="minorHAnsi"/>
          <w:lang w:val="pt-BR" w:eastAsia="pt-BR"/>
        </w:rPr>
        <w:t>(3)</w:t>
      </w:r>
      <w:r w:rsidRPr="008B0BCB">
        <w:rPr>
          <w:rFonts w:eastAsia="Times New Roman" w:cstheme="minorHAnsi"/>
          <w:lang w:val="pt-BR" w:eastAsia="pt-BR"/>
        </w:rPr>
        <w:tab/>
        <w:t xml:space="preserve">compensatória de </w:t>
      </w:r>
      <w:proofErr w:type="gramStart"/>
      <w:r w:rsidRPr="008B0BCB">
        <w:rPr>
          <w:rFonts w:eastAsia="Times New Roman" w:cstheme="minorHAnsi"/>
          <w:lang w:val="pt-BR" w:eastAsia="pt-BR"/>
        </w:rPr>
        <w:t>30.%</w:t>
      </w:r>
      <w:proofErr w:type="gramEnd"/>
      <w:r w:rsidRPr="008B0BCB">
        <w:rPr>
          <w:rFonts w:eastAsia="Times New Roman" w:cstheme="minorHAnsi"/>
          <w:lang w:val="pt-BR" w:eastAsia="pt-BR"/>
        </w:rPr>
        <w:t xml:space="preserve"> (tinta por cento) sobre o valor total do contrato, no caso de inexecução total do objeto;</w:t>
      </w:r>
    </w:p>
    <w:p w14:paraId="2342A9A6" w14:textId="77777777" w:rsidR="00B15920" w:rsidRPr="008B0BCB" w:rsidRDefault="00B15920" w:rsidP="00E947F0">
      <w:pPr>
        <w:numPr>
          <w:ilvl w:val="1"/>
          <w:numId w:val="10"/>
        </w:numPr>
        <w:spacing w:before="120" w:afterLines="120" w:after="288" w:line="312" w:lineRule="auto"/>
        <w:ind w:left="0" w:firstLine="0"/>
        <w:jc w:val="both"/>
        <w:rPr>
          <w:rFonts w:eastAsiaTheme="minorEastAsia" w:cstheme="minorHAnsi"/>
          <w:lang w:val="pt-BR" w:eastAsia="pt-BR"/>
        </w:rPr>
      </w:pPr>
      <w:r w:rsidRPr="008B0BCB">
        <w:rPr>
          <w:rFonts w:eastAsiaTheme="minorEastAsia" w:cstheme="minorHAnsi"/>
          <w:lang w:val="pt-BR" w:eastAsia="pt-BR"/>
        </w:rPr>
        <w:t>A aplicação das sanções previstas neste Contrato não exclui, em hipótese alguma, a obrigação de reparação integral do dano causado ao Contratante (</w:t>
      </w:r>
      <w:hyperlink r:id="rId25" w:anchor="art156§9" w:history="1">
        <w:r w:rsidRPr="008B0BCB">
          <w:rPr>
            <w:rStyle w:val="Hyperlink"/>
            <w:rFonts w:eastAsiaTheme="minorEastAsia" w:cstheme="minorHAnsi"/>
            <w:lang w:val="pt-BR" w:eastAsia="pt-BR"/>
          </w:rPr>
          <w:t>art. 156, §9º, da Lei nº 14.133, de 2021</w:t>
        </w:r>
      </w:hyperlink>
      <w:r w:rsidRPr="008B0BCB">
        <w:rPr>
          <w:rFonts w:eastAsiaTheme="minorEastAsia" w:cstheme="minorHAnsi"/>
          <w:lang w:val="pt-BR" w:eastAsia="pt-BR"/>
        </w:rPr>
        <w:t>)</w:t>
      </w:r>
    </w:p>
    <w:p w14:paraId="4F730E82" w14:textId="77777777" w:rsidR="00B15920" w:rsidRPr="008B0BCB" w:rsidRDefault="00B15920" w:rsidP="00E947F0">
      <w:pPr>
        <w:numPr>
          <w:ilvl w:val="1"/>
          <w:numId w:val="10"/>
        </w:numPr>
        <w:spacing w:before="120" w:afterLines="120" w:after="288" w:line="312" w:lineRule="auto"/>
        <w:ind w:left="0" w:firstLine="0"/>
        <w:jc w:val="both"/>
        <w:rPr>
          <w:rFonts w:eastAsiaTheme="minorEastAsia" w:cstheme="minorHAnsi"/>
          <w:lang w:val="pt-BR" w:eastAsia="pt-BR"/>
        </w:rPr>
      </w:pPr>
      <w:r w:rsidRPr="008B0BCB">
        <w:rPr>
          <w:rFonts w:eastAsiaTheme="minorEastAsia" w:cstheme="minorHAnsi"/>
          <w:lang w:val="pt-BR" w:eastAsia="pt-BR"/>
        </w:rPr>
        <w:t>Todas as sanções previstas neste Contrato poderão ser aplicadas cumulativamente com a multa (</w:t>
      </w:r>
      <w:hyperlink r:id="rId26" w:anchor="art156§7" w:history="1">
        <w:r w:rsidRPr="008B0BCB">
          <w:rPr>
            <w:rStyle w:val="Hyperlink"/>
            <w:rFonts w:eastAsiaTheme="minorEastAsia" w:cstheme="minorHAnsi"/>
            <w:lang w:val="pt-BR" w:eastAsia="pt-BR"/>
          </w:rPr>
          <w:t>art. 156, §7º, da Lei nº 14.133, de 2021</w:t>
        </w:r>
      </w:hyperlink>
      <w:r w:rsidRPr="008B0BCB">
        <w:rPr>
          <w:rFonts w:eastAsiaTheme="minorEastAsia" w:cstheme="minorHAnsi"/>
          <w:lang w:val="pt-BR" w:eastAsia="pt-BR"/>
        </w:rPr>
        <w:t>).</w:t>
      </w:r>
    </w:p>
    <w:p w14:paraId="0C007CD4" w14:textId="77777777" w:rsidR="00B15920" w:rsidRPr="008B0BCB" w:rsidRDefault="00B15920" w:rsidP="00E947F0">
      <w:pPr>
        <w:numPr>
          <w:ilvl w:val="2"/>
          <w:numId w:val="10"/>
        </w:numPr>
        <w:spacing w:before="120" w:afterLines="120" w:after="288" w:line="312" w:lineRule="auto"/>
        <w:ind w:left="0" w:firstLine="0"/>
        <w:jc w:val="both"/>
        <w:rPr>
          <w:rFonts w:eastAsiaTheme="minorEastAsia" w:cstheme="minorHAnsi"/>
          <w:lang w:val="pt-BR" w:eastAsia="pt-BR"/>
        </w:rPr>
      </w:pPr>
      <w:r w:rsidRPr="008B0BCB">
        <w:rPr>
          <w:rFonts w:eastAsiaTheme="minorEastAsia" w:cstheme="minorHAnsi"/>
          <w:lang w:val="pt-BR" w:eastAsia="pt-BR"/>
        </w:rPr>
        <w:t>Antes da aplicação da multa será facultada a defesa do interessado no prazo de 15 (quinze) dias úteis, contado da data de sua intimação (</w:t>
      </w:r>
      <w:hyperlink r:id="rId27" w:anchor="art157" w:history="1">
        <w:r w:rsidRPr="008B0BCB">
          <w:rPr>
            <w:rStyle w:val="Hyperlink"/>
            <w:rFonts w:eastAsiaTheme="minorEastAsia" w:cstheme="minorHAnsi"/>
            <w:lang w:val="pt-BR" w:eastAsia="pt-BR"/>
          </w:rPr>
          <w:t>art. 157, da Lei nº 14.133, de 2021</w:t>
        </w:r>
      </w:hyperlink>
      <w:r w:rsidRPr="008B0BCB">
        <w:rPr>
          <w:rFonts w:eastAsiaTheme="minorEastAsia" w:cstheme="minorHAnsi"/>
          <w:lang w:val="pt-BR" w:eastAsia="pt-BR"/>
        </w:rPr>
        <w:t>)</w:t>
      </w:r>
    </w:p>
    <w:p w14:paraId="09C17E33" w14:textId="77777777" w:rsidR="00B15920" w:rsidRPr="008B0BCB" w:rsidRDefault="00B15920" w:rsidP="00E947F0">
      <w:pPr>
        <w:numPr>
          <w:ilvl w:val="2"/>
          <w:numId w:val="10"/>
        </w:numPr>
        <w:spacing w:before="120" w:afterLines="120" w:after="288" w:line="312" w:lineRule="auto"/>
        <w:ind w:left="0" w:firstLine="0"/>
        <w:jc w:val="both"/>
        <w:rPr>
          <w:rFonts w:eastAsiaTheme="minorEastAsia" w:cstheme="minorHAnsi"/>
          <w:lang w:val="pt-BR" w:eastAsia="pt-BR"/>
        </w:rPr>
      </w:pPr>
      <w:r w:rsidRPr="008B0BCB">
        <w:rPr>
          <w:rFonts w:eastAsiaTheme="minorEastAsia" w:cstheme="minorHAnsi"/>
          <w:lang w:val="pt-BR" w:eastAsia="pt-BR"/>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28" w:anchor="art156§8" w:history="1">
        <w:r w:rsidRPr="008B0BCB">
          <w:rPr>
            <w:rStyle w:val="Hyperlink"/>
            <w:rFonts w:eastAsiaTheme="minorEastAsia" w:cstheme="minorHAnsi"/>
            <w:lang w:val="pt-BR" w:eastAsia="pt-BR"/>
          </w:rPr>
          <w:t>art. 156, §8º, da Lei nº 14.133, de 2021</w:t>
        </w:r>
      </w:hyperlink>
      <w:r w:rsidRPr="008B0BCB">
        <w:rPr>
          <w:rFonts w:eastAsiaTheme="minorEastAsia" w:cstheme="minorHAnsi"/>
          <w:lang w:val="pt-BR" w:eastAsia="pt-BR"/>
        </w:rPr>
        <w:t>).</w:t>
      </w:r>
    </w:p>
    <w:p w14:paraId="5F13324F" w14:textId="77777777" w:rsidR="00B15920" w:rsidRPr="008B0BCB" w:rsidRDefault="00B15920" w:rsidP="00E947F0">
      <w:pPr>
        <w:numPr>
          <w:ilvl w:val="2"/>
          <w:numId w:val="10"/>
        </w:numPr>
        <w:spacing w:before="120" w:afterLines="120" w:after="288" w:line="312" w:lineRule="auto"/>
        <w:ind w:left="0" w:firstLine="0"/>
        <w:jc w:val="both"/>
        <w:rPr>
          <w:rFonts w:eastAsiaTheme="minorEastAsia" w:cstheme="minorHAnsi"/>
          <w:lang w:val="pt-BR" w:eastAsia="pt-BR"/>
        </w:rPr>
      </w:pPr>
      <w:r w:rsidRPr="008B0BCB">
        <w:rPr>
          <w:rFonts w:eastAsiaTheme="minorEastAsia" w:cstheme="minorHAnsi"/>
          <w:lang w:val="pt-BR" w:eastAsia="pt-BR"/>
        </w:rPr>
        <w:t xml:space="preserve">Previamente ao encaminhamento à cobrança judicial, a multa poderá ser recolhida administrativamente no prazo máximo de </w:t>
      </w:r>
      <w:r w:rsidRPr="008B0BCB">
        <w:rPr>
          <w:rFonts w:eastAsiaTheme="minorEastAsia" w:cstheme="minorHAnsi"/>
          <w:iCs/>
          <w:lang w:val="pt-BR" w:eastAsia="pt-BR"/>
        </w:rPr>
        <w:t xml:space="preserve">30 (trinta) </w:t>
      </w:r>
      <w:r w:rsidRPr="008B0BCB">
        <w:rPr>
          <w:rFonts w:eastAsiaTheme="minorEastAsia" w:cstheme="minorHAnsi"/>
          <w:lang w:val="pt-BR" w:eastAsia="pt-BR"/>
        </w:rPr>
        <w:t>dias, a contar da data do recebimento da comunicação enviada pela autoridade competente.</w:t>
      </w:r>
      <w:bookmarkStart w:id="20" w:name="_Hlk78351618"/>
      <w:bookmarkEnd w:id="20"/>
    </w:p>
    <w:p w14:paraId="7E7DDAFC" w14:textId="77777777" w:rsidR="00B15920" w:rsidRPr="008B0BCB" w:rsidRDefault="00B15920" w:rsidP="00E947F0">
      <w:pPr>
        <w:numPr>
          <w:ilvl w:val="1"/>
          <w:numId w:val="10"/>
        </w:numPr>
        <w:spacing w:before="120" w:afterLines="120" w:after="288" w:line="312" w:lineRule="auto"/>
        <w:ind w:left="0" w:firstLine="0"/>
        <w:jc w:val="both"/>
        <w:rPr>
          <w:rFonts w:eastAsiaTheme="minorEastAsia" w:cstheme="minorHAnsi"/>
          <w:lang w:val="pt-BR" w:eastAsia="pt-BR"/>
        </w:rPr>
      </w:pPr>
      <w:r w:rsidRPr="008B0BCB">
        <w:rPr>
          <w:rFonts w:eastAsiaTheme="minorEastAsia" w:cstheme="minorHAnsi"/>
          <w:lang w:val="pt-BR" w:eastAsia="pt-BR"/>
        </w:rPr>
        <w:lastRenderedPageBreak/>
        <w:t xml:space="preserve">A aplicação das sanções realizar-se-á em processo administrativo que assegure o contraditório e a ampla defesa ao Contratado, observando-se o procedimento previsto no </w:t>
      </w:r>
      <w:r w:rsidRPr="008B0BCB">
        <w:rPr>
          <w:rFonts w:eastAsiaTheme="minorEastAsia" w:cstheme="minorHAnsi"/>
          <w:b/>
          <w:bCs/>
          <w:lang w:val="pt-BR" w:eastAsia="pt-BR"/>
        </w:rPr>
        <w:t xml:space="preserve">caput </w:t>
      </w:r>
      <w:r w:rsidRPr="008B0BCB">
        <w:rPr>
          <w:rFonts w:eastAsiaTheme="minorEastAsia" w:cstheme="minorHAnsi"/>
          <w:lang w:val="pt-BR" w:eastAsia="pt-BR"/>
        </w:rPr>
        <w:t xml:space="preserve">e parágrafos do </w:t>
      </w:r>
      <w:hyperlink r:id="rId29" w:anchor="art158" w:history="1">
        <w:r w:rsidRPr="008B0BCB">
          <w:rPr>
            <w:rStyle w:val="Hyperlink"/>
            <w:rFonts w:eastAsiaTheme="minorEastAsia" w:cstheme="minorHAnsi"/>
            <w:lang w:val="pt-BR" w:eastAsia="pt-BR"/>
          </w:rPr>
          <w:t>art. 158 da Lei nº 14.133, de 2021</w:t>
        </w:r>
      </w:hyperlink>
      <w:r w:rsidRPr="008B0BCB">
        <w:rPr>
          <w:rFonts w:eastAsiaTheme="minorEastAsia" w:cstheme="minorHAnsi"/>
          <w:lang w:val="pt-BR" w:eastAsia="pt-BR"/>
        </w:rPr>
        <w:t>, para as penalidades de impedimento de licitar e contratar e de declaração de inidoneidade para licitar ou contratar.</w:t>
      </w:r>
    </w:p>
    <w:p w14:paraId="3D46F107" w14:textId="77777777" w:rsidR="00B15920" w:rsidRPr="008B0BCB" w:rsidRDefault="00B15920" w:rsidP="00E947F0">
      <w:pPr>
        <w:numPr>
          <w:ilvl w:val="1"/>
          <w:numId w:val="10"/>
        </w:numPr>
        <w:spacing w:before="120" w:afterLines="120" w:after="288" w:line="312" w:lineRule="auto"/>
        <w:ind w:left="0" w:firstLine="0"/>
        <w:jc w:val="both"/>
        <w:rPr>
          <w:rFonts w:eastAsiaTheme="minorEastAsia" w:cstheme="minorHAnsi"/>
          <w:lang w:val="pt-BR" w:eastAsia="pt-BR"/>
        </w:rPr>
      </w:pPr>
      <w:r w:rsidRPr="008B0BCB">
        <w:rPr>
          <w:rFonts w:eastAsiaTheme="minorEastAsia" w:cstheme="minorHAnsi"/>
          <w:lang w:val="pt-BR" w:eastAsia="pt-BR"/>
        </w:rPr>
        <w:t>Na aplicação das sanções serão considerados (</w:t>
      </w:r>
      <w:hyperlink r:id="rId30" w:anchor="art156§1" w:history="1">
        <w:r w:rsidRPr="008B0BCB">
          <w:rPr>
            <w:rStyle w:val="Hyperlink"/>
            <w:rFonts w:eastAsiaTheme="minorEastAsia" w:cstheme="minorHAnsi"/>
            <w:lang w:val="pt-BR" w:eastAsia="pt-BR"/>
          </w:rPr>
          <w:t>art. 156, §1º, da Lei nº 14.133, de 2021</w:t>
        </w:r>
      </w:hyperlink>
      <w:r w:rsidRPr="008B0BCB">
        <w:rPr>
          <w:rFonts w:eastAsiaTheme="minorEastAsia" w:cstheme="minorHAnsi"/>
          <w:lang w:val="pt-BR" w:eastAsia="pt-BR"/>
        </w:rPr>
        <w:t>):</w:t>
      </w:r>
    </w:p>
    <w:p w14:paraId="65998091" w14:textId="77777777" w:rsidR="00B15920" w:rsidRPr="008B0BCB" w:rsidRDefault="00B15920" w:rsidP="00E947F0">
      <w:pPr>
        <w:numPr>
          <w:ilvl w:val="0"/>
          <w:numId w:val="13"/>
        </w:numPr>
        <w:suppressAutoHyphens/>
        <w:spacing w:before="120" w:afterLines="120" w:after="288" w:line="312" w:lineRule="auto"/>
        <w:ind w:left="0" w:firstLine="0"/>
        <w:contextualSpacing/>
        <w:jc w:val="both"/>
        <w:rPr>
          <w:rFonts w:eastAsia="Arial" w:cstheme="minorHAnsi"/>
          <w:lang w:val="pt-BR"/>
        </w:rPr>
      </w:pPr>
      <w:r w:rsidRPr="008B0BCB">
        <w:rPr>
          <w:rFonts w:eastAsia="Arial" w:cstheme="minorHAnsi"/>
          <w:lang w:val="pt-BR"/>
        </w:rPr>
        <w:t>a natureza e a gravidade da infração cometida;</w:t>
      </w:r>
    </w:p>
    <w:p w14:paraId="4CE63183" w14:textId="77777777" w:rsidR="00B15920" w:rsidRPr="008B0BCB" w:rsidRDefault="00B15920" w:rsidP="00E947F0">
      <w:pPr>
        <w:numPr>
          <w:ilvl w:val="0"/>
          <w:numId w:val="13"/>
        </w:numPr>
        <w:suppressAutoHyphens/>
        <w:spacing w:before="120" w:afterLines="120" w:after="288" w:line="312" w:lineRule="auto"/>
        <w:ind w:left="0" w:firstLine="0"/>
        <w:contextualSpacing/>
        <w:jc w:val="both"/>
        <w:rPr>
          <w:rFonts w:eastAsia="Arial" w:cstheme="minorHAnsi"/>
          <w:lang w:val="pt-BR"/>
        </w:rPr>
      </w:pPr>
      <w:r w:rsidRPr="008B0BCB">
        <w:rPr>
          <w:rFonts w:eastAsia="Arial" w:cstheme="minorHAnsi"/>
          <w:lang w:val="pt-BR"/>
        </w:rPr>
        <w:t>as peculiaridades do caso concreto;</w:t>
      </w:r>
    </w:p>
    <w:p w14:paraId="36064B94" w14:textId="77777777" w:rsidR="00B15920" w:rsidRPr="008B0BCB" w:rsidRDefault="00B15920" w:rsidP="00E947F0">
      <w:pPr>
        <w:numPr>
          <w:ilvl w:val="0"/>
          <w:numId w:val="13"/>
        </w:numPr>
        <w:suppressAutoHyphens/>
        <w:spacing w:before="120" w:afterLines="120" w:after="288" w:line="312" w:lineRule="auto"/>
        <w:ind w:left="0" w:firstLine="0"/>
        <w:contextualSpacing/>
        <w:jc w:val="both"/>
        <w:rPr>
          <w:rFonts w:eastAsia="Arial" w:cstheme="minorHAnsi"/>
          <w:lang w:val="pt-BR"/>
        </w:rPr>
      </w:pPr>
      <w:r w:rsidRPr="008B0BCB">
        <w:rPr>
          <w:rFonts w:eastAsia="Arial" w:cstheme="minorHAnsi"/>
          <w:lang w:val="pt-BR"/>
        </w:rPr>
        <w:t>as circunstâncias agravantes ou atenuantes;</w:t>
      </w:r>
    </w:p>
    <w:p w14:paraId="2A8E3034" w14:textId="77777777" w:rsidR="00B15920" w:rsidRPr="008B0BCB" w:rsidRDefault="00B15920" w:rsidP="00E947F0">
      <w:pPr>
        <w:numPr>
          <w:ilvl w:val="0"/>
          <w:numId w:val="13"/>
        </w:numPr>
        <w:suppressAutoHyphens/>
        <w:spacing w:before="120" w:afterLines="120" w:after="288" w:line="312" w:lineRule="auto"/>
        <w:ind w:left="0" w:firstLine="0"/>
        <w:contextualSpacing/>
        <w:jc w:val="both"/>
        <w:rPr>
          <w:rFonts w:eastAsia="Arial" w:cstheme="minorHAnsi"/>
          <w:lang w:val="pt-BR"/>
        </w:rPr>
      </w:pPr>
      <w:r w:rsidRPr="008B0BCB">
        <w:rPr>
          <w:rFonts w:eastAsia="Arial" w:cstheme="minorHAnsi"/>
          <w:lang w:val="pt-BR"/>
        </w:rPr>
        <w:t>os danos que dela provierem para o Contratante;</w:t>
      </w:r>
    </w:p>
    <w:p w14:paraId="2BDC00A7" w14:textId="77777777" w:rsidR="00B15920" w:rsidRPr="008B0BCB" w:rsidRDefault="00B15920" w:rsidP="00E947F0">
      <w:pPr>
        <w:numPr>
          <w:ilvl w:val="0"/>
          <w:numId w:val="13"/>
        </w:numPr>
        <w:suppressAutoHyphens/>
        <w:spacing w:before="120" w:afterLines="120" w:after="288" w:line="312" w:lineRule="auto"/>
        <w:ind w:left="0" w:firstLine="0"/>
        <w:contextualSpacing/>
        <w:jc w:val="both"/>
        <w:rPr>
          <w:rFonts w:eastAsia="Arial" w:cstheme="minorHAnsi"/>
          <w:lang w:val="pt-BR"/>
        </w:rPr>
      </w:pPr>
      <w:r w:rsidRPr="008B0BCB">
        <w:rPr>
          <w:rFonts w:eastAsia="Arial" w:cstheme="minorHAnsi"/>
          <w:lang w:val="pt-BR"/>
        </w:rPr>
        <w:t>a implantação ou o aperfeiçoamento de programa de integridade, conforme normas e orientações dos órgãos de controle.</w:t>
      </w:r>
    </w:p>
    <w:p w14:paraId="3211BE44" w14:textId="77777777" w:rsidR="00B15920" w:rsidRPr="008B0BCB" w:rsidRDefault="00B15920" w:rsidP="00E947F0">
      <w:pPr>
        <w:numPr>
          <w:ilvl w:val="1"/>
          <w:numId w:val="10"/>
        </w:numPr>
        <w:spacing w:before="120" w:afterLines="120" w:after="288" w:line="312" w:lineRule="auto"/>
        <w:ind w:left="0" w:firstLine="0"/>
        <w:jc w:val="both"/>
        <w:rPr>
          <w:rFonts w:eastAsiaTheme="minorEastAsia" w:cstheme="minorHAnsi"/>
          <w:lang w:val="pt-BR" w:eastAsia="pt-BR"/>
        </w:rPr>
      </w:pPr>
      <w:r w:rsidRPr="008B0BCB">
        <w:rPr>
          <w:rFonts w:eastAsiaTheme="minorEastAsia" w:cstheme="minorHAnsi"/>
          <w:lang w:val="pt-BR" w:eastAsia="pt-BR"/>
        </w:rPr>
        <w:t xml:space="preserve">Os atos previstos como infrações administrativas na </w:t>
      </w:r>
      <w:hyperlink r:id="rId31" w:history="1">
        <w:r w:rsidRPr="008B0BCB">
          <w:rPr>
            <w:rStyle w:val="Hyperlink"/>
            <w:rFonts w:eastAsiaTheme="minorEastAsia" w:cstheme="minorHAnsi"/>
            <w:lang w:val="pt-BR" w:eastAsia="pt-BR"/>
          </w:rPr>
          <w:t>Lei nº 14.133, de 2021</w:t>
        </w:r>
      </w:hyperlink>
      <w:r w:rsidRPr="008B0BCB">
        <w:rPr>
          <w:rFonts w:eastAsiaTheme="minorEastAsia" w:cstheme="minorHAnsi"/>
          <w:lang w:val="pt-BR" w:eastAsia="pt-BR"/>
        </w:rPr>
        <w:t xml:space="preserve">, ou em outras leis de licitações e contratos da Administração Pública que também sejam tipificados como atos lesivos na </w:t>
      </w:r>
      <w:hyperlink r:id="rId32" w:history="1">
        <w:r w:rsidRPr="008B0BCB">
          <w:rPr>
            <w:rStyle w:val="Hyperlink"/>
            <w:rFonts w:eastAsiaTheme="minorEastAsia" w:cstheme="minorHAnsi"/>
            <w:lang w:val="pt-BR" w:eastAsia="pt-BR"/>
          </w:rPr>
          <w:t>Lei nº 12.846, de 2013</w:t>
        </w:r>
      </w:hyperlink>
      <w:r w:rsidRPr="008B0BCB">
        <w:rPr>
          <w:rFonts w:eastAsiaTheme="minorEastAsia" w:cstheme="minorHAnsi"/>
          <w:lang w:val="pt-BR" w:eastAsia="pt-BR"/>
        </w:rPr>
        <w:t>, serão apurados e julgados conjuntamente, nos mesmos autos, observados o rito procedimental e autoridade competente definidos na referida Lei (</w:t>
      </w:r>
      <w:hyperlink r:id="rId33" w:history="1">
        <w:r w:rsidRPr="008B0BCB">
          <w:rPr>
            <w:rStyle w:val="Hyperlink"/>
            <w:rFonts w:eastAsiaTheme="minorEastAsia" w:cstheme="minorHAnsi"/>
            <w:lang w:val="pt-BR" w:eastAsia="pt-BR"/>
          </w:rPr>
          <w:t>art. 159</w:t>
        </w:r>
      </w:hyperlink>
      <w:r w:rsidRPr="008B0BCB">
        <w:rPr>
          <w:rFonts w:eastAsiaTheme="minorEastAsia" w:cstheme="minorHAnsi"/>
          <w:lang w:val="pt-BR" w:eastAsia="pt-BR"/>
        </w:rPr>
        <w:t>).</w:t>
      </w:r>
    </w:p>
    <w:p w14:paraId="6DBD07FF" w14:textId="77777777" w:rsidR="00B15920" w:rsidRPr="008B0BCB" w:rsidRDefault="00B15920" w:rsidP="00E947F0">
      <w:pPr>
        <w:numPr>
          <w:ilvl w:val="1"/>
          <w:numId w:val="10"/>
        </w:numPr>
        <w:spacing w:before="120" w:afterLines="120" w:after="288" w:line="312" w:lineRule="auto"/>
        <w:ind w:left="0" w:firstLine="0"/>
        <w:jc w:val="both"/>
        <w:rPr>
          <w:rFonts w:eastAsiaTheme="minorEastAsia" w:cstheme="minorHAnsi"/>
          <w:iCs/>
          <w:lang w:val="pt-BR" w:eastAsia="pt-BR"/>
        </w:rPr>
      </w:pPr>
      <w:r w:rsidRPr="008B0BCB">
        <w:rPr>
          <w:rFonts w:eastAsiaTheme="minorEastAsia" w:cstheme="minorHAnsi"/>
          <w:lang w:val="pt-BR" w:eastAsia="pt-BR"/>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34" w:anchor="art160" w:history="1">
        <w:r w:rsidRPr="008B0BCB">
          <w:rPr>
            <w:rStyle w:val="Hyperlink"/>
            <w:rFonts w:eastAsiaTheme="minorEastAsia" w:cstheme="minorHAnsi"/>
            <w:lang w:val="pt-BR" w:eastAsia="pt-BR"/>
          </w:rPr>
          <w:t>art. 160, da Lei nº 14.133, de 2021</w:t>
        </w:r>
      </w:hyperlink>
      <w:r w:rsidRPr="008B0BCB">
        <w:rPr>
          <w:rFonts w:eastAsiaTheme="minorEastAsia" w:cstheme="minorHAnsi"/>
          <w:lang w:val="pt-BR" w:eastAsia="pt-BR"/>
        </w:rPr>
        <w:t>).</w:t>
      </w:r>
    </w:p>
    <w:p w14:paraId="07E8C4EA" w14:textId="77777777" w:rsidR="00B15920" w:rsidRPr="008B0BCB" w:rsidRDefault="00B15920" w:rsidP="00E947F0">
      <w:pPr>
        <w:numPr>
          <w:ilvl w:val="1"/>
          <w:numId w:val="10"/>
        </w:numPr>
        <w:spacing w:before="120" w:afterLines="120" w:after="288" w:line="312" w:lineRule="auto"/>
        <w:ind w:left="0" w:firstLine="0"/>
        <w:jc w:val="both"/>
        <w:rPr>
          <w:rFonts w:eastAsiaTheme="minorEastAsia" w:cstheme="minorHAnsi"/>
          <w:iCs/>
          <w:lang w:val="pt-BR" w:eastAsia="pt-BR"/>
        </w:rPr>
      </w:pPr>
      <w:r w:rsidRPr="008B0BCB">
        <w:rPr>
          <w:rFonts w:eastAsiaTheme="minorEastAsia" w:cstheme="minorHAnsi"/>
          <w:lang w:val="pt-BR" w:eastAsia="pt-BR"/>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8B0BCB">
        <w:rPr>
          <w:rFonts w:eastAsiaTheme="minorEastAsia" w:cstheme="minorHAnsi"/>
          <w:lang w:val="pt-BR" w:eastAsia="pt-BR"/>
        </w:rPr>
        <w:t>Ceis</w:t>
      </w:r>
      <w:proofErr w:type="spellEnd"/>
      <w:r w:rsidRPr="008B0BCB">
        <w:rPr>
          <w:rFonts w:eastAsiaTheme="minorEastAsia" w:cstheme="minorHAnsi"/>
          <w:lang w:val="pt-BR" w:eastAsia="pt-BR"/>
        </w:rPr>
        <w:t>) e no Cadastro Nacional de Empresas Punidas (</w:t>
      </w:r>
      <w:proofErr w:type="spellStart"/>
      <w:r w:rsidRPr="008B0BCB">
        <w:rPr>
          <w:rFonts w:eastAsiaTheme="minorEastAsia" w:cstheme="minorHAnsi"/>
          <w:lang w:val="pt-BR" w:eastAsia="pt-BR"/>
        </w:rPr>
        <w:t>Cnep</w:t>
      </w:r>
      <w:proofErr w:type="spellEnd"/>
      <w:r w:rsidRPr="008B0BCB">
        <w:rPr>
          <w:rFonts w:eastAsiaTheme="minorEastAsia" w:cstheme="minorHAnsi"/>
          <w:lang w:val="pt-BR" w:eastAsia="pt-BR"/>
        </w:rPr>
        <w:t>), instituídos no âmbito do Poder Executivo Federal. (</w:t>
      </w:r>
      <w:hyperlink r:id="rId35" w:anchor="art161" w:history="1">
        <w:r w:rsidRPr="008B0BCB">
          <w:rPr>
            <w:rStyle w:val="Hyperlink"/>
            <w:rFonts w:eastAsiaTheme="minorEastAsia" w:cstheme="minorHAnsi"/>
            <w:lang w:val="pt-BR" w:eastAsia="pt-BR"/>
          </w:rPr>
          <w:t>Art. 161, da Lei nº 14.133, de 2021</w:t>
        </w:r>
      </w:hyperlink>
      <w:r w:rsidRPr="008B0BCB">
        <w:rPr>
          <w:rFonts w:eastAsiaTheme="minorEastAsia" w:cstheme="minorHAnsi"/>
          <w:lang w:val="pt-BR" w:eastAsia="pt-BR"/>
        </w:rPr>
        <w:t>).</w:t>
      </w:r>
    </w:p>
    <w:p w14:paraId="07D7017B" w14:textId="77777777" w:rsidR="00B15920" w:rsidRPr="008B0BCB" w:rsidRDefault="00B15920" w:rsidP="00E947F0">
      <w:pPr>
        <w:numPr>
          <w:ilvl w:val="1"/>
          <w:numId w:val="10"/>
        </w:numPr>
        <w:spacing w:before="120" w:afterLines="120" w:after="288" w:line="312" w:lineRule="auto"/>
        <w:ind w:left="0" w:firstLine="0"/>
        <w:jc w:val="both"/>
        <w:rPr>
          <w:rFonts w:eastAsiaTheme="minorEastAsia" w:cstheme="minorHAnsi"/>
          <w:iCs/>
          <w:lang w:val="pt-BR" w:eastAsia="pt-BR"/>
        </w:rPr>
      </w:pPr>
      <w:r w:rsidRPr="008B0BCB">
        <w:rPr>
          <w:rFonts w:eastAsiaTheme="minorEastAsia" w:cstheme="minorHAnsi"/>
          <w:lang w:val="pt-BR" w:eastAsia="pt-BR"/>
        </w:rPr>
        <w:t xml:space="preserve">As sanções de impedimento de licitar e contratar e declaração de inidoneidade para licitar ou contratar são passíveis de reabilitação na forma do </w:t>
      </w:r>
      <w:hyperlink r:id="rId36" w:anchor="163" w:history="1">
        <w:r w:rsidRPr="008B0BCB">
          <w:rPr>
            <w:rStyle w:val="Hyperlink"/>
            <w:rFonts w:eastAsiaTheme="minorEastAsia" w:cstheme="minorHAnsi"/>
            <w:lang w:val="pt-BR" w:eastAsia="pt-BR"/>
          </w:rPr>
          <w:t>art. 163 da Lei nº 14.133/21</w:t>
        </w:r>
      </w:hyperlink>
      <w:r w:rsidRPr="008B0BCB">
        <w:rPr>
          <w:rFonts w:eastAsiaTheme="minorEastAsia" w:cstheme="minorHAnsi"/>
          <w:lang w:val="pt-BR" w:eastAsia="pt-BR"/>
        </w:rPr>
        <w:t>.</w:t>
      </w:r>
    </w:p>
    <w:p w14:paraId="5E606F33" w14:textId="77777777" w:rsidR="00B15920" w:rsidRPr="008B0BCB" w:rsidRDefault="00B15920" w:rsidP="00E947F0">
      <w:pPr>
        <w:numPr>
          <w:ilvl w:val="1"/>
          <w:numId w:val="10"/>
        </w:numPr>
        <w:spacing w:before="120" w:afterLines="120" w:after="288" w:line="312" w:lineRule="auto"/>
        <w:ind w:left="0" w:firstLine="0"/>
        <w:jc w:val="both"/>
        <w:rPr>
          <w:rFonts w:eastAsiaTheme="minorEastAsia" w:cstheme="minorHAnsi"/>
          <w:lang w:val="pt-BR" w:eastAsia="pt-BR"/>
        </w:rPr>
      </w:pPr>
      <w:r w:rsidRPr="008B0BCB">
        <w:rPr>
          <w:rFonts w:eastAsiaTheme="minorEastAsia" w:cstheme="minorHAnsi"/>
          <w:lang w:val="pt-BR" w:eastAsia="pt-BR"/>
        </w:rPr>
        <w:lastRenderedPageBreak/>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37" w:history="1">
        <w:r w:rsidRPr="008B0BCB">
          <w:rPr>
            <w:rStyle w:val="Hyperlink"/>
            <w:rFonts w:eastAsiaTheme="minorEastAsia" w:cstheme="minorHAnsi"/>
            <w:lang w:val="pt-BR" w:eastAsia="pt-BR"/>
          </w:rPr>
          <w:t>Normativa SEGES/ME nº 26, de 13 de abril de 2022</w:t>
        </w:r>
      </w:hyperlink>
      <w:r w:rsidRPr="008B0BCB">
        <w:rPr>
          <w:rFonts w:eastAsiaTheme="minorEastAsia" w:cstheme="minorHAnsi"/>
          <w:lang w:val="pt-BR" w:eastAsia="pt-BR"/>
        </w:rPr>
        <w:t xml:space="preserve">. </w:t>
      </w:r>
    </w:p>
    <w:p w14:paraId="3496D51D" w14:textId="77777777" w:rsidR="00B15920" w:rsidRPr="008B0BCB" w:rsidRDefault="00B15920" w:rsidP="00E947F0">
      <w:pPr>
        <w:keepNext/>
        <w:keepLines/>
        <w:numPr>
          <w:ilvl w:val="0"/>
          <w:numId w:val="10"/>
        </w:numPr>
        <w:tabs>
          <w:tab w:val="left" w:pos="567"/>
        </w:tabs>
        <w:spacing w:before="120" w:afterLines="120" w:after="288" w:line="312" w:lineRule="auto"/>
        <w:ind w:left="0" w:firstLine="0"/>
        <w:jc w:val="both"/>
        <w:outlineLvl w:val="0"/>
        <w:rPr>
          <w:rFonts w:eastAsiaTheme="majorEastAsia" w:cstheme="minorHAnsi"/>
          <w:b/>
          <w:bCs/>
          <w:lang w:val="pt-BR" w:eastAsia="pt-BR"/>
        </w:rPr>
      </w:pPr>
      <w:r w:rsidRPr="008B0BCB">
        <w:rPr>
          <w:rFonts w:eastAsiaTheme="majorEastAsia" w:cstheme="minorHAnsi"/>
          <w:b/>
          <w:bCs/>
          <w:lang w:val="pt-BR" w:eastAsia="pt-BR"/>
        </w:rPr>
        <w:t xml:space="preserve">CLÁUSULA DÉCIMA SEGUNDA– DA EXTINÇÃO CONTRATUAL </w:t>
      </w:r>
    </w:p>
    <w:p w14:paraId="197A8E5B" w14:textId="77777777" w:rsidR="00B15920" w:rsidRPr="008B0BCB" w:rsidRDefault="00B15920" w:rsidP="00E947F0">
      <w:pPr>
        <w:numPr>
          <w:ilvl w:val="1"/>
          <w:numId w:val="10"/>
        </w:numPr>
        <w:spacing w:before="120" w:afterLines="120" w:after="288" w:line="312" w:lineRule="auto"/>
        <w:ind w:left="0" w:firstLine="0"/>
        <w:jc w:val="both"/>
        <w:rPr>
          <w:rFonts w:eastAsiaTheme="minorEastAsia" w:cstheme="minorHAnsi"/>
          <w:iCs/>
          <w:lang w:val="pt-BR" w:eastAsia="pt-BR"/>
        </w:rPr>
      </w:pPr>
      <w:r w:rsidRPr="008B0BCB">
        <w:rPr>
          <w:rFonts w:eastAsiaTheme="minorEastAsia" w:cstheme="minorHAnsi"/>
          <w:iCs/>
          <w:lang w:val="pt-BR" w:eastAsia="pt-BR"/>
        </w:rPr>
        <w:t>O contrato se extingue quando cumpridas as obrigações de ambas as partes, ainda que isso ocorra antes do prazo estipulado para tanto.</w:t>
      </w:r>
    </w:p>
    <w:p w14:paraId="0DB40437" w14:textId="77777777" w:rsidR="00B15920" w:rsidRPr="008B0BCB" w:rsidRDefault="00B15920" w:rsidP="00E947F0">
      <w:pPr>
        <w:numPr>
          <w:ilvl w:val="1"/>
          <w:numId w:val="10"/>
        </w:numPr>
        <w:spacing w:before="120" w:afterLines="120" w:after="288" w:line="312" w:lineRule="auto"/>
        <w:ind w:left="0" w:firstLine="0"/>
        <w:jc w:val="both"/>
        <w:rPr>
          <w:rFonts w:eastAsiaTheme="minorEastAsia" w:cstheme="minorHAnsi"/>
          <w:iCs/>
          <w:lang w:val="pt-BR" w:eastAsia="pt-BR"/>
        </w:rPr>
      </w:pPr>
      <w:r w:rsidRPr="008B0BCB">
        <w:rPr>
          <w:rFonts w:eastAsiaTheme="minorEastAsia" w:cstheme="minorHAnsi"/>
          <w:iCs/>
          <w:lang w:val="pt-BR" w:eastAsia="pt-BR"/>
        </w:rPr>
        <w:t>Se as obrigações não forem cumpridas no prazo estipulado, a vigência ficará prorrogada até a conclusão do objeto, caso em que deverá a Administração providenciar a readequação do cronograma fixado para o contrato.</w:t>
      </w:r>
    </w:p>
    <w:p w14:paraId="4E126C93" w14:textId="77777777" w:rsidR="00B15920" w:rsidRPr="008B0BCB" w:rsidRDefault="00B15920" w:rsidP="00E947F0">
      <w:pPr>
        <w:numPr>
          <w:ilvl w:val="2"/>
          <w:numId w:val="10"/>
        </w:numPr>
        <w:spacing w:before="120" w:afterLines="120" w:after="288" w:line="312" w:lineRule="auto"/>
        <w:ind w:left="0" w:firstLine="0"/>
        <w:jc w:val="both"/>
        <w:rPr>
          <w:rFonts w:eastAsiaTheme="minorEastAsia" w:cstheme="minorHAnsi"/>
          <w:iCs/>
          <w:lang w:val="pt-BR" w:eastAsia="pt-BR"/>
        </w:rPr>
      </w:pPr>
      <w:r w:rsidRPr="008B0BCB">
        <w:rPr>
          <w:rFonts w:eastAsiaTheme="minorEastAsia" w:cstheme="minorHAnsi"/>
          <w:iCs/>
          <w:lang w:val="pt-BR" w:eastAsia="pt-BR"/>
        </w:rPr>
        <w:t>Quando a não conclusão do contrato referida no item anterior decorrer de culpa do contratado:</w:t>
      </w:r>
    </w:p>
    <w:p w14:paraId="33DC1EE4" w14:textId="77777777" w:rsidR="00B15920" w:rsidRPr="008B0BCB" w:rsidRDefault="00B15920" w:rsidP="00E947F0">
      <w:pPr>
        <w:numPr>
          <w:ilvl w:val="0"/>
          <w:numId w:val="14"/>
        </w:numPr>
        <w:suppressAutoHyphens/>
        <w:spacing w:before="120" w:afterLines="120" w:after="288" w:line="312" w:lineRule="auto"/>
        <w:ind w:left="0" w:firstLine="0"/>
        <w:contextualSpacing/>
        <w:jc w:val="both"/>
        <w:rPr>
          <w:rFonts w:eastAsia="Arial" w:cstheme="minorHAnsi"/>
          <w:iCs/>
          <w:lang w:val="pt-BR" w:eastAsia="pt-BR"/>
        </w:rPr>
      </w:pPr>
      <w:r w:rsidRPr="008B0BCB">
        <w:rPr>
          <w:rFonts w:eastAsia="Arial" w:cstheme="minorHAnsi"/>
          <w:iCs/>
          <w:lang w:val="pt-BR" w:eastAsia="pt-BR"/>
        </w:rPr>
        <w:t xml:space="preserve">ficará ele constituído em mora, sendo-lhe aplicáveis as respectivas sanções administrativas; e  </w:t>
      </w:r>
    </w:p>
    <w:p w14:paraId="1E99E25A" w14:textId="77777777" w:rsidR="00B15920" w:rsidRPr="008B0BCB" w:rsidRDefault="00B15920" w:rsidP="00E947F0">
      <w:pPr>
        <w:numPr>
          <w:ilvl w:val="0"/>
          <w:numId w:val="14"/>
        </w:numPr>
        <w:suppressAutoHyphens/>
        <w:spacing w:before="120" w:afterLines="120" w:after="288" w:line="312" w:lineRule="auto"/>
        <w:ind w:left="0" w:firstLine="0"/>
        <w:contextualSpacing/>
        <w:jc w:val="both"/>
        <w:rPr>
          <w:rFonts w:eastAsia="Arial" w:cstheme="minorHAnsi"/>
          <w:iCs/>
          <w:lang w:val="pt-BR" w:eastAsia="pt-BR"/>
        </w:rPr>
      </w:pPr>
      <w:r w:rsidRPr="008B0BCB">
        <w:rPr>
          <w:rFonts w:eastAsia="Arial" w:cstheme="minorHAnsi"/>
          <w:iCs/>
          <w:lang w:val="pt-BR" w:eastAsia="pt-BR"/>
        </w:rPr>
        <w:t>poderá a Administração optar pela extinção do contrato e, nesse caso, adotará as medidas admitidas em lei para a continuidade da execução contratual.</w:t>
      </w:r>
    </w:p>
    <w:p w14:paraId="108D6227" w14:textId="77777777" w:rsidR="00B15920" w:rsidRPr="008B0BCB" w:rsidRDefault="00B15920" w:rsidP="00E947F0">
      <w:pPr>
        <w:numPr>
          <w:ilvl w:val="1"/>
          <w:numId w:val="10"/>
        </w:numPr>
        <w:spacing w:before="120" w:afterLines="120" w:after="288" w:line="312" w:lineRule="auto"/>
        <w:ind w:left="0" w:firstLine="0"/>
        <w:jc w:val="both"/>
        <w:rPr>
          <w:rFonts w:eastAsiaTheme="minorEastAsia" w:cstheme="minorHAnsi"/>
          <w:lang w:val="pt-BR" w:eastAsia="pt-BR"/>
        </w:rPr>
      </w:pPr>
      <w:r w:rsidRPr="008B0BCB">
        <w:rPr>
          <w:rFonts w:eastAsiaTheme="minorEastAsia" w:cstheme="minorHAnsi"/>
          <w:lang w:val="pt-BR" w:eastAsia="pt-BR"/>
        </w:rPr>
        <w:t xml:space="preserve">O contrato pode ser extinto antes de cumpridas as obrigações nele estipuladas, ou antes do prazo nele fixado, por algum dos motivos previstos no </w:t>
      </w:r>
      <w:hyperlink r:id="rId38" w:anchor="art137" w:history="1">
        <w:r w:rsidRPr="008B0BCB">
          <w:rPr>
            <w:rStyle w:val="Hyperlink"/>
            <w:rFonts w:eastAsiaTheme="minorEastAsia" w:cstheme="minorHAnsi"/>
            <w:lang w:val="pt-BR" w:eastAsia="pt-BR"/>
          </w:rPr>
          <w:t>artigo 137 da Lei nº 14.133/21</w:t>
        </w:r>
      </w:hyperlink>
      <w:r w:rsidRPr="008B0BCB">
        <w:rPr>
          <w:rFonts w:eastAsiaTheme="minorEastAsia" w:cstheme="minorHAnsi"/>
          <w:lang w:val="pt-BR" w:eastAsia="pt-BR"/>
        </w:rPr>
        <w:t>, bem como amigavelmente, assegurados o contraditório e a ampla defesa.</w:t>
      </w:r>
    </w:p>
    <w:p w14:paraId="1AFB2246" w14:textId="77777777" w:rsidR="00B15920" w:rsidRPr="008B0BCB" w:rsidRDefault="00B15920" w:rsidP="00E947F0">
      <w:pPr>
        <w:numPr>
          <w:ilvl w:val="2"/>
          <w:numId w:val="10"/>
        </w:numPr>
        <w:spacing w:before="120" w:afterLines="120" w:after="288" w:line="312" w:lineRule="auto"/>
        <w:ind w:left="0" w:firstLine="0"/>
        <w:jc w:val="both"/>
        <w:rPr>
          <w:rFonts w:eastAsiaTheme="minorEastAsia" w:cstheme="minorHAnsi"/>
          <w:lang w:val="pt-BR" w:eastAsia="pt-BR"/>
        </w:rPr>
      </w:pPr>
      <w:r w:rsidRPr="008B0BCB">
        <w:rPr>
          <w:rFonts w:eastAsiaTheme="minorEastAsia" w:cstheme="minorHAnsi"/>
          <w:lang w:val="pt-BR" w:eastAsia="pt-BR"/>
        </w:rPr>
        <w:t xml:space="preserve">Nesta hipótese, aplicam-se também os </w:t>
      </w:r>
      <w:hyperlink r:id="rId39" w:anchor="art138" w:history="1">
        <w:r w:rsidRPr="008B0BCB">
          <w:rPr>
            <w:rStyle w:val="Hyperlink"/>
            <w:rFonts w:eastAsiaTheme="minorEastAsia" w:cstheme="minorHAnsi"/>
            <w:lang w:val="pt-BR" w:eastAsia="pt-BR"/>
          </w:rPr>
          <w:t>artigos 138 e 139 da mesma Lei</w:t>
        </w:r>
      </w:hyperlink>
      <w:r w:rsidRPr="008B0BCB">
        <w:rPr>
          <w:rFonts w:eastAsiaTheme="minorEastAsia" w:cstheme="minorHAnsi"/>
          <w:lang w:val="pt-BR" w:eastAsia="pt-BR"/>
        </w:rPr>
        <w:t>.</w:t>
      </w:r>
    </w:p>
    <w:p w14:paraId="2F5EA26F" w14:textId="77777777" w:rsidR="00B15920" w:rsidRPr="008B0BCB" w:rsidRDefault="00B15920" w:rsidP="00E947F0">
      <w:pPr>
        <w:numPr>
          <w:ilvl w:val="2"/>
          <w:numId w:val="10"/>
        </w:numPr>
        <w:spacing w:before="120" w:afterLines="120" w:after="288" w:line="312" w:lineRule="auto"/>
        <w:ind w:left="0" w:firstLine="0"/>
        <w:jc w:val="both"/>
        <w:rPr>
          <w:rFonts w:eastAsiaTheme="minorEastAsia" w:cstheme="minorHAnsi"/>
          <w:lang w:val="pt-BR" w:eastAsia="pt-BR"/>
        </w:rPr>
      </w:pPr>
      <w:r w:rsidRPr="008B0BCB">
        <w:rPr>
          <w:rFonts w:eastAsiaTheme="minorEastAsia" w:cstheme="minorHAnsi"/>
          <w:lang w:val="pt-BR" w:eastAsia="pt-BR"/>
        </w:rPr>
        <w:t>A alteração social ou a modificação da finalidade ou da estrutura da empresa não ensejará a rescisão se não restringir sua capacidade de concluir o contrato.</w:t>
      </w:r>
    </w:p>
    <w:p w14:paraId="5C8A4F58" w14:textId="77777777" w:rsidR="00B15920" w:rsidRPr="008B0BCB" w:rsidRDefault="00B15920" w:rsidP="00E947F0">
      <w:pPr>
        <w:numPr>
          <w:ilvl w:val="3"/>
          <w:numId w:val="10"/>
        </w:numPr>
        <w:tabs>
          <w:tab w:val="left" w:pos="708"/>
        </w:tabs>
        <w:spacing w:before="120" w:afterLines="120" w:after="288" w:line="312" w:lineRule="auto"/>
        <w:ind w:left="0" w:firstLine="0"/>
        <w:jc w:val="both"/>
        <w:rPr>
          <w:rFonts w:eastAsiaTheme="minorEastAsia" w:cstheme="minorHAnsi"/>
          <w:lang w:val="pt-BR" w:eastAsia="pt-BR"/>
        </w:rPr>
      </w:pPr>
      <w:r w:rsidRPr="008B0BCB">
        <w:rPr>
          <w:rFonts w:eastAsiaTheme="minorEastAsia" w:cstheme="minorHAnsi"/>
          <w:lang w:val="pt-BR" w:eastAsia="pt-BR"/>
        </w:rPr>
        <w:t>Se a operação implicar mudança da pessoa jurídica contratada, deverá ser formalizado termo aditivo para alteração subjetiva.</w:t>
      </w:r>
    </w:p>
    <w:p w14:paraId="4112C6B3" w14:textId="77777777" w:rsidR="00B15920" w:rsidRPr="008B0BCB" w:rsidRDefault="00B15920" w:rsidP="00E947F0">
      <w:pPr>
        <w:numPr>
          <w:ilvl w:val="1"/>
          <w:numId w:val="10"/>
        </w:numPr>
        <w:spacing w:before="120" w:afterLines="120" w:after="288" w:line="312" w:lineRule="auto"/>
        <w:ind w:left="0" w:firstLine="0"/>
        <w:jc w:val="both"/>
        <w:rPr>
          <w:rFonts w:eastAsiaTheme="minorEastAsia" w:cstheme="minorHAnsi"/>
          <w:lang w:val="pt-BR" w:eastAsia="pt-BR"/>
        </w:rPr>
      </w:pPr>
      <w:r w:rsidRPr="008B0BCB">
        <w:rPr>
          <w:rFonts w:eastAsiaTheme="minorEastAsia" w:cstheme="minorHAnsi"/>
          <w:lang w:val="pt-BR" w:eastAsia="pt-BR"/>
        </w:rPr>
        <w:t>O termo de rescisão, sempre que possível, será precedido:</w:t>
      </w:r>
    </w:p>
    <w:p w14:paraId="085D91CE" w14:textId="77777777" w:rsidR="00B15920" w:rsidRPr="008B0BCB" w:rsidRDefault="00B15920" w:rsidP="00E947F0">
      <w:pPr>
        <w:numPr>
          <w:ilvl w:val="2"/>
          <w:numId w:val="10"/>
        </w:numPr>
        <w:spacing w:before="120" w:afterLines="120" w:after="288" w:line="312" w:lineRule="auto"/>
        <w:ind w:left="0" w:firstLine="0"/>
        <w:jc w:val="both"/>
        <w:rPr>
          <w:rFonts w:eastAsiaTheme="minorEastAsia" w:cstheme="minorHAnsi"/>
          <w:lang w:val="pt-BR" w:eastAsia="pt-BR"/>
        </w:rPr>
      </w:pPr>
      <w:r w:rsidRPr="008B0BCB">
        <w:rPr>
          <w:rFonts w:eastAsiaTheme="minorEastAsia" w:cstheme="minorHAnsi"/>
          <w:lang w:val="pt-BR" w:eastAsia="pt-BR"/>
        </w:rPr>
        <w:t>Balanço dos eventos contratuais já cumpridos ou parcialmente cumpridos;</w:t>
      </w:r>
    </w:p>
    <w:p w14:paraId="08AF37F9" w14:textId="77777777" w:rsidR="00B15920" w:rsidRPr="008B0BCB" w:rsidRDefault="00B15920" w:rsidP="00E947F0">
      <w:pPr>
        <w:numPr>
          <w:ilvl w:val="2"/>
          <w:numId w:val="10"/>
        </w:numPr>
        <w:spacing w:before="120" w:afterLines="120" w:after="288" w:line="312" w:lineRule="auto"/>
        <w:ind w:left="0" w:firstLine="0"/>
        <w:jc w:val="both"/>
        <w:rPr>
          <w:rFonts w:eastAsiaTheme="minorEastAsia" w:cstheme="minorHAnsi"/>
          <w:lang w:val="pt-BR" w:eastAsia="pt-BR"/>
        </w:rPr>
      </w:pPr>
      <w:r w:rsidRPr="008B0BCB">
        <w:rPr>
          <w:rFonts w:eastAsiaTheme="minorEastAsia" w:cstheme="minorHAnsi"/>
          <w:lang w:val="pt-BR" w:eastAsia="pt-BR"/>
        </w:rPr>
        <w:lastRenderedPageBreak/>
        <w:t>Relação dos pagamentos já efetuados e ainda devidos;</w:t>
      </w:r>
    </w:p>
    <w:p w14:paraId="4502FE69" w14:textId="77777777" w:rsidR="00B15920" w:rsidRPr="008B0BCB" w:rsidRDefault="00B15920" w:rsidP="00E947F0">
      <w:pPr>
        <w:numPr>
          <w:ilvl w:val="2"/>
          <w:numId w:val="10"/>
        </w:numPr>
        <w:spacing w:before="120" w:afterLines="120" w:after="288" w:line="312" w:lineRule="auto"/>
        <w:ind w:left="0" w:firstLine="0"/>
        <w:jc w:val="both"/>
        <w:rPr>
          <w:rFonts w:eastAsiaTheme="minorEastAsia" w:cstheme="minorHAnsi"/>
          <w:lang w:val="pt-BR" w:eastAsia="pt-BR"/>
        </w:rPr>
      </w:pPr>
      <w:r w:rsidRPr="008B0BCB">
        <w:rPr>
          <w:rFonts w:eastAsiaTheme="minorEastAsia" w:cstheme="minorHAnsi"/>
          <w:lang w:val="pt-BR" w:eastAsia="pt-BR"/>
        </w:rPr>
        <w:t>Indenizações e multas.</w:t>
      </w:r>
    </w:p>
    <w:p w14:paraId="1EE6C967" w14:textId="77777777" w:rsidR="00B15920" w:rsidRPr="008B0BCB" w:rsidRDefault="00B15920" w:rsidP="00E947F0">
      <w:pPr>
        <w:numPr>
          <w:ilvl w:val="1"/>
          <w:numId w:val="10"/>
        </w:numPr>
        <w:spacing w:before="120" w:afterLines="120" w:after="288" w:line="312" w:lineRule="auto"/>
        <w:ind w:left="0" w:firstLine="0"/>
        <w:jc w:val="both"/>
        <w:rPr>
          <w:rFonts w:eastAsiaTheme="minorEastAsia" w:cstheme="minorHAnsi"/>
          <w:lang w:val="pt-BR" w:eastAsia="pt-BR"/>
        </w:rPr>
      </w:pPr>
      <w:r w:rsidRPr="008B0BCB">
        <w:rPr>
          <w:rFonts w:eastAsiaTheme="minorEastAsia" w:cstheme="minorHAnsi"/>
          <w:lang w:val="pt-BR" w:eastAsia="pt-BR"/>
        </w:rPr>
        <w:t>A extinção do contrato não configura óbice para o reconhecimento do desequilíbrio econômico-financeiro, hipótese em que será concedida indenização por meio de termo indenizatório (</w:t>
      </w:r>
      <w:hyperlink r:id="rId40" w:anchor="art131" w:history="1">
        <w:r w:rsidRPr="008B0BCB">
          <w:rPr>
            <w:rStyle w:val="Hyperlink"/>
            <w:rFonts w:eastAsiaTheme="minorEastAsia" w:cstheme="minorHAnsi"/>
            <w:lang w:val="pt-BR" w:eastAsia="pt-BR"/>
          </w:rPr>
          <w:t xml:space="preserve">art. 131, </w:t>
        </w:r>
        <w:r w:rsidRPr="008B0BCB">
          <w:rPr>
            <w:rStyle w:val="Hyperlink"/>
            <w:rFonts w:eastAsiaTheme="minorEastAsia" w:cstheme="minorHAnsi"/>
            <w:iCs/>
            <w:lang w:val="pt-BR" w:eastAsia="pt-BR"/>
          </w:rPr>
          <w:t xml:space="preserve">caput, </w:t>
        </w:r>
        <w:r w:rsidRPr="008B0BCB">
          <w:rPr>
            <w:rStyle w:val="Hyperlink"/>
            <w:rFonts w:eastAsiaTheme="minorEastAsia" w:cstheme="minorHAnsi"/>
            <w:lang w:val="pt-BR" w:eastAsia="pt-BR"/>
          </w:rPr>
          <w:t>da Lei n.º 14.133, de 2021</w:t>
        </w:r>
      </w:hyperlink>
      <w:r w:rsidRPr="008B0BCB">
        <w:rPr>
          <w:rFonts w:eastAsiaTheme="minorEastAsia" w:cstheme="minorHAnsi"/>
          <w:lang w:val="pt-BR" w:eastAsia="pt-BR"/>
        </w:rPr>
        <w:t xml:space="preserve">). </w:t>
      </w:r>
    </w:p>
    <w:p w14:paraId="16C9444B" w14:textId="77777777" w:rsidR="00B15920" w:rsidRPr="008B0BCB" w:rsidRDefault="00B15920" w:rsidP="00E947F0">
      <w:pPr>
        <w:keepNext/>
        <w:keepLines/>
        <w:numPr>
          <w:ilvl w:val="0"/>
          <w:numId w:val="10"/>
        </w:numPr>
        <w:tabs>
          <w:tab w:val="left" w:pos="567"/>
        </w:tabs>
        <w:spacing w:before="120" w:afterLines="120" w:after="288" w:line="312" w:lineRule="auto"/>
        <w:ind w:left="0" w:firstLine="0"/>
        <w:jc w:val="both"/>
        <w:outlineLvl w:val="0"/>
        <w:rPr>
          <w:rFonts w:eastAsiaTheme="majorEastAsia" w:cstheme="minorHAnsi"/>
          <w:b/>
          <w:bCs/>
          <w:lang w:val="pt-BR" w:eastAsia="pt-BR"/>
        </w:rPr>
      </w:pPr>
      <w:r w:rsidRPr="008B0BCB">
        <w:rPr>
          <w:rFonts w:eastAsiaTheme="majorEastAsia" w:cstheme="minorHAnsi"/>
          <w:b/>
          <w:bCs/>
          <w:lang w:val="pt-BR" w:eastAsia="pt-BR"/>
        </w:rPr>
        <w:t xml:space="preserve">CLÁUSULA DÉCIMA TERCEIRA – DOTAÇÃO ORÇAMENTÁRIA </w:t>
      </w:r>
    </w:p>
    <w:p w14:paraId="424DBCD9" w14:textId="77777777" w:rsidR="00B15920" w:rsidRPr="008B0BCB" w:rsidRDefault="00B15920" w:rsidP="00E947F0">
      <w:pPr>
        <w:numPr>
          <w:ilvl w:val="1"/>
          <w:numId w:val="10"/>
        </w:numPr>
        <w:spacing w:before="120" w:afterLines="120" w:after="288" w:line="312" w:lineRule="auto"/>
        <w:ind w:left="0" w:firstLine="0"/>
        <w:jc w:val="both"/>
        <w:rPr>
          <w:rFonts w:eastAsiaTheme="minorEastAsia" w:cstheme="minorHAnsi"/>
          <w:lang w:val="pt-BR" w:eastAsia="pt-BR"/>
        </w:rPr>
      </w:pPr>
      <w:r w:rsidRPr="008B0BCB">
        <w:rPr>
          <w:rFonts w:eastAsiaTheme="minorEastAsia" w:cstheme="minorHAnsi"/>
          <w:lang w:val="pt-BR" w:eastAsia="pt-BR"/>
        </w:rPr>
        <w:t>As despesas decorrentes da presente contratação correrão à conta de recursos específicos consignados no Orçamento Geral da União deste exercício, na dotação abaixo discriminada:</w:t>
      </w:r>
    </w:p>
    <w:p w14:paraId="1615A321" w14:textId="77777777" w:rsidR="0000409F" w:rsidRPr="008B0BCB" w:rsidRDefault="0000409F" w:rsidP="0000409F">
      <w:pPr>
        <w:pStyle w:val="PargrafodaLista"/>
        <w:numPr>
          <w:ilvl w:val="0"/>
          <w:numId w:val="10"/>
        </w:numPr>
        <w:jc w:val="both"/>
        <w:rPr>
          <w:rFonts w:asciiTheme="minorHAnsi" w:hAnsiTheme="minorHAnsi" w:cstheme="minorHAnsi"/>
          <w:sz w:val="24"/>
          <w:szCs w:val="24"/>
        </w:rPr>
      </w:pPr>
      <w:r w:rsidRPr="008B0BCB">
        <w:rPr>
          <w:rFonts w:asciiTheme="minorHAnsi" w:hAnsiTheme="minorHAnsi" w:cstheme="minorHAnsi"/>
          <w:sz w:val="24"/>
          <w:szCs w:val="24"/>
        </w:rPr>
        <w:t xml:space="preserve">04 122 0052 2007 3390 30.00 </w:t>
      </w:r>
      <w:proofErr w:type="gramStart"/>
      <w:r w:rsidRPr="008B0BCB">
        <w:rPr>
          <w:rFonts w:asciiTheme="minorHAnsi" w:hAnsiTheme="minorHAnsi" w:cstheme="minorHAnsi"/>
          <w:sz w:val="24"/>
          <w:szCs w:val="24"/>
        </w:rPr>
        <w:t>-  22</w:t>
      </w:r>
      <w:proofErr w:type="gramEnd"/>
      <w:r w:rsidRPr="008B0BCB">
        <w:rPr>
          <w:rFonts w:asciiTheme="minorHAnsi" w:hAnsiTheme="minorHAnsi" w:cstheme="minorHAnsi"/>
          <w:sz w:val="24"/>
          <w:szCs w:val="24"/>
        </w:rPr>
        <w:t xml:space="preserve"> – FONTE 1.500.99 E 1.501.00  Prefeitura</w:t>
      </w:r>
    </w:p>
    <w:p w14:paraId="571FF7BD" w14:textId="77777777" w:rsidR="0000409F" w:rsidRPr="008B0BCB" w:rsidRDefault="0000409F" w:rsidP="0000409F">
      <w:pPr>
        <w:pStyle w:val="PargrafodaLista"/>
        <w:numPr>
          <w:ilvl w:val="0"/>
          <w:numId w:val="10"/>
        </w:numPr>
        <w:jc w:val="both"/>
        <w:rPr>
          <w:rFonts w:asciiTheme="minorHAnsi" w:hAnsiTheme="minorHAnsi" w:cstheme="minorHAnsi"/>
          <w:sz w:val="24"/>
          <w:szCs w:val="24"/>
        </w:rPr>
      </w:pPr>
      <w:r w:rsidRPr="008B0BCB">
        <w:rPr>
          <w:rFonts w:asciiTheme="minorHAnsi" w:hAnsiTheme="minorHAnsi" w:cstheme="minorHAnsi"/>
          <w:sz w:val="24"/>
          <w:szCs w:val="24"/>
        </w:rPr>
        <w:t xml:space="preserve">10 301 0210 2020 3390 30.00 </w:t>
      </w:r>
      <w:proofErr w:type="gramStart"/>
      <w:r w:rsidRPr="008B0BCB">
        <w:rPr>
          <w:rFonts w:asciiTheme="minorHAnsi" w:hAnsiTheme="minorHAnsi" w:cstheme="minorHAnsi"/>
          <w:sz w:val="24"/>
          <w:szCs w:val="24"/>
        </w:rPr>
        <w:t>-  68</w:t>
      </w:r>
      <w:proofErr w:type="gramEnd"/>
      <w:r w:rsidRPr="008B0BCB">
        <w:rPr>
          <w:rFonts w:asciiTheme="minorHAnsi" w:hAnsiTheme="minorHAnsi" w:cstheme="minorHAnsi"/>
          <w:sz w:val="24"/>
          <w:szCs w:val="24"/>
        </w:rPr>
        <w:t xml:space="preserve"> – FONTE 1.500.95 1.600.99 4.602.99  Saúde</w:t>
      </w:r>
    </w:p>
    <w:p w14:paraId="006FE3D5" w14:textId="77777777" w:rsidR="0000409F" w:rsidRPr="008B0BCB" w:rsidRDefault="0000409F" w:rsidP="0000409F">
      <w:pPr>
        <w:pStyle w:val="PargrafodaLista"/>
        <w:numPr>
          <w:ilvl w:val="0"/>
          <w:numId w:val="10"/>
        </w:numPr>
        <w:jc w:val="both"/>
        <w:rPr>
          <w:rFonts w:asciiTheme="minorHAnsi" w:hAnsiTheme="minorHAnsi" w:cstheme="minorHAnsi"/>
          <w:sz w:val="24"/>
          <w:szCs w:val="24"/>
        </w:rPr>
      </w:pPr>
      <w:r w:rsidRPr="008B0BCB">
        <w:rPr>
          <w:rFonts w:asciiTheme="minorHAnsi" w:hAnsiTheme="minorHAnsi" w:cstheme="minorHAnsi"/>
          <w:sz w:val="24"/>
          <w:szCs w:val="24"/>
        </w:rPr>
        <w:t xml:space="preserve">12.365.0400.2.037.3390.30.00- 162 – FONTE 1.500.94 Educação </w:t>
      </w:r>
      <w:proofErr w:type="spellStart"/>
      <w:r w:rsidRPr="008B0BCB">
        <w:rPr>
          <w:rFonts w:asciiTheme="minorHAnsi" w:hAnsiTheme="minorHAnsi" w:cstheme="minorHAnsi"/>
          <w:sz w:val="24"/>
          <w:szCs w:val="24"/>
        </w:rPr>
        <w:t>Pré</w:t>
      </w:r>
      <w:proofErr w:type="spellEnd"/>
      <w:r w:rsidRPr="008B0BCB">
        <w:rPr>
          <w:rFonts w:asciiTheme="minorHAnsi" w:hAnsiTheme="minorHAnsi" w:cstheme="minorHAnsi"/>
          <w:sz w:val="24"/>
          <w:szCs w:val="24"/>
        </w:rPr>
        <w:t xml:space="preserve"> Escola</w:t>
      </w:r>
    </w:p>
    <w:p w14:paraId="5F841182" w14:textId="77777777" w:rsidR="0000409F" w:rsidRPr="008B0BCB" w:rsidRDefault="0000409F" w:rsidP="0000409F">
      <w:pPr>
        <w:pStyle w:val="PargrafodaLista"/>
        <w:numPr>
          <w:ilvl w:val="0"/>
          <w:numId w:val="10"/>
        </w:numPr>
        <w:jc w:val="both"/>
        <w:rPr>
          <w:rFonts w:asciiTheme="minorHAnsi" w:hAnsiTheme="minorHAnsi" w:cstheme="minorHAnsi"/>
          <w:sz w:val="24"/>
          <w:szCs w:val="24"/>
        </w:rPr>
      </w:pPr>
      <w:r w:rsidRPr="008B0BCB">
        <w:rPr>
          <w:rFonts w:asciiTheme="minorHAnsi" w:hAnsiTheme="minorHAnsi" w:cstheme="minorHAnsi"/>
          <w:sz w:val="24"/>
          <w:szCs w:val="24"/>
        </w:rPr>
        <w:t>12 365 0401 2038 3390 30.00</w:t>
      </w:r>
      <w:proofErr w:type="gramStart"/>
      <w:r w:rsidRPr="008B0BCB">
        <w:rPr>
          <w:rFonts w:asciiTheme="minorHAnsi" w:hAnsiTheme="minorHAnsi" w:cstheme="minorHAnsi"/>
          <w:sz w:val="24"/>
          <w:szCs w:val="24"/>
        </w:rPr>
        <w:t>-  171</w:t>
      </w:r>
      <w:proofErr w:type="gramEnd"/>
      <w:r w:rsidRPr="008B0BCB">
        <w:rPr>
          <w:rFonts w:asciiTheme="minorHAnsi" w:hAnsiTheme="minorHAnsi" w:cstheme="minorHAnsi"/>
          <w:sz w:val="24"/>
          <w:szCs w:val="24"/>
        </w:rPr>
        <w:t xml:space="preserve"> – FONTE 1.500.94  E 156.99 Creche</w:t>
      </w:r>
    </w:p>
    <w:p w14:paraId="68A08BBB" w14:textId="77777777" w:rsidR="0000409F" w:rsidRPr="008B0BCB" w:rsidRDefault="0000409F" w:rsidP="0000409F">
      <w:pPr>
        <w:pStyle w:val="PargrafodaLista"/>
        <w:numPr>
          <w:ilvl w:val="0"/>
          <w:numId w:val="10"/>
        </w:numPr>
        <w:jc w:val="both"/>
        <w:rPr>
          <w:rFonts w:asciiTheme="minorHAnsi" w:hAnsiTheme="minorHAnsi" w:cstheme="minorHAnsi"/>
          <w:sz w:val="24"/>
          <w:szCs w:val="24"/>
        </w:rPr>
      </w:pPr>
      <w:r w:rsidRPr="008B0BCB">
        <w:rPr>
          <w:rFonts w:asciiTheme="minorHAnsi" w:hAnsiTheme="minorHAnsi" w:cstheme="minorHAnsi"/>
          <w:sz w:val="24"/>
          <w:szCs w:val="24"/>
        </w:rPr>
        <w:t>12.361.0052.2029 3390.30.00 – 121 - FONTE 1.500.94 Ensino Fundamental</w:t>
      </w:r>
    </w:p>
    <w:p w14:paraId="721D72A0" w14:textId="77777777" w:rsidR="0000409F" w:rsidRPr="008B0BCB" w:rsidRDefault="0000409F" w:rsidP="0000409F">
      <w:pPr>
        <w:pStyle w:val="PargrafodaLista"/>
        <w:numPr>
          <w:ilvl w:val="0"/>
          <w:numId w:val="10"/>
        </w:numPr>
        <w:jc w:val="both"/>
        <w:rPr>
          <w:rFonts w:asciiTheme="minorHAnsi" w:hAnsiTheme="minorHAnsi" w:cstheme="minorHAnsi"/>
          <w:sz w:val="24"/>
          <w:szCs w:val="24"/>
        </w:rPr>
      </w:pPr>
      <w:r w:rsidRPr="008B0BCB">
        <w:rPr>
          <w:rFonts w:asciiTheme="minorHAnsi" w:hAnsiTheme="minorHAnsi" w:cstheme="minorHAnsi"/>
          <w:sz w:val="24"/>
          <w:szCs w:val="24"/>
        </w:rPr>
        <w:t xml:space="preserve">12.361.0403.2030.3390.30.00 – 131 - FONTE 1.500.94 Ensino Fundamental </w:t>
      </w:r>
    </w:p>
    <w:p w14:paraId="6EC36154" w14:textId="77777777" w:rsidR="0000409F" w:rsidRPr="008B0BCB" w:rsidRDefault="0000409F" w:rsidP="0000409F">
      <w:pPr>
        <w:pStyle w:val="PargrafodaLista"/>
        <w:numPr>
          <w:ilvl w:val="0"/>
          <w:numId w:val="10"/>
        </w:numPr>
        <w:jc w:val="both"/>
        <w:rPr>
          <w:rFonts w:asciiTheme="minorHAnsi" w:hAnsiTheme="minorHAnsi" w:cstheme="minorHAnsi"/>
          <w:sz w:val="24"/>
          <w:szCs w:val="24"/>
        </w:rPr>
      </w:pPr>
      <w:r w:rsidRPr="008B0BCB">
        <w:rPr>
          <w:rFonts w:asciiTheme="minorHAnsi" w:hAnsiTheme="minorHAnsi" w:cstheme="minorHAnsi"/>
          <w:sz w:val="24"/>
          <w:szCs w:val="24"/>
        </w:rPr>
        <w:t>08.244.0125.2.074 3390.30.00 – 243 FONTE 1.500.99, 1.660.99 E 1.661.99 - CRAS</w:t>
      </w:r>
    </w:p>
    <w:p w14:paraId="5879C16F" w14:textId="77777777" w:rsidR="0000409F" w:rsidRPr="008B0BCB" w:rsidRDefault="0000409F" w:rsidP="0000409F">
      <w:pPr>
        <w:pStyle w:val="PargrafodaLista"/>
        <w:numPr>
          <w:ilvl w:val="0"/>
          <w:numId w:val="10"/>
        </w:numPr>
        <w:jc w:val="both"/>
        <w:rPr>
          <w:rFonts w:asciiTheme="minorHAnsi" w:hAnsiTheme="minorHAnsi" w:cstheme="minorHAnsi"/>
          <w:sz w:val="24"/>
          <w:szCs w:val="24"/>
        </w:rPr>
      </w:pPr>
      <w:r w:rsidRPr="008B0BCB">
        <w:rPr>
          <w:rFonts w:asciiTheme="minorHAnsi" w:hAnsiTheme="minorHAnsi" w:cstheme="minorHAnsi"/>
          <w:sz w:val="24"/>
          <w:szCs w:val="24"/>
        </w:rPr>
        <w:t>08.244.0126.2.068 3390.30.00 – 254 FONTE 1.500.99, 1.660.99 E 1.661.99 – Assistência Social</w:t>
      </w:r>
    </w:p>
    <w:p w14:paraId="51FEAB25" w14:textId="77777777" w:rsidR="0000409F" w:rsidRPr="008B0BCB" w:rsidRDefault="0000409F" w:rsidP="0000409F">
      <w:pPr>
        <w:pStyle w:val="PargrafodaLista"/>
        <w:numPr>
          <w:ilvl w:val="0"/>
          <w:numId w:val="10"/>
        </w:numPr>
        <w:jc w:val="both"/>
        <w:rPr>
          <w:rFonts w:asciiTheme="minorHAnsi" w:hAnsiTheme="minorHAnsi" w:cstheme="minorHAnsi"/>
          <w:sz w:val="24"/>
          <w:szCs w:val="24"/>
        </w:rPr>
      </w:pPr>
      <w:r w:rsidRPr="008B0BCB">
        <w:rPr>
          <w:rFonts w:asciiTheme="minorHAnsi" w:hAnsiTheme="minorHAnsi" w:cstheme="minorHAnsi"/>
          <w:sz w:val="24"/>
          <w:szCs w:val="24"/>
        </w:rPr>
        <w:t>27.812.0721.2.047 3390.30.00 286 FONTE 1.50099 Esporte</w:t>
      </w:r>
    </w:p>
    <w:p w14:paraId="6EFFA7EB" w14:textId="77777777" w:rsidR="00B15920" w:rsidRPr="008B0BCB" w:rsidRDefault="00B15920" w:rsidP="00E947F0">
      <w:pPr>
        <w:numPr>
          <w:ilvl w:val="1"/>
          <w:numId w:val="10"/>
        </w:numPr>
        <w:spacing w:before="120" w:afterLines="120" w:after="288" w:line="312" w:lineRule="auto"/>
        <w:ind w:left="0" w:firstLine="0"/>
        <w:jc w:val="both"/>
        <w:rPr>
          <w:rFonts w:eastAsiaTheme="minorEastAsia" w:cstheme="minorHAnsi"/>
          <w:iCs/>
          <w:lang w:val="pt-BR" w:eastAsia="pt-BR"/>
        </w:rPr>
      </w:pPr>
      <w:r w:rsidRPr="008B0BCB">
        <w:rPr>
          <w:rFonts w:eastAsiaTheme="minorEastAsia" w:cstheme="minorHAnsi"/>
          <w:iCs/>
          <w:lang w:val="pt-BR" w:eastAsia="pt-BR"/>
        </w:rPr>
        <w:t>A dotação relativa aos exercícios financeiros subsequentes será indicada após aprovação da Lei Orçamentária respectiva e liberação dos créditos correspondentes, mediante apostilamento.</w:t>
      </w:r>
    </w:p>
    <w:p w14:paraId="60D9DC81" w14:textId="77777777" w:rsidR="00B15920" w:rsidRPr="008B0BCB" w:rsidRDefault="00B15920" w:rsidP="00E947F0">
      <w:pPr>
        <w:keepNext/>
        <w:keepLines/>
        <w:numPr>
          <w:ilvl w:val="0"/>
          <w:numId w:val="10"/>
        </w:numPr>
        <w:tabs>
          <w:tab w:val="left" w:pos="567"/>
        </w:tabs>
        <w:spacing w:before="120" w:afterLines="120" w:after="288" w:line="312" w:lineRule="auto"/>
        <w:ind w:left="0" w:firstLine="0"/>
        <w:jc w:val="both"/>
        <w:outlineLvl w:val="0"/>
        <w:rPr>
          <w:rFonts w:eastAsiaTheme="majorEastAsia" w:cstheme="minorHAnsi"/>
          <w:b/>
          <w:bCs/>
          <w:lang w:val="pt-BR" w:eastAsia="pt-BR"/>
        </w:rPr>
      </w:pPr>
      <w:r w:rsidRPr="008B0BCB">
        <w:rPr>
          <w:rFonts w:eastAsiaTheme="majorEastAsia" w:cstheme="minorHAnsi"/>
          <w:b/>
          <w:bCs/>
          <w:lang w:val="pt-BR" w:eastAsia="pt-BR"/>
        </w:rPr>
        <w:t xml:space="preserve">CLÁUSULA DÉCIMA QUARTA – DOS CASOS OMISSOS </w:t>
      </w:r>
    </w:p>
    <w:p w14:paraId="20ED1DB4" w14:textId="77777777" w:rsidR="00B15920" w:rsidRPr="008B0BCB" w:rsidRDefault="00B15920" w:rsidP="00E947F0">
      <w:pPr>
        <w:numPr>
          <w:ilvl w:val="1"/>
          <w:numId w:val="10"/>
        </w:numPr>
        <w:spacing w:before="120" w:afterLines="120" w:after="288" w:line="312" w:lineRule="auto"/>
        <w:ind w:left="0" w:firstLine="0"/>
        <w:jc w:val="both"/>
        <w:rPr>
          <w:rFonts w:eastAsiaTheme="minorEastAsia" w:cstheme="minorHAnsi"/>
          <w:lang w:val="pt-BR" w:eastAsia="pt-BR"/>
        </w:rPr>
      </w:pPr>
      <w:r w:rsidRPr="008B0BCB">
        <w:rPr>
          <w:rFonts w:eastAsiaTheme="minorEastAsia" w:cstheme="minorHAnsi"/>
          <w:lang w:val="pt-BR" w:eastAsia="pt-BR"/>
        </w:rPr>
        <w:t xml:space="preserve">Os casos omissos serão decididos pelo contratante, segundo as disposições contidas na Lei </w:t>
      </w:r>
      <w:hyperlink r:id="rId41" w:history="1">
        <w:r w:rsidRPr="008B0BCB">
          <w:rPr>
            <w:rStyle w:val="Hyperlink"/>
            <w:rFonts w:eastAsiaTheme="minorEastAsia" w:cstheme="minorHAnsi"/>
            <w:lang w:val="pt-BR" w:eastAsia="pt-BR"/>
          </w:rPr>
          <w:t>nº 14.133, de 2021</w:t>
        </w:r>
      </w:hyperlink>
      <w:r w:rsidRPr="008B0BCB">
        <w:rPr>
          <w:rFonts w:eastAsiaTheme="minorEastAsia" w:cstheme="minorHAnsi"/>
          <w:lang w:val="pt-BR" w:eastAsia="pt-BR"/>
        </w:rPr>
        <w:t xml:space="preserve">, e demais normas federais aplicáveis e, subsidiariamente, segundo as disposições contidas na </w:t>
      </w:r>
      <w:hyperlink r:id="rId42" w:history="1">
        <w:r w:rsidRPr="008B0BCB">
          <w:rPr>
            <w:rStyle w:val="Hyperlink"/>
            <w:rFonts w:eastAsiaTheme="minorEastAsia" w:cstheme="minorHAnsi"/>
            <w:lang w:val="pt-BR" w:eastAsia="pt-BR"/>
          </w:rPr>
          <w:t>Lei nº 8.078, de 1990 – Código de Defesa do Consumidor</w:t>
        </w:r>
      </w:hyperlink>
      <w:r w:rsidRPr="008B0BCB">
        <w:rPr>
          <w:rFonts w:eastAsiaTheme="minorEastAsia" w:cstheme="minorHAnsi"/>
          <w:lang w:val="pt-BR" w:eastAsia="pt-BR"/>
        </w:rPr>
        <w:t xml:space="preserve"> – e normas e princípios gerais dos contratos.</w:t>
      </w:r>
    </w:p>
    <w:p w14:paraId="439937E4" w14:textId="77777777" w:rsidR="00B15920" w:rsidRPr="008B0BCB" w:rsidRDefault="00B15920" w:rsidP="00E947F0">
      <w:pPr>
        <w:keepNext/>
        <w:keepLines/>
        <w:numPr>
          <w:ilvl w:val="0"/>
          <w:numId w:val="10"/>
        </w:numPr>
        <w:tabs>
          <w:tab w:val="left" w:pos="567"/>
        </w:tabs>
        <w:spacing w:before="120" w:afterLines="120" w:after="288" w:line="312" w:lineRule="auto"/>
        <w:ind w:left="0" w:firstLine="0"/>
        <w:jc w:val="both"/>
        <w:outlineLvl w:val="0"/>
        <w:rPr>
          <w:rFonts w:eastAsiaTheme="majorEastAsia" w:cstheme="minorHAnsi"/>
          <w:b/>
          <w:bCs/>
          <w:lang w:val="pt-BR" w:eastAsia="pt-BR"/>
        </w:rPr>
      </w:pPr>
      <w:r w:rsidRPr="008B0BCB">
        <w:rPr>
          <w:rFonts w:eastAsiaTheme="majorEastAsia" w:cstheme="minorHAnsi"/>
          <w:b/>
          <w:bCs/>
          <w:lang w:val="pt-BR" w:eastAsia="pt-BR"/>
        </w:rPr>
        <w:t>CLÁUSULA DÉCIMA QUINTA – ALTERAÇÕES</w:t>
      </w:r>
    </w:p>
    <w:p w14:paraId="6801F3D4" w14:textId="77777777" w:rsidR="00B15920" w:rsidRPr="008B0BCB" w:rsidRDefault="00B15920" w:rsidP="00E947F0">
      <w:pPr>
        <w:numPr>
          <w:ilvl w:val="1"/>
          <w:numId w:val="10"/>
        </w:numPr>
        <w:spacing w:before="120" w:afterLines="120" w:after="288" w:line="312" w:lineRule="auto"/>
        <w:ind w:left="0" w:firstLine="0"/>
        <w:jc w:val="both"/>
        <w:rPr>
          <w:rFonts w:eastAsiaTheme="minorEastAsia" w:cstheme="minorHAnsi"/>
          <w:lang w:val="pt-BR" w:eastAsia="pt-BR"/>
        </w:rPr>
      </w:pPr>
      <w:r w:rsidRPr="008B0BCB">
        <w:rPr>
          <w:rFonts w:eastAsiaTheme="minorEastAsia" w:cstheme="minorHAnsi"/>
          <w:lang w:val="pt-BR" w:eastAsia="pt-BR"/>
        </w:rPr>
        <w:t xml:space="preserve">Eventuais alterações contratuais reger-se-ão pela disciplina dos </w:t>
      </w:r>
      <w:hyperlink r:id="rId43" w:anchor="art124" w:history="1">
        <w:proofErr w:type="spellStart"/>
        <w:r w:rsidRPr="008B0BCB">
          <w:rPr>
            <w:rStyle w:val="Hyperlink"/>
            <w:rFonts w:eastAsiaTheme="minorEastAsia" w:cstheme="minorHAnsi"/>
            <w:lang w:val="pt-BR" w:eastAsia="pt-BR"/>
          </w:rPr>
          <w:t>arts</w:t>
        </w:r>
        <w:proofErr w:type="spellEnd"/>
        <w:r w:rsidRPr="008B0BCB">
          <w:rPr>
            <w:rStyle w:val="Hyperlink"/>
            <w:rFonts w:eastAsiaTheme="minorEastAsia" w:cstheme="minorHAnsi"/>
            <w:lang w:val="pt-BR" w:eastAsia="pt-BR"/>
          </w:rPr>
          <w:t>. 124 e seguintes da Lei nº 14.133, de 2021</w:t>
        </w:r>
      </w:hyperlink>
      <w:r w:rsidRPr="008B0BCB">
        <w:rPr>
          <w:rFonts w:eastAsiaTheme="minorEastAsia" w:cstheme="minorHAnsi"/>
          <w:lang w:val="pt-BR" w:eastAsia="pt-BR"/>
        </w:rPr>
        <w:t>.</w:t>
      </w:r>
    </w:p>
    <w:p w14:paraId="2DF3E93A" w14:textId="77777777" w:rsidR="00B15920" w:rsidRPr="008B0BCB" w:rsidRDefault="00B15920" w:rsidP="00E947F0">
      <w:pPr>
        <w:numPr>
          <w:ilvl w:val="1"/>
          <w:numId w:val="10"/>
        </w:numPr>
        <w:spacing w:before="120" w:afterLines="120" w:after="288" w:line="312" w:lineRule="auto"/>
        <w:ind w:left="0" w:firstLine="0"/>
        <w:jc w:val="both"/>
        <w:rPr>
          <w:rFonts w:eastAsiaTheme="minorEastAsia" w:cstheme="minorHAnsi"/>
          <w:lang w:val="pt-BR" w:eastAsia="pt-BR"/>
        </w:rPr>
      </w:pPr>
      <w:r w:rsidRPr="008B0BCB">
        <w:rPr>
          <w:rFonts w:eastAsiaTheme="minorEastAsia" w:cstheme="minorHAnsi"/>
          <w:lang w:val="pt-BR" w:eastAsia="pt-BR"/>
        </w:rPr>
        <w:lastRenderedPageBreak/>
        <w:t>O contratado é obrigado a aceitar, nas mesmas condições contratuais, os acréscimos ou supressões que se fizerem necessários, até o limite de 25% (vinte e cinco por cento) do valor inicial atualizado do contrato.</w:t>
      </w:r>
    </w:p>
    <w:p w14:paraId="01472E6A" w14:textId="77777777" w:rsidR="00B15920" w:rsidRPr="008B0BCB" w:rsidRDefault="00B15920" w:rsidP="00E947F0">
      <w:pPr>
        <w:numPr>
          <w:ilvl w:val="1"/>
          <w:numId w:val="10"/>
        </w:numPr>
        <w:spacing w:before="120" w:afterLines="120" w:after="288" w:line="312" w:lineRule="auto"/>
        <w:ind w:left="0" w:firstLine="0"/>
        <w:jc w:val="both"/>
        <w:rPr>
          <w:rFonts w:eastAsiaTheme="minorEastAsia" w:cstheme="minorHAnsi"/>
          <w:lang w:val="pt-BR" w:eastAsia="pt-BR"/>
        </w:rPr>
      </w:pPr>
      <w:r w:rsidRPr="008B0BCB">
        <w:rPr>
          <w:rFonts w:eastAsiaTheme="minorEastAsia" w:cstheme="minorHAnsi"/>
          <w:lang w:val="pt-BR" w:eastAsia="pt-BR"/>
        </w:rPr>
        <w:t xml:space="preserve">Registros que não caracterizam alteração do contrato podem ser realizados por simples apostila, dispensada a celebração de termo aditivo, na forma do </w:t>
      </w:r>
      <w:hyperlink r:id="rId44" w:anchor="art136" w:history="1">
        <w:r w:rsidRPr="008B0BCB">
          <w:rPr>
            <w:rStyle w:val="Hyperlink"/>
            <w:rFonts w:eastAsiaTheme="minorEastAsia" w:cstheme="minorHAnsi"/>
            <w:lang w:val="pt-BR" w:eastAsia="pt-BR"/>
          </w:rPr>
          <w:t>art. 136 da Lei nº 14.133, de 2021</w:t>
        </w:r>
      </w:hyperlink>
      <w:r w:rsidRPr="008B0BCB">
        <w:rPr>
          <w:rFonts w:eastAsiaTheme="minorEastAsia" w:cstheme="minorHAnsi"/>
          <w:lang w:val="pt-BR" w:eastAsia="pt-BR"/>
        </w:rPr>
        <w:t>.</w:t>
      </w:r>
    </w:p>
    <w:p w14:paraId="22CC51E8" w14:textId="77777777" w:rsidR="00B15920" w:rsidRPr="008B0BCB" w:rsidRDefault="00B15920" w:rsidP="00E947F0">
      <w:pPr>
        <w:keepNext/>
        <w:keepLines/>
        <w:numPr>
          <w:ilvl w:val="0"/>
          <w:numId w:val="10"/>
        </w:numPr>
        <w:tabs>
          <w:tab w:val="left" w:pos="567"/>
        </w:tabs>
        <w:spacing w:before="120" w:afterLines="120" w:after="288" w:line="312" w:lineRule="auto"/>
        <w:ind w:left="0" w:firstLine="0"/>
        <w:jc w:val="both"/>
        <w:outlineLvl w:val="0"/>
        <w:rPr>
          <w:rFonts w:eastAsiaTheme="majorEastAsia" w:cstheme="minorHAnsi"/>
          <w:b/>
          <w:bCs/>
          <w:lang w:val="pt-BR" w:eastAsia="pt-BR"/>
        </w:rPr>
      </w:pPr>
      <w:r w:rsidRPr="008B0BCB">
        <w:rPr>
          <w:rFonts w:eastAsiaTheme="majorEastAsia" w:cstheme="minorHAnsi"/>
          <w:b/>
          <w:bCs/>
          <w:lang w:val="pt-BR" w:eastAsia="pt-BR"/>
        </w:rPr>
        <w:t>CLÁUSULA DÉCIMA SEXTA – PUBLICAÇÃO</w:t>
      </w:r>
    </w:p>
    <w:p w14:paraId="136EEA02" w14:textId="77777777" w:rsidR="00B15920" w:rsidRPr="008B0BCB" w:rsidRDefault="00B15920" w:rsidP="00E947F0">
      <w:pPr>
        <w:numPr>
          <w:ilvl w:val="1"/>
          <w:numId w:val="10"/>
        </w:numPr>
        <w:spacing w:before="120" w:afterLines="120" w:after="288" w:line="312" w:lineRule="auto"/>
        <w:ind w:left="0" w:firstLine="0"/>
        <w:jc w:val="both"/>
        <w:rPr>
          <w:rFonts w:eastAsiaTheme="minorEastAsia" w:cstheme="minorHAnsi"/>
          <w:lang w:val="pt-BR" w:eastAsia="pt-BR"/>
        </w:rPr>
      </w:pPr>
      <w:r w:rsidRPr="008B0BCB">
        <w:rPr>
          <w:rFonts w:eastAsiaTheme="minorEastAsia" w:cstheme="minorHAnsi"/>
          <w:lang w:val="pt-BR" w:eastAsia="pt-BR"/>
        </w:rPr>
        <w:t xml:space="preserve">Incumbirá ao contratante divulgar o presente instrumento no Portal Nacional de Contratações Públicas (PNCP), na forma prevista no </w:t>
      </w:r>
      <w:hyperlink r:id="rId45" w:anchor="art94" w:history="1">
        <w:r w:rsidRPr="008B0BCB">
          <w:rPr>
            <w:rStyle w:val="Hyperlink"/>
            <w:rFonts w:eastAsiaTheme="minorEastAsia" w:cstheme="minorHAnsi"/>
            <w:lang w:val="pt-BR" w:eastAsia="pt-BR"/>
          </w:rPr>
          <w:t>art. 94 da Lei 14.133, de 2021</w:t>
        </w:r>
      </w:hyperlink>
      <w:r w:rsidRPr="008B0BCB">
        <w:rPr>
          <w:rFonts w:eastAsiaTheme="minorEastAsia" w:cstheme="minorHAnsi"/>
          <w:lang w:val="pt-BR" w:eastAsia="pt-BR"/>
        </w:rPr>
        <w:t xml:space="preserve">, bem como no respectivo sítio oficial na Internet, em atenção ao </w:t>
      </w:r>
      <w:hyperlink r:id="rId46" w:anchor="art8§2" w:history="1">
        <w:r w:rsidRPr="008B0BCB">
          <w:rPr>
            <w:rStyle w:val="Hyperlink"/>
            <w:rFonts w:eastAsiaTheme="minorEastAsia" w:cstheme="minorHAnsi"/>
            <w:lang w:val="pt-BR" w:eastAsia="pt-BR"/>
          </w:rPr>
          <w:t>art. 8º, §2º, da Lei n. 12.527, de 2011</w:t>
        </w:r>
      </w:hyperlink>
      <w:r w:rsidRPr="008B0BCB">
        <w:rPr>
          <w:rFonts w:eastAsiaTheme="minorEastAsia" w:cstheme="minorHAnsi"/>
          <w:lang w:val="pt-BR" w:eastAsia="pt-BR"/>
        </w:rPr>
        <w:t xml:space="preserve">, c/c </w:t>
      </w:r>
      <w:hyperlink r:id="rId47" w:anchor="art7§3" w:history="1">
        <w:r w:rsidRPr="008B0BCB">
          <w:rPr>
            <w:rStyle w:val="Hyperlink"/>
            <w:rFonts w:eastAsiaTheme="minorEastAsia" w:cstheme="minorHAnsi"/>
            <w:lang w:val="pt-BR" w:eastAsia="pt-BR"/>
          </w:rPr>
          <w:t>art. 7º, §3º, inciso V, do Decreto n. 7.724, de 2012</w:t>
        </w:r>
      </w:hyperlink>
      <w:r w:rsidRPr="008B0BCB">
        <w:rPr>
          <w:rFonts w:eastAsiaTheme="minorEastAsia" w:cstheme="minorHAnsi"/>
          <w:lang w:val="pt-BR" w:eastAsia="pt-BR"/>
        </w:rPr>
        <w:t>.</w:t>
      </w:r>
    </w:p>
    <w:p w14:paraId="2113FA99" w14:textId="77777777" w:rsidR="00B15920" w:rsidRPr="008B0BCB" w:rsidRDefault="00B15920" w:rsidP="00E947F0">
      <w:pPr>
        <w:keepNext/>
        <w:keepLines/>
        <w:numPr>
          <w:ilvl w:val="0"/>
          <w:numId w:val="10"/>
        </w:numPr>
        <w:tabs>
          <w:tab w:val="left" w:pos="567"/>
        </w:tabs>
        <w:spacing w:before="120" w:afterLines="120" w:after="288" w:line="312" w:lineRule="auto"/>
        <w:ind w:left="0" w:firstLine="0"/>
        <w:jc w:val="both"/>
        <w:outlineLvl w:val="0"/>
        <w:rPr>
          <w:rFonts w:eastAsiaTheme="majorEastAsia" w:cstheme="minorHAnsi"/>
          <w:b/>
          <w:bCs/>
          <w:lang w:val="pt-BR" w:eastAsia="pt-BR"/>
        </w:rPr>
      </w:pPr>
      <w:r w:rsidRPr="008B0BCB">
        <w:rPr>
          <w:rFonts w:eastAsiaTheme="majorEastAsia" w:cstheme="minorHAnsi"/>
          <w:b/>
          <w:bCs/>
          <w:lang w:val="pt-BR" w:eastAsia="pt-BR"/>
        </w:rPr>
        <w:t xml:space="preserve">CLÁUSULA DÉCIMA SÉTIMA– FORO </w:t>
      </w:r>
    </w:p>
    <w:p w14:paraId="3DE16055" w14:textId="23F1A52A" w:rsidR="0000409F" w:rsidRPr="008B0BCB" w:rsidRDefault="0000409F" w:rsidP="0000409F">
      <w:pPr>
        <w:spacing w:before="135"/>
        <w:jc w:val="both"/>
        <w:rPr>
          <w:rFonts w:cstheme="minorHAnsi"/>
          <w:noProof/>
        </w:rPr>
      </w:pPr>
      <w:r w:rsidRPr="008B0BCB">
        <w:rPr>
          <w:rFonts w:cstheme="minorHAnsi"/>
          <w:noProof/>
        </w:rPr>
        <w:t>26.1 As partes elegem o Foro da Comarca de São Lourenço-MG para dirimir as questões decorrentes deste instrumento, com expressa renúncia de qualquer outro, por mais privilegiado que seja.</w:t>
      </w:r>
    </w:p>
    <w:p w14:paraId="0A396856" w14:textId="77777777" w:rsidR="0000409F" w:rsidRPr="008B0BCB" w:rsidRDefault="0000409F" w:rsidP="0000409F">
      <w:pPr>
        <w:ind w:firstLine="1080"/>
        <w:jc w:val="both"/>
        <w:rPr>
          <w:rFonts w:cstheme="minorHAnsi"/>
          <w:noProof/>
        </w:rPr>
      </w:pPr>
    </w:p>
    <w:p w14:paraId="168193B1" w14:textId="091B9078" w:rsidR="00B15920" w:rsidRPr="008B0BCB" w:rsidRDefault="0000409F" w:rsidP="0000409F">
      <w:pPr>
        <w:pStyle w:val="PargrafodaLista"/>
        <w:numPr>
          <w:ilvl w:val="1"/>
          <w:numId w:val="17"/>
        </w:numPr>
        <w:spacing w:before="120" w:afterLines="120" w:after="288" w:line="312" w:lineRule="auto"/>
        <w:ind w:left="0" w:firstLine="0"/>
        <w:jc w:val="both"/>
        <w:rPr>
          <w:rFonts w:asciiTheme="minorHAnsi" w:eastAsiaTheme="minorEastAsia" w:hAnsiTheme="minorHAnsi" w:cstheme="minorHAnsi"/>
          <w:sz w:val="24"/>
          <w:szCs w:val="24"/>
        </w:rPr>
      </w:pPr>
      <w:r w:rsidRPr="008B0BCB">
        <w:rPr>
          <w:rFonts w:asciiTheme="minorHAnsi" w:hAnsiTheme="minorHAnsi" w:cstheme="minorHAnsi"/>
          <w:noProof/>
          <w:sz w:val="24"/>
          <w:szCs w:val="24"/>
        </w:rPr>
        <w:t>E assim, ajustados e contratados na melhor forma de direito, as partes, por seus representantes legais, assinam o presente contrato administrativo, em duas vias de igual teor e forma para um só e jurídico efeito, perante as testemunhas abaixo identificadas e assinadas</w:t>
      </w:r>
      <w:r w:rsidR="00B15920" w:rsidRPr="008B0BCB">
        <w:rPr>
          <w:rFonts w:asciiTheme="minorHAnsi" w:eastAsiaTheme="minorEastAsia" w:hAnsiTheme="minorHAnsi" w:cstheme="minorHAnsi"/>
          <w:sz w:val="24"/>
          <w:szCs w:val="24"/>
        </w:rPr>
        <w:t>.</w:t>
      </w:r>
    </w:p>
    <w:p w14:paraId="040BAFCE" w14:textId="56696B7C" w:rsidR="00B15920" w:rsidRPr="008B0BCB" w:rsidRDefault="00015B37" w:rsidP="00B15920">
      <w:pPr>
        <w:spacing w:after="120" w:line="360" w:lineRule="auto"/>
        <w:ind w:right="-15"/>
        <w:jc w:val="both"/>
        <w:rPr>
          <w:rFonts w:cstheme="minorHAnsi"/>
          <w:lang w:val="pt-BR"/>
        </w:rPr>
      </w:pPr>
      <w:r w:rsidRPr="008B0BCB">
        <w:rPr>
          <w:rFonts w:cstheme="minorHAnsi"/>
          <w:lang w:val="pt-BR"/>
        </w:rPr>
        <w:t xml:space="preserve">Soledade de </w:t>
      </w:r>
      <w:proofErr w:type="gramStart"/>
      <w:r w:rsidRPr="008B0BCB">
        <w:rPr>
          <w:rFonts w:cstheme="minorHAnsi"/>
          <w:lang w:val="pt-BR"/>
        </w:rPr>
        <w:t>Minas</w:t>
      </w:r>
      <w:r w:rsidR="00B15920" w:rsidRPr="008B0BCB">
        <w:rPr>
          <w:rFonts w:cstheme="minorHAnsi"/>
          <w:lang w:val="pt-BR"/>
        </w:rPr>
        <w:t>,  de</w:t>
      </w:r>
      <w:proofErr w:type="gramEnd"/>
      <w:r w:rsidR="00B15920" w:rsidRPr="008B0BCB">
        <w:rPr>
          <w:rFonts w:cstheme="minorHAnsi"/>
          <w:lang w:val="pt-BR"/>
        </w:rPr>
        <w:t>.......................................... de 202</w:t>
      </w:r>
      <w:r w:rsidR="0000409F" w:rsidRPr="008B0BCB">
        <w:rPr>
          <w:rFonts w:cstheme="minorHAnsi"/>
          <w:lang w:val="pt-BR"/>
        </w:rPr>
        <w:t>4</w:t>
      </w:r>
      <w:r w:rsidR="00B15920" w:rsidRPr="008B0BCB">
        <w:rPr>
          <w:rFonts w:cstheme="minorHAnsi"/>
          <w:lang w:val="pt-BR"/>
        </w:rPr>
        <w:t>.</w:t>
      </w:r>
    </w:p>
    <w:p w14:paraId="4E47A333" w14:textId="1D34ABBF" w:rsidR="00B15920" w:rsidRPr="008B0BCB" w:rsidRDefault="00015B37" w:rsidP="00B15920">
      <w:pPr>
        <w:spacing w:after="120" w:line="360" w:lineRule="auto"/>
        <w:jc w:val="center"/>
        <w:rPr>
          <w:rFonts w:cstheme="minorHAnsi"/>
          <w:bCs/>
          <w:iCs/>
          <w:lang w:val="pt-BR"/>
        </w:rPr>
      </w:pPr>
      <w:r w:rsidRPr="008B0BCB">
        <w:rPr>
          <w:rFonts w:cstheme="minorHAnsi"/>
          <w:bCs/>
          <w:iCs/>
          <w:lang w:val="pt-BR"/>
        </w:rPr>
        <w:t>Lucio Antônio Alves</w:t>
      </w:r>
    </w:p>
    <w:p w14:paraId="2D4CA81B" w14:textId="77777777" w:rsidR="00B15920" w:rsidRPr="008B0BCB" w:rsidRDefault="00B15920" w:rsidP="00B15920">
      <w:pPr>
        <w:spacing w:after="120" w:line="360" w:lineRule="auto"/>
        <w:jc w:val="center"/>
        <w:rPr>
          <w:rFonts w:cstheme="minorHAnsi"/>
          <w:bCs/>
          <w:iCs/>
          <w:lang w:val="pt-BR"/>
        </w:rPr>
      </w:pPr>
      <w:r w:rsidRPr="008B0BCB">
        <w:rPr>
          <w:rFonts w:cstheme="minorHAnsi"/>
          <w:bCs/>
          <w:iCs/>
          <w:lang w:val="pt-BR"/>
        </w:rPr>
        <w:t>PREFEITO MUNICIPAL</w:t>
      </w:r>
    </w:p>
    <w:p w14:paraId="70D9DFB5" w14:textId="77777777" w:rsidR="00B15920" w:rsidRPr="008B0BCB" w:rsidRDefault="00B15920" w:rsidP="00B15920">
      <w:pPr>
        <w:spacing w:after="120" w:line="360" w:lineRule="auto"/>
        <w:jc w:val="center"/>
        <w:rPr>
          <w:rFonts w:cstheme="minorHAnsi"/>
          <w:bCs/>
          <w:iCs/>
          <w:lang w:val="pt-BR"/>
        </w:rPr>
      </w:pPr>
    </w:p>
    <w:p w14:paraId="71682307" w14:textId="77777777" w:rsidR="00B15920" w:rsidRPr="008B0BCB" w:rsidRDefault="00B15920" w:rsidP="00B15920">
      <w:pPr>
        <w:spacing w:after="120" w:line="360" w:lineRule="auto"/>
        <w:jc w:val="center"/>
        <w:rPr>
          <w:rFonts w:cstheme="minorHAnsi"/>
          <w:bCs/>
          <w:iCs/>
          <w:lang w:val="pt-BR"/>
        </w:rPr>
      </w:pPr>
      <w:r w:rsidRPr="008B0BCB">
        <w:rPr>
          <w:rFonts w:cstheme="minorHAnsi"/>
          <w:bCs/>
          <w:iCs/>
          <w:lang w:val="pt-BR"/>
        </w:rPr>
        <w:t>XXXXXXXX</w:t>
      </w:r>
    </w:p>
    <w:p w14:paraId="4314C28C" w14:textId="4A67F2EB" w:rsidR="00B15920" w:rsidRPr="008B0BCB" w:rsidRDefault="00B15920" w:rsidP="00B15920">
      <w:pPr>
        <w:spacing w:after="120" w:line="360" w:lineRule="auto"/>
        <w:jc w:val="center"/>
        <w:rPr>
          <w:rFonts w:cstheme="minorHAnsi"/>
          <w:bCs/>
          <w:iCs/>
          <w:lang w:val="pt-BR"/>
        </w:rPr>
      </w:pPr>
      <w:r w:rsidRPr="008B0BCB">
        <w:rPr>
          <w:rFonts w:cstheme="minorHAnsi"/>
          <w:bCs/>
          <w:iCs/>
          <w:lang w:val="pt-BR"/>
        </w:rPr>
        <w:t>Representante da Contratada</w:t>
      </w:r>
    </w:p>
    <w:p w14:paraId="10DF0DA5" w14:textId="581B3879" w:rsidR="00FA14C0" w:rsidRPr="008B0BCB" w:rsidRDefault="00FA14C0" w:rsidP="00B15920">
      <w:pPr>
        <w:spacing w:after="120" w:line="360" w:lineRule="auto"/>
        <w:jc w:val="center"/>
        <w:rPr>
          <w:rFonts w:cstheme="minorHAnsi"/>
          <w:bCs/>
          <w:iCs/>
          <w:lang w:val="pt-BR"/>
        </w:rPr>
      </w:pPr>
    </w:p>
    <w:p w14:paraId="434C7AF5" w14:textId="7B2DCA46" w:rsidR="00FA14C0" w:rsidRPr="008B0BCB" w:rsidRDefault="00D62CA2" w:rsidP="00B15920">
      <w:pPr>
        <w:spacing w:after="120" w:line="360" w:lineRule="auto"/>
        <w:jc w:val="center"/>
        <w:rPr>
          <w:rFonts w:cstheme="minorHAnsi"/>
          <w:bCs/>
          <w:iCs/>
          <w:lang w:val="pt-BR"/>
        </w:rPr>
      </w:pPr>
      <w:r w:rsidRPr="008B0BCB">
        <w:rPr>
          <w:rFonts w:cstheme="minorHAnsi"/>
          <w:bCs/>
          <w:iCs/>
          <w:lang w:val="pt-BR"/>
        </w:rPr>
        <w:t xml:space="preserve">  </w:t>
      </w:r>
      <w:r w:rsidR="00FA14C0" w:rsidRPr="008B0BCB">
        <w:rPr>
          <w:rFonts w:cstheme="minorHAnsi"/>
          <w:bCs/>
          <w:iCs/>
          <w:lang w:val="pt-BR"/>
        </w:rPr>
        <w:t>PROCESSO DE LICITAÇÃO DE Nº-----/2024</w:t>
      </w:r>
    </w:p>
    <w:p w14:paraId="030CD332" w14:textId="77777777" w:rsidR="00887811" w:rsidRDefault="00887811" w:rsidP="00FA14C0">
      <w:pPr>
        <w:pStyle w:val="corpo"/>
        <w:spacing w:before="0" w:after="0"/>
        <w:ind w:firstLine="709"/>
        <w:jc w:val="center"/>
        <w:rPr>
          <w:rFonts w:asciiTheme="minorHAnsi" w:hAnsiTheme="minorHAnsi" w:cstheme="minorHAnsi"/>
          <w:b/>
          <w:u w:val="single"/>
        </w:rPr>
      </w:pPr>
    </w:p>
    <w:p w14:paraId="3061FED1" w14:textId="44013F2B" w:rsidR="00FA14C0" w:rsidRPr="008B0BCB" w:rsidRDefault="00FA14C0" w:rsidP="00FA14C0">
      <w:pPr>
        <w:pStyle w:val="corpo"/>
        <w:spacing w:before="0" w:after="0"/>
        <w:ind w:firstLine="709"/>
        <w:jc w:val="center"/>
        <w:rPr>
          <w:rFonts w:asciiTheme="minorHAnsi" w:hAnsiTheme="minorHAnsi" w:cstheme="minorHAnsi"/>
          <w:b/>
          <w:u w:val="single"/>
        </w:rPr>
      </w:pPr>
      <w:r w:rsidRPr="008B0BCB">
        <w:rPr>
          <w:rFonts w:asciiTheme="minorHAnsi" w:hAnsiTheme="minorHAnsi" w:cstheme="minorHAnsi"/>
          <w:b/>
          <w:u w:val="single"/>
        </w:rPr>
        <w:lastRenderedPageBreak/>
        <w:t>PREGÃO ELETRÔNICO DE N° -----/2024</w:t>
      </w:r>
    </w:p>
    <w:p w14:paraId="3A795897" w14:textId="77777777" w:rsidR="00FA14C0" w:rsidRPr="008B0BCB" w:rsidRDefault="00FA14C0" w:rsidP="00FA14C0">
      <w:pPr>
        <w:pStyle w:val="corpo"/>
        <w:spacing w:before="0" w:after="0"/>
        <w:ind w:firstLine="709"/>
        <w:jc w:val="center"/>
        <w:rPr>
          <w:rFonts w:asciiTheme="minorHAnsi" w:hAnsiTheme="minorHAnsi" w:cstheme="minorHAnsi"/>
          <w:b/>
          <w:u w:val="single"/>
        </w:rPr>
      </w:pPr>
    </w:p>
    <w:p w14:paraId="5C486954" w14:textId="77777777" w:rsidR="00FA14C0" w:rsidRPr="008B0BCB" w:rsidRDefault="00FA14C0" w:rsidP="00FA14C0">
      <w:pPr>
        <w:pStyle w:val="corpo"/>
        <w:spacing w:before="0" w:after="0"/>
        <w:ind w:firstLine="709"/>
        <w:jc w:val="center"/>
        <w:rPr>
          <w:rFonts w:asciiTheme="minorHAnsi" w:hAnsiTheme="minorHAnsi" w:cstheme="minorHAnsi"/>
          <w:b/>
          <w:u w:val="single"/>
        </w:rPr>
      </w:pPr>
      <w:r w:rsidRPr="008B0BCB">
        <w:rPr>
          <w:rFonts w:asciiTheme="minorHAnsi" w:hAnsiTheme="minorHAnsi" w:cstheme="minorHAnsi"/>
          <w:b/>
          <w:u w:val="single"/>
        </w:rPr>
        <w:t>TIPO MENOR PREÇO GLOBAL POR LOTE</w:t>
      </w:r>
    </w:p>
    <w:p w14:paraId="60FD9880" w14:textId="77777777" w:rsidR="00FA14C0" w:rsidRPr="008B0BCB" w:rsidRDefault="00FA14C0" w:rsidP="00FA14C0">
      <w:pPr>
        <w:pStyle w:val="corpo"/>
        <w:spacing w:before="0" w:after="0"/>
        <w:ind w:firstLine="709"/>
        <w:jc w:val="center"/>
        <w:rPr>
          <w:rFonts w:asciiTheme="minorHAnsi" w:hAnsiTheme="minorHAnsi" w:cstheme="minorHAnsi"/>
          <w:b/>
          <w:u w:val="single"/>
        </w:rPr>
      </w:pPr>
    </w:p>
    <w:p w14:paraId="00A3310A" w14:textId="7A941F2F" w:rsidR="00FA14C0" w:rsidRPr="008B0BCB" w:rsidRDefault="00FA14C0" w:rsidP="00FA14C0">
      <w:pPr>
        <w:pStyle w:val="corpo"/>
        <w:spacing w:before="0" w:after="0"/>
        <w:ind w:firstLine="709"/>
        <w:jc w:val="center"/>
        <w:rPr>
          <w:rFonts w:asciiTheme="minorHAnsi" w:hAnsiTheme="minorHAnsi" w:cstheme="minorHAnsi"/>
          <w:b/>
          <w:u w:val="single"/>
        </w:rPr>
      </w:pPr>
      <w:r w:rsidRPr="008B0BCB">
        <w:rPr>
          <w:rFonts w:asciiTheme="minorHAnsi" w:hAnsiTheme="minorHAnsi" w:cstheme="minorHAnsi"/>
          <w:b/>
          <w:u w:val="single"/>
        </w:rPr>
        <w:t>TIPO ABERTO</w:t>
      </w:r>
    </w:p>
    <w:p w14:paraId="0F9D0249" w14:textId="77777777" w:rsidR="00FA14C0" w:rsidRPr="008B0BCB" w:rsidRDefault="00FA14C0" w:rsidP="00FA14C0">
      <w:pPr>
        <w:pStyle w:val="corpo"/>
        <w:spacing w:before="0" w:after="0"/>
        <w:rPr>
          <w:rFonts w:asciiTheme="minorHAnsi" w:hAnsiTheme="minorHAnsi" w:cstheme="minorHAnsi"/>
          <w:b/>
          <w:u w:val="single"/>
        </w:rPr>
      </w:pPr>
    </w:p>
    <w:p w14:paraId="156D6019" w14:textId="7E20BFE0" w:rsidR="00FA14C0" w:rsidRPr="00C57364" w:rsidRDefault="00FA14C0" w:rsidP="00FA14C0">
      <w:pPr>
        <w:pStyle w:val="Corpodetexto"/>
        <w:ind w:firstLine="709"/>
        <w:jc w:val="center"/>
        <w:rPr>
          <w:rFonts w:asciiTheme="minorHAnsi" w:hAnsiTheme="minorHAnsi" w:cstheme="minorHAnsi"/>
          <w:b/>
          <w:sz w:val="24"/>
          <w:szCs w:val="24"/>
          <w:u w:val="single"/>
        </w:rPr>
      </w:pPr>
      <w:r w:rsidRPr="00C57364">
        <w:rPr>
          <w:rFonts w:asciiTheme="minorHAnsi" w:hAnsiTheme="minorHAnsi" w:cstheme="minorHAnsi"/>
          <w:b/>
          <w:sz w:val="24"/>
          <w:szCs w:val="24"/>
          <w:u w:val="single"/>
        </w:rPr>
        <w:t>ANEXO II- DADOS EMPRESARIAIS</w:t>
      </w:r>
    </w:p>
    <w:p w14:paraId="14C66E2E" w14:textId="77777777" w:rsidR="00FA14C0" w:rsidRPr="008B0BCB" w:rsidRDefault="00FA14C0" w:rsidP="00FA14C0">
      <w:pPr>
        <w:pStyle w:val="Corpodetexto"/>
        <w:spacing w:line="240" w:lineRule="auto"/>
        <w:jc w:val="left"/>
        <w:rPr>
          <w:rFonts w:asciiTheme="minorHAnsi" w:hAnsiTheme="minorHAnsi" w:cstheme="minorHAnsi"/>
          <w:sz w:val="24"/>
          <w:szCs w:val="24"/>
          <w:u w:val="single"/>
        </w:rPr>
      </w:pPr>
      <w:r w:rsidRPr="008B0BCB">
        <w:rPr>
          <w:rFonts w:asciiTheme="minorHAnsi" w:hAnsiTheme="minorHAnsi" w:cstheme="minorHAnsi"/>
          <w:sz w:val="24"/>
          <w:szCs w:val="24"/>
          <w:u w:val="single"/>
        </w:rPr>
        <w:t>DADOS BANCÁRIOS</w:t>
      </w:r>
    </w:p>
    <w:p w14:paraId="1B7D8D7A" w14:textId="77777777" w:rsidR="00FA14C0" w:rsidRPr="008B0BCB" w:rsidRDefault="00FA14C0" w:rsidP="00FA14C0">
      <w:pPr>
        <w:pStyle w:val="Corpodetexto"/>
        <w:spacing w:line="240" w:lineRule="auto"/>
        <w:jc w:val="left"/>
        <w:rPr>
          <w:rFonts w:asciiTheme="minorHAnsi" w:hAnsiTheme="minorHAnsi" w:cstheme="minorHAnsi"/>
          <w:sz w:val="24"/>
          <w:szCs w:val="24"/>
        </w:rPr>
      </w:pPr>
      <w:r w:rsidRPr="008B0BCB">
        <w:rPr>
          <w:rFonts w:asciiTheme="minorHAnsi" w:hAnsiTheme="minorHAnsi" w:cstheme="minorHAnsi"/>
          <w:sz w:val="24"/>
          <w:szCs w:val="24"/>
        </w:rPr>
        <w:t>NOME DO TITULAR DA CONTA:___________________________________</w:t>
      </w:r>
    </w:p>
    <w:p w14:paraId="3AA94A57" w14:textId="77777777" w:rsidR="00FA14C0" w:rsidRPr="008B0BCB" w:rsidRDefault="00FA14C0" w:rsidP="00FA14C0">
      <w:pPr>
        <w:pStyle w:val="Corpodetexto"/>
        <w:spacing w:line="240" w:lineRule="auto"/>
        <w:jc w:val="left"/>
        <w:rPr>
          <w:rFonts w:asciiTheme="minorHAnsi" w:hAnsiTheme="minorHAnsi" w:cstheme="minorHAnsi"/>
          <w:sz w:val="24"/>
          <w:szCs w:val="24"/>
        </w:rPr>
      </w:pPr>
      <w:r w:rsidRPr="008B0BCB">
        <w:rPr>
          <w:rFonts w:asciiTheme="minorHAnsi" w:hAnsiTheme="minorHAnsi" w:cstheme="minorHAnsi"/>
          <w:sz w:val="24"/>
          <w:szCs w:val="24"/>
        </w:rPr>
        <w:t>CNPJ/ CPF:____________________________________________________</w:t>
      </w:r>
    </w:p>
    <w:p w14:paraId="0B95B29B" w14:textId="77777777" w:rsidR="00FA14C0" w:rsidRPr="008B0BCB" w:rsidRDefault="00FA14C0" w:rsidP="00FA14C0">
      <w:pPr>
        <w:pStyle w:val="Corpodetexto"/>
        <w:spacing w:line="240" w:lineRule="auto"/>
        <w:jc w:val="left"/>
        <w:rPr>
          <w:rFonts w:asciiTheme="minorHAnsi" w:hAnsiTheme="minorHAnsi" w:cstheme="minorHAnsi"/>
          <w:sz w:val="24"/>
          <w:szCs w:val="24"/>
        </w:rPr>
      </w:pPr>
      <w:r w:rsidRPr="008B0BCB">
        <w:rPr>
          <w:rFonts w:asciiTheme="minorHAnsi" w:hAnsiTheme="minorHAnsi" w:cstheme="minorHAnsi"/>
          <w:sz w:val="24"/>
          <w:szCs w:val="24"/>
        </w:rPr>
        <w:t>AGÊNCIA:_____________________________________________________</w:t>
      </w:r>
    </w:p>
    <w:p w14:paraId="08F18894" w14:textId="77777777" w:rsidR="00FA14C0" w:rsidRPr="008B0BCB" w:rsidRDefault="00FA14C0" w:rsidP="00FA14C0">
      <w:pPr>
        <w:pStyle w:val="Corpodetexto"/>
        <w:spacing w:line="240" w:lineRule="auto"/>
        <w:jc w:val="left"/>
        <w:rPr>
          <w:rFonts w:asciiTheme="minorHAnsi" w:hAnsiTheme="minorHAnsi" w:cstheme="minorHAnsi"/>
          <w:sz w:val="24"/>
          <w:szCs w:val="24"/>
        </w:rPr>
      </w:pPr>
      <w:r w:rsidRPr="008B0BCB">
        <w:rPr>
          <w:rFonts w:asciiTheme="minorHAnsi" w:hAnsiTheme="minorHAnsi" w:cstheme="minorHAnsi"/>
          <w:sz w:val="24"/>
          <w:szCs w:val="24"/>
        </w:rPr>
        <w:t>CONTA CORRENTE:_____________________________________________</w:t>
      </w:r>
    </w:p>
    <w:p w14:paraId="351145F2" w14:textId="77777777" w:rsidR="00FA14C0" w:rsidRPr="008B0BCB" w:rsidRDefault="00FA14C0" w:rsidP="00FA14C0">
      <w:pPr>
        <w:pStyle w:val="Corpodetexto"/>
        <w:spacing w:line="240" w:lineRule="auto"/>
        <w:jc w:val="left"/>
        <w:rPr>
          <w:rFonts w:asciiTheme="minorHAnsi" w:hAnsiTheme="minorHAnsi" w:cstheme="minorHAnsi"/>
          <w:sz w:val="24"/>
          <w:szCs w:val="24"/>
        </w:rPr>
      </w:pPr>
    </w:p>
    <w:p w14:paraId="72B526E2" w14:textId="77777777" w:rsidR="00FA14C0" w:rsidRPr="008B0BCB" w:rsidRDefault="00FA14C0" w:rsidP="00FA14C0">
      <w:pPr>
        <w:pStyle w:val="Corpodetexto"/>
        <w:spacing w:line="240" w:lineRule="auto"/>
        <w:jc w:val="left"/>
        <w:rPr>
          <w:rFonts w:asciiTheme="minorHAnsi" w:hAnsiTheme="minorHAnsi" w:cstheme="minorHAnsi"/>
          <w:sz w:val="24"/>
          <w:szCs w:val="24"/>
          <w:u w:val="single"/>
        </w:rPr>
      </w:pPr>
      <w:r w:rsidRPr="008B0BCB">
        <w:rPr>
          <w:rFonts w:asciiTheme="minorHAnsi" w:hAnsiTheme="minorHAnsi" w:cstheme="minorHAnsi"/>
          <w:sz w:val="24"/>
          <w:szCs w:val="24"/>
          <w:u w:val="single"/>
        </w:rPr>
        <w:t>DADOS DA EMPRESA</w:t>
      </w:r>
    </w:p>
    <w:p w14:paraId="2AA1A15E" w14:textId="77777777" w:rsidR="00FA14C0" w:rsidRPr="008B0BCB" w:rsidRDefault="00FA14C0" w:rsidP="00FA14C0">
      <w:pPr>
        <w:pStyle w:val="Corpodetexto"/>
        <w:spacing w:line="240" w:lineRule="auto"/>
        <w:jc w:val="left"/>
        <w:rPr>
          <w:rFonts w:asciiTheme="minorHAnsi" w:hAnsiTheme="minorHAnsi" w:cstheme="minorHAnsi"/>
          <w:sz w:val="24"/>
          <w:szCs w:val="24"/>
        </w:rPr>
      </w:pPr>
      <w:r w:rsidRPr="008B0BCB">
        <w:rPr>
          <w:rFonts w:asciiTheme="minorHAnsi" w:hAnsiTheme="minorHAnsi" w:cstheme="minorHAnsi"/>
          <w:sz w:val="24"/>
          <w:szCs w:val="24"/>
        </w:rPr>
        <w:t>NOME:_______________________________________________________</w:t>
      </w:r>
    </w:p>
    <w:p w14:paraId="15B850F8" w14:textId="77777777" w:rsidR="00FA14C0" w:rsidRPr="008B0BCB" w:rsidRDefault="00FA14C0" w:rsidP="00FA14C0">
      <w:pPr>
        <w:pStyle w:val="Corpodetexto"/>
        <w:spacing w:line="240" w:lineRule="auto"/>
        <w:jc w:val="left"/>
        <w:rPr>
          <w:rFonts w:asciiTheme="minorHAnsi" w:hAnsiTheme="minorHAnsi" w:cstheme="minorHAnsi"/>
          <w:sz w:val="24"/>
          <w:szCs w:val="24"/>
        </w:rPr>
      </w:pPr>
      <w:r w:rsidRPr="008B0BCB">
        <w:rPr>
          <w:rFonts w:asciiTheme="minorHAnsi" w:hAnsiTheme="minorHAnsi" w:cstheme="minorHAnsi"/>
          <w:sz w:val="24"/>
          <w:szCs w:val="24"/>
        </w:rPr>
        <w:t>CNPJ:________________________________________________________</w:t>
      </w:r>
    </w:p>
    <w:p w14:paraId="5B06E7F3" w14:textId="77777777" w:rsidR="00FA14C0" w:rsidRPr="008B0BCB" w:rsidRDefault="00FA14C0" w:rsidP="00FA14C0">
      <w:pPr>
        <w:pStyle w:val="Corpodetexto"/>
        <w:spacing w:line="240" w:lineRule="auto"/>
        <w:jc w:val="left"/>
        <w:rPr>
          <w:rFonts w:asciiTheme="minorHAnsi" w:hAnsiTheme="minorHAnsi" w:cstheme="minorHAnsi"/>
          <w:sz w:val="24"/>
          <w:szCs w:val="24"/>
        </w:rPr>
      </w:pPr>
      <w:r w:rsidRPr="008B0BCB">
        <w:rPr>
          <w:rFonts w:asciiTheme="minorHAnsi" w:hAnsiTheme="minorHAnsi" w:cstheme="minorHAnsi"/>
          <w:sz w:val="24"/>
          <w:szCs w:val="24"/>
        </w:rPr>
        <w:t>ENDEREÇO COMPLETO:_________________________________________</w:t>
      </w:r>
    </w:p>
    <w:p w14:paraId="32FD3569" w14:textId="77777777" w:rsidR="00FA14C0" w:rsidRPr="008B0BCB" w:rsidRDefault="00FA14C0" w:rsidP="00FA14C0">
      <w:pPr>
        <w:pStyle w:val="Corpodetexto"/>
        <w:spacing w:line="240" w:lineRule="auto"/>
        <w:jc w:val="left"/>
        <w:rPr>
          <w:rFonts w:asciiTheme="minorHAnsi" w:hAnsiTheme="minorHAnsi" w:cstheme="minorHAnsi"/>
          <w:sz w:val="24"/>
          <w:szCs w:val="24"/>
        </w:rPr>
      </w:pPr>
      <w:r w:rsidRPr="008B0BCB">
        <w:rPr>
          <w:rFonts w:asciiTheme="minorHAnsi" w:hAnsiTheme="minorHAnsi" w:cstheme="minorHAnsi"/>
          <w:sz w:val="24"/>
          <w:szCs w:val="24"/>
        </w:rPr>
        <w:t>_____________________________________________________________</w:t>
      </w:r>
    </w:p>
    <w:p w14:paraId="36F6D8B5" w14:textId="77777777" w:rsidR="00FA14C0" w:rsidRPr="008B0BCB" w:rsidRDefault="00FA14C0" w:rsidP="00FA14C0">
      <w:pPr>
        <w:pStyle w:val="Corpodetexto"/>
        <w:spacing w:line="240" w:lineRule="auto"/>
        <w:jc w:val="left"/>
        <w:rPr>
          <w:rFonts w:asciiTheme="minorHAnsi" w:hAnsiTheme="minorHAnsi" w:cstheme="minorHAnsi"/>
          <w:sz w:val="24"/>
          <w:szCs w:val="24"/>
        </w:rPr>
      </w:pPr>
      <w:r w:rsidRPr="008B0BCB">
        <w:rPr>
          <w:rFonts w:asciiTheme="minorHAnsi" w:hAnsiTheme="minorHAnsi" w:cstheme="minorHAnsi"/>
          <w:sz w:val="24"/>
          <w:szCs w:val="24"/>
        </w:rPr>
        <w:t>_____________________________________________________________</w:t>
      </w:r>
    </w:p>
    <w:p w14:paraId="36E4703F" w14:textId="77777777" w:rsidR="00FA14C0" w:rsidRPr="008B0BCB" w:rsidRDefault="00FA14C0" w:rsidP="00FA14C0">
      <w:pPr>
        <w:pStyle w:val="Corpodetexto"/>
        <w:spacing w:line="240" w:lineRule="auto"/>
        <w:jc w:val="left"/>
        <w:rPr>
          <w:rFonts w:asciiTheme="minorHAnsi" w:hAnsiTheme="minorHAnsi" w:cstheme="minorHAnsi"/>
          <w:sz w:val="24"/>
          <w:szCs w:val="24"/>
        </w:rPr>
      </w:pPr>
      <w:r w:rsidRPr="008B0BCB">
        <w:rPr>
          <w:rFonts w:asciiTheme="minorHAnsi" w:hAnsiTheme="minorHAnsi" w:cstheme="minorHAnsi"/>
          <w:sz w:val="24"/>
          <w:szCs w:val="24"/>
        </w:rPr>
        <w:t>_____________________________________________________________</w:t>
      </w:r>
    </w:p>
    <w:p w14:paraId="74B2E837" w14:textId="77777777" w:rsidR="00FA14C0" w:rsidRPr="008B0BCB" w:rsidRDefault="00FA14C0" w:rsidP="00FA14C0">
      <w:pPr>
        <w:pStyle w:val="Corpodetexto"/>
        <w:spacing w:line="240" w:lineRule="auto"/>
        <w:jc w:val="left"/>
        <w:rPr>
          <w:rFonts w:asciiTheme="minorHAnsi" w:hAnsiTheme="minorHAnsi" w:cstheme="minorHAnsi"/>
          <w:sz w:val="24"/>
          <w:szCs w:val="24"/>
        </w:rPr>
      </w:pPr>
    </w:p>
    <w:p w14:paraId="0E838330" w14:textId="77777777" w:rsidR="00FA14C0" w:rsidRPr="008B0BCB" w:rsidRDefault="00FA14C0" w:rsidP="00FA14C0">
      <w:pPr>
        <w:pStyle w:val="Corpodetexto"/>
        <w:spacing w:line="240" w:lineRule="auto"/>
        <w:jc w:val="left"/>
        <w:rPr>
          <w:rFonts w:asciiTheme="minorHAnsi" w:hAnsiTheme="minorHAnsi" w:cstheme="minorHAnsi"/>
          <w:sz w:val="24"/>
          <w:szCs w:val="24"/>
        </w:rPr>
      </w:pPr>
      <w:r w:rsidRPr="008B0BCB">
        <w:rPr>
          <w:rFonts w:asciiTheme="minorHAnsi" w:hAnsiTheme="minorHAnsi" w:cstheme="minorHAnsi"/>
          <w:sz w:val="24"/>
          <w:szCs w:val="24"/>
          <w:u w:val="single"/>
        </w:rPr>
        <w:t>DADOS DO REPRESENTANTE LEGAL DA EMPRESA</w:t>
      </w:r>
      <w:r w:rsidRPr="008B0BCB">
        <w:rPr>
          <w:rFonts w:asciiTheme="minorHAnsi" w:hAnsiTheme="minorHAnsi" w:cstheme="minorHAnsi"/>
          <w:sz w:val="24"/>
          <w:szCs w:val="24"/>
        </w:rPr>
        <w:t>:</w:t>
      </w:r>
    </w:p>
    <w:p w14:paraId="664C8FFE" w14:textId="77777777" w:rsidR="00FA14C0" w:rsidRPr="008B0BCB" w:rsidRDefault="00FA14C0" w:rsidP="00FA14C0">
      <w:pPr>
        <w:pStyle w:val="Corpodetexto"/>
        <w:spacing w:line="240" w:lineRule="auto"/>
        <w:jc w:val="left"/>
        <w:rPr>
          <w:rFonts w:asciiTheme="minorHAnsi" w:hAnsiTheme="minorHAnsi" w:cstheme="minorHAnsi"/>
          <w:sz w:val="24"/>
          <w:szCs w:val="24"/>
        </w:rPr>
      </w:pPr>
      <w:r w:rsidRPr="008B0BCB">
        <w:rPr>
          <w:rFonts w:asciiTheme="minorHAnsi" w:hAnsiTheme="minorHAnsi" w:cstheme="minorHAnsi"/>
          <w:sz w:val="24"/>
          <w:szCs w:val="24"/>
        </w:rPr>
        <w:t>NOME COMPLETO:______________________________________________</w:t>
      </w:r>
    </w:p>
    <w:p w14:paraId="223CEF06" w14:textId="77777777" w:rsidR="00FA14C0" w:rsidRPr="008B0BCB" w:rsidRDefault="00FA14C0" w:rsidP="00FA14C0">
      <w:pPr>
        <w:pStyle w:val="Corpodetexto"/>
        <w:spacing w:line="240" w:lineRule="auto"/>
        <w:jc w:val="left"/>
        <w:rPr>
          <w:rFonts w:asciiTheme="minorHAnsi" w:hAnsiTheme="minorHAnsi" w:cstheme="minorHAnsi"/>
          <w:sz w:val="24"/>
          <w:szCs w:val="24"/>
        </w:rPr>
      </w:pPr>
      <w:r w:rsidRPr="008B0BCB">
        <w:rPr>
          <w:rFonts w:asciiTheme="minorHAnsi" w:hAnsiTheme="minorHAnsi" w:cstheme="minorHAnsi"/>
          <w:sz w:val="24"/>
          <w:szCs w:val="24"/>
        </w:rPr>
        <w:t>ESTADO CIVIL:__________________________________________________</w:t>
      </w:r>
    </w:p>
    <w:p w14:paraId="16AA744D" w14:textId="77777777" w:rsidR="00FA14C0" w:rsidRPr="008B0BCB" w:rsidRDefault="00FA14C0" w:rsidP="00FA14C0">
      <w:pPr>
        <w:pStyle w:val="Corpodetexto"/>
        <w:spacing w:line="240" w:lineRule="auto"/>
        <w:jc w:val="left"/>
        <w:rPr>
          <w:rFonts w:asciiTheme="minorHAnsi" w:hAnsiTheme="minorHAnsi" w:cstheme="minorHAnsi"/>
          <w:sz w:val="24"/>
          <w:szCs w:val="24"/>
        </w:rPr>
      </w:pPr>
      <w:r w:rsidRPr="008B0BCB">
        <w:rPr>
          <w:rFonts w:asciiTheme="minorHAnsi" w:hAnsiTheme="minorHAnsi" w:cstheme="minorHAnsi"/>
          <w:sz w:val="24"/>
          <w:szCs w:val="24"/>
        </w:rPr>
        <w:t>PROFISSÃO:____________________________________________________</w:t>
      </w:r>
    </w:p>
    <w:p w14:paraId="243C6D84" w14:textId="77777777" w:rsidR="00FA14C0" w:rsidRPr="008B0BCB" w:rsidRDefault="00FA14C0" w:rsidP="00FA14C0">
      <w:pPr>
        <w:pStyle w:val="Corpodetexto"/>
        <w:spacing w:line="240" w:lineRule="auto"/>
        <w:jc w:val="left"/>
        <w:rPr>
          <w:rFonts w:asciiTheme="minorHAnsi" w:hAnsiTheme="minorHAnsi" w:cstheme="minorHAnsi"/>
          <w:sz w:val="24"/>
          <w:szCs w:val="24"/>
        </w:rPr>
      </w:pPr>
      <w:r w:rsidRPr="008B0BCB">
        <w:rPr>
          <w:rFonts w:asciiTheme="minorHAnsi" w:hAnsiTheme="minorHAnsi" w:cstheme="minorHAnsi"/>
          <w:sz w:val="24"/>
          <w:szCs w:val="24"/>
        </w:rPr>
        <w:t>ENDEREÇO:_____________________________________________________</w:t>
      </w:r>
    </w:p>
    <w:p w14:paraId="3D4215A1" w14:textId="77777777" w:rsidR="00FA14C0" w:rsidRPr="008B0BCB" w:rsidRDefault="00FA14C0" w:rsidP="00FA14C0">
      <w:pPr>
        <w:pStyle w:val="Corpodetexto"/>
        <w:spacing w:line="240" w:lineRule="auto"/>
        <w:jc w:val="left"/>
        <w:rPr>
          <w:rFonts w:asciiTheme="minorHAnsi" w:hAnsiTheme="minorHAnsi" w:cstheme="minorHAnsi"/>
          <w:sz w:val="24"/>
          <w:szCs w:val="24"/>
        </w:rPr>
      </w:pPr>
      <w:r w:rsidRPr="008B0BCB">
        <w:rPr>
          <w:rFonts w:asciiTheme="minorHAnsi" w:hAnsiTheme="minorHAnsi" w:cstheme="minorHAnsi"/>
          <w:sz w:val="24"/>
          <w:szCs w:val="24"/>
        </w:rPr>
        <w:t>_______________________________________________________________</w:t>
      </w:r>
    </w:p>
    <w:p w14:paraId="2B448F91" w14:textId="77777777" w:rsidR="00FA14C0" w:rsidRPr="008B0BCB" w:rsidRDefault="00FA14C0" w:rsidP="00FA14C0">
      <w:pPr>
        <w:pStyle w:val="Corpodetexto"/>
        <w:spacing w:line="240" w:lineRule="auto"/>
        <w:jc w:val="left"/>
        <w:rPr>
          <w:rFonts w:asciiTheme="minorHAnsi" w:hAnsiTheme="minorHAnsi" w:cstheme="minorHAnsi"/>
          <w:sz w:val="24"/>
          <w:szCs w:val="24"/>
        </w:rPr>
      </w:pPr>
      <w:r w:rsidRPr="008B0BCB">
        <w:rPr>
          <w:rFonts w:asciiTheme="minorHAnsi" w:hAnsiTheme="minorHAnsi" w:cstheme="minorHAnsi"/>
          <w:sz w:val="24"/>
          <w:szCs w:val="24"/>
        </w:rPr>
        <w:t>_______________________________________________________________</w:t>
      </w:r>
    </w:p>
    <w:p w14:paraId="00446B7F" w14:textId="77777777" w:rsidR="00FA14C0" w:rsidRPr="008B0BCB" w:rsidRDefault="00FA14C0" w:rsidP="00FA14C0">
      <w:pPr>
        <w:pStyle w:val="Corpodetexto"/>
        <w:spacing w:line="240" w:lineRule="auto"/>
        <w:jc w:val="left"/>
        <w:rPr>
          <w:rFonts w:asciiTheme="minorHAnsi" w:hAnsiTheme="minorHAnsi" w:cstheme="minorHAnsi"/>
          <w:sz w:val="24"/>
          <w:szCs w:val="24"/>
        </w:rPr>
      </w:pPr>
      <w:r w:rsidRPr="008B0BCB">
        <w:rPr>
          <w:rFonts w:asciiTheme="minorHAnsi" w:hAnsiTheme="minorHAnsi" w:cstheme="minorHAnsi"/>
          <w:sz w:val="24"/>
          <w:szCs w:val="24"/>
        </w:rPr>
        <w:t>C.P.F.:__________________________________________________________</w:t>
      </w:r>
    </w:p>
    <w:p w14:paraId="5BDC94FE" w14:textId="77777777" w:rsidR="00FA14C0" w:rsidRPr="008B0BCB" w:rsidRDefault="00FA14C0" w:rsidP="00FA14C0">
      <w:pPr>
        <w:pStyle w:val="Corpodetexto"/>
        <w:spacing w:line="240" w:lineRule="auto"/>
        <w:jc w:val="center"/>
        <w:rPr>
          <w:rFonts w:asciiTheme="minorHAnsi" w:hAnsiTheme="minorHAnsi" w:cstheme="minorHAnsi"/>
          <w:sz w:val="24"/>
          <w:szCs w:val="24"/>
        </w:rPr>
      </w:pPr>
    </w:p>
    <w:p w14:paraId="384CB469" w14:textId="26B5D00C" w:rsidR="00FA14C0" w:rsidRPr="008B0BCB" w:rsidRDefault="00FA14C0" w:rsidP="00FA14C0">
      <w:pPr>
        <w:pStyle w:val="Corpodetexto"/>
        <w:spacing w:line="240" w:lineRule="auto"/>
        <w:jc w:val="left"/>
        <w:rPr>
          <w:rFonts w:asciiTheme="minorHAnsi" w:hAnsiTheme="minorHAnsi" w:cstheme="minorHAnsi"/>
          <w:sz w:val="24"/>
          <w:szCs w:val="24"/>
        </w:rPr>
      </w:pPr>
      <w:r w:rsidRPr="008B0BCB">
        <w:rPr>
          <w:rFonts w:asciiTheme="minorHAnsi" w:hAnsiTheme="minorHAnsi" w:cstheme="minorHAnsi"/>
          <w:sz w:val="24"/>
          <w:szCs w:val="24"/>
        </w:rPr>
        <w:t>SITE DA EMPRESA:______________________________________________</w:t>
      </w:r>
    </w:p>
    <w:p w14:paraId="507A50A1" w14:textId="77777777" w:rsidR="00FA14C0" w:rsidRPr="008B0BCB" w:rsidRDefault="00FA14C0" w:rsidP="00FA14C0">
      <w:pPr>
        <w:pStyle w:val="Corpodetexto"/>
        <w:spacing w:line="240" w:lineRule="auto"/>
        <w:rPr>
          <w:rFonts w:asciiTheme="minorHAnsi" w:hAnsiTheme="minorHAnsi" w:cstheme="minorHAnsi"/>
          <w:sz w:val="24"/>
          <w:szCs w:val="24"/>
        </w:rPr>
      </w:pPr>
    </w:p>
    <w:p w14:paraId="296256BC" w14:textId="27FB3680" w:rsidR="00FA14C0" w:rsidRPr="008B0BCB" w:rsidRDefault="00FA14C0" w:rsidP="00D62CA2">
      <w:pPr>
        <w:pStyle w:val="Corpodetexto"/>
        <w:spacing w:line="240" w:lineRule="auto"/>
        <w:rPr>
          <w:rFonts w:asciiTheme="minorHAnsi" w:hAnsiTheme="minorHAnsi" w:cstheme="minorHAnsi"/>
          <w:sz w:val="24"/>
          <w:szCs w:val="24"/>
        </w:rPr>
      </w:pPr>
      <w:r w:rsidRPr="008B0BCB">
        <w:rPr>
          <w:rFonts w:asciiTheme="minorHAnsi" w:hAnsiTheme="minorHAnsi" w:cstheme="minorHAnsi"/>
          <w:sz w:val="24"/>
          <w:szCs w:val="24"/>
        </w:rPr>
        <w:t>E-MAIL DA EMPRESA:____________________________________________</w:t>
      </w:r>
    </w:p>
    <w:p w14:paraId="3CA6244B" w14:textId="77777777" w:rsidR="00FA14C0" w:rsidRPr="008B0BCB" w:rsidRDefault="00FA14C0" w:rsidP="00FA14C0">
      <w:pPr>
        <w:pStyle w:val="Corpodetexto"/>
        <w:spacing w:line="240" w:lineRule="auto"/>
        <w:jc w:val="left"/>
        <w:rPr>
          <w:rFonts w:asciiTheme="minorHAnsi" w:hAnsiTheme="minorHAnsi" w:cstheme="minorHAnsi"/>
          <w:sz w:val="24"/>
          <w:szCs w:val="24"/>
        </w:rPr>
      </w:pPr>
    </w:p>
    <w:p w14:paraId="4CCB1B5A" w14:textId="77777777" w:rsidR="00FA14C0" w:rsidRPr="008B0BCB" w:rsidRDefault="00FA14C0" w:rsidP="00FA14C0">
      <w:pPr>
        <w:pStyle w:val="Corpodetexto"/>
        <w:spacing w:line="240" w:lineRule="auto"/>
        <w:jc w:val="left"/>
        <w:rPr>
          <w:rFonts w:asciiTheme="minorHAnsi" w:hAnsiTheme="minorHAnsi" w:cstheme="minorHAnsi"/>
          <w:sz w:val="24"/>
          <w:szCs w:val="24"/>
        </w:rPr>
      </w:pPr>
      <w:r w:rsidRPr="008B0BCB">
        <w:rPr>
          <w:rFonts w:asciiTheme="minorHAnsi" w:hAnsiTheme="minorHAnsi" w:cstheme="minorHAnsi"/>
          <w:sz w:val="24"/>
          <w:szCs w:val="24"/>
        </w:rPr>
        <w:t>(SE NÃO TIVER SITE- ASSINAR A DECLARAÇÃO ABAIXO).</w:t>
      </w:r>
    </w:p>
    <w:p w14:paraId="26E517D3" w14:textId="77777777" w:rsidR="00FA14C0" w:rsidRPr="008B0BCB" w:rsidRDefault="00FA14C0" w:rsidP="00FA14C0">
      <w:pPr>
        <w:pStyle w:val="Corpodetexto"/>
        <w:spacing w:line="240" w:lineRule="auto"/>
        <w:jc w:val="left"/>
        <w:rPr>
          <w:rFonts w:asciiTheme="minorHAnsi" w:hAnsiTheme="minorHAnsi" w:cstheme="minorHAnsi"/>
          <w:sz w:val="24"/>
          <w:szCs w:val="24"/>
        </w:rPr>
      </w:pPr>
    </w:p>
    <w:p w14:paraId="3DCFC21C" w14:textId="77777777" w:rsidR="00FA14C0" w:rsidRPr="008B0BCB" w:rsidRDefault="00FA14C0" w:rsidP="00FA14C0">
      <w:pPr>
        <w:pStyle w:val="Corpodetexto"/>
        <w:spacing w:line="240" w:lineRule="auto"/>
        <w:jc w:val="left"/>
        <w:rPr>
          <w:rFonts w:asciiTheme="minorHAnsi" w:hAnsiTheme="minorHAnsi" w:cstheme="minorHAnsi"/>
          <w:sz w:val="24"/>
          <w:szCs w:val="24"/>
        </w:rPr>
      </w:pPr>
      <w:r w:rsidRPr="008B0BCB">
        <w:rPr>
          <w:rFonts w:asciiTheme="minorHAnsi" w:hAnsiTheme="minorHAnsi" w:cstheme="minorHAnsi"/>
          <w:sz w:val="24"/>
          <w:szCs w:val="24"/>
        </w:rPr>
        <w:t>EU, ______________________________________________, PORTADOR DO C.P.F. Nº__________________________________________, REPRESENTANTE LEGAL DA EMPRESA______________________________________________________, CNPJ Nº____________________________________________________, DECLARO SOB AS PENAS DA LEI QUE A EMPRESA CIMA NÃO POSSUI SITE.</w:t>
      </w:r>
    </w:p>
    <w:p w14:paraId="66567872" w14:textId="0C8E902F" w:rsidR="00FA14C0" w:rsidRPr="008B0BCB" w:rsidRDefault="00FA14C0" w:rsidP="00FA14C0">
      <w:pPr>
        <w:pStyle w:val="Corpodetexto"/>
        <w:spacing w:line="240" w:lineRule="auto"/>
        <w:jc w:val="left"/>
        <w:rPr>
          <w:rFonts w:asciiTheme="minorHAnsi" w:hAnsiTheme="minorHAnsi" w:cstheme="minorHAnsi"/>
          <w:sz w:val="24"/>
          <w:szCs w:val="24"/>
        </w:rPr>
      </w:pPr>
      <w:r w:rsidRPr="008B0BCB">
        <w:rPr>
          <w:rFonts w:asciiTheme="minorHAnsi" w:hAnsiTheme="minorHAnsi" w:cstheme="minorHAnsi"/>
          <w:sz w:val="24"/>
          <w:szCs w:val="24"/>
        </w:rPr>
        <w:t>POR SER EXPRESSÃO DA VER</w:t>
      </w:r>
      <w:r w:rsidRPr="008B0BCB">
        <w:rPr>
          <w:rFonts w:asciiTheme="minorHAnsi" w:hAnsiTheme="minorHAnsi" w:cstheme="minorHAnsi"/>
          <w:sz w:val="24"/>
          <w:szCs w:val="24"/>
          <w:lang w:val="pt-BR"/>
        </w:rPr>
        <w:t>D</w:t>
      </w:r>
      <w:r w:rsidRPr="008B0BCB">
        <w:rPr>
          <w:rFonts w:asciiTheme="minorHAnsi" w:hAnsiTheme="minorHAnsi" w:cstheme="minorHAnsi"/>
          <w:sz w:val="24"/>
          <w:szCs w:val="24"/>
        </w:rPr>
        <w:t>ADE, FIRMO A PRESENTE.</w:t>
      </w:r>
    </w:p>
    <w:p w14:paraId="1E57AA2C" w14:textId="543E0808" w:rsidR="00FA14C0" w:rsidRPr="008B0BCB" w:rsidRDefault="00FA14C0" w:rsidP="00FA14C0">
      <w:pPr>
        <w:pStyle w:val="Corpodetexto"/>
        <w:spacing w:line="240" w:lineRule="auto"/>
        <w:jc w:val="left"/>
        <w:rPr>
          <w:rFonts w:asciiTheme="minorHAnsi" w:hAnsiTheme="minorHAnsi" w:cstheme="minorHAnsi"/>
          <w:sz w:val="24"/>
          <w:szCs w:val="24"/>
        </w:rPr>
      </w:pPr>
      <w:r w:rsidRPr="008B0BCB">
        <w:rPr>
          <w:rFonts w:asciiTheme="minorHAnsi" w:hAnsiTheme="minorHAnsi" w:cstheme="minorHAnsi"/>
          <w:sz w:val="24"/>
          <w:szCs w:val="24"/>
        </w:rPr>
        <w:t>DATA E ASSINATURA COM CNPJ</w:t>
      </w:r>
    </w:p>
    <w:p w14:paraId="6AC6F425" w14:textId="6D911617" w:rsidR="00FA14C0" w:rsidRPr="008B0BCB" w:rsidRDefault="00FA14C0" w:rsidP="00FA14C0">
      <w:pPr>
        <w:pStyle w:val="Corpodetexto"/>
        <w:spacing w:line="240" w:lineRule="auto"/>
        <w:jc w:val="left"/>
        <w:rPr>
          <w:rFonts w:asciiTheme="minorHAnsi" w:hAnsiTheme="minorHAnsi" w:cstheme="minorHAnsi"/>
          <w:sz w:val="24"/>
          <w:szCs w:val="24"/>
        </w:rPr>
      </w:pPr>
    </w:p>
    <w:p w14:paraId="485F1346" w14:textId="74F9A0A3" w:rsidR="00FA14C0" w:rsidRPr="008B0BCB" w:rsidRDefault="00FA14C0" w:rsidP="00FA14C0">
      <w:pPr>
        <w:pStyle w:val="corpo"/>
        <w:spacing w:before="0" w:after="0"/>
        <w:jc w:val="center"/>
        <w:rPr>
          <w:rFonts w:asciiTheme="minorHAnsi" w:hAnsiTheme="minorHAnsi" w:cstheme="minorHAnsi"/>
          <w:b/>
          <w:u w:val="single"/>
        </w:rPr>
      </w:pPr>
      <w:r w:rsidRPr="008B0BCB">
        <w:rPr>
          <w:rFonts w:asciiTheme="minorHAnsi" w:hAnsiTheme="minorHAnsi" w:cstheme="minorHAnsi"/>
          <w:b/>
          <w:u w:val="single"/>
        </w:rPr>
        <w:lastRenderedPageBreak/>
        <w:t>PROCESSO DE LICITAÇÃO DE N° -----/2024</w:t>
      </w:r>
    </w:p>
    <w:p w14:paraId="02734790" w14:textId="77777777" w:rsidR="00FA14C0" w:rsidRPr="008B0BCB" w:rsidRDefault="00FA14C0" w:rsidP="00FA14C0">
      <w:pPr>
        <w:pStyle w:val="corpo"/>
        <w:spacing w:before="0" w:after="0"/>
        <w:jc w:val="center"/>
        <w:rPr>
          <w:rFonts w:asciiTheme="minorHAnsi" w:hAnsiTheme="minorHAnsi" w:cstheme="minorHAnsi"/>
          <w:b/>
          <w:highlight w:val="yellow"/>
          <w:u w:val="single"/>
        </w:rPr>
      </w:pPr>
    </w:p>
    <w:p w14:paraId="1B8D1EB4" w14:textId="77777777" w:rsidR="00FA14C0" w:rsidRPr="008B0BCB" w:rsidRDefault="00FA14C0" w:rsidP="00FA14C0">
      <w:pPr>
        <w:pStyle w:val="corpo"/>
        <w:spacing w:before="0" w:after="0"/>
        <w:jc w:val="center"/>
        <w:rPr>
          <w:rFonts w:asciiTheme="minorHAnsi" w:hAnsiTheme="minorHAnsi" w:cstheme="minorHAnsi"/>
          <w:b/>
          <w:u w:val="single"/>
        </w:rPr>
      </w:pPr>
      <w:r w:rsidRPr="008B0BCB">
        <w:rPr>
          <w:rFonts w:asciiTheme="minorHAnsi" w:hAnsiTheme="minorHAnsi" w:cstheme="minorHAnsi"/>
          <w:b/>
          <w:u w:val="single"/>
        </w:rPr>
        <w:t>PREGÃO ELETRÔNICO DE N° -----/2024</w:t>
      </w:r>
    </w:p>
    <w:p w14:paraId="0FDFAC7F" w14:textId="77777777" w:rsidR="00FA14C0" w:rsidRPr="008B0BCB" w:rsidRDefault="00FA14C0" w:rsidP="00FA14C0">
      <w:pPr>
        <w:pStyle w:val="corpo"/>
        <w:spacing w:before="0" w:after="0"/>
        <w:jc w:val="center"/>
        <w:rPr>
          <w:rFonts w:asciiTheme="minorHAnsi" w:hAnsiTheme="minorHAnsi" w:cstheme="minorHAnsi"/>
          <w:b/>
          <w:u w:val="single"/>
        </w:rPr>
      </w:pPr>
    </w:p>
    <w:p w14:paraId="12E94B19" w14:textId="77777777" w:rsidR="00FA14C0" w:rsidRPr="008B0BCB" w:rsidRDefault="00FA14C0" w:rsidP="00FA14C0">
      <w:pPr>
        <w:pStyle w:val="corpo"/>
        <w:spacing w:before="0" w:after="0"/>
        <w:jc w:val="center"/>
        <w:rPr>
          <w:rFonts w:asciiTheme="minorHAnsi" w:hAnsiTheme="minorHAnsi" w:cstheme="minorHAnsi"/>
          <w:b/>
          <w:u w:val="single"/>
        </w:rPr>
      </w:pPr>
      <w:r w:rsidRPr="008B0BCB">
        <w:rPr>
          <w:rFonts w:asciiTheme="minorHAnsi" w:hAnsiTheme="minorHAnsi" w:cstheme="minorHAnsi"/>
          <w:b/>
          <w:u w:val="single"/>
        </w:rPr>
        <w:t>TIPO MENOR PREÇO GLOBAL POR LOTE</w:t>
      </w:r>
    </w:p>
    <w:p w14:paraId="1AF2B216" w14:textId="77777777" w:rsidR="00FA14C0" w:rsidRPr="008B0BCB" w:rsidRDefault="00FA14C0" w:rsidP="00FA14C0">
      <w:pPr>
        <w:pStyle w:val="corpo"/>
        <w:spacing w:before="0" w:after="0"/>
        <w:jc w:val="center"/>
        <w:rPr>
          <w:rFonts w:asciiTheme="minorHAnsi" w:hAnsiTheme="minorHAnsi" w:cstheme="minorHAnsi"/>
          <w:b/>
          <w:u w:val="single"/>
        </w:rPr>
      </w:pPr>
    </w:p>
    <w:p w14:paraId="6BA6ABB7" w14:textId="77777777" w:rsidR="00FA14C0" w:rsidRPr="008B0BCB" w:rsidRDefault="00FA14C0" w:rsidP="00FA14C0">
      <w:pPr>
        <w:pStyle w:val="corpo"/>
        <w:spacing w:before="0" w:after="0"/>
        <w:jc w:val="center"/>
        <w:rPr>
          <w:rFonts w:asciiTheme="minorHAnsi" w:hAnsiTheme="minorHAnsi" w:cstheme="minorHAnsi"/>
          <w:b/>
          <w:u w:val="single"/>
        </w:rPr>
      </w:pPr>
      <w:r w:rsidRPr="008B0BCB">
        <w:rPr>
          <w:rFonts w:asciiTheme="minorHAnsi" w:hAnsiTheme="minorHAnsi" w:cstheme="minorHAnsi"/>
          <w:b/>
          <w:u w:val="single"/>
        </w:rPr>
        <w:t>TIPO FECHAMENTO ABERTO</w:t>
      </w:r>
    </w:p>
    <w:p w14:paraId="74166E62" w14:textId="77777777" w:rsidR="00FA14C0" w:rsidRPr="008B0BCB" w:rsidRDefault="00FA14C0" w:rsidP="00FA14C0">
      <w:pPr>
        <w:pStyle w:val="corpo"/>
        <w:spacing w:before="0" w:after="0"/>
        <w:rPr>
          <w:rFonts w:asciiTheme="minorHAnsi" w:hAnsiTheme="minorHAnsi" w:cstheme="minorHAnsi"/>
          <w:b/>
          <w:u w:val="single"/>
        </w:rPr>
      </w:pPr>
    </w:p>
    <w:p w14:paraId="7CED3A2E" w14:textId="77777777" w:rsidR="00FA14C0" w:rsidRPr="008B0BCB" w:rsidRDefault="00FA14C0" w:rsidP="00FA14C0">
      <w:pPr>
        <w:pStyle w:val="corpo"/>
        <w:spacing w:before="0" w:after="0"/>
        <w:jc w:val="center"/>
        <w:rPr>
          <w:rFonts w:asciiTheme="minorHAnsi" w:hAnsiTheme="minorHAnsi" w:cstheme="minorHAnsi"/>
          <w:b/>
          <w:u w:val="single"/>
        </w:rPr>
      </w:pPr>
    </w:p>
    <w:p w14:paraId="33DDE9CD" w14:textId="271F2EDE" w:rsidR="00FA14C0" w:rsidRPr="008B0BCB" w:rsidRDefault="00FA14C0" w:rsidP="00FA14C0">
      <w:pPr>
        <w:pStyle w:val="corpo"/>
        <w:spacing w:before="0" w:after="0"/>
        <w:jc w:val="center"/>
        <w:rPr>
          <w:rFonts w:asciiTheme="minorHAnsi" w:hAnsiTheme="minorHAnsi" w:cstheme="minorHAnsi"/>
          <w:b/>
          <w:u w:val="single"/>
        </w:rPr>
      </w:pPr>
      <w:r w:rsidRPr="008B0BCB">
        <w:rPr>
          <w:rFonts w:asciiTheme="minorHAnsi" w:hAnsiTheme="minorHAnsi" w:cstheme="minorHAnsi"/>
          <w:b/>
          <w:u w:val="single"/>
        </w:rPr>
        <w:t>ANEXO I</w:t>
      </w:r>
      <w:r w:rsidR="00D62CA2" w:rsidRPr="008B0BCB">
        <w:rPr>
          <w:rFonts w:asciiTheme="minorHAnsi" w:hAnsiTheme="minorHAnsi" w:cstheme="minorHAnsi"/>
          <w:b/>
          <w:u w:val="single"/>
        </w:rPr>
        <w:t>II</w:t>
      </w:r>
      <w:r w:rsidRPr="008B0BCB">
        <w:rPr>
          <w:rFonts w:asciiTheme="minorHAnsi" w:hAnsiTheme="minorHAnsi" w:cstheme="minorHAnsi"/>
          <w:b/>
          <w:u w:val="single"/>
        </w:rPr>
        <w:t>- DECLARAÇÃO</w:t>
      </w:r>
      <w:r w:rsidRPr="008B0BCB">
        <w:rPr>
          <w:rFonts w:asciiTheme="minorHAnsi" w:hAnsiTheme="minorHAnsi" w:cstheme="minorHAnsi"/>
          <w:b/>
          <w:spacing w:val="-4"/>
          <w:u w:val="single"/>
        </w:rPr>
        <w:t xml:space="preserve"> </w:t>
      </w:r>
      <w:r w:rsidRPr="008B0BCB">
        <w:rPr>
          <w:rFonts w:asciiTheme="minorHAnsi" w:hAnsiTheme="minorHAnsi" w:cstheme="minorHAnsi"/>
          <w:b/>
          <w:u w:val="single"/>
        </w:rPr>
        <w:t>DE</w:t>
      </w:r>
      <w:r w:rsidRPr="008B0BCB">
        <w:rPr>
          <w:rFonts w:asciiTheme="minorHAnsi" w:hAnsiTheme="minorHAnsi" w:cstheme="minorHAnsi"/>
          <w:b/>
          <w:spacing w:val="-4"/>
          <w:u w:val="single"/>
        </w:rPr>
        <w:t xml:space="preserve"> </w:t>
      </w:r>
      <w:r w:rsidRPr="008B0BCB">
        <w:rPr>
          <w:rFonts w:asciiTheme="minorHAnsi" w:hAnsiTheme="minorHAnsi" w:cstheme="minorHAnsi"/>
          <w:b/>
          <w:u w:val="single"/>
        </w:rPr>
        <w:t>CUMPRIMENTO</w:t>
      </w:r>
      <w:r w:rsidRPr="008B0BCB">
        <w:rPr>
          <w:rFonts w:asciiTheme="minorHAnsi" w:hAnsiTheme="minorHAnsi" w:cstheme="minorHAnsi"/>
          <w:b/>
          <w:spacing w:val="-2"/>
          <w:u w:val="single"/>
        </w:rPr>
        <w:t xml:space="preserve"> </w:t>
      </w:r>
      <w:r w:rsidRPr="008B0BCB">
        <w:rPr>
          <w:rFonts w:asciiTheme="minorHAnsi" w:hAnsiTheme="minorHAnsi" w:cstheme="minorHAnsi"/>
          <w:b/>
          <w:u w:val="single"/>
        </w:rPr>
        <w:t>DOS</w:t>
      </w:r>
      <w:r w:rsidRPr="008B0BCB">
        <w:rPr>
          <w:rFonts w:asciiTheme="minorHAnsi" w:hAnsiTheme="minorHAnsi" w:cstheme="minorHAnsi"/>
          <w:b/>
          <w:spacing w:val="-3"/>
          <w:u w:val="single"/>
        </w:rPr>
        <w:t xml:space="preserve"> </w:t>
      </w:r>
      <w:r w:rsidRPr="008B0BCB">
        <w:rPr>
          <w:rFonts w:asciiTheme="minorHAnsi" w:hAnsiTheme="minorHAnsi" w:cstheme="minorHAnsi"/>
          <w:b/>
          <w:u w:val="single"/>
        </w:rPr>
        <w:t>REQUISITOS</w:t>
      </w:r>
      <w:r w:rsidRPr="008B0BCB">
        <w:rPr>
          <w:rFonts w:asciiTheme="minorHAnsi" w:hAnsiTheme="minorHAnsi" w:cstheme="minorHAnsi"/>
          <w:b/>
          <w:spacing w:val="-2"/>
          <w:u w:val="single"/>
        </w:rPr>
        <w:t xml:space="preserve"> </w:t>
      </w:r>
      <w:r w:rsidRPr="008B0BCB">
        <w:rPr>
          <w:rFonts w:asciiTheme="minorHAnsi" w:hAnsiTheme="minorHAnsi" w:cstheme="minorHAnsi"/>
          <w:b/>
          <w:u w:val="single"/>
        </w:rPr>
        <w:t>DE</w:t>
      </w:r>
      <w:r w:rsidRPr="008B0BCB">
        <w:rPr>
          <w:rFonts w:asciiTheme="minorHAnsi" w:hAnsiTheme="minorHAnsi" w:cstheme="minorHAnsi"/>
          <w:b/>
          <w:spacing w:val="-5"/>
          <w:u w:val="single"/>
        </w:rPr>
        <w:t xml:space="preserve"> </w:t>
      </w:r>
      <w:r w:rsidRPr="008B0BCB">
        <w:rPr>
          <w:rFonts w:asciiTheme="minorHAnsi" w:hAnsiTheme="minorHAnsi" w:cstheme="minorHAnsi"/>
          <w:b/>
          <w:u w:val="single"/>
        </w:rPr>
        <w:t>HABILITAÇÃO.</w:t>
      </w:r>
      <w:r w:rsidRPr="008B0BCB">
        <w:rPr>
          <w:rFonts w:asciiTheme="minorHAnsi" w:hAnsiTheme="minorHAnsi" w:cstheme="minorHAnsi"/>
          <w:b/>
          <w:spacing w:val="-5"/>
          <w:u w:val="single"/>
        </w:rPr>
        <w:t xml:space="preserve"> </w:t>
      </w:r>
      <w:r w:rsidRPr="008B0BCB">
        <w:rPr>
          <w:rFonts w:asciiTheme="minorHAnsi" w:hAnsiTheme="minorHAnsi" w:cstheme="minorHAnsi"/>
          <w:b/>
          <w:u w:val="single"/>
        </w:rPr>
        <w:t>(MODELO)</w:t>
      </w:r>
    </w:p>
    <w:p w14:paraId="635F374F" w14:textId="77777777" w:rsidR="00FA14C0" w:rsidRPr="008B0BCB" w:rsidRDefault="00FA14C0" w:rsidP="00FA14C0">
      <w:pPr>
        <w:pStyle w:val="Corpodetexto"/>
        <w:spacing w:line="240" w:lineRule="auto"/>
        <w:rPr>
          <w:rFonts w:asciiTheme="minorHAnsi" w:hAnsiTheme="minorHAnsi" w:cstheme="minorHAnsi"/>
          <w:b/>
          <w:sz w:val="24"/>
          <w:szCs w:val="24"/>
        </w:rPr>
      </w:pPr>
    </w:p>
    <w:p w14:paraId="56D9C9BC" w14:textId="77777777" w:rsidR="00FA14C0" w:rsidRPr="008B0BCB" w:rsidRDefault="00FA14C0" w:rsidP="00FA14C0">
      <w:pPr>
        <w:pStyle w:val="Corpodetexto"/>
        <w:spacing w:line="240" w:lineRule="auto"/>
        <w:rPr>
          <w:rFonts w:asciiTheme="minorHAnsi" w:hAnsiTheme="minorHAnsi" w:cstheme="minorHAnsi"/>
          <w:sz w:val="24"/>
          <w:szCs w:val="24"/>
        </w:rPr>
      </w:pPr>
      <w:r w:rsidRPr="008B0BCB">
        <w:rPr>
          <w:rFonts w:asciiTheme="minorHAnsi" w:hAnsiTheme="minorHAnsi" w:cstheme="minorHAnsi"/>
          <w:sz w:val="24"/>
          <w:szCs w:val="24"/>
        </w:rPr>
        <w:t>A</w:t>
      </w:r>
      <w:r w:rsidRPr="008B0BCB">
        <w:rPr>
          <w:rFonts w:asciiTheme="minorHAnsi" w:hAnsiTheme="minorHAnsi" w:cstheme="minorHAnsi"/>
          <w:spacing w:val="31"/>
          <w:sz w:val="24"/>
          <w:szCs w:val="24"/>
        </w:rPr>
        <w:t xml:space="preserve"> </w:t>
      </w:r>
      <w:r w:rsidRPr="008B0BCB">
        <w:rPr>
          <w:rFonts w:asciiTheme="minorHAnsi" w:hAnsiTheme="minorHAnsi" w:cstheme="minorHAnsi"/>
          <w:sz w:val="24"/>
          <w:szCs w:val="24"/>
        </w:rPr>
        <w:t>...........................................................(RAZÃO</w:t>
      </w:r>
      <w:r w:rsidRPr="008B0BCB">
        <w:rPr>
          <w:rFonts w:asciiTheme="minorHAnsi" w:hAnsiTheme="minorHAnsi" w:cstheme="minorHAnsi"/>
          <w:spacing w:val="30"/>
          <w:sz w:val="24"/>
          <w:szCs w:val="24"/>
        </w:rPr>
        <w:t xml:space="preserve"> </w:t>
      </w:r>
      <w:r w:rsidRPr="008B0BCB">
        <w:rPr>
          <w:rFonts w:asciiTheme="minorHAnsi" w:hAnsiTheme="minorHAnsi" w:cstheme="minorHAnsi"/>
          <w:sz w:val="24"/>
          <w:szCs w:val="24"/>
        </w:rPr>
        <w:t>SOCIAL</w:t>
      </w:r>
      <w:r w:rsidRPr="008B0BCB">
        <w:rPr>
          <w:rFonts w:asciiTheme="minorHAnsi" w:hAnsiTheme="minorHAnsi" w:cstheme="minorHAnsi"/>
          <w:spacing w:val="29"/>
          <w:sz w:val="24"/>
          <w:szCs w:val="24"/>
        </w:rPr>
        <w:t xml:space="preserve"> </w:t>
      </w:r>
      <w:r w:rsidRPr="008B0BCB">
        <w:rPr>
          <w:rFonts w:asciiTheme="minorHAnsi" w:hAnsiTheme="minorHAnsi" w:cstheme="minorHAnsi"/>
          <w:sz w:val="24"/>
          <w:szCs w:val="24"/>
        </w:rPr>
        <w:t>DA</w:t>
      </w:r>
      <w:r w:rsidRPr="008B0BCB">
        <w:rPr>
          <w:rFonts w:asciiTheme="minorHAnsi" w:hAnsiTheme="minorHAnsi" w:cstheme="minorHAnsi"/>
          <w:spacing w:val="31"/>
          <w:sz w:val="24"/>
          <w:szCs w:val="24"/>
        </w:rPr>
        <w:t xml:space="preserve"> </w:t>
      </w:r>
      <w:r w:rsidRPr="008B0BCB">
        <w:rPr>
          <w:rFonts w:asciiTheme="minorHAnsi" w:hAnsiTheme="minorHAnsi" w:cstheme="minorHAnsi"/>
          <w:sz w:val="24"/>
          <w:szCs w:val="24"/>
        </w:rPr>
        <w:t>EMPRESA),</w:t>
      </w:r>
      <w:r w:rsidRPr="008B0BCB">
        <w:rPr>
          <w:rFonts w:asciiTheme="minorHAnsi" w:hAnsiTheme="minorHAnsi" w:cstheme="minorHAnsi"/>
          <w:spacing w:val="30"/>
          <w:sz w:val="24"/>
          <w:szCs w:val="24"/>
        </w:rPr>
        <w:t xml:space="preserve"> </w:t>
      </w:r>
      <w:r w:rsidRPr="008B0BCB">
        <w:rPr>
          <w:rFonts w:asciiTheme="minorHAnsi" w:hAnsiTheme="minorHAnsi" w:cstheme="minorHAnsi"/>
          <w:sz w:val="24"/>
          <w:szCs w:val="24"/>
        </w:rPr>
        <w:t>CNPJ</w:t>
      </w:r>
      <w:r w:rsidRPr="008B0BCB">
        <w:rPr>
          <w:rFonts w:asciiTheme="minorHAnsi" w:hAnsiTheme="minorHAnsi" w:cstheme="minorHAnsi"/>
          <w:spacing w:val="30"/>
          <w:sz w:val="24"/>
          <w:szCs w:val="24"/>
        </w:rPr>
        <w:t xml:space="preserve"> </w:t>
      </w:r>
      <w:r w:rsidRPr="008B0BCB">
        <w:rPr>
          <w:rFonts w:asciiTheme="minorHAnsi" w:hAnsiTheme="minorHAnsi" w:cstheme="minorHAnsi"/>
          <w:sz w:val="24"/>
          <w:szCs w:val="24"/>
        </w:rPr>
        <w:t>Nº.........................,</w:t>
      </w:r>
      <w:r w:rsidRPr="008B0BCB">
        <w:rPr>
          <w:rFonts w:asciiTheme="minorHAnsi" w:hAnsiTheme="minorHAnsi" w:cstheme="minorHAnsi"/>
          <w:spacing w:val="29"/>
          <w:sz w:val="24"/>
          <w:szCs w:val="24"/>
        </w:rPr>
        <w:t xml:space="preserve"> </w:t>
      </w:r>
      <w:r w:rsidRPr="008B0BCB">
        <w:rPr>
          <w:rFonts w:asciiTheme="minorHAnsi" w:hAnsiTheme="minorHAnsi" w:cstheme="minorHAnsi"/>
          <w:sz w:val="24"/>
          <w:szCs w:val="24"/>
        </w:rPr>
        <w:t>LOCALIZADA</w:t>
      </w:r>
      <w:r w:rsidRPr="008B0BCB">
        <w:rPr>
          <w:rFonts w:asciiTheme="minorHAnsi" w:hAnsiTheme="minorHAnsi" w:cstheme="minorHAnsi"/>
          <w:spacing w:val="30"/>
          <w:sz w:val="24"/>
          <w:szCs w:val="24"/>
        </w:rPr>
        <w:t xml:space="preserve"> </w:t>
      </w:r>
      <w:r w:rsidRPr="008B0BCB">
        <w:rPr>
          <w:rFonts w:asciiTheme="minorHAnsi" w:hAnsiTheme="minorHAnsi" w:cstheme="minorHAnsi"/>
          <w:sz w:val="24"/>
          <w:szCs w:val="24"/>
        </w:rPr>
        <w:t>À ...........................................,</w:t>
      </w:r>
      <w:r w:rsidRPr="008B0BCB">
        <w:rPr>
          <w:rFonts w:asciiTheme="minorHAnsi" w:hAnsiTheme="minorHAnsi" w:cstheme="minorHAnsi"/>
          <w:spacing w:val="-6"/>
          <w:sz w:val="24"/>
          <w:szCs w:val="24"/>
        </w:rPr>
        <w:t xml:space="preserve"> </w:t>
      </w:r>
      <w:r w:rsidRPr="008B0BCB">
        <w:rPr>
          <w:rFonts w:asciiTheme="minorHAnsi" w:hAnsiTheme="minorHAnsi" w:cstheme="minorHAnsi"/>
          <w:sz w:val="24"/>
          <w:szCs w:val="24"/>
        </w:rPr>
        <w:t>DECLARA,</w:t>
      </w:r>
      <w:r w:rsidRPr="008B0BCB">
        <w:rPr>
          <w:rFonts w:asciiTheme="minorHAnsi" w:hAnsiTheme="minorHAnsi" w:cstheme="minorHAnsi"/>
          <w:spacing w:val="-7"/>
          <w:sz w:val="24"/>
          <w:szCs w:val="24"/>
        </w:rPr>
        <w:t xml:space="preserve"> </w:t>
      </w:r>
      <w:r w:rsidRPr="008B0BCB">
        <w:rPr>
          <w:rFonts w:asciiTheme="minorHAnsi" w:hAnsiTheme="minorHAnsi" w:cstheme="minorHAnsi"/>
          <w:sz w:val="24"/>
          <w:szCs w:val="24"/>
        </w:rPr>
        <w:t>EM</w:t>
      </w:r>
      <w:r w:rsidRPr="008B0BCB">
        <w:rPr>
          <w:rFonts w:asciiTheme="minorHAnsi" w:hAnsiTheme="minorHAnsi" w:cstheme="minorHAnsi"/>
          <w:spacing w:val="1"/>
          <w:sz w:val="24"/>
          <w:szCs w:val="24"/>
        </w:rPr>
        <w:t xml:space="preserve"> </w:t>
      </w:r>
      <w:r w:rsidRPr="008B0BCB">
        <w:rPr>
          <w:rFonts w:asciiTheme="minorHAnsi" w:hAnsiTheme="minorHAnsi" w:cstheme="minorHAnsi"/>
          <w:sz w:val="24"/>
          <w:szCs w:val="24"/>
        </w:rPr>
        <w:t>CONFORMIDADE</w:t>
      </w:r>
      <w:r w:rsidRPr="008B0BCB">
        <w:rPr>
          <w:rFonts w:asciiTheme="minorHAnsi" w:hAnsiTheme="minorHAnsi" w:cstheme="minorHAnsi"/>
          <w:spacing w:val="-7"/>
          <w:sz w:val="24"/>
          <w:szCs w:val="24"/>
        </w:rPr>
        <w:t xml:space="preserve"> </w:t>
      </w:r>
      <w:r w:rsidRPr="008B0BCB">
        <w:rPr>
          <w:rFonts w:asciiTheme="minorHAnsi" w:hAnsiTheme="minorHAnsi" w:cstheme="minorHAnsi"/>
          <w:sz w:val="24"/>
          <w:szCs w:val="24"/>
        </w:rPr>
        <w:t>COM</w:t>
      </w:r>
      <w:r w:rsidRPr="008B0BCB">
        <w:rPr>
          <w:rFonts w:asciiTheme="minorHAnsi" w:hAnsiTheme="minorHAnsi" w:cstheme="minorHAnsi"/>
          <w:spacing w:val="-6"/>
          <w:sz w:val="24"/>
          <w:szCs w:val="24"/>
        </w:rPr>
        <w:t xml:space="preserve"> </w:t>
      </w:r>
      <w:r w:rsidRPr="008B0BCB">
        <w:rPr>
          <w:rFonts w:asciiTheme="minorHAnsi" w:hAnsiTheme="minorHAnsi" w:cstheme="minorHAnsi"/>
          <w:sz w:val="24"/>
          <w:szCs w:val="24"/>
        </w:rPr>
        <w:t>A</w:t>
      </w:r>
      <w:r w:rsidRPr="008B0BCB">
        <w:rPr>
          <w:rFonts w:asciiTheme="minorHAnsi" w:hAnsiTheme="minorHAnsi" w:cstheme="minorHAnsi"/>
          <w:spacing w:val="-7"/>
          <w:sz w:val="24"/>
          <w:szCs w:val="24"/>
        </w:rPr>
        <w:t xml:space="preserve"> </w:t>
      </w:r>
      <w:r w:rsidRPr="008B0BCB">
        <w:rPr>
          <w:rFonts w:asciiTheme="minorHAnsi" w:hAnsiTheme="minorHAnsi" w:cstheme="minorHAnsi"/>
          <w:sz w:val="24"/>
          <w:szCs w:val="24"/>
        </w:rPr>
        <w:t>LEI FEDERAL</w:t>
      </w:r>
      <w:r w:rsidRPr="008B0BCB">
        <w:rPr>
          <w:rFonts w:asciiTheme="minorHAnsi" w:hAnsiTheme="minorHAnsi" w:cstheme="minorHAnsi"/>
          <w:spacing w:val="-5"/>
          <w:sz w:val="24"/>
          <w:szCs w:val="24"/>
        </w:rPr>
        <w:t xml:space="preserve"> </w:t>
      </w:r>
      <w:r w:rsidRPr="008B0BCB">
        <w:rPr>
          <w:rFonts w:asciiTheme="minorHAnsi" w:hAnsiTheme="minorHAnsi" w:cstheme="minorHAnsi"/>
          <w:sz w:val="24"/>
          <w:szCs w:val="24"/>
        </w:rPr>
        <w:t>Nº</w:t>
      </w:r>
      <w:r w:rsidRPr="008B0BCB">
        <w:rPr>
          <w:rFonts w:asciiTheme="minorHAnsi" w:hAnsiTheme="minorHAnsi" w:cstheme="minorHAnsi"/>
          <w:spacing w:val="-5"/>
          <w:sz w:val="24"/>
          <w:szCs w:val="24"/>
        </w:rPr>
        <w:t xml:space="preserve"> </w:t>
      </w:r>
      <w:r w:rsidRPr="008B0BCB">
        <w:rPr>
          <w:rFonts w:asciiTheme="minorHAnsi" w:hAnsiTheme="minorHAnsi" w:cstheme="minorHAnsi"/>
          <w:sz w:val="24"/>
          <w:szCs w:val="24"/>
        </w:rPr>
        <w:t>14.133/2021,</w:t>
      </w:r>
      <w:r w:rsidRPr="008B0BCB">
        <w:rPr>
          <w:rFonts w:asciiTheme="minorHAnsi" w:hAnsiTheme="minorHAnsi" w:cstheme="minorHAnsi"/>
          <w:spacing w:val="-5"/>
          <w:sz w:val="24"/>
          <w:szCs w:val="24"/>
        </w:rPr>
        <w:t xml:space="preserve"> </w:t>
      </w:r>
      <w:r w:rsidRPr="008B0BCB">
        <w:rPr>
          <w:rFonts w:asciiTheme="minorHAnsi" w:hAnsiTheme="minorHAnsi" w:cstheme="minorHAnsi"/>
          <w:sz w:val="24"/>
          <w:szCs w:val="24"/>
        </w:rPr>
        <w:t>QUE</w:t>
      </w:r>
      <w:r w:rsidRPr="008B0BCB">
        <w:rPr>
          <w:rFonts w:asciiTheme="minorHAnsi" w:hAnsiTheme="minorHAnsi" w:cstheme="minorHAnsi"/>
          <w:spacing w:val="-5"/>
          <w:sz w:val="24"/>
          <w:szCs w:val="24"/>
        </w:rPr>
        <w:t xml:space="preserve"> </w:t>
      </w:r>
      <w:r w:rsidRPr="008B0BCB">
        <w:rPr>
          <w:rFonts w:asciiTheme="minorHAnsi" w:hAnsiTheme="minorHAnsi" w:cstheme="minorHAnsi"/>
          <w:sz w:val="24"/>
          <w:szCs w:val="24"/>
        </w:rPr>
        <w:t>CUMPRE</w:t>
      </w:r>
      <w:r w:rsidRPr="008B0BCB">
        <w:rPr>
          <w:rFonts w:asciiTheme="minorHAnsi" w:hAnsiTheme="minorHAnsi" w:cstheme="minorHAnsi"/>
          <w:spacing w:val="-4"/>
          <w:sz w:val="24"/>
          <w:szCs w:val="24"/>
        </w:rPr>
        <w:t xml:space="preserve"> </w:t>
      </w:r>
      <w:r w:rsidRPr="008B0BCB">
        <w:rPr>
          <w:rFonts w:asciiTheme="minorHAnsi" w:hAnsiTheme="minorHAnsi" w:cstheme="minorHAnsi"/>
          <w:sz w:val="24"/>
          <w:szCs w:val="24"/>
        </w:rPr>
        <w:t>TODOS</w:t>
      </w:r>
      <w:r w:rsidRPr="008B0BCB">
        <w:rPr>
          <w:rFonts w:asciiTheme="minorHAnsi" w:hAnsiTheme="minorHAnsi" w:cstheme="minorHAnsi"/>
          <w:spacing w:val="-5"/>
          <w:sz w:val="24"/>
          <w:szCs w:val="24"/>
        </w:rPr>
        <w:t xml:space="preserve"> </w:t>
      </w:r>
      <w:r w:rsidRPr="008B0BCB">
        <w:rPr>
          <w:rFonts w:asciiTheme="minorHAnsi" w:hAnsiTheme="minorHAnsi" w:cstheme="minorHAnsi"/>
          <w:sz w:val="24"/>
          <w:szCs w:val="24"/>
        </w:rPr>
        <w:t>OS</w:t>
      </w:r>
      <w:r w:rsidRPr="008B0BCB">
        <w:rPr>
          <w:rFonts w:asciiTheme="minorHAnsi" w:hAnsiTheme="minorHAnsi" w:cstheme="minorHAnsi"/>
          <w:spacing w:val="1"/>
          <w:sz w:val="24"/>
          <w:szCs w:val="24"/>
        </w:rPr>
        <w:t xml:space="preserve"> </w:t>
      </w:r>
      <w:r w:rsidRPr="008B0BCB">
        <w:rPr>
          <w:rFonts w:asciiTheme="minorHAnsi" w:hAnsiTheme="minorHAnsi" w:cstheme="minorHAnsi"/>
          <w:sz w:val="24"/>
          <w:szCs w:val="24"/>
        </w:rPr>
        <w:t>REQUISITOS</w:t>
      </w:r>
      <w:r w:rsidRPr="008B0BCB">
        <w:rPr>
          <w:rFonts w:asciiTheme="minorHAnsi" w:hAnsiTheme="minorHAnsi" w:cstheme="minorHAnsi"/>
          <w:spacing w:val="-1"/>
          <w:sz w:val="24"/>
          <w:szCs w:val="24"/>
        </w:rPr>
        <w:t xml:space="preserve"> </w:t>
      </w:r>
      <w:r w:rsidRPr="008B0BCB">
        <w:rPr>
          <w:rFonts w:asciiTheme="minorHAnsi" w:hAnsiTheme="minorHAnsi" w:cstheme="minorHAnsi"/>
          <w:sz w:val="24"/>
          <w:szCs w:val="24"/>
        </w:rPr>
        <w:t>PARA</w:t>
      </w:r>
      <w:r w:rsidRPr="008B0BCB">
        <w:rPr>
          <w:rFonts w:asciiTheme="minorHAnsi" w:hAnsiTheme="minorHAnsi" w:cstheme="minorHAnsi"/>
          <w:spacing w:val="-1"/>
          <w:sz w:val="24"/>
          <w:szCs w:val="24"/>
        </w:rPr>
        <w:t xml:space="preserve"> </w:t>
      </w:r>
      <w:r w:rsidRPr="008B0BCB">
        <w:rPr>
          <w:rFonts w:asciiTheme="minorHAnsi" w:hAnsiTheme="minorHAnsi" w:cstheme="minorHAnsi"/>
          <w:sz w:val="24"/>
          <w:szCs w:val="24"/>
        </w:rPr>
        <w:t>HABILITAÇÃO DEFINIDOS NO EDITAL E QUE A PROPOSTA APRESENTADA ESTÁ EM CONFORMIDADE COM AS EXIGENCIAS EDITALICIAS, RESTANDO AINDA CIENTE E DE ACORDO COM TODAS AS EXIGÊNCIAS CONTIDAS NO EDITALO E EM SEUS ANEXOS.</w:t>
      </w:r>
    </w:p>
    <w:p w14:paraId="7C1D0AAF" w14:textId="77777777" w:rsidR="00FA14C0" w:rsidRPr="008B0BCB" w:rsidRDefault="00FA14C0" w:rsidP="00FA14C0">
      <w:pPr>
        <w:pStyle w:val="Corpodetexto"/>
        <w:spacing w:line="240" w:lineRule="auto"/>
        <w:rPr>
          <w:rFonts w:asciiTheme="minorHAnsi" w:hAnsiTheme="minorHAnsi" w:cstheme="minorHAnsi"/>
          <w:sz w:val="24"/>
          <w:szCs w:val="24"/>
        </w:rPr>
      </w:pPr>
    </w:p>
    <w:p w14:paraId="012FD02B" w14:textId="77777777" w:rsidR="00FA14C0" w:rsidRPr="008B0BCB" w:rsidRDefault="00FA14C0" w:rsidP="00FA14C0">
      <w:pPr>
        <w:pStyle w:val="Corpodetexto"/>
        <w:spacing w:line="240" w:lineRule="auto"/>
        <w:rPr>
          <w:rFonts w:asciiTheme="minorHAnsi" w:hAnsiTheme="minorHAnsi" w:cstheme="minorHAnsi"/>
          <w:sz w:val="24"/>
          <w:szCs w:val="24"/>
        </w:rPr>
      </w:pPr>
      <w:r w:rsidRPr="008B0BCB">
        <w:rPr>
          <w:rFonts w:asciiTheme="minorHAnsi" w:hAnsiTheme="minorHAnsi" w:cstheme="minorHAnsi"/>
          <w:sz w:val="24"/>
          <w:szCs w:val="24"/>
        </w:rPr>
        <w:tab/>
        <w:t>DATA</w:t>
      </w:r>
    </w:p>
    <w:p w14:paraId="2251A703" w14:textId="77777777" w:rsidR="00FA14C0" w:rsidRPr="008B0BCB" w:rsidRDefault="00FA14C0" w:rsidP="00FA14C0">
      <w:pPr>
        <w:pStyle w:val="Corpodetexto"/>
        <w:spacing w:line="240" w:lineRule="auto"/>
        <w:rPr>
          <w:rFonts w:asciiTheme="minorHAnsi" w:hAnsiTheme="minorHAnsi" w:cstheme="minorHAnsi"/>
          <w:sz w:val="24"/>
          <w:szCs w:val="24"/>
        </w:rPr>
      </w:pPr>
    </w:p>
    <w:p w14:paraId="3180EA12" w14:textId="77777777" w:rsidR="00FA14C0" w:rsidRPr="008B0BCB" w:rsidRDefault="00FA14C0" w:rsidP="00FA14C0">
      <w:pPr>
        <w:pStyle w:val="Corpodetexto"/>
        <w:spacing w:line="240" w:lineRule="auto"/>
        <w:rPr>
          <w:rFonts w:asciiTheme="minorHAnsi" w:hAnsiTheme="minorHAnsi" w:cstheme="minorHAnsi"/>
          <w:sz w:val="24"/>
          <w:szCs w:val="24"/>
        </w:rPr>
      </w:pPr>
    </w:p>
    <w:p w14:paraId="39A07A8F" w14:textId="77777777" w:rsidR="00FA14C0" w:rsidRPr="008B0BCB" w:rsidRDefault="00FA14C0" w:rsidP="00FA14C0">
      <w:pPr>
        <w:pStyle w:val="Corpodetexto"/>
        <w:spacing w:line="240" w:lineRule="auto"/>
        <w:rPr>
          <w:rFonts w:asciiTheme="minorHAnsi" w:hAnsiTheme="minorHAnsi" w:cstheme="minorHAnsi"/>
          <w:sz w:val="24"/>
          <w:szCs w:val="24"/>
        </w:rPr>
      </w:pPr>
    </w:p>
    <w:p w14:paraId="5C8AA31E" w14:textId="77777777" w:rsidR="00FA14C0" w:rsidRPr="008B0BCB" w:rsidRDefault="00FA14C0" w:rsidP="00FA14C0">
      <w:pPr>
        <w:pStyle w:val="Corpodetexto"/>
        <w:spacing w:line="240" w:lineRule="auto"/>
        <w:rPr>
          <w:rFonts w:asciiTheme="minorHAnsi" w:hAnsiTheme="minorHAnsi" w:cstheme="minorHAnsi"/>
          <w:sz w:val="24"/>
          <w:szCs w:val="24"/>
        </w:rPr>
      </w:pPr>
      <w:r w:rsidRPr="008B0BCB">
        <w:rPr>
          <w:rFonts w:asciiTheme="minorHAnsi" w:hAnsiTheme="minorHAnsi" w:cstheme="minorHAnsi"/>
          <w:noProof/>
          <w:sz w:val="24"/>
          <w:szCs w:val="24"/>
        </w:rPr>
        <mc:AlternateContent>
          <mc:Choice Requires="wps">
            <w:drawing>
              <wp:anchor distT="0" distB="0" distL="0" distR="0" simplePos="0" relativeHeight="251659264" behindDoc="1" locked="0" layoutInCell="1" allowOverlap="1" wp14:anchorId="23247DEE" wp14:editId="49FFD8D8">
                <wp:simplePos x="0" y="0"/>
                <wp:positionH relativeFrom="page">
                  <wp:posOffset>2836545</wp:posOffset>
                </wp:positionH>
                <wp:positionV relativeFrom="paragraph">
                  <wp:posOffset>216535</wp:posOffset>
                </wp:positionV>
                <wp:extent cx="2156460" cy="1270"/>
                <wp:effectExtent l="0" t="0" r="0" b="0"/>
                <wp:wrapTopAndBottom/>
                <wp:docPr id="51" name="Freeform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56460" cy="1270"/>
                        </a:xfrm>
                        <a:custGeom>
                          <a:avLst/>
                          <a:gdLst>
                            <a:gd name="T0" fmla="+- 0 4467 4467"/>
                            <a:gd name="T1" fmla="*/ T0 w 3396"/>
                            <a:gd name="T2" fmla="+- 0 7862 4467"/>
                            <a:gd name="T3" fmla="*/ T2 w 3396"/>
                          </a:gdLst>
                          <a:ahLst/>
                          <a:cxnLst>
                            <a:cxn ang="0">
                              <a:pos x="T1" y="0"/>
                            </a:cxn>
                            <a:cxn ang="0">
                              <a:pos x="T3" y="0"/>
                            </a:cxn>
                          </a:cxnLst>
                          <a:rect l="0" t="0" r="r" b="b"/>
                          <a:pathLst>
                            <a:path w="3396">
                              <a:moveTo>
                                <a:pt x="0" y="0"/>
                              </a:moveTo>
                              <a:lnTo>
                                <a:pt x="3395" y="0"/>
                              </a:lnTo>
                            </a:path>
                          </a:pathLst>
                        </a:custGeom>
                        <a:noFill/>
                        <a:ln w="908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C4EBFA" id="Freeform 34" o:spid="_x0000_s1026" style="position:absolute;margin-left:223.35pt;margin-top:17.05pt;width:169.8pt;height:.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396,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" path="m,l3395,e" filled="f" strokeweight=".25225mm">
                <v:path arrowok="t" o:connecttype="custom" o:connectlocs="0,0;2155825,0" o:connectangles="0,0"/>
                <w10:wrap type="topAndBottom" anchorx="page"/>
              </v:shape>
            </w:pict>
          </mc:Fallback>
        </mc:AlternateContent>
      </w:r>
    </w:p>
    <w:p w14:paraId="4DA08BEA" w14:textId="77777777" w:rsidR="00FA14C0" w:rsidRPr="008B0BCB" w:rsidRDefault="00FA14C0" w:rsidP="00FA14C0">
      <w:pPr>
        <w:pStyle w:val="Corpodetexto"/>
        <w:spacing w:line="240" w:lineRule="auto"/>
        <w:jc w:val="center"/>
        <w:rPr>
          <w:rFonts w:asciiTheme="minorHAnsi" w:hAnsiTheme="minorHAnsi" w:cstheme="minorHAnsi"/>
          <w:sz w:val="24"/>
          <w:szCs w:val="24"/>
        </w:rPr>
      </w:pPr>
      <w:r w:rsidRPr="008B0BCB">
        <w:rPr>
          <w:rFonts w:asciiTheme="minorHAnsi" w:hAnsiTheme="minorHAnsi" w:cstheme="minorHAnsi"/>
          <w:sz w:val="24"/>
          <w:szCs w:val="24"/>
        </w:rPr>
        <w:t>REPRESENTANTE</w:t>
      </w:r>
      <w:r w:rsidRPr="008B0BCB">
        <w:rPr>
          <w:rFonts w:asciiTheme="minorHAnsi" w:hAnsiTheme="minorHAnsi" w:cstheme="minorHAnsi"/>
          <w:spacing w:val="-7"/>
          <w:sz w:val="24"/>
          <w:szCs w:val="24"/>
        </w:rPr>
        <w:t xml:space="preserve"> </w:t>
      </w:r>
      <w:r w:rsidRPr="008B0BCB">
        <w:rPr>
          <w:rFonts w:asciiTheme="minorHAnsi" w:hAnsiTheme="minorHAnsi" w:cstheme="minorHAnsi"/>
          <w:sz w:val="24"/>
          <w:szCs w:val="24"/>
        </w:rPr>
        <w:t>LEGAL</w:t>
      </w:r>
    </w:p>
    <w:p w14:paraId="00B2E109" w14:textId="696FC2A0" w:rsidR="00FA14C0" w:rsidRPr="008B0BCB" w:rsidRDefault="00FA14C0" w:rsidP="00FA14C0">
      <w:pPr>
        <w:pStyle w:val="Corpodetexto"/>
        <w:spacing w:line="240" w:lineRule="auto"/>
        <w:jc w:val="left"/>
        <w:rPr>
          <w:rFonts w:asciiTheme="minorHAnsi" w:hAnsiTheme="minorHAnsi" w:cstheme="minorHAnsi"/>
          <w:sz w:val="24"/>
          <w:szCs w:val="24"/>
        </w:rPr>
      </w:pPr>
    </w:p>
    <w:p w14:paraId="5C3ABA11" w14:textId="77777777" w:rsidR="00FA14C0" w:rsidRPr="008B0BCB" w:rsidRDefault="00FA14C0" w:rsidP="00FA14C0">
      <w:pPr>
        <w:pStyle w:val="Corpodetexto"/>
        <w:spacing w:line="240" w:lineRule="auto"/>
        <w:jc w:val="left"/>
        <w:rPr>
          <w:rFonts w:asciiTheme="minorHAnsi" w:hAnsiTheme="minorHAnsi" w:cstheme="minorHAnsi"/>
          <w:sz w:val="24"/>
          <w:szCs w:val="24"/>
        </w:rPr>
      </w:pPr>
    </w:p>
    <w:p w14:paraId="24281E05" w14:textId="77777777" w:rsidR="00FA14C0" w:rsidRPr="008B0BCB" w:rsidRDefault="00FA14C0" w:rsidP="00FA14C0">
      <w:pPr>
        <w:pStyle w:val="Corpodetexto"/>
        <w:spacing w:line="240" w:lineRule="auto"/>
        <w:jc w:val="left"/>
        <w:rPr>
          <w:rFonts w:asciiTheme="minorHAnsi" w:hAnsiTheme="minorHAnsi" w:cstheme="minorHAnsi"/>
          <w:sz w:val="24"/>
          <w:szCs w:val="24"/>
        </w:rPr>
      </w:pPr>
    </w:p>
    <w:p w14:paraId="27EEE9B3" w14:textId="3C9C420B" w:rsidR="00FA14C0" w:rsidRPr="008B0BCB" w:rsidRDefault="00FA14C0" w:rsidP="00FA14C0">
      <w:pPr>
        <w:jc w:val="center"/>
        <w:rPr>
          <w:rFonts w:cstheme="minorHAnsi"/>
          <w:bCs/>
          <w:iCs/>
          <w:lang w:val="pt-BR"/>
        </w:rPr>
      </w:pPr>
    </w:p>
    <w:p w14:paraId="519E6754" w14:textId="44EED85C" w:rsidR="00FA14C0" w:rsidRPr="008B0BCB" w:rsidRDefault="00FA14C0" w:rsidP="00FA14C0">
      <w:pPr>
        <w:jc w:val="center"/>
        <w:rPr>
          <w:rFonts w:cstheme="minorHAnsi"/>
          <w:bCs/>
          <w:iCs/>
          <w:lang w:val="pt-BR"/>
        </w:rPr>
      </w:pPr>
    </w:p>
    <w:p w14:paraId="19EF08E8" w14:textId="02356AB3" w:rsidR="00FA14C0" w:rsidRPr="008B0BCB" w:rsidRDefault="00FA14C0" w:rsidP="00FA14C0">
      <w:pPr>
        <w:jc w:val="center"/>
        <w:rPr>
          <w:rFonts w:cstheme="minorHAnsi"/>
          <w:bCs/>
          <w:iCs/>
          <w:lang w:val="pt-BR"/>
        </w:rPr>
      </w:pPr>
    </w:p>
    <w:p w14:paraId="564B1444" w14:textId="19555A3C" w:rsidR="00FA14C0" w:rsidRPr="008B0BCB" w:rsidRDefault="00FA14C0" w:rsidP="00FA14C0">
      <w:pPr>
        <w:jc w:val="center"/>
        <w:rPr>
          <w:rFonts w:cstheme="minorHAnsi"/>
          <w:bCs/>
          <w:iCs/>
          <w:lang w:val="pt-BR"/>
        </w:rPr>
      </w:pPr>
    </w:p>
    <w:p w14:paraId="7A737EFE" w14:textId="3BDBD640" w:rsidR="00FA14C0" w:rsidRPr="008B0BCB" w:rsidRDefault="00FA14C0" w:rsidP="00FA14C0">
      <w:pPr>
        <w:jc w:val="center"/>
        <w:rPr>
          <w:rFonts w:cstheme="minorHAnsi"/>
          <w:bCs/>
          <w:iCs/>
          <w:lang w:val="pt-BR"/>
        </w:rPr>
      </w:pPr>
    </w:p>
    <w:p w14:paraId="7BB73860" w14:textId="3EFAC6FE" w:rsidR="00FA14C0" w:rsidRPr="008B0BCB" w:rsidRDefault="00FA14C0" w:rsidP="00FA14C0">
      <w:pPr>
        <w:jc w:val="center"/>
        <w:rPr>
          <w:rFonts w:cstheme="minorHAnsi"/>
          <w:bCs/>
          <w:iCs/>
          <w:lang w:val="pt-BR"/>
        </w:rPr>
      </w:pPr>
    </w:p>
    <w:p w14:paraId="35B0CB87" w14:textId="5A7CB7EF" w:rsidR="00FA14C0" w:rsidRPr="008B0BCB" w:rsidRDefault="00FA14C0" w:rsidP="00FA14C0">
      <w:pPr>
        <w:jc w:val="center"/>
        <w:rPr>
          <w:rFonts w:cstheme="minorHAnsi"/>
          <w:bCs/>
          <w:iCs/>
          <w:lang w:val="pt-BR"/>
        </w:rPr>
      </w:pPr>
    </w:p>
    <w:p w14:paraId="6D49EEF3" w14:textId="77777777" w:rsidR="00887811" w:rsidRDefault="00887811" w:rsidP="00FA14C0">
      <w:pPr>
        <w:pStyle w:val="corpo"/>
        <w:spacing w:before="0" w:after="0"/>
        <w:jc w:val="center"/>
        <w:rPr>
          <w:rFonts w:asciiTheme="minorHAnsi" w:hAnsiTheme="minorHAnsi" w:cstheme="minorHAnsi"/>
          <w:b/>
          <w:u w:val="single"/>
        </w:rPr>
      </w:pPr>
    </w:p>
    <w:p w14:paraId="42AE389D" w14:textId="77777777" w:rsidR="00887811" w:rsidRDefault="00887811" w:rsidP="00FA14C0">
      <w:pPr>
        <w:pStyle w:val="corpo"/>
        <w:spacing w:before="0" w:after="0"/>
        <w:jc w:val="center"/>
        <w:rPr>
          <w:rFonts w:asciiTheme="minorHAnsi" w:hAnsiTheme="minorHAnsi" w:cstheme="minorHAnsi"/>
          <w:b/>
          <w:u w:val="single"/>
        </w:rPr>
      </w:pPr>
    </w:p>
    <w:p w14:paraId="1E266DCD" w14:textId="77777777" w:rsidR="00887811" w:rsidRDefault="00887811" w:rsidP="00FA14C0">
      <w:pPr>
        <w:pStyle w:val="corpo"/>
        <w:spacing w:before="0" w:after="0"/>
        <w:jc w:val="center"/>
        <w:rPr>
          <w:rFonts w:asciiTheme="minorHAnsi" w:hAnsiTheme="minorHAnsi" w:cstheme="minorHAnsi"/>
          <w:b/>
          <w:u w:val="single"/>
        </w:rPr>
      </w:pPr>
    </w:p>
    <w:p w14:paraId="4CBC6A93" w14:textId="77777777" w:rsidR="00887811" w:rsidRDefault="00887811" w:rsidP="00FA14C0">
      <w:pPr>
        <w:pStyle w:val="corpo"/>
        <w:spacing w:before="0" w:after="0"/>
        <w:jc w:val="center"/>
        <w:rPr>
          <w:rFonts w:asciiTheme="minorHAnsi" w:hAnsiTheme="minorHAnsi" w:cstheme="minorHAnsi"/>
          <w:b/>
          <w:u w:val="single"/>
        </w:rPr>
      </w:pPr>
    </w:p>
    <w:p w14:paraId="1405B6F3" w14:textId="77777777" w:rsidR="00887811" w:rsidRDefault="00887811" w:rsidP="00FA14C0">
      <w:pPr>
        <w:pStyle w:val="corpo"/>
        <w:spacing w:before="0" w:after="0"/>
        <w:jc w:val="center"/>
        <w:rPr>
          <w:rFonts w:asciiTheme="minorHAnsi" w:hAnsiTheme="minorHAnsi" w:cstheme="minorHAnsi"/>
          <w:b/>
          <w:u w:val="single"/>
        </w:rPr>
      </w:pPr>
    </w:p>
    <w:p w14:paraId="00C465CE" w14:textId="77777777" w:rsidR="00887811" w:rsidRDefault="00887811" w:rsidP="00FA14C0">
      <w:pPr>
        <w:pStyle w:val="corpo"/>
        <w:spacing w:before="0" w:after="0"/>
        <w:jc w:val="center"/>
        <w:rPr>
          <w:rFonts w:asciiTheme="minorHAnsi" w:hAnsiTheme="minorHAnsi" w:cstheme="minorHAnsi"/>
          <w:b/>
          <w:u w:val="single"/>
        </w:rPr>
      </w:pPr>
    </w:p>
    <w:p w14:paraId="66711951" w14:textId="77777777" w:rsidR="00887811" w:rsidRDefault="00887811" w:rsidP="00FA14C0">
      <w:pPr>
        <w:pStyle w:val="corpo"/>
        <w:spacing w:before="0" w:after="0"/>
        <w:jc w:val="center"/>
        <w:rPr>
          <w:rFonts w:asciiTheme="minorHAnsi" w:hAnsiTheme="minorHAnsi" w:cstheme="minorHAnsi"/>
          <w:b/>
          <w:u w:val="single"/>
        </w:rPr>
      </w:pPr>
    </w:p>
    <w:p w14:paraId="43965BD0" w14:textId="77777777" w:rsidR="00887811" w:rsidRDefault="00887811" w:rsidP="00FA14C0">
      <w:pPr>
        <w:pStyle w:val="corpo"/>
        <w:spacing w:before="0" w:after="0"/>
        <w:jc w:val="center"/>
        <w:rPr>
          <w:rFonts w:asciiTheme="minorHAnsi" w:hAnsiTheme="minorHAnsi" w:cstheme="minorHAnsi"/>
          <w:b/>
          <w:u w:val="single"/>
        </w:rPr>
      </w:pPr>
    </w:p>
    <w:p w14:paraId="7C816927" w14:textId="77777777" w:rsidR="00887811" w:rsidRDefault="00887811" w:rsidP="00FA14C0">
      <w:pPr>
        <w:pStyle w:val="corpo"/>
        <w:spacing w:before="0" w:after="0"/>
        <w:jc w:val="center"/>
        <w:rPr>
          <w:rFonts w:asciiTheme="minorHAnsi" w:hAnsiTheme="minorHAnsi" w:cstheme="minorHAnsi"/>
          <w:b/>
          <w:u w:val="single"/>
        </w:rPr>
      </w:pPr>
    </w:p>
    <w:p w14:paraId="5EED8539" w14:textId="77777777" w:rsidR="00887811" w:rsidRDefault="00887811" w:rsidP="00FA14C0">
      <w:pPr>
        <w:pStyle w:val="corpo"/>
        <w:spacing w:before="0" w:after="0"/>
        <w:jc w:val="center"/>
        <w:rPr>
          <w:rFonts w:asciiTheme="minorHAnsi" w:hAnsiTheme="minorHAnsi" w:cstheme="minorHAnsi"/>
          <w:b/>
          <w:u w:val="single"/>
        </w:rPr>
      </w:pPr>
    </w:p>
    <w:p w14:paraId="41DCFA73" w14:textId="77777777" w:rsidR="00887811" w:rsidRDefault="00887811" w:rsidP="00FA14C0">
      <w:pPr>
        <w:pStyle w:val="corpo"/>
        <w:spacing w:before="0" w:after="0"/>
        <w:jc w:val="center"/>
        <w:rPr>
          <w:rFonts w:asciiTheme="minorHAnsi" w:hAnsiTheme="minorHAnsi" w:cstheme="minorHAnsi"/>
          <w:b/>
          <w:u w:val="single"/>
        </w:rPr>
      </w:pPr>
    </w:p>
    <w:p w14:paraId="45595FB4" w14:textId="591CD324" w:rsidR="00FA14C0" w:rsidRPr="008B0BCB" w:rsidRDefault="00FA14C0" w:rsidP="00FA14C0">
      <w:pPr>
        <w:pStyle w:val="corpo"/>
        <w:spacing w:before="0" w:after="0"/>
        <w:jc w:val="center"/>
        <w:rPr>
          <w:rFonts w:asciiTheme="minorHAnsi" w:hAnsiTheme="minorHAnsi" w:cstheme="minorHAnsi"/>
          <w:b/>
          <w:u w:val="single"/>
        </w:rPr>
      </w:pPr>
      <w:r w:rsidRPr="008B0BCB">
        <w:rPr>
          <w:rFonts w:asciiTheme="minorHAnsi" w:hAnsiTheme="minorHAnsi" w:cstheme="minorHAnsi"/>
          <w:b/>
          <w:u w:val="single"/>
        </w:rPr>
        <w:lastRenderedPageBreak/>
        <w:t>PROCESSO DE LICITAÇÃO DE N° -----/2024</w:t>
      </w:r>
    </w:p>
    <w:p w14:paraId="10B958A1" w14:textId="77777777" w:rsidR="00FA14C0" w:rsidRPr="008B0BCB" w:rsidRDefault="00FA14C0" w:rsidP="00FA14C0">
      <w:pPr>
        <w:pStyle w:val="corpo"/>
        <w:spacing w:before="0" w:after="0"/>
        <w:jc w:val="center"/>
        <w:rPr>
          <w:rFonts w:asciiTheme="minorHAnsi" w:hAnsiTheme="minorHAnsi" w:cstheme="minorHAnsi"/>
          <w:b/>
          <w:u w:val="single"/>
        </w:rPr>
      </w:pPr>
    </w:p>
    <w:p w14:paraId="3189E2F8" w14:textId="77777777" w:rsidR="00FA14C0" w:rsidRPr="008B0BCB" w:rsidRDefault="00FA14C0" w:rsidP="00FA14C0">
      <w:pPr>
        <w:pStyle w:val="corpo"/>
        <w:spacing w:before="0" w:after="0"/>
        <w:jc w:val="center"/>
        <w:rPr>
          <w:rFonts w:asciiTheme="minorHAnsi" w:hAnsiTheme="minorHAnsi" w:cstheme="minorHAnsi"/>
          <w:b/>
          <w:u w:val="single"/>
        </w:rPr>
      </w:pPr>
      <w:r w:rsidRPr="008B0BCB">
        <w:rPr>
          <w:rFonts w:asciiTheme="minorHAnsi" w:hAnsiTheme="minorHAnsi" w:cstheme="minorHAnsi"/>
          <w:b/>
          <w:u w:val="single"/>
        </w:rPr>
        <w:t>PREGÃO ELETRÔNICO DE N° -----/2024</w:t>
      </w:r>
    </w:p>
    <w:p w14:paraId="11D50CB4" w14:textId="77777777" w:rsidR="00FA14C0" w:rsidRPr="008B0BCB" w:rsidRDefault="00FA14C0" w:rsidP="00FA14C0">
      <w:pPr>
        <w:pStyle w:val="corpo"/>
        <w:spacing w:before="0" w:after="0"/>
        <w:jc w:val="center"/>
        <w:rPr>
          <w:rFonts w:asciiTheme="minorHAnsi" w:hAnsiTheme="minorHAnsi" w:cstheme="minorHAnsi"/>
          <w:b/>
          <w:u w:val="single"/>
        </w:rPr>
      </w:pPr>
    </w:p>
    <w:p w14:paraId="3555093E" w14:textId="77777777" w:rsidR="00FA14C0" w:rsidRPr="008B0BCB" w:rsidRDefault="00FA14C0" w:rsidP="00FA14C0">
      <w:pPr>
        <w:pStyle w:val="corpo"/>
        <w:spacing w:before="0" w:after="0"/>
        <w:jc w:val="center"/>
        <w:rPr>
          <w:rFonts w:asciiTheme="minorHAnsi" w:hAnsiTheme="minorHAnsi" w:cstheme="minorHAnsi"/>
          <w:b/>
          <w:u w:val="single"/>
        </w:rPr>
      </w:pPr>
      <w:r w:rsidRPr="008B0BCB">
        <w:rPr>
          <w:rFonts w:asciiTheme="minorHAnsi" w:hAnsiTheme="minorHAnsi" w:cstheme="minorHAnsi"/>
          <w:b/>
          <w:u w:val="single"/>
        </w:rPr>
        <w:t>TIPO MENOR PREÇO GLOBAL POR LOTE</w:t>
      </w:r>
    </w:p>
    <w:p w14:paraId="1A505DAD" w14:textId="77777777" w:rsidR="00FA14C0" w:rsidRPr="008B0BCB" w:rsidRDefault="00FA14C0" w:rsidP="00FA14C0">
      <w:pPr>
        <w:pStyle w:val="corpo"/>
        <w:spacing w:before="0" w:after="0"/>
        <w:jc w:val="center"/>
        <w:rPr>
          <w:rFonts w:asciiTheme="minorHAnsi" w:hAnsiTheme="minorHAnsi" w:cstheme="minorHAnsi"/>
          <w:b/>
          <w:u w:val="single"/>
        </w:rPr>
      </w:pPr>
    </w:p>
    <w:p w14:paraId="18267AA2" w14:textId="77777777" w:rsidR="00FA14C0" w:rsidRPr="008B0BCB" w:rsidRDefault="00FA14C0" w:rsidP="00FA14C0">
      <w:pPr>
        <w:pStyle w:val="corpo"/>
        <w:spacing w:before="0" w:after="0"/>
        <w:jc w:val="center"/>
        <w:rPr>
          <w:rFonts w:asciiTheme="minorHAnsi" w:hAnsiTheme="minorHAnsi" w:cstheme="minorHAnsi"/>
          <w:b/>
          <w:u w:val="single"/>
        </w:rPr>
      </w:pPr>
      <w:r w:rsidRPr="008B0BCB">
        <w:rPr>
          <w:rFonts w:asciiTheme="minorHAnsi" w:hAnsiTheme="minorHAnsi" w:cstheme="minorHAnsi"/>
          <w:b/>
          <w:u w:val="single"/>
        </w:rPr>
        <w:t>TIPO FECHAMENTO ABERTO</w:t>
      </w:r>
    </w:p>
    <w:p w14:paraId="173B68F4" w14:textId="77777777" w:rsidR="00FA14C0" w:rsidRPr="008B0BCB" w:rsidRDefault="00FA14C0" w:rsidP="00FA14C0">
      <w:pPr>
        <w:pStyle w:val="corpo"/>
        <w:spacing w:before="0" w:after="0"/>
        <w:rPr>
          <w:rFonts w:asciiTheme="minorHAnsi" w:hAnsiTheme="minorHAnsi" w:cstheme="minorHAnsi"/>
          <w:b/>
          <w:u w:val="single"/>
        </w:rPr>
      </w:pPr>
    </w:p>
    <w:p w14:paraId="6BF4CA61" w14:textId="77777777" w:rsidR="00FA14C0" w:rsidRPr="008B0BCB" w:rsidRDefault="00FA14C0" w:rsidP="00FA14C0">
      <w:pPr>
        <w:rPr>
          <w:rFonts w:cstheme="minorHAnsi"/>
          <w:b/>
          <w:u w:val="single"/>
        </w:rPr>
      </w:pPr>
    </w:p>
    <w:p w14:paraId="2904E4C6" w14:textId="29D959FB" w:rsidR="00FA14C0" w:rsidRPr="00C57364" w:rsidRDefault="00FA14C0" w:rsidP="00FA14C0">
      <w:pPr>
        <w:pStyle w:val="Corpodetexto"/>
        <w:spacing w:line="240" w:lineRule="auto"/>
        <w:jc w:val="center"/>
        <w:rPr>
          <w:rFonts w:asciiTheme="minorHAnsi" w:hAnsiTheme="minorHAnsi" w:cstheme="minorHAnsi"/>
          <w:b/>
          <w:sz w:val="24"/>
          <w:szCs w:val="24"/>
          <w:u w:val="single"/>
        </w:rPr>
      </w:pPr>
      <w:r w:rsidRPr="00C57364">
        <w:rPr>
          <w:rFonts w:asciiTheme="minorHAnsi" w:hAnsiTheme="minorHAnsi" w:cstheme="minorHAnsi"/>
          <w:b/>
          <w:sz w:val="24"/>
          <w:szCs w:val="24"/>
          <w:u w:val="single"/>
        </w:rPr>
        <w:t xml:space="preserve">ANEXO </w:t>
      </w:r>
      <w:r w:rsidR="00D62CA2" w:rsidRPr="00C57364">
        <w:rPr>
          <w:rFonts w:asciiTheme="minorHAnsi" w:hAnsiTheme="minorHAnsi" w:cstheme="minorHAnsi"/>
          <w:b/>
          <w:sz w:val="24"/>
          <w:szCs w:val="24"/>
          <w:u w:val="single"/>
          <w:lang w:val="pt-BR"/>
        </w:rPr>
        <w:t>I</w:t>
      </w:r>
      <w:r w:rsidRPr="00C57364">
        <w:rPr>
          <w:rFonts w:asciiTheme="minorHAnsi" w:hAnsiTheme="minorHAnsi" w:cstheme="minorHAnsi"/>
          <w:b/>
          <w:sz w:val="24"/>
          <w:szCs w:val="24"/>
          <w:u w:val="single"/>
        </w:rPr>
        <w:t>V- DECLARAÇAO DE AUSÊNCIA DE FATO IMPEDITIVO</w:t>
      </w:r>
    </w:p>
    <w:p w14:paraId="3BC94B62" w14:textId="77777777" w:rsidR="00FA14C0" w:rsidRPr="008B0BCB" w:rsidRDefault="00FA14C0" w:rsidP="00FA14C0">
      <w:pPr>
        <w:pStyle w:val="Corpodetexto"/>
        <w:spacing w:line="240" w:lineRule="auto"/>
        <w:jc w:val="center"/>
        <w:rPr>
          <w:rFonts w:asciiTheme="minorHAnsi" w:hAnsiTheme="minorHAnsi" w:cstheme="minorHAnsi"/>
          <w:sz w:val="24"/>
          <w:szCs w:val="24"/>
        </w:rPr>
      </w:pPr>
    </w:p>
    <w:p w14:paraId="345DC512" w14:textId="77777777" w:rsidR="00FA14C0" w:rsidRPr="008B0BCB" w:rsidRDefault="00FA14C0" w:rsidP="00FA14C0">
      <w:pPr>
        <w:pStyle w:val="Corpodetexto"/>
        <w:spacing w:line="240" w:lineRule="auto"/>
        <w:rPr>
          <w:rFonts w:asciiTheme="minorHAnsi" w:hAnsiTheme="minorHAnsi" w:cstheme="minorHAnsi"/>
          <w:b/>
          <w:bCs/>
          <w:color w:val="202124"/>
          <w:sz w:val="24"/>
          <w:szCs w:val="24"/>
          <w:shd w:val="clear" w:color="auto" w:fill="FFFFFF"/>
        </w:rPr>
      </w:pPr>
      <w:r w:rsidRPr="008B0BCB">
        <w:rPr>
          <w:rFonts w:asciiTheme="minorHAnsi" w:hAnsiTheme="minorHAnsi" w:cstheme="minorHAnsi"/>
          <w:bCs/>
          <w:color w:val="202124"/>
          <w:sz w:val="24"/>
          <w:szCs w:val="24"/>
          <w:shd w:val="clear" w:color="auto" w:fill="FFFFFF"/>
        </w:rPr>
        <w:t>A EMPRESA____________________________, portadora do CNPJ nº_________________________________________________ através de seu representante legal ________________________________________abaixo assinado, portador(a) da Carteira de Identidade n</w:t>
      </w:r>
      <w:r w:rsidRPr="008B0BCB">
        <w:rPr>
          <w:rFonts w:asciiTheme="minorHAnsi" w:hAnsiTheme="minorHAnsi" w:cstheme="minorHAnsi"/>
          <w:bCs/>
          <w:color w:val="202124"/>
          <w:sz w:val="24"/>
          <w:szCs w:val="24"/>
          <w:shd w:val="clear" w:color="auto" w:fill="FFFFFF"/>
          <w:vertAlign w:val="superscript"/>
        </w:rPr>
        <w:t>o</w:t>
      </w:r>
      <w:r w:rsidRPr="008B0BCB">
        <w:rPr>
          <w:rFonts w:asciiTheme="minorHAnsi" w:hAnsiTheme="minorHAnsi" w:cstheme="minorHAnsi"/>
          <w:bCs/>
          <w:color w:val="202124"/>
          <w:sz w:val="24"/>
          <w:szCs w:val="24"/>
          <w:shd w:val="clear" w:color="auto" w:fill="FFFFFF"/>
        </w:rPr>
        <w:t> __________ e do CPF/MF n</w:t>
      </w:r>
      <w:r w:rsidRPr="008B0BCB">
        <w:rPr>
          <w:rFonts w:asciiTheme="minorHAnsi" w:hAnsiTheme="minorHAnsi" w:cstheme="minorHAnsi"/>
          <w:bCs/>
          <w:color w:val="202124"/>
          <w:sz w:val="24"/>
          <w:szCs w:val="24"/>
          <w:shd w:val="clear" w:color="auto" w:fill="FFFFFF"/>
          <w:vertAlign w:val="superscript"/>
        </w:rPr>
        <w:t>o</w:t>
      </w:r>
      <w:r w:rsidRPr="008B0BCB">
        <w:rPr>
          <w:rFonts w:asciiTheme="minorHAnsi" w:hAnsiTheme="minorHAnsi" w:cstheme="minorHAnsi"/>
          <w:bCs/>
          <w:color w:val="202124"/>
          <w:sz w:val="24"/>
          <w:szCs w:val="24"/>
          <w:shd w:val="clear" w:color="auto" w:fill="FFFFFF"/>
        </w:rPr>
        <w:t> _____________, DECLARA, para fins legais, a inexistência de impedimento para contratar ou licitar com a administração pública, ciente da obrigatoriedade de declarar ocorrências posteriores.</w:t>
      </w:r>
    </w:p>
    <w:p w14:paraId="0C5E0E8C" w14:textId="77777777" w:rsidR="00FA14C0" w:rsidRPr="008B0BCB" w:rsidRDefault="00FA14C0" w:rsidP="00FA14C0">
      <w:pPr>
        <w:pStyle w:val="Corpodetexto"/>
        <w:spacing w:line="240" w:lineRule="auto"/>
        <w:rPr>
          <w:rFonts w:asciiTheme="minorHAnsi" w:hAnsiTheme="minorHAnsi" w:cstheme="minorHAnsi"/>
          <w:b/>
          <w:bCs/>
          <w:color w:val="202124"/>
          <w:sz w:val="24"/>
          <w:szCs w:val="24"/>
          <w:shd w:val="clear" w:color="auto" w:fill="FFFFFF"/>
        </w:rPr>
      </w:pPr>
    </w:p>
    <w:p w14:paraId="0F60BD85" w14:textId="77777777" w:rsidR="00FA14C0" w:rsidRPr="008B0BCB" w:rsidRDefault="00FA14C0" w:rsidP="00FA14C0">
      <w:pPr>
        <w:pStyle w:val="Corpodetexto"/>
        <w:spacing w:line="240" w:lineRule="auto"/>
        <w:rPr>
          <w:rFonts w:asciiTheme="minorHAnsi" w:hAnsiTheme="minorHAnsi" w:cstheme="minorHAnsi"/>
          <w:b/>
          <w:bCs/>
          <w:color w:val="202124"/>
          <w:sz w:val="24"/>
          <w:szCs w:val="24"/>
          <w:shd w:val="clear" w:color="auto" w:fill="FFFFFF"/>
        </w:rPr>
      </w:pPr>
      <w:r w:rsidRPr="008B0BCB">
        <w:rPr>
          <w:rFonts w:asciiTheme="minorHAnsi" w:hAnsiTheme="minorHAnsi" w:cstheme="minorHAnsi"/>
          <w:bCs/>
          <w:color w:val="202124"/>
          <w:sz w:val="24"/>
          <w:szCs w:val="24"/>
          <w:shd w:val="clear" w:color="auto" w:fill="FFFFFF"/>
        </w:rPr>
        <w:t>Por ser expressão da verdade firmo a presente.</w:t>
      </w:r>
    </w:p>
    <w:p w14:paraId="0D5354B0" w14:textId="77777777" w:rsidR="00FA14C0" w:rsidRPr="008B0BCB" w:rsidRDefault="00FA14C0" w:rsidP="00FA14C0">
      <w:pPr>
        <w:pStyle w:val="Corpodetexto"/>
        <w:spacing w:line="240" w:lineRule="auto"/>
        <w:rPr>
          <w:rFonts w:asciiTheme="minorHAnsi" w:hAnsiTheme="minorHAnsi" w:cstheme="minorHAnsi"/>
          <w:b/>
          <w:bCs/>
          <w:color w:val="202124"/>
          <w:sz w:val="24"/>
          <w:szCs w:val="24"/>
          <w:shd w:val="clear" w:color="auto" w:fill="FFFFFF"/>
        </w:rPr>
      </w:pPr>
    </w:p>
    <w:p w14:paraId="50E48E59" w14:textId="1609B11C" w:rsidR="00FA14C0" w:rsidRPr="008B0BCB" w:rsidRDefault="00FA14C0" w:rsidP="00FA14C0">
      <w:pPr>
        <w:pStyle w:val="Corpodetexto"/>
        <w:spacing w:line="240" w:lineRule="auto"/>
        <w:rPr>
          <w:rFonts w:asciiTheme="minorHAnsi" w:hAnsiTheme="minorHAnsi" w:cstheme="minorHAnsi"/>
          <w:bCs/>
          <w:color w:val="202124"/>
          <w:sz w:val="24"/>
          <w:szCs w:val="24"/>
          <w:shd w:val="clear" w:color="auto" w:fill="FFFFFF"/>
        </w:rPr>
      </w:pPr>
      <w:r w:rsidRPr="008B0BCB">
        <w:rPr>
          <w:rFonts w:asciiTheme="minorHAnsi" w:hAnsiTheme="minorHAnsi" w:cstheme="minorHAnsi"/>
          <w:bCs/>
          <w:color w:val="202124"/>
          <w:sz w:val="24"/>
          <w:szCs w:val="24"/>
          <w:shd w:val="clear" w:color="auto" w:fill="FFFFFF"/>
        </w:rPr>
        <w:t>DATA E ASSINATURA</w:t>
      </w:r>
    </w:p>
    <w:p w14:paraId="0CDC362C" w14:textId="7716F5E5" w:rsidR="00FA14C0" w:rsidRPr="008B0BCB" w:rsidRDefault="00FA14C0" w:rsidP="00FA14C0">
      <w:pPr>
        <w:pStyle w:val="Corpodetexto"/>
        <w:spacing w:line="240" w:lineRule="auto"/>
        <w:rPr>
          <w:rFonts w:asciiTheme="minorHAnsi" w:hAnsiTheme="minorHAnsi" w:cstheme="minorHAnsi"/>
          <w:b/>
          <w:bCs/>
          <w:color w:val="202124"/>
          <w:sz w:val="24"/>
          <w:szCs w:val="24"/>
          <w:shd w:val="clear" w:color="auto" w:fill="FFFFFF"/>
        </w:rPr>
      </w:pPr>
    </w:p>
    <w:p w14:paraId="46E45012" w14:textId="3FE0A25F" w:rsidR="00FA14C0" w:rsidRPr="008B0BCB" w:rsidRDefault="00FA14C0" w:rsidP="00FA14C0">
      <w:pPr>
        <w:pStyle w:val="Corpodetexto"/>
        <w:spacing w:line="240" w:lineRule="auto"/>
        <w:rPr>
          <w:rFonts w:asciiTheme="minorHAnsi" w:hAnsiTheme="minorHAnsi" w:cstheme="minorHAnsi"/>
          <w:b/>
          <w:bCs/>
          <w:color w:val="202124"/>
          <w:sz w:val="24"/>
          <w:szCs w:val="24"/>
          <w:shd w:val="clear" w:color="auto" w:fill="FFFFFF"/>
        </w:rPr>
      </w:pPr>
    </w:p>
    <w:p w14:paraId="27C1FC91" w14:textId="58030949" w:rsidR="00FA14C0" w:rsidRPr="008B0BCB" w:rsidRDefault="00FA14C0" w:rsidP="00FA14C0">
      <w:pPr>
        <w:pStyle w:val="Corpodetexto"/>
        <w:spacing w:line="240" w:lineRule="auto"/>
        <w:rPr>
          <w:rFonts w:asciiTheme="minorHAnsi" w:hAnsiTheme="minorHAnsi" w:cstheme="minorHAnsi"/>
          <w:b/>
          <w:bCs/>
          <w:color w:val="202124"/>
          <w:sz w:val="24"/>
          <w:szCs w:val="24"/>
          <w:shd w:val="clear" w:color="auto" w:fill="FFFFFF"/>
        </w:rPr>
      </w:pPr>
    </w:p>
    <w:p w14:paraId="078821B8" w14:textId="0C824E6A" w:rsidR="00FA14C0" w:rsidRPr="008B0BCB" w:rsidRDefault="00FA14C0" w:rsidP="00FA14C0">
      <w:pPr>
        <w:pStyle w:val="Corpodetexto"/>
        <w:spacing w:line="240" w:lineRule="auto"/>
        <w:rPr>
          <w:rFonts w:asciiTheme="minorHAnsi" w:hAnsiTheme="minorHAnsi" w:cstheme="minorHAnsi"/>
          <w:b/>
          <w:bCs/>
          <w:color w:val="202124"/>
          <w:sz w:val="24"/>
          <w:szCs w:val="24"/>
          <w:shd w:val="clear" w:color="auto" w:fill="FFFFFF"/>
        </w:rPr>
      </w:pPr>
    </w:p>
    <w:p w14:paraId="7E06DF51" w14:textId="68B22A13" w:rsidR="00FA14C0" w:rsidRPr="008B0BCB" w:rsidRDefault="00FA14C0" w:rsidP="00FA14C0">
      <w:pPr>
        <w:pStyle w:val="Corpodetexto"/>
        <w:spacing w:line="240" w:lineRule="auto"/>
        <w:rPr>
          <w:rFonts w:asciiTheme="minorHAnsi" w:hAnsiTheme="minorHAnsi" w:cstheme="minorHAnsi"/>
          <w:b/>
          <w:bCs/>
          <w:color w:val="202124"/>
          <w:sz w:val="24"/>
          <w:szCs w:val="24"/>
          <w:shd w:val="clear" w:color="auto" w:fill="FFFFFF"/>
        </w:rPr>
      </w:pPr>
    </w:p>
    <w:p w14:paraId="1604FA4A" w14:textId="5802A520" w:rsidR="00FA14C0" w:rsidRPr="008B0BCB" w:rsidRDefault="00FA14C0" w:rsidP="00FA14C0">
      <w:pPr>
        <w:pStyle w:val="Corpodetexto"/>
        <w:spacing w:line="240" w:lineRule="auto"/>
        <w:rPr>
          <w:rFonts w:asciiTheme="minorHAnsi" w:hAnsiTheme="minorHAnsi" w:cstheme="minorHAnsi"/>
          <w:b/>
          <w:bCs/>
          <w:color w:val="202124"/>
          <w:sz w:val="24"/>
          <w:szCs w:val="24"/>
          <w:shd w:val="clear" w:color="auto" w:fill="FFFFFF"/>
        </w:rPr>
      </w:pPr>
    </w:p>
    <w:p w14:paraId="788597F6" w14:textId="3823A251" w:rsidR="00FA14C0" w:rsidRPr="008B0BCB" w:rsidRDefault="00FA14C0" w:rsidP="00FA14C0">
      <w:pPr>
        <w:pStyle w:val="Corpodetexto"/>
        <w:spacing w:line="240" w:lineRule="auto"/>
        <w:rPr>
          <w:rFonts w:asciiTheme="minorHAnsi" w:hAnsiTheme="minorHAnsi" w:cstheme="minorHAnsi"/>
          <w:b/>
          <w:bCs/>
          <w:color w:val="202124"/>
          <w:sz w:val="24"/>
          <w:szCs w:val="24"/>
          <w:shd w:val="clear" w:color="auto" w:fill="FFFFFF"/>
        </w:rPr>
      </w:pPr>
    </w:p>
    <w:p w14:paraId="4A16D145" w14:textId="686727B8" w:rsidR="00FA14C0" w:rsidRPr="008B0BCB" w:rsidRDefault="00FA14C0" w:rsidP="00FA14C0">
      <w:pPr>
        <w:pStyle w:val="Corpodetexto"/>
        <w:spacing w:line="240" w:lineRule="auto"/>
        <w:rPr>
          <w:rFonts w:asciiTheme="minorHAnsi" w:hAnsiTheme="minorHAnsi" w:cstheme="minorHAnsi"/>
          <w:b/>
          <w:bCs/>
          <w:color w:val="202124"/>
          <w:sz w:val="24"/>
          <w:szCs w:val="24"/>
          <w:shd w:val="clear" w:color="auto" w:fill="FFFFFF"/>
        </w:rPr>
      </w:pPr>
    </w:p>
    <w:p w14:paraId="53F18789" w14:textId="77777777" w:rsidR="00D24A39" w:rsidRPr="008B0BCB" w:rsidRDefault="00D24A39" w:rsidP="00FA14C0">
      <w:pPr>
        <w:pStyle w:val="corpo"/>
        <w:spacing w:before="0" w:after="0"/>
        <w:jc w:val="center"/>
        <w:rPr>
          <w:rFonts w:asciiTheme="minorHAnsi" w:hAnsiTheme="minorHAnsi" w:cstheme="minorHAnsi"/>
          <w:b/>
          <w:u w:val="single"/>
        </w:rPr>
      </w:pPr>
    </w:p>
    <w:p w14:paraId="5C62F511" w14:textId="77777777" w:rsidR="00D24A39" w:rsidRPr="008B0BCB" w:rsidRDefault="00D24A39" w:rsidP="00FA14C0">
      <w:pPr>
        <w:pStyle w:val="corpo"/>
        <w:spacing w:before="0" w:after="0"/>
        <w:jc w:val="center"/>
        <w:rPr>
          <w:rFonts w:asciiTheme="minorHAnsi" w:hAnsiTheme="minorHAnsi" w:cstheme="minorHAnsi"/>
          <w:b/>
          <w:u w:val="single"/>
        </w:rPr>
      </w:pPr>
    </w:p>
    <w:p w14:paraId="1FAFAFD9" w14:textId="77777777" w:rsidR="00D24A39" w:rsidRPr="008B0BCB" w:rsidRDefault="00D24A39" w:rsidP="00FA14C0">
      <w:pPr>
        <w:pStyle w:val="corpo"/>
        <w:spacing w:before="0" w:after="0"/>
        <w:jc w:val="center"/>
        <w:rPr>
          <w:rFonts w:asciiTheme="minorHAnsi" w:hAnsiTheme="minorHAnsi" w:cstheme="minorHAnsi"/>
          <w:b/>
          <w:u w:val="single"/>
        </w:rPr>
      </w:pPr>
    </w:p>
    <w:p w14:paraId="58131AB2" w14:textId="77777777" w:rsidR="00D24A39" w:rsidRPr="008B0BCB" w:rsidRDefault="00D24A39" w:rsidP="00FA14C0">
      <w:pPr>
        <w:pStyle w:val="corpo"/>
        <w:spacing w:before="0" w:after="0"/>
        <w:jc w:val="center"/>
        <w:rPr>
          <w:rFonts w:asciiTheme="minorHAnsi" w:hAnsiTheme="minorHAnsi" w:cstheme="minorHAnsi"/>
          <w:b/>
          <w:u w:val="single"/>
        </w:rPr>
      </w:pPr>
    </w:p>
    <w:p w14:paraId="0037A005" w14:textId="77777777" w:rsidR="00D24A39" w:rsidRPr="008B0BCB" w:rsidRDefault="00D24A39" w:rsidP="00FA14C0">
      <w:pPr>
        <w:pStyle w:val="corpo"/>
        <w:spacing w:before="0" w:after="0"/>
        <w:jc w:val="center"/>
        <w:rPr>
          <w:rFonts w:asciiTheme="minorHAnsi" w:hAnsiTheme="minorHAnsi" w:cstheme="minorHAnsi"/>
          <w:b/>
          <w:u w:val="single"/>
        </w:rPr>
      </w:pPr>
    </w:p>
    <w:p w14:paraId="08C88DB8" w14:textId="77777777" w:rsidR="00D24A39" w:rsidRPr="008B0BCB" w:rsidRDefault="00D24A39" w:rsidP="00FA14C0">
      <w:pPr>
        <w:pStyle w:val="corpo"/>
        <w:spacing w:before="0" w:after="0"/>
        <w:jc w:val="center"/>
        <w:rPr>
          <w:rFonts w:asciiTheme="minorHAnsi" w:hAnsiTheme="minorHAnsi" w:cstheme="minorHAnsi"/>
          <w:b/>
          <w:u w:val="single"/>
        </w:rPr>
      </w:pPr>
    </w:p>
    <w:p w14:paraId="1C6BF5EE" w14:textId="77777777" w:rsidR="00D24A39" w:rsidRPr="008B0BCB" w:rsidRDefault="00D24A39" w:rsidP="00FA14C0">
      <w:pPr>
        <w:pStyle w:val="corpo"/>
        <w:spacing w:before="0" w:after="0"/>
        <w:jc w:val="center"/>
        <w:rPr>
          <w:rFonts w:asciiTheme="minorHAnsi" w:hAnsiTheme="minorHAnsi" w:cstheme="minorHAnsi"/>
          <w:b/>
          <w:u w:val="single"/>
        </w:rPr>
      </w:pPr>
    </w:p>
    <w:p w14:paraId="4AB5E76D" w14:textId="77777777" w:rsidR="00887811" w:rsidRDefault="00887811" w:rsidP="00FA14C0">
      <w:pPr>
        <w:pStyle w:val="corpo"/>
        <w:spacing w:before="0" w:after="0"/>
        <w:jc w:val="center"/>
        <w:rPr>
          <w:rFonts w:asciiTheme="minorHAnsi" w:hAnsiTheme="minorHAnsi" w:cstheme="minorHAnsi"/>
          <w:b/>
          <w:u w:val="single"/>
        </w:rPr>
      </w:pPr>
    </w:p>
    <w:p w14:paraId="193413A9" w14:textId="77777777" w:rsidR="00887811" w:rsidRDefault="00887811" w:rsidP="00FA14C0">
      <w:pPr>
        <w:pStyle w:val="corpo"/>
        <w:spacing w:before="0" w:after="0"/>
        <w:jc w:val="center"/>
        <w:rPr>
          <w:rFonts w:asciiTheme="minorHAnsi" w:hAnsiTheme="minorHAnsi" w:cstheme="minorHAnsi"/>
          <w:b/>
          <w:u w:val="single"/>
        </w:rPr>
      </w:pPr>
    </w:p>
    <w:p w14:paraId="08811685" w14:textId="77777777" w:rsidR="00887811" w:rsidRDefault="00887811" w:rsidP="00FA14C0">
      <w:pPr>
        <w:pStyle w:val="corpo"/>
        <w:spacing w:before="0" w:after="0"/>
        <w:jc w:val="center"/>
        <w:rPr>
          <w:rFonts w:asciiTheme="minorHAnsi" w:hAnsiTheme="minorHAnsi" w:cstheme="minorHAnsi"/>
          <w:b/>
          <w:u w:val="single"/>
        </w:rPr>
      </w:pPr>
    </w:p>
    <w:p w14:paraId="331979B2" w14:textId="77777777" w:rsidR="00887811" w:rsidRDefault="00887811" w:rsidP="00FA14C0">
      <w:pPr>
        <w:pStyle w:val="corpo"/>
        <w:spacing w:before="0" w:after="0"/>
        <w:jc w:val="center"/>
        <w:rPr>
          <w:rFonts w:asciiTheme="minorHAnsi" w:hAnsiTheme="minorHAnsi" w:cstheme="minorHAnsi"/>
          <w:b/>
          <w:u w:val="single"/>
        </w:rPr>
      </w:pPr>
    </w:p>
    <w:p w14:paraId="07453D1D" w14:textId="77777777" w:rsidR="00887811" w:rsidRDefault="00887811" w:rsidP="00FA14C0">
      <w:pPr>
        <w:pStyle w:val="corpo"/>
        <w:spacing w:before="0" w:after="0"/>
        <w:jc w:val="center"/>
        <w:rPr>
          <w:rFonts w:asciiTheme="minorHAnsi" w:hAnsiTheme="minorHAnsi" w:cstheme="minorHAnsi"/>
          <w:b/>
          <w:u w:val="single"/>
        </w:rPr>
      </w:pPr>
    </w:p>
    <w:p w14:paraId="4D9D8F13" w14:textId="77777777" w:rsidR="00887811" w:rsidRDefault="00887811" w:rsidP="00FA14C0">
      <w:pPr>
        <w:pStyle w:val="corpo"/>
        <w:spacing w:before="0" w:after="0"/>
        <w:jc w:val="center"/>
        <w:rPr>
          <w:rFonts w:asciiTheme="minorHAnsi" w:hAnsiTheme="minorHAnsi" w:cstheme="minorHAnsi"/>
          <w:b/>
          <w:u w:val="single"/>
        </w:rPr>
      </w:pPr>
    </w:p>
    <w:p w14:paraId="36F90E0F" w14:textId="77777777" w:rsidR="00887811" w:rsidRDefault="00887811" w:rsidP="00FA14C0">
      <w:pPr>
        <w:pStyle w:val="corpo"/>
        <w:spacing w:before="0" w:after="0"/>
        <w:jc w:val="center"/>
        <w:rPr>
          <w:rFonts w:asciiTheme="minorHAnsi" w:hAnsiTheme="minorHAnsi" w:cstheme="minorHAnsi"/>
          <w:b/>
          <w:u w:val="single"/>
        </w:rPr>
      </w:pPr>
    </w:p>
    <w:p w14:paraId="29906B85" w14:textId="77777777" w:rsidR="00887811" w:rsidRDefault="00887811" w:rsidP="00FA14C0">
      <w:pPr>
        <w:pStyle w:val="corpo"/>
        <w:spacing w:before="0" w:after="0"/>
        <w:jc w:val="center"/>
        <w:rPr>
          <w:rFonts w:asciiTheme="minorHAnsi" w:hAnsiTheme="minorHAnsi" w:cstheme="minorHAnsi"/>
          <w:b/>
          <w:u w:val="single"/>
        </w:rPr>
      </w:pPr>
    </w:p>
    <w:p w14:paraId="61AEE0DA" w14:textId="0B9D3895" w:rsidR="00FA14C0" w:rsidRPr="008B0BCB" w:rsidRDefault="00FA14C0" w:rsidP="00FA14C0">
      <w:pPr>
        <w:pStyle w:val="corpo"/>
        <w:spacing w:before="0" w:after="0"/>
        <w:jc w:val="center"/>
        <w:rPr>
          <w:rFonts w:asciiTheme="minorHAnsi" w:hAnsiTheme="minorHAnsi" w:cstheme="minorHAnsi"/>
          <w:b/>
          <w:u w:val="single"/>
        </w:rPr>
      </w:pPr>
      <w:r w:rsidRPr="008B0BCB">
        <w:rPr>
          <w:rFonts w:asciiTheme="minorHAnsi" w:hAnsiTheme="minorHAnsi" w:cstheme="minorHAnsi"/>
          <w:b/>
          <w:u w:val="single"/>
        </w:rPr>
        <w:lastRenderedPageBreak/>
        <w:t>PROCESSO DE LICITAÇÃO DE N° -----/2024</w:t>
      </w:r>
    </w:p>
    <w:p w14:paraId="0CF4F0E0" w14:textId="77777777" w:rsidR="00FA14C0" w:rsidRPr="008B0BCB" w:rsidRDefault="00FA14C0" w:rsidP="00FA14C0">
      <w:pPr>
        <w:pStyle w:val="corpo"/>
        <w:spacing w:before="0" w:after="0"/>
        <w:jc w:val="center"/>
        <w:rPr>
          <w:rFonts w:asciiTheme="minorHAnsi" w:hAnsiTheme="minorHAnsi" w:cstheme="minorHAnsi"/>
          <w:b/>
          <w:u w:val="single"/>
        </w:rPr>
      </w:pPr>
    </w:p>
    <w:p w14:paraId="2BC98782" w14:textId="77777777" w:rsidR="00FA14C0" w:rsidRPr="008B0BCB" w:rsidRDefault="00FA14C0" w:rsidP="00FA14C0">
      <w:pPr>
        <w:pStyle w:val="corpo"/>
        <w:spacing w:before="0" w:after="0"/>
        <w:jc w:val="center"/>
        <w:rPr>
          <w:rFonts w:asciiTheme="minorHAnsi" w:hAnsiTheme="minorHAnsi" w:cstheme="minorHAnsi"/>
          <w:b/>
          <w:u w:val="single"/>
        </w:rPr>
      </w:pPr>
      <w:r w:rsidRPr="008B0BCB">
        <w:rPr>
          <w:rFonts w:asciiTheme="minorHAnsi" w:hAnsiTheme="minorHAnsi" w:cstheme="minorHAnsi"/>
          <w:b/>
          <w:u w:val="single"/>
        </w:rPr>
        <w:t>PREGÃO ELETRÔNICO DE N° ------/2024</w:t>
      </w:r>
    </w:p>
    <w:p w14:paraId="6D6060AA" w14:textId="77777777" w:rsidR="00FA14C0" w:rsidRPr="008B0BCB" w:rsidRDefault="00FA14C0" w:rsidP="00FA14C0">
      <w:pPr>
        <w:pStyle w:val="corpo"/>
        <w:spacing w:before="0" w:after="0"/>
        <w:jc w:val="center"/>
        <w:rPr>
          <w:rFonts w:asciiTheme="minorHAnsi" w:hAnsiTheme="minorHAnsi" w:cstheme="minorHAnsi"/>
          <w:b/>
          <w:u w:val="single"/>
        </w:rPr>
      </w:pPr>
    </w:p>
    <w:p w14:paraId="25693CD1" w14:textId="77777777" w:rsidR="00FA14C0" w:rsidRPr="008B0BCB" w:rsidRDefault="00FA14C0" w:rsidP="00FA14C0">
      <w:pPr>
        <w:pStyle w:val="corpo"/>
        <w:spacing w:before="0" w:after="0"/>
        <w:jc w:val="center"/>
        <w:rPr>
          <w:rFonts w:asciiTheme="minorHAnsi" w:hAnsiTheme="minorHAnsi" w:cstheme="minorHAnsi"/>
          <w:b/>
          <w:u w:val="single"/>
        </w:rPr>
      </w:pPr>
      <w:r w:rsidRPr="008B0BCB">
        <w:rPr>
          <w:rFonts w:asciiTheme="minorHAnsi" w:hAnsiTheme="minorHAnsi" w:cstheme="minorHAnsi"/>
          <w:b/>
          <w:u w:val="single"/>
        </w:rPr>
        <w:t>TIPO MENOR PREÇO GLOBAL POR LOTE</w:t>
      </w:r>
    </w:p>
    <w:p w14:paraId="514ED67F" w14:textId="77777777" w:rsidR="00FA14C0" w:rsidRPr="008B0BCB" w:rsidRDefault="00FA14C0" w:rsidP="00FA14C0">
      <w:pPr>
        <w:pStyle w:val="corpo"/>
        <w:spacing w:before="0" w:after="0"/>
        <w:jc w:val="center"/>
        <w:rPr>
          <w:rFonts w:asciiTheme="minorHAnsi" w:hAnsiTheme="minorHAnsi" w:cstheme="minorHAnsi"/>
          <w:b/>
          <w:u w:val="single"/>
        </w:rPr>
      </w:pPr>
    </w:p>
    <w:p w14:paraId="5887A54B" w14:textId="77777777" w:rsidR="00FA14C0" w:rsidRPr="008B0BCB" w:rsidRDefault="00FA14C0" w:rsidP="00FA14C0">
      <w:pPr>
        <w:pStyle w:val="corpo"/>
        <w:spacing w:before="0" w:after="0"/>
        <w:jc w:val="center"/>
        <w:rPr>
          <w:rFonts w:asciiTheme="minorHAnsi" w:hAnsiTheme="minorHAnsi" w:cstheme="minorHAnsi"/>
          <w:b/>
          <w:u w:val="single"/>
        </w:rPr>
      </w:pPr>
      <w:r w:rsidRPr="008B0BCB">
        <w:rPr>
          <w:rFonts w:asciiTheme="minorHAnsi" w:hAnsiTheme="minorHAnsi" w:cstheme="minorHAnsi"/>
          <w:b/>
          <w:u w:val="single"/>
        </w:rPr>
        <w:t>TIPO FECHAMENTO ABERTO</w:t>
      </w:r>
    </w:p>
    <w:p w14:paraId="66DD224F" w14:textId="77777777" w:rsidR="00FA14C0" w:rsidRPr="008B0BCB" w:rsidRDefault="00FA14C0" w:rsidP="00FA14C0">
      <w:pPr>
        <w:pStyle w:val="corpo"/>
        <w:spacing w:before="0" w:after="0"/>
        <w:rPr>
          <w:rFonts w:asciiTheme="minorHAnsi" w:hAnsiTheme="minorHAnsi" w:cstheme="minorHAnsi"/>
          <w:b/>
          <w:u w:val="single"/>
        </w:rPr>
      </w:pPr>
    </w:p>
    <w:p w14:paraId="36AF35CF" w14:textId="77777777" w:rsidR="00FA14C0" w:rsidRPr="008B0BCB" w:rsidRDefault="00FA14C0" w:rsidP="00FA14C0">
      <w:pPr>
        <w:pStyle w:val="corpo"/>
        <w:spacing w:before="0" w:after="0"/>
        <w:rPr>
          <w:rFonts w:asciiTheme="minorHAnsi" w:hAnsiTheme="minorHAnsi" w:cstheme="minorHAnsi"/>
          <w:b/>
          <w:u w:val="single"/>
        </w:rPr>
      </w:pPr>
    </w:p>
    <w:p w14:paraId="5339E0C0" w14:textId="2C54F0FD" w:rsidR="00FA14C0" w:rsidRPr="008B0BCB" w:rsidRDefault="00FA14C0" w:rsidP="00D62CA2">
      <w:pPr>
        <w:jc w:val="center"/>
        <w:rPr>
          <w:rFonts w:cstheme="minorHAnsi"/>
          <w:b/>
          <w:u w:val="single"/>
        </w:rPr>
      </w:pPr>
      <w:r w:rsidRPr="008B0BCB">
        <w:rPr>
          <w:rFonts w:cstheme="minorHAnsi"/>
          <w:b/>
          <w:u w:val="single"/>
        </w:rPr>
        <w:t>ANEXO V</w:t>
      </w:r>
    </w:p>
    <w:p w14:paraId="6E7008E1" w14:textId="00080EA3" w:rsidR="00FA14C0" w:rsidRPr="008B0BCB" w:rsidRDefault="00FA14C0" w:rsidP="00FA14C0">
      <w:pPr>
        <w:pStyle w:val="Ttulo1"/>
        <w:spacing w:line="240" w:lineRule="auto"/>
        <w:ind w:left="0" w:firstLine="0"/>
        <w:jc w:val="center"/>
        <w:rPr>
          <w:rFonts w:asciiTheme="minorHAnsi" w:hAnsiTheme="minorHAnsi" w:cstheme="minorHAnsi"/>
          <w:sz w:val="24"/>
          <w:szCs w:val="24"/>
          <w:u w:val="single"/>
        </w:rPr>
      </w:pPr>
      <w:r w:rsidRPr="008B0BCB">
        <w:rPr>
          <w:rFonts w:asciiTheme="minorHAnsi" w:hAnsiTheme="minorHAnsi" w:cstheme="minorHAnsi"/>
          <w:noProof/>
          <w:sz w:val="24"/>
          <w:szCs w:val="24"/>
          <w:u w:val="single"/>
        </w:rPr>
        <mc:AlternateContent>
          <mc:Choice Requires="wps">
            <w:drawing>
              <wp:anchor distT="0" distB="0" distL="0" distR="0" simplePos="0" relativeHeight="251661312" behindDoc="1" locked="0" layoutInCell="1" allowOverlap="1" wp14:anchorId="3D2F6FE2" wp14:editId="5FE40612">
                <wp:simplePos x="0" y="0"/>
                <wp:positionH relativeFrom="page">
                  <wp:posOffset>701040</wp:posOffset>
                </wp:positionH>
                <wp:positionV relativeFrom="paragraph">
                  <wp:posOffset>189865</wp:posOffset>
                </wp:positionV>
                <wp:extent cx="6428105" cy="6350"/>
                <wp:effectExtent l="0" t="0" r="0" b="0"/>
                <wp:wrapTopAndBottom/>
                <wp:docPr id="4"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2810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2C6482" id="Rectangle 17" o:spid="_x0000_s1026" style="position:absolute;margin-left:55.2pt;margin-top:14.95pt;width:506.15pt;height:.5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" fillcolor="black" stroked="f">
                <w10:wrap type="topAndBottom" anchorx="page"/>
              </v:rect>
            </w:pict>
          </mc:Fallback>
        </mc:AlternateContent>
      </w:r>
      <w:r w:rsidRPr="008B0BCB">
        <w:rPr>
          <w:rFonts w:asciiTheme="minorHAnsi" w:hAnsiTheme="minorHAnsi" w:cstheme="minorHAnsi"/>
          <w:spacing w:val="-1"/>
          <w:sz w:val="24"/>
          <w:szCs w:val="24"/>
          <w:u w:val="single"/>
        </w:rPr>
        <w:t xml:space="preserve"> NEGATIVA DE SÓCIO SERVIDOR PÚBLICO NA ATIVA</w:t>
      </w:r>
    </w:p>
    <w:p w14:paraId="5B11857D" w14:textId="77777777" w:rsidR="00FA14C0" w:rsidRPr="008B0BCB" w:rsidRDefault="00FA14C0" w:rsidP="00D62CA2">
      <w:pPr>
        <w:pStyle w:val="Corpodetexto"/>
        <w:spacing w:line="240" w:lineRule="auto"/>
        <w:ind w:firstLine="567"/>
        <w:rPr>
          <w:rFonts w:asciiTheme="minorHAnsi" w:hAnsiTheme="minorHAnsi" w:cstheme="minorHAnsi"/>
          <w:b/>
          <w:sz w:val="24"/>
          <w:szCs w:val="24"/>
        </w:rPr>
      </w:pPr>
    </w:p>
    <w:p w14:paraId="4A3B0006" w14:textId="77777777" w:rsidR="00FA14C0" w:rsidRPr="008B0BCB" w:rsidRDefault="00FA14C0" w:rsidP="00FA14C0">
      <w:pPr>
        <w:pStyle w:val="Corpodetexto"/>
        <w:spacing w:line="240" w:lineRule="auto"/>
        <w:rPr>
          <w:rFonts w:asciiTheme="minorHAnsi" w:hAnsiTheme="minorHAnsi" w:cstheme="minorHAnsi"/>
          <w:b/>
          <w:sz w:val="24"/>
          <w:szCs w:val="24"/>
        </w:rPr>
      </w:pPr>
      <w:r w:rsidRPr="008B0BCB">
        <w:rPr>
          <w:rFonts w:asciiTheme="minorHAnsi" w:hAnsiTheme="minorHAnsi" w:cstheme="minorHAnsi"/>
          <w:sz w:val="24"/>
          <w:szCs w:val="24"/>
        </w:rPr>
        <w:tab/>
      </w:r>
      <w:r w:rsidRPr="008B0BCB">
        <w:rPr>
          <w:rFonts w:asciiTheme="minorHAnsi" w:hAnsiTheme="minorHAnsi" w:cstheme="minorHAnsi"/>
          <w:sz w:val="24"/>
          <w:szCs w:val="24"/>
        </w:rPr>
        <w:tab/>
        <w:t>A EMPRESA--------------------------------------------------, com sede na Rua-----------------, nº--------, Bairro--------------, na cidade--------------, portadora do CNPJ nº---------------------, DECLARA que não possui em seu quadro societário, servidor público na ativa, ou empregado de empresa pública ou de sociedade de economia mista.</w:t>
      </w:r>
    </w:p>
    <w:p w14:paraId="547CCA6F" w14:textId="77777777" w:rsidR="00FA14C0" w:rsidRPr="008B0BCB" w:rsidRDefault="00FA14C0" w:rsidP="00FA14C0">
      <w:pPr>
        <w:pStyle w:val="Corpodetexto"/>
        <w:spacing w:line="240" w:lineRule="auto"/>
        <w:rPr>
          <w:rFonts w:asciiTheme="minorHAnsi" w:hAnsiTheme="minorHAnsi" w:cstheme="minorHAnsi"/>
          <w:b/>
          <w:sz w:val="24"/>
          <w:szCs w:val="24"/>
        </w:rPr>
      </w:pPr>
    </w:p>
    <w:p w14:paraId="526EDF83" w14:textId="77777777" w:rsidR="00FA14C0" w:rsidRPr="008B0BCB" w:rsidRDefault="00FA14C0" w:rsidP="00FA14C0">
      <w:pPr>
        <w:pStyle w:val="Corpodetexto"/>
        <w:spacing w:line="240" w:lineRule="auto"/>
        <w:rPr>
          <w:rFonts w:asciiTheme="minorHAnsi" w:hAnsiTheme="minorHAnsi" w:cstheme="minorHAnsi"/>
          <w:b/>
          <w:sz w:val="24"/>
          <w:szCs w:val="24"/>
        </w:rPr>
      </w:pPr>
      <w:r w:rsidRPr="008B0BCB">
        <w:rPr>
          <w:rFonts w:asciiTheme="minorHAnsi" w:hAnsiTheme="minorHAnsi" w:cstheme="minorHAnsi"/>
          <w:sz w:val="24"/>
          <w:szCs w:val="24"/>
        </w:rPr>
        <w:t>DATA.</w:t>
      </w:r>
    </w:p>
    <w:p w14:paraId="0281809B" w14:textId="11C9EBC1" w:rsidR="00FA14C0" w:rsidRPr="008B0BCB" w:rsidRDefault="00FA14C0" w:rsidP="00FA14C0">
      <w:pPr>
        <w:pStyle w:val="Ttulo1"/>
        <w:ind w:firstLine="709"/>
        <w:jc w:val="center"/>
        <w:rPr>
          <w:rFonts w:asciiTheme="minorHAnsi" w:hAnsiTheme="minorHAnsi" w:cstheme="minorHAnsi"/>
          <w:sz w:val="24"/>
          <w:szCs w:val="24"/>
        </w:rPr>
      </w:pPr>
    </w:p>
    <w:p w14:paraId="0A65F71A" w14:textId="04C54577" w:rsidR="00FA14C0" w:rsidRPr="008B0BCB" w:rsidRDefault="00FA14C0" w:rsidP="00FA14C0">
      <w:pPr>
        <w:rPr>
          <w:rFonts w:cstheme="minorHAnsi"/>
          <w:lang w:val="x-none" w:eastAsia="x-none"/>
        </w:rPr>
      </w:pPr>
    </w:p>
    <w:p w14:paraId="1F068F5E" w14:textId="59B6D845" w:rsidR="00FA14C0" w:rsidRPr="008B0BCB" w:rsidRDefault="00FA14C0" w:rsidP="00FA14C0">
      <w:pPr>
        <w:rPr>
          <w:rFonts w:cstheme="minorHAnsi"/>
          <w:lang w:val="x-none" w:eastAsia="x-none"/>
        </w:rPr>
      </w:pPr>
    </w:p>
    <w:p w14:paraId="5693C813" w14:textId="7E6F6826" w:rsidR="00FA14C0" w:rsidRPr="008B0BCB" w:rsidRDefault="00FA14C0" w:rsidP="00FA14C0">
      <w:pPr>
        <w:rPr>
          <w:rFonts w:cstheme="minorHAnsi"/>
          <w:lang w:val="x-none" w:eastAsia="x-none"/>
        </w:rPr>
      </w:pPr>
    </w:p>
    <w:p w14:paraId="12FB858D" w14:textId="563F1C8E" w:rsidR="00FA14C0" w:rsidRPr="008B0BCB" w:rsidRDefault="00FA14C0" w:rsidP="00FA14C0">
      <w:pPr>
        <w:rPr>
          <w:rFonts w:cstheme="minorHAnsi"/>
          <w:lang w:val="x-none" w:eastAsia="x-none"/>
        </w:rPr>
      </w:pPr>
    </w:p>
    <w:p w14:paraId="4E37657A" w14:textId="3E3CD6C2" w:rsidR="00FA14C0" w:rsidRPr="008B0BCB" w:rsidRDefault="00FA14C0" w:rsidP="00FA14C0">
      <w:pPr>
        <w:rPr>
          <w:rFonts w:cstheme="minorHAnsi"/>
          <w:lang w:val="x-none" w:eastAsia="x-none"/>
        </w:rPr>
      </w:pPr>
    </w:p>
    <w:p w14:paraId="3F07975C" w14:textId="214677D2" w:rsidR="00FA14C0" w:rsidRPr="008B0BCB" w:rsidRDefault="00FA14C0" w:rsidP="00FA14C0">
      <w:pPr>
        <w:rPr>
          <w:rFonts w:cstheme="minorHAnsi"/>
          <w:lang w:val="x-none" w:eastAsia="x-none"/>
        </w:rPr>
      </w:pPr>
    </w:p>
    <w:p w14:paraId="276F6D23" w14:textId="78BA93E1" w:rsidR="00FA14C0" w:rsidRPr="008B0BCB" w:rsidRDefault="00FA14C0" w:rsidP="00FA14C0">
      <w:pPr>
        <w:rPr>
          <w:rFonts w:cstheme="minorHAnsi"/>
          <w:lang w:val="x-none" w:eastAsia="x-none"/>
        </w:rPr>
      </w:pPr>
    </w:p>
    <w:p w14:paraId="28C81979" w14:textId="1F85FED1" w:rsidR="00FA14C0" w:rsidRPr="008B0BCB" w:rsidRDefault="00FA14C0" w:rsidP="00FA14C0">
      <w:pPr>
        <w:rPr>
          <w:rFonts w:cstheme="minorHAnsi"/>
          <w:lang w:val="x-none" w:eastAsia="x-none"/>
        </w:rPr>
      </w:pPr>
    </w:p>
    <w:p w14:paraId="728D52D1" w14:textId="32AF134A" w:rsidR="00FA14C0" w:rsidRPr="008B0BCB" w:rsidRDefault="00FA14C0" w:rsidP="00FA14C0">
      <w:pPr>
        <w:rPr>
          <w:rFonts w:cstheme="minorHAnsi"/>
          <w:lang w:val="x-none" w:eastAsia="x-none"/>
        </w:rPr>
      </w:pPr>
    </w:p>
    <w:p w14:paraId="0183BF00" w14:textId="3643108F" w:rsidR="00FA14C0" w:rsidRPr="008B0BCB" w:rsidRDefault="00FA14C0" w:rsidP="00FA14C0">
      <w:pPr>
        <w:rPr>
          <w:rFonts w:cstheme="minorHAnsi"/>
          <w:lang w:val="x-none" w:eastAsia="x-none"/>
        </w:rPr>
      </w:pPr>
    </w:p>
    <w:p w14:paraId="45DF0236" w14:textId="1764A2C4" w:rsidR="00FA14C0" w:rsidRPr="008B0BCB" w:rsidRDefault="00FA14C0" w:rsidP="00FA14C0">
      <w:pPr>
        <w:rPr>
          <w:rFonts w:cstheme="minorHAnsi"/>
          <w:lang w:val="x-none" w:eastAsia="x-none"/>
        </w:rPr>
      </w:pPr>
    </w:p>
    <w:p w14:paraId="0AC5082E" w14:textId="43D7916C" w:rsidR="00FA14C0" w:rsidRPr="008B0BCB" w:rsidRDefault="00FA14C0" w:rsidP="00FA14C0">
      <w:pPr>
        <w:rPr>
          <w:rFonts w:cstheme="minorHAnsi"/>
          <w:lang w:val="x-none" w:eastAsia="x-none"/>
        </w:rPr>
      </w:pPr>
    </w:p>
    <w:p w14:paraId="3FF2A55D" w14:textId="5ABEC56A" w:rsidR="00FA14C0" w:rsidRPr="008B0BCB" w:rsidRDefault="00FA14C0" w:rsidP="00FA14C0">
      <w:pPr>
        <w:rPr>
          <w:rFonts w:cstheme="minorHAnsi"/>
          <w:lang w:val="x-none" w:eastAsia="x-none"/>
        </w:rPr>
      </w:pPr>
    </w:p>
    <w:p w14:paraId="63A84B2C" w14:textId="4A58C4C1" w:rsidR="00FA14C0" w:rsidRPr="008B0BCB" w:rsidRDefault="00FA14C0" w:rsidP="00FA14C0">
      <w:pPr>
        <w:rPr>
          <w:rFonts w:cstheme="minorHAnsi"/>
          <w:lang w:val="x-none" w:eastAsia="x-none"/>
        </w:rPr>
      </w:pPr>
    </w:p>
    <w:p w14:paraId="4A80FDEC" w14:textId="519A3075" w:rsidR="00FA14C0" w:rsidRPr="008B0BCB" w:rsidRDefault="00FA14C0" w:rsidP="00FA14C0">
      <w:pPr>
        <w:rPr>
          <w:rFonts w:cstheme="minorHAnsi"/>
          <w:lang w:val="x-none" w:eastAsia="x-none"/>
        </w:rPr>
      </w:pPr>
    </w:p>
    <w:p w14:paraId="2341DDA9" w14:textId="30E1581D" w:rsidR="00FA14C0" w:rsidRPr="008B0BCB" w:rsidRDefault="00FA14C0" w:rsidP="00FA14C0">
      <w:pPr>
        <w:rPr>
          <w:rFonts w:cstheme="minorHAnsi"/>
          <w:lang w:val="x-none" w:eastAsia="x-none"/>
        </w:rPr>
      </w:pPr>
    </w:p>
    <w:p w14:paraId="4FFE2175" w14:textId="635665EF" w:rsidR="00FA14C0" w:rsidRPr="008B0BCB" w:rsidRDefault="00FA14C0" w:rsidP="00FA14C0">
      <w:pPr>
        <w:rPr>
          <w:rFonts w:cstheme="minorHAnsi"/>
          <w:lang w:val="x-none" w:eastAsia="x-none"/>
        </w:rPr>
      </w:pPr>
    </w:p>
    <w:p w14:paraId="04917944" w14:textId="5BE5C758" w:rsidR="00FA14C0" w:rsidRPr="008B0BCB" w:rsidRDefault="00FA14C0" w:rsidP="00FA14C0">
      <w:pPr>
        <w:rPr>
          <w:rFonts w:cstheme="minorHAnsi"/>
          <w:lang w:val="x-none" w:eastAsia="x-none"/>
        </w:rPr>
      </w:pPr>
    </w:p>
    <w:p w14:paraId="191D6A2A" w14:textId="187E9604" w:rsidR="00FA14C0" w:rsidRPr="008B0BCB" w:rsidRDefault="00FA14C0" w:rsidP="00FA14C0">
      <w:pPr>
        <w:rPr>
          <w:rFonts w:cstheme="minorHAnsi"/>
          <w:lang w:val="x-none" w:eastAsia="x-none"/>
        </w:rPr>
      </w:pPr>
    </w:p>
    <w:p w14:paraId="789F7595" w14:textId="77777777" w:rsidR="00D24A39" w:rsidRPr="008B0BCB" w:rsidRDefault="00D24A39" w:rsidP="00FA14C0">
      <w:pPr>
        <w:pStyle w:val="corpo"/>
        <w:spacing w:before="0" w:after="0"/>
        <w:jc w:val="center"/>
        <w:rPr>
          <w:rFonts w:asciiTheme="minorHAnsi" w:hAnsiTheme="minorHAnsi" w:cstheme="minorHAnsi"/>
          <w:b/>
          <w:u w:val="single"/>
        </w:rPr>
      </w:pPr>
    </w:p>
    <w:p w14:paraId="6825D130" w14:textId="77777777" w:rsidR="00887811" w:rsidRDefault="00887811" w:rsidP="00FA14C0">
      <w:pPr>
        <w:pStyle w:val="corpo"/>
        <w:spacing w:before="0" w:after="0"/>
        <w:jc w:val="center"/>
        <w:rPr>
          <w:rFonts w:asciiTheme="minorHAnsi" w:hAnsiTheme="minorHAnsi" w:cstheme="minorHAnsi"/>
          <w:b/>
          <w:u w:val="single"/>
        </w:rPr>
      </w:pPr>
    </w:p>
    <w:p w14:paraId="0C6F7CEA" w14:textId="77777777" w:rsidR="00887811" w:rsidRDefault="00887811" w:rsidP="00FA14C0">
      <w:pPr>
        <w:pStyle w:val="corpo"/>
        <w:spacing w:before="0" w:after="0"/>
        <w:jc w:val="center"/>
        <w:rPr>
          <w:rFonts w:asciiTheme="minorHAnsi" w:hAnsiTheme="minorHAnsi" w:cstheme="minorHAnsi"/>
          <w:b/>
          <w:u w:val="single"/>
        </w:rPr>
      </w:pPr>
    </w:p>
    <w:p w14:paraId="2A04A6F1" w14:textId="77777777" w:rsidR="00887811" w:rsidRDefault="00887811" w:rsidP="00FA14C0">
      <w:pPr>
        <w:pStyle w:val="corpo"/>
        <w:spacing w:before="0" w:after="0"/>
        <w:jc w:val="center"/>
        <w:rPr>
          <w:rFonts w:asciiTheme="minorHAnsi" w:hAnsiTheme="minorHAnsi" w:cstheme="minorHAnsi"/>
          <w:b/>
          <w:u w:val="single"/>
        </w:rPr>
      </w:pPr>
    </w:p>
    <w:p w14:paraId="061766C3" w14:textId="77777777" w:rsidR="00887811" w:rsidRDefault="00887811" w:rsidP="00FA14C0">
      <w:pPr>
        <w:pStyle w:val="corpo"/>
        <w:spacing w:before="0" w:after="0"/>
        <w:jc w:val="center"/>
        <w:rPr>
          <w:rFonts w:asciiTheme="minorHAnsi" w:hAnsiTheme="minorHAnsi" w:cstheme="minorHAnsi"/>
          <w:b/>
          <w:u w:val="single"/>
        </w:rPr>
      </w:pPr>
    </w:p>
    <w:p w14:paraId="5D86EA63" w14:textId="77777777" w:rsidR="00887811" w:rsidRDefault="00887811" w:rsidP="00FA14C0">
      <w:pPr>
        <w:pStyle w:val="corpo"/>
        <w:spacing w:before="0" w:after="0"/>
        <w:jc w:val="center"/>
        <w:rPr>
          <w:rFonts w:asciiTheme="minorHAnsi" w:hAnsiTheme="minorHAnsi" w:cstheme="minorHAnsi"/>
          <w:b/>
          <w:u w:val="single"/>
        </w:rPr>
      </w:pPr>
    </w:p>
    <w:p w14:paraId="7555F8F9" w14:textId="4ACE0AF3" w:rsidR="00FA14C0" w:rsidRPr="008B0BCB" w:rsidRDefault="00FA14C0" w:rsidP="00FA14C0">
      <w:pPr>
        <w:pStyle w:val="corpo"/>
        <w:spacing w:before="0" w:after="0"/>
        <w:jc w:val="center"/>
        <w:rPr>
          <w:rFonts w:asciiTheme="minorHAnsi" w:hAnsiTheme="minorHAnsi" w:cstheme="minorHAnsi"/>
          <w:b/>
          <w:u w:val="single"/>
        </w:rPr>
      </w:pPr>
      <w:r w:rsidRPr="008B0BCB">
        <w:rPr>
          <w:rFonts w:asciiTheme="minorHAnsi" w:hAnsiTheme="minorHAnsi" w:cstheme="minorHAnsi"/>
          <w:b/>
          <w:u w:val="single"/>
        </w:rPr>
        <w:lastRenderedPageBreak/>
        <w:t>PROCESSO DE LICITAÇÃO DE N° -----/2024</w:t>
      </w:r>
    </w:p>
    <w:p w14:paraId="7E3D6C7A" w14:textId="77777777" w:rsidR="00FA14C0" w:rsidRPr="008B0BCB" w:rsidRDefault="00FA14C0" w:rsidP="00FA14C0">
      <w:pPr>
        <w:pStyle w:val="corpo"/>
        <w:spacing w:before="0" w:after="0"/>
        <w:jc w:val="center"/>
        <w:rPr>
          <w:rFonts w:asciiTheme="minorHAnsi" w:hAnsiTheme="minorHAnsi" w:cstheme="minorHAnsi"/>
          <w:b/>
          <w:u w:val="single"/>
        </w:rPr>
      </w:pPr>
    </w:p>
    <w:p w14:paraId="157786A0" w14:textId="77777777" w:rsidR="00FA14C0" w:rsidRPr="008B0BCB" w:rsidRDefault="00FA14C0" w:rsidP="00FA14C0">
      <w:pPr>
        <w:pStyle w:val="corpo"/>
        <w:spacing w:before="0" w:after="0"/>
        <w:jc w:val="center"/>
        <w:rPr>
          <w:rFonts w:asciiTheme="minorHAnsi" w:hAnsiTheme="minorHAnsi" w:cstheme="minorHAnsi"/>
          <w:b/>
          <w:u w:val="single"/>
        </w:rPr>
      </w:pPr>
      <w:r w:rsidRPr="008B0BCB">
        <w:rPr>
          <w:rFonts w:asciiTheme="minorHAnsi" w:hAnsiTheme="minorHAnsi" w:cstheme="minorHAnsi"/>
          <w:b/>
          <w:u w:val="single"/>
        </w:rPr>
        <w:t>PREGÃO ELETRÔNICO DE N° ------/2024</w:t>
      </w:r>
    </w:p>
    <w:p w14:paraId="257456CF" w14:textId="77777777" w:rsidR="00FA14C0" w:rsidRPr="008B0BCB" w:rsidRDefault="00FA14C0" w:rsidP="00FA14C0">
      <w:pPr>
        <w:pStyle w:val="corpo"/>
        <w:spacing w:before="0" w:after="0"/>
        <w:jc w:val="center"/>
        <w:rPr>
          <w:rFonts w:asciiTheme="minorHAnsi" w:hAnsiTheme="minorHAnsi" w:cstheme="minorHAnsi"/>
          <w:b/>
          <w:u w:val="single"/>
        </w:rPr>
      </w:pPr>
    </w:p>
    <w:p w14:paraId="7B32FCE4" w14:textId="77777777" w:rsidR="00FA14C0" w:rsidRPr="008B0BCB" w:rsidRDefault="00FA14C0" w:rsidP="00FA14C0">
      <w:pPr>
        <w:pStyle w:val="corpo"/>
        <w:spacing w:before="0" w:after="0"/>
        <w:jc w:val="center"/>
        <w:rPr>
          <w:rFonts w:asciiTheme="minorHAnsi" w:hAnsiTheme="minorHAnsi" w:cstheme="minorHAnsi"/>
          <w:b/>
          <w:u w:val="single"/>
        </w:rPr>
      </w:pPr>
      <w:r w:rsidRPr="008B0BCB">
        <w:rPr>
          <w:rFonts w:asciiTheme="minorHAnsi" w:hAnsiTheme="minorHAnsi" w:cstheme="minorHAnsi"/>
          <w:b/>
          <w:u w:val="single"/>
        </w:rPr>
        <w:t>TIPO MENOR PREÇO GLOBAL POR LOTE</w:t>
      </w:r>
    </w:p>
    <w:p w14:paraId="6E1CB1C8" w14:textId="77777777" w:rsidR="00FA14C0" w:rsidRPr="008B0BCB" w:rsidRDefault="00FA14C0" w:rsidP="00FA14C0">
      <w:pPr>
        <w:pStyle w:val="corpo"/>
        <w:spacing w:before="0" w:after="0"/>
        <w:jc w:val="center"/>
        <w:rPr>
          <w:rFonts w:asciiTheme="minorHAnsi" w:hAnsiTheme="minorHAnsi" w:cstheme="minorHAnsi"/>
          <w:b/>
          <w:u w:val="single"/>
        </w:rPr>
      </w:pPr>
    </w:p>
    <w:p w14:paraId="5DDD48B4" w14:textId="77777777" w:rsidR="00FA14C0" w:rsidRPr="008B0BCB" w:rsidRDefault="00FA14C0" w:rsidP="00FA14C0">
      <w:pPr>
        <w:pStyle w:val="corpo"/>
        <w:spacing w:before="0" w:after="0"/>
        <w:jc w:val="center"/>
        <w:rPr>
          <w:rFonts w:asciiTheme="minorHAnsi" w:hAnsiTheme="minorHAnsi" w:cstheme="minorHAnsi"/>
          <w:b/>
          <w:u w:val="single"/>
        </w:rPr>
      </w:pPr>
      <w:r w:rsidRPr="008B0BCB">
        <w:rPr>
          <w:rFonts w:asciiTheme="minorHAnsi" w:hAnsiTheme="minorHAnsi" w:cstheme="minorHAnsi"/>
          <w:b/>
          <w:u w:val="single"/>
        </w:rPr>
        <w:t>TIPO FECHAMENTO ABERTO</w:t>
      </w:r>
    </w:p>
    <w:p w14:paraId="5FD9F77D" w14:textId="77777777" w:rsidR="00FA14C0" w:rsidRPr="008B0BCB" w:rsidRDefault="00FA14C0" w:rsidP="00FA14C0">
      <w:pPr>
        <w:pStyle w:val="corpo"/>
        <w:spacing w:before="0" w:after="0"/>
        <w:rPr>
          <w:rFonts w:asciiTheme="minorHAnsi" w:hAnsiTheme="minorHAnsi" w:cstheme="minorHAnsi"/>
          <w:b/>
          <w:u w:val="single"/>
        </w:rPr>
      </w:pPr>
    </w:p>
    <w:p w14:paraId="47F86381" w14:textId="30E61B4B" w:rsidR="00FA14C0" w:rsidRPr="008B0BCB" w:rsidRDefault="00FA14C0" w:rsidP="00FA14C0">
      <w:pPr>
        <w:jc w:val="center"/>
        <w:rPr>
          <w:rFonts w:cstheme="minorHAnsi"/>
          <w:b/>
          <w:u w:val="single"/>
        </w:rPr>
      </w:pPr>
      <w:r w:rsidRPr="008B0BCB">
        <w:rPr>
          <w:rFonts w:cstheme="minorHAnsi"/>
          <w:b/>
          <w:u w:val="single"/>
        </w:rPr>
        <w:t>ANEXO VI</w:t>
      </w:r>
    </w:p>
    <w:p w14:paraId="1F0E37B0" w14:textId="77777777" w:rsidR="00FA14C0" w:rsidRPr="00C57364" w:rsidRDefault="00FA14C0" w:rsidP="00FA14C0">
      <w:pPr>
        <w:pStyle w:val="Ttulo1"/>
        <w:spacing w:line="240" w:lineRule="auto"/>
        <w:ind w:left="0" w:firstLine="0"/>
        <w:rPr>
          <w:rFonts w:asciiTheme="minorHAnsi" w:hAnsiTheme="minorHAnsi" w:cstheme="minorHAnsi"/>
          <w:sz w:val="24"/>
          <w:szCs w:val="24"/>
          <w:u w:val="single"/>
        </w:rPr>
      </w:pPr>
    </w:p>
    <w:p w14:paraId="7F7B1D05" w14:textId="77777777" w:rsidR="00FA14C0" w:rsidRPr="00C57364" w:rsidRDefault="00FA14C0" w:rsidP="00FA14C0">
      <w:pPr>
        <w:pStyle w:val="Ttulo1"/>
        <w:spacing w:line="240" w:lineRule="auto"/>
        <w:ind w:left="0" w:firstLine="0"/>
        <w:jc w:val="center"/>
        <w:rPr>
          <w:rFonts w:asciiTheme="minorHAnsi" w:hAnsiTheme="minorHAnsi" w:cstheme="minorHAnsi"/>
          <w:sz w:val="24"/>
          <w:szCs w:val="24"/>
          <w:u w:val="single"/>
        </w:rPr>
      </w:pPr>
      <w:r w:rsidRPr="00C57364">
        <w:rPr>
          <w:rFonts w:asciiTheme="minorHAnsi" w:hAnsiTheme="minorHAnsi" w:cstheme="minorHAnsi"/>
          <w:sz w:val="24"/>
          <w:szCs w:val="24"/>
          <w:u w:val="single"/>
        </w:rPr>
        <w:t>DECLARAÇÃO</w:t>
      </w:r>
      <w:r w:rsidRPr="00C57364">
        <w:rPr>
          <w:rFonts w:asciiTheme="minorHAnsi" w:hAnsiTheme="minorHAnsi" w:cstheme="minorHAnsi"/>
          <w:spacing w:val="-3"/>
          <w:sz w:val="24"/>
          <w:szCs w:val="24"/>
          <w:u w:val="single"/>
        </w:rPr>
        <w:t xml:space="preserve"> </w:t>
      </w:r>
      <w:r w:rsidRPr="00C57364">
        <w:rPr>
          <w:rFonts w:asciiTheme="minorHAnsi" w:hAnsiTheme="minorHAnsi" w:cstheme="minorHAnsi"/>
          <w:sz w:val="24"/>
          <w:szCs w:val="24"/>
          <w:u w:val="single"/>
        </w:rPr>
        <w:t>DO</w:t>
      </w:r>
      <w:r w:rsidRPr="00C57364">
        <w:rPr>
          <w:rFonts w:asciiTheme="minorHAnsi" w:hAnsiTheme="minorHAnsi" w:cstheme="minorHAnsi"/>
          <w:spacing w:val="-2"/>
          <w:sz w:val="24"/>
          <w:szCs w:val="24"/>
          <w:u w:val="single"/>
        </w:rPr>
        <w:t xml:space="preserve"> </w:t>
      </w:r>
      <w:r w:rsidRPr="00C57364">
        <w:rPr>
          <w:rFonts w:asciiTheme="minorHAnsi" w:hAnsiTheme="minorHAnsi" w:cstheme="minorHAnsi"/>
          <w:sz w:val="24"/>
          <w:szCs w:val="24"/>
          <w:u w:val="single"/>
        </w:rPr>
        <w:t>PORTE</w:t>
      </w:r>
      <w:r w:rsidRPr="00C57364">
        <w:rPr>
          <w:rFonts w:asciiTheme="minorHAnsi" w:hAnsiTheme="minorHAnsi" w:cstheme="minorHAnsi"/>
          <w:spacing w:val="-2"/>
          <w:sz w:val="24"/>
          <w:szCs w:val="24"/>
          <w:u w:val="single"/>
        </w:rPr>
        <w:t xml:space="preserve"> </w:t>
      </w:r>
      <w:r w:rsidRPr="00C57364">
        <w:rPr>
          <w:rFonts w:asciiTheme="minorHAnsi" w:hAnsiTheme="minorHAnsi" w:cstheme="minorHAnsi"/>
          <w:sz w:val="24"/>
          <w:szCs w:val="24"/>
          <w:u w:val="single"/>
        </w:rPr>
        <w:t>DA</w:t>
      </w:r>
      <w:r w:rsidRPr="00C57364">
        <w:rPr>
          <w:rFonts w:asciiTheme="minorHAnsi" w:hAnsiTheme="minorHAnsi" w:cstheme="minorHAnsi"/>
          <w:spacing w:val="-3"/>
          <w:sz w:val="24"/>
          <w:szCs w:val="24"/>
          <w:u w:val="single"/>
        </w:rPr>
        <w:t xml:space="preserve"> </w:t>
      </w:r>
      <w:r w:rsidRPr="00C57364">
        <w:rPr>
          <w:rFonts w:asciiTheme="minorHAnsi" w:hAnsiTheme="minorHAnsi" w:cstheme="minorHAnsi"/>
          <w:sz w:val="24"/>
          <w:szCs w:val="24"/>
          <w:u w:val="single"/>
        </w:rPr>
        <w:t>EMPRESA</w:t>
      </w:r>
      <w:r w:rsidRPr="00C57364">
        <w:rPr>
          <w:rFonts w:asciiTheme="minorHAnsi" w:hAnsiTheme="minorHAnsi" w:cstheme="minorHAnsi"/>
          <w:spacing w:val="-1"/>
          <w:sz w:val="24"/>
          <w:szCs w:val="24"/>
          <w:u w:val="single"/>
        </w:rPr>
        <w:t xml:space="preserve"> </w:t>
      </w:r>
      <w:r w:rsidRPr="00C57364">
        <w:rPr>
          <w:rFonts w:asciiTheme="minorHAnsi" w:hAnsiTheme="minorHAnsi" w:cstheme="minorHAnsi"/>
          <w:sz w:val="24"/>
          <w:szCs w:val="24"/>
          <w:u w:val="single"/>
        </w:rPr>
        <w:t>(MICROEMPRESA</w:t>
      </w:r>
      <w:r w:rsidRPr="00C57364">
        <w:rPr>
          <w:rFonts w:asciiTheme="minorHAnsi" w:hAnsiTheme="minorHAnsi" w:cstheme="minorHAnsi"/>
          <w:spacing w:val="-2"/>
          <w:sz w:val="24"/>
          <w:szCs w:val="24"/>
          <w:u w:val="single"/>
        </w:rPr>
        <w:t xml:space="preserve"> </w:t>
      </w:r>
      <w:r w:rsidRPr="00C57364">
        <w:rPr>
          <w:rFonts w:asciiTheme="minorHAnsi" w:hAnsiTheme="minorHAnsi" w:cstheme="minorHAnsi"/>
          <w:sz w:val="24"/>
          <w:szCs w:val="24"/>
          <w:u w:val="single"/>
        </w:rPr>
        <w:t>OU</w:t>
      </w:r>
      <w:r w:rsidRPr="00C57364">
        <w:rPr>
          <w:rFonts w:asciiTheme="minorHAnsi" w:hAnsiTheme="minorHAnsi" w:cstheme="minorHAnsi"/>
          <w:spacing w:val="-1"/>
          <w:sz w:val="24"/>
          <w:szCs w:val="24"/>
          <w:u w:val="single"/>
        </w:rPr>
        <w:t xml:space="preserve"> </w:t>
      </w:r>
      <w:r w:rsidRPr="00C57364">
        <w:rPr>
          <w:rFonts w:asciiTheme="minorHAnsi" w:hAnsiTheme="minorHAnsi" w:cstheme="minorHAnsi"/>
          <w:sz w:val="24"/>
          <w:szCs w:val="24"/>
          <w:u w:val="single"/>
        </w:rPr>
        <w:t>EMPRESA</w:t>
      </w:r>
      <w:r w:rsidRPr="00C57364">
        <w:rPr>
          <w:rFonts w:asciiTheme="minorHAnsi" w:hAnsiTheme="minorHAnsi" w:cstheme="minorHAnsi"/>
          <w:spacing w:val="-2"/>
          <w:sz w:val="24"/>
          <w:szCs w:val="24"/>
          <w:u w:val="single"/>
        </w:rPr>
        <w:t xml:space="preserve"> </w:t>
      </w:r>
      <w:r w:rsidRPr="00C57364">
        <w:rPr>
          <w:rFonts w:asciiTheme="minorHAnsi" w:hAnsiTheme="minorHAnsi" w:cstheme="minorHAnsi"/>
          <w:sz w:val="24"/>
          <w:szCs w:val="24"/>
          <w:u w:val="single"/>
        </w:rPr>
        <w:t>DE</w:t>
      </w:r>
      <w:r w:rsidRPr="00C57364">
        <w:rPr>
          <w:rFonts w:asciiTheme="minorHAnsi" w:hAnsiTheme="minorHAnsi" w:cstheme="minorHAnsi"/>
          <w:spacing w:val="-5"/>
          <w:sz w:val="24"/>
          <w:szCs w:val="24"/>
          <w:u w:val="single"/>
        </w:rPr>
        <w:t xml:space="preserve"> </w:t>
      </w:r>
      <w:r w:rsidRPr="00C57364">
        <w:rPr>
          <w:rFonts w:asciiTheme="minorHAnsi" w:hAnsiTheme="minorHAnsi" w:cstheme="minorHAnsi"/>
          <w:sz w:val="24"/>
          <w:szCs w:val="24"/>
          <w:u w:val="single"/>
        </w:rPr>
        <w:t>PEQUENO</w:t>
      </w:r>
      <w:r w:rsidRPr="00C57364">
        <w:rPr>
          <w:rFonts w:asciiTheme="minorHAnsi" w:hAnsiTheme="minorHAnsi" w:cstheme="minorHAnsi"/>
          <w:spacing w:val="-2"/>
          <w:sz w:val="24"/>
          <w:szCs w:val="24"/>
          <w:u w:val="single"/>
        </w:rPr>
        <w:t xml:space="preserve"> </w:t>
      </w:r>
      <w:r w:rsidRPr="00C57364">
        <w:rPr>
          <w:rFonts w:asciiTheme="minorHAnsi" w:hAnsiTheme="minorHAnsi" w:cstheme="minorHAnsi"/>
          <w:sz w:val="24"/>
          <w:szCs w:val="24"/>
          <w:u w:val="single"/>
        </w:rPr>
        <w:t>PORTE)</w:t>
      </w:r>
    </w:p>
    <w:p w14:paraId="19CFC8DB" w14:textId="77777777" w:rsidR="00FA14C0" w:rsidRPr="008B0BCB" w:rsidRDefault="00FA14C0" w:rsidP="00FA14C0">
      <w:pPr>
        <w:pStyle w:val="Corpodetexto"/>
        <w:spacing w:line="240" w:lineRule="auto"/>
        <w:rPr>
          <w:rFonts w:asciiTheme="minorHAnsi" w:hAnsiTheme="minorHAnsi" w:cstheme="minorHAnsi"/>
          <w:sz w:val="24"/>
          <w:szCs w:val="24"/>
        </w:rPr>
      </w:pPr>
      <w:r w:rsidRPr="008B0BCB">
        <w:rPr>
          <w:rFonts w:asciiTheme="minorHAnsi" w:hAnsiTheme="minorHAnsi" w:cstheme="minorHAnsi"/>
          <w:sz w:val="24"/>
          <w:szCs w:val="24"/>
        </w:rPr>
        <w:t>A</w:t>
      </w:r>
      <w:r w:rsidRPr="008B0BCB">
        <w:rPr>
          <w:rFonts w:asciiTheme="minorHAnsi" w:hAnsiTheme="minorHAnsi" w:cstheme="minorHAnsi"/>
          <w:spacing w:val="37"/>
          <w:sz w:val="24"/>
          <w:szCs w:val="24"/>
        </w:rPr>
        <w:t xml:space="preserve"> </w:t>
      </w:r>
      <w:r w:rsidRPr="008B0BCB">
        <w:rPr>
          <w:rFonts w:asciiTheme="minorHAnsi" w:hAnsiTheme="minorHAnsi" w:cstheme="minorHAnsi"/>
          <w:sz w:val="24"/>
          <w:szCs w:val="24"/>
        </w:rPr>
        <w:t>EMPRESA</w:t>
      </w:r>
      <w:r w:rsidRPr="008B0BCB">
        <w:rPr>
          <w:rFonts w:asciiTheme="minorHAnsi" w:hAnsiTheme="minorHAnsi" w:cstheme="minorHAnsi"/>
          <w:spacing w:val="83"/>
          <w:sz w:val="24"/>
          <w:szCs w:val="24"/>
        </w:rPr>
        <w:t xml:space="preserve"> </w:t>
      </w:r>
      <w:r w:rsidRPr="008B0BCB">
        <w:rPr>
          <w:rFonts w:asciiTheme="minorHAnsi" w:hAnsiTheme="minorHAnsi" w:cstheme="minorHAnsi"/>
          <w:sz w:val="24"/>
          <w:szCs w:val="24"/>
        </w:rPr>
        <w:t>..............................,</w:t>
      </w:r>
      <w:r w:rsidRPr="008B0BCB">
        <w:rPr>
          <w:rFonts w:asciiTheme="minorHAnsi" w:hAnsiTheme="minorHAnsi" w:cstheme="minorHAnsi"/>
          <w:spacing w:val="84"/>
          <w:sz w:val="24"/>
          <w:szCs w:val="24"/>
        </w:rPr>
        <w:t xml:space="preserve"> </w:t>
      </w:r>
      <w:r w:rsidRPr="008B0BCB">
        <w:rPr>
          <w:rFonts w:asciiTheme="minorHAnsi" w:hAnsiTheme="minorHAnsi" w:cstheme="minorHAnsi"/>
          <w:sz w:val="24"/>
          <w:szCs w:val="24"/>
        </w:rPr>
        <w:t>INSCRITA</w:t>
      </w:r>
      <w:r w:rsidRPr="008B0BCB">
        <w:rPr>
          <w:rFonts w:asciiTheme="minorHAnsi" w:hAnsiTheme="minorHAnsi" w:cstheme="minorHAnsi"/>
          <w:spacing w:val="88"/>
          <w:sz w:val="24"/>
          <w:szCs w:val="24"/>
        </w:rPr>
        <w:t xml:space="preserve"> </w:t>
      </w:r>
      <w:r w:rsidRPr="008B0BCB">
        <w:rPr>
          <w:rFonts w:asciiTheme="minorHAnsi" w:hAnsiTheme="minorHAnsi" w:cstheme="minorHAnsi"/>
          <w:sz w:val="24"/>
          <w:szCs w:val="24"/>
        </w:rPr>
        <w:t>NO</w:t>
      </w:r>
      <w:r w:rsidRPr="008B0BCB">
        <w:rPr>
          <w:rFonts w:asciiTheme="minorHAnsi" w:hAnsiTheme="minorHAnsi" w:cstheme="minorHAnsi"/>
          <w:spacing w:val="85"/>
          <w:sz w:val="24"/>
          <w:szCs w:val="24"/>
        </w:rPr>
        <w:t xml:space="preserve"> </w:t>
      </w:r>
      <w:r w:rsidRPr="008B0BCB">
        <w:rPr>
          <w:rFonts w:asciiTheme="minorHAnsi" w:hAnsiTheme="minorHAnsi" w:cstheme="minorHAnsi"/>
          <w:sz w:val="24"/>
          <w:szCs w:val="24"/>
        </w:rPr>
        <w:t>CNPJ</w:t>
      </w:r>
      <w:r w:rsidRPr="008B0BCB">
        <w:rPr>
          <w:rFonts w:asciiTheme="minorHAnsi" w:hAnsiTheme="minorHAnsi" w:cstheme="minorHAnsi"/>
          <w:spacing w:val="84"/>
          <w:sz w:val="24"/>
          <w:szCs w:val="24"/>
        </w:rPr>
        <w:t xml:space="preserve"> </w:t>
      </w:r>
      <w:r w:rsidRPr="008B0BCB">
        <w:rPr>
          <w:rFonts w:asciiTheme="minorHAnsi" w:hAnsiTheme="minorHAnsi" w:cstheme="minorHAnsi"/>
          <w:sz w:val="24"/>
          <w:szCs w:val="24"/>
        </w:rPr>
        <w:t>Nº</w:t>
      </w:r>
      <w:r w:rsidRPr="008B0BCB">
        <w:rPr>
          <w:rFonts w:asciiTheme="minorHAnsi" w:hAnsiTheme="minorHAnsi" w:cstheme="minorHAnsi"/>
          <w:spacing w:val="84"/>
          <w:sz w:val="24"/>
          <w:szCs w:val="24"/>
        </w:rPr>
        <w:t xml:space="preserve"> </w:t>
      </w:r>
      <w:r w:rsidRPr="008B0BCB">
        <w:rPr>
          <w:rFonts w:asciiTheme="minorHAnsi" w:hAnsiTheme="minorHAnsi" w:cstheme="minorHAnsi"/>
          <w:sz w:val="24"/>
          <w:szCs w:val="24"/>
        </w:rPr>
        <w:t>.................................,</w:t>
      </w:r>
      <w:r w:rsidRPr="008B0BCB">
        <w:rPr>
          <w:rFonts w:asciiTheme="minorHAnsi" w:hAnsiTheme="minorHAnsi" w:cstheme="minorHAnsi"/>
          <w:spacing w:val="83"/>
          <w:sz w:val="24"/>
          <w:szCs w:val="24"/>
        </w:rPr>
        <w:t xml:space="preserve"> </w:t>
      </w:r>
      <w:r w:rsidRPr="008B0BCB">
        <w:rPr>
          <w:rFonts w:asciiTheme="minorHAnsi" w:hAnsiTheme="minorHAnsi" w:cstheme="minorHAnsi"/>
          <w:sz w:val="24"/>
          <w:szCs w:val="24"/>
        </w:rPr>
        <w:t>POR</w:t>
      </w:r>
      <w:r w:rsidRPr="008B0BCB">
        <w:rPr>
          <w:rFonts w:asciiTheme="minorHAnsi" w:hAnsiTheme="minorHAnsi" w:cstheme="minorHAnsi"/>
          <w:spacing w:val="84"/>
          <w:sz w:val="24"/>
          <w:szCs w:val="24"/>
        </w:rPr>
        <w:t xml:space="preserve"> </w:t>
      </w:r>
      <w:r w:rsidRPr="008B0BCB">
        <w:rPr>
          <w:rFonts w:asciiTheme="minorHAnsi" w:hAnsiTheme="minorHAnsi" w:cstheme="minorHAnsi"/>
          <w:sz w:val="24"/>
          <w:szCs w:val="24"/>
        </w:rPr>
        <w:t>INTERMÉDIO</w:t>
      </w:r>
      <w:r w:rsidRPr="008B0BCB">
        <w:rPr>
          <w:rFonts w:asciiTheme="minorHAnsi" w:hAnsiTheme="minorHAnsi" w:cstheme="minorHAnsi"/>
          <w:spacing w:val="83"/>
          <w:sz w:val="24"/>
          <w:szCs w:val="24"/>
        </w:rPr>
        <w:t xml:space="preserve"> </w:t>
      </w:r>
      <w:r w:rsidRPr="008B0BCB">
        <w:rPr>
          <w:rFonts w:asciiTheme="minorHAnsi" w:hAnsiTheme="minorHAnsi" w:cstheme="minorHAnsi"/>
          <w:sz w:val="24"/>
          <w:szCs w:val="24"/>
        </w:rPr>
        <w:t>DE</w:t>
      </w:r>
      <w:r w:rsidRPr="008B0BCB">
        <w:rPr>
          <w:rFonts w:asciiTheme="minorHAnsi" w:hAnsiTheme="minorHAnsi" w:cstheme="minorHAnsi"/>
          <w:spacing w:val="84"/>
          <w:sz w:val="24"/>
          <w:szCs w:val="24"/>
        </w:rPr>
        <w:t xml:space="preserve"> </w:t>
      </w:r>
      <w:r w:rsidRPr="008B0BCB">
        <w:rPr>
          <w:rFonts w:asciiTheme="minorHAnsi" w:hAnsiTheme="minorHAnsi" w:cstheme="minorHAnsi"/>
          <w:sz w:val="24"/>
          <w:szCs w:val="24"/>
        </w:rPr>
        <w:t>SEU REPRESENTANTE</w:t>
      </w:r>
      <w:r w:rsidRPr="008B0BCB">
        <w:rPr>
          <w:rFonts w:asciiTheme="minorHAnsi" w:hAnsiTheme="minorHAnsi" w:cstheme="minorHAnsi"/>
          <w:spacing w:val="-9"/>
          <w:sz w:val="24"/>
          <w:szCs w:val="24"/>
        </w:rPr>
        <w:t xml:space="preserve"> </w:t>
      </w:r>
      <w:r w:rsidRPr="008B0BCB">
        <w:rPr>
          <w:rFonts w:asciiTheme="minorHAnsi" w:hAnsiTheme="minorHAnsi" w:cstheme="minorHAnsi"/>
          <w:sz w:val="24"/>
          <w:szCs w:val="24"/>
        </w:rPr>
        <w:t>LEGAL</w:t>
      </w:r>
      <w:r w:rsidRPr="008B0BCB">
        <w:rPr>
          <w:rFonts w:asciiTheme="minorHAnsi" w:hAnsiTheme="minorHAnsi" w:cstheme="minorHAnsi"/>
          <w:spacing w:val="-8"/>
          <w:sz w:val="24"/>
          <w:szCs w:val="24"/>
        </w:rPr>
        <w:t xml:space="preserve"> </w:t>
      </w:r>
      <w:r w:rsidRPr="008B0BCB">
        <w:rPr>
          <w:rFonts w:asciiTheme="minorHAnsi" w:hAnsiTheme="minorHAnsi" w:cstheme="minorHAnsi"/>
          <w:sz w:val="24"/>
          <w:szCs w:val="24"/>
        </w:rPr>
        <w:t>O</w:t>
      </w:r>
      <w:r w:rsidRPr="008B0BCB">
        <w:rPr>
          <w:rFonts w:asciiTheme="minorHAnsi" w:hAnsiTheme="minorHAnsi" w:cstheme="minorHAnsi"/>
          <w:spacing w:val="-8"/>
          <w:sz w:val="24"/>
          <w:szCs w:val="24"/>
        </w:rPr>
        <w:t xml:space="preserve"> </w:t>
      </w:r>
      <w:r w:rsidRPr="008B0BCB">
        <w:rPr>
          <w:rFonts w:asciiTheme="minorHAnsi" w:hAnsiTheme="minorHAnsi" w:cstheme="minorHAnsi"/>
          <w:sz w:val="24"/>
          <w:szCs w:val="24"/>
        </w:rPr>
        <w:t>SR.....................................,</w:t>
      </w:r>
      <w:r w:rsidRPr="008B0BCB">
        <w:rPr>
          <w:rFonts w:asciiTheme="minorHAnsi" w:hAnsiTheme="minorHAnsi" w:cstheme="minorHAnsi"/>
          <w:spacing w:val="-7"/>
          <w:sz w:val="24"/>
          <w:szCs w:val="24"/>
        </w:rPr>
        <w:t xml:space="preserve"> </w:t>
      </w:r>
      <w:r w:rsidRPr="008B0BCB">
        <w:rPr>
          <w:rFonts w:asciiTheme="minorHAnsi" w:hAnsiTheme="minorHAnsi" w:cstheme="minorHAnsi"/>
          <w:sz w:val="24"/>
          <w:szCs w:val="24"/>
        </w:rPr>
        <w:t>CPF,</w:t>
      </w:r>
      <w:r w:rsidRPr="008B0BCB">
        <w:rPr>
          <w:rFonts w:asciiTheme="minorHAnsi" w:hAnsiTheme="minorHAnsi" w:cstheme="minorHAnsi"/>
          <w:spacing w:val="-5"/>
          <w:sz w:val="24"/>
          <w:szCs w:val="24"/>
        </w:rPr>
        <w:t xml:space="preserve"> </w:t>
      </w:r>
      <w:r w:rsidRPr="008B0BCB">
        <w:rPr>
          <w:rFonts w:asciiTheme="minorHAnsi" w:hAnsiTheme="minorHAnsi" w:cstheme="minorHAnsi"/>
          <w:sz w:val="24"/>
          <w:szCs w:val="24"/>
        </w:rPr>
        <w:t>DECLARA,</w:t>
      </w:r>
      <w:r w:rsidRPr="008B0BCB">
        <w:rPr>
          <w:rFonts w:asciiTheme="minorHAnsi" w:hAnsiTheme="minorHAnsi" w:cstheme="minorHAnsi"/>
          <w:spacing w:val="-3"/>
          <w:sz w:val="24"/>
          <w:szCs w:val="24"/>
        </w:rPr>
        <w:t xml:space="preserve"> </w:t>
      </w:r>
      <w:r w:rsidRPr="008B0BCB">
        <w:rPr>
          <w:rFonts w:asciiTheme="minorHAnsi" w:hAnsiTheme="minorHAnsi" w:cstheme="minorHAnsi"/>
          <w:sz w:val="24"/>
          <w:szCs w:val="24"/>
        </w:rPr>
        <w:t>SOB</w:t>
      </w:r>
      <w:r w:rsidRPr="008B0BCB">
        <w:rPr>
          <w:rFonts w:asciiTheme="minorHAnsi" w:hAnsiTheme="minorHAnsi" w:cstheme="minorHAnsi"/>
          <w:spacing w:val="-3"/>
          <w:sz w:val="24"/>
          <w:szCs w:val="24"/>
        </w:rPr>
        <w:t xml:space="preserve"> </w:t>
      </w:r>
      <w:r w:rsidRPr="008B0BCB">
        <w:rPr>
          <w:rFonts w:asciiTheme="minorHAnsi" w:hAnsiTheme="minorHAnsi" w:cstheme="minorHAnsi"/>
          <w:sz w:val="24"/>
          <w:szCs w:val="24"/>
        </w:rPr>
        <w:t>AS</w:t>
      </w:r>
      <w:r w:rsidRPr="008B0BCB">
        <w:rPr>
          <w:rFonts w:asciiTheme="minorHAnsi" w:hAnsiTheme="minorHAnsi" w:cstheme="minorHAnsi"/>
          <w:spacing w:val="-3"/>
          <w:sz w:val="24"/>
          <w:szCs w:val="24"/>
        </w:rPr>
        <w:t xml:space="preserve"> </w:t>
      </w:r>
      <w:r w:rsidRPr="008B0BCB">
        <w:rPr>
          <w:rFonts w:asciiTheme="minorHAnsi" w:hAnsiTheme="minorHAnsi" w:cstheme="minorHAnsi"/>
          <w:sz w:val="24"/>
          <w:szCs w:val="24"/>
        </w:rPr>
        <w:t>PENALIDADES</w:t>
      </w:r>
      <w:r w:rsidRPr="008B0BCB">
        <w:rPr>
          <w:rFonts w:asciiTheme="minorHAnsi" w:hAnsiTheme="minorHAnsi" w:cstheme="minorHAnsi"/>
          <w:spacing w:val="-3"/>
          <w:sz w:val="24"/>
          <w:szCs w:val="24"/>
        </w:rPr>
        <w:t xml:space="preserve"> </w:t>
      </w:r>
      <w:r w:rsidRPr="008B0BCB">
        <w:rPr>
          <w:rFonts w:asciiTheme="minorHAnsi" w:hAnsiTheme="minorHAnsi" w:cstheme="minorHAnsi"/>
          <w:sz w:val="24"/>
          <w:szCs w:val="24"/>
        </w:rPr>
        <w:t>DA</w:t>
      </w:r>
      <w:r w:rsidRPr="008B0BCB">
        <w:rPr>
          <w:rFonts w:asciiTheme="minorHAnsi" w:hAnsiTheme="minorHAnsi" w:cstheme="minorHAnsi"/>
          <w:spacing w:val="-2"/>
          <w:sz w:val="24"/>
          <w:szCs w:val="24"/>
        </w:rPr>
        <w:t xml:space="preserve"> </w:t>
      </w:r>
      <w:r w:rsidRPr="008B0BCB">
        <w:rPr>
          <w:rFonts w:asciiTheme="minorHAnsi" w:hAnsiTheme="minorHAnsi" w:cstheme="minorHAnsi"/>
          <w:sz w:val="24"/>
          <w:szCs w:val="24"/>
        </w:rPr>
        <w:t>LEI,</w:t>
      </w:r>
      <w:r w:rsidRPr="008B0BCB">
        <w:rPr>
          <w:rFonts w:asciiTheme="minorHAnsi" w:hAnsiTheme="minorHAnsi" w:cstheme="minorHAnsi"/>
          <w:spacing w:val="-3"/>
          <w:sz w:val="24"/>
          <w:szCs w:val="24"/>
        </w:rPr>
        <w:t xml:space="preserve"> </w:t>
      </w:r>
      <w:r w:rsidRPr="008B0BCB">
        <w:rPr>
          <w:rFonts w:asciiTheme="minorHAnsi" w:hAnsiTheme="minorHAnsi" w:cstheme="minorHAnsi"/>
          <w:sz w:val="24"/>
          <w:szCs w:val="24"/>
        </w:rPr>
        <w:t>QUE SE ENQUADRA COMO MICROEMPRESA OU EMPRESA DE PEQUENO PORTE, NOS TERMOS DO ART. 3º DA LEI</w:t>
      </w:r>
      <w:r w:rsidRPr="008B0BCB">
        <w:rPr>
          <w:rFonts w:asciiTheme="minorHAnsi" w:hAnsiTheme="minorHAnsi" w:cstheme="minorHAnsi"/>
          <w:spacing w:val="1"/>
          <w:sz w:val="24"/>
          <w:szCs w:val="24"/>
        </w:rPr>
        <w:t xml:space="preserve"> </w:t>
      </w:r>
      <w:r w:rsidRPr="008B0BCB">
        <w:rPr>
          <w:rFonts w:asciiTheme="minorHAnsi" w:hAnsiTheme="minorHAnsi" w:cstheme="minorHAnsi"/>
          <w:sz w:val="24"/>
          <w:szCs w:val="24"/>
        </w:rPr>
        <w:t>COMPLEMENTAR Nº 123 DE 14 DE DEZEMBRO DE 2006 E ALTERAÇÕES, ESTANDO APTA A FRUIR OS BENEFÍCIOS E VANTAGENS</w:t>
      </w:r>
      <w:r w:rsidRPr="008B0BCB">
        <w:rPr>
          <w:rFonts w:asciiTheme="minorHAnsi" w:hAnsiTheme="minorHAnsi" w:cstheme="minorHAnsi"/>
          <w:spacing w:val="1"/>
          <w:sz w:val="24"/>
          <w:szCs w:val="24"/>
        </w:rPr>
        <w:t xml:space="preserve"> </w:t>
      </w:r>
      <w:r w:rsidRPr="008B0BCB">
        <w:rPr>
          <w:rFonts w:asciiTheme="minorHAnsi" w:hAnsiTheme="minorHAnsi" w:cstheme="minorHAnsi"/>
          <w:sz w:val="24"/>
          <w:szCs w:val="24"/>
        </w:rPr>
        <w:t>LEGALMENTE</w:t>
      </w:r>
      <w:r w:rsidRPr="008B0BCB">
        <w:rPr>
          <w:rFonts w:asciiTheme="minorHAnsi" w:hAnsiTheme="minorHAnsi" w:cstheme="minorHAnsi"/>
          <w:spacing w:val="-10"/>
          <w:sz w:val="24"/>
          <w:szCs w:val="24"/>
        </w:rPr>
        <w:t xml:space="preserve"> </w:t>
      </w:r>
      <w:r w:rsidRPr="008B0BCB">
        <w:rPr>
          <w:rFonts w:asciiTheme="minorHAnsi" w:hAnsiTheme="minorHAnsi" w:cstheme="minorHAnsi"/>
          <w:sz w:val="24"/>
          <w:szCs w:val="24"/>
        </w:rPr>
        <w:t>INSTITUÍDAS</w:t>
      </w:r>
      <w:r w:rsidRPr="008B0BCB">
        <w:rPr>
          <w:rFonts w:asciiTheme="minorHAnsi" w:hAnsiTheme="minorHAnsi" w:cstheme="minorHAnsi"/>
          <w:spacing w:val="-10"/>
          <w:sz w:val="24"/>
          <w:szCs w:val="24"/>
        </w:rPr>
        <w:t xml:space="preserve"> </w:t>
      </w:r>
      <w:r w:rsidRPr="008B0BCB">
        <w:rPr>
          <w:rFonts w:asciiTheme="minorHAnsi" w:hAnsiTheme="minorHAnsi" w:cstheme="minorHAnsi"/>
          <w:sz w:val="24"/>
          <w:szCs w:val="24"/>
        </w:rPr>
        <w:t>POR</w:t>
      </w:r>
      <w:r w:rsidRPr="008B0BCB">
        <w:rPr>
          <w:rFonts w:asciiTheme="minorHAnsi" w:hAnsiTheme="minorHAnsi" w:cstheme="minorHAnsi"/>
          <w:spacing w:val="-8"/>
          <w:sz w:val="24"/>
          <w:szCs w:val="24"/>
        </w:rPr>
        <w:t xml:space="preserve"> </w:t>
      </w:r>
      <w:r w:rsidRPr="008B0BCB">
        <w:rPr>
          <w:rFonts w:asciiTheme="minorHAnsi" w:hAnsiTheme="minorHAnsi" w:cstheme="minorHAnsi"/>
          <w:sz w:val="24"/>
          <w:szCs w:val="24"/>
        </w:rPr>
        <w:t>NÃO</w:t>
      </w:r>
      <w:r w:rsidRPr="008B0BCB">
        <w:rPr>
          <w:rFonts w:asciiTheme="minorHAnsi" w:hAnsiTheme="minorHAnsi" w:cstheme="minorHAnsi"/>
          <w:spacing w:val="-10"/>
          <w:sz w:val="24"/>
          <w:szCs w:val="24"/>
        </w:rPr>
        <w:t xml:space="preserve"> </w:t>
      </w:r>
      <w:r w:rsidRPr="008B0BCB">
        <w:rPr>
          <w:rFonts w:asciiTheme="minorHAnsi" w:hAnsiTheme="minorHAnsi" w:cstheme="minorHAnsi"/>
          <w:sz w:val="24"/>
          <w:szCs w:val="24"/>
        </w:rPr>
        <w:t>SE</w:t>
      </w:r>
      <w:r w:rsidRPr="008B0BCB">
        <w:rPr>
          <w:rFonts w:asciiTheme="minorHAnsi" w:hAnsiTheme="minorHAnsi" w:cstheme="minorHAnsi"/>
          <w:spacing w:val="-9"/>
          <w:sz w:val="24"/>
          <w:szCs w:val="24"/>
        </w:rPr>
        <w:t xml:space="preserve"> </w:t>
      </w:r>
      <w:r w:rsidRPr="008B0BCB">
        <w:rPr>
          <w:rFonts w:asciiTheme="minorHAnsi" w:hAnsiTheme="minorHAnsi" w:cstheme="minorHAnsi"/>
          <w:sz w:val="24"/>
          <w:szCs w:val="24"/>
        </w:rPr>
        <w:t>ENQUADRAR</w:t>
      </w:r>
      <w:r w:rsidRPr="008B0BCB">
        <w:rPr>
          <w:rFonts w:asciiTheme="minorHAnsi" w:hAnsiTheme="minorHAnsi" w:cstheme="minorHAnsi"/>
          <w:spacing w:val="-10"/>
          <w:sz w:val="24"/>
          <w:szCs w:val="24"/>
        </w:rPr>
        <w:t xml:space="preserve"> </w:t>
      </w:r>
      <w:r w:rsidRPr="008B0BCB">
        <w:rPr>
          <w:rFonts w:asciiTheme="minorHAnsi" w:hAnsiTheme="minorHAnsi" w:cstheme="minorHAnsi"/>
          <w:sz w:val="24"/>
          <w:szCs w:val="24"/>
        </w:rPr>
        <w:t>EM</w:t>
      </w:r>
      <w:r w:rsidRPr="008B0BCB">
        <w:rPr>
          <w:rFonts w:asciiTheme="minorHAnsi" w:hAnsiTheme="minorHAnsi" w:cstheme="minorHAnsi"/>
          <w:spacing w:val="-9"/>
          <w:sz w:val="24"/>
          <w:szCs w:val="24"/>
        </w:rPr>
        <w:t xml:space="preserve"> </w:t>
      </w:r>
      <w:r w:rsidRPr="008B0BCB">
        <w:rPr>
          <w:rFonts w:asciiTheme="minorHAnsi" w:hAnsiTheme="minorHAnsi" w:cstheme="minorHAnsi"/>
          <w:sz w:val="24"/>
          <w:szCs w:val="24"/>
        </w:rPr>
        <w:t>NENHUMA</w:t>
      </w:r>
      <w:r w:rsidRPr="008B0BCB">
        <w:rPr>
          <w:rFonts w:asciiTheme="minorHAnsi" w:hAnsiTheme="minorHAnsi" w:cstheme="minorHAnsi"/>
          <w:spacing w:val="-8"/>
          <w:sz w:val="24"/>
          <w:szCs w:val="24"/>
        </w:rPr>
        <w:t xml:space="preserve"> </w:t>
      </w:r>
      <w:r w:rsidRPr="008B0BCB">
        <w:rPr>
          <w:rFonts w:asciiTheme="minorHAnsi" w:hAnsiTheme="minorHAnsi" w:cstheme="minorHAnsi"/>
          <w:sz w:val="24"/>
          <w:szCs w:val="24"/>
        </w:rPr>
        <w:t>DAS</w:t>
      </w:r>
      <w:r w:rsidRPr="008B0BCB">
        <w:rPr>
          <w:rFonts w:asciiTheme="minorHAnsi" w:hAnsiTheme="minorHAnsi" w:cstheme="minorHAnsi"/>
          <w:spacing w:val="-8"/>
          <w:sz w:val="24"/>
          <w:szCs w:val="24"/>
        </w:rPr>
        <w:t xml:space="preserve"> </w:t>
      </w:r>
      <w:r w:rsidRPr="008B0BCB">
        <w:rPr>
          <w:rFonts w:asciiTheme="minorHAnsi" w:hAnsiTheme="minorHAnsi" w:cstheme="minorHAnsi"/>
          <w:sz w:val="24"/>
          <w:szCs w:val="24"/>
        </w:rPr>
        <w:t>VEDAÇÕES</w:t>
      </w:r>
      <w:r w:rsidRPr="008B0BCB">
        <w:rPr>
          <w:rFonts w:asciiTheme="minorHAnsi" w:hAnsiTheme="minorHAnsi" w:cstheme="minorHAnsi"/>
          <w:spacing w:val="-8"/>
          <w:sz w:val="24"/>
          <w:szCs w:val="24"/>
        </w:rPr>
        <w:t xml:space="preserve"> </w:t>
      </w:r>
      <w:r w:rsidRPr="008B0BCB">
        <w:rPr>
          <w:rFonts w:asciiTheme="minorHAnsi" w:hAnsiTheme="minorHAnsi" w:cstheme="minorHAnsi"/>
          <w:sz w:val="24"/>
          <w:szCs w:val="24"/>
        </w:rPr>
        <w:t>LEGAIS</w:t>
      </w:r>
      <w:r w:rsidRPr="008B0BCB">
        <w:rPr>
          <w:rFonts w:asciiTheme="minorHAnsi" w:hAnsiTheme="minorHAnsi" w:cstheme="minorHAnsi"/>
          <w:spacing w:val="-10"/>
          <w:sz w:val="24"/>
          <w:szCs w:val="24"/>
        </w:rPr>
        <w:t xml:space="preserve"> </w:t>
      </w:r>
      <w:r w:rsidRPr="008B0BCB">
        <w:rPr>
          <w:rFonts w:asciiTheme="minorHAnsi" w:hAnsiTheme="minorHAnsi" w:cstheme="minorHAnsi"/>
          <w:sz w:val="24"/>
          <w:szCs w:val="24"/>
        </w:rPr>
        <w:t>IMPOSTAS</w:t>
      </w:r>
      <w:r w:rsidRPr="008B0BCB">
        <w:rPr>
          <w:rFonts w:asciiTheme="minorHAnsi" w:hAnsiTheme="minorHAnsi" w:cstheme="minorHAnsi"/>
          <w:spacing w:val="-8"/>
          <w:sz w:val="24"/>
          <w:szCs w:val="24"/>
        </w:rPr>
        <w:t xml:space="preserve"> </w:t>
      </w:r>
      <w:r w:rsidRPr="008B0BCB">
        <w:rPr>
          <w:rFonts w:asciiTheme="minorHAnsi" w:hAnsiTheme="minorHAnsi" w:cstheme="minorHAnsi"/>
          <w:sz w:val="24"/>
          <w:szCs w:val="24"/>
        </w:rPr>
        <w:t>PELO</w:t>
      </w:r>
      <w:r w:rsidRPr="008B0BCB">
        <w:rPr>
          <w:rFonts w:asciiTheme="minorHAnsi" w:hAnsiTheme="minorHAnsi" w:cstheme="minorHAnsi"/>
          <w:spacing w:val="-11"/>
          <w:sz w:val="24"/>
          <w:szCs w:val="24"/>
        </w:rPr>
        <w:t xml:space="preserve"> </w:t>
      </w:r>
      <w:r w:rsidRPr="008B0BCB">
        <w:rPr>
          <w:rFonts w:asciiTheme="minorHAnsi" w:hAnsiTheme="minorHAnsi" w:cstheme="minorHAnsi"/>
          <w:sz w:val="24"/>
          <w:szCs w:val="24"/>
        </w:rPr>
        <w:t>§</w:t>
      </w:r>
      <w:r w:rsidRPr="008B0BCB">
        <w:rPr>
          <w:rFonts w:asciiTheme="minorHAnsi" w:hAnsiTheme="minorHAnsi" w:cstheme="minorHAnsi"/>
          <w:spacing w:val="-11"/>
          <w:sz w:val="24"/>
          <w:szCs w:val="24"/>
        </w:rPr>
        <w:t xml:space="preserve"> </w:t>
      </w:r>
      <w:r w:rsidRPr="008B0BCB">
        <w:rPr>
          <w:rFonts w:asciiTheme="minorHAnsi" w:hAnsiTheme="minorHAnsi" w:cstheme="minorHAnsi"/>
          <w:sz w:val="24"/>
          <w:szCs w:val="24"/>
        </w:rPr>
        <w:t>4º</w:t>
      </w:r>
      <w:r w:rsidRPr="008B0BCB">
        <w:rPr>
          <w:rFonts w:asciiTheme="minorHAnsi" w:hAnsiTheme="minorHAnsi" w:cstheme="minorHAnsi"/>
          <w:spacing w:val="-47"/>
          <w:sz w:val="24"/>
          <w:szCs w:val="24"/>
        </w:rPr>
        <w:t xml:space="preserve"> </w:t>
      </w:r>
      <w:r w:rsidRPr="008B0BCB">
        <w:rPr>
          <w:rFonts w:asciiTheme="minorHAnsi" w:hAnsiTheme="minorHAnsi" w:cstheme="minorHAnsi"/>
          <w:sz w:val="24"/>
          <w:szCs w:val="24"/>
        </w:rPr>
        <w:t>DO ART. 3º DA LEI COMPLEMENTAR Nº 123 DE 14</w:t>
      </w:r>
      <w:r w:rsidRPr="008B0BCB">
        <w:rPr>
          <w:rFonts w:asciiTheme="minorHAnsi" w:hAnsiTheme="minorHAnsi" w:cstheme="minorHAnsi"/>
          <w:spacing w:val="1"/>
          <w:sz w:val="24"/>
          <w:szCs w:val="24"/>
        </w:rPr>
        <w:t xml:space="preserve"> </w:t>
      </w:r>
      <w:r w:rsidRPr="008B0BCB">
        <w:rPr>
          <w:rFonts w:asciiTheme="minorHAnsi" w:hAnsiTheme="minorHAnsi" w:cstheme="minorHAnsi"/>
          <w:sz w:val="24"/>
          <w:szCs w:val="24"/>
        </w:rPr>
        <w:t>DE DEZEMBRO DE 2006 E PELO ARTIGO 4º DA LEI Nº</w:t>
      </w:r>
      <w:r w:rsidRPr="008B0BCB">
        <w:rPr>
          <w:rFonts w:asciiTheme="minorHAnsi" w:hAnsiTheme="minorHAnsi" w:cstheme="minorHAnsi"/>
          <w:spacing w:val="1"/>
          <w:sz w:val="24"/>
          <w:szCs w:val="24"/>
        </w:rPr>
        <w:t xml:space="preserve"> </w:t>
      </w:r>
      <w:r w:rsidRPr="008B0BCB">
        <w:rPr>
          <w:rFonts w:asciiTheme="minorHAnsi" w:hAnsiTheme="minorHAnsi" w:cstheme="minorHAnsi"/>
          <w:sz w:val="24"/>
          <w:szCs w:val="24"/>
        </w:rPr>
        <w:t>14.133/2021.</w:t>
      </w:r>
    </w:p>
    <w:p w14:paraId="23A23015" w14:textId="77777777" w:rsidR="00FA14C0" w:rsidRPr="008B0BCB" w:rsidRDefault="00FA14C0" w:rsidP="00FA14C0">
      <w:pPr>
        <w:pStyle w:val="Corpodetexto"/>
        <w:spacing w:line="240" w:lineRule="auto"/>
        <w:rPr>
          <w:rFonts w:asciiTheme="minorHAnsi" w:hAnsiTheme="minorHAnsi" w:cstheme="minorHAnsi"/>
          <w:sz w:val="24"/>
          <w:szCs w:val="24"/>
        </w:rPr>
      </w:pPr>
      <w:r w:rsidRPr="008B0BCB">
        <w:rPr>
          <w:rFonts w:asciiTheme="minorHAnsi" w:hAnsiTheme="minorHAnsi" w:cstheme="minorHAnsi"/>
          <w:sz w:val="24"/>
          <w:szCs w:val="24"/>
        </w:rPr>
        <w:t>DECLARO,</w:t>
      </w:r>
      <w:r w:rsidRPr="008B0BCB">
        <w:rPr>
          <w:rFonts w:asciiTheme="minorHAnsi" w:hAnsiTheme="minorHAnsi" w:cstheme="minorHAnsi"/>
          <w:spacing w:val="-4"/>
          <w:sz w:val="24"/>
          <w:szCs w:val="24"/>
        </w:rPr>
        <w:t xml:space="preserve"> </w:t>
      </w:r>
      <w:r w:rsidRPr="008B0BCB">
        <w:rPr>
          <w:rFonts w:asciiTheme="minorHAnsi" w:hAnsiTheme="minorHAnsi" w:cstheme="minorHAnsi"/>
          <w:sz w:val="24"/>
          <w:szCs w:val="24"/>
        </w:rPr>
        <w:t>PARA</w:t>
      </w:r>
      <w:r w:rsidRPr="008B0BCB">
        <w:rPr>
          <w:rFonts w:asciiTheme="minorHAnsi" w:hAnsiTheme="minorHAnsi" w:cstheme="minorHAnsi"/>
          <w:spacing w:val="-3"/>
          <w:sz w:val="24"/>
          <w:szCs w:val="24"/>
        </w:rPr>
        <w:t xml:space="preserve"> </w:t>
      </w:r>
      <w:r w:rsidRPr="008B0BCB">
        <w:rPr>
          <w:rFonts w:asciiTheme="minorHAnsi" w:hAnsiTheme="minorHAnsi" w:cstheme="minorHAnsi"/>
          <w:sz w:val="24"/>
          <w:szCs w:val="24"/>
        </w:rPr>
        <w:t>FINS</w:t>
      </w:r>
      <w:r w:rsidRPr="008B0BCB">
        <w:rPr>
          <w:rFonts w:asciiTheme="minorHAnsi" w:hAnsiTheme="minorHAnsi" w:cstheme="minorHAnsi"/>
          <w:spacing w:val="-3"/>
          <w:sz w:val="24"/>
          <w:szCs w:val="24"/>
        </w:rPr>
        <w:t xml:space="preserve"> </w:t>
      </w:r>
      <w:r w:rsidRPr="008B0BCB">
        <w:rPr>
          <w:rFonts w:asciiTheme="minorHAnsi" w:hAnsiTheme="minorHAnsi" w:cstheme="minorHAnsi"/>
          <w:sz w:val="24"/>
          <w:szCs w:val="24"/>
        </w:rPr>
        <w:t>DA</w:t>
      </w:r>
      <w:r w:rsidRPr="008B0BCB">
        <w:rPr>
          <w:rFonts w:asciiTheme="minorHAnsi" w:hAnsiTheme="minorHAnsi" w:cstheme="minorHAnsi"/>
          <w:spacing w:val="-2"/>
          <w:sz w:val="24"/>
          <w:szCs w:val="24"/>
        </w:rPr>
        <w:t xml:space="preserve"> </w:t>
      </w:r>
      <w:r w:rsidRPr="008B0BCB">
        <w:rPr>
          <w:rFonts w:asciiTheme="minorHAnsi" w:hAnsiTheme="minorHAnsi" w:cstheme="minorHAnsi"/>
          <w:sz w:val="24"/>
          <w:szCs w:val="24"/>
        </w:rPr>
        <w:t>LC</w:t>
      </w:r>
      <w:r w:rsidRPr="008B0BCB">
        <w:rPr>
          <w:rFonts w:asciiTheme="minorHAnsi" w:hAnsiTheme="minorHAnsi" w:cstheme="minorHAnsi"/>
          <w:spacing w:val="-3"/>
          <w:sz w:val="24"/>
          <w:szCs w:val="24"/>
        </w:rPr>
        <w:t xml:space="preserve"> </w:t>
      </w:r>
      <w:r w:rsidRPr="008B0BCB">
        <w:rPr>
          <w:rFonts w:asciiTheme="minorHAnsi" w:hAnsiTheme="minorHAnsi" w:cstheme="minorHAnsi"/>
          <w:sz w:val="24"/>
          <w:szCs w:val="24"/>
        </w:rPr>
        <w:t>123/2006</w:t>
      </w:r>
      <w:r w:rsidRPr="008B0BCB">
        <w:rPr>
          <w:rFonts w:asciiTheme="minorHAnsi" w:hAnsiTheme="minorHAnsi" w:cstheme="minorHAnsi"/>
          <w:spacing w:val="-4"/>
          <w:sz w:val="24"/>
          <w:szCs w:val="24"/>
        </w:rPr>
        <w:t xml:space="preserve"> </w:t>
      </w:r>
      <w:r w:rsidRPr="008B0BCB">
        <w:rPr>
          <w:rFonts w:asciiTheme="minorHAnsi" w:hAnsiTheme="minorHAnsi" w:cstheme="minorHAnsi"/>
          <w:sz w:val="24"/>
          <w:szCs w:val="24"/>
        </w:rPr>
        <w:t>E</w:t>
      </w:r>
      <w:r w:rsidRPr="008B0BCB">
        <w:rPr>
          <w:rFonts w:asciiTheme="minorHAnsi" w:hAnsiTheme="minorHAnsi" w:cstheme="minorHAnsi"/>
          <w:spacing w:val="-2"/>
          <w:sz w:val="24"/>
          <w:szCs w:val="24"/>
        </w:rPr>
        <w:t xml:space="preserve"> </w:t>
      </w:r>
      <w:r w:rsidRPr="008B0BCB">
        <w:rPr>
          <w:rFonts w:asciiTheme="minorHAnsi" w:hAnsiTheme="minorHAnsi" w:cstheme="minorHAnsi"/>
          <w:sz w:val="24"/>
          <w:szCs w:val="24"/>
        </w:rPr>
        <w:t>SUAS</w:t>
      </w:r>
      <w:r w:rsidRPr="008B0BCB">
        <w:rPr>
          <w:rFonts w:asciiTheme="minorHAnsi" w:hAnsiTheme="minorHAnsi" w:cstheme="minorHAnsi"/>
          <w:spacing w:val="-3"/>
          <w:sz w:val="24"/>
          <w:szCs w:val="24"/>
        </w:rPr>
        <w:t xml:space="preserve"> </w:t>
      </w:r>
      <w:r w:rsidRPr="008B0BCB">
        <w:rPr>
          <w:rFonts w:asciiTheme="minorHAnsi" w:hAnsiTheme="minorHAnsi" w:cstheme="minorHAnsi"/>
          <w:sz w:val="24"/>
          <w:szCs w:val="24"/>
        </w:rPr>
        <w:t>ALTERAÇÕES,</w:t>
      </w:r>
      <w:r w:rsidRPr="008B0BCB">
        <w:rPr>
          <w:rFonts w:asciiTheme="minorHAnsi" w:hAnsiTheme="minorHAnsi" w:cstheme="minorHAnsi"/>
          <w:spacing w:val="-3"/>
          <w:sz w:val="24"/>
          <w:szCs w:val="24"/>
        </w:rPr>
        <w:t xml:space="preserve"> </w:t>
      </w:r>
      <w:r w:rsidRPr="008B0BCB">
        <w:rPr>
          <w:rFonts w:asciiTheme="minorHAnsi" w:hAnsiTheme="minorHAnsi" w:cstheme="minorHAnsi"/>
          <w:sz w:val="24"/>
          <w:szCs w:val="24"/>
        </w:rPr>
        <w:t>SOB</w:t>
      </w:r>
      <w:r w:rsidRPr="008B0BCB">
        <w:rPr>
          <w:rFonts w:asciiTheme="minorHAnsi" w:hAnsiTheme="minorHAnsi" w:cstheme="minorHAnsi"/>
          <w:spacing w:val="-2"/>
          <w:sz w:val="24"/>
          <w:szCs w:val="24"/>
        </w:rPr>
        <w:t xml:space="preserve"> </w:t>
      </w:r>
      <w:r w:rsidRPr="008B0BCB">
        <w:rPr>
          <w:rFonts w:asciiTheme="minorHAnsi" w:hAnsiTheme="minorHAnsi" w:cstheme="minorHAnsi"/>
          <w:sz w:val="24"/>
          <w:szCs w:val="24"/>
        </w:rPr>
        <w:t>AS</w:t>
      </w:r>
      <w:r w:rsidRPr="008B0BCB">
        <w:rPr>
          <w:rFonts w:asciiTheme="minorHAnsi" w:hAnsiTheme="minorHAnsi" w:cstheme="minorHAnsi"/>
          <w:spacing w:val="-2"/>
          <w:sz w:val="24"/>
          <w:szCs w:val="24"/>
        </w:rPr>
        <w:t xml:space="preserve"> </w:t>
      </w:r>
      <w:r w:rsidRPr="008B0BCB">
        <w:rPr>
          <w:rFonts w:asciiTheme="minorHAnsi" w:hAnsiTheme="minorHAnsi" w:cstheme="minorHAnsi"/>
          <w:sz w:val="24"/>
          <w:szCs w:val="24"/>
        </w:rPr>
        <w:t>PENALIDADES</w:t>
      </w:r>
      <w:r w:rsidRPr="008B0BCB">
        <w:rPr>
          <w:rFonts w:asciiTheme="minorHAnsi" w:hAnsiTheme="minorHAnsi" w:cstheme="minorHAnsi"/>
          <w:spacing w:val="-3"/>
          <w:sz w:val="24"/>
          <w:szCs w:val="24"/>
        </w:rPr>
        <w:t xml:space="preserve"> </w:t>
      </w:r>
      <w:r w:rsidRPr="008B0BCB">
        <w:rPr>
          <w:rFonts w:asciiTheme="minorHAnsi" w:hAnsiTheme="minorHAnsi" w:cstheme="minorHAnsi"/>
          <w:sz w:val="24"/>
          <w:szCs w:val="24"/>
        </w:rPr>
        <w:t>DESTA,</w:t>
      </w:r>
      <w:r w:rsidRPr="008B0BCB">
        <w:rPr>
          <w:rFonts w:asciiTheme="minorHAnsi" w:hAnsiTheme="minorHAnsi" w:cstheme="minorHAnsi"/>
          <w:spacing w:val="-3"/>
          <w:sz w:val="24"/>
          <w:szCs w:val="24"/>
        </w:rPr>
        <w:t xml:space="preserve"> </w:t>
      </w:r>
      <w:r w:rsidRPr="008B0BCB">
        <w:rPr>
          <w:rFonts w:asciiTheme="minorHAnsi" w:hAnsiTheme="minorHAnsi" w:cstheme="minorHAnsi"/>
          <w:sz w:val="24"/>
          <w:szCs w:val="24"/>
        </w:rPr>
        <w:t>SER:</w:t>
      </w:r>
    </w:p>
    <w:p w14:paraId="570EC616" w14:textId="1E6F9500" w:rsidR="00FA14C0" w:rsidRPr="008B0BCB" w:rsidRDefault="00FA14C0" w:rsidP="00FA14C0">
      <w:pPr>
        <w:pStyle w:val="Corpodetexto"/>
        <w:spacing w:line="240" w:lineRule="auto"/>
        <w:rPr>
          <w:rFonts w:asciiTheme="minorHAnsi" w:hAnsiTheme="minorHAnsi" w:cstheme="minorHAnsi"/>
          <w:sz w:val="24"/>
          <w:szCs w:val="24"/>
        </w:rPr>
      </w:pPr>
      <w:r w:rsidRPr="008B0BCB">
        <w:rPr>
          <w:rFonts w:asciiTheme="minorHAnsi" w:hAnsiTheme="minorHAnsi" w:cstheme="minorHAnsi"/>
          <w:sz w:val="24"/>
          <w:szCs w:val="24"/>
        </w:rPr>
        <w:t>(</w:t>
      </w:r>
      <w:r w:rsidRPr="008B0BCB">
        <w:rPr>
          <w:rFonts w:asciiTheme="minorHAnsi" w:hAnsiTheme="minorHAnsi" w:cstheme="minorHAnsi"/>
          <w:sz w:val="24"/>
          <w:szCs w:val="24"/>
          <w:lang w:val="pt-BR"/>
        </w:rPr>
        <w:t xml:space="preserve">   </w:t>
      </w:r>
      <w:r w:rsidRPr="008B0BCB">
        <w:rPr>
          <w:rFonts w:asciiTheme="minorHAnsi" w:hAnsiTheme="minorHAnsi" w:cstheme="minorHAnsi"/>
          <w:sz w:val="24"/>
          <w:szCs w:val="24"/>
        </w:rPr>
        <w:t>) MICROEMPRESA – RECEITA BRUTA ANUAL IGUAL OU INFERIOR A</w:t>
      </w:r>
      <w:r w:rsidRPr="008B0BCB">
        <w:rPr>
          <w:rFonts w:asciiTheme="minorHAnsi" w:hAnsiTheme="minorHAnsi" w:cstheme="minorHAnsi"/>
          <w:spacing w:val="1"/>
          <w:sz w:val="24"/>
          <w:szCs w:val="24"/>
        </w:rPr>
        <w:t xml:space="preserve"> </w:t>
      </w:r>
      <w:r w:rsidRPr="008B0BCB">
        <w:rPr>
          <w:rFonts w:asciiTheme="minorHAnsi" w:hAnsiTheme="minorHAnsi" w:cstheme="minorHAnsi"/>
          <w:sz w:val="24"/>
          <w:szCs w:val="24"/>
        </w:rPr>
        <w:t>360.000,00 E ESTANDO APTA A FRUIR OS</w:t>
      </w:r>
      <w:r w:rsidRPr="008B0BCB">
        <w:rPr>
          <w:rFonts w:asciiTheme="minorHAnsi" w:hAnsiTheme="minorHAnsi" w:cstheme="minorHAnsi"/>
          <w:spacing w:val="1"/>
          <w:sz w:val="24"/>
          <w:szCs w:val="24"/>
        </w:rPr>
        <w:t xml:space="preserve"> </w:t>
      </w:r>
      <w:r w:rsidRPr="008B0BCB">
        <w:rPr>
          <w:rFonts w:asciiTheme="minorHAnsi" w:hAnsiTheme="minorHAnsi" w:cstheme="minorHAnsi"/>
          <w:sz w:val="24"/>
          <w:szCs w:val="24"/>
        </w:rPr>
        <w:t>BENEFÍCIOS E VANTAGENS LEGALMENTE INSTITUÍDAS POR NÃO SE ENQUADRAR EM NENHUMA DAS VEDAÇÕES</w:t>
      </w:r>
      <w:r w:rsidRPr="008B0BCB">
        <w:rPr>
          <w:rFonts w:asciiTheme="minorHAnsi" w:hAnsiTheme="minorHAnsi" w:cstheme="minorHAnsi"/>
          <w:spacing w:val="1"/>
          <w:sz w:val="24"/>
          <w:szCs w:val="24"/>
        </w:rPr>
        <w:t xml:space="preserve"> </w:t>
      </w:r>
      <w:r w:rsidRPr="008B0BCB">
        <w:rPr>
          <w:rFonts w:asciiTheme="minorHAnsi" w:hAnsiTheme="minorHAnsi" w:cstheme="minorHAnsi"/>
          <w:sz w:val="24"/>
          <w:szCs w:val="24"/>
        </w:rPr>
        <w:t>LEGAIS</w:t>
      </w:r>
      <w:r w:rsidRPr="008B0BCB">
        <w:rPr>
          <w:rFonts w:asciiTheme="minorHAnsi" w:hAnsiTheme="minorHAnsi" w:cstheme="minorHAnsi"/>
          <w:spacing w:val="-1"/>
          <w:sz w:val="24"/>
          <w:szCs w:val="24"/>
        </w:rPr>
        <w:t xml:space="preserve"> </w:t>
      </w:r>
      <w:r w:rsidRPr="008B0BCB">
        <w:rPr>
          <w:rFonts w:asciiTheme="minorHAnsi" w:hAnsiTheme="minorHAnsi" w:cstheme="minorHAnsi"/>
          <w:sz w:val="24"/>
          <w:szCs w:val="24"/>
        </w:rPr>
        <w:t>IMPOSTAS PELO</w:t>
      </w:r>
      <w:r w:rsidRPr="008B0BCB">
        <w:rPr>
          <w:rFonts w:asciiTheme="minorHAnsi" w:hAnsiTheme="minorHAnsi" w:cstheme="minorHAnsi"/>
          <w:spacing w:val="-1"/>
          <w:sz w:val="24"/>
          <w:szCs w:val="24"/>
        </w:rPr>
        <w:t xml:space="preserve"> </w:t>
      </w:r>
      <w:r w:rsidRPr="008B0BCB">
        <w:rPr>
          <w:rFonts w:asciiTheme="minorHAnsi" w:hAnsiTheme="minorHAnsi" w:cstheme="minorHAnsi"/>
          <w:sz w:val="24"/>
          <w:szCs w:val="24"/>
        </w:rPr>
        <w:t>§</w:t>
      </w:r>
      <w:r w:rsidRPr="008B0BCB">
        <w:rPr>
          <w:rFonts w:asciiTheme="minorHAnsi" w:hAnsiTheme="minorHAnsi" w:cstheme="minorHAnsi"/>
          <w:spacing w:val="-1"/>
          <w:sz w:val="24"/>
          <w:szCs w:val="24"/>
        </w:rPr>
        <w:t xml:space="preserve"> </w:t>
      </w:r>
      <w:r w:rsidRPr="008B0BCB">
        <w:rPr>
          <w:rFonts w:asciiTheme="minorHAnsi" w:hAnsiTheme="minorHAnsi" w:cstheme="minorHAnsi"/>
          <w:sz w:val="24"/>
          <w:szCs w:val="24"/>
        </w:rPr>
        <w:t>4º</w:t>
      </w:r>
      <w:r w:rsidRPr="008B0BCB">
        <w:rPr>
          <w:rFonts w:asciiTheme="minorHAnsi" w:hAnsiTheme="minorHAnsi" w:cstheme="minorHAnsi"/>
          <w:spacing w:val="-1"/>
          <w:sz w:val="24"/>
          <w:szCs w:val="24"/>
        </w:rPr>
        <w:t xml:space="preserve"> </w:t>
      </w:r>
      <w:r w:rsidRPr="008B0BCB">
        <w:rPr>
          <w:rFonts w:asciiTheme="minorHAnsi" w:hAnsiTheme="minorHAnsi" w:cstheme="minorHAnsi"/>
          <w:sz w:val="24"/>
          <w:szCs w:val="24"/>
        </w:rPr>
        <w:t>DO</w:t>
      </w:r>
      <w:r w:rsidRPr="008B0BCB">
        <w:rPr>
          <w:rFonts w:asciiTheme="minorHAnsi" w:hAnsiTheme="minorHAnsi" w:cstheme="minorHAnsi"/>
          <w:spacing w:val="-3"/>
          <w:sz w:val="24"/>
          <w:szCs w:val="24"/>
        </w:rPr>
        <w:t xml:space="preserve"> </w:t>
      </w:r>
      <w:r w:rsidRPr="008B0BCB">
        <w:rPr>
          <w:rFonts w:asciiTheme="minorHAnsi" w:hAnsiTheme="minorHAnsi" w:cstheme="minorHAnsi"/>
          <w:sz w:val="24"/>
          <w:szCs w:val="24"/>
        </w:rPr>
        <w:t>ART.</w:t>
      </w:r>
      <w:r w:rsidRPr="008B0BCB">
        <w:rPr>
          <w:rFonts w:asciiTheme="minorHAnsi" w:hAnsiTheme="minorHAnsi" w:cstheme="minorHAnsi"/>
          <w:spacing w:val="-3"/>
          <w:sz w:val="24"/>
          <w:szCs w:val="24"/>
        </w:rPr>
        <w:t xml:space="preserve"> </w:t>
      </w:r>
      <w:r w:rsidRPr="008B0BCB">
        <w:rPr>
          <w:rFonts w:asciiTheme="minorHAnsi" w:hAnsiTheme="minorHAnsi" w:cstheme="minorHAnsi"/>
          <w:sz w:val="24"/>
          <w:szCs w:val="24"/>
        </w:rPr>
        <w:t>3º</w:t>
      </w:r>
      <w:r w:rsidRPr="008B0BCB">
        <w:rPr>
          <w:rFonts w:asciiTheme="minorHAnsi" w:hAnsiTheme="minorHAnsi" w:cstheme="minorHAnsi"/>
          <w:spacing w:val="-3"/>
          <w:sz w:val="24"/>
          <w:szCs w:val="24"/>
        </w:rPr>
        <w:t xml:space="preserve"> </w:t>
      </w:r>
      <w:r w:rsidRPr="008B0BCB">
        <w:rPr>
          <w:rFonts w:asciiTheme="minorHAnsi" w:hAnsiTheme="minorHAnsi" w:cstheme="minorHAnsi"/>
          <w:sz w:val="24"/>
          <w:szCs w:val="24"/>
        </w:rPr>
        <w:t>DA</w:t>
      </w:r>
      <w:r w:rsidRPr="008B0BCB">
        <w:rPr>
          <w:rFonts w:asciiTheme="minorHAnsi" w:hAnsiTheme="minorHAnsi" w:cstheme="minorHAnsi"/>
          <w:spacing w:val="-2"/>
          <w:sz w:val="24"/>
          <w:szCs w:val="24"/>
        </w:rPr>
        <w:t xml:space="preserve"> </w:t>
      </w:r>
      <w:r w:rsidRPr="008B0BCB">
        <w:rPr>
          <w:rFonts w:asciiTheme="minorHAnsi" w:hAnsiTheme="minorHAnsi" w:cstheme="minorHAnsi"/>
          <w:sz w:val="24"/>
          <w:szCs w:val="24"/>
        </w:rPr>
        <w:t>LEI</w:t>
      </w:r>
      <w:r w:rsidRPr="008B0BCB">
        <w:rPr>
          <w:rFonts w:asciiTheme="minorHAnsi" w:hAnsiTheme="minorHAnsi" w:cstheme="minorHAnsi"/>
          <w:spacing w:val="-1"/>
          <w:sz w:val="24"/>
          <w:szCs w:val="24"/>
        </w:rPr>
        <w:t xml:space="preserve"> </w:t>
      </w:r>
      <w:r w:rsidRPr="008B0BCB">
        <w:rPr>
          <w:rFonts w:asciiTheme="minorHAnsi" w:hAnsiTheme="minorHAnsi" w:cstheme="minorHAnsi"/>
          <w:sz w:val="24"/>
          <w:szCs w:val="24"/>
        </w:rPr>
        <w:t>COMPLEMENTAR</w:t>
      </w:r>
      <w:r w:rsidRPr="008B0BCB">
        <w:rPr>
          <w:rFonts w:asciiTheme="minorHAnsi" w:hAnsiTheme="minorHAnsi" w:cstheme="minorHAnsi"/>
          <w:spacing w:val="-4"/>
          <w:sz w:val="24"/>
          <w:szCs w:val="24"/>
        </w:rPr>
        <w:t xml:space="preserve"> </w:t>
      </w:r>
      <w:r w:rsidRPr="008B0BCB">
        <w:rPr>
          <w:rFonts w:asciiTheme="minorHAnsi" w:hAnsiTheme="minorHAnsi" w:cstheme="minorHAnsi"/>
          <w:sz w:val="24"/>
          <w:szCs w:val="24"/>
        </w:rPr>
        <w:t>Nº</w:t>
      </w:r>
      <w:r w:rsidRPr="008B0BCB">
        <w:rPr>
          <w:rFonts w:asciiTheme="minorHAnsi" w:hAnsiTheme="minorHAnsi" w:cstheme="minorHAnsi"/>
          <w:spacing w:val="-2"/>
          <w:sz w:val="24"/>
          <w:szCs w:val="24"/>
        </w:rPr>
        <w:t xml:space="preserve"> </w:t>
      </w:r>
      <w:r w:rsidRPr="008B0BCB">
        <w:rPr>
          <w:rFonts w:asciiTheme="minorHAnsi" w:hAnsiTheme="minorHAnsi" w:cstheme="minorHAnsi"/>
          <w:sz w:val="24"/>
          <w:szCs w:val="24"/>
        </w:rPr>
        <w:t>123/06</w:t>
      </w:r>
      <w:r w:rsidRPr="008B0BCB">
        <w:rPr>
          <w:rFonts w:asciiTheme="minorHAnsi" w:hAnsiTheme="minorHAnsi" w:cstheme="minorHAnsi"/>
          <w:spacing w:val="-1"/>
          <w:sz w:val="24"/>
          <w:szCs w:val="24"/>
        </w:rPr>
        <w:t xml:space="preserve"> </w:t>
      </w:r>
      <w:r w:rsidRPr="008B0BCB">
        <w:rPr>
          <w:rFonts w:asciiTheme="minorHAnsi" w:hAnsiTheme="minorHAnsi" w:cstheme="minorHAnsi"/>
          <w:sz w:val="24"/>
          <w:szCs w:val="24"/>
        </w:rPr>
        <w:t>ALTERADA</w:t>
      </w:r>
      <w:r w:rsidRPr="008B0BCB">
        <w:rPr>
          <w:rFonts w:asciiTheme="minorHAnsi" w:hAnsiTheme="minorHAnsi" w:cstheme="minorHAnsi"/>
          <w:spacing w:val="-2"/>
          <w:sz w:val="24"/>
          <w:szCs w:val="24"/>
        </w:rPr>
        <w:t xml:space="preserve"> </w:t>
      </w:r>
      <w:r w:rsidRPr="008B0BCB">
        <w:rPr>
          <w:rFonts w:asciiTheme="minorHAnsi" w:hAnsiTheme="minorHAnsi" w:cstheme="minorHAnsi"/>
          <w:sz w:val="24"/>
          <w:szCs w:val="24"/>
        </w:rPr>
        <w:t>PELA</w:t>
      </w:r>
      <w:r w:rsidRPr="008B0BCB">
        <w:rPr>
          <w:rFonts w:asciiTheme="minorHAnsi" w:hAnsiTheme="minorHAnsi" w:cstheme="minorHAnsi"/>
          <w:spacing w:val="-2"/>
          <w:sz w:val="24"/>
          <w:szCs w:val="24"/>
        </w:rPr>
        <w:t xml:space="preserve"> </w:t>
      </w:r>
      <w:r w:rsidRPr="008B0BCB">
        <w:rPr>
          <w:rFonts w:asciiTheme="minorHAnsi" w:hAnsiTheme="minorHAnsi" w:cstheme="minorHAnsi"/>
          <w:sz w:val="24"/>
          <w:szCs w:val="24"/>
        </w:rPr>
        <w:t>LC</w:t>
      </w:r>
      <w:r w:rsidRPr="008B0BCB">
        <w:rPr>
          <w:rFonts w:asciiTheme="minorHAnsi" w:hAnsiTheme="minorHAnsi" w:cstheme="minorHAnsi"/>
          <w:spacing w:val="-1"/>
          <w:sz w:val="24"/>
          <w:szCs w:val="24"/>
        </w:rPr>
        <w:t xml:space="preserve"> </w:t>
      </w:r>
      <w:r w:rsidRPr="008B0BCB">
        <w:rPr>
          <w:rFonts w:asciiTheme="minorHAnsi" w:hAnsiTheme="minorHAnsi" w:cstheme="minorHAnsi"/>
          <w:sz w:val="24"/>
          <w:szCs w:val="24"/>
        </w:rPr>
        <w:t>147/2014.</w:t>
      </w:r>
    </w:p>
    <w:p w14:paraId="3E37642E" w14:textId="152A45FE" w:rsidR="00FA14C0" w:rsidRPr="008B0BCB" w:rsidRDefault="00FA14C0" w:rsidP="00FA14C0">
      <w:pPr>
        <w:pStyle w:val="Corpodetexto"/>
        <w:spacing w:line="240" w:lineRule="auto"/>
        <w:rPr>
          <w:rFonts w:asciiTheme="minorHAnsi" w:hAnsiTheme="minorHAnsi" w:cstheme="minorHAnsi"/>
          <w:sz w:val="24"/>
          <w:szCs w:val="24"/>
        </w:rPr>
      </w:pPr>
      <w:r w:rsidRPr="008B0BCB">
        <w:rPr>
          <w:rFonts w:asciiTheme="minorHAnsi" w:hAnsiTheme="minorHAnsi" w:cstheme="minorHAnsi"/>
          <w:sz w:val="24"/>
          <w:szCs w:val="24"/>
        </w:rPr>
        <w:t>(</w:t>
      </w:r>
      <w:r w:rsidRPr="008B0BCB">
        <w:rPr>
          <w:rFonts w:asciiTheme="minorHAnsi" w:hAnsiTheme="minorHAnsi" w:cstheme="minorHAnsi"/>
          <w:sz w:val="24"/>
          <w:szCs w:val="24"/>
          <w:lang w:val="pt-BR"/>
        </w:rPr>
        <w:t xml:space="preserve">     </w:t>
      </w:r>
      <w:r w:rsidRPr="008B0BCB">
        <w:rPr>
          <w:rFonts w:asciiTheme="minorHAnsi" w:hAnsiTheme="minorHAnsi" w:cstheme="minorHAnsi"/>
          <w:sz w:val="24"/>
          <w:szCs w:val="24"/>
        </w:rPr>
        <w:t>) EMPRESA DE PEQUENO PORTE – RECEITA BRUTA ANUAL SUPERIOR A</w:t>
      </w:r>
      <w:r w:rsidRPr="008B0BCB">
        <w:rPr>
          <w:rFonts w:asciiTheme="minorHAnsi" w:hAnsiTheme="minorHAnsi" w:cstheme="minorHAnsi"/>
          <w:spacing w:val="1"/>
          <w:sz w:val="24"/>
          <w:szCs w:val="24"/>
        </w:rPr>
        <w:t xml:space="preserve"> </w:t>
      </w:r>
      <w:r w:rsidRPr="008B0BCB">
        <w:rPr>
          <w:rFonts w:asciiTheme="minorHAnsi" w:hAnsiTheme="minorHAnsi" w:cstheme="minorHAnsi"/>
          <w:sz w:val="24"/>
          <w:szCs w:val="24"/>
        </w:rPr>
        <w:t>360.000,00 E IGUAL OU INFERIOR A</w:t>
      </w:r>
      <w:r w:rsidRPr="008B0BCB">
        <w:rPr>
          <w:rFonts w:asciiTheme="minorHAnsi" w:hAnsiTheme="minorHAnsi" w:cstheme="minorHAnsi"/>
          <w:spacing w:val="1"/>
          <w:sz w:val="24"/>
          <w:szCs w:val="24"/>
        </w:rPr>
        <w:t xml:space="preserve"> </w:t>
      </w:r>
      <w:r w:rsidRPr="008B0BCB">
        <w:rPr>
          <w:rFonts w:asciiTheme="minorHAnsi" w:hAnsiTheme="minorHAnsi" w:cstheme="minorHAnsi"/>
          <w:sz w:val="24"/>
          <w:szCs w:val="24"/>
        </w:rPr>
        <w:t>4.800.000,00 VALORES, ESTANDO APTA A FRUIR OS BENEFÍCIOS E VANTAGENS LEGALMENTE INSTITUÍDAS POR</w:t>
      </w:r>
      <w:r w:rsidRPr="008B0BCB">
        <w:rPr>
          <w:rFonts w:asciiTheme="minorHAnsi" w:hAnsiTheme="minorHAnsi" w:cstheme="minorHAnsi"/>
          <w:spacing w:val="1"/>
          <w:sz w:val="24"/>
          <w:szCs w:val="24"/>
        </w:rPr>
        <w:t xml:space="preserve"> </w:t>
      </w:r>
      <w:r w:rsidRPr="008B0BCB">
        <w:rPr>
          <w:rFonts w:asciiTheme="minorHAnsi" w:hAnsiTheme="minorHAnsi" w:cstheme="minorHAnsi"/>
          <w:sz w:val="24"/>
          <w:szCs w:val="24"/>
        </w:rPr>
        <w:t>NÃO</w:t>
      </w:r>
      <w:r w:rsidRPr="008B0BCB">
        <w:rPr>
          <w:rFonts w:asciiTheme="minorHAnsi" w:hAnsiTheme="minorHAnsi" w:cstheme="minorHAnsi"/>
          <w:spacing w:val="1"/>
          <w:sz w:val="24"/>
          <w:szCs w:val="24"/>
        </w:rPr>
        <w:t xml:space="preserve"> </w:t>
      </w:r>
      <w:r w:rsidRPr="008B0BCB">
        <w:rPr>
          <w:rFonts w:asciiTheme="minorHAnsi" w:hAnsiTheme="minorHAnsi" w:cstheme="minorHAnsi"/>
          <w:sz w:val="24"/>
          <w:szCs w:val="24"/>
        </w:rPr>
        <w:t>SE</w:t>
      </w:r>
      <w:r w:rsidRPr="008B0BCB">
        <w:rPr>
          <w:rFonts w:asciiTheme="minorHAnsi" w:hAnsiTheme="minorHAnsi" w:cstheme="minorHAnsi"/>
          <w:spacing w:val="1"/>
          <w:sz w:val="24"/>
          <w:szCs w:val="24"/>
        </w:rPr>
        <w:t xml:space="preserve"> </w:t>
      </w:r>
      <w:r w:rsidRPr="008B0BCB">
        <w:rPr>
          <w:rFonts w:asciiTheme="minorHAnsi" w:hAnsiTheme="minorHAnsi" w:cstheme="minorHAnsi"/>
          <w:sz w:val="24"/>
          <w:szCs w:val="24"/>
        </w:rPr>
        <w:t>ENQUADRAR</w:t>
      </w:r>
      <w:r w:rsidRPr="008B0BCB">
        <w:rPr>
          <w:rFonts w:asciiTheme="minorHAnsi" w:hAnsiTheme="minorHAnsi" w:cstheme="minorHAnsi"/>
          <w:spacing w:val="1"/>
          <w:sz w:val="24"/>
          <w:szCs w:val="24"/>
        </w:rPr>
        <w:t xml:space="preserve"> </w:t>
      </w:r>
      <w:r w:rsidRPr="008B0BCB">
        <w:rPr>
          <w:rFonts w:asciiTheme="minorHAnsi" w:hAnsiTheme="minorHAnsi" w:cstheme="minorHAnsi"/>
          <w:sz w:val="24"/>
          <w:szCs w:val="24"/>
        </w:rPr>
        <w:t>EM</w:t>
      </w:r>
      <w:r w:rsidRPr="008B0BCB">
        <w:rPr>
          <w:rFonts w:asciiTheme="minorHAnsi" w:hAnsiTheme="minorHAnsi" w:cstheme="minorHAnsi"/>
          <w:spacing w:val="1"/>
          <w:sz w:val="24"/>
          <w:szCs w:val="24"/>
        </w:rPr>
        <w:t xml:space="preserve"> </w:t>
      </w:r>
      <w:r w:rsidRPr="008B0BCB">
        <w:rPr>
          <w:rFonts w:asciiTheme="minorHAnsi" w:hAnsiTheme="minorHAnsi" w:cstheme="minorHAnsi"/>
          <w:sz w:val="24"/>
          <w:szCs w:val="24"/>
        </w:rPr>
        <w:t>NENHUMA</w:t>
      </w:r>
      <w:r w:rsidRPr="008B0BCB">
        <w:rPr>
          <w:rFonts w:asciiTheme="minorHAnsi" w:hAnsiTheme="minorHAnsi" w:cstheme="minorHAnsi"/>
          <w:spacing w:val="1"/>
          <w:sz w:val="24"/>
          <w:szCs w:val="24"/>
        </w:rPr>
        <w:t xml:space="preserve"> </w:t>
      </w:r>
      <w:r w:rsidRPr="008B0BCB">
        <w:rPr>
          <w:rFonts w:asciiTheme="minorHAnsi" w:hAnsiTheme="minorHAnsi" w:cstheme="minorHAnsi"/>
          <w:sz w:val="24"/>
          <w:szCs w:val="24"/>
        </w:rPr>
        <w:t>DAS</w:t>
      </w:r>
      <w:r w:rsidRPr="008B0BCB">
        <w:rPr>
          <w:rFonts w:asciiTheme="minorHAnsi" w:hAnsiTheme="minorHAnsi" w:cstheme="minorHAnsi"/>
          <w:spacing w:val="1"/>
          <w:sz w:val="24"/>
          <w:szCs w:val="24"/>
        </w:rPr>
        <w:t xml:space="preserve"> </w:t>
      </w:r>
      <w:r w:rsidRPr="008B0BCB">
        <w:rPr>
          <w:rFonts w:asciiTheme="minorHAnsi" w:hAnsiTheme="minorHAnsi" w:cstheme="minorHAnsi"/>
          <w:sz w:val="24"/>
          <w:szCs w:val="24"/>
        </w:rPr>
        <w:t>VEDAÇÕES</w:t>
      </w:r>
      <w:r w:rsidRPr="008B0BCB">
        <w:rPr>
          <w:rFonts w:asciiTheme="minorHAnsi" w:hAnsiTheme="minorHAnsi" w:cstheme="minorHAnsi"/>
          <w:spacing w:val="1"/>
          <w:sz w:val="24"/>
          <w:szCs w:val="24"/>
        </w:rPr>
        <w:t xml:space="preserve"> </w:t>
      </w:r>
      <w:r w:rsidRPr="008B0BCB">
        <w:rPr>
          <w:rFonts w:asciiTheme="minorHAnsi" w:hAnsiTheme="minorHAnsi" w:cstheme="minorHAnsi"/>
          <w:sz w:val="24"/>
          <w:szCs w:val="24"/>
        </w:rPr>
        <w:t>LEGAIS</w:t>
      </w:r>
      <w:r w:rsidRPr="008B0BCB">
        <w:rPr>
          <w:rFonts w:asciiTheme="minorHAnsi" w:hAnsiTheme="minorHAnsi" w:cstheme="minorHAnsi"/>
          <w:spacing w:val="1"/>
          <w:sz w:val="24"/>
          <w:szCs w:val="24"/>
        </w:rPr>
        <w:t xml:space="preserve"> </w:t>
      </w:r>
      <w:r w:rsidRPr="008B0BCB">
        <w:rPr>
          <w:rFonts w:asciiTheme="minorHAnsi" w:hAnsiTheme="minorHAnsi" w:cstheme="minorHAnsi"/>
          <w:sz w:val="24"/>
          <w:szCs w:val="24"/>
        </w:rPr>
        <w:t>IMPOSTAS</w:t>
      </w:r>
      <w:r w:rsidRPr="008B0BCB">
        <w:rPr>
          <w:rFonts w:asciiTheme="minorHAnsi" w:hAnsiTheme="minorHAnsi" w:cstheme="minorHAnsi"/>
          <w:spacing w:val="1"/>
          <w:sz w:val="24"/>
          <w:szCs w:val="24"/>
        </w:rPr>
        <w:t xml:space="preserve"> </w:t>
      </w:r>
      <w:r w:rsidRPr="008B0BCB">
        <w:rPr>
          <w:rFonts w:asciiTheme="minorHAnsi" w:hAnsiTheme="minorHAnsi" w:cstheme="minorHAnsi"/>
          <w:sz w:val="24"/>
          <w:szCs w:val="24"/>
        </w:rPr>
        <w:t>PELO</w:t>
      </w:r>
      <w:r w:rsidRPr="008B0BCB">
        <w:rPr>
          <w:rFonts w:asciiTheme="minorHAnsi" w:hAnsiTheme="minorHAnsi" w:cstheme="minorHAnsi"/>
          <w:spacing w:val="1"/>
          <w:sz w:val="24"/>
          <w:szCs w:val="24"/>
        </w:rPr>
        <w:t xml:space="preserve"> </w:t>
      </w:r>
      <w:r w:rsidRPr="008B0BCB">
        <w:rPr>
          <w:rFonts w:asciiTheme="minorHAnsi" w:hAnsiTheme="minorHAnsi" w:cstheme="minorHAnsi"/>
          <w:sz w:val="24"/>
          <w:szCs w:val="24"/>
        </w:rPr>
        <w:t>§</w:t>
      </w:r>
      <w:r w:rsidRPr="008B0BCB">
        <w:rPr>
          <w:rFonts w:asciiTheme="minorHAnsi" w:hAnsiTheme="minorHAnsi" w:cstheme="minorHAnsi"/>
          <w:spacing w:val="1"/>
          <w:sz w:val="24"/>
          <w:szCs w:val="24"/>
        </w:rPr>
        <w:t xml:space="preserve"> </w:t>
      </w:r>
      <w:r w:rsidRPr="008B0BCB">
        <w:rPr>
          <w:rFonts w:asciiTheme="minorHAnsi" w:hAnsiTheme="minorHAnsi" w:cstheme="minorHAnsi"/>
          <w:sz w:val="24"/>
          <w:szCs w:val="24"/>
        </w:rPr>
        <w:t>4º</w:t>
      </w:r>
      <w:r w:rsidRPr="008B0BCB">
        <w:rPr>
          <w:rFonts w:asciiTheme="minorHAnsi" w:hAnsiTheme="minorHAnsi" w:cstheme="minorHAnsi"/>
          <w:spacing w:val="1"/>
          <w:sz w:val="24"/>
          <w:szCs w:val="24"/>
        </w:rPr>
        <w:t xml:space="preserve"> </w:t>
      </w:r>
      <w:r w:rsidRPr="008B0BCB">
        <w:rPr>
          <w:rFonts w:asciiTheme="minorHAnsi" w:hAnsiTheme="minorHAnsi" w:cstheme="minorHAnsi"/>
          <w:sz w:val="24"/>
          <w:szCs w:val="24"/>
        </w:rPr>
        <w:t>DO</w:t>
      </w:r>
      <w:r w:rsidRPr="008B0BCB">
        <w:rPr>
          <w:rFonts w:asciiTheme="minorHAnsi" w:hAnsiTheme="minorHAnsi" w:cstheme="minorHAnsi"/>
          <w:spacing w:val="1"/>
          <w:sz w:val="24"/>
          <w:szCs w:val="24"/>
        </w:rPr>
        <w:t xml:space="preserve"> </w:t>
      </w:r>
      <w:r w:rsidRPr="008B0BCB">
        <w:rPr>
          <w:rFonts w:asciiTheme="minorHAnsi" w:hAnsiTheme="minorHAnsi" w:cstheme="minorHAnsi"/>
          <w:sz w:val="24"/>
          <w:szCs w:val="24"/>
        </w:rPr>
        <w:t>ART.</w:t>
      </w:r>
      <w:r w:rsidRPr="008B0BCB">
        <w:rPr>
          <w:rFonts w:asciiTheme="minorHAnsi" w:hAnsiTheme="minorHAnsi" w:cstheme="minorHAnsi"/>
          <w:spacing w:val="1"/>
          <w:sz w:val="24"/>
          <w:szCs w:val="24"/>
        </w:rPr>
        <w:t xml:space="preserve"> </w:t>
      </w:r>
      <w:r w:rsidRPr="008B0BCB">
        <w:rPr>
          <w:rFonts w:asciiTheme="minorHAnsi" w:hAnsiTheme="minorHAnsi" w:cstheme="minorHAnsi"/>
          <w:sz w:val="24"/>
          <w:szCs w:val="24"/>
        </w:rPr>
        <w:t>3º</w:t>
      </w:r>
      <w:r w:rsidRPr="008B0BCB">
        <w:rPr>
          <w:rFonts w:asciiTheme="minorHAnsi" w:hAnsiTheme="minorHAnsi" w:cstheme="minorHAnsi"/>
          <w:spacing w:val="1"/>
          <w:sz w:val="24"/>
          <w:szCs w:val="24"/>
        </w:rPr>
        <w:t xml:space="preserve"> </w:t>
      </w:r>
      <w:r w:rsidRPr="008B0BCB">
        <w:rPr>
          <w:rFonts w:asciiTheme="minorHAnsi" w:hAnsiTheme="minorHAnsi" w:cstheme="minorHAnsi"/>
          <w:sz w:val="24"/>
          <w:szCs w:val="24"/>
        </w:rPr>
        <w:t>DA</w:t>
      </w:r>
      <w:r w:rsidRPr="008B0BCB">
        <w:rPr>
          <w:rFonts w:asciiTheme="minorHAnsi" w:hAnsiTheme="minorHAnsi" w:cstheme="minorHAnsi"/>
          <w:spacing w:val="1"/>
          <w:sz w:val="24"/>
          <w:szCs w:val="24"/>
        </w:rPr>
        <w:t xml:space="preserve"> </w:t>
      </w:r>
      <w:r w:rsidRPr="008B0BCB">
        <w:rPr>
          <w:rFonts w:asciiTheme="minorHAnsi" w:hAnsiTheme="minorHAnsi" w:cstheme="minorHAnsi"/>
          <w:sz w:val="24"/>
          <w:szCs w:val="24"/>
        </w:rPr>
        <w:t>LEI</w:t>
      </w:r>
      <w:r w:rsidRPr="008B0BCB">
        <w:rPr>
          <w:rFonts w:asciiTheme="minorHAnsi" w:hAnsiTheme="minorHAnsi" w:cstheme="minorHAnsi"/>
          <w:spacing w:val="1"/>
          <w:sz w:val="24"/>
          <w:szCs w:val="24"/>
        </w:rPr>
        <w:t xml:space="preserve"> </w:t>
      </w:r>
      <w:r w:rsidRPr="008B0BCB">
        <w:rPr>
          <w:rFonts w:asciiTheme="minorHAnsi" w:hAnsiTheme="minorHAnsi" w:cstheme="minorHAnsi"/>
          <w:sz w:val="24"/>
          <w:szCs w:val="24"/>
        </w:rPr>
        <w:t>COMPLEMENTAR</w:t>
      </w:r>
      <w:r w:rsidRPr="008B0BCB">
        <w:rPr>
          <w:rFonts w:asciiTheme="minorHAnsi" w:hAnsiTheme="minorHAnsi" w:cstheme="minorHAnsi"/>
          <w:spacing w:val="-1"/>
          <w:sz w:val="24"/>
          <w:szCs w:val="24"/>
        </w:rPr>
        <w:t xml:space="preserve"> </w:t>
      </w:r>
      <w:r w:rsidRPr="008B0BCB">
        <w:rPr>
          <w:rFonts w:asciiTheme="minorHAnsi" w:hAnsiTheme="minorHAnsi" w:cstheme="minorHAnsi"/>
          <w:sz w:val="24"/>
          <w:szCs w:val="24"/>
        </w:rPr>
        <w:t>Nº</w:t>
      </w:r>
      <w:r w:rsidRPr="008B0BCB">
        <w:rPr>
          <w:rFonts w:asciiTheme="minorHAnsi" w:hAnsiTheme="minorHAnsi" w:cstheme="minorHAnsi"/>
          <w:spacing w:val="-1"/>
          <w:sz w:val="24"/>
          <w:szCs w:val="24"/>
        </w:rPr>
        <w:t xml:space="preserve"> </w:t>
      </w:r>
      <w:r w:rsidRPr="008B0BCB">
        <w:rPr>
          <w:rFonts w:asciiTheme="minorHAnsi" w:hAnsiTheme="minorHAnsi" w:cstheme="minorHAnsi"/>
          <w:sz w:val="24"/>
          <w:szCs w:val="24"/>
        </w:rPr>
        <w:t>123/06 ALTERADA PELA</w:t>
      </w:r>
      <w:r w:rsidRPr="008B0BCB">
        <w:rPr>
          <w:rFonts w:asciiTheme="minorHAnsi" w:hAnsiTheme="minorHAnsi" w:cstheme="minorHAnsi"/>
          <w:spacing w:val="-2"/>
          <w:sz w:val="24"/>
          <w:szCs w:val="24"/>
        </w:rPr>
        <w:t xml:space="preserve"> </w:t>
      </w:r>
      <w:r w:rsidRPr="008B0BCB">
        <w:rPr>
          <w:rFonts w:asciiTheme="minorHAnsi" w:hAnsiTheme="minorHAnsi" w:cstheme="minorHAnsi"/>
          <w:sz w:val="24"/>
          <w:szCs w:val="24"/>
        </w:rPr>
        <w:t>LC 147/2014.</w:t>
      </w:r>
    </w:p>
    <w:p w14:paraId="392144EA" w14:textId="77777777" w:rsidR="00FA14C0" w:rsidRPr="008B0BCB" w:rsidRDefault="00FA14C0" w:rsidP="00FA14C0">
      <w:pPr>
        <w:pStyle w:val="Ttulo1"/>
        <w:spacing w:line="240" w:lineRule="auto"/>
        <w:ind w:left="0" w:firstLine="0"/>
        <w:rPr>
          <w:rFonts w:asciiTheme="minorHAnsi" w:hAnsiTheme="minorHAnsi" w:cstheme="minorHAnsi"/>
          <w:sz w:val="24"/>
          <w:szCs w:val="24"/>
        </w:rPr>
      </w:pPr>
      <w:r w:rsidRPr="008B0BCB">
        <w:rPr>
          <w:rFonts w:asciiTheme="minorHAnsi" w:hAnsiTheme="minorHAnsi" w:cstheme="minorHAnsi"/>
          <w:sz w:val="24"/>
          <w:szCs w:val="24"/>
        </w:rPr>
        <w:t>OBSERVAÇÕES:</w:t>
      </w:r>
    </w:p>
    <w:p w14:paraId="3C9E53C8" w14:textId="77777777" w:rsidR="00FA14C0" w:rsidRPr="008B0BCB" w:rsidRDefault="00FA14C0" w:rsidP="00FA14C0">
      <w:pPr>
        <w:pStyle w:val="PargrafodaLista"/>
        <w:widowControl w:val="0"/>
        <w:numPr>
          <w:ilvl w:val="0"/>
          <w:numId w:val="20"/>
        </w:numPr>
        <w:tabs>
          <w:tab w:val="left" w:pos="1038"/>
        </w:tabs>
        <w:autoSpaceDE w:val="0"/>
        <w:autoSpaceDN w:val="0"/>
        <w:ind w:left="0" w:firstLine="0"/>
        <w:jc w:val="both"/>
        <w:rPr>
          <w:rFonts w:asciiTheme="minorHAnsi" w:hAnsiTheme="minorHAnsi" w:cstheme="minorHAnsi"/>
          <w:sz w:val="24"/>
          <w:szCs w:val="24"/>
        </w:rPr>
      </w:pPr>
      <w:r w:rsidRPr="008B0BCB">
        <w:rPr>
          <w:rFonts w:asciiTheme="minorHAnsi" w:hAnsiTheme="minorHAnsi" w:cstheme="minorHAnsi"/>
          <w:sz w:val="24"/>
          <w:szCs w:val="24"/>
        </w:rPr>
        <w:t>ESTA DECLARAÇÃO PODERÁ SER PREENCHIDA SOMENTE PELA LICITANTE ENQUADRADA COMO ME OU EPP,</w:t>
      </w:r>
      <w:r w:rsidRPr="008B0BCB">
        <w:rPr>
          <w:rFonts w:asciiTheme="minorHAnsi" w:hAnsiTheme="minorHAnsi" w:cstheme="minorHAnsi"/>
          <w:spacing w:val="1"/>
          <w:sz w:val="24"/>
          <w:szCs w:val="24"/>
        </w:rPr>
        <w:t xml:space="preserve"> </w:t>
      </w:r>
      <w:r w:rsidRPr="008B0BCB">
        <w:rPr>
          <w:rFonts w:asciiTheme="minorHAnsi" w:hAnsiTheme="minorHAnsi" w:cstheme="minorHAnsi"/>
          <w:sz w:val="24"/>
          <w:szCs w:val="24"/>
        </w:rPr>
        <w:t>NOS TERMOS</w:t>
      </w:r>
      <w:r w:rsidRPr="008B0BCB">
        <w:rPr>
          <w:rFonts w:asciiTheme="minorHAnsi" w:hAnsiTheme="minorHAnsi" w:cstheme="minorHAnsi"/>
          <w:spacing w:val="-1"/>
          <w:sz w:val="24"/>
          <w:szCs w:val="24"/>
        </w:rPr>
        <w:t xml:space="preserve"> </w:t>
      </w:r>
      <w:r w:rsidRPr="008B0BCB">
        <w:rPr>
          <w:rFonts w:asciiTheme="minorHAnsi" w:hAnsiTheme="minorHAnsi" w:cstheme="minorHAnsi"/>
          <w:sz w:val="24"/>
          <w:szCs w:val="24"/>
        </w:rPr>
        <w:t>DA LC</w:t>
      </w:r>
      <w:r w:rsidRPr="008B0BCB">
        <w:rPr>
          <w:rFonts w:asciiTheme="minorHAnsi" w:hAnsiTheme="minorHAnsi" w:cstheme="minorHAnsi"/>
          <w:spacing w:val="-2"/>
          <w:sz w:val="24"/>
          <w:szCs w:val="24"/>
        </w:rPr>
        <w:t xml:space="preserve"> </w:t>
      </w:r>
      <w:r w:rsidRPr="008B0BCB">
        <w:rPr>
          <w:rFonts w:asciiTheme="minorHAnsi" w:hAnsiTheme="minorHAnsi" w:cstheme="minorHAnsi"/>
          <w:sz w:val="24"/>
          <w:szCs w:val="24"/>
        </w:rPr>
        <w:t>123,</w:t>
      </w:r>
      <w:r w:rsidRPr="008B0BCB">
        <w:rPr>
          <w:rFonts w:asciiTheme="minorHAnsi" w:hAnsiTheme="minorHAnsi" w:cstheme="minorHAnsi"/>
          <w:spacing w:val="-1"/>
          <w:sz w:val="24"/>
          <w:szCs w:val="24"/>
        </w:rPr>
        <w:t xml:space="preserve"> </w:t>
      </w:r>
      <w:r w:rsidRPr="008B0BCB">
        <w:rPr>
          <w:rFonts w:asciiTheme="minorHAnsi" w:hAnsiTheme="minorHAnsi" w:cstheme="minorHAnsi"/>
          <w:sz w:val="24"/>
          <w:szCs w:val="24"/>
        </w:rPr>
        <w:t>DE 14</w:t>
      </w:r>
      <w:r w:rsidRPr="008B0BCB">
        <w:rPr>
          <w:rFonts w:asciiTheme="minorHAnsi" w:hAnsiTheme="minorHAnsi" w:cstheme="minorHAnsi"/>
          <w:spacing w:val="-2"/>
          <w:sz w:val="24"/>
          <w:szCs w:val="24"/>
        </w:rPr>
        <w:t xml:space="preserve"> </w:t>
      </w:r>
      <w:r w:rsidRPr="008B0BCB">
        <w:rPr>
          <w:rFonts w:asciiTheme="minorHAnsi" w:hAnsiTheme="minorHAnsi" w:cstheme="minorHAnsi"/>
          <w:sz w:val="24"/>
          <w:szCs w:val="24"/>
        </w:rPr>
        <w:t>DE</w:t>
      </w:r>
      <w:r w:rsidRPr="008B0BCB">
        <w:rPr>
          <w:rFonts w:asciiTheme="minorHAnsi" w:hAnsiTheme="minorHAnsi" w:cstheme="minorHAnsi"/>
          <w:spacing w:val="-2"/>
          <w:sz w:val="24"/>
          <w:szCs w:val="24"/>
        </w:rPr>
        <w:t xml:space="preserve"> </w:t>
      </w:r>
      <w:r w:rsidRPr="008B0BCB">
        <w:rPr>
          <w:rFonts w:asciiTheme="minorHAnsi" w:hAnsiTheme="minorHAnsi" w:cstheme="minorHAnsi"/>
          <w:sz w:val="24"/>
          <w:szCs w:val="24"/>
        </w:rPr>
        <w:t>DEZEMBRO DE</w:t>
      </w:r>
      <w:r w:rsidRPr="008B0BCB">
        <w:rPr>
          <w:rFonts w:asciiTheme="minorHAnsi" w:hAnsiTheme="minorHAnsi" w:cstheme="minorHAnsi"/>
          <w:spacing w:val="-2"/>
          <w:sz w:val="24"/>
          <w:szCs w:val="24"/>
        </w:rPr>
        <w:t xml:space="preserve"> </w:t>
      </w:r>
      <w:r w:rsidRPr="008B0BCB">
        <w:rPr>
          <w:rFonts w:asciiTheme="minorHAnsi" w:hAnsiTheme="minorHAnsi" w:cstheme="minorHAnsi"/>
          <w:sz w:val="24"/>
          <w:szCs w:val="24"/>
        </w:rPr>
        <w:t>2006;</w:t>
      </w:r>
    </w:p>
    <w:p w14:paraId="210105F0" w14:textId="77777777" w:rsidR="00FA14C0" w:rsidRPr="008B0BCB" w:rsidRDefault="00FA14C0" w:rsidP="00FA14C0">
      <w:pPr>
        <w:pStyle w:val="PargrafodaLista"/>
        <w:widowControl w:val="0"/>
        <w:numPr>
          <w:ilvl w:val="0"/>
          <w:numId w:val="20"/>
        </w:numPr>
        <w:tabs>
          <w:tab w:val="left" w:pos="1038"/>
        </w:tabs>
        <w:autoSpaceDE w:val="0"/>
        <w:autoSpaceDN w:val="0"/>
        <w:ind w:left="0" w:firstLine="0"/>
        <w:jc w:val="both"/>
        <w:rPr>
          <w:rFonts w:asciiTheme="minorHAnsi" w:hAnsiTheme="minorHAnsi" w:cstheme="minorHAnsi"/>
          <w:sz w:val="24"/>
          <w:szCs w:val="24"/>
        </w:rPr>
      </w:pPr>
      <w:r w:rsidRPr="008B0BCB">
        <w:rPr>
          <w:rFonts w:asciiTheme="minorHAnsi" w:hAnsiTheme="minorHAnsi" w:cstheme="minorHAnsi"/>
          <w:sz w:val="24"/>
          <w:szCs w:val="24"/>
        </w:rPr>
        <w:t>A</w:t>
      </w:r>
      <w:r w:rsidRPr="008B0BCB">
        <w:rPr>
          <w:rFonts w:asciiTheme="minorHAnsi" w:hAnsiTheme="minorHAnsi" w:cstheme="minorHAnsi"/>
          <w:spacing w:val="1"/>
          <w:sz w:val="24"/>
          <w:szCs w:val="24"/>
        </w:rPr>
        <w:t xml:space="preserve"> </w:t>
      </w:r>
      <w:r w:rsidRPr="008B0BCB">
        <w:rPr>
          <w:rFonts w:asciiTheme="minorHAnsi" w:hAnsiTheme="minorHAnsi" w:cstheme="minorHAnsi"/>
          <w:sz w:val="24"/>
          <w:szCs w:val="24"/>
        </w:rPr>
        <w:t>NÃO</w:t>
      </w:r>
      <w:r w:rsidRPr="008B0BCB">
        <w:rPr>
          <w:rFonts w:asciiTheme="minorHAnsi" w:hAnsiTheme="minorHAnsi" w:cstheme="minorHAnsi"/>
          <w:spacing w:val="1"/>
          <w:sz w:val="24"/>
          <w:szCs w:val="24"/>
        </w:rPr>
        <w:t xml:space="preserve"> </w:t>
      </w:r>
      <w:r w:rsidRPr="008B0BCB">
        <w:rPr>
          <w:rFonts w:asciiTheme="minorHAnsi" w:hAnsiTheme="minorHAnsi" w:cstheme="minorHAnsi"/>
          <w:sz w:val="24"/>
          <w:szCs w:val="24"/>
        </w:rPr>
        <w:t>APRESENTAÇÃO</w:t>
      </w:r>
      <w:r w:rsidRPr="008B0BCB">
        <w:rPr>
          <w:rFonts w:asciiTheme="minorHAnsi" w:hAnsiTheme="minorHAnsi" w:cstheme="minorHAnsi"/>
          <w:spacing w:val="1"/>
          <w:sz w:val="24"/>
          <w:szCs w:val="24"/>
        </w:rPr>
        <w:t xml:space="preserve"> </w:t>
      </w:r>
      <w:r w:rsidRPr="008B0BCB">
        <w:rPr>
          <w:rFonts w:asciiTheme="minorHAnsi" w:hAnsiTheme="minorHAnsi" w:cstheme="minorHAnsi"/>
          <w:sz w:val="24"/>
          <w:szCs w:val="24"/>
        </w:rPr>
        <w:t>DESTA</w:t>
      </w:r>
      <w:r w:rsidRPr="008B0BCB">
        <w:rPr>
          <w:rFonts w:asciiTheme="minorHAnsi" w:hAnsiTheme="minorHAnsi" w:cstheme="minorHAnsi"/>
          <w:spacing w:val="1"/>
          <w:sz w:val="24"/>
          <w:szCs w:val="24"/>
        </w:rPr>
        <w:t xml:space="preserve"> </w:t>
      </w:r>
      <w:r w:rsidRPr="008B0BCB">
        <w:rPr>
          <w:rFonts w:asciiTheme="minorHAnsi" w:hAnsiTheme="minorHAnsi" w:cstheme="minorHAnsi"/>
          <w:sz w:val="24"/>
          <w:szCs w:val="24"/>
        </w:rPr>
        <w:t>DECLARAÇÃO</w:t>
      </w:r>
      <w:r w:rsidRPr="008B0BCB">
        <w:rPr>
          <w:rFonts w:asciiTheme="minorHAnsi" w:hAnsiTheme="minorHAnsi" w:cstheme="minorHAnsi"/>
          <w:spacing w:val="1"/>
          <w:sz w:val="24"/>
          <w:szCs w:val="24"/>
        </w:rPr>
        <w:t xml:space="preserve"> </w:t>
      </w:r>
      <w:r w:rsidRPr="008B0BCB">
        <w:rPr>
          <w:rFonts w:asciiTheme="minorHAnsi" w:hAnsiTheme="minorHAnsi" w:cstheme="minorHAnsi"/>
          <w:sz w:val="24"/>
          <w:szCs w:val="24"/>
        </w:rPr>
        <w:t>SERÁ</w:t>
      </w:r>
      <w:r w:rsidRPr="008B0BCB">
        <w:rPr>
          <w:rFonts w:asciiTheme="minorHAnsi" w:hAnsiTheme="minorHAnsi" w:cstheme="minorHAnsi"/>
          <w:spacing w:val="1"/>
          <w:sz w:val="24"/>
          <w:szCs w:val="24"/>
        </w:rPr>
        <w:t xml:space="preserve"> </w:t>
      </w:r>
      <w:r w:rsidRPr="008B0BCB">
        <w:rPr>
          <w:rFonts w:asciiTheme="minorHAnsi" w:hAnsiTheme="minorHAnsi" w:cstheme="minorHAnsi"/>
          <w:sz w:val="24"/>
          <w:szCs w:val="24"/>
        </w:rPr>
        <w:t>INTERPRETADA</w:t>
      </w:r>
      <w:r w:rsidRPr="008B0BCB">
        <w:rPr>
          <w:rFonts w:asciiTheme="minorHAnsi" w:hAnsiTheme="minorHAnsi" w:cstheme="minorHAnsi"/>
          <w:spacing w:val="1"/>
          <w:sz w:val="24"/>
          <w:szCs w:val="24"/>
        </w:rPr>
        <w:t xml:space="preserve"> </w:t>
      </w:r>
      <w:r w:rsidRPr="008B0BCB">
        <w:rPr>
          <w:rFonts w:asciiTheme="minorHAnsi" w:hAnsiTheme="minorHAnsi" w:cstheme="minorHAnsi"/>
          <w:sz w:val="24"/>
          <w:szCs w:val="24"/>
        </w:rPr>
        <w:t>COMO</w:t>
      </w:r>
      <w:r w:rsidRPr="008B0BCB">
        <w:rPr>
          <w:rFonts w:asciiTheme="minorHAnsi" w:hAnsiTheme="minorHAnsi" w:cstheme="minorHAnsi"/>
          <w:spacing w:val="1"/>
          <w:sz w:val="24"/>
          <w:szCs w:val="24"/>
        </w:rPr>
        <w:t xml:space="preserve"> </w:t>
      </w:r>
      <w:r w:rsidRPr="008B0BCB">
        <w:rPr>
          <w:rFonts w:asciiTheme="minorHAnsi" w:hAnsiTheme="minorHAnsi" w:cstheme="minorHAnsi"/>
          <w:sz w:val="24"/>
          <w:szCs w:val="24"/>
        </w:rPr>
        <w:t>NÃO</w:t>
      </w:r>
      <w:r w:rsidRPr="008B0BCB">
        <w:rPr>
          <w:rFonts w:asciiTheme="minorHAnsi" w:hAnsiTheme="minorHAnsi" w:cstheme="minorHAnsi"/>
          <w:spacing w:val="1"/>
          <w:sz w:val="24"/>
          <w:szCs w:val="24"/>
        </w:rPr>
        <w:t xml:space="preserve"> </w:t>
      </w:r>
      <w:r w:rsidRPr="008B0BCB">
        <w:rPr>
          <w:rFonts w:asciiTheme="minorHAnsi" w:hAnsiTheme="minorHAnsi" w:cstheme="minorHAnsi"/>
          <w:sz w:val="24"/>
          <w:szCs w:val="24"/>
        </w:rPr>
        <w:t>ENQUADRAMENTO</w:t>
      </w:r>
      <w:r w:rsidRPr="008B0BCB">
        <w:rPr>
          <w:rFonts w:asciiTheme="minorHAnsi" w:hAnsiTheme="minorHAnsi" w:cstheme="minorHAnsi"/>
          <w:spacing w:val="1"/>
          <w:sz w:val="24"/>
          <w:szCs w:val="24"/>
        </w:rPr>
        <w:t xml:space="preserve"> </w:t>
      </w:r>
      <w:r w:rsidRPr="008B0BCB">
        <w:rPr>
          <w:rFonts w:asciiTheme="minorHAnsi" w:hAnsiTheme="minorHAnsi" w:cstheme="minorHAnsi"/>
          <w:sz w:val="24"/>
          <w:szCs w:val="24"/>
        </w:rPr>
        <w:t>DA</w:t>
      </w:r>
      <w:r w:rsidRPr="008B0BCB">
        <w:rPr>
          <w:rFonts w:asciiTheme="minorHAnsi" w:hAnsiTheme="minorHAnsi" w:cstheme="minorHAnsi"/>
          <w:spacing w:val="1"/>
          <w:sz w:val="24"/>
          <w:szCs w:val="24"/>
        </w:rPr>
        <w:t xml:space="preserve"> </w:t>
      </w:r>
      <w:r w:rsidRPr="008B0BCB">
        <w:rPr>
          <w:rFonts w:asciiTheme="minorHAnsi" w:hAnsiTheme="minorHAnsi" w:cstheme="minorHAnsi"/>
          <w:sz w:val="24"/>
          <w:szCs w:val="24"/>
        </w:rPr>
        <w:t>LICITANTE</w:t>
      </w:r>
      <w:r w:rsidRPr="008B0BCB">
        <w:rPr>
          <w:rFonts w:asciiTheme="minorHAnsi" w:hAnsiTheme="minorHAnsi" w:cstheme="minorHAnsi"/>
          <w:spacing w:val="-8"/>
          <w:sz w:val="24"/>
          <w:szCs w:val="24"/>
        </w:rPr>
        <w:t xml:space="preserve"> </w:t>
      </w:r>
      <w:r w:rsidRPr="008B0BCB">
        <w:rPr>
          <w:rFonts w:asciiTheme="minorHAnsi" w:hAnsiTheme="minorHAnsi" w:cstheme="minorHAnsi"/>
          <w:sz w:val="24"/>
          <w:szCs w:val="24"/>
        </w:rPr>
        <w:t>COMO</w:t>
      </w:r>
      <w:r w:rsidRPr="008B0BCB">
        <w:rPr>
          <w:rFonts w:asciiTheme="minorHAnsi" w:hAnsiTheme="minorHAnsi" w:cstheme="minorHAnsi"/>
          <w:spacing w:val="-7"/>
          <w:sz w:val="24"/>
          <w:szCs w:val="24"/>
        </w:rPr>
        <w:t xml:space="preserve"> </w:t>
      </w:r>
      <w:r w:rsidRPr="008B0BCB">
        <w:rPr>
          <w:rFonts w:asciiTheme="minorHAnsi" w:hAnsiTheme="minorHAnsi" w:cstheme="minorHAnsi"/>
          <w:sz w:val="24"/>
          <w:szCs w:val="24"/>
        </w:rPr>
        <w:t>ME</w:t>
      </w:r>
      <w:r w:rsidRPr="008B0BCB">
        <w:rPr>
          <w:rFonts w:asciiTheme="minorHAnsi" w:hAnsiTheme="minorHAnsi" w:cstheme="minorHAnsi"/>
          <w:spacing w:val="-7"/>
          <w:sz w:val="24"/>
          <w:szCs w:val="24"/>
        </w:rPr>
        <w:t xml:space="preserve"> </w:t>
      </w:r>
      <w:r w:rsidRPr="008B0BCB">
        <w:rPr>
          <w:rFonts w:asciiTheme="minorHAnsi" w:hAnsiTheme="minorHAnsi" w:cstheme="minorHAnsi"/>
          <w:sz w:val="24"/>
          <w:szCs w:val="24"/>
        </w:rPr>
        <w:t>OU</w:t>
      </w:r>
      <w:r w:rsidRPr="008B0BCB">
        <w:rPr>
          <w:rFonts w:asciiTheme="minorHAnsi" w:hAnsiTheme="minorHAnsi" w:cstheme="minorHAnsi"/>
          <w:spacing w:val="-6"/>
          <w:sz w:val="24"/>
          <w:szCs w:val="24"/>
        </w:rPr>
        <w:t xml:space="preserve"> </w:t>
      </w:r>
      <w:r w:rsidRPr="008B0BCB">
        <w:rPr>
          <w:rFonts w:asciiTheme="minorHAnsi" w:hAnsiTheme="minorHAnsi" w:cstheme="minorHAnsi"/>
          <w:sz w:val="24"/>
          <w:szCs w:val="24"/>
        </w:rPr>
        <w:t>EPP,</w:t>
      </w:r>
      <w:r w:rsidRPr="008B0BCB">
        <w:rPr>
          <w:rFonts w:asciiTheme="minorHAnsi" w:hAnsiTheme="minorHAnsi" w:cstheme="minorHAnsi"/>
          <w:spacing w:val="-9"/>
          <w:sz w:val="24"/>
          <w:szCs w:val="24"/>
        </w:rPr>
        <w:t xml:space="preserve"> </w:t>
      </w:r>
      <w:r w:rsidRPr="008B0BCB">
        <w:rPr>
          <w:rFonts w:asciiTheme="minorHAnsi" w:hAnsiTheme="minorHAnsi" w:cstheme="minorHAnsi"/>
          <w:sz w:val="24"/>
          <w:szCs w:val="24"/>
        </w:rPr>
        <w:t>NOS</w:t>
      </w:r>
      <w:r w:rsidRPr="008B0BCB">
        <w:rPr>
          <w:rFonts w:asciiTheme="minorHAnsi" w:hAnsiTheme="minorHAnsi" w:cstheme="minorHAnsi"/>
          <w:spacing w:val="-6"/>
          <w:sz w:val="24"/>
          <w:szCs w:val="24"/>
        </w:rPr>
        <w:t xml:space="preserve"> </w:t>
      </w:r>
      <w:r w:rsidRPr="008B0BCB">
        <w:rPr>
          <w:rFonts w:asciiTheme="minorHAnsi" w:hAnsiTheme="minorHAnsi" w:cstheme="minorHAnsi"/>
          <w:sz w:val="24"/>
          <w:szCs w:val="24"/>
        </w:rPr>
        <w:t>TERMOS</w:t>
      </w:r>
      <w:r w:rsidRPr="008B0BCB">
        <w:rPr>
          <w:rFonts w:asciiTheme="minorHAnsi" w:hAnsiTheme="minorHAnsi" w:cstheme="minorHAnsi"/>
          <w:spacing w:val="-8"/>
          <w:sz w:val="24"/>
          <w:szCs w:val="24"/>
        </w:rPr>
        <w:t xml:space="preserve"> </w:t>
      </w:r>
      <w:r w:rsidRPr="008B0BCB">
        <w:rPr>
          <w:rFonts w:asciiTheme="minorHAnsi" w:hAnsiTheme="minorHAnsi" w:cstheme="minorHAnsi"/>
          <w:sz w:val="24"/>
          <w:szCs w:val="24"/>
        </w:rPr>
        <w:t>DA</w:t>
      </w:r>
      <w:r w:rsidRPr="008B0BCB">
        <w:rPr>
          <w:rFonts w:asciiTheme="minorHAnsi" w:hAnsiTheme="minorHAnsi" w:cstheme="minorHAnsi"/>
          <w:spacing w:val="-6"/>
          <w:sz w:val="24"/>
          <w:szCs w:val="24"/>
        </w:rPr>
        <w:t xml:space="preserve"> </w:t>
      </w:r>
      <w:r w:rsidRPr="008B0BCB">
        <w:rPr>
          <w:rFonts w:asciiTheme="minorHAnsi" w:hAnsiTheme="minorHAnsi" w:cstheme="minorHAnsi"/>
          <w:sz w:val="24"/>
          <w:szCs w:val="24"/>
        </w:rPr>
        <w:t>LC</w:t>
      </w:r>
      <w:r w:rsidRPr="008B0BCB">
        <w:rPr>
          <w:rFonts w:asciiTheme="minorHAnsi" w:hAnsiTheme="minorHAnsi" w:cstheme="minorHAnsi"/>
          <w:spacing w:val="-7"/>
          <w:sz w:val="24"/>
          <w:szCs w:val="24"/>
        </w:rPr>
        <w:t xml:space="preserve"> </w:t>
      </w:r>
      <w:r w:rsidRPr="008B0BCB">
        <w:rPr>
          <w:rFonts w:asciiTheme="minorHAnsi" w:hAnsiTheme="minorHAnsi" w:cstheme="minorHAnsi"/>
          <w:sz w:val="24"/>
          <w:szCs w:val="24"/>
        </w:rPr>
        <w:t>Nº</w:t>
      </w:r>
      <w:r w:rsidRPr="008B0BCB">
        <w:rPr>
          <w:rFonts w:asciiTheme="minorHAnsi" w:hAnsiTheme="minorHAnsi" w:cstheme="minorHAnsi"/>
          <w:spacing w:val="-9"/>
          <w:sz w:val="24"/>
          <w:szCs w:val="24"/>
        </w:rPr>
        <w:t xml:space="preserve"> </w:t>
      </w:r>
      <w:r w:rsidRPr="008B0BCB">
        <w:rPr>
          <w:rFonts w:asciiTheme="minorHAnsi" w:hAnsiTheme="minorHAnsi" w:cstheme="minorHAnsi"/>
          <w:sz w:val="24"/>
          <w:szCs w:val="24"/>
        </w:rPr>
        <w:t>123/2006,</w:t>
      </w:r>
      <w:r w:rsidRPr="008B0BCB">
        <w:rPr>
          <w:rFonts w:asciiTheme="minorHAnsi" w:hAnsiTheme="minorHAnsi" w:cstheme="minorHAnsi"/>
          <w:spacing w:val="-8"/>
          <w:sz w:val="24"/>
          <w:szCs w:val="24"/>
        </w:rPr>
        <w:t xml:space="preserve"> </w:t>
      </w:r>
      <w:r w:rsidRPr="008B0BCB">
        <w:rPr>
          <w:rFonts w:asciiTheme="minorHAnsi" w:hAnsiTheme="minorHAnsi" w:cstheme="minorHAnsi"/>
          <w:sz w:val="24"/>
          <w:szCs w:val="24"/>
        </w:rPr>
        <w:t>OU</w:t>
      </w:r>
      <w:r w:rsidRPr="008B0BCB">
        <w:rPr>
          <w:rFonts w:asciiTheme="minorHAnsi" w:hAnsiTheme="minorHAnsi" w:cstheme="minorHAnsi"/>
          <w:spacing w:val="-7"/>
          <w:sz w:val="24"/>
          <w:szCs w:val="24"/>
        </w:rPr>
        <w:t xml:space="preserve"> </w:t>
      </w:r>
      <w:r w:rsidRPr="008B0BCB">
        <w:rPr>
          <w:rFonts w:asciiTheme="minorHAnsi" w:hAnsiTheme="minorHAnsi" w:cstheme="minorHAnsi"/>
          <w:sz w:val="24"/>
          <w:szCs w:val="24"/>
        </w:rPr>
        <w:t>A</w:t>
      </w:r>
      <w:r w:rsidRPr="008B0BCB">
        <w:rPr>
          <w:rFonts w:asciiTheme="minorHAnsi" w:hAnsiTheme="minorHAnsi" w:cstheme="minorHAnsi"/>
          <w:spacing w:val="-6"/>
          <w:sz w:val="24"/>
          <w:szCs w:val="24"/>
        </w:rPr>
        <w:t xml:space="preserve"> </w:t>
      </w:r>
      <w:r w:rsidRPr="008B0BCB">
        <w:rPr>
          <w:rFonts w:asciiTheme="minorHAnsi" w:hAnsiTheme="minorHAnsi" w:cstheme="minorHAnsi"/>
          <w:sz w:val="24"/>
          <w:szCs w:val="24"/>
        </w:rPr>
        <w:t>OPÇÃO</w:t>
      </w:r>
      <w:r w:rsidRPr="008B0BCB">
        <w:rPr>
          <w:rFonts w:asciiTheme="minorHAnsi" w:hAnsiTheme="minorHAnsi" w:cstheme="minorHAnsi"/>
          <w:spacing w:val="-8"/>
          <w:sz w:val="24"/>
          <w:szCs w:val="24"/>
        </w:rPr>
        <w:t xml:space="preserve"> </w:t>
      </w:r>
      <w:r w:rsidRPr="008B0BCB">
        <w:rPr>
          <w:rFonts w:asciiTheme="minorHAnsi" w:hAnsiTheme="minorHAnsi" w:cstheme="minorHAnsi"/>
          <w:sz w:val="24"/>
          <w:szCs w:val="24"/>
        </w:rPr>
        <w:t>PELA</w:t>
      </w:r>
      <w:r w:rsidRPr="008B0BCB">
        <w:rPr>
          <w:rFonts w:asciiTheme="minorHAnsi" w:hAnsiTheme="minorHAnsi" w:cstheme="minorHAnsi"/>
          <w:spacing w:val="-7"/>
          <w:sz w:val="24"/>
          <w:szCs w:val="24"/>
        </w:rPr>
        <w:t xml:space="preserve"> </w:t>
      </w:r>
      <w:r w:rsidRPr="008B0BCB">
        <w:rPr>
          <w:rFonts w:asciiTheme="minorHAnsi" w:hAnsiTheme="minorHAnsi" w:cstheme="minorHAnsi"/>
          <w:sz w:val="24"/>
          <w:szCs w:val="24"/>
        </w:rPr>
        <w:t>NÃO</w:t>
      </w:r>
      <w:r w:rsidRPr="008B0BCB">
        <w:rPr>
          <w:rFonts w:asciiTheme="minorHAnsi" w:hAnsiTheme="minorHAnsi" w:cstheme="minorHAnsi"/>
          <w:spacing w:val="-8"/>
          <w:sz w:val="24"/>
          <w:szCs w:val="24"/>
        </w:rPr>
        <w:t xml:space="preserve"> </w:t>
      </w:r>
      <w:r w:rsidRPr="008B0BCB">
        <w:rPr>
          <w:rFonts w:asciiTheme="minorHAnsi" w:hAnsiTheme="minorHAnsi" w:cstheme="minorHAnsi"/>
          <w:sz w:val="24"/>
          <w:szCs w:val="24"/>
        </w:rPr>
        <w:t>UTILIZAÇÃO</w:t>
      </w:r>
      <w:r w:rsidRPr="008B0BCB">
        <w:rPr>
          <w:rFonts w:asciiTheme="minorHAnsi" w:hAnsiTheme="minorHAnsi" w:cstheme="minorHAnsi"/>
          <w:spacing w:val="-7"/>
          <w:sz w:val="24"/>
          <w:szCs w:val="24"/>
        </w:rPr>
        <w:t xml:space="preserve"> </w:t>
      </w:r>
      <w:r w:rsidRPr="008B0BCB">
        <w:rPr>
          <w:rFonts w:asciiTheme="minorHAnsi" w:hAnsiTheme="minorHAnsi" w:cstheme="minorHAnsi"/>
          <w:sz w:val="24"/>
          <w:szCs w:val="24"/>
        </w:rPr>
        <w:t>DO</w:t>
      </w:r>
      <w:r w:rsidRPr="008B0BCB">
        <w:rPr>
          <w:rFonts w:asciiTheme="minorHAnsi" w:hAnsiTheme="minorHAnsi" w:cstheme="minorHAnsi"/>
          <w:spacing w:val="-7"/>
          <w:sz w:val="24"/>
          <w:szCs w:val="24"/>
        </w:rPr>
        <w:t xml:space="preserve"> </w:t>
      </w:r>
      <w:r w:rsidRPr="008B0BCB">
        <w:rPr>
          <w:rFonts w:asciiTheme="minorHAnsi" w:hAnsiTheme="minorHAnsi" w:cstheme="minorHAnsi"/>
          <w:sz w:val="24"/>
          <w:szCs w:val="24"/>
        </w:rPr>
        <w:t>DIREITO</w:t>
      </w:r>
      <w:r w:rsidRPr="008B0BCB">
        <w:rPr>
          <w:rFonts w:asciiTheme="minorHAnsi" w:hAnsiTheme="minorHAnsi" w:cstheme="minorHAnsi"/>
          <w:spacing w:val="-48"/>
          <w:sz w:val="24"/>
          <w:szCs w:val="24"/>
        </w:rPr>
        <w:t xml:space="preserve"> </w:t>
      </w:r>
      <w:r w:rsidRPr="008B0BCB">
        <w:rPr>
          <w:rFonts w:asciiTheme="minorHAnsi" w:hAnsiTheme="minorHAnsi" w:cstheme="minorHAnsi"/>
          <w:sz w:val="24"/>
          <w:szCs w:val="24"/>
        </w:rPr>
        <w:t>DE</w:t>
      </w:r>
      <w:r w:rsidRPr="008B0BCB">
        <w:rPr>
          <w:rFonts w:asciiTheme="minorHAnsi" w:hAnsiTheme="minorHAnsi" w:cstheme="minorHAnsi"/>
          <w:spacing w:val="-1"/>
          <w:sz w:val="24"/>
          <w:szCs w:val="24"/>
        </w:rPr>
        <w:t xml:space="preserve"> </w:t>
      </w:r>
      <w:r w:rsidRPr="008B0BCB">
        <w:rPr>
          <w:rFonts w:asciiTheme="minorHAnsi" w:hAnsiTheme="minorHAnsi" w:cstheme="minorHAnsi"/>
          <w:sz w:val="24"/>
          <w:szCs w:val="24"/>
        </w:rPr>
        <w:t>TRATAMENTO</w:t>
      </w:r>
      <w:r w:rsidRPr="008B0BCB">
        <w:rPr>
          <w:rFonts w:asciiTheme="minorHAnsi" w:hAnsiTheme="minorHAnsi" w:cstheme="minorHAnsi"/>
          <w:spacing w:val="-2"/>
          <w:sz w:val="24"/>
          <w:szCs w:val="24"/>
        </w:rPr>
        <w:t xml:space="preserve"> </w:t>
      </w:r>
      <w:r w:rsidRPr="008B0BCB">
        <w:rPr>
          <w:rFonts w:asciiTheme="minorHAnsi" w:hAnsiTheme="minorHAnsi" w:cstheme="minorHAnsi"/>
          <w:sz w:val="24"/>
          <w:szCs w:val="24"/>
        </w:rPr>
        <w:t>DIFERENCIADO.</w:t>
      </w:r>
    </w:p>
    <w:p w14:paraId="3F4D7957" w14:textId="77777777" w:rsidR="00FA14C0" w:rsidRPr="008B0BCB" w:rsidRDefault="00FA14C0" w:rsidP="00FA14C0">
      <w:pPr>
        <w:pStyle w:val="PargrafodaLista"/>
        <w:ind w:left="0"/>
        <w:rPr>
          <w:rFonts w:asciiTheme="minorHAnsi" w:hAnsiTheme="minorHAnsi" w:cstheme="minorHAnsi"/>
          <w:sz w:val="24"/>
          <w:szCs w:val="24"/>
        </w:rPr>
      </w:pPr>
    </w:p>
    <w:p w14:paraId="1A34DE71" w14:textId="77777777" w:rsidR="00FA14C0" w:rsidRPr="008B0BCB" w:rsidRDefault="00FA14C0" w:rsidP="00FA14C0">
      <w:pPr>
        <w:pStyle w:val="PargrafodaLista"/>
        <w:widowControl w:val="0"/>
        <w:numPr>
          <w:ilvl w:val="0"/>
          <w:numId w:val="20"/>
        </w:numPr>
        <w:tabs>
          <w:tab w:val="left" w:pos="1038"/>
        </w:tabs>
        <w:autoSpaceDE w:val="0"/>
        <w:autoSpaceDN w:val="0"/>
        <w:ind w:left="0" w:firstLine="0"/>
        <w:jc w:val="both"/>
        <w:rPr>
          <w:rFonts w:asciiTheme="minorHAnsi" w:hAnsiTheme="minorHAnsi" w:cstheme="minorHAnsi"/>
          <w:sz w:val="24"/>
          <w:szCs w:val="24"/>
        </w:rPr>
      </w:pPr>
      <w:r w:rsidRPr="008B0BCB">
        <w:rPr>
          <w:rFonts w:asciiTheme="minorHAnsi" w:hAnsiTheme="minorHAnsi" w:cstheme="minorHAnsi"/>
          <w:sz w:val="24"/>
          <w:szCs w:val="24"/>
        </w:rPr>
        <w:t>DATA</w:t>
      </w:r>
    </w:p>
    <w:p w14:paraId="794654BD" w14:textId="77777777" w:rsidR="00FA14C0" w:rsidRPr="008B0BCB" w:rsidRDefault="00FA14C0" w:rsidP="00FA14C0">
      <w:pPr>
        <w:pStyle w:val="Corpodetexto"/>
        <w:spacing w:line="240" w:lineRule="auto"/>
        <w:rPr>
          <w:rFonts w:asciiTheme="minorHAnsi" w:hAnsiTheme="minorHAnsi" w:cstheme="minorHAnsi"/>
          <w:sz w:val="24"/>
          <w:szCs w:val="24"/>
        </w:rPr>
      </w:pPr>
      <w:r w:rsidRPr="008B0BCB">
        <w:rPr>
          <w:rFonts w:asciiTheme="minorHAnsi" w:hAnsiTheme="minorHAnsi" w:cstheme="minorHAnsi"/>
          <w:noProof/>
          <w:sz w:val="24"/>
          <w:szCs w:val="24"/>
        </w:rPr>
        <mc:AlternateContent>
          <mc:Choice Requires="wps">
            <w:drawing>
              <wp:anchor distT="0" distB="0" distL="0" distR="0" simplePos="0" relativeHeight="251664384" behindDoc="1" locked="0" layoutInCell="1" allowOverlap="1" wp14:anchorId="73D21135" wp14:editId="5CEB0E6C">
                <wp:simplePos x="0" y="0"/>
                <wp:positionH relativeFrom="page">
                  <wp:posOffset>2836545</wp:posOffset>
                </wp:positionH>
                <wp:positionV relativeFrom="paragraph">
                  <wp:posOffset>215265</wp:posOffset>
                </wp:positionV>
                <wp:extent cx="2156460" cy="1270"/>
                <wp:effectExtent l="0" t="0" r="0" b="0"/>
                <wp:wrapTopAndBottom/>
                <wp:docPr id="61" name="Freeform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56460" cy="1270"/>
                        </a:xfrm>
                        <a:custGeom>
                          <a:avLst/>
                          <a:gdLst>
                            <a:gd name="T0" fmla="+- 0 4467 4467"/>
                            <a:gd name="T1" fmla="*/ T0 w 3396"/>
                            <a:gd name="T2" fmla="+- 0 7862 4467"/>
                            <a:gd name="T3" fmla="*/ T2 w 3396"/>
                          </a:gdLst>
                          <a:ahLst/>
                          <a:cxnLst>
                            <a:cxn ang="0">
                              <a:pos x="T1" y="0"/>
                            </a:cxn>
                            <a:cxn ang="0">
                              <a:pos x="T3" y="0"/>
                            </a:cxn>
                          </a:cxnLst>
                          <a:rect l="0" t="0" r="r" b="b"/>
                          <a:pathLst>
                            <a:path w="3396">
                              <a:moveTo>
                                <a:pt x="0" y="0"/>
                              </a:moveTo>
                              <a:lnTo>
                                <a:pt x="3395" y="0"/>
                              </a:lnTo>
                            </a:path>
                          </a:pathLst>
                        </a:custGeom>
                        <a:noFill/>
                        <a:ln w="908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6EE222" id="Freeform 44" o:spid="_x0000_s1026" style="position:absolute;margin-left:223.35pt;margin-top:16.95pt;width:169.8pt;height:.1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396,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" path="m,l3395,e" filled="f" strokeweight=".25225mm">
                <v:path arrowok="t" o:connecttype="custom" o:connectlocs="0,0;2155825,0" o:connectangles="0,0"/>
                <w10:wrap type="topAndBottom" anchorx="page"/>
              </v:shape>
            </w:pict>
          </mc:Fallback>
        </mc:AlternateContent>
      </w:r>
    </w:p>
    <w:p w14:paraId="1A2DBFA3" w14:textId="77777777" w:rsidR="00FA14C0" w:rsidRPr="008B0BCB" w:rsidRDefault="00FA14C0" w:rsidP="00FA14C0">
      <w:pPr>
        <w:pStyle w:val="Corpodetexto"/>
        <w:spacing w:line="240" w:lineRule="auto"/>
        <w:jc w:val="center"/>
        <w:rPr>
          <w:rFonts w:asciiTheme="minorHAnsi" w:hAnsiTheme="minorHAnsi" w:cstheme="minorHAnsi"/>
          <w:sz w:val="24"/>
          <w:szCs w:val="24"/>
        </w:rPr>
      </w:pPr>
      <w:r w:rsidRPr="008B0BCB">
        <w:rPr>
          <w:rFonts w:asciiTheme="minorHAnsi" w:hAnsiTheme="minorHAnsi" w:cstheme="minorHAnsi"/>
          <w:spacing w:val="-1"/>
          <w:sz w:val="24"/>
          <w:szCs w:val="24"/>
        </w:rPr>
        <w:t xml:space="preserve">REPRESENTANTE </w:t>
      </w:r>
      <w:r w:rsidRPr="008B0BCB">
        <w:rPr>
          <w:rFonts w:asciiTheme="minorHAnsi" w:hAnsiTheme="minorHAnsi" w:cstheme="minorHAnsi"/>
          <w:sz w:val="24"/>
          <w:szCs w:val="24"/>
        </w:rPr>
        <w:t>LEGAL</w:t>
      </w:r>
    </w:p>
    <w:p w14:paraId="52150F28" w14:textId="77777777" w:rsidR="00FA14C0" w:rsidRPr="008B0BCB" w:rsidRDefault="00FA14C0" w:rsidP="00FA14C0">
      <w:pPr>
        <w:pStyle w:val="Corpodetexto"/>
        <w:spacing w:line="240" w:lineRule="auto"/>
        <w:rPr>
          <w:rFonts w:asciiTheme="minorHAnsi" w:hAnsiTheme="minorHAnsi" w:cstheme="minorHAnsi"/>
          <w:sz w:val="24"/>
          <w:szCs w:val="24"/>
        </w:rPr>
      </w:pPr>
      <w:r w:rsidRPr="008B0BCB">
        <w:rPr>
          <w:rFonts w:asciiTheme="minorHAnsi" w:hAnsiTheme="minorHAnsi" w:cstheme="minorHAnsi"/>
          <w:noProof/>
          <w:sz w:val="24"/>
          <w:szCs w:val="24"/>
        </w:rPr>
        <mc:AlternateContent>
          <mc:Choice Requires="wps">
            <w:drawing>
              <wp:anchor distT="0" distB="0" distL="0" distR="0" simplePos="0" relativeHeight="251665408" behindDoc="1" locked="0" layoutInCell="1" allowOverlap="1" wp14:anchorId="40951BED" wp14:editId="335D3302">
                <wp:simplePos x="0" y="0"/>
                <wp:positionH relativeFrom="page">
                  <wp:posOffset>2836545</wp:posOffset>
                </wp:positionH>
                <wp:positionV relativeFrom="paragraph">
                  <wp:posOffset>184785</wp:posOffset>
                </wp:positionV>
                <wp:extent cx="2156460" cy="1270"/>
                <wp:effectExtent l="0" t="0" r="0" b="0"/>
                <wp:wrapTopAndBottom/>
                <wp:docPr id="60" name="Freeform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56460" cy="1270"/>
                        </a:xfrm>
                        <a:custGeom>
                          <a:avLst/>
                          <a:gdLst>
                            <a:gd name="T0" fmla="+- 0 4467 4467"/>
                            <a:gd name="T1" fmla="*/ T0 w 3396"/>
                            <a:gd name="T2" fmla="+- 0 7862 4467"/>
                            <a:gd name="T3" fmla="*/ T2 w 3396"/>
                          </a:gdLst>
                          <a:ahLst/>
                          <a:cxnLst>
                            <a:cxn ang="0">
                              <a:pos x="T1" y="0"/>
                            </a:cxn>
                            <a:cxn ang="0">
                              <a:pos x="T3" y="0"/>
                            </a:cxn>
                          </a:cxnLst>
                          <a:rect l="0" t="0" r="r" b="b"/>
                          <a:pathLst>
                            <a:path w="3396">
                              <a:moveTo>
                                <a:pt x="0" y="0"/>
                              </a:moveTo>
                              <a:lnTo>
                                <a:pt x="3395" y="0"/>
                              </a:lnTo>
                            </a:path>
                          </a:pathLst>
                        </a:custGeom>
                        <a:noFill/>
                        <a:ln w="908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BCA7D7A" id="Freeform 43" o:spid="_x0000_s1026" style="position:absolute;margin-left:223.35pt;margin-top:14.55pt;width:169.8pt;height:.1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396,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" path="m,l3395,e" filled="f" strokeweight=".25225mm">
                <v:path arrowok="t" o:connecttype="custom" o:connectlocs="0,0;2155825,0" o:connectangles="0,0"/>
                <w10:wrap type="topAndBottom" anchorx="page"/>
              </v:shape>
            </w:pict>
          </mc:Fallback>
        </mc:AlternateContent>
      </w:r>
    </w:p>
    <w:p w14:paraId="0CF360F4" w14:textId="77777777" w:rsidR="00FA14C0" w:rsidRPr="008B0BCB" w:rsidRDefault="00FA14C0" w:rsidP="00FA14C0">
      <w:pPr>
        <w:pStyle w:val="Corpodetexto"/>
        <w:spacing w:line="240" w:lineRule="auto"/>
        <w:jc w:val="center"/>
        <w:rPr>
          <w:rFonts w:asciiTheme="minorHAnsi" w:hAnsiTheme="minorHAnsi" w:cstheme="minorHAnsi"/>
          <w:sz w:val="24"/>
          <w:szCs w:val="24"/>
        </w:rPr>
      </w:pPr>
      <w:r w:rsidRPr="008B0BCB">
        <w:rPr>
          <w:rFonts w:asciiTheme="minorHAnsi" w:hAnsiTheme="minorHAnsi" w:cstheme="minorHAnsi"/>
          <w:sz w:val="24"/>
          <w:szCs w:val="24"/>
        </w:rPr>
        <w:t>NOME E ASSINATURA DO CONTADOR</w:t>
      </w:r>
      <w:r w:rsidRPr="008B0BCB">
        <w:rPr>
          <w:rFonts w:asciiTheme="minorHAnsi" w:hAnsiTheme="minorHAnsi" w:cstheme="minorHAnsi"/>
          <w:spacing w:val="-47"/>
          <w:sz w:val="24"/>
          <w:szCs w:val="24"/>
        </w:rPr>
        <w:t xml:space="preserve"> </w:t>
      </w:r>
      <w:r w:rsidRPr="008B0BCB">
        <w:rPr>
          <w:rFonts w:asciiTheme="minorHAnsi" w:hAnsiTheme="minorHAnsi" w:cstheme="minorHAnsi"/>
          <w:sz w:val="24"/>
          <w:szCs w:val="24"/>
        </w:rPr>
        <w:t>(NO</w:t>
      </w:r>
      <w:r w:rsidRPr="008B0BCB">
        <w:rPr>
          <w:rFonts w:asciiTheme="minorHAnsi" w:hAnsiTheme="minorHAnsi" w:cstheme="minorHAnsi"/>
          <w:spacing w:val="-2"/>
          <w:sz w:val="24"/>
          <w:szCs w:val="24"/>
        </w:rPr>
        <w:t xml:space="preserve"> </w:t>
      </w:r>
      <w:r w:rsidRPr="008B0BCB">
        <w:rPr>
          <w:rFonts w:asciiTheme="minorHAnsi" w:hAnsiTheme="minorHAnsi" w:cstheme="minorHAnsi"/>
          <w:sz w:val="24"/>
          <w:szCs w:val="24"/>
        </w:rPr>
        <w:t>CASO</w:t>
      </w:r>
      <w:r w:rsidRPr="008B0BCB">
        <w:rPr>
          <w:rFonts w:asciiTheme="minorHAnsi" w:hAnsiTheme="minorHAnsi" w:cstheme="minorHAnsi"/>
          <w:spacing w:val="-2"/>
          <w:sz w:val="24"/>
          <w:szCs w:val="24"/>
        </w:rPr>
        <w:t xml:space="preserve"> </w:t>
      </w:r>
      <w:r w:rsidRPr="008B0BCB">
        <w:rPr>
          <w:rFonts w:asciiTheme="minorHAnsi" w:hAnsiTheme="minorHAnsi" w:cstheme="minorHAnsi"/>
          <w:sz w:val="24"/>
          <w:szCs w:val="24"/>
        </w:rPr>
        <w:t>DE ME</w:t>
      </w:r>
      <w:r w:rsidRPr="008B0BCB">
        <w:rPr>
          <w:rFonts w:asciiTheme="minorHAnsi" w:hAnsiTheme="minorHAnsi" w:cstheme="minorHAnsi"/>
          <w:spacing w:val="-2"/>
          <w:sz w:val="24"/>
          <w:szCs w:val="24"/>
        </w:rPr>
        <w:t xml:space="preserve"> </w:t>
      </w:r>
      <w:r w:rsidRPr="008B0BCB">
        <w:rPr>
          <w:rFonts w:asciiTheme="minorHAnsi" w:hAnsiTheme="minorHAnsi" w:cstheme="minorHAnsi"/>
          <w:sz w:val="24"/>
          <w:szCs w:val="24"/>
        </w:rPr>
        <w:t>E EPP)</w:t>
      </w:r>
    </w:p>
    <w:p w14:paraId="6FDB27EF" w14:textId="77777777" w:rsidR="00FA14C0" w:rsidRPr="008B0BCB" w:rsidRDefault="00FA14C0" w:rsidP="00FA14C0">
      <w:pPr>
        <w:pStyle w:val="Corpodetexto"/>
        <w:tabs>
          <w:tab w:val="left" w:pos="6828"/>
        </w:tabs>
        <w:spacing w:line="240" w:lineRule="auto"/>
        <w:jc w:val="center"/>
        <w:rPr>
          <w:rFonts w:asciiTheme="minorHAnsi" w:hAnsiTheme="minorHAnsi" w:cstheme="minorHAnsi"/>
          <w:spacing w:val="1"/>
          <w:sz w:val="24"/>
          <w:szCs w:val="24"/>
        </w:rPr>
      </w:pPr>
      <w:r w:rsidRPr="008B0BCB">
        <w:rPr>
          <w:rFonts w:asciiTheme="minorHAnsi" w:hAnsiTheme="minorHAnsi" w:cstheme="minorHAnsi"/>
          <w:sz w:val="24"/>
          <w:szCs w:val="24"/>
        </w:rPr>
        <w:t>CPF: XXX.XXX.XXX-XX</w:t>
      </w:r>
      <w:r w:rsidRPr="008B0BCB">
        <w:rPr>
          <w:rFonts w:asciiTheme="minorHAnsi" w:hAnsiTheme="minorHAnsi" w:cstheme="minorHAnsi"/>
          <w:spacing w:val="1"/>
          <w:sz w:val="24"/>
          <w:szCs w:val="24"/>
        </w:rPr>
        <w:t xml:space="preserve"> </w:t>
      </w:r>
    </w:p>
    <w:p w14:paraId="4597FDFA" w14:textId="77777777" w:rsidR="00FA14C0" w:rsidRPr="008B0BCB" w:rsidRDefault="00FA14C0" w:rsidP="00FA14C0">
      <w:pPr>
        <w:pStyle w:val="Corpodetexto"/>
        <w:tabs>
          <w:tab w:val="left" w:pos="6828"/>
        </w:tabs>
        <w:spacing w:line="240" w:lineRule="auto"/>
        <w:jc w:val="center"/>
        <w:rPr>
          <w:rFonts w:asciiTheme="minorHAnsi" w:hAnsiTheme="minorHAnsi" w:cstheme="minorHAnsi"/>
          <w:sz w:val="24"/>
          <w:szCs w:val="24"/>
        </w:rPr>
      </w:pPr>
      <w:r w:rsidRPr="008B0BCB">
        <w:rPr>
          <w:rFonts w:asciiTheme="minorHAnsi" w:hAnsiTheme="minorHAnsi" w:cstheme="minorHAnsi"/>
          <w:sz w:val="24"/>
          <w:szCs w:val="24"/>
        </w:rPr>
        <w:t>CRC:</w:t>
      </w:r>
      <w:r w:rsidRPr="008B0BCB">
        <w:rPr>
          <w:rFonts w:asciiTheme="minorHAnsi" w:hAnsiTheme="minorHAnsi" w:cstheme="minorHAnsi"/>
          <w:spacing w:val="-1"/>
          <w:sz w:val="24"/>
          <w:szCs w:val="24"/>
        </w:rPr>
        <w:t xml:space="preserve"> </w:t>
      </w:r>
      <w:r w:rsidRPr="008B0BCB">
        <w:rPr>
          <w:rFonts w:asciiTheme="minorHAnsi" w:hAnsiTheme="minorHAnsi" w:cstheme="minorHAnsi"/>
          <w:sz w:val="24"/>
          <w:szCs w:val="24"/>
        </w:rPr>
        <w:t xml:space="preserve"> XXXXXXXXXXX</w:t>
      </w:r>
    </w:p>
    <w:p w14:paraId="72F726ED" w14:textId="77777777" w:rsidR="00FA14C0" w:rsidRPr="008B0BCB" w:rsidRDefault="00FA14C0" w:rsidP="00FA14C0">
      <w:pPr>
        <w:pStyle w:val="Corpodetexto"/>
        <w:tabs>
          <w:tab w:val="left" w:pos="6828"/>
        </w:tabs>
        <w:ind w:firstLine="709"/>
        <w:jc w:val="center"/>
        <w:rPr>
          <w:rFonts w:asciiTheme="minorHAnsi" w:hAnsiTheme="minorHAnsi" w:cstheme="minorHAnsi"/>
          <w:sz w:val="24"/>
          <w:szCs w:val="24"/>
        </w:rPr>
      </w:pPr>
    </w:p>
    <w:p w14:paraId="0E9D3A67" w14:textId="77777777" w:rsidR="00FA14C0" w:rsidRPr="008B0BCB" w:rsidRDefault="00FA14C0" w:rsidP="00FA14C0">
      <w:pPr>
        <w:pStyle w:val="Corpodetexto"/>
        <w:tabs>
          <w:tab w:val="left" w:pos="6828"/>
        </w:tabs>
        <w:ind w:firstLine="709"/>
        <w:jc w:val="center"/>
        <w:rPr>
          <w:rFonts w:asciiTheme="minorHAnsi" w:hAnsiTheme="minorHAnsi" w:cstheme="minorHAnsi"/>
          <w:sz w:val="24"/>
          <w:szCs w:val="24"/>
        </w:rPr>
      </w:pPr>
    </w:p>
    <w:p w14:paraId="11CBDF18" w14:textId="186EC526" w:rsidR="00FA14C0" w:rsidRPr="008B0BCB" w:rsidRDefault="00FA14C0" w:rsidP="00FA14C0">
      <w:pPr>
        <w:pStyle w:val="corpo"/>
        <w:spacing w:before="0" w:after="0"/>
        <w:jc w:val="center"/>
        <w:rPr>
          <w:rFonts w:asciiTheme="minorHAnsi" w:hAnsiTheme="minorHAnsi" w:cstheme="minorHAnsi"/>
          <w:b/>
          <w:u w:val="single"/>
        </w:rPr>
      </w:pPr>
      <w:r w:rsidRPr="008B0BCB">
        <w:rPr>
          <w:rFonts w:asciiTheme="minorHAnsi" w:hAnsiTheme="minorHAnsi" w:cstheme="minorHAnsi"/>
          <w:b/>
          <w:u w:val="single"/>
        </w:rPr>
        <w:lastRenderedPageBreak/>
        <w:t>PROCESSO DE LICITAÇÃO DE N° -------/2024</w:t>
      </w:r>
    </w:p>
    <w:p w14:paraId="553A4993" w14:textId="77777777" w:rsidR="00FA14C0" w:rsidRPr="008B0BCB" w:rsidRDefault="00FA14C0" w:rsidP="00FA14C0">
      <w:pPr>
        <w:pStyle w:val="corpo"/>
        <w:spacing w:before="0" w:after="0"/>
        <w:jc w:val="center"/>
        <w:rPr>
          <w:rFonts w:asciiTheme="minorHAnsi" w:hAnsiTheme="minorHAnsi" w:cstheme="minorHAnsi"/>
          <w:b/>
          <w:u w:val="single"/>
        </w:rPr>
      </w:pPr>
    </w:p>
    <w:p w14:paraId="38256C89" w14:textId="77777777" w:rsidR="00FA14C0" w:rsidRPr="008B0BCB" w:rsidRDefault="00FA14C0" w:rsidP="00FA14C0">
      <w:pPr>
        <w:pStyle w:val="corpo"/>
        <w:spacing w:before="0" w:after="0"/>
        <w:jc w:val="center"/>
        <w:rPr>
          <w:rFonts w:asciiTheme="minorHAnsi" w:hAnsiTheme="minorHAnsi" w:cstheme="minorHAnsi"/>
          <w:b/>
          <w:u w:val="single"/>
        </w:rPr>
      </w:pPr>
      <w:r w:rsidRPr="008B0BCB">
        <w:rPr>
          <w:rFonts w:asciiTheme="minorHAnsi" w:hAnsiTheme="minorHAnsi" w:cstheme="minorHAnsi"/>
          <w:b/>
          <w:u w:val="single"/>
        </w:rPr>
        <w:t>PREGÃO ELETRÔNICO DE N° ------/2024</w:t>
      </w:r>
    </w:p>
    <w:p w14:paraId="0EC19F56" w14:textId="77777777" w:rsidR="00FA14C0" w:rsidRPr="008B0BCB" w:rsidRDefault="00FA14C0" w:rsidP="00FA14C0">
      <w:pPr>
        <w:pStyle w:val="corpo"/>
        <w:spacing w:before="0" w:after="0"/>
        <w:jc w:val="center"/>
        <w:rPr>
          <w:rFonts w:asciiTheme="minorHAnsi" w:hAnsiTheme="minorHAnsi" w:cstheme="minorHAnsi"/>
          <w:b/>
          <w:u w:val="single"/>
        </w:rPr>
      </w:pPr>
    </w:p>
    <w:p w14:paraId="350A585F" w14:textId="77777777" w:rsidR="00FA14C0" w:rsidRPr="008B0BCB" w:rsidRDefault="00FA14C0" w:rsidP="00FA14C0">
      <w:pPr>
        <w:pStyle w:val="corpo"/>
        <w:spacing w:before="0" w:after="0"/>
        <w:jc w:val="center"/>
        <w:rPr>
          <w:rFonts w:asciiTheme="minorHAnsi" w:hAnsiTheme="minorHAnsi" w:cstheme="minorHAnsi"/>
          <w:b/>
          <w:u w:val="single"/>
        </w:rPr>
      </w:pPr>
      <w:r w:rsidRPr="008B0BCB">
        <w:rPr>
          <w:rFonts w:asciiTheme="minorHAnsi" w:hAnsiTheme="minorHAnsi" w:cstheme="minorHAnsi"/>
          <w:b/>
          <w:u w:val="single"/>
        </w:rPr>
        <w:t>TIPO MENOR PREÇO GLOBAL POR LOTE</w:t>
      </w:r>
    </w:p>
    <w:p w14:paraId="68ECFBD7" w14:textId="77777777" w:rsidR="00FA14C0" w:rsidRPr="008B0BCB" w:rsidRDefault="00FA14C0" w:rsidP="00FA14C0">
      <w:pPr>
        <w:pStyle w:val="corpo"/>
        <w:spacing w:before="0" w:after="0"/>
        <w:jc w:val="center"/>
        <w:rPr>
          <w:rFonts w:asciiTheme="minorHAnsi" w:hAnsiTheme="minorHAnsi" w:cstheme="minorHAnsi"/>
          <w:b/>
          <w:u w:val="single"/>
        </w:rPr>
      </w:pPr>
    </w:p>
    <w:p w14:paraId="6686644F" w14:textId="77777777" w:rsidR="00FA14C0" w:rsidRPr="008B0BCB" w:rsidRDefault="00FA14C0" w:rsidP="00FA14C0">
      <w:pPr>
        <w:pStyle w:val="corpo"/>
        <w:spacing w:before="0" w:after="0"/>
        <w:jc w:val="center"/>
        <w:rPr>
          <w:rFonts w:asciiTheme="minorHAnsi" w:hAnsiTheme="minorHAnsi" w:cstheme="minorHAnsi"/>
          <w:b/>
          <w:u w:val="single"/>
        </w:rPr>
      </w:pPr>
      <w:r w:rsidRPr="008B0BCB">
        <w:rPr>
          <w:rFonts w:asciiTheme="minorHAnsi" w:hAnsiTheme="minorHAnsi" w:cstheme="minorHAnsi"/>
          <w:b/>
          <w:u w:val="single"/>
        </w:rPr>
        <w:t>TIPO FECHAMENTO ABERTO</w:t>
      </w:r>
    </w:p>
    <w:p w14:paraId="4CC3188B" w14:textId="77777777" w:rsidR="00FA14C0" w:rsidRPr="008B0BCB" w:rsidRDefault="00FA14C0" w:rsidP="00FA14C0">
      <w:pPr>
        <w:pStyle w:val="corpo"/>
        <w:spacing w:before="0" w:after="0"/>
        <w:rPr>
          <w:rFonts w:asciiTheme="minorHAnsi" w:hAnsiTheme="minorHAnsi" w:cstheme="minorHAnsi"/>
          <w:b/>
          <w:u w:val="single"/>
        </w:rPr>
      </w:pPr>
    </w:p>
    <w:p w14:paraId="725F28E2" w14:textId="77777777" w:rsidR="00FA14C0" w:rsidRPr="008B0BCB" w:rsidRDefault="00FA14C0" w:rsidP="00FA14C0">
      <w:pPr>
        <w:pStyle w:val="corpo"/>
        <w:spacing w:before="0" w:after="0"/>
        <w:rPr>
          <w:rFonts w:asciiTheme="minorHAnsi" w:hAnsiTheme="minorHAnsi" w:cstheme="minorHAnsi"/>
          <w:b/>
          <w:u w:val="single"/>
        </w:rPr>
      </w:pPr>
    </w:p>
    <w:p w14:paraId="47B048C8" w14:textId="5AD978C9" w:rsidR="00FA14C0" w:rsidRPr="008B0BCB" w:rsidRDefault="00FA14C0" w:rsidP="00FA14C0">
      <w:pPr>
        <w:jc w:val="center"/>
        <w:rPr>
          <w:rFonts w:cstheme="minorHAnsi"/>
          <w:b/>
          <w:u w:val="single"/>
        </w:rPr>
      </w:pPr>
      <w:r w:rsidRPr="008B0BCB">
        <w:rPr>
          <w:rFonts w:cstheme="minorHAnsi"/>
          <w:b/>
          <w:u w:val="single"/>
        </w:rPr>
        <w:t>ANEXO VII</w:t>
      </w:r>
    </w:p>
    <w:p w14:paraId="50E50309" w14:textId="77777777" w:rsidR="00FA14C0" w:rsidRPr="008B0BCB" w:rsidRDefault="00FA14C0" w:rsidP="00FA14C0">
      <w:pPr>
        <w:jc w:val="center"/>
        <w:rPr>
          <w:rFonts w:cstheme="minorHAnsi"/>
          <w:b/>
          <w:u w:val="single"/>
        </w:rPr>
      </w:pPr>
    </w:p>
    <w:p w14:paraId="7CB25D10" w14:textId="77777777" w:rsidR="00FA14C0" w:rsidRPr="008B0BCB" w:rsidRDefault="00FA14C0" w:rsidP="00FA14C0">
      <w:pPr>
        <w:jc w:val="both"/>
        <w:rPr>
          <w:rFonts w:cstheme="minorHAnsi"/>
          <w:b/>
          <w:u w:val="single"/>
        </w:rPr>
      </w:pPr>
      <w:r w:rsidRPr="008B0BCB">
        <w:rPr>
          <w:rFonts w:cstheme="minorHAnsi"/>
          <w:b/>
          <w:u w:val="single"/>
        </w:rPr>
        <w:t>DECLARAÇAO DE ENQUADRAMENTO DA RECEITA BRUTA PARA FINS DE BENEFÍCIO PREVISTO NA LEI COMPLEMENTAR DE Nº 123/06 E POSTERIORES ALTERAÇÕES.</w:t>
      </w:r>
    </w:p>
    <w:p w14:paraId="61A9251F" w14:textId="77777777" w:rsidR="00FA14C0" w:rsidRPr="008B0BCB" w:rsidRDefault="00FA14C0" w:rsidP="00FA14C0">
      <w:pPr>
        <w:pStyle w:val="Corpodetexto"/>
        <w:tabs>
          <w:tab w:val="left" w:pos="426"/>
        </w:tabs>
        <w:spacing w:line="240" w:lineRule="auto"/>
        <w:rPr>
          <w:rFonts w:asciiTheme="minorHAnsi" w:hAnsiTheme="minorHAnsi" w:cstheme="minorHAnsi"/>
          <w:sz w:val="24"/>
          <w:szCs w:val="24"/>
        </w:rPr>
      </w:pPr>
    </w:p>
    <w:p w14:paraId="31020F46" w14:textId="77777777" w:rsidR="00FA14C0" w:rsidRPr="008B0BCB" w:rsidRDefault="00FA14C0" w:rsidP="00FA14C0">
      <w:pPr>
        <w:pStyle w:val="Corpodetexto"/>
        <w:tabs>
          <w:tab w:val="left" w:pos="426"/>
        </w:tabs>
        <w:spacing w:line="240" w:lineRule="auto"/>
        <w:rPr>
          <w:rFonts w:asciiTheme="minorHAnsi" w:hAnsiTheme="minorHAnsi" w:cstheme="minorHAnsi"/>
          <w:b/>
          <w:sz w:val="24"/>
          <w:szCs w:val="24"/>
        </w:rPr>
      </w:pPr>
      <w:r w:rsidRPr="008B0BCB">
        <w:rPr>
          <w:rFonts w:asciiTheme="minorHAnsi" w:hAnsiTheme="minorHAnsi" w:cstheme="minorHAnsi"/>
          <w:sz w:val="24"/>
          <w:szCs w:val="24"/>
        </w:rPr>
        <w:t xml:space="preserve"> A empresa ___________________________________, inscrita no CNPJ sob o nº _______________, por intermédio de seu representante legal, o(a) Sr.(a.) ou procurador ______________________, portador(a) da Carteira de Identidade nº _______________, do CPF nº _______________, DECLARA, sob as penas elencadas na Lei Federal n° 14.133, de 2021, que não extrapolou a receita bruta máxima admitida para fins de enquadramento como Empresa de Pequeno Porte no ano-calendário desta licitação, em conformidade com o previsto no inciso II, do art. 3° da Lei Complementar n° 123, de 15 de dezembro de 2006. </w:t>
      </w:r>
    </w:p>
    <w:p w14:paraId="3710B152" w14:textId="77777777" w:rsidR="00FA14C0" w:rsidRPr="008B0BCB" w:rsidRDefault="00FA14C0" w:rsidP="00FA14C0">
      <w:pPr>
        <w:pStyle w:val="Corpodetexto"/>
        <w:tabs>
          <w:tab w:val="left" w:pos="426"/>
        </w:tabs>
        <w:spacing w:line="240" w:lineRule="auto"/>
        <w:rPr>
          <w:rFonts w:asciiTheme="minorHAnsi" w:hAnsiTheme="minorHAnsi" w:cstheme="minorHAnsi"/>
          <w:sz w:val="24"/>
          <w:szCs w:val="24"/>
        </w:rPr>
      </w:pPr>
    </w:p>
    <w:p w14:paraId="166F55CE" w14:textId="77777777" w:rsidR="00FA14C0" w:rsidRPr="008B0BCB" w:rsidRDefault="00FA14C0" w:rsidP="00FA14C0">
      <w:pPr>
        <w:pStyle w:val="Corpodetexto"/>
        <w:tabs>
          <w:tab w:val="left" w:pos="426"/>
        </w:tabs>
        <w:spacing w:line="240" w:lineRule="auto"/>
        <w:rPr>
          <w:rFonts w:asciiTheme="minorHAnsi" w:hAnsiTheme="minorHAnsi" w:cstheme="minorHAnsi"/>
          <w:sz w:val="24"/>
          <w:szCs w:val="24"/>
        </w:rPr>
      </w:pPr>
    </w:p>
    <w:p w14:paraId="483B9075" w14:textId="77777777" w:rsidR="00FA14C0" w:rsidRPr="008B0BCB" w:rsidRDefault="00FA14C0" w:rsidP="00FA14C0">
      <w:pPr>
        <w:pStyle w:val="Corpodetexto"/>
        <w:tabs>
          <w:tab w:val="left" w:pos="426"/>
        </w:tabs>
        <w:spacing w:line="240" w:lineRule="auto"/>
        <w:jc w:val="center"/>
        <w:rPr>
          <w:rFonts w:asciiTheme="minorHAnsi" w:hAnsiTheme="minorHAnsi" w:cstheme="minorHAnsi"/>
          <w:b/>
          <w:sz w:val="24"/>
          <w:szCs w:val="24"/>
        </w:rPr>
      </w:pPr>
      <w:r w:rsidRPr="008B0BCB">
        <w:rPr>
          <w:rFonts w:asciiTheme="minorHAnsi" w:hAnsiTheme="minorHAnsi" w:cstheme="minorHAnsi"/>
          <w:sz w:val="24"/>
          <w:szCs w:val="24"/>
        </w:rPr>
        <w:t>_____________________________</w:t>
      </w:r>
    </w:p>
    <w:p w14:paraId="3021C36E" w14:textId="77777777" w:rsidR="00FA14C0" w:rsidRPr="008B0BCB" w:rsidRDefault="00FA14C0" w:rsidP="00FA14C0">
      <w:pPr>
        <w:pStyle w:val="Corpodetexto"/>
        <w:tabs>
          <w:tab w:val="left" w:pos="426"/>
        </w:tabs>
        <w:spacing w:line="240" w:lineRule="auto"/>
        <w:jc w:val="center"/>
        <w:rPr>
          <w:rFonts w:asciiTheme="minorHAnsi" w:hAnsiTheme="minorHAnsi" w:cstheme="minorHAnsi"/>
          <w:b/>
          <w:sz w:val="24"/>
          <w:szCs w:val="24"/>
        </w:rPr>
      </w:pPr>
    </w:p>
    <w:p w14:paraId="1A530E28" w14:textId="32A656F5" w:rsidR="00FA14C0" w:rsidRPr="008B0BCB" w:rsidRDefault="00FA14C0" w:rsidP="00FA14C0">
      <w:pPr>
        <w:pStyle w:val="Corpodetexto"/>
        <w:tabs>
          <w:tab w:val="left" w:pos="426"/>
        </w:tabs>
        <w:spacing w:line="240" w:lineRule="auto"/>
        <w:jc w:val="center"/>
        <w:rPr>
          <w:rFonts w:asciiTheme="minorHAnsi" w:hAnsiTheme="minorHAnsi" w:cstheme="minorHAnsi"/>
          <w:sz w:val="24"/>
          <w:szCs w:val="24"/>
        </w:rPr>
      </w:pPr>
      <w:r w:rsidRPr="008B0BCB">
        <w:rPr>
          <w:rFonts w:asciiTheme="minorHAnsi" w:hAnsiTheme="minorHAnsi" w:cstheme="minorHAnsi"/>
          <w:sz w:val="24"/>
          <w:szCs w:val="24"/>
        </w:rPr>
        <w:t>Assinatura do Representante da empresa</w:t>
      </w:r>
    </w:p>
    <w:p w14:paraId="3262B392" w14:textId="0F8FB538" w:rsidR="00FA14C0" w:rsidRPr="008B0BCB" w:rsidRDefault="00FA14C0" w:rsidP="00FA14C0">
      <w:pPr>
        <w:pStyle w:val="Corpodetexto"/>
        <w:tabs>
          <w:tab w:val="left" w:pos="426"/>
        </w:tabs>
        <w:spacing w:line="240" w:lineRule="auto"/>
        <w:jc w:val="center"/>
        <w:rPr>
          <w:rFonts w:asciiTheme="minorHAnsi" w:hAnsiTheme="minorHAnsi" w:cstheme="minorHAnsi"/>
          <w:b/>
          <w:sz w:val="24"/>
          <w:szCs w:val="24"/>
        </w:rPr>
      </w:pPr>
    </w:p>
    <w:p w14:paraId="1727DC45" w14:textId="6F39FC02" w:rsidR="00FA14C0" w:rsidRPr="008B0BCB" w:rsidRDefault="00FA14C0" w:rsidP="00FA14C0">
      <w:pPr>
        <w:pStyle w:val="Corpodetexto"/>
        <w:tabs>
          <w:tab w:val="left" w:pos="426"/>
        </w:tabs>
        <w:spacing w:line="240" w:lineRule="auto"/>
        <w:jc w:val="center"/>
        <w:rPr>
          <w:rFonts w:asciiTheme="minorHAnsi" w:hAnsiTheme="minorHAnsi" w:cstheme="minorHAnsi"/>
          <w:b/>
          <w:sz w:val="24"/>
          <w:szCs w:val="24"/>
        </w:rPr>
      </w:pPr>
    </w:p>
    <w:p w14:paraId="1E85DABB" w14:textId="1024F11B" w:rsidR="00FA14C0" w:rsidRPr="008B0BCB" w:rsidRDefault="00FA14C0" w:rsidP="00FA14C0">
      <w:pPr>
        <w:pStyle w:val="Corpodetexto"/>
        <w:tabs>
          <w:tab w:val="left" w:pos="426"/>
        </w:tabs>
        <w:spacing w:line="240" w:lineRule="auto"/>
        <w:jc w:val="center"/>
        <w:rPr>
          <w:rFonts w:asciiTheme="minorHAnsi" w:hAnsiTheme="minorHAnsi" w:cstheme="minorHAnsi"/>
          <w:b/>
          <w:sz w:val="24"/>
          <w:szCs w:val="24"/>
        </w:rPr>
      </w:pPr>
    </w:p>
    <w:p w14:paraId="744262FC" w14:textId="31DC5702" w:rsidR="00FA14C0" w:rsidRPr="008B0BCB" w:rsidRDefault="00FA14C0" w:rsidP="00FA14C0">
      <w:pPr>
        <w:pStyle w:val="Corpodetexto"/>
        <w:tabs>
          <w:tab w:val="left" w:pos="426"/>
        </w:tabs>
        <w:spacing w:line="240" w:lineRule="auto"/>
        <w:jc w:val="center"/>
        <w:rPr>
          <w:rFonts w:asciiTheme="minorHAnsi" w:hAnsiTheme="minorHAnsi" w:cstheme="minorHAnsi"/>
          <w:b/>
          <w:sz w:val="24"/>
          <w:szCs w:val="24"/>
        </w:rPr>
      </w:pPr>
    </w:p>
    <w:p w14:paraId="6D02AC22" w14:textId="1A928E56" w:rsidR="00FA14C0" w:rsidRPr="008B0BCB" w:rsidRDefault="00FA14C0" w:rsidP="00FA14C0">
      <w:pPr>
        <w:pStyle w:val="Corpodetexto"/>
        <w:tabs>
          <w:tab w:val="left" w:pos="426"/>
        </w:tabs>
        <w:spacing w:line="240" w:lineRule="auto"/>
        <w:jc w:val="center"/>
        <w:rPr>
          <w:rFonts w:asciiTheme="minorHAnsi" w:hAnsiTheme="minorHAnsi" w:cstheme="minorHAnsi"/>
          <w:b/>
          <w:sz w:val="24"/>
          <w:szCs w:val="24"/>
        </w:rPr>
      </w:pPr>
    </w:p>
    <w:p w14:paraId="036B47FF" w14:textId="45B5B171" w:rsidR="00FA14C0" w:rsidRPr="008B0BCB" w:rsidRDefault="00FA14C0" w:rsidP="00FA14C0">
      <w:pPr>
        <w:pStyle w:val="Corpodetexto"/>
        <w:tabs>
          <w:tab w:val="left" w:pos="426"/>
        </w:tabs>
        <w:spacing w:line="240" w:lineRule="auto"/>
        <w:jc w:val="center"/>
        <w:rPr>
          <w:rFonts w:asciiTheme="minorHAnsi" w:hAnsiTheme="minorHAnsi" w:cstheme="minorHAnsi"/>
          <w:b/>
          <w:sz w:val="24"/>
          <w:szCs w:val="24"/>
        </w:rPr>
      </w:pPr>
    </w:p>
    <w:p w14:paraId="6665118B" w14:textId="4E5EE500" w:rsidR="00FA14C0" w:rsidRPr="008B0BCB" w:rsidRDefault="00FA14C0" w:rsidP="00FA14C0">
      <w:pPr>
        <w:pStyle w:val="Corpodetexto"/>
        <w:tabs>
          <w:tab w:val="left" w:pos="426"/>
        </w:tabs>
        <w:spacing w:line="240" w:lineRule="auto"/>
        <w:jc w:val="center"/>
        <w:rPr>
          <w:rFonts w:asciiTheme="minorHAnsi" w:hAnsiTheme="minorHAnsi" w:cstheme="minorHAnsi"/>
          <w:b/>
          <w:sz w:val="24"/>
          <w:szCs w:val="24"/>
        </w:rPr>
      </w:pPr>
    </w:p>
    <w:p w14:paraId="2984133C" w14:textId="4AE29D4B" w:rsidR="00FA14C0" w:rsidRPr="008B0BCB" w:rsidRDefault="00FA14C0" w:rsidP="00FA14C0">
      <w:pPr>
        <w:pStyle w:val="Corpodetexto"/>
        <w:tabs>
          <w:tab w:val="left" w:pos="426"/>
        </w:tabs>
        <w:spacing w:line="240" w:lineRule="auto"/>
        <w:jc w:val="center"/>
        <w:rPr>
          <w:rFonts w:asciiTheme="minorHAnsi" w:hAnsiTheme="minorHAnsi" w:cstheme="minorHAnsi"/>
          <w:b/>
          <w:sz w:val="24"/>
          <w:szCs w:val="24"/>
        </w:rPr>
      </w:pPr>
    </w:p>
    <w:p w14:paraId="72B91E6F" w14:textId="42D18082" w:rsidR="00FA14C0" w:rsidRPr="008B0BCB" w:rsidRDefault="00FA14C0" w:rsidP="00FA14C0">
      <w:pPr>
        <w:pStyle w:val="Corpodetexto"/>
        <w:tabs>
          <w:tab w:val="left" w:pos="426"/>
        </w:tabs>
        <w:spacing w:line="240" w:lineRule="auto"/>
        <w:jc w:val="center"/>
        <w:rPr>
          <w:rFonts w:asciiTheme="minorHAnsi" w:hAnsiTheme="minorHAnsi" w:cstheme="minorHAnsi"/>
          <w:b/>
          <w:sz w:val="24"/>
          <w:szCs w:val="24"/>
        </w:rPr>
      </w:pPr>
    </w:p>
    <w:p w14:paraId="7A3BE28D" w14:textId="666F2791" w:rsidR="00FA14C0" w:rsidRPr="008B0BCB" w:rsidRDefault="00FA14C0" w:rsidP="00FA14C0">
      <w:pPr>
        <w:pStyle w:val="Corpodetexto"/>
        <w:tabs>
          <w:tab w:val="left" w:pos="426"/>
        </w:tabs>
        <w:spacing w:line="240" w:lineRule="auto"/>
        <w:jc w:val="center"/>
        <w:rPr>
          <w:rFonts w:asciiTheme="minorHAnsi" w:hAnsiTheme="minorHAnsi" w:cstheme="minorHAnsi"/>
          <w:b/>
          <w:sz w:val="24"/>
          <w:szCs w:val="24"/>
        </w:rPr>
      </w:pPr>
    </w:p>
    <w:p w14:paraId="514DD8B1" w14:textId="327ED12C" w:rsidR="00FA14C0" w:rsidRPr="008B0BCB" w:rsidRDefault="00FA14C0" w:rsidP="00FA14C0">
      <w:pPr>
        <w:pStyle w:val="Corpodetexto"/>
        <w:tabs>
          <w:tab w:val="left" w:pos="426"/>
        </w:tabs>
        <w:spacing w:line="240" w:lineRule="auto"/>
        <w:jc w:val="center"/>
        <w:rPr>
          <w:rFonts w:asciiTheme="minorHAnsi" w:hAnsiTheme="minorHAnsi" w:cstheme="minorHAnsi"/>
          <w:b/>
          <w:sz w:val="24"/>
          <w:szCs w:val="24"/>
        </w:rPr>
      </w:pPr>
    </w:p>
    <w:p w14:paraId="30B2F433" w14:textId="77777777" w:rsidR="00887811" w:rsidRDefault="00887811" w:rsidP="00FA14C0">
      <w:pPr>
        <w:pStyle w:val="corpo"/>
        <w:spacing w:before="0" w:after="0"/>
        <w:jc w:val="center"/>
        <w:rPr>
          <w:rFonts w:asciiTheme="minorHAnsi" w:hAnsiTheme="minorHAnsi" w:cstheme="minorHAnsi"/>
          <w:b/>
          <w:u w:val="single"/>
        </w:rPr>
      </w:pPr>
    </w:p>
    <w:p w14:paraId="5E9C3339" w14:textId="77777777" w:rsidR="00887811" w:rsidRDefault="00887811" w:rsidP="00FA14C0">
      <w:pPr>
        <w:pStyle w:val="corpo"/>
        <w:spacing w:before="0" w:after="0"/>
        <w:jc w:val="center"/>
        <w:rPr>
          <w:rFonts w:asciiTheme="minorHAnsi" w:hAnsiTheme="minorHAnsi" w:cstheme="minorHAnsi"/>
          <w:b/>
          <w:u w:val="single"/>
        </w:rPr>
      </w:pPr>
    </w:p>
    <w:p w14:paraId="462CA9FB" w14:textId="77777777" w:rsidR="00887811" w:rsidRDefault="00887811" w:rsidP="00FA14C0">
      <w:pPr>
        <w:pStyle w:val="corpo"/>
        <w:spacing w:before="0" w:after="0"/>
        <w:jc w:val="center"/>
        <w:rPr>
          <w:rFonts w:asciiTheme="minorHAnsi" w:hAnsiTheme="minorHAnsi" w:cstheme="minorHAnsi"/>
          <w:b/>
          <w:u w:val="single"/>
        </w:rPr>
      </w:pPr>
    </w:p>
    <w:p w14:paraId="2127F7C5" w14:textId="77777777" w:rsidR="00887811" w:rsidRDefault="00887811" w:rsidP="00FA14C0">
      <w:pPr>
        <w:pStyle w:val="corpo"/>
        <w:spacing w:before="0" w:after="0"/>
        <w:jc w:val="center"/>
        <w:rPr>
          <w:rFonts w:asciiTheme="minorHAnsi" w:hAnsiTheme="minorHAnsi" w:cstheme="minorHAnsi"/>
          <w:b/>
          <w:u w:val="single"/>
        </w:rPr>
      </w:pPr>
    </w:p>
    <w:p w14:paraId="13A4F87F" w14:textId="77777777" w:rsidR="00887811" w:rsidRDefault="00887811" w:rsidP="00FA14C0">
      <w:pPr>
        <w:pStyle w:val="corpo"/>
        <w:spacing w:before="0" w:after="0"/>
        <w:jc w:val="center"/>
        <w:rPr>
          <w:rFonts w:asciiTheme="minorHAnsi" w:hAnsiTheme="minorHAnsi" w:cstheme="minorHAnsi"/>
          <w:b/>
          <w:u w:val="single"/>
        </w:rPr>
      </w:pPr>
    </w:p>
    <w:p w14:paraId="69B8CEF7" w14:textId="77777777" w:rsidR="00887811" w:rsidRDefault="00887811" w:rsidP="00FA14C0">
      <w:pPr>
        <w:pStyle w:val="corpo"/>
        <w:spacing w:before="0" w:after="0"/>
        <w:jc w:val="center"/>
        <w:rPr>
          <w:rFonts w:asciiTheme="minorHAnsi" w:hAnsiTheme="minorHAnsi" w:cstheme="minorHAnsi"/>
          <w:b/>
          <w:u w:val="single"/>
        </w:rPr>
      </w:pPr>
    </w:p>
    <w:p w14:paraId="0B0F0DBE" w14:textId="77777777" w:rsidR="00887811" w:rsidRDefault="00887811" w:rsidP="00FA14C0">
      <w:pPr>
        <w:pStyle w:val="corpo"/>
        <w:spacing w:before="0" w:after="0"/>
        <w:jc w:val="center"/>
        <w:rPr>
          <w:rFonts w:asciiTheme="minorHAnsi" w:hAnsiTheme="minorHAnsi" w:cstheme="minorHAnsi"/>
          <w:b/>
          <w:u w:val="single"/>
        </w:rPr>
      </w:pPr>
    </w:p>
    <w:p w14:paraId="70EB02C5" w14:textId="71E8CD0B" w:rsidR="00FA14C0" w:rsidRPr="008B0BCB" w:rsidRDefault="00FA14C0" w:rsidP="00FA14C0">
      <w:pPr>
        <w:pStyle w:val="corpo"/>
        <w:spacing w:before="0" w:after="0"/>
        <w:jc w:val="center"/>
        <w:rPr>
          <w:rFonts w:asciiTheme="minorHAnsi" w:hAnsiTheme="minorHAnsi" w:cstheme="minorHAnsi"/>
          <w:b/>
          <w:u w:val="single"/>
        </w:rPr>
      </w:pPr>
      <w:r w:rsidRPr="008B0BCB">
        <w:rPr>
          <w:rFonts w:asciiTheme="minorHAnsi" w:hAnsiTheme="minorHAnsi" w:cstheme="minorHAnsi"/>
          <w:b/>
          <w:u w:val="single"/>
        </w:rPr>
        <w:lastRenderedPageBreak/>
        <w:t>PREGÃO ELETRÔNICO DE N° ------/2024</w:t>
      </w:r>
    </w:p>
    <w:p w14:paraId="02D6300A" w14:textId="77777777" w:rsidR="00FA14C0" w:rsidRPr="008B0BCB" w:rsidRDefault="00FA14C0" w:rsidP="00FA14C0">
      <w:pPr>
        <w:pStyle w:val="corpo"/>
        <w:spacing w:before="0" w:after="0"/>
        <w:jc w:val="center"/>
        <w:rPr>
          <w:rFonts w:asciiTheme="minorHAnsi" w:hAnsiTheme="minorHAnsi" w:cstheme="minorHAnsi"/>
          <w:b/>
          <w:u w:val="single"/>
        </w:rPr>
      </w:pPr>
    </w:p>
    <w:p w14:paraId="6DFD9578" w14:textId="77777777" w:rsidR="00FA14C0" w:rsidRPr="008B0BCB" w:rsidRDefault="00FA14C0" w:rsidP="00FA14C0">
      <w:pPr>
        <w:pStyle w:val="corpo"/>
        <w:spacing w:before="0" w:after="0"/>
        <w:jc w:val="center"/>
        <w:rPr>
          <w:rFonts w:asciiTheme="minorHAnsi" w:hAnsiTheme="minorHAnsi" w:cstheme="minorHAnsi"/>
          <w:b/>
          <w:u w:val="single"/>
        </w:rPr>
      </w:pPr>
      <w:r w:rsidRPr="008B0BCB">
        <w:rPr>
          <w:rFonts w:asciiTheme="minorHAnsi" w:hAnsiTheme="minorHAnsi" w:cstheme="minorHAnsi"/>
          <w:b/>
          <w:u w:val="single"/>
        </w:rPr>
        <w:t>TIPO MENOR PREÇO GLOBAL POR LOTE</w:t>
      </w:r>
    </w:p>
    <w:p w14:paraId="345C1262" w14:textId="77777777" w:rsidR="00FA14C0" w:rsidRPr="008B0BCB" w:rsidRDefault="00FA14C0" w:rsidP="00FA14C0">
      <w:pPr>
        <w:pStyle w:val="corpo"/>
        <w:spacing w:before="0" w:after="0"/>
        <w:jc w:val="center"/>
        <w:rPr>
          <w:rFonts w:asciiTheme="minorHAnsi" w:hAnsiTheme="minorHAnsi" w:cstheme="minorHAnsi"/>
          <w:b/>
          <w:u w:val="single"/>
        </w:rPr>
      </w:pPr>
    </w:p>
    <w:p w14:paraId="4B3A18D6" w14:textId="77777777" w:rsidR="00FA14C0" w:rsidRPr="008B0BCB" w:rsidRDefault="00FA14C0" w:rsidP="00FA14C0">
      <w:pPr>
        <w:pStyle w:val="corpo"/>
        <w:spacing w:before="0" w:after="0"/>
        <w:jc w:val="center"/>
        <w:rPr>
          <w:rFonts w:asciiTheme="minorHAnsi" w:hAnsiTheme="minorHAnsi" w:cstheme="minorHAnsi"/>
          <w:b/>
          <w:u w:val="single"/>
        </w:rPr>
      </w:pPr>
      <w:r w:rsidRPr="008B0BCB">
        <w:rPr>
          <w:rFonts w:asciiTheme="minorHAnsi" w:hAnsiTheme="minorHAnsi" w:cstheme="minorHAnsi"/>
          <w:b/>
          <w:u w:val="single"/>
        </w:rPr>
        <w:t>TIPO FECHAMENTO ABERTO</w:t>
      </w:r>
    </w:p>
    <w:p w14:paraId="0ED79E6A" w14:textId="77777777" w:rsidR="00FA14C0" w:rsidRPr="008B0BCB" w:rsidRDefault="00FA14C0" w:rsidP="00FA14C0">
      <w:pPr>
        <w:pStyle w:val="corpo"/>
        <w:spacing w:before="0" w:after="0"/>
        <w:rPr>
          <w:rFonts w:asciiTheme="minorHAnsi" w:hAnsiTheme="minorHAnsi" w:cstheme="minorHAnsi"/>
          <w:b/>
          <w:u w:val="single"/>
        </w:rPr>
      </w:pPr>
    </w:p>
    <w:p w14:paraId="00E505BA" w14:textId="77777777" w:rsidR="00FA14C0" w:rsidRPr="008B0BCB" w:rsidRDefault="00FA14C0" w:rsidP="00FA14C0">
      <w:pPr>
        <w:pStyle w:val="corpo"/>
        <w:spacing w:before="0" w:after="0"/>
        <w:jc w:val="center"/>
        <w:rPr>
          <w:rFonts w:asciiTheme="minorHAnsi" w:hAnsiTheme="minorHAnsi" w:cstheme="minorHAnsi"/>
          <w:b/>
          <w:u w:val="single"/>
        </w:rPr>
      </w:pPr>
      <w:r w:rsidRPr="008B0BCB">
        <w:rPr>
          <w:rFonts w:asciiTheme="minorHAnsi" w:hAnsiTheme="minorHAnsi" w:cstheme="minorHAnsi"/>
          <w:b/>
          <w:u w:val="single"/>
        </w:rPr>
        <w:t>REGISTRO DE PREÇOS</w:t>
      </w:r>
    </w:p>
    <w:p w14:paraId="4A3BD994" w14:textId="0D56A84B" w:rsidR="00D24A39" w:rsidRPr="008B0BCB" w:rsidRDefault="00D24A39" w:rsidP="00D24A39">
      <w:pPr>
        <w:jc w:val="center"/>
        <w:rPr>
          <w:rFonts w:cstheme="minorHAnsi"/>
          <w:b/>
          <w:u w:val="single"/>
        </w:rPr>
      </w:pPr>
      <w:r w:rsidRPr="008B0BCB">
        <w:rPr>
          <w:rFonts w:cstheme="minorHAnsi"/>
          <w:b/>
          <w:u w:val="single"/>
        </w:rPr>
        <w:t>ANEXO VIII</w:t>
      </w:r>
    </w:p>
    <w:p w14:paraId="6D197367" w14:textId="77777777" w:rsidR="00FA14C0" w:rsidRPr="008B0BCB" w:rsidRDefault="00FA14C0" w:rsidP="00FA14C0">
      <w:pPr>
        <w:pStyle w:val="corpo"/>
        <w:spacing w:before="0" w:after="0"/>
        <w:jc w:val="center"/>
        <w:rPr>
          <w:rFonts w:asciiTheme="minorHAnsi" w:hAnsiTheme="minorHAnsi" w:cstheme="minorHAnsi"/>
          <w:b/>
          <w:u w:val="single"/>
        </w:rPr>
      </w:pPr>
    </w:p>
    <w:p w14:paraId="243E6432" w14:textId="77777777" w:rsidR="00FA14C0" w:rsidRPr="008B0BCB" w:rsidRDefault="00FA14C0" w:rsidP="00FA14C0">
      <w:pPr>
        <w:widowControl w:val="0"/>
        <w:rPr>
          <w:rFonts w:cstheme="minorHAnsi"/>
          <w:color w:val="000000"/>
        </w:rPr>
      </w:pPr>
    </w:p>
    <w:p w14:paraId="08968771" w14:textId="77777777" w:rsidR="00FA14C0" w:rsidRPr="008B0BCB" w:rsidRDefault="00FA14C0" w:rsidP="00FA14C0">
      <w:pPr>
        <w:keepNext/>
        <w:widowControl w:val="0"/>
        <w:jc w:val="center"/>
        <w:outlineLvl w:val="0"/>
        <w:rPr>
          <w:rFonts w:cstheme="minorHAnsi"/>
          <w:b/>
          <w:lang w:eastAsia="pt-BR"/>
        </w:rPr>
      </w:pPr>
      <w:r w:rsidRPr="008B0BCB">
        <w:rPr>
          <w:rFonts w:cstheme="minorHAnsi"/>
          <w:b/>
          <w:lang w:eastAsia="pt-BR"/>
        </w:rPr>
        <w:t>MODELO</w:t>
      </w:r>
      <w:r w:rsidRPr="008B0BCB">
        <w:rPr>
          <w:rFonts w:cstheme="minorHAnsi"/>
          <w:b/>
          <w:spacing w:val="-3"/>
          <w:lang w:eastAsia="pt-BR"/>
        </w:rPr>
        <w:t xml:space="preserve"> </w:t>
      </w:r>
      <w:r w:rsidRPr="008B0BCB">
        <w:rPr>
          <w:rFonts w:cstheme="minorHAnsi"/>
          <w:b/>
          <w:lang w:eastAsia="pt-BR"/>
        </w:rPr>
        <w:t>DE</w:t>
      </w:r>
      <w:r w:rsidRPr="008B0BCB">
        <w:rPr>
          <w:rFonts w:cstheme="minorHAnsi"/>
          <w:b/>
          <w:spacing w:val="-3"/>
          <w:lang w:eastAsia="pt-BR"/>
        </w:rPr>
        <w:t xml:space="preserve"> </w:t>
      </w:r>
      <w:r w:rsidRPr="008B0BCB">
        <w:rPr>
          <w:rFonts w:cstheme="minorHAnsi"/>
          <w:b/>
          <w:lang w:eastAsia="pt-BR"/>
        </w:rPr>
        <w:t>DECLARAÇÃO</w:t>
      </w:r>
      <w:r w:rsidRPr="008B0BCB">
        <w:rPr>
          <w:rFonts w:cstheme="minorHAnsi"/>
          <w:b/>
          <w:spacing w:val="-2"/>
          <w:lang w:eastAsia="pt-BR"/>
        </w:rPr>
        <w:t xml:space="preserve"> </w:t>
      </w:r>
      <w:r w:rsidRPr="008B0BCB">
        <w:rPr>
          <w:rFonts w:cstheme="minorHAnsi"/>
          <w:b/>
          <w:lang w:eastAsia="pt-BR"/>
        </w:rPr>
        <w:t>NOS</w:t>
      </w:r>
      <w:r w:rsidRPr="008B0BCB">
        <w:rPr>
          <w:rFonts w:cstheme="minorHAnsi"/>
          <w:b/>
          <w:spacing w:val="-2"/>
          <w:lang w:eastAsia="pt-BR"/>
        </w:rPr>
        <w:t xml:space="preserve"> </w:t>
      </w:r>
      <w:r w:rsidRPr="008B0BCB">
        <w:rPr>
          <w:rFonts w:cstheme="minorHAnsi"/>
          <w:b/>
          <w:lang w:eastAsia="pt-BR"/>
        </w:rPr>
        <w:t>TERMOS</w:t>
      </w:r>
      <w:r w:rsidRPr="008B0BCB">
        <w:rPr>
          <w:rFonts w:cstheme="minorHAnsi"/>
          <w:b/>
          <w:spacing w:val="-2"/>
          <w:lang w:eastAsia="pt-BR"/>
        </w:rPr>
        <w:t xml:space="preserve"> </w:t>
      </w:r>
      <w:r w:rsidRPr="008B0BCB">
        <w:rPr>
          <w:rFonts w:cstheme="minorHAnsi"/>
          <w:b/>
          <w:lang w:eastAsia="pt-BR"/>
        </w:rPr>
        <w:t>DO</w:t>
      </w:r>
      <w:r w:rsidRPr="008B0BCB">
        <w:rPr>
          <w:rFonts w:cstheme="minorHAnsi"/>
          <w:b/>
          <w:spacing w:val="-4"/>
          <w:lang w:eastAsia="pt-BR"/>
        </w:rPr>
        <w:t xml:space="preserve"> </w:t>
      </w:r>
      <w:r w:rsidRPr="008B0BCB">
        <w:rPr>
          <w:rFonts w:cstheme="minorHAnsi"/>
          <w:b/>
          <w:lang w:eastAsia="pt-BR"/>
        </w:rPr>
        <w:t>INCISO</w:t>
      </w:r>
      <w:r w:rsidRPr="008B0BCB">
        <w:rPr>
          <w:rFonts w:cstheme="minorHAnsi"/>
          <w:b/>
          <w:spacing w:val="-3"/>
          <w:lang w:eastAsia="pt-BR"/>
        </w:rPr>
        <w:t xml:space="preserve"> </w:t>
      </w:r>
      <w:r w:rsidRPr="008B0BCB">
        <w:rPr>
          <w:rFonts w:cstheme="minorHAnsi"/>
          <w:b/>
          <w:lang w:eastAsia="pt-BR"/>
        </w:rPr>
        <w:t>XXXIII</w:t>
      </w:r>
      <w:r w:rsidRPr="008B0BCB">
        <w:rPr>
          <w:rFonts w:cstheme="minorHAnsi"/>
          <w:b/>
          <w:spacing w:val="-3"/>
          <w:lang w:eastAsia="pt-BR"/>
        </w:rPr>
        <w:t xml:space="preserve"> </w:t>
      </w:r>
      <w:r w:rsidRPr="008B0BCB">
        <w:rPr>
          <w:rFonts w:cstheme="minorHAnsi"/>
          <w:b/>
          <w:lang w:eastAsia="pt-BR"/>
        </w:rPr>
        <w:t>DO</w:t>
      </w:r>
      <w:r w:rsidRPr="008B0BCB">
        <w:rPr>
          <w:rFonts w:cstheme="minorHAnsi"/>
          <w:b/>
          <w:spacing w:val="-3"/>
          <w:lang w:eastAsia="pt-BR"/>
        </w:rPr>
        <w:t xml:space="preserve"> ARTIGO </w:t>
      </w:r>
      <w:r w:rsidRPr="008B0BCB">
        <w:rPr>
          <w:rFonts w:cstheme="minorHAnsi"/>
          <w:b/>
          <w:lang w:eastAsia="pt-BR"/>
        </w:rPr>
        <w:t>7º</w:t>
      </w:r>
      <w:r w:rsidRPr="008B0BCB">
        <w:rPr>
          <w:rFonts w:cstheme="minorHAnsi"/>
          <w:b/>
          <w:spacing w:val="-3"/>
          <w:lang w:eastAsia="pt-BR"/>
        </w:rPr>
        <w:t xml:space="preserve"> </w:t>
      </w:r>
      <w:r w:rsidRPr="008B0BCB">
        <w:rPr>
          <w:rFonts w:cstheme="minorHAnsi"/>
          <w:b/>
          <w:lang w:eastAsia="pt-BR"/>
        </w:rPr>
        <w:t>DA</w:t>
      </w:r>
      <w:r w:rsidRPr="008B0BCB">
        <w:rPr>
          <w:rFonts w:cstheme="minorHAnsi"/>
          <w:b/>
          <w:spacing w:val="-2"/>
          <w:lang w:eastAsia="pt-BR"/>
        </w:rPr>
        <w:t xml:space="preserve"> </w:t>
      </w:r>
      <w:r w:rsidRPr="008B0BCB">
        <w:rPr>
          <w:rFonts w:cstheme="minorHAnsi"/>
          <w:b/>
          <w:lang w:eastAsia="pt-BR"/>
        </w:rPr>
        <w:t>CONSTITUIÇÃO</w:t>
      </w:r>
      <w:r w:rsidRPr="008B0BCB">
        <w:rPr>
          <w:rFonts w:cstheme="minorHAnsi"/>
          <w:b/>
          <w:spacing w:val="-47"/>
          <w:lang w:eastAsia="pt-BR"/>
        </w:rPr>
        <w:t xml:space="preserve"> </w:t>
      </w:r>
      <w:r w:rsidRPr="008B0BCB">
        <w:rPr>
          <w:rFonts w:cstheme="minorHAnsi"/>
          <w:b/>
          <w:lang w:eastAsia="pt-BR"/>
        </w:rPr>
        <w:t>FEDERAL</w:t>
      </w:r>
      <w:r w:rsidRPr="008B0BCB">
        <w:rPr>
          <w:rFonts w:cstheme="minorHAnsi"/>
          <w:b/>
          <w:spacing w:val="-1"/>
          <w:lang w:eastAsia="pt-BR"/>
        </w:rPr>
        <w:t xml:space="preserve"> </w:t>
      </w:r>
      <w:r w:rsidRPr="008B0BCB">
        <w:rPr>
          <w:rFonts w:cstheme="minorHAnsi"/>
          <w:b/>
          <w:lang w:eastAsia="pt-BR"/>
        </w:rPr>
        <w:t>DE</w:t>
      </w:r>
      <w:r w:rsidRPr="008B0BCB">
        <w:rPr>
          <w:rFonts w:cstheme="minorHAnsi"/>
          <w:b/>
          <w:spacing w:val="-1"/>
          <w:lang w:eastAsia="pt-BR"/>
        </w:rPr>
        <w:t xml:space="preserve"> </w:t>
      </w:r>
      <w:r w:rsidRPr="008B0BCB">
        <w:rPr>
          <w:rFonts w:cstheme="minorHAnsi"/>
          <w:b/>
          <w:lang w:eastAsia="pt-BR"/>
        </w:rPr>
        <w:t>1988</w:t>
      </w:r>
    </w:p>
    <w:p w14:paraId="11D6B326" w14:textId="77777777" w:rsidR="00FA14C0" w:rsidRPr="008B0BCB" w:rsidRDefault="00FA14C0" w:rsidP="00FA14C0">
      <w:pPr>
        <w:rPr>
          <w:rFonts w:cstheme="minorHAnsi"/>
          <w:lang w:eastAsia="pt-BR"/>
        </w:rPr>
      </w:pPr>
    </w:p>
    <w:p w14:paraId="74A37C03" w14:textId="77777777" w:rsidR="00FA14C0" w:rsidRPr="008B0BCB" w:rsidRDefault="00FA14C0" w:rsidP="00FA14C0">
      <w:pPr>
        <w:widowControl w:val="0"/>
        <w:jc w:val="both"/>
        <w:rPr>
          <w:rFonts w:cstheme="minorHAnsi"/>
          <w:lang w:eastAsia="pt-BR"/>
        </w:rPr>
      </w:pPr>
    </w:p>
    <w:p w14:paraId="3ED97CAC" w14:textId="77777777" w:rsidR="00FA14C0" w:rsidRPr="008B0BCB" w:rsidRDefault="00FA14C0" w:rsidP="00FA14C0">
      <w:pPr>
        <w:widowControl w:val="0"/>
        <w:jc w:val="both"/>
        <w:rPr>
          <w:rFonts w:cstheme="minorHAnsi"/>
          <w:b/>
          <w:lang w:eastAsia="pt-BR"/>
        </w:rPr>
      </w:pPr>
      <w:proofErr w:type="gramStart"/>
      <w:r w:rsidRPr="008B0BCB">
        <w:rPr>
          <w:rFonts w:cstheme="minorHAnsi"/>
          <w:b/>
          <w:lang w:eastAsia="pt-BR"/>
        </w:rPr>
        <w:t>A</w:t>
      </w:r>
      <w:proofErr w:type="gramEnd"/>
      <w:r w:rsidRPr="008B0BCB">
        <w:rPr>
          <w:rFonts w:cstheme="minorHAnsi"/>
          <w:b/>
          <w:spacing w:val="37"/>
          <w:lang w:eastAsia="pt-BR"/>
        </w:rPr>
        <w:t xml:space="preserve"> </w:t>
      </w:r>
      <w:r w:rsidRPr="008B0BCB">
        <w:rPr>
          <w:rFonts w:cstheme="minorHAnsi"/>
          <w:b/>
          <w:lang w:eastAsia="pt-BR"/>
        </w:rPr>
        <w:t>EMPRESA</w:t>
      </w:r>
      <w:r w:rsidRPr="008B0BCB">
        <w:rPr>
          <w:rFonts w:cstheme="minorHAnsi"/>
          <w:b/>
          <w:spacing w:val="83"/>
          <w:lang w:eastAsia="pt-BR"/>
        </w:rPr>
        <w:t xml:space="preserve"> </w:t>
      </w:r>
      <w:r w:rsidRPr="008B0BCB">
        <w:rPr>
          <w:rFonts w:cstheme="minorHAnsi"/>
          <w:b/>
          <w:lang w:eastAsia="pt-BR"/>
        </w:rPr>
        <w:t>..............................,</w:t>
      </w:r>
      <w:r w:rsidRPr="008B0BCB">
        <w:rPr>
          <w:rFonts w:cstheme="minorHAnsi"/>
          <w:b/>
          <w:spacing w:val="84"/>
          <w:lang w:eastAsia="pt-BR"/>
        </w:rPr>
        <w:t xml:space="preserve"> </w:t>
      </w:r>
      <w:r w:rsidRPr="008B0BCB">
        <w:rPr>
          <w:rFonts w:cstheme="minorHAnsi"/>
          <w:b/>
          <w:lang w:eastAsia="pt-BR"/>
        </w:rPr>
        <w:t>INSCRITA</w:t>
      </w:r>
      <w:r w:rsidRPr="008B0BCB">
        <w:rPr>
          <w:rFonts w:cstheme="minorHAnsi"/>
          <w:b/>
          <w:spacing w:val="83"/>
          <w:lang w:eastAsia="pt-BR"/>
        </w:rPr>
        <w:t xml:space="preserve"> </w:t>
      </w:r>
      <w:r w:rsidRPr="008B0BCB">
        <w:rPr>
          <w:rFonts w:cstheme="minorHAnsi"/>
          <w:b/>
          <w:lang w:eastAsia="pt-BR"/>
        </w:rPr>
        <w:t>NO</w:t>
      </w:r>
      <w:r w:rsidRPr="008B0BCB">
        <w:rPr>
          <w:rFonts w:cstheme="minorHAnsi"/>
          <w:b/>
          <w:spacing w:val="85"/>
          <w:lang w:eastAsia="pt-BR"/>
        </w:rPr>
        <w:t xml:space="preserve"> </w:t>
      </w:r>
      <w:r w:rsidRPr="008B0BCB">
        <w:rPr>
          <w:rFonts w:cstheme="minorHAnsi"/>
          <w:b/>
          <w:lang w:eastAsia="pt-BR"/>
        </w:rPr>
        <w:t>CNPJ</w:t>
      </w:r>
      <w:r w:rsidRPr="008B0BCB">
        <w:rPr>
          <w:rFonts w:cstheme="minorHAnsi"/>
          <w:b/>
          <w:spacing w:val="85"/>
          <w:lang w:eastAsia="pt-BR"/>
        </w:rPr>
        <w:t xml:space="preserve"> </w:t>
      </w:r>
      <w:r w:rsidRPr="008B0BCB">
        <w:rPr>
          <w:rFonts w:cstheme="minorHAnsi"/>
          <w:b/>
          <w:lang w:eastAsia="pt-BR"/>
        </w:rPr>
        <w:t>Nº</w:t>
      </w:r>
      <w:r w:rsidRPr="008B0BCB">
        <w:rPr>
          <w:rFonts w:cstheme="minorHAnsi"/>
          <w:b/>
          <w:spacing w:val="83"/>
          <w:lang w:eastAsia="pt-BR"/>
        </w:rPr>
        <w:t xml:space="preserve"> </w:t>
      </w:r>
      <w:r w:rsidRPr="008B0BCB">
        <w:rPr>
          <w:rFonts w:cstheme="minorHAnsi"/>
          <w:b/>
          <w:lang w:eastAsia="pt-BR"/>
        </w:rPr>
        <w:t>.................................,</w:t>
      </w:r>
      <w:r w:rsidRPr="008B0BCB">
        <w:rPr>
          <w:rFonts w:cstheme="minorHAnsi"/>
          <w:b/>
          <w:spacing w:val="84"/>
          <w:lang w:eastAsia="pt-BR"/>
        </w:rPr>
        <w:t xml:space="preserve"> </w:t>
      </w:r>
      <w:r w:rsidRPr="008B0BCB">
        <w:rPr>
          <w:rFonts w:cstheme="minorHAnsi"/>
          <w:b/>
          <w:lang w:eastAsia="pt-BR"/>
        </w:rPr>
        <w:t>POR</w:t>
      </w:r>
      <w:r w:rsidRPr="008B0BCB">
        <w:rPr>
          <w:rFonts w:cstheme="minorHAnsi"/>
          <w:b/>
          <w:spacing w:val="83"/>
          <w:lang w:eastAsia="pt-BR"/>
        </w:rPr>
        <w:t xml:space="preserve"> </w:t>
      </w:r>
      <w:r w:rsidRPr="008B0BCB">
        <w:rPr>
          <w:rFonts w:cstheme="minorHAnsi"/>
          <w:b/>
          <w:lang w:eastAsia="pt-BR"/>
        </w:rPr>
        <w:t>INTERMÉDIO</w:t>
      </w:r>
      <w:r w:rsidRPr="008B0BCB">
        <w:rPr>
          <w:rFonts w:cstheme="minorHAnsi"/>
          <w:b/>
          <w:spacing w:val="84"/>
          <w:lang w:eastAsia="pt-BR"/>
        </w:rPr>
        <w:t xml:space="preserve"> </w:t>
      </w:r>
      <w:r w:rsidRPr="008B0BCB">
        <w:rPr>
          <w:rFonts w:cstheme="minorHAnsi"/>
          <w:b/>
          <w:lang w:eastAsia="pt-BR"/>
        </w:rPr>
        <w:t>DE</w:t>
      </w:r>
      <w:r w:rsidRPr="008B0BCB">
        <w:rPr>
          <w:rFonts w:cstheme="minorHAnsi"/>
          <w:b/>
          <w:spacing w:val="84"/>
          <w:lang w:eastAsia="pt-BR"/>
        </w:rPr>
        <w:t xml:space="preserve"> </w:t>
      </w:r>
      <w:r w:rsidRPr="008B0BCB">
        <w:rPr>
          <w:rFonts w:cstheme="minorHAnsi"/>
          <w:b/>
          <w:lang w:eastAsia="pt-BR"/>
        </w:rPr>
        <w:t>SEU REPRESENTANTE</w:t>
      </w:r>
      <w:r w:rsidRPr="008B0BCB">
        <w:rPr>
          <w:rFonts w:cstheme="minorHAnsi"/>
          <w:b/>
          <w:spacing w:val="-1"/>
          <w:lang w:eastAsia="pt-BR"/>
        </w:rPr>
        <w:t xml:space="preserve"> </w:t>
      </w:r>
      <w:r w:rsidRPr="008B0BCB">
        <w:rPr>
          <w:rFonts w:cstheme="minorHAnsi"/>
          <w:b/>
          <w:lang w:eastAsia="pt-BR"/>
        </w:rPr>
        <w:t>LEGAL O</w:t>
      </w:r>
      <w:r w:rsidRPr="008B0BCB">
        <w:rPr>
          <w:rFonts w:cstheme="minorHAnsi"/>
          <w:b/>
          <w:spacing w:val="1"/>
          <w:lang w:eastAsia="pt-BR"/>
        </w:rPr>
        <w:t xml:space="preserve"> </w:t>
      </w:r>
      <w:r w:rsidRPr="008B0BCB">
        <w:rPr>
          <w:rFonts w:cstheme="minorHAnsi"/>
          <w:b/>
          <w:lang w:eastAsia="pt-BR"/>
        </w:rPr>
        <w:t>SR....................................., CPF........</w:t>
      </w:r>
      <w:r w:rsidRPr="008B0BCB">
        <w:rPr>
          <w:rFonts w:cstheme="minorHAnsi"/>
          <w:b/>
          <w:lang w:eastAsia="pt-BR"/>
        </w:rPr>
        <w:tab/>
        <w:t>,</w:t>
      </w:r>
      <w:r w:rsidRPr="008B0BCB">
        <w:rPr>
          <w:rFonts w:cstheme="minorHAnsi"/>
          <w:b/>
          <w:spacing w:val="4"/>
          <w:lang w:eastAsia="pt-BR"/>
        </w:rPr>
        <w:t xml:space="preserve"> </w:t>
      </w:r>
      <w:r w:rsidRPr="008B0BCB">
        <w:rPr>
          <w:rFonts w:cstheme="minorHAnsi"/>
          <w:b/>
          <w:lang w:eastAsia="pt-BR"/>
        </w:rPr>
        <w:t>DECLARA,</w:t>
      </w:r>
      <w:r w:rsidRPr="008B0BCB">
        <w:rPr>
          <w:rFonts w:cstheme="minorHAnsi"/>
          <w:b/>
          <w:spacing w:val="6"/>
          <w:lang w:eastAsia="pt-BR"/>
        </w:rPr>
        <w:t xml:space="preserve"> </w:t>
      </w:r>
      <w:r w:rsidRPr="008B0BCB">
        <w:rPr>
          <w:rFonts w:cstheme="minorHAnsi"/>
          <w:b/>
          <w:lang w:eastAsia="pt-BR"/>
        </w:rPr>
        <w:t>PARA</w:t>
      </w:r>
      <w:r w:rsidRPr="008B0BCB">
        <w:rPr>
          <w:rFonts w:cstheme="minorHAnsi"/>
          <w:b/>
          <w:spacing w:val="4"/>
          <w:lang w:eastAsia="pt-BR"/>
        </w:rPr>
        <w:t xml:space="preserve"> </w:t>
      </w:r>
      <w:r w:rsidRPr="008B0BCB">
        <w:rPr>
          <w:rFonts w:cstheme="minorHAnsi"/>
          <w:b/>
          <w:lang w:eastAsia="pt-BR"/>
        </w:rPr>
        <w:t>FINS</w:t>
      </w:r>
      <w:r w:rsidRPr="008B0BCB">
        <w:rPr>
          <w:rFonts w:cstheme="minorHAnsi"/>
          <w:b/>
          <w:spacing w:val="5"/>
          <w:lang w:eastAsia="pt-BR"/>
        </w:rPr>
        <w:t xml:space="preserve"> </w:t>
      </w:r>
      <w:r w:rsidRPr="008B0BCB">
        <w:rPr>
          <w:rFonts w:cstheme="minorHAnsi"/>
          <w:b/>
          <w:lang w:eastAsia="pt-BR"/>
        </w:rPr>
        <w:t>DO</w:t>
      </w:r>
      <w:r w:rsidRPr="008B0BCB">
        <w:rPr>
          <w:rFonts w:cstheme="minorHAnsi"/>
          <w:b/>
          <w:spacing w:val="6"/>
          <w:lang w:eastAsia="pt-BR"/>
        </w:rPr>
        <w:t xml:space="preserve"> </w:t>
      </w:r>
      <w:r w:rsidRPr="008B0BCB">
        <w:rPr>
          <w:rFonts w:cstheme="minorHAnsi"/>
          <w:b/>
          <w:lang w:eastAsia="pt-BR"/>
        </w:rPr>
        <w:t>DISPOSTO</w:t>
      </w:r>
      <w:r w:rsidRPr="008B0BCB">
        <w:rPr>
          <w:rFonts w:cstheme="minorHAnsi"/>
          <w:b/>
          <w:spacing w:val="5"/>
          <w:lang w:eastAsia="pt-BR"/>
        </w:rPr>
        <w:t xml:space="preserve"> </w:t>
      </w:r>
      <w:r w:rsidRPr="008B0BCB">
        <w:rPr>
          <w:rFonts w:cstheme="minorHAnsi"/>
          <w:b/>
          <w:lang w:eastAsia="pt-BR"/>
        </w:rPr>
        <w:t>NO</w:t>
      </w:r>
      <w:r w:rsidRPr="008B0BCB">
        <w:rPr>
          <w:rFonts w:cstheme="minorHAnsi"/>
          <w:b/>
          <w:spacing w:val="4"/>
          <w:lang w:eastAsia="pt-BR"/>
        </w:rPr>
        <w:t xml:space="preserve"> </w:t>
      </w:r>
      <w:r w:rsidRPr="008B0BCB">
        <w:rPr>
          <w:rFonts w:cstheme="minorHAnsi"/>
          <w:b/>
          <w:lang w:eastAsia="pt-BR"/>
        </w:rPr>
        <w:t>INC. VI</w:t>
      </w:r>
      <w:r w:rsidRPr="008B0BCB">
        <w:rPr>
          <w:rFonts w:cstheme="minorHAnsi"/>
          <w:b/>
          <w:spacing w:val="38"/>
          <w:lang w:eastAsia="pt-BR"/>
        </w:rPr>
        <w:t xml:space="preserve"> </w:t>
      </w:r>
      <w:r w:rsidRPr="008B0BCB">
        <w:rPr>
          <w:rFonts w:cstheme="minorHAnsi"/>
          <w:b/>
          <w:lang w:eastAsia="pt-BR"/>
        </w:rPr>
        <w:t>DO</w:t>
      </w:r>
      <w:r w:rsidRPr="008B0BCB">
        <w:rPr>
          <w:rFonts w:cstheme="minorHAnsi"/>
          <w:b/>
          <w:spacing w:val="39"/>
          <w:lang w:eastAsia="pt-BR"/>
        </w:rPr>
        <w:t xml:space="preserve"> </w:t>
      </w:r>
      <w:r w:rsidRPr="008B0BCB">
        <w:rPr>
          <w:rFonts w:cstheme="minorHAnsi"/>
          <w:b/>
          <w:lang w:eastAsia="pt-BR"/>
        </w:rPr>
        <w:t>ART.</w:t>
      </w:r>
      <w:r w:rsidRPr="008B0BCB">
        <w:rPr>
          <w:rFonts w:cstheme="minorHAnsi"/>
          <w:b/>
          <w:spacing w:val="39"/>
          <w:lang w:eastAsia="pt-BR"/>
        </w:rPr>
        <w:t xml:space="preserve"> </w:t>
      </w:r>
      <w:r w:rsidRPr="008B0BCB">
        <w:rPr>
          <w:rFonts w:cstheme="minorHAnsi"/>
          <w:b/>
          <w:lang w:eastAsia="pt-BR"/>
        </w:rPr>
        <w:t>Nº</w:t>
      </w:r>
      <w:r w:rsidRPr="008B0BCB">
        <w:rPr>
          <w:rFonts w:cstheme="minorHAnsi"/>
          <w:b/>
          <w:spacing w:val="38"/>
          <w:lang w:eastAsia="pt-BR"/>
        </w:rPr>
        <w:t xml:space="preserve"> </w:t>
      </w:r>
      <w:r w:rsidRPr="008B0BCB">
        <w:rPr>
          <w:rFonts w:cstheme="minorHAnsi"/>
          <w:b/>
          <w:lang w:eastAsia="pt-BR"/>
        </w:rPr>
        <w:t>68</w:t>
      </w:r>
      <w:r w:rsidRPr="008B0BCB">
        <w:rPr>
          <w:rFonts w:cstheme="minorHAnsi"/>
          <w:b/>
          <w:spacing w:val="38"/>
          <w:lang w:eastAsia="pt-BR"/>
        </w:rPr>
        <w:t xml:space="preserve"> </w:t>
      </w:r>
      <w:r w:rsidRPr="008B0BCB">
        <w:rPr>
          <w:rFonts w:cstheme="minorHAnsi"/>
          <w:b/>
          <w:lang w:eastAsia="pt-BR"/>
        </w:rPr>
        <w:t>DA</w:t>
      </w:r>
      <w:r w:rsidRPr="008B0BCB">
        <w:rPr>
          <w:rFonts w:cstheme="minorHAnsi"/>
          <w:b/>
          <w:spacing w:val="38"/>
          <w:lang w:eastAsia="pt-BR"/>
        </w:rPr>
        <w:t xml:space="preserve"> </w:t>
      </w:r>
      <w:r w:rsidRPr="008B0BCB">
        <w:rPr>
          <w:rFonts w:cstheme="minorHAnsi"/>
          <w:b/>
          <w:lang w:eastAsia="pt-BR"/>
        </w:rPr>
        <w:t>LEI</w:t>
      </w:r>
      <w:r w:rsidRPr="008B0BCB">
        <w:rPr>
          <w:rFonts w:cstheme="minorHAnsi"/>
          <w:b/>
          <w:spacing w:val="39"/>
          <w:lang w:eastAsia="pt-BR"/>
        </w:rPr>
        <w:t xml:space="preserve"> </w:t>
      </w:r>
      <w:r w:rsidRPr="008B0BCB">
        <w:rPr>
          <w:rFonts w:cstheme="minorHAnsi"/>
          <w:b/>
          <w:lang w:eastAsia="pt-BR"/>
        </w:rPr>
        <w:t>Nº</w:t>
      </w:r>
      <w:r w:rsidRPr="008B0BCB">
        <w:rPr>
          <w:rFonts w:cstheme="minorHAnsi"/>
          <w:b/>
          <w:spacing w:val="38"/>
          <w:lang w:eastAsia="pt-BR"/>
        </w:rPr>
        <w:t xml:space="preserve"> </w:t>
      </w:r>
      <w:r w:rsidRPr="008B0BCB">
        <w:rPr>
          <w:rFonts w:cstheme="minorHAnsi"/>
          <w:b/>
          <w:lang w:eastAsia="pt-BR"/>
        </w:rPr>
        <w:t>14.133/2021,</w:t>
      </w:r>
      <w:r w:rsidRPr="008B0BCB">
        <w:rPr>
          <w:rFonts w:cstheme="minorHAnsi"/>
          <w:b/>
          <w:spacing w:val="35"/>
          <w:lang w:eastAsia="pt-BR"/>
        </w:rPr>
        <w:t xml:space="preserve"> </w:t>
      </w:r>
      <w:r w:rsidRPr="008B0BCB">
        <w:rPr>
          <w:rFonts w:cstheme="minorHAnsi"/>
          <w:b/>
          <w:lang w:eastAsia="pt-BR"/>
        </w:rPr>
        <w:t>QUE</w:t>
      </w:r>
      <w:r w:rsidRPr="008B0BCB">
        <w:rPr>
          <w:rFonts w:cstheme="minorHAnsi"/>
          <w:b/>
          <w:spacing w:val="39"/>
          <w:lang w:eastAsia="pt-BR"/>
        </w:rPr>
        <w:t xml:space="preserve"> </w:t>
      </w:r>
      <w:r w:rsidRPr="008B0BCB">
        <w:rPr>
          <w:rFonts w:cstheme="minorHAnsi"/>
          <w:b/>
          <w:lang w:eastAsia="pt-BR"/>
        </w:rPr>
        <w:t>NÃO</w:t>
      </w:r>
      <w:r w:rsidRPr="008B0BCB">
        <w:rPr>
          <w:rFonts w:cstheme="minorHAnsi"/>
          <w:b/>
          <w:spacing w:val="40"/>
          <w:lang w:eastAsia="pt-BR"/>
        </w:rPr>
        <w:t xml:space="preserve"> </w:t>
      </w:r>
      <w:r w:rsidRPr="008B0BCB">
        <w:rPr>
          <w:rFonts w:cstheme="minorHAnsi"/>
          <w:b/>
          <w:lang w:eastAsia="pt-BR"/>
        </w:rPr>
        <w:t>EMPREGA</w:t>
      </w:r>
      <w:r w:rsidRPr="008B0BCB">
        <w:rPr>
          <w:rFonts w:cstheme="minorHAnsi"/>
          <w:b/>
          <w:spacing w:val="37"/>
          <w:lang w:eastAsia="pt-BR"/>
        </w:rPr>
        <w:t xml:space="preserve"> </w:t>
      </w:r>
      <w:r w:rsidRPr="008B0BCB">
        <w:rPr>
          <w:rFonts w:cstheme="minorHAnsi"/>
          <w:b/>
          <w:lang w:eastAsia="pt-BR"/>
        </w:rPr>
        <w:t>MENOR</w:t>
      </w:r>
      <w:r w:rsidRPr="008B0BCB">
        <w:rPr>
          <w:rFonts w:cstheme="minorHAnsi"/>
          <w:b/>
          <w:spacing w:val="38"/>
          <w:lang w:eastAsia="pt-BR"/>
        </w:rPr>
        <w:t xml:space="preserve"> </w:t>
      </w:r>
      <w:r w:rsidRPr="008B0BCB">
        <w:rPr>
          <w:rFonts w:cstheme="minorHAnsi"/>
          <w:b/>
          <w:lang w:eastAsia="pt-BR"/>
        </w:rPr>
        <w:t>DE</w:t>
      </w:r>
      <w:r w:rsidRPr="008B0BCB">
        <w:rPr>
          <w:rFonts w:cstheme="minorHAnsi"/>
          <w:b/>
          <w:spacing w:val="39"/>
          <w:lang w:eastAsia="pt-BR"/>
        </w:rPr>
        <w:t xml:space="preserve"> </w:t>
      </w:r>
      <w:r w:rsidRPr="008B0BCB">
        <w:rPr>
          <w:rFonts w:cstheme="minorHAnsi"/>
          <w:b/>
          <w:lang w:eastAsia="pt-BR"/>
        </w:rPr>
        <w:t>DEZOITO</w:t>
      </w:r>
      <w:r w:rsidRPr="008B0BCB">
        <w:rPr>
          <w:rFonts w:cstheme="minorHAnsi"/>
          <w:b/>
          <w:spacing w:val="37"/>
          <w:lang w:eastAsia="pt-BR"/>
        </w:rPr>
        <w:t xml:space="preserve"> </w:t>
      </w:r>
      <w:r w:rsidRPr="008B0BCB">
        <w:rPr>
          <w:rFonts w:cstheme="minorHAnsi"/>
          <w:b/>
          <w:lang w:eastAsia="pt-BR"/>
        </w:rPr>
        <w:t>ANOS</w:t>
      </w:r>
      <w:r w:rsidRPr="008B0BCB">
        <w:rPr>
          <w:rFonts w:cstheme="minorHAnsi"/>
          <w:b/>
          <w:spacing w:val="40"/>
          <w:lang w:eastAsia="pt-BR"/>
        </w:rPr>
        <w:t xml:space="preserve"> </w:t>
      </w:r>
      <w:r w:rsidRPr="008B0BCB">
        <w:rPr>
          <w:rFonts w:cstheme="minorHAnsi"/>
          <w:b/>
          <w:lang w:eastAsia="pt-BR"/>
        </w:rPr>
        <w:t>EM</w:t>
      </w:r>
      <w:r w:rsidRPr="008B0BCB">
        <w:rPr>
          <w:rFonts w:cstheme="minorHAnsi"/>
          <w:b/>
          <w:spacing w:val="38"/>
          <w:lang w:eastAsia="pt-BR"/>
        </w:rPr>
        <w:t xml:space="preserve"> </w:t>
      </w:r>
      <w:r w:rsidRPr="008B0BCB">
        <w:rPr>
          <w:rFonts w:cstheme="minorHAnsi"/>
          <w:b/>
          <w:lang w:eastAsia="pt-BR"/>
        </w:rPr>
        <w:t>TRABALHO</w:t>
      </w:r>
      <w:r w:rsidRPr="008B0BCB">
        <w:rPr>
          <w:rFonts w:cstheme="minorHAnsi"/>
          <w:b/>
          <w:spacing w:val="-46"/>
          <w:lang w:eastAsia="pt-BR"/>
        </w:rPr>
        <w:t xml:space="preserve"> </w:t>
      </w:r>
      <w:r w:rsidRPr="008B0BCB">
        <w:rPr>
          <w:rFonts w:cstheme="minorHAnsi"/>
          <w:b/>
          <w:lang w:eastAsia="pt-BR"/>
        </w:rPr>
        <w:t>NOTURNO,</w:t>
      </w:r>
      <w:r w:rsidRPr="008B0BCB">
        <w:rPr>
          <w:rFonts w:cstheme="minorHAnsi"/>
          <w:b/>
          <w:spacing w:val="-2"/>
          <w:lang w:eastAsia="pt-BR"/>
        </w:rPr>
        <w:t xml:space="preserve"> </w:t>
      </w:r>
      <w:r w:rsidRPr="008B0BCB">
        <w:rPr>
          <w:rFonts w:cstheme="minorHAnsi"/>
          <w:b/>
          <w:lang w:eastAsia="pt-BR"/>
        </w:rPr>
        <w:t>PERIGOSO</w:t>
      </w:r>
      <w:r w:rsidRPr="008B0BCB">
        <w:rPr>
          <w:rFonts w:cstheme="minorHAnsi"/>
          <w:b/>
          <w:spacing w:val="-2"/>
          <w:lang w:eastAsia="pt-BR"/>
        </w:rPr>
        <w:t xml:space="preserve"> </w:t>
      </w:r>
      <w:r w:rsidRPr="008B0BCB">
        <w:rPr>
          <w:rFonts w:cstheme="minorHAnsi"/>
          <w:b/>
          <w:lang w:eastAsia="pt-BR"/>
        </w:rPr>
        <w:t>OU</w:t>
      </w:r>
      <w:r w:rsidRPr="008B0BCB">
        <w:rPr>
          <w:rFonts w:cstheme="minorHAnsi"/>
          <w:b/>
          <w:spacing w:val="-1"/>
          <w:lang w:eastAsia="pt-BR"/>
        </w:rPr>
        <w:t xml:space="preserve"> </w:t>
      </w:r>
      <w:r w:rsidRPr="008B0BCB">
        <w:rPr>
          <w:rFonts w:cstheme="minorHAnsi"/>
          <w:b/>
          <w:lang w:eastAsia="pt-BR"/>
        </w:rPr>
        <w:t>INSALUBRE E NÃO</w:t>
      </w:r>
      <w:r w:rsidRPr="008B0BCB">
        <w:rPr>
          <w:rFonts w:cstheme="minorHAnsi"/>
          <w:b/>
          <w:spacing w:val="-3"/>
          <w:lang w:eastAsia="pt-BR"/>
        </w:rPr>
        <w:t xml:space="preserve"> </w:t>
      </w:r>
      <w:r w:rsidRPr="008B0BCB">
        <w:rPr>
          <w:rFonts w:cstheme="minorHAnsi"/>
          <w:b/>
          <w:lang w:eastAsia="pt-BR"/>
        </w:rPr>
        <w:t>EMPREGA MENOR DE</w:t>
      </w:r>
      <w:r w:rsidRPr="008B0BCB">
        <w:rPr>
          <w:rFonts w:cstheme="minorHAnsi"/>
          <w:b/>
          <w:spacing w:val="-5"/>
          <w:lang w:eastAsia="pt-BR"/>
        </w:rPr>
        <w:t xml:space="preserve"> </w:t>
      </w:r>
      <w:r w:rsidRPr="008B0BCB">
        <w:rPr>
          <w:rFonts w:cstheme="minorHAnsi"/>
          <w:b/>
          <w:lang w:eastAsia="pt-BR"/>
        </w:rPr>
        <w:t>DEZESSEIS</w:t>
      </w:r>
      <w:r w:rsidRPr="008B0BCB">
        <w:rPr>
          <w:rFonts w:cstheme="minorHAnsi"/>
          <w:b/>
          <w:spacing w:val="-1"/>
          <w:lang w:eastAsia="pt-BR"/>
        </w:rPr>
        <w:t xml:space="preserve"> </w:t>
      </w:r>
      <w:r w:rsidRPr="008B0BCB">
        <w:rPr>
          <w:rFonts w:cstheme="minorHAnsi"/>
          <w:b/>
          <w:lang w:eastAsia="pt-BR"/>
        </w:rPr>
        <w:t>ANOS.</w:t>
      </w:r>
    </w:p>
    <w:p w14:paraId="38909672" w14:textId="77777777" w:rsidR="00FA14C0" w:rsidRPr="008B0BCB" w:rsidRDefault="00FA14C0" w:rsidP="00FA14C0">
      <w:pPr>
        <w:widowControl w:val="0"/>
        <w:jc w:val="both"/>
        <w:rPr>
          <w:rFonts w:cstheme="minorHAnsi"/>
          <w:b/>
          <w:lang w:eastAsia="pt-BR"/>
        </w:rPr>
      </w:pPr>
    </w:p>
    <w:p w14:paraId="1DE86397" w14:textId="77777777" w:rsidR="00FA14C0" w:rsidRPr="008B0BCB" w:rsidRDefault="00FA14C0" w:rsidP="00FA14C0">
      <w:pPr>
        <w:widowControl w:val="0"/>
        <w:jc w:val="both"/>
        <w:rPr>
          <w:rFonts w:cstheme="minorHAnsi"/>
          <w:b/>
          <w:lang w:eastAsia="pt-BR"/>
        </w:rPr>
      </w:pPr>
      <w:r w:rsidRPr="008B0BCB">
        <w:rPr>
          <w:rFonts w:cstheme="minorHAnsi"/>
          <w:b/>
          <w:lang w:eastAsia="pt-BR"/>
        </w:rPr>
        <w:t>RESSALVA:</w:t>
      </w:r>
      <w:r w:rsidRPr="008B0BCB">
        <w:rPr>
          <w:rFonts w:cstheme="minorHAnsi"/>
          <w:b/>
          <w:spacing w:val="-3"/>
          <w:lang w:eastAsia="pt-BR"/>
        </w:rPr>
        <w:t xml:space="preserve"> </w:t>
      </w:r>
      <w:r w:rsidRPr="008B0BCB">
        <w:rPr>
          <w:rFonts w:cstheme="minorHAnsi"/>
          <w:b/>
          <w:lang w:eastAsia="pt-BR"/>
        </w:rPr>
        <w:t>EMPREGA</w:t>
      </w:r>
      <w:r w:rsidRPr="008B0BCB">
        <w:rPr>
          <w:rFonts w:cstheme="minorHAnsi"/>
          <w:b/>
          <w:spacing w:val="-3"/>
          <w:lang w:eastAsia="pt-BR"/>
        </w:rPr>
        <w:t xml:space="preserve"> </w:t>
      </w:r>
      <w:r w:rsidRPr="008B0BCB">
        <w:rPr>
          <w:rFonts w:cstheme="minorHAnsi"/>
          <w:b/>
          <w:lang w:eastAsia="pt-BR"/>
        </w:rPr>
        <w:t>MENOR,</w:t>
      </w:r>
      <w:r w:rsidRPr="008B0BCB">
        <w:rPr>
          <w:rFonts w:cstheme="minorHAnsi"/>
          <w:b/>
          <w:spacing w:val="-1"/>
          <w:lang w:eastAsia="pt-BR"/>
        </w:rPr>
        <w:t xml:space="preserve"> </w:t>
      </w:r>
      <w:r w:rsidRPr="008B0BCB">
        <w:rPr>
          <w:rFonts w:cstheme="minorHAnsi"/>
          <w:b/>
          <w:lang w:eastAsia="pt-BR"/>
        </w:rPr>
        <w:t>A</w:t>
      </w:r>
      <w:r w:rsidRPr="008B0BCB">
        <w:rPr>
          <w:rFonts w:cstheme="minorHAnsi"/>
          <w:b/>
          <w:spacing w:val="-1"/>
          <w:lang w:eastAsia="pt-BR"/>
        </w:rPr>
        <w:t xml:space="preserve"> </w:t>
      </w:r>
      <w:r w:rsidRPr="008B0BCB">
        <w:rPr>
          <w:rFonts w:cstheme="minorHAnsi"/>
          <w:b/>
          <w:lang w:eastAsia="pt-BR"/>
        </w:rPr>
        <w:t>PARTIR</w:t>
      </w:r>
      <w:r w:rsidRPr="008B0BCB">
        <w:rPr>
          <w:rFonts w:cstheme="minorHAnsi"/>
          <w:b/>
          <w:spacing w:val="-1"/>
          <w:lang w:eastAsia="pt-BR"/>
        </w:rPr>
        <w:t xml:space="preserve"> </w:t>
      </w:r>
      <w:r w:rsidRPr="008B0BCB">
        <w:rPr>
          <w:rFonts w:cstheme="minorHAnsi"/>
          <w:b/>
          <w:lang w:eastAsia="pt-BR"/>
        </w:rPr>
        <w:t>DE</w:t>
      </w:r>
      <w:r w:rsidRPr="008B0BCB">
        <w:rPr>
          <w:rFonts w:cstheme="minorHAnsi"/>
          <w:b/>
          <w:spacing w:val="-3"/>
          <w:lang w:eastAsia="pt-BR"/>
        </w:rPr>
        <w:t xml:space="preserve"> </w:t>
      </w:r>
      <w:r w:rsidRPr="008B0BCB">
        <w:rPr>
          <w:rFonts w:cstheme="minorHAnsi"/>
          <w:b/>
          <w:lang w:eastAsia="pt-BR"/>
        </w:rPr>
        <w:t>QUATORZE</w:t>
      </w:r>
      <w:r w:rsidRPr="008B0BCB">
        <w:rPr>
          <w:rFonts w:cstheme="minorHAnsi"/>
          <w:b/>
          <w:spacing w:val="-3"/>
          <w:lang w:eastAsia="pt-BR"/>
        </w:rPr>
        <w:t xml:space="preserve"> </w:t>
      </w:r>
      <w:r w:rsidRPr="008B0BCB">
        <w:rPr>
          <w:rFonts w:cstheme="minorHAnsi"/>
          <w:b/>
          <w:lang w:eastAsia="pt-BR"/>
        </w:rPr>
        <w:t>ANOS,</w:t>
      </w:r>
      <w:r w:rsidRPr="008B0BCB">
        <w:rPr>
          <w:rFonts w:cstheme="minorHAnsi"/>
          <w:b/>
          <w:spacing w:val="-2"/>
          <w:lang w:eastAsia="pt-BR"/>
        </w:rPr>
        <w:t xml:space="preserve"> </w:t>
      </w:r>
      <w:r w:rsidRPr="008B0BCB">
        <w:rPr>
          <w:rFonts w:cstheme="minorHAnsi"/>
          <w:b/>
          <w:lang w:eastAsia="pt-BR"/>
        </w:rPr>
        <w:t>NA</w:t>
      </w:r>
      <w:r w:rsidRPr="008B0BCB">
        <w:rPr>
          <w:rFonts w:cstheme="minorHAnsi"/>
          <w:b/>
          <w:spacing w:val="-2"/>
          <w:lang w:eastAsia="pt-BR"/>
        </w:rPr>
        <w:t xml:space="preserve"> </w:t>
      </w:r>
      <w:r w:rsidRPr="008B0BCB">
        <w:rPr>
          <w:rFonts w:cstheme="minorHAnsi"/>
          <w:b/>
          <w:lang w:eastAsia="pt-BR"/>
        </w:rPr>
        <w:t>CONDIÇÃO</w:t>
      </w:r>
      <w:r w:rsidRPr="008B0BCB">
        <w:rPr>
          <w:rFonts w:cstheme="minorHAnsi"/>
          <w:b/>
          <w:spacing w:val="-1"/>
          <w:lang w:eastAsia="pt-BR"/>
        </w:rPr>
        <w:t xml:space="preserve"> </w:t>
      </w:r>
      <w:r w:rsidRPr="008B0BCB">
        <w:rPr>
          <w:rFonts w:cstheme="minorHAnsi"/>
          <w:b/>
          <w:lang w:eastAsia="pt-BR"/>
        </w:rPr>
        <w:t>DE</w:t>
      </w:r>
      <w:r w:rsidRPr="008B0BCB">
        <w:rPr>
          <w:rFonts w:cstheme="minorHAnsi"/>
          <w:b/>
          <w:spacing w:val="-1"/>
          <w:lang w:eastAsia="pt-BR"/>
        </w:rPr>
        <w:t xml:space="preserve"> </w:t>
      </w:r>
      <w:r w:rsidRPr="008B0BCB">
        <w:rPr>
          <w:rFonts w:cstheme="minorHAnsi"/>
          <w:b/>
          <w:lang w:eastAsia="pt-BR"/>
        </w:rPr>
        <w:t>APRENDIZ (</w:t>
      </w:r>
      <w:r w:rsidRPr="008B0BCB">
        <w:rPr>
          <w:rFonts w:cstheme="minorHAnsi"/>
          <w:b/>
          <w:spacing w:val="-2"/>
          <w:lang w:eastAsia="pt-BR"/>
        </w:rPr>
        <w:t>)</w:t>
      </w:r>
      <w:r w:rsidRPr="008B0BCB">
        <w:rPr>
          <w:rFonts w:cstheme="minorHAnsi"/>
          <w:b/>
          <w:vertAlign w:val="superscript"/>
          <w:lang w:eastAsia="pt-BR"/>
        </w:rPr>
        <w:t>1</w:t>
      </w:r>
      <w:r w:rsidRPr="008B0BCB">
        <w:rPr>
          <w:rFonts w:cstheme="minorHAnsi"/>
          <w:b/>
          <w:lang w:eastAsia="pt-BR"/>
        </w:rPr>
        <w:t>.</w:t>
      </w:r>
    </w:p>
    <w:p w14:paraId="774158F7" w14:textId="77777777" w:rsidR="00FA14C0" w:rsidRPr="008B0BCB" w:rsidRDefault="00FA14C0" w:rsidP="00FA14C0">
      <w:pPr>
        <w:widowControl w:val="0"/>
        <w:jc w:val="both"/>
        <w:rPr>
          <w:rFonts w:cstheme="minorHAnsi"/>
          <w:b/>
          <w:lang w:eastAsia="pt-BR"/>
        </w:rPr>
      </w:pPr>
    </w:p>
    <w:p w14:paraId="20FEF604" w14:textId="77777777" w:rsidR="00FA14C0" w:rsidRPr="008B0BCB" w:rsidRDefault="00FA14C0" w:rsidP="00FA14C0">
      <w:pPr>
        <w:widowControl w:val="0"/>
        <w:jc w:val="both"/>
        <w:rPr>
          <w:rFonts w:cstheme="minorHAnsi"/>
          <w:b/>
          <w:lang w:eastAsia="pt-BR"/>
        </w:rPr>
      </w:pPr>
      <w:r w:rsidRPr="008B0BCB">
        <w:rPr>
          <w:rFonts w:cstheme="minorHAnsi"/>
          <w:b/>
          <w:lang w:eastAsia="pt-BR"/>
        </w:rPr>
        <w:t>DATA</w:t>
      </w:r>
    </w:p>
    <w:p w14:paraId="7030BBB6" w14:textId="77777777" w:rsidR="00FA14C0" w:rsidRPr="008B0BCB" w:rsidRDefault="00FA14C0" w:rsidP="00FA14C0">
      <w:pPr>
        <w:widowControl w:val="0"/>
        <w:jc w:val="both"/>
        <w:rPr>
          <w:rFonts w:cstheme="minorHAnsi"/>
          <w:b/>
          <w:lang w:eastAsia="pt-BR"/>
        </w:rPr>
      </w:pPr>
    </w:p>
    <w:p w14:paraId="189E212B" w14:textId="77777777" w:rsidR="00FA14C0" w:rsidRPr="008B0BCB" w:rsidRDefault="00FA14C0" w:rsidP="00FA14C0">
      <w:pPr>
        <w:widowControl w:val="0"/>
        <w:jc w:val="both"/>
        <w:rPr>
          <w:rFonts w:cstheme="minorHAnsi"/>
          <w:b/>
          <w:lang w:eastAsia="pt-BR"/>
        </w:rPr>
      </w:pPr>
      <w:r w:rsidRPr="008B0BCB">
        <w:rPr>
          <w:rFonts w:cstheme="minorHAnsi"/>
          <w:b/>
          <w:noProof/>
          <w:lang w:eastAsia="pt-BR"/>
        </w:rPr>
        <mc:AlternateContent>
          <mc:Choice Requires="wps">
            <w:drawing>
              <wp:anchor distT="0" distB="0" distL="0" distR="0" simplePos="0" relativeHeight="251667456" behindDoc="1" locked="0" layoutInCell="1" allowOverlap="1" wp14:anchorId="78374054" wp14:editId="7AABD1EB">
                <wp:simplePos x="0" y="0"/>
                <wp:positionH relativeFrom="page">
                  <wp:posOffset>2836545</wp:posOffset>
                </wp:positionH>
                <wp:positionV relativeFrom="paragraph">
                  <wp:posOffset>214630</wp:posOffset>
                </wp:positionV>
                <wp:extent cx="2156460" cy="1270"/>
                <wp:effectExtent l="0" t="0" r="0" b="0"/>
                <wp:wrapTopAndBottom/>
                <wp:docPr id="70" name="Freeform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56460" cy="1270"/>
                        </a:xfrm>
                        <a:custGeom>
                          <a:avLst/>
                          <a:gdLst>
                            <a:gd name="T0" fmla="+- 0 4467 4467"/>
                            <a:gd name="T1" fmla="*/ T0 w 3396"/>
                            <a:gd name="T2" fmla="+- 0 7862 4467"/>
                            <a:gd name="T3" fmla="*/ T2 w 3396"/>
                          </a:gdLst>
                          <a:ahLst/>
                          <a:cxnLst>
                            <a:cxn ang="0">
                              <a:pos x="T1" y="0"/>
                            </a:cxn>
                            <a:cxn ang="0">
                              <a:pos x="T3" y="0"/>
                            </a:cxn>
                          </a:cxnLst>
                          <a:rect l="0" t="0" r="r" b="b"/>
                          <a:pathLst>
                            <a:path w="3396">
                              <a:moveTo>
                                <a:pt x="0" y="0"/>
                              </a:moveTo>
                              <a:lnTo>
                                <a:pt x="3395" y="0"/>
                              </a:lnTo>
                            </a:path>
                          </a:pathLst>
                        </a:custGeom>
                        <a:noFill/>
                        <a:ln w="908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F5A305" id="Freeform 53" o:spid="_x0000_s1026" style="position:absolute;margin-left:223.35pt;margin-top:16.9pt;width:169.8pt;height:.1pt;z-index:-2516490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396,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" path="m,l3395,e" filled="f" strokeweight=".25225mm">
                <v:path arrowok="t" o:connecttype="custom" o:connectlocs="0,0;2155825,0" o:connectangles="0,0"/>
                <w10:wrap type="topAndBottom" anchorx="page"/>
              </v:shape>
            </w:pict>
          </mc:Fallback>
        </mc:AlternateContent>
      </w:r>
    </w:p>
    <w:p w14:paraId="056B1F67" w14:textId="77777777" w:rsidR="00FA14C0" w:rsidRPr="008B0BCB" w:rsidRDefault="00FA14C0" w:rsidP="00FA14C0">
      <w:pPr>
        <w:widowControl w:val="0"/>
        <w:jc w:val="center"/>
        <w:rPr>
          <w:rFonts w:cstheme="minorHAnsi"/>
          <w:b/>
          <w:lang w:eastAsia="pt-BR"/>
        </w:rPr>
      </w:pPr>
      <w:r w:rsidRPr="008B0BCB">
        <w:rPr>
          <w:rFonts w:cstheme="minorHAnsi"/>
          <w:b/>
          <w:lang w:eastAsia="pt-BR"/>
        </w:rPr>
        <w:t>REPRESENTANTE</w:t>
      </w:r>
      <w:r w:rsidRPr="008B0BCB">
        <w:rPr>
          <w:rFonts w:cstheme="minorHAnsi"/>
          <w:b/>
          <w:spacing w:val="-7"/>
          <w:lang w:eastAsia="pt-BR"/>
        </w:rPr>
        <w:t xml:space="preserve"> </w:t>
      </w:r>
      <w:r w:rsidRPr="008B0BCB">
        <w:rPr>
          <w:rFonts w:cstheme="minorHAnsi"/>
          <w:b/>
          <w:lang w:eastAsia="pt-BR"/>
        </w:rPr>
        <w:t>LEGAL</w:t>
      </w:r>
    </w:p>
    <w:p w14:paraId="79A06F68" w14:textId="77777777" w:rsidR="00FA14C0" w:rsidRPr="008B0BCB" w:rsidRDefault="00FA14C0" w:rsidP="00FA14C0">
      <w:pPr>
        <w:widowControl w:val="0"/>
        <w:jc w:val="center"/>
        <w:rPr>
          <w:rFonts w:cstheme="minorHAnsi"/>
          <w:b/>
          <w:lang w:eastAsia="pt-BR"/>
        </w:rPr>
      </w:pPr>
      <w:r w:rsidRPr="008B0BCB">
        <w:rPr>
          <w:rFonts w:cstheme="minorHAnsi"/>
          <w:b/>
          <w:noProof/>
          <w:lang w:eastAsia="pt-BR"/>
        </w:rPr>
        <mc:AlternateContent>
          <mc:Choice Requires="wps">
            <w:drawing>
              <wp:anchor distT="0" distB="0" distL="0" distR="0" simplePos="0" relativeHeight="251668480" behindDoc="1" locked="0" layoutInCell="1" allowOverlap="1" wp14:anchorId="2CA12ADE" wp14:editId="3DF66249">
                <wp:simplePos x="0" y="0"/>
                <wp:positionH relativeFrom="page">
                  <wp:posOffset>720090</wp:posOffset>
                </wp:positionH>
                <wp:positionV relativeFrom="paragraph">
                  <wp:posOffset>218440</wp:posOffset>
                </wp:positionV>
                <wp:extent cx="1829435" cy="10160"/>
                <wp:effectExtent l="0" t="0" r="0" b="0"/>
                <wp:wrapTopAndBottom/>
                <wp:docPr id="69"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9435" cy="1016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ABB236" id="Rectangle 52" o:spid="_x0000_s1026" style="position:absolute;margin-left:56.7pt;margin-top:17.2pt;width:144.05pt;height:.8pt;z-index:-2516480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" fillcolor="black" stroked="f">
                <w10:wrap type="topAndBottom" anchorx="page"/>
              </v:rect>
            </w:pict>
          </mc:Fallback>
        </mc:AlternateContent>
      </w:r>
    </w:p>
    <w:p w14:paraId="1ADEE371" w14:textId="77777777" w:rsidR="00FA14C0" w:rsidRPr="008B0BCB" w:rsidRDefault="00FA14C0" w:rsidP="00FA14C0">
      <w:pPr>
        <w:widowControl w:val="0"/>
        <w:numPr>
          <w:ilvl w:val="0"/>
          <w:numId w:val="21"/>
        </w:numPr>
        <w:tabs>
          <w:tab w:val="left" w:pos="876"/>
        </w:tabs>
        <w:autoSpaceDE w:val="0"/>
        <w:autoSpaceDN w:val="0"/>
        <w:ind w:left="0" w:firstLine="0"/>
        <w:jc w:val="both"/>
        <w:rPr>
          <w:rFonts w:cstheme="minorHAnsi"/>
          <w:lang w:eastAsia="pt-BR"/>
        </w:rPr>
      </w:pPr>
      <w:proofErr w:type="spellStart"/>
      <w:r w:rsidRPr="008B0BCB">
        <w:rPr>
          <w:rFonts w:cstheme="minorHAnsi"/>
          <w:lang w:eastAsia="pt-BR"/>
        </w:rPr>
        <w:t>Observação</w:t>
      </w:r>
      <w:proofErr w:type="spellEnd"/>
      <w:r w:rsidRPr="008B0BCB">
        <w:rPr>
          <w:rFonts w:cstheme="minorHAnsi"/>
          <w:lang w:eastAsia="pt-BR"/>
        </w:rPr>
        <w:t>:</w:t>
      </w:r>
      <w:r w:rsidRPr="008B0BCB">
        <w:rPr>
          <w:rFonts w:cstheme="minorHAnsi"/>
          <w:spacing w:val="-4"/>
          <w:lang w:eastAsia="pt-BR"/>
        </w:rPr>
        <w:t xml:space="preserve"> </w:t>
      </w:r>
      <w:proofErr w:type="spellStart"/>
      <w:r w:rsidRPr="008B0BCB">
        <w:rPr>
          <w:rFonts w:cstheme="minorHAnsi"/>
          <w:lang w:eastAsia="pt-BR"/>
        </w:rPr>
        <w:t>em</w:t>
      </w:r>
      <w:proofErr w:type="spellEnd"/>
      <w:r w:rsidRPr="008B0BCB">
        <w:rPr>
          <w:rFonts w:cstheme="minorHAnsi"/>
          <w:spacing w:val="-4"/>
          <w:lang w:eastAsia="pt-BR"/>
        </w:rPr>
        <w:t xml:space="preserve"> </w:t>
      </w:r>
      <w:proofErr w:type="spellStart"/>
      <w:r w:rsidRPr="008B0BCB">
        <w:rPr>
          <w:rFonts w:cstheme="minorHAnsi"/>
          <w:lang w:eastAsia="pt-BR"/>
        </w:rPr>
        <w:t>caso</w:t>
      </w:r>
      <w:proofErr w:type="spellEnd"/>
      <w:r w:rsidRPr="008B0BCB">
        <w:rPr>
          <w:rFonts w:cstheme="minorHAnsi"/>
          <w:spacing w:val="-5"/>
          <w:lang w:eastAsia="pt-BR"/>
        </w:rPr>
        <w:t xml:space="preserve"> </w:t>
      </w:r>
      <w:proofErr w:type="spellStart"/>
      <w:r w:rsidRPr="008B0BCB">
        <w:rPr>
          <w:rFonts w:cstheme="minorHAnsi"/>
          <w:lang w:eastAsia="pt-BR"/>
        </w:rPr>
        <w:t>afirmativo</w:t>
      </w:r>
      <w:proofErr w:type="spellEnd"/>
      <w:r w:rsidRPr="008B0BCB">
        <w:rPr>
          <w:rFonts w:cstheme="minorHAnsi"/>
          <w:lang w:eastAsia="pt-BR"/>
        </w:rPr>
        <w:t>,</w:t>
      </w:r>
      <w:r w:rsidRPr="008B0BCB">
        <w:rPr>
          <w:rFonts w:cstheme="minorHAnsi"/>
          <w:spacing w:val="-3"/>
          <w:lang w:eastAsia="pt-BR"/>
        </w:rPr>
        <w:t xml:space="preserve"> </w:t>
      </w:r>
      <w:proofErr w:type="spellStart"/>
      <w:r w:rsidRPr="008B0BCB">
        <w:rPr>
          <w:rFonts w:cstheme="minorHAnsi"/>
          <w:lang w:eastAsia="pt-BR"/>
        </w:rPr>
        <w:t>assinalar</w:t>
      </w:r>
      <w:proofErr w:type="spellEnd"/>
      <w:r w:rsidRPr="008B0BCB">
        <w:rPr>
          <w:rFonts w:cstheme="minorHAnsi"/>
          <w:spacing w:val="-2"/>
          <w:lang w:eastAsia="pt-BR"/>
        </w:rPr>
        <w:t xml:space="preserve"> </w:t>
      </w:r>
      <w:r w:rsidRPr="008B0BCB">
        <w:rPr>
          <w:rFonts w:cstheme="minorHAnsi"/>
          <w:lang w:eastAsia="pt-BR"/>
        </w:rPr>
        <w:t>a</w:t>
      </w:r>
      <w:r w:rsidRPr="008B0BCB">
        <w:rPr>
          <w:rFonts w:cstheme="minorHAnsi"/>
          <w:spacing w:val="-2"/>
          <w:lang w:eastAsia="pt-BR"/>
        </w:rPr>
        <w:t xml:space="preserve"> </w:t>
      </w:r>
      <w:proofErr w:type="spellStart"/>
      <w:r w:rsidRPr="008B0BCB">
        <w:rPr>
          <w:rFonts w:cstheme="minorHAnsi"/>
          <w:lang w:eastAsia="pt-BR"/>
        </w:rPr>
        <w:t>ressalva</w:t>
      </w:r>
      <w:proofErr w:type="spellEnd"/>
      <w:r w:rsidRPr="008B0BCB">
        <w:rPr>
          <w:rFonts w:cstheme="minorHAnsi"/>
          <w:spacing w:val="-2"/>
          <w:lang w:eastAsia="pt-BR"/>
        </w:rPr>
        <w:t xml:space="preserve"> </w:t>
      </w:r>
      <w:proofErr w:type="spellStart"/>
      <w:r w:rsidRPr="008B0BCB">
        <w:rPr>
          <w:rFonts w:cstheme="minorHAnsi"/>
          <w:lang w:eastAsia="pt-BR"/>
        </w:rPr>
        <w:t>acima</w:t>
      </w:r>
      <w:proofErr w:type="spellEnd"/>
      <w:r w:rsidRPr="008B0BCB">
        <w:rPr>
          <w:rFonts w:cstheme="minorHAnsi"/>
          <w:lang w:eastAsia="pt-BR"/>
        </w:rPr>
        <w:t>.</w:t>
      </w:r>
    </w:p>
    <w:p w14:paraId="73C826DC" w14:textId="1CA9DCFE" w:rsidR="00FA14C0" w:rsidRPr="008B0BCB" w:rsidRDefault="00FA14C0" w:rsidP="00FA14C0">
      <w:pPr>
        <w:spacing w:after="160" w:line="259" w:lineRule="auto"/>
        <w:rPr>
          <w:rFonts w:cstheme="minorHAnsi"/>
        </w:rPr>
      </w:pPr>
    </w:p>
    <w:p w14:paraId="3B8FCED8" w14:textId="16FF14C1" w:rsidR="006365D4" w:rsidRPr="008B0BCB" w:rsidRDefault="006365D4" w:rsidP="00FA14C0">
      <w:pPr>
        <w:spacing w:after="160" w:line="259" w:lineRule="auto"/>
        <w:rPr>
          <w:rFonts w:cstheme="minorHAnsi"/>
        </w:rPr>
      </w:pPr>
    </w:p>
    <w:p w14:paraId="52CBF340" w14:textId="753FAE7F" w:rsidR="006365D4" w:rsidRPr="008B0BCB" w:rsidRDefault="006365D4" w:rsidP="00FA14C0">
      <w:pPr>
        <w:spacing w:after="160" w:line="259" w:lineRule="auto"/>
        <w:rPr>
          <w:rFonts w:cstheme="minorHAnsi"/>
        </w:rPr>
      </w:pPr>
    </w:p>
    <w:p w14:paraId="27162C95" w14:textId="18B92015" w:rsidR="006365D4" w:rsidRPr="008B0BCB" w:rsidRDefault="006365D4" w:rsidP="00FA14C0">
      <w:pPr>
        <w:spacing w:after="160" w:line="259" w:lineRule="auto"/>
        <w:rPr>
          <w:rFonts w:cstheme="minorHAnsi"/>
        </w:rPr>
      </w:pPr>
    </w:p>
    <w:p w14:paraId="111071D7" w14:textId="3EEBFF07" w:rsidR="006365D4" w:rsidRPr="008B0BCB" w:rsidRDefault="006365D4" w:rsidP="00FA14C0">
      <w:pPr>
        <w:spacing w:after="160" w:line="259" w:lineRule="auto"/>
        <w:rPr>
          <w:rFonts w:cstheme="minorHAnsi"/>
        </w:rPr>
      </w:pPr>
    </w:p>
    <w:p w14:paraId="7EA372AD" w14:textId="5F734D75" w:rsidR="006365D4" w:rsidRPr="008B0BCB" w:rsidRDefault="006365D4" w:rsidP="00FA14C0">
      <w:pPr>
        <w:spacing w:after="160" w:line="259" w:lineRule="auto"/>
        <w:rPr>
          <w:rFonts w:cstheme="minorHAnsi"/>
        </w:rPr>
      </w:pPr>
    </w:p>
    <w:p w14:paraId="16B91223" w14:textId="77777777" w:rsidR="00887811" w:rsidRDefault="00887811" w:rsidP="006365D4">
      <w:pPr>
        <w:pStyle w:val="corpo"/>
        <w:spacing w:before="0" w:after="0"/>
        <w:jc w:val="center"/>
        <w:rPr>
          <w:rFonts w:asciiTheme="minorHAnsi" w:hAnsiTheme="minorHAnsi" w:cstheme="minorHAnsi"/>
          <w:b/>
          <w:u w:val="single"/>
        </w:rPr>
      </w:pPr>
    </w:p>
    <w:p w14:paraId="034EE7C5" w14:textId="77777777" w:rsidR="00887811" w:rsidRDefault="00887811" w:rsidP="006365D4">
      <w:pPr>
        <w:pStyle w:val="corpo"/>
        <w:spacing w:before="0" w:after="0"/>
        <w:jc w:val="center"/>
        <w:rPr>
          <w:rFonts w:asciiTheme="minorHAnsi" w:hAnsiTheme="minorHAnsi" w:cstheme="minorHAnsi"/>
          <w:b/>
          <w:u w:val="single"/>
        </w:rPr>
      </w:pPr>
    </w:p>
    <w:p w14:paraId="6E0F260D" w14:textId="77777777" w:rsidR="00887811" w:rsidRDefault="00887811" w:rsidP="006365D4">
      <w:pPr>
        <w:pStyle w:val="corpo"/>
        <w:spacing w:before="0" w:after="0"/>
        <w:jc w:val="center"/>
        <w:rPr>
          <w:rFonts w:asciiTheme="minorHAnsi" w:hAnsiTheme="minorHAnsi" w:cstheme="minorHAnsi"/>
          <w:b/>
          <w:u w:val="single"/>
        </w:rPr>
      </w:pPr>
    </w:p>
    <w:p w14:paraId="179FBAE3" w14:textId="77777777" w:rsidR="00887811" w:rsidRDefault="00887811" w:rsidP="006365D4">
      <w:pPr>
        <w:pStyle w:val="corpo"/>
        <w:spacing w:before="0" w:after="0"/>
        <w:jc w:val="center"/>
        <w:rPr>
          <w:rFonts w:asciiTheme="minorHAnsi" w:hAnsiTheme="minorHAnsi" w:cstheme="minorHAnsi"/>
          <w:b/>
          <w:u w:val="single"/>
        </w:rPr>
      </w:pPr>
    </w:p>
    <w:p w14:paraId="2D052692" w14:textId="77777777" w:rsidR="00887811" w:rsidRDefault="00887811" w:rsidP="006365D4">
      <w:pPr>
        <w:pStyle w:val="corpo"/>
        <w:spacing w:before="0" w:after="0"/>
        <w:jc w:val="center"/>
        <w:rPr>
          <w:rFonts w:asciiTheme="minorHAnsi" w:hAnsiTheme="minorHAnsi" w:cstheme="minorHAnsi"/>
          <w:b/>
          <w:u w:val="single"/>
        </w:rPr>
      </w:pPr>
    </w:p>
    <w:p w14:paraId="1EE58CE3" w14:textId="77777777" w:rsidR="00887811" w:rsidRDefault="00887811" w:rsidP="006365D4">
      <w:pPr>
        <w:pStyle w:val="corpo"/>
        <w:spacing w:before="0" w:after="0"/>
        <w:jc w:val="center"/>
        <w:rPr>
          <w:rFonts w:asciiTheme="minorHAnsi" w:hAnsiTheme="minorHAnsi" w:cstheme="minorHAnsi"/>
          <w:b/>
          <w:u w:val="single"/>
        </w:rPr>
      </w:pPr>
    </w:p>
    <w:p w14:paraId="5FF0B1EE" w14:textId="39A58B80" w:rsidR="006365D4" w:rsidRPr="008B0BCB" w:rsidRDefault="006365D4" w:rsidP="006365D4">
      <w:pPr>
        <w:pStyle w:val="corpo"/>
        <w:spacing w:before="0" w:after="0"/>
        <w:jc w:val="center"/>
        <w:rPr>
          <w:rFonts w:asciiTheme="minorHAnsi" w:hAnsiTheme="minorHAnsi" w:cstheme="minorHAnsi"/>
          <w:b/>
          <w:u w:val="single"/>
        </w:rPr>
      </w:pPr>
      <w:r w:rsidRPr="008B0BCB">
        <w:rPr>
          <w:rFonts w:asciiTheme="minorHAnsi" w:hAnsiTheme="minorHAnsi" w:cstheme="minorHAnsi"/>
          <w:b/>
          <w:u w:val="single"/>
        </w:rPr>
        <w:lastRenderedPageBreak/>
        <w:t>PROCESSO DE LICITAÇÃO DE Nº------/2024</w:t>
      </w:r>
    </w:p>
    <w:p w14:paraId="46513920" w14:textId="77777777" w:rsidR="006365D4" w:rsidRPr="008B0BCB" w:rsidRDefault="006365D4" w:rsidP="006365D4">
      <w:pPr>
        <w:pStyle w:val="corpo"/>
        <w:spacing w:before="0" w:after="0"/>
        <w:jc w:val="center"/>
        <w:rPr>
          <w:rFonts w:asciiTheme="minorHAnsi" w:hAnsiTheme="minorHAnsi" w:cstheme="minorHAnsi"/>
          <w:b/>
          <w:u w:val="single"/>
        </w:rPr>
      </w:pPr>
    </w:p>
    <w:p w14:paraId="60DA20F0" w14:textId="2FE6DA4B" w:rsidR="006365D4" w:rsidRPr="008B0BCB" w:rsidRDefault="006365D4" w:rsidP="006365D4">
      <w:pPr>
        <w:pStyle w:val="corpo"/>
        <w:spacing w:before="0" w:after="0"/>
        <w:jc w:val="center"/>
        <w:rPr>
          <w:rFonts w:asciiTheme="minorHAnsi" w:hAnsiTheme="minorHAnsi" w:cstheme="minorHAnsi"/>
          <w:b/>
          <w:u w:val="single"/>
        </w:rPr>
      </w:pPr>
      <w:r w:rsidRPr="008B0BCB">
        <w:rPr>
          <w:rFonts w:asciiTheme="minorHAnsi" w:hAnsiTheme="minorHAnsi" w:cstheme="minorHAnsi"/>
          <w:b/>
          <w:u w:val="single"/>
        </w:rPr>
        <w:t>PREGÃO ELETRÔNICO DE N° ------/2024</w:t>
      </w:r>
    </w:p>
    <w:p w14:paraId="2B2E7539" w14:textId="77777777" w:rsidR="006365D4" w:rsidRPr="008B0BCB" w:rsidRDefault="006365D4" w:rsidP="006365D4">
      <w:pPr>
        <w:pStyle w:val="corpo"/>
        <w:spacing w:before="0" w:after="0"/>
        <w:jc w:val="center"/>
        <w:rPr>
          <w:rFonts w:asciiTheme="minorHAnsi" w:hAnsiTheme="minorHAnsi" w:cstheme="minorHAnsi"/>
          <w:b/>
          <w:u w:val="single"/>
        </w:rPr>
      </w:pPr>
    </w:p>
    <w:p w14:paraId="3053E3F9" w14:textId="77777777" w:rsidR="006365D4" w:rsidRPr="008B0BCB" w:rsidRDefault="006365D4" w:rsidP="006365D4">
      <w:pPr>
        <w:pStyle w:val="corpo"/>
        <w:spacing w:before="0" w:after="0"/>
        <w:jc w:val="center"/>
        <w:rPr>
          <w:rFonts w:asciiTheme="minorHAnsi" w:hAnsiTheme="minorHAnsi" w:cstheme="minorHAnsi"/>
          <w:b/>
          <w:u w:val="single"/>
        </w:rPr>
      </w:pPr>
      <w:r w:rsidRPr="008B0BCB">
        <w:rPr>
          <w:rFonts w:asciiTheme="minorHAnsi" w:hAnsiTheme="minorHAnsi" w:cstheme="minorHAnsi"/>
          <w:b/>
          <w:u w:val="single"/>
        </w:rPr>
        <w:t>TIPO MENOR PREÇO GLOBAL POR LOTE</w:t>
      </w:r>
    </w:p>
    <w:p w14:paraId="1D5DA040" w14:textId="77777777" w:rsidR="006365D4" w:rsidRPr="008B0BCB" w:rsidRDefault="006365D4" w:rsidP="006365D4">
      <w:pPr>
        <w:pStyle w:val="corpo"/>
        <w:spacing w:before="0" w:after="0"/>
        <w:jc w:val="center"/>
        <w:rPr>
          <w:rFonts w:asciiTheme="minorHAnsi" w:hAnsiTheme="minorHAnsi" w:cstheme="minorHAnsi"/>
          <w:b/>
          <w:u w:val="single"/>
        </w:rPr>
      </w:pPr>
    </w:p>
    <w:p w14:paraId="2BD97418" w14:textId="77777777" w:rsidR="006365D4" w:rsidRPr="008B0BCB" w:rsidRDefault="006365D4" w:rsidP="006365D4">
      <w:pPr>
        <w:pStyle w:val="corpo"/>
        <w:spacing w:before="0" w:after="0"/>
        <w:jc w:val="center"/>
        <w:rPr>
          <w:rFonts w:asciiTheme="minorHAnsi" w:hAnsiTheme="minorHAnsi" w:cstheme="minorHAnsi"/>
          <w:b/>
          <w:u w:val="single"/>
        </w:rPr>
      </w:pPr>
      <w:r w:rsidRPr="008B0BCB">
        <w:rPr>
          <w:rFonts w:asciiTheme="minorHAnsi" w:hAnsiTheme="minorHAnsi" w:cstheme="minorHAnsi"/>
          <w:b/>
          <w:u w:val="single"/>
        </w:rPr>
        <w:t>TIPO FECHAMENTO ABERTO</w:t>
      </w:r>
    </w:p>
    <w:p w14:paraId="50478313" w14:textId="77777777" w:rsidR="006365D4" w:rsidRPr="008B0BCB" w:rsidRDefault="006365D4" w:rsidP="006365D4">
      <w:pPr>
        <w:pStyle w:val="corpo"/>
        <w:spacing w:before="0" w:after="0"/>
        <w:rPr>
          <w:rFonts w:asciiTheme="minorHAnsi" w:hAnsiTheme="minorHAnsi" w:cstheme="minorHAnsi"/>
          <w:b/>
          <w:u w:val="single"/>
        </w:rPr>
      </w:pPr>
    </w:p>
    <w:p w14:paraId="3E5F0681" w14:textId="77777777" w:rsidR="006365D4" w:rsidRPr="008B0BCB" w:rsidRDefault="006365D4" w:rsidP="006365D4">
      <w:pPr>
        <w:pStyle w:val="corpo"/>
        <w:spacing w:before="0" w:after="0"/>
        <w:rPr>
          <w:rFonts w:asciiTheme="minorHAnsi" w:hAnsiTheme="minorHAnsi" w:cstheme="minorHAnsi"/>
          <w:b/>
          <w:u w:val="single"/>
        </w:rPr>
      </w:pPr>
    </w:p>
    <w:p w14:paraId="5E8967B7" w14:textId="205E551A" w:rsidR="006365D4" w:rsidRPr="008B0BCB" w:rsidRDefault="006365D4" w:rsidP="006365D4">
      <w:pPr>
        <w:jc w:val="center"/>
        <w:rPr>
          <w:rFonts w:cstheme="minorHAnsi"/>
          <w:b/>
          <w:u w:val="single"/>
        </w:rPr>
      </w:pPr>
      <w:r w:rsidRPr="008B0BCB">
        <w:rPr>
          <w:rFonts w:cstheme="minorHAnsi"/>
          <w:b/>
          <w:u w:val="single"/>
        </w:rPr>
        <w:t xml:space="preserve">ANEXO </w:t>
      </w:r>
      <w:r w:rsidR="00D24A39" w:rsidRPr="008B0BCB">
        <w:rPr>
          <w:rFonts w:cstheme="minorHAnsi"/>
          <w:b/>
          <w:u w:val="single"/>
        </w:rPr>
        <w:t>I</w:t>
      </w:r>
      <w:r w:rsidRPr="008B0BCB">
        <w:rPr>
          <w:rFonts w:cstheme="minorHAnsi"/>
          <w:b/>
          <w:u w:val="single"/>
        </w:rPr>
        <w:t>X</w:t>
      </w:r>
    </w:p>
    <w:p w14:paraId="585CC40D" w14:textId="77777777" w:rsidR="006365D4" w:rsidRPr="008B0BCB" w:rsidRDefault="006365D4" w:rsidP="006365D4">
      <w:pPr>
        <w:pStyle w:val="Ttulo1"/>
        <w:spacing w:line="240" w:lineRule="auto"/>
        <w:ind w:left="0" w:firstLine="0"/>
        <w:rPr>
          <w:rFonts w:asciiTheme="minorHAnsi" w:hAnsiTheme="minorHAnsi" w:cstheme="minorHAnsi"/>
          <w:sz w:val="24"/>
          <w:szCs w:val="24"/>
        </w:rPr>
      </w:pPr>
    </w:p>
    <w:p w14:paraId="79DA0820" w14:textId="77777777" w:rsidR="006365D4" w:rsidRPr="008B0BCB" w:rsidRDefault="006365D4" w:rsidP="006365D4">
      <w:pPr>
        <w:pStyle w:val="Ttulo1"/>
        <w:spacing w:line="240" w:lineRule="auto"/>
        <w:ind w:left="0" w:firstLine="0"/>
        <w:jc w:val="center"/>
        <w:rPr>
          <w:rFonts w:asciiTheme="minorHAnsi" w:hAnsiTheme="minorHAnsi" w:cstheme="minorHAnsi"/>
          <w:sz w:val="24"/>
          <w:szCs w:val="24"/>
          <w:u w:val="single"/>
        </w:rPr>
      </w:pPr>
      <w:r w:rsidRPr="008B0BCB">
        <w:rPr>
          <w:rFonts w:asciiTheme="minorHAnsi" w:hAnsiTheme="minorHAnsi" w:cstheme="minorHAnsi"/>
          <w:noProof/>
          <w:sz w:val="24"/>
          <w:szCs w:val="24"/>
          <w:u w:val="single"/>
        </w:rPr>
        <mc:AlternateContent>
          <mc:Choice Requires="wps">
            <w:drawing>
              <wp:anchor distT="0" distB="0" distL="0" distR="0" simplePos="0" relativeHeight="251670528" behindDoc="1" locked="0" layoutInCell="1" allowOverlap="1" wp14:anchorId="1AB53952" wp14:editId="3564B9AF">
                <wp:simplePos x="0" y="0"/>
                <wp:positionH relativeFrom="page">
                  <wp:posOffset>701040</wp:posOffset>
                </wp:positionH>
                <wp:positionV relativeFrom="paragraph">
                  <wp:posOffset>189865</wp:posOffset>
                </wp:positionV>
                <wp:extent cx="6428105" cy="6350"/>
                <wp:effectExtent l="0" t="0" r="0" b="0"/>
                <wp:wrapTopAndBottom/>
                <wp:docPr id="39"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2810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2A870D" id="Rectangle 17" o:spid="_x0000_s1026" style="position:absolute;margin-left:55.2pt;margin-top:14.95pt;width:506.15pt;height:.5pt;z-index:-2516459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" fillcolor="black" stroked="f">
                <w10:wrap type="topAndBottom" anchorx="page"/>
              </v:rect>
            </w:pict>
          </mc:Fallback>
        </mc:AlternateContent>
      </w:r>
      <w:r w:rsidRPr="008B0BCB">
        <w:rPr>
          <w:rFonts w:asciiTheme="minorHAnsi" w:hAnsiTheme="minorHAnsi" w:cstheme="minorHAnsi"/>
          <w:spacing w:val="-1"/>
          <w:sz w:val="24"/>
          <w:szCs w:val="24"/>
          <w:u w:val="single"/>
        </w:rPr>
        <w:t>DECLARAÇAO    DE CUMPRIMENTO DAS EXIGÊNCIAS DE RESERVA DE CARGOS</w:t>
      </w:r>
    </w:p>
    <w:p w14:paraId="3C76B8EC" w14:textId="77777777" w:rsidR="006365D4" w:rsidRPr="008B0BCB" w:rsidRDefault="006365D4" w:rsidP="006365D4">
      <w:pPr>
        <w:pStyle w:val="Corpodetexto"/>
        <w:spacing w:line="240" w:lineRule="auto"/>
        <w:rPr>
          <w:rFonts w:asciiTheme="minorHAnsi" w:hAnsiTheme="minorHAnsi" w:cstheme="minorHAnsi"/>
          <w:b/>
          <w:sz w:val="24"/>
          <w:szCs w:val="24"/>
        </w:rPr>
      </w:pPr>
    </w:p>
    <w:p w14:paraId="31A114F8" w14:textId="77777777" w:rsidR="006365D4" w:rsidRPr="008B0BCB" w:rsidRDefault="006365D4" w:rsidP="006365D4">
      <w:pPr>
        <w:pStyle w:val="Corpodetexto"/>
        <w:spacing w:line="240" w:lineRule="auto"/>
        <w:rPr>
          <w:rFonts w:asciiTheme="minorHAnsi" w:hAnsiTheme="minorHAnsi" w:cstheme="minorHAnsi"/>
          <w:b/>
          <w:sz w:val="24"/>
          <w:szCs w:val="24"/>
        </w:rPr>
      </w:pPr>
      <w:r w:rsidRPr="008B0BCB">
        <w:rPr>
          <w:rFonts w:asciiTheme="minorHAnsi" w:hAnsiTheme="minorHAnsi" w:cstheme="minorHAnsi"/>
          <w:b/>
          <w:sz w:val="24"/>
          <w:szCs w:val="24"/>
        </w:rPr>
        <w:tab/>
      </w:r>
      <w:r w:rsidRPr="008B0BCB">
        <w:rPr>
          <w:rFonts w:asciiTheme="minorHAnsi" w:hAnsiTheme="minorHAnsi" w:cstheme="minorHAnsi"/>
          <w:b/>
          <w:sz w:val="24"/>
          <w:szCs w:val="24"/>
        </w:rPr>
        <w:tab/>
        <w:t xml:space="preserve">A EMPRESA--------------------------------------------------, com sede na Rua-----------------, nº--------, Bairro--------------, na cidade--------------, portadora do CNPJ nº---------------------, DECLARA que cumpre as exigências de reservas de cargos previstas em lei e em outras normas especificas para PCD (Pessoas com Deficiência), reabilitação da previdência social e aprendiz, tudo nas formas do disposto no Artigo 92º da Lei Federal de nº 14.133/2021. </w:t>
      </w:r>
    </w:p>
    <w:p w14:paraId="0BAE42C4" w14:textId="77777777" w:rsidR="006365D4" w:rsidRPr="008B0BCB" w:rsidRDefault="006365D4" w:rsidP="006365D4">
      <w:pPr>
        <w:pStyle w:val="Corpodetexto"/>
        <w:spacing w:line="240" w:lineRule="auto"/>
        <w:rPr>
          <w:rFonts w:asciiTheme="minorHAnsi" w:hAnsiTheme="minorHAnsi" w:cstheme="minorHAnsi"/>
          <w:bCs/>
          <w:sz w:val="24"/>
          <w:szCs w:val="24"/>
        </w:rPr>
      </w:pPr>
    </w:p>
    <w:p w14:paraId="4A1CF012" w14:textId="77777777" w:rsidR="006365D4" w:rsidRPr="008B0BCB" w:rsidRDefault="006365D4" w:rsidP="006365D4">
      <w:pPr>
        <w:pStyle w:val="Corpodetexto"/>
        <w:spacing w:line="240" w:lineRule="auto"/>
        <w:rPr>
          <w:rFonts w:asciiTheme="minorHAnsi" w:hAnsiTheme="minorHAnsi" w:cstheme="minorHAnsi"/>
          <w:b/>
          <w:sz w:val="24"/>
          <w:szCs w:val="24"/>
        </w:rPr>
      </w:pPr>
      <w:r w:rsidRPr="008B0BCB">
        <w:rPr>
          <w:rFonts w:asciiTheme="minorHAnsi" w:hAnsiTheme="minorHAnsi" w:cstheme="minorHAnsi"/>
          <w:b/>
          <w:sz w:val="24"/>
          <w:szCs w:val="24"/>
        </w:rPr>
        <w:t>DATA.</w:t>
      </w:r>
    </w:p>
    <w:p w14:paraId="5C94255B" w14:textId="08218B24" w:rsidR="006365D4" w:rsidRPr="008B0BCB" w:rsidRDefault="006365D4" w:rsidP="006365D4">
      <w:pPr>
        <w:pStyle w:val="Corpodetexto"/>
        <w:spacing w:line="240" w:lineRule="auto"/>
        <w:rPr>
          <w:rFonts w:asciiTheme="minorHAnsi" w:hAnsiTheme="minorHAnsi" w:cstheme="minorHAnsi"/>
          <w:b/>
          <w:sz w:val="24"/>
          <w:szCs w:val="24"/>
        </w:rPr>
      </w:pPr>
      <w:r w:rsidRPr="008B0BCB">
        <w:rPr>
          <w:rFonts w:asciiTheme="minorHAnsi" w:hAnsiTheme="minorHAnsi" w:cstheme="minorHAnsi"/>
          <w:b/>
          <w:sz w:val="24"/>
          <w:szCs w:val="24"/>
        </w:rPr>
        <w:t>ASSINATURA DO RESPONSÁVEL</w:t>
      </w:r>
    </w:p>
    <w:p w14:paraId="09E38FD7" w14:textId="7A11E193" w:rsidR="006365D4" w:rsidRPr="008B0BCB" w:rsidRDefault="006365D4" w:rsidP="006365D4">
      <w:pPr>
        <w:pStyle w:val="Corpodetexto"/>
        <w:spacing w:line="240" w:lineRule="auto"/>
        <w:rPr>
          <w:rFonts w:asciiTheme="minorHAnsi" w:hAnsiTheme="minorHAnsi" w:cstheme="minorHAnsi"/>
          <w:b/>
          <w:sz w:val="24"/>
          <w:szCs w:val="24"/>
        </w:rPr>
      </w:pPr>
    </w:p>
    <w:p w14:paraId="1A3AA718" w14:textId="77777777" w:rsidR="00887811" w:rsidRDefault="00887811" w:rsidP="006365D4">
      <w:pPr>
        <w:pStyle w:val="Corpodetexto"/>
        <w:spacing w:line="240" w:lineRule="auto"/>
        <w:jc w:val="center"/>
        <w:rPr>
          <w:rFonts w:asciiTheme="minorHAnsi" w:hAnsiTheme="minorHAnsi" w:cstheme="minorHAnsi"/>
          <w:b/>
          <w:sz w:val="24"/>
          <w:szCs w:val="24"/>
          <w:u w:val="single"/>
          <w:lang w:val="pt-BR"/>
        </w:rPr>
      </w:pPr>
    </w:p>
    <w:p w14:paraId="5C0A0F08" w14:textId="77777777" w:rsidR="00887811" w:rsidRDefault="00887811" w:rsidP="006365D4">
      <w:pPr>
        <w:pStyle w:val="Corpodetexto"/>
        <w:spacing w:line="240" w:lineRule="auto"/>
        <w:jc w:val="center"/>
        <w:rPr>
          <w:rFonts w:asciiTheme="minorHAnsi" w:hAnsiTheme="minorHAnsi" w:cstheme="minorHAnsi"/>
          <w:b/>
          <w:sz w:val="24"/>
          <w:szCs w:val="24"/>
          <w:u w:val="single"/>
          <w:lang w:val="pt-BR"/>
        </w:rPr>
      </w:pPr>
    </w:p>
    <w:p w14:paraId="66667B2B" w14:textId="77777777" w:rsidR="00887811" w:rsidRDefault="00887811" w:rsidP="006365D4">
      <w:pPr>
        <w:pStyle w:val="Corpodetexto"/>
        <w:spacing w:line="240" w:lineRule="auto"/>
        <w:jc w:val="center"/>
        <w:rPr>
          <w:rFonts w:asciiTheme="minorHAnsi" w:hAnsiTheme="minorHAnsi" w:cstheme="minorHAnsi"/>
          <w:b/>
          <w:sz w:val="24"/>
          <w:szCs w:val="24"/>
          <w:u w:val="single"/>
          <w:lang w:val="pt-BR"/>
        </w:rPr>
      </w:pPr>
    </w:p>
    <w:p w14:paraId="27AFB72E" w14:textId="77777777" w:rsidR="00887811" w:rsidRDefault="00887811" w:rsidP="006365D4">
      <w:pPr>
        <w:pStyle w:val="Corpodetexto"/>
        <w:spacing w:line="240" w:lineRule="auto"/>
        <w:jc w:val="center"/>
        <w:rPr>
          <w:rFonts w:asciiTheme="minorHAnsi" w:hAnsiTheme="minorHAnsi" w:cstheme="minorHAnsi"/>
          <w:b/>
          <w:sz w:val="24"/>
          <w:szCs w:val="24"/>
          <w:u w:val="single"/>
          <w:lang w:val="pt-BR"/>
        </w:rPr>
      </w:pPr>
    </w:p>
    <w:p w14:paraId="49BF1CF9" w14:textId="77777777" w:rsidR="00887811" w:rsidRDefault="00887811" w:rsidP="006365D4">
      <w:pPr>
        <w:pStyle w:val="Corpodetexto"/>
        <w:spacing w:line="240" w:lineRule="auto"/>
        <w:jc w:val="center"/>
        <w:rPr>
          <w:rFonts w:asciiTheme="minorHAnsi" w:hAnsiTheme="minorHAnsi" w:cstheme="minorHAnsi"/>
          <w:b/>
          <w:sz w:val="24"/>
          <w:szCs w:val="24"/>
          <w:u w:val="single"/>
          <w:lang w:val="pt-BR"/>
        </w:rPr>
      </w:pPr>
    </w:p>
    <w:p w14:paraId="5423724D" w14:textId="77777777" w:rsidR="00887811" w:rsidRDefault="00887811" w:rsidP="006365D4">
      <w:pPr>
        <w:pStyle w:val="Corpodetexto"/>
        <w:spacing w:line="240" w:lineRule="auto"/>
        <w:jc w:val="center"/>
        <w:rPr>
          <w:rFonts w:asciiTheme="minorHAnsi" w:hAnsiTheme="minorHAnsi" w:cstheme="minorHAnsi"/>
          <w:b/>
          <w:sz w:val="24"/>
          <w:szCs w:val="24"/>
          <w:u w:val="single"/>
          <w:lang w:val="pt-BR"/>
        </w:rPr>
      </w:pPr>
    </w:p>
    <w:p w14:paraId="5E252ECA" w14:textId="77777777" w:rsidR="00887811" w:rsidRDefault="00887811" w:rsidP="006365D4">
      <w:pPr>
        <w:pStyle w:val="Corpodetexto"/>
        <w:spacing w:line="240" w:lineRule="auto"/>
        <w:jc w:val="center"/>
        <w:rPr>
          <w:rFonts w:asciiTheme="minorHAnsi" w:hAnsiTheme="minorHAnsi" w:cstheme="minorHAnsi"/>
          <w:b/>
          <w:sz w:val="24"/>
          <w:szCs w:val="24"/>
          <w:u w:val="single"/>
          <w:lang w:val="pt-BR"/>
        </w:rPr>
      </w:pPr>
    </w:p>
    <w:p w14:paraId="11CE2E61" w14:textId="77777777" w:rsidR="00887811" w:rsidRDefault="00887811" w:rsidP="006365D4">
      <w:pPr>
        <w:pStyle w:val="Corpodetexto"/>
        <w:spacing w:line="240" w:lineRule="auto"/>
        <w:jc w:val="center"/>
        <w:rPr>
          <w:rFonts w:asciiTheme="minorHAnsi" w:hAnsiTheme="minorHAnsi" w:cstheme="minorHAnsi"/>
          <w:b/>
          <w:sz w:val="24"/>
          <w:szCs w:val="24"/>
          <w:u w:val="single"/>
          <w:lang w:val="pt-BR"/>
        </w:rPr>
      </w:pPr>
    </w:p>
    <w:p w14:paraId="06D5453D" w14:textId="77777777" w:rsidR="00887811" w:rsidRDefault="00887811" w:rsidP="006365D4">
      <w:pPr>
        <w:pStyle w:val="Corpodetexto"/>
        <w:spacing w:line="240" w:lineRule="auto"/>
        <w:jc w:val="center"/>
        <w:rPr>
          <w:rFonts w:asciiTheme="minorHAnsi" w:hAnsiTheme="minorHAnsi" w:cstheme="minorHAnsi"/>
          <w:b/>
          <w:sz w:val="24"/>
          <w:szCs w:val="24"/>
          <w:u w:val="single"/>
          <w:lang w:val="pt-BR"/>
        </w:rPr>
      </w:pPr>
    </w:p>
    <w:p w14:paraId="7C4B87EB" w14:textId="77777777" w:rsidR="00887811" w:rsidRDefault="00887811" w:rsidP="006365D4">
      <w:pPr>
        <w:pStyle w:val="Corpodetexto"/>
        <w:spacing w:line="240" w:lineRule="auto"/>
        <w:jc w:val="center"/>
        <w:rPr>
          <w:rFonts w:asciiTheme="minorHAnsi" w:hAnsiTheme="minorHAnsi" w:cstheme="minorHAnsi"/>
          <w:b/>
          <w:sz w:val="24"/>
          <w:szCs w:val="24"/>
          <w:u w:val="single"/>
          <w:lang w:val="pt-BR"/>
        </w:rPr>
      </w:pPr>
    </w:p>
    <w:p w14:paraId="35E89D3D" w14:textId="77777777" w:rsidR="00887811" w:rsidRDefault="00887811" w:rsidP="006365D4">
      <w:pPr>
        <w:pStyle w:val="Corpodetexto"/>
        <w:spacing w:line="240" w:lineRule="auto"/>
        <w:jc w:val="center"/>
        <w:rPr>
          <w:rFonts w:asciiTheme="minorHAnsi" w:hAnsiTheme="minorHAnsi" w:cstheme="minorHAnsi"/>
          <w:b/>
          <w:sz w:val="24"/>
          <w:szCs w:val="24"/>
          <w:u w:val="single"/>
          <w:lang w:val="pt-BR"/>
        </w:rPr>
      </w:pPr>
    </w:p>
    <w:p w14:paraId="65B53A6A" w14:textId="77777777" w:rsidR="00887811" w:rsidRDefault="00887811" w:rsidP="006365D4">
      <w:pPr>
        <w:pStyle w:val="Corpodetexto"/>
        <w:spacing w:line="240" w:lineRule="auto"/>
        <w:jc w:val="center"/>
        <w:rPr>
          <w:rFonts w:asciiTheme="minorHAnsi" w:hAnsiTheme="minorHAnsi" w:cstheme="minorHAnsi"/>
          <w:b/>
          <w:sz w:val="24"/>
          <w:szCs w:val="24"/>
          <w:u w:val="single"/>
          <w:lang w:val="pt-BR"/>
        </w:rPr>
      </w:pPr>
    </w:p>
    <w:p w14:paraId="298E4FF7" w14:textId="77777777" w:rsidR="00887811" w:rsidRDefault="00887811" w:rsidP="006365D4">
      <w:pPr>
        <w:pStyle w:val="Corpodetexto"/>
        <w:spacing w:line="240" w:lineRule="auto"/>
        <w:jc w:val="center"/>
        <w:rPr>
          <w:rFonts w:asciiTheme="minorHAnsi" w:hAnsiTheme="minorHAnsi" w:cstheme="minorHAnsi"/>
          <w:b/>
          <w:sz w:val="24"/>
          <w:szCs w:val="24"/>
          <w:u w:val="single"/>
          <w:lang w:val="pt-BR"/>
        </w:rPr>
      </w:pPr>
    </w:p>
    <w:p w14:paraId="03AD1345" w14:textId="77777777" w:rsidR="00887811" w:rsidRDefault="00887811" w:rsidP="006365D4">
      <w:pPr>
        <w:pStyle w:val="Corpodetexto"/>
        <w:spacing w:line="240" w:lineRule="auto"/>
        <w:jc w:val="center"/>
        <w:rPr>
          <w:rFonts w:asciiTheme="minorHAnsi" w:hAnsiTheme="minorHAnsi" w:cstheme="minorHAnsi"/>
          <w:b/>
          <w:sz w:val="24"/>
          <w:szCs w:val="24"/>
          <w:u w:val="single"/>
          <w:lang w:val="pt-BR"/>
        </w:rPr>
      </w:pPr>
    </w:p>
    <w:p w14:paraId="33660480" w14:textId="77777777" w:rsidR="00887811" w:rsidRDefault="00887811" w:rsidP="006365D4">
      <w:pPr>
        <w:pStyle w:val="Corpodetexto"/>
        <w:spacing w:line="240" w:lineRule="auto"/>
        <w:jc w:val="center"/>
        <w:rPr>
          <w:rFonts w:asciiTheme="minorHAnsi" w:hAnsiTheme="minorHAnsi" w:cstheme="minorHAnsi"/>
          <w:b/>
          <w:sz w:val="24"/>
          <w:szCs w:val="24"/>
          <w:u w:val="single"/>
          <w:lang w:val="pt-BR"/>
        </w:rPr>
      </w:pPr>
    </w:p>
    <w:p w14:paraId="5B6D9025" w14:textId="77777777" w:rsidR="00887811" w:rsidRDefault="00887811" w:rsidP="006365D4">
      <w:pPr>
        <w:pStyle w:val="Corpodetexto"/>
        <w:spacing w:line="240" w:lineRule="auto"/>
        <w:jc w:val="center"/>
        <w:rPr>
          <w:rFonts w:asciiTheme="minorHAnsi" w:hAnsiTheme="minorHAnsi" w:cstheme="minorHAnsi"/>
          <w:b/>
          <w:sz w:val="24"/>
          <w:szCs w:val="24"/>
          <w:u w:val="single"/>
          <w:lang w:val="pt-BR"/>
        </w:rPr>
      </w:pPr>
    </w:p>
    <w:p w14:paraId="47BE60F7" w14:textId="77777777" w:rsidR="00887811" w:rsidRDefault="00887811" w:rsidP="006365D4">
      <w:pPr>
        <w:pStyle w:val="Corpodetexto"/>
        <w:spacing w:line="240" w:lineRule="auto"/>
        <w:jc w:val="center"/>
        <w:rPr>
          <w:rFonts w:asciiTheme="minorHAnsi" w:hAnsiTheme="minorHAnsi" w:cstheme="minorHAnsi"/>
          <w:b/>
          <w:sz w:val="24"/>
          <w:szCs w:val="24"/>
          <w:u w:val="single"/>
          <w:lang w:val="pt-BR"/>
        </w:rPr>
      </w:pPr>
    </w:p>
    <w:p w14:paraId="66D9FF84" w14:textId="77777777" w:rsidR="00887811" w:rsidRDefault="00887811" w:rsidP="006365D4">
      <w:pPr>
        <w:pStyle w:val="Corpodetexto"/>
        <w:spacing w:line="240" w:lineRule="auto"/>
        <w:jc w:val="center"/>
        <w:rPr>
          <w:rFonts w:asciiTheme="minorHAnsi" w:hAnsiTheme="minorHAnsi" w:cstheme="minorHAnsi"/>
          <w:b/>
          <w:sz w:val="24"/>
          <w:szCs w:val="24"/>
          <w:u w:val="single"/>
          <w:lang w:val="pt-BR"/>
        </w:rPr>
      </w:pPr>
    </w:p>
    <w:p w14:paraId="449F4BA8" w14:textId="77777777" w:rsidR="00887811" w:rsidRDefault="00887811" w:rsidP="006365D4">
      <w:pPr>
        <w:pStyle w:val="Corpodetexto"/>
        <w:spacing w:line="240" w:lineRule="auto"/>
        <w:jc w:val="center"/>
        <w:rPr>
          <w:rFonts w:asciiTheme="minorHAnsi" w:hAnsiTheme="minorHAnsi" w:cstheme="minorHAnsi"/>
          <w:b/>
          <w:sz w:val="24"/>
          <w:szCs w:val="24"/>
          <w:u w:val="single"/>
          <w:lang w:val="pt-BR"/>
        </w:rPr>
      </w:pPr>
    </w:p>
    <w:p w14:paraId="0B25A6C7" w14:textId="77777777" w:rsidR="00887811" w:rsidRDefault="00887811" w:rsidP="006365D4">
      <w:pPr>
        <w:pStyle w:val="Corpodetexto"/>
        <w:spacing w:line="240" w:lineRule="auto"/>
        <w:jc w:val="center"/>
        <w:rPr>
          <w:rFonts w:asciiTheme="minorHAnsi" w:hAnsiTheme="minorHAnsi" w:cstheme="minorHAnsi"/>
          <w:b/>
          <w:sz w:val="24"/>
          <w:szCs w:val="24"/>
          <w:u w:val="single"/>
          <w:lang w:val="pt-BR"/>
        </w:rPr>
      </w:pPr>
    </w:p>
    <w:p w14:paraId="2E7B099F" w14:textId="77777777" w:rsidR="00887811" w:rsidRDefault="00887811" w:rsidP="006365D4">
      <w:pPr>
        <w:pStyle w:val="Corpodetexto"/>
        <w:spacing w:line="240" w:lineRule="auto"/>
        <w:jc w:val="center"/>
        <w:rPr>
          <w:rFonts w:asciiTheme="minorHAnsi" w:hAnsiTheme="minorHAnsi" w:cstheme="minorHAnsi"/>
          <w:b/>
          <w:sz w:val="24"/>
          <w:szCs w:val="24"/>
          <w:u w:val="single"/>
          <w:lang w:val="pt-BR"/>
        </w:rPr>
      </w:pPr>
    </w:p>
    <w:p w14:paraId="712DB49A" w14:textId="77777777" w:rsidR="00887811" w:rsidRDefault="00887811" w:rsidP="006365D4">
      <w:pPr>
        <w:pStyle w:val="Corpodetexto"/>
        <w:spacing w:line="240" w:lineRule="auto"/>
        <w:jc w:val="center"/>
        <w:rPr>
          <w:rFonts w:asciiTheme="minorHAnsi" w:hAnsiTheme="minorHAnsi" w:cstheme="minorHAnsi"/>
          <w:b/>
          <w:sz w:val="24"/>
          <w:szCs w:val="24"/>
          <w:u w:val="single"/>
          <w:lang w:val="pt-BR"/>
        </w:rPr>
      </w:pPr>
    </w:p>
    <w:p w14:paraId="5A06B877" w14:textId="412CDD2C" w:rsidR="006365D4" w:rsidRPr="008B0BCB" w:rsidRDefault="006365D4" w:rsidP="006365D4">
      <w:pPr>
        <w:pStyle w:val="Corpodetexto"/>
        <w:spacing w:line="240" w:lineRule="auto"/>
        <w:jc w:val="center"/>
        <w:rPr>
          <w:rFonts w:asciiTheme="minorHAnsi" w:hAnsiTheme="minorHAnsi" w:cstheme="minorHAnsi"/>
          <w:b/>
          <w:sz w:val="24"/>
          <w:szCs w:val="24"/>
          <w:lang w:val="pt-BR"/>
        </w:rPr>
      </w:pPr>
      <w:r w:rsidRPr="008B0BCB">
        <w:rPr>
          <w:rFonts w:asciiTheme="minorHAnsi" w:hAnsiTheme="minorHAnsi" w:cstheme="minorHAnsi"/>
          <w:b/>
          <w:sz w:val="24"/>
          <w:szCs w:val="24"/>
          <w:u w:val="single"/>
          <w:lang w:val="pt-BR"/>
        </w:rPr>
        <w:lastRenderedPageBreak/>
        <w:t>PROCESSO DE LICITAÇÃO DE Nº------/2024</w:t>
      </w:r>
      <w:r w:rsidRPr="008B0BCB">
        <w:rPr>
          <w:rFonts w:asciiTheme="minorHAnsi" w:hAnsiTheme="minorHAnsi" w:cstheme="minorHAnsi"/>
          <w:b/>
          <w:sz w:val="24"/>
          <w:szCs w:val="24"/>
          <w:lang w:val="pt-BR"/>
        </w:rPr>
        <w:t>.</w:t>
      </w:r>
    </w:p>
    <w:p w14:paraId="1A6BA3CC" w14:textId="77777777" w:rsidR="006365D4" w:rsidRPr="008B0BCB" w:rsidRDefault="006365D4" w:rsidP="006365D4">
      <w:pPr>
        <w:pStyle w:val="Corpodetexto"/>
        <w:spacing w:line="240" w:lineRule="auto"/>
        <w:jc w:val="center"/>
        <w:rPr>
          <w:rFonts w:asciiTheme="minorHAnsi" w:hAnsiTheme="minorHAnsi" w:cstheme="minorHAnsi"/>
          <w:b/>
          <w:sz w:val="24"/>
          <w:szCs w:val="24"/>
          <w:lang w:val="pt-BR"/>
        </w:rPr>
      </w:pPr>
    </w:p>
    <w:p w14:paraId="024C18AE" w14:textId="77777777" w:rsidR="006365D4" w:rsidRPr="008B0BCB" w:rsidRDefault="006365D4" w:rsidP="006365D4">
      <w:pPr>
        <w:pStyle w:val="corpo"/>
        <w:spacing w:before="0" w:after="0"/>
        <w:ind w:firstLine="709"/>
        <w:jc w:val="center"/>
        <w:rPr>
          <w:rFonts w:asciiTheme="minorHAnsi" w:hAnsiTheme="minorHAnsi" w:cstheme="minorHAnsi"/>
          <w:b/>
          <w:u w:val="single"/>
        </w:rPr>
      </w:pPr>
      <w:bookmarkStart w:id="21" w:name="_Hlk157607087"/>
      <w:r w:rsidRPr="008B0BCB">
        <w:rPr>
          <w:rFonts w:asciiTheme="minorHAnsi" w:hAnsiTheme="minorHAnsi" w:cstheme="minorHAnsi"/>
          <w:b/>
          <w:u w:val="single"/>
        </w:rPr>
        <w:t>PREGÃO ELETRÔNICO DE N° ------/2024</w:t>
      </w:r>
    </w:p>
    <w:p w14:paraId="3C5B74F2" w14:textId="77777777" w:rsidR="006365D4" w:rsidRPr="008B0BCB" w:rsidRDefault="006365D4" w:rsidP="006365D4">
      <w:pPr>
        <w:pStyle w:val="corpo"/>
        <w:spacing w:before="0" w:after="0"/>
        <w:ind w:firstLine="709"/>
        <w:jc w:val="center"/>
        <w:rPr>
          <w:rFonts w:asciiTheme="minorHAnsi" w:hAnsiTheme="minorHAnsi" w:cstheme="minorHAnsi"/>
          <w:b/>
          <w:u w:val="single"/>
        </w:rPr>
      </w:pPr>
    </w:p>
    <w:p w14:paraId="1BA2486D" w14:textId="77777777" w:rsidR="006365D4" w:rsidRPr="008B0BCB" w:rsidRDefault="006365D4" w:rsidP="006365D4">
      <w:pPr>
        <w:pStyle w:val="corpo"/>
        <w:spacing w:before="0" w:after="0"/>
        <w:ind w:firstLine="709"/>
        <w:jc w:val="center"/>
        <w:rPr>
          <w:rFonts w:asciiTheme="minorHAnsi" w:hAnsiTheme="minorHAnsi" w:cstheme="minorHAnsi"/>
          <w:b/>
          <w:u w:val="single"/>
        </w:rPr>
      </w:pPr>
      <w:r w:rsidRPr="008B0BCB">
        <w:rPr>
          <w:rFonts w:asciiTheme="minorHAnsi" w:hAnsiTheme="minorHAnsi" w:cstheme="minorHAnsi"/>
          <w:b/>
          <w:u w:val="single"/>
        </w:rPr>
        <w:t>TIPO MENOR PREÇO GLOBAL POR LOTE</w:t>
      </w:r>
    </w:p>
    <w:p w14:paraId="3BC14647" w14:textId="77777777" w:rsidR="006365D4" w:rsidRPr="008B0BCB" w:rsidRDefault="006365D4" w:rsidP="006365D4">
      <w:pPr>
        <w:pStyle w:val="corpo"/>
        <w:spacing w:before="0" w:after="0"/>
        <w:ind w:firstLine="709"/>
        <w:jc w:val="center"/>
        <w:rPr>
          <w:rFonts w:asciiTheme="minorHAnsi" w:hAnsiTheme="minorHAnsi" w:cstheme="minorHAnsi"/>
          <w:b/>
          <w:u w:val="single"/>
        </w:rPr>
      </w:pPr>
    </w:p>
    <w:p w14:paraId="00B1F2FB" w14:textId="77777777" w:rsidR="006365D4" w:rsidRPr="008B0BCB" w:rsidRDefault="006365D4" w:rsidP="006365D4">
      <w:pPr>
        <w:pStyle w:val="corpo"/>
        <w:spacing w:before="0" w:after="0"/>
        <w:ind w:firstLine="709"/>
        <w:jc w:val="center"/>
        <w:rPr>
          <w:rFonts w:asciiTheme="minorHAnsi" w:hAnsiTheme="minorHAnsi" w:cstheme="minorHAnsi"/>
          <w:b/>
          <w:u w:val="single"/>
        </w:rPr>
      </w:pPr>
      <w:r w:rsidRPr="008B0BCB">
        <w:rPr>
          <w:rFonts w:asciiTheme="minorHAnsi" w:hAnsiTheme="minorHAnsi" w:cstheme="minorHAnsi"/>
          <w:b/>
          <w:u w:val="single"/>
        </w:rPr>
        <w:t>TIPO FECHAMENTO ABERTO</w:t>
      </w:r>
    </w:p>
    <w:p w14:paraId="45C32AD9" w14:textId="77777777" w:rsidR="006365D4" w:rsidRPr="008B0BCB" w:rsidRDefault="006365D4" w:rsidP="006365D4">
      <w:pPr>
        <w:pStyle w:val="corpo"/>
        <w:spacing w:before="0" w:after="0"/>
        <w:rPr>
          <w:rFonts w:asciiTheme="minorHAnsi" w:hAnsiTheme="minorHAnsi" w:cstheme="minorHAnsi"/>
          <w:b/>
          <w:u w:val="single"/>
        </w:rPr>
      </w:pPr>
    </w:p>
    <w:p w14:paraId="1477D808" w14:textId="77777777" w:rsidR="006365D4" w:rsidRPr="008B0BCB" w:rsidRDefault="006365D4" w:rsidP="006365D4">
      <w:pPr>
        <w:pStyle w:val="corpo"/>
        <w:spacing w:before="0" w:after="0"/>
        <w:rPr>
          <w:rFonts w:asciiTheme="minorHAnsi" w:hAnsiTheme="minorHAnsi" w:cstheme="minorHAnsi"/>
          <w:b/>
          <w:u w:val="single"/>
        </w:rPr>
      </w:pPr>
    </w:p>
    <w:p w14:paraId="54A772FD" w14:textId="6C5B8AA6" w:rsidR="006365D4" w:rsidRPr="008B0BCB" w:rsidRDefault="006365D4" w:rsidP="006365D4">
      <w:pPr>
        <w:ind w:firstLine="709"/>
        <w:jc w:val="center"/>
        <w:rPr>
          <w:rFonts w:cstheme="minorHAnsi"/>
          <w:b/>
          <w:u w:val="single"/>
        </w:rPr>
      </w:pPr>
      <w:r w:rsidRPr="008B0BCB">
        <w:rPr>
          <w:rFonts w:cstheme="minorHAnsi"/>
          <w:b/>
          <w:u w:val="single"/>
        </w:rPr>
        <w:t>ANEXO X</w:t>
      </w:r>
    </w:p>
    <w:bookmarkEnd w:id="21"/>
    <w:p w14:paraId="36F323B6" w14:textId="77777777" w:rsidR="006365D4" w:rsidRPr="008B0BCB" w:rsidRDefault="006365D4" w:rsidP="006365D4">
      <w:pPr>
        <w:rPr>
          <w:rFonts w:cstheme="minorHAnsi"/>
          <w:lang w:eastAsia="pt-BR"/>
        </w:rPr>
      </w:pPr>
    </w:p>
    <w:p w14:paraId="28ADC1C1" w14:textId="77777777" w:rsidR="006365D4" w:rsidRPr="008B0BCB" w:rsidRDefault="006365D4" w:rsidP="006365D4">
      <w:pPr>
        <w:rPr>
          <w:rFonts w:cstheme="minorHAnsi"/>
          <w:lang w:eastAsia="pt-BR"/>
        </w:rPr>
      </w:pPr>
    </w:p>
    <w:p w14:paraId="2CEECB47" w14:textId="77777777" w:rsidR="006365D4" w:rsidRPr="008B0BCB" w:rsidRDefault="006365D4" w:rsidP="006365D4">
      <w:pPr>
        <w:jc w:val="center"/>
        <w:rPr>
          <w:rFonts w:cstheme="minorHAnsi"/>
          <w:b/>
          <w:bCs/>
          <w:u w:val="single"/>
          <w:lang w:eastAsia="pt-BR"/>
        </w:rPr>
      </w:pPr>
      <w:r w:rsidRPr="008B0BCB">
        <w:rPr>
          <w:rFonts w:cstheme="minorHAnsi"/>
          <w:b/>
          <w:bCs/>
          <w:u w:val="single"/>
          <w:lang w:eastAsia="pt-BR"/>
        </w:rPr>
        <w:t>MODELO DE DECLARAÇÃO DA INTEGRALIDADE DOS CUSTOS</w:t>
      </w:r>
    </w:p>
    <w:p w14:paraId="5FF9252E" w14:textId="77777777" w:rsidR="006365D4" w:rsidRPr="008B0BCB" w:rsidRDefault="006365D4" w:rsidP="006365D4">
      <w:pPr>
        <w:jc w:val="center"/>
        <w:rPr>
          <w:rFonts w:cstheme="minorHAnsi"/>
          <w:b/>
          <w:bCs/>
          <w:u w:val="single"/>
          <w:lang w:eastAsia="pt-BR"/>
        </w:rPr>
      </w:pPr>
    </w:p>
    <w:p w14:paraId="74142D00" w14:textId="77777777" w:rsidR="006365D4" w:rsidRPr="008B0BCB" w:rsidRDefault="006365D4" w:rsidP="006365D4">
      <w:pPr>
        <w:pStyle w:val="WW-Corpodetexto2"/>
        <w:spacing w:after="120" w:line="276" w:lineRule="auto"/>
        <w:ind w:left="426"/>
        <w:jc w:val="both"/>
        <w:rPr>
          <w:rFonts w:asciiTheme="minorHAnsi" w:hAnsiTheme="minorHAnsi" w:cstheme="minorHAnsi"/>
          <w:szCs w:val="24"/>
        </w:rPr>
      </w:pPr>
      <w:r w:rsidRPr="008B0BCB">
        <w:rPr>
          <w:rFonts w:asciiTheme="minorHAnsi" w:hAnsiTheme="minorHAnsi" w:cstheme="minorHAnsi"/>
          <w:szCs w:val="24"/>
        </w:rPr>
        <w:t>A EMPRESA__________________________________________, CNPJ nº______________________________________ apresenta neste certame, proposta de preços e valores que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50F4A4B" w14:textId="77777777" w:rsidR="006365D4" w:rsidRPr="008B0BCB" w:rsidRDefault="006365D4" w:rsidP="006365D4">
      <w:pPr>
        <w:pStyle w:val="WW-Corpodetexto2"/>
        <w:spacing w:after="120" w:line="276" w:lineRule="auto"/>
        <w:ind w:left="426"/>
        <w:jc w:val="both"/>
        <w:rPr>
          <w:rFonts w:asciiTheme="minorHAnsi" w:hAnsiTheme="minorHAnsi" w:cstheme="minorHAnsi"/>
          <w:szCs w:val="24"/>
        </w:rPr>
      </w:pPr>
      <w:r w:rsidRPr="008B0BCB">
        <w:rPr>
          <w:rFonts w:asciiTheme="minorHAnsi" w:hAnsiTheme="minorHAnsi" w:cstheme="minorHAnsi"/>
          <w:szCs w:val="24"/>
        </w:rPr>
        <w:t>DATA</w:t>
      </w:r>
    </w:p>
    <w:p w14:paraId="76A1EB4C" w14:textId="77777777" w:rsidR="006365D4" w:rsidRPr="008B0BCB" w:rsidRDefault="006365D4" w:rsidP="006365D4">
      <w:pPr>
        <w:pStyle w:val="WW-Corpodetexto2"/>
        <w:spacing w:after="120" w:line="276" w:lineRule="auto"/>
        <w:ind w:left="426"/>
        <w:jc w:val="both"/>
        <w:rPr>
          <w:rFonts w:asciiTheme="minorHAnsi" w:hAnsiTheme="minorHAnsi" w:cstheme="minorHAnsi"/>
          <w:szCs w:val="24"/>
          <w:lang w:eastAsia="pt-BR"/>
        </w:rPr>
      </w:pPr>
      <w:r w:rsidRPr="008B0BCB">
        <w:rPr>
          <w:rFonts w:asciiTheme="minorHAnsi" w:hAnsiTheme="minorHAnsi" w:cstheme="minorHAnsi"/>
          <w:szCs w:val="24"/>
        </w:rPr>
        <w:t>ASSINATURA COM CNPJ</w:t>
      </w:r>
    </w:p>
    <w:p w14:paraId="73C00781" w14:textId="4FAE38F1" w:rsidR="006365D4" w:rsidRPr="008B0BCB" w:rsidRDefault="006365D4" w:rsidP="006365D4">
      <w:pPr>
        <w:pStyle w:val="Corpodetexto"/>
        <w:spacing w:line="240" w:lineRule="auto"/>
        <w:rPr>
          <w:rFonts w:asciiTheme="minorHAnsi" w:hAnsiTheme="minorHAnsi" w:cstheme="minorHAnsi"/>
          <w:b/>
          <w:sz w:val="24"/>
          <w:szCs w:val="24"/>
        </w:rPr>
      </w:pPr>
    </w:p>
    <w:p w14:paraId="69CB656B" w14:textId="3AFE9AFB" w:rsidR="006365D4" w:rsidRPr="008B0BCB" w:rsidRDefault="006365D4" w:rsidP="006365D4">
      <w:pPr>
        <w:pStyle w:val="Corpodetexto"/>
        <w:spacing w:line="240" w:lineRule="auto"/>
        <w:rPr>
          <w:rFonts w:asciiTheme="minorHAnsi" w:hAnsiTheme="minorHAnsi" w:cstheme="minorHAnsi"/>
          <w:b/>
          <w:sz w:val="24"/>
          <w:szCs w:val="24"/>
        </w:rPr>
      </w:pPr>
    </w:p>
    <w:p w14:paraId="548C523E" w14:textId="263C042B" w:rsidR="006365D4" w:rsidRPr="008B0BCB" w:rsidRDefault="006365D4" w:rsidP="006365D4">
      <w:pPr>
        <w:pStyle w:val="Corpodetexto"/>
        <w:spacing w:line="240" w:lineRule="auto"/>
        <w:rPr>
          <w:rFonts w:asciiTheme="minorHAnsi" w:hAnsiTheme="minorHAnsi" w:cstheme="minorHAnsi"/>
          <w:b/>
          <w:sz w:val="24"/>
          <w:szCs w:val="24"/>
        </w:rPr>
      </w:pPr>
    </w:p>
    <w:p w14:paraId="6778B1D2" w14:textId="1C4ABB14" w:rsidR="006365D4" w:rsidRPr="008B0BCB" w:rsidRDefault="006365D4" w:rsidP="006365D4">
      <w:pPr>
        <w:pStyle w:val="Corpodetexto"/>
        <w:spacing w:line="240" w:lineRule="auto"/>
        <w:rPr>
          <w:rFonts w:asciiTheme="minorHAnsi" w:hAnsiTheme="minorHAnsi" w:cstheme="minorHAnsi"/>
          <w:b/>
          <w:sz w:val="24"/>
          <w:szCs w:val="24"/>
        </w:rPr>
      </w:pPr>
    </w:p>
    <w:p w14:paraId="79F7B66B" w14:textId="2F1E2401" w:rsidR="006365D4" w:rsidRPr="008B0BCB" w:rsidRDefault="006365D4" w:rsidP="006365D4">
      <w:pPr>
        <w:pStyle w:val="Corpodetexto"/>
        <w:spacing w:line="240" w:lineRule="auto"/>
        <w:rPr>
          <w:rFonts w:asciiTheme="minorHAnsi" w:hAnsiTheme="minorHAnsi" w:cstheme="minorHAnsi"/>
          <w:b/>
          <w:sz w:val="24"/>
          <w:szCs w:val="24"/>
        </w:rPr>
      </w:pPr>
    </w:p>
    <w:p w14:paraId="3257FB07" w14:textId="74460C03" w:rsidR="006365D4" w:rsidRPr="008B0BCB" w:rsidRDefault="006365D4" w:rsidP="006365D4">
      <w:pPr>
        <w:pStyle w:val="Corpodetexto"/>
        <w:spacing w:line="240" w:lineRule="auto"/>
        <w:rPr>
          <w:rFonts w:asciiTheme="minorHAnsi" w:hAnsiTheme="minorHAnsi" w:cstheme="minorHAnsi"/>
          <w:b/>
          <w:sz w:val="24"/>
          <w:szCs w:val="24"/>
        </w:rPr>
      </w:pPr>
    </w:p>
    <w:p w14:paraId="3E47D271" w14:textId="6460FC8F" w:rsidR="006365D4" w:rsidRPr="008B0BCB" w:rsidRDefault="006365D4" w:rsidP="006365D4">
      <w:pPr>
        <w:pStyle w:val="Corpodetexto"/>
        <w:spacing w:line="240" w:lineRule="auto"/>
        <w:rPr>
          <w:rFonts w:asciiTheme="minorHAnsi" w:hAnsiTheme="minorHAnsi" w:cstheme="minorHAnsi"/>
          <w:b/>
          <w:sz w:val="24"/>
          <w:szCs w:val="24"/>
        </w:rPr>
      </w:pPr>
    </w:p>
    <w:p w14:paraId="77C5ED09" w14:textId="7F237278" w:rsidR="006365D4" w:rsidRPr="008B0BCB" w:rsidRDefault="006365D4" w:rsidP="006365D4">
      <w:pPr>
        <w:pStyle w:val="Corpodetexto"/>
        <w:spacing w:line="240" w:lineRule="auto"/>
        <w:rPr>
          <w:rFonts w:asciiTheme="minorHAnsi" w:hAnsiTheme="minorHAnsi" w:cstheme="minorHAnsi"/>
          <w:b/>
          <w:sz w:val="24"/>
          <w:szCs w:val="24"/>
        </w:rPr>
      </w:pPr>
    </w:p>
    <w:p w14:paraId="0DEB5DB5" w14:textId="1976A2D3" w:rsidR="006365D4" w:rsidRPr="008B0BCB" w:rsidRDefault="006365D4" w:rsidP="006365D4">
      <w:pPr>
        <w:pStyle w:val="Corpodetexto"/>
        <w:spacing w:line="240" w:lineRule="auto"/>
        <w:rPr>
          <w:rFonts w:asciiTheme="minorHAnsi" w:hAnsiTheme="minorHAnsi" w:cstheme="minorHAnsi"/>
          <w:b/>
          <w:sz w:val="24"/>
          <w:szCs w:val="24"/>
        </w:rPr>
      </w:pPr>
    </w:p>
    <w:p w14:paraId="775149B9" w14:textId="04862C95" w:rsidR="006365D4" w:rsidRPr="008B0BCB" w:rsidRDefault="006365D4" w:rsidP="006365D4">
      <w:pPr>
        <w:pStyle w:val="Corpodetexto"/>
        <w:spacing w:line="240" w:lineRule="auto"/>
        <w:rPr>
          <w:rFonts w:asciiTheme="minorHAnsi" w:hAnsiTheme="minorHAnsi" w:cstheme="minorHAnsi"/>
          <w:b/>
          <w:sz w:val="24"/>
          <w:szCs w:val="24"/>
        </w:rPr>
      </w:pPr>
    </w:p>
    <w:p w14:paraId="2A68F2AC" w14:textId="17328036" w:rsidR="006365D4" w:rsidRPr="008B0BCB" w:rsidRDefault="006365D4" w:rsidP="006365D4">
      <w:pPr>
        <w:pStyle w:val="Corpodetexto"/>
        <w:spacing w:line="240" w:lineRule="auto"/>
        <w:rPr>
          <w:rFonts w:asciiTheme="minorHAnsi" w:hAnsiTheme="minorHAnsi" w:cstheme="minorHAnsi"/>
          <w:b/>
          <w:sz w:val="24"/>
          <w:szCs w:val="24"/>
        </w:rPr>
      </w:pPr>
    </w:p>
    <w:p w14:paraId="076D5549" w14:textId="086D97CE" w:rsidR="006365D4" w:rsidRPr="008B0BCB" w:rsidRDefault="006365D4" w:rsidP="006365D4">
      <w:pPr>
        <w:pStyle w:val="Corpodetexto"/>
        <w:spacing w:line="240" w:lineRule="auto"/>
        <w:rPr>
          <w:rFonts w:asciiTheme="minorHAnsi" w:hAnsiTheme="minorHAnsi" w:cstheme="minorHAnsi"/>
          <w:b/>
          <w:sz w:val="24"/>
          <w:szCs w:val="24"/>
        </w:rPr>
      </w:pPr>
    </w:p>
    <w:p w14:paraId="3742AEB1" w14:textId="77777777" w:rsidR="00887811" w:rsidRDefault="00887811" w:rsidP="006365D4">
      <w:pPr>
        <w:pStyle w:val="corpo"/>
        <w:spacing w:before="0" w:after="0"/>
        <w:ind w:firstLine="709"/>
        <w:jc w:val="center"/>
        <w:rPr>
          <w:rFonts w:asciiTheme="minorHAnsi" w:hAnsiTheme="minorHAnsi" w:cstheme="minorHAnsi"/>
          <w:b/>
          <w:u w:val="single"/>
        </w:rPr>
      </w:pPr>
    </w:p>
    <w:p w14:paraId="40D55BB0" w14:textId="77777777" w:rsidR="00887811" w:rsidRDefault="00887811" w:rsidP="006365D4">
      <w:pPr>
        <w:pStyle w:val="corpo"/>
        <w:spacing w:before="0" w:after="0"/>
        <w:ind w:firstLine="709"/>
        <w:jc w:val="center"/>
        <w:rPr>
          <w:rFonts w:asciiTheme="minorHAnsi" w:hAnsiTheme="minorHAnsi" w:cstheme="minorHAnsi"/>
          <w:b/>
          <w:u w:val="single"/>
        </w:rPr>
      </w:pPr>
    </w:p>
    <w:p w14:paraId="1BB08AAD" w14:textId="77777777" w:rsidR="00887811" w:rsidRDefault="00887811" w:rsidP="006365D4">
      <w:pPr>
        <w:pStyle w:val="corpo"/>
        <w:spacing w:before="0" w:after="0"/>
        <w:ind w:firstLine="709"/>
        <w:jc w:val="center"/>
        <w:rPr>
          <w:rFonts w:asciiTheme="minorHAnsi" w:hAnsiTheme="minorHAnsi" w:cstheme="minorHAnsi"/>
          <w:b/>
          <w:u w:val="single"/>
        </w:rPr>
      </w:pPr>
    </w:p>
    <w:p w14:paraId="3CE14184" w14:textId="77777777" w:rsidR="00887811" w:rsidRDefault="00887811" w:rsidP="006365D4">
      <w:pPr>
        <w:pStyle w:val="corpo"/>
        <w:spacing w:before="0" w:after="0"/>
        <w:ind w:firstLine="709"/>
        <w:jc w:val="center"/>
        <w:rPr>
          <w:rFonts w:asciiTheme="minorHAnsi" w:hAnsiTheme="minorHAnsi" w:cstheme="minorHAnsi"/>
          <w:b/>
          <w:u w:val="single"/>
        </w:rPr>
      </w:pPr>
    </w:p>
    <w:p w14:paraId="6521164C" w14:textId="77777777" w:rsidR="00887811" w:rsidRDefault="00887811" w:rsidP="006365D4">
      <w:pPr>
        <w:pStyle w:val="corpo"/>
        <w:spacing w:before="0" w:after="0"/>
        <w:ind w:firstLine="709"/>
        <w:jc w:val="center"/>
        <w:rPr>
          <w:rFonts w:asciiTheme="minorHAnsi" w:hAnsiTheme="minorHAnsi" w:cstheme="minorHAnsi"/>
          <w:b/>
          <w:u w:val="single"/>
        </w:rPr>
      </w:pPr>
    </w:p>
    <w:p w14:paraId="4E0F4FF6" w14:textId="77777777" w:rsidR="00887811" w:rsidRDefault="00887811" w:rsidP="006365D4">
      <w:pPr>
        <w:pStyle w:val="corpo"/>
        <w:spacing w:before="0" w:after="0"/>
        <w:ind w:firstLine="709"/>
        <w:jc w:val="center"/>
        <w:rPr>
          <w:rFonts w:asciiTheme="minorHAnsi" w:hAnsiTheme="minorHAnsi" w:cstheme="minorHAnsi"/>
          <w:b/>
          <w:u w:val="single"/>
        </w:rPr>
      </w:pPr>
    </w:p>
    <w:p w14:paraId="65DA0299" w14:textId="77777777" w:rsidR="00887811" w:rsidRDefault="00887811" w:rsidP="006365D4">
      <w:pPr>
        <w:pStyle w:val="corpo"/>
        <w:spacing w:before="0" w:after="0"/>
        <w:ind w:firstLine="709"/>
        <w:jc w:val="center"/>
        <w:rPr>
          <w:rFonts w:asciiTheme="minorHAnsi" w:hAnsiTheme="minorHAnsi" w:cstheme="minorHAnsi"/>
          <w:b/>
          <w:u w:val="single"/>
        </w:rPr>
      </w:pPr>
    </w:p>
    <w:p w14:paraId="6CF2D0F1" w14:textId="3C7B6B8E" w:rsidR="006365D4" w:rsidRPr="008B0BCB" w:rsidRDefault="006365D4" w:rsidP="006365D4">
      <w:pPr>
        <w:pStyle w:val="corpo"/>
        <w:spacing w:before="0" w:after="0"/>
        <w:ind w:firstLine="709"/>
        <w:jc w:val="center"/>
        <w:rPr>
          <w:rFonts w:asciiTheme="minorHAnsi" w:hAnsiTheme="minorHAnsi" w:cstheme="minorHAnsi"/>
          <w:b/>
          <w:u w:val="single"/>
        </w:rPr>
      </w:pPr>
      <w:r w:rsidRPr="008B0BCB">
        <w:rPr>
          <w:rFonts w:asciiTheme="minorHAnsi" w:hAnsiTheme="minorHAnsi" w:cstheme="minorHAnsi"/>
          <w:b/>
          <w:u w:val="single"/>
        </w:rPr>
        <w:lastRenderedPageBreak/>
        <w:t>PROCESSO DE LICITAÇÃO</w:t>
      </w:r>
    </w:p>
    <w:p w14:paraId="573F7AB3" w14:textId="77777777" w:rsidR="006365D4" w:rsidRPr="008B0BCB" w:rsidRDefault="006365D4" w:rsidP="006365D4">
      <w:pPr>
        <w:pStyle w:val="corpo"/>
        <w:spacing w:before="0" w:after="0"/>
        <w:ind w:firstLine="709"/>
        <w:jc w:val="center"/>
        <w:rPr>
          <w:rFonts w:asciiTheme="minorHAnsi" w:hAnsiTheme="minorHAnsi" w:cstheme="minorHAnsi"/>
          <w:b/>
          <w:u w:val="single"/>
        </w:rPr>
      </w:pPr>
    </w:p>
    <w:p w14:paraId="74679BEA" w14:textId="0B057F57" w:rsidR="006365D4" w:rsidRPr="008B0BCB" w:rsidRDefault="006365D4" w:rsidP="006365D4">
      <w:pPr>
        <w:pStyle w:val="corpo"/>
        <w:spacing w:before="0" w:after="0"/>
        <w:ind w:firstLine="709"/>
        <w:jc w:val="center"/>
        <w:rPr>
          <w:rFonts w:asciiTheme="minorHAnsi" w:hAnsiTheme="minorHAnsi" w:cstheme="minorHAnsi"/>
          <w:b/>
          <w:u w:val="single"/>
        </w:rPr>
      </w:pPr>
      <w:r w:rsidRPr="008B0BCB">
        <w:rPr>
          <w:rFonts w:asciiTheme="minorHAnsi" w:hAnsiTheme="minorHAnsi" w:cstheme="minorHAnsi"/>
          <w:b/>
          <w:u w:val="single"/>
        </w:rPr>
        <w:t>PREGÃO ELETRÔNICO DE N° ------/2024</w:t>
      </w:r>
    </w:p>
    <w:p w14:paraId="45D55306" w14:textId="77777777" w:rsidR="006365D4" w:rsidRPr="008B0BCB" w:rsidRDefault="006365D4" w:rsidP="006365D4">
      <w:pPr>
        <w:pStyle w:val="corpo"/>
        <w:spacing w:before="0" w:after="0"/>
        <w:ind w:firstLine="709"/>
        <w:jc w:val="center"/>
        <w:rPr>
          <w:rFonts w:asciiTheme="minorHAnsi" w:hAnsiTheme="minorHAnsi" w:cstheme="minorHAnsi"/>
          <w:b/>
          <w:u w:val="single"/>
        </w:rPr>
      </w:pPr>
    </w:p>
    <w:p w14:paraId="23DEE021" w14:textId="77777777" w:rsidR="006365D4" w:rsidRPr="008B0BCB" w:rsidRDefault="006365D4" w:rsidP="006365D4">
      <w:pPr>
        <w:pStyle w:val="corpo"/>
        <w:spacing w:before="0" w:after="0"/>
        <w:ind w:firstLine="709"/>
        <w:jc w:val="center"/>
        <w:rPr>
          <w:rFonts w:asciiTheme="minorHAnsi" w:hAnsiTheme="minorHAnsi" w:cstheme="minorHAnsi"/>
          <w:b/>
          <w:u w:val="single"/>
        </w:rPr>
      </w:pPr>
      <w:r w:rsidRPr="008B0BCB">
        <w:rPr>
          <w:rFonts w:asciiTheme="minorHAnsi" w:hAnsiTheme="minorHAnsi" w:cstheme="minorHAnsi"/>
          <w:b/>
          <w:u w:val="single"/>
        </w:rPr>
        <w:t>TIPO MENOR PREÇO GLOBAL POR LOTE</w:t>
      </w:r>
    </w:p>
    <w:p w14:paraId="38490863" w14:textId="77777777" w:rsidR="006365D4" w:rsidRPr="008B0BCB" w:rsidRDefault="006365D4" w:rsidP="006365D4">
      <w:pPr>
        <w:pStyle w:val="corpo"/>
        <w:spacing w:before="0" w:after="0"/>
        <w:ind w:firstLine="709"/>
        <w:jc w:val="center"/>
        <w:rPr>
          <w:rFonts w:asciiTheme="minorHAnsi" w:hAnsiTheme="minorHAnsi" w:cstheme="minorHAnsi"/>
          <w:b/>
          <w:u w:val="single"/>
        </w:rPr>
      </w:pPr>
    </w:p>
    <w:p w14:paraId="64D392DB" w14:textId="77777777" w:rsidR="006365D4" w:rsidRPr="008B0BCB" w:rsidRDefault="006365D4" w:rsidP="006365D4">
      <w:pPr>
        <w:pStyle w:val="corpo"/>
        <w:spacing w:before="0" w:after="0"/>
        <w:ind w:firstLine="709"/>
        <w:jc w:val="center"/>
        <w:rPr>
          <w:rFonts w:asciiTheme="minorHAnsi" w:hAnsiTheme="minorHAnsi" w:cstheme="minorHAnsi"/>
          <w:b/>
          <w:u w:val="single"/>
        </w:rPr>
      </w:pPr>
      <w:r w:rsidRPr="008B0BCB">
        <w:rPr>
          <w:rFonts w:asciiTheme="minorHAnsi" w:hAnsiTheme="minorHAnsi" w:cstheme="minorHAnsi"/>
          <w:b/>
          <w:u w:val="single"/>
        </w:rPr>
        <w:t>TIPO FECHAMENTO ABERTO</w:t>
      </w:r>
    </w:p>
    <w:p w14:paraId="6A6186E3" w14:textId="77777777" w:rsidR="006365D4" w:rsidRPr="008B0BCB" w:rsidRDefault="006365D4" w:rsidP="006365D4">
      <w:pPr>
        <w:pStyle w:val="corpo"/>
        <w:spacing w:before="0" w:after="0"/>
        <w:rPr>
          <w:rFonts w:asciiTheme="minorHAnsi" w:hAnsiTheme="minorHAnsi" w:cstheme="minorHAnsi"/>
          <w:b/>
          <w:u w:val="single"/>
        </w:rPr>
      </w:pPr>
    </w:p>
    <w:p w14:paraId="3A80B12B" w14:textId="17E1B96B" w:rsidR="006365D4" w:rsidRPr="008B0BCB" w:rsidRDefault="006365D4" w:rsidP="006365D4">
      <w:pPr>
        <w:ind w:firstLine="709"/>
        <w:jc w:val="center"/>
        <w:rPr>
          <w:rFonts w:cstheme="minorHAnsi"/>
          <w:b/>
          <w:u w:val="single"/>
        </w:rPr>
      </w:pPr>
      <w:r w:rsidRPr="008B0BCB">
        <w:rPr>
          <w:rFonts w:cstheme="minorHAnsi"/>
          <w:b/>
          <w:u w:val="single"/>
        </w:rPr>
        <w:t>ANEXO XI</w:t>
      </w:r>
    </w:p>
    <w:p w14:paraId="76199E60" w14:textId="77777777" w:rsidR="006365D4" w:rsidRPr="008B0BCB" w:rsidRDefault="006365D4" w:rsidP="006365D4">
      <w:pPr>
        <w:jc w:val="both"/>
        <w:rPr>
          <w:rFonts w:cstheme="minorHAnsi"/>
        </w:rPr>
      </w:pPr>
    </w:p>
    <w:p w14:paraId="4FDDCE52" w14:textId="77777777" w:rsidR="006365D4" w:rsidRPr="00C57364" w:rsidRDefault="006365D4" w:rsidP="006365D4">
      <w:pPr>
        <w:keepNext/>
        <w:widowControl w:val="0"/>
        <w:ind w:firstLine="709"/>
        <w:outlineLvl w:val="0"/>
        <w:rPr>
          <w:rFonts w:cstheme="minorHAnsi"/>
          <w:b/>
          <w:u w:val="single"/>
          <w:lang w:eastAsia="pt-BR"/>
        </w:rPr>
      </w:pPr>
      <w:r w:rsidRPr="00C57364">
        <w:rPr>
          <w:rFonts w:cstheme="minorHAnsi"/>
          <w:b/>
          <w:u w:val="single"/>
          <w:lang w:eastAsia="pt-BR"/>
        </w:rPr>
        <w:t xml:space="preserve">DECLARAÇÃO DE SUJEIÇÃO ÀS CONDIÇÕES ESTABELECIDAS NO EDITAL E DE INEXISTÊNCIA DE </w:t>
      </w:r>
      <w:r w:rsidRPr="00C57364">
        <w:rPr>
          <w:rFonts w:cstheme="minorHAnsi"/>
          <w:b/>
          <w:spacing w:val="-48"/>
          <w:u w:val="single"/>
          <w:lang w:eastAsia="pt-BR"/>
        </w:rPr>
        <w:t>FATOS</w:t>
      </w:r>
      <w:r w:rsidRPr="00C57364">
        <w:rPr>
          <w:rFonts w:cstheme="minorHAnsi"/>
          <w:b/>
          <w:spacing w:val="-1"/>
          <w:u w:val="single"/>
          <w:lang w:eastAsia="pt-BR"/>
        </w:rPr>
        <w:t xml:space="preserve"> </w:t>
      </w:r>
      <w:r w:rsidRPr="00C57364">
        <w:rPr>
          <w:rFonts w:cstheme="minorHAnsi"/>
          <w:b/>
          <w:u w:val="single"/>
          <w:lang w:eastAsia="pt-BR"/>
        </w:rPr>
        <w:t>SUPERVENIENTES IMPEDITIVOS</w:t>
      </w:r>
      <w:r w:rsidRPr="00C57364">
        <w:rPr>
          <w:rFonts w:cstheme="minorHAnsi"/>
          <w:b/>
          <w:spacing w:val="-1"/>
          <w:u w:val="single"/>
          <w:lang w:eastAsia="pt-BR"/>
        </w:rPr>
        <w:t xml:space="preserve"> </w:t>
      </w:r>
      <w:r w:rsidRPr="00C57364">
        <w:rPr>
          <w:rFonts w:cstheme="minorHAnsi"/>
          <w:b/>
          <w:u w:val="single"/>
          <w:lang w:eastAsia="pt-BR"/>
        </w:rPr>
        <w:t>DA</w:t>
      </w:r>
      <w:r w:rsidRPr="00C57364">
        <w:rPr>
          <w:rFonts w:cstheme="minorHAnsi"/>
          <w:b/>
          <w:spacing w:val="-1"/>
          <w:u w:val="single"/>
          <w:lang w:eastAsia="pt-BR"/>
        </w:rPr>
        <w:t xml:space="preserve"> </w:t>
      </w:r>
      <w:r w:rsidRPr="00C57364">
        <w:rPr>
          <w:rFonts w:cstheme="minorHAnsi"/>
          <w:b/>
          <w:u w:val="single"/>
          <w:lang w:eastAsia="pt-BR"/>
        </w:rPr>
        <w:t>HABILITAÇÃO</w:t>
      </w:r>
    </w:p>
    <w:p w14:paraId="0B410CF7" w14:textId="77777777" w:rsidR="006365D4" w:rsidRPr="008B0BCB" w:rsidRDefault="006365D4" w:rsidP="006365D4">
      <w:pPr>
        <w:widowControl w:val="0"/>
        <w:ind w:firstLine="709"/>
        <w:jc w:val="both"/>
        <w:rPr>
          <w:rFonts w:cstheme="minorHAnsi"/>
          <w:b/>
          <w:lang w:eastAsia="pt-BR"/>
        </w:rPr>
      </w:pPr>
    </w:p>
    <w:p w14:paraId="599B05CB" w14:textId="77777777" w:rsidR="006365D4" w:rsidRPr="008B0BCB" w:rsidRDefault="006365D4" w:rsidP="006365D4">
      <w:pPr>
        <w:widowControl w:val="0"/>
        <w:ind w:firstLine="709"/>
        <w:jc w:val="both"/>
        <w:rPr>
          <w:rFonts w:cstheme="minorHAnsi"/>
          <w:lang w:eastAsia="pt-BR"/>
        </w:rPr>
      </w:pPr>
    </w:p>
    <w:p w14:paraId="2B3A2114" w14:textId="77777777" w:rsidR="006365D4" w:rsidRPr="008B0BCB" w:rsidRDefault="006365D4" w:rsidP="006365D4">
      <w:pPr>
        <w:widowControl w:val="0"/>
        <w:ind w:firstLine="709"/>
        <w:jc w:val="both"/>
        <w:rPr>
          <w:rFonts w:cstheme="minorHAnsi"/>
          <w:b/>
          <w:lang w:eastAsia="pt-BR"/>
        </w:rPr>
      </w:pPr>
      <w:r w:rsidRPr="008B0BCB">
        <w:rPr>
          <w:rFonts w:cstheme="minorHAnsi"/>
          <w:b/>
          <w:lang w:eastAsia="pt-BR"/>
        </w:rPr>
        <w:t>A</w:t>
      </w:r>
      <w:r w:rsidRPr="008B0BCB">
        <w:rPr>
          <w:rFonts w:cstheme="minorHAnsi"/>
          <w:b/>
          <w:spacing w:val="37"/>
          <w:lang w:eastAsia="pt-BR"/>
        </w:rPr>
        <w:t xml:space="preserve"> </w:t>
      </w:r>
      <w:r w:rsidRPr="008B0BCB">
        <w:rPr>
          <w:rFonts w:cstheme="minorHAnsi"/>
          <w:b/>
          <w:lang w:eastAsia="pt-BR"/>
        </w:rPr>
        <w:t>EMPRESA</w:t>
      </w:r>
      <w:r w:rsidRPr="008B0BCB">
        <w:rPr>
          <w:rFonts w:cstheme="minorHAnsi"/>
          <w:b/>
          <w:spacing w:val="84"/>
          <w:lang w:eastAsia="pt-BR"/>
        </w:rPr>
        <w:t xml:space="preserve"> </w:t>
      </w:r>
      <w:r w:rsidRPr="008B0BCB">
        <w:rPr>
          <w:rFonts w:cstheme="minorHAnsi"/>
          <w:b/>
          <w:lang w:eastAsia="pt-BR"/>
        </w:rPr>
        <w:t>..............................,</w:t>
      </w:r>
      <w:r w:rsidRPr="008B0BCB">
        <w:rPr>
          <w:rFonts w:cstheme="minorHAnsi"/>
          <w:b/>
          <w:spacing w:val="84"/>
          <w:lang w:eastAsia="pt-BR"/>
        </w:rPr>
        <w:t xml:space="preserve"> </w:t>
      </w:r>
      <w:r w:rsidRPr="008B0BCB">
        <w:rPr>
          <w:rFonts w:cstheme="minorHAnsi"/>
          <w:b/>
          <w:lang w:eastAsia="pt-BR"/>
        </w:rPr>
        <w:t>INSCRITA</w:t>
      </w:r>
      <w:r w:rsidRPr="008B0BCB">
        <w:rPr>
          <w:rFonts w:cstheme="minorHAnsi"/>
          <w:b/>
          <w:spacing w:val="84"/>
          <w:lang w:eastAsia="pt-BR"/>
        </w:rPr>
        <w:t xml:space="preserve"> </w:t>
      </w:r>
      <w:r w:rsidRPr="008B0BCB">
        <w:rPr>
          <w:rFonts w:cstheme="minorHAnsi"/>
          <w:b/>
          <w:lang w:eastAsia="pt-BR"/>
        </w:rPr>
        <w:t>NO</w:t>
      </w:r>
      <w:r w:rsidRPr="008B0BCB">
        <w:rPr>
          <w:rFonts w:cstheme="minorHAnsi"/>
          <w:b/>
          <w:spacing w:val="85"/>
          <w:lang w:eastAsia="pt-BR"/>
        </w:rPr>
        <w:t xml:space="preserve"> </w:t>
      </w:r>
      <w:r w:rsidRPr="008B0BCB">
        <w:rPr>
          <w:rFonts w:cstheme="minorHAnsi"/>
          <w:b/>
          <w:lang w:eastAsia="pt-BR"/>
        </w:rPr>
        <w:t>CNPJ</w:t>
      </w:r>
      <w:r w:rsidRPr="008B0BCB">
        <w:rPr>
          <w:rFonts w:cstheme="minorHAnsi"/>
          <w:b/>
          <w:spacing w:val="85"/>
          <w:lang w:eastAsia="pt-BR"/>
        </w:rPr>
        <w:t xml:space="preserve"> </w:t>
      </w:r>
      <w:r w:rsidRPr="008B0BCB">
        <w:rPr>
          <w:rFonts w:cstheme="minorHAnsi"/>
          <w:b/>
          <w:lang w:eastAsia="pt-BR"/>
        </w:rPr>
        <w:t>Nº</w:t>
      </w:r>
      <w:r w:rsidRPr="008B0BCB">
        <w:rPr>
          <w:rFonts w:cstheme="minorHAnsi"/>
          <w:b/>
          <w:spacing w:val="84"/>
          <w:lang w:eastAsia="pt-BR"/>
        </w:rPr>
        <w:t xml:space="preserve"> </w:t>
      </w:r>
      <w:r w:rsidRPr="008B0BCB">
        <w:rPr>
          <w:rFonts w:cstheme="minorHAnsi"/>
          <w:b/>
          <w:lang w:eastAsia="pt-BR"/>
        </w:rPr>
        <w:t>.................................,</w:t>
      </w:r>
      <w:r w:rsidRPr="008B0BCB">
        <w:rPr>
          <w:rFonts w:cstheme="minorHAnsi"/>
          <w:b/>
          <w:spacing w:val="84"/>
          <w:lang w:eastAsia="pt-BR"/>
        </w:rPr>
        <w:t xml:space="preserve"> </w:t>
      </w:r>
      <w:r w:rsidRPr="008B0BCB">
        <w:rPr>
          <w:rFonts w:cstheme="minorHAnsi"/>
          <w:b/>
          <w:lang w:eastAsia="pt-BR"/>
        </w:rPr>
        <w:t>POR</w:t>
      </w:r>
      <w:r w:rsidRPr="008B0BCB">
        <w:rPr>
          <w:rFonts w:cstheme="minorHAnsi"/>
          <w:b/>
          <w:spacing w:val="85"/>
          <w:lang w:eastAsia="pt-BR"/>
        </w:rPr>
        <w:t xml:space="preserve"> </w:t>
      </w:r>
      <w:r w:rsidRPr="008B0BCB">
        <w:rPr>
          <w:rFonts w:cstheme="minorHAnsi"/>
          <w:b/>
          <w:lang w:eastAsia="pt-BR"/>
        </w:rPr>
        <w:t>INTERMÉDIO</w:t>
      </w:r>
      <w:r w:rsidRPr="008B0BCB">
        <w:rPr>
          <w:rFonts w:cstheme="minorHAnsi"/>
          <w:b/>
          <w:spacing w:val="84"/>
          <w:lang w:eastAsia="pt-BR"/>
        </w:rPr>
        <w:t xml:space="preserve"> </w:t>
      </w:r>
      <w:r w:rsidRPr="008B0BCB">
        <w:rPr>
          <w:rFonts w:cstheme="minorHAnsi"/>
          <w:b/>
          <w:lang w:eastAsia="pt-BR"/>
        </w:rPr>
        <w:t>DE</w:t>
      </w:r>
      <w:r w:rsidRPr="008B0BCB">
        <w:rPr>
          <w:rFonts w:cstheme="minorHAnsi"/>
          <w:b/>
          <w:spacing w:val="84"/>
          <w:lang w:eastAsia="pt-BR"/>
        </w:rPr>
        <w:t xml:space="preserve"> </w:t>
      </w:r>
      <w:r w:rsidRPr="008B0BCB">
        <w:rPr>
          <w:rFonts w:cstheme="minorHAnsi"/>
          <w:b/>
          <w:lang w:eastAsia="pt-BR"/>
        </w:rPr>
        <w:t>SEU REPRESENTANTE</w:t>
      </w:r>
      <w:r w:rsidRPr="008B0BCB">
        <w:rPr>
          <w:rFonts w:cstheme="minorHAnsi"/>
          <w:b/>
          <w:spacing w:val="3"/>
          <w:lang w:eastAsia="pt-BR"/>
        </w:rPr>
        <w:t xml:space="preserve"> </w:t>
      </w:r>
      <w:r w:rsidRPr="008B0BCB">
        <w:rPr>
          <w:rFonts w:cstheme="minorHAnsi"/>
          <w:b/>
          <w:lang w:eastAsia="pt-BR"/>
        </w:rPr>
        <w:t>LEGAL</w:t>
      </w:r>
      <w:r w:rsidRPr="008B0BCB">
        <w:rPr>
          <w:rFonts w:cstheme="minorHAnsi"/>
          <w:b/>
          <w:spacing w:val="4"/>
          <w:lang w:eastAsia="pt-BR"/>
        </w:rPr>
        <w:t xml:space="preserve"> </w:t>
      </w:r>
      <w:r w:rsidRPr="008B0BCB">
        <w:rPr>
          <w:rFonts w:cstheme="minorHAnsi"/>
          <w:b/>
          <w:lang w:eastAsia="pt-BR"/>
        </w:rPr>
        <w:t>O</w:t>
      </w:r>
      <w:r w:rsidRPr="008B0BCB">
        <w:rPr>
          <w:rFonts w:cstheme="minorHAnsi"/>
          <w:b/>
          <w:spacing w:val="6"/>
          <w:lang w:eastAsia="pt-BR"/>
        </w:rPr>
        <w:t xml:space="preserve"> </w:t>
      </w:r>
      <w:r w:rsidRPr="008B0BCB">
        <w:rPr>
          <w:rFonts w:cstheme="minorHAnsi"/>
          <w:b/>
          <w:lang w:eastAsia="pt-BR"/>
        </w:rPr>
        <w:t>SR.....................................,</w:t>
      </w:r>
      <w:r w:rsidRPr="008B0BCB">
        <w:rPr>
          <w:rFonts w:cstheme="minorHAnsi"/>
          <w:b/>
          <w:spacing w:val="4"/>
          <w:lang w:eastAsia="pt-BR"/>
        </w:rPr>
        <w:t xml:space="preserve"> </w:t>
      </w:r>
      <w:r w:rsidRPr="008B0BCB">
        <w:rPr>
          <w:rFonts w:cstheme="minorHAnsi"/>
          <w:b/>
          <w:lang w:eastAsia="pt-BR"/>
        </w:rPr>
        <w:t>CPF,</w:t>
      </w:r>
      <w:r w:rsidRPr="008B0BCB">
        <w:rPr>
          <w:rFonts w:cstheme="minorHAnsi"/>
          <w:b/>
          <w:spacing w:val="7"/>
          <w:lang w:eastAsia="pt-BR"/>
        </w:rPr>
        <w:t xml:space="preserve"> </w:t>
      </w:r>
      <w:r w:rsidRPr="008B0BCB">
        <w:rPr>
          <w:rFonts w:cstheme="minorHAnsi"/>
          <w:b/>
          <w:lang w:eastAsia="pt-BR"/>
        </w:rPr>
        <w:t>DECLARA</w:t>
      </w:r>
      <w:r w:rsidRPr="008B0BCB">
        <w:rPr>
          <w:rFonts w:cstheme="minorHAnsi"/>
          <w:b/>
          <w:spacing w:val="9"/>
          <w:lang w:eastAsia="pt-BR"/>
        </w:rPr>
        <w:t xml:space="preserve"> </w:t>
      </w:r>
      <w:r w:rsidRPr="008B0BCB">
        <w:rPr>
          <w:rFonts w:cstheme="minorHAnsi"/>
          <w:b/>
          <w:lang w:eastAsia="pt-BR"/>
        </w:rPr>
        <w:t>EXPRESSAMENTE</w:t>
      </w:r>
      <w:r w:rsidRPr="008B0BCB">
        <w:rPr>
          <w:rFonts w:cstheme="minorHAnsi"/>
          <w:b/>
          <w:spacing w:val="10"/>
          <w:lang w:eastAsia="pt-BR"/>
        </w:rPr>
        <w:t xml:space="preserve"> </w:t>
      </w:r>
      <w:r w:rsidRPr="008B0BCB">
        <w:rPr>
          <w:rFonts w:cstheme="minorHAnsi"/>
          <w:b/>
          <w:lang w:eastAsia="pt-BR"/>
        </w:rPr>
        <w:t>QUE</w:t>
      </w:r>
      <w:r w:rsidRPr="008B0BCB">
        <w:rPr>
          <w:rFonts w:cstheme="minorHAnsi"/>
          <w:b/>
          <w:spacing w:val="8"/>
          <w:lang w:eastAsia="pt-BR"/>
        </w:rPr>
        <w:t xml:space="preserve"> </w:t>
      </w:r>
      <w:r w:rsidRPr="008B0BCB">
        <w:rPr>
          <w:rFonts w:cstheme="minorHAnsi"/>
          <w:b/>
          <w:lang w:eastAsia="pt-BR"/>
        </w:rPr>
        <w:t>SE</w:t>
      </w:r>
      <w:r w:rsidRPr="008B0BCB">
        <w:rPr>
          <w:rFonts w:cstheme="minorHAnsi"/>
          <w:b/>
          <w:spacing w:val="8"/>
          <w:lang w:eastAsia="pt-BR"/>
        </w:rPr>
        <w:t xml:space="preserve"> </w:t>
      </w:r>
      <w:r w:rsidRPr="008B0BCB">
        <w:rPr>
          <w:rFonts w:cstheme="minorHAnsi"/>
          <w:b/>
          <w:lang w:eastAsia="pt-BR"/>
        </w:rPr>
        <w:t>SUJEITA ÀS</w:t>
      </w:r>
      <w:r w:rsidRPr="008B0BCB">
        <w:rPr>
          <w:rFonts w:cstheme="minorHAnsi"/>
          <w:b/>
          <w:spacing w:val="1"/>
          <w:lang w:eastAsia="pt-BR"/>
        </w:rPr>
        <w:t xml:space="preserve"> </w:t>
      </w:r>
      <w:r w:rsidRPr="008B0BCB">
        <w:rPr>
          <w:rFonts w:cstheme="minorHAnsi"/>
          <w:b/>
          <w:lang w:eastAsia="pt-BR"/>
        </w:rPr>
        <w:t>CONDIÇÕES</w:t>
      </w:r>
      <w:r w:rsidRPr="008B0BCB">
        <w:rPr>
          <w:rFonts w:cstheme="minorHAnsi"/>
          <w:b/>
          <w:spacing w:val="1"/>
          <w:lang w:eastAsia="pt-BR"/>
        </w:rPr>
        <w:t xml:space="preserve"> </w:t>
      </w:r>
      <w:r w:rsidRPr="008B0BCB">
        <w:rPr>
          <w:rFonts w:cstheme="minorHAnsi"/>
          <w:b/>
          <w:lang w:eastAsia="pt-BR"/>
        </w:rPr>
        <w:t>ESTABELECIDAS</w:t>
      </w:r>
      <w:r w:rsidRPr="008B0BCB">
        <w:rPr>
          <w:rFonts w:cstheme="minorHAnsi"/>
          <w:b/>
          <w:spacing w:val="1"/>
          <w:lang w:eastAsia="pt-BR"/>
        </w:rPr>
        <w:t xml:space="preserve"> </w:t>
      </w:r>
      <w:r w:rsidRPr="008B0BCB">
        <w:rPr>
          <w:rFonts w:cstheme="minorHAnsi"/>
          <w:b/>
          <w:lang w:eastAsia="pt-BR"/>
        </w:rPr>
        <w:t>NO</w:t>
      </w:r>
      <w:r w:rsidRPr="008B0BCB">
        <w:rPr>
          <w:rFonts w:cstheme="minorHAnsi"/>
          <w:b/>
          <w:spacing w:val="1"/>
          <w:lang w:eastAsia="pt-BR"/>
        </w:rPr>
        <w:t xml:space="preserve"> </w:t>
      </w:r>
      <w:r w:rsidRPr="008B0BCB">
        <w:rPr>
          <w:rFonts w:cstheme="minorHAnsi"/>
          <w:b/>
          <w:lang w:eastAsia="pt-BR"/>
        </w:rPr>
        <w:t>PROCESSO</w:t>
      </w:r>
      <w:r w:rsidRPr="008B0BCB">
        <w:rPr>
          <w:rFonts w:cstheme="minorHAnsi"/>
          <w:b/>
          <w:spacing w:val="1"/>
          <w:lang w:eastAsia="pt-BR"/>
        </w:rPr>
        <w:t xml:space="preserve"> </w:t>
      </w:r>
      <w:r w:rsidRPr="008B0BCB">
        <w:rPr>
          <w:rFonts w:cstheme="minorHAnsi"/>
          <w:b/>
          <w:lang w:eastAsia="pt-BR"/>
        </w:rPr>
        <w:t>ADMINISTRATIVO</w:t>
      </w:r>
      <w:r w:rsidRPr="008B0BCB">
        <w:rPr>
          <w:rFonts w:cstheme="minorHAnsi"/>
          <w:b/>
          <w:spacing w:val="1"/>
          <w:lang w:eastAsia="pt-BR"/>
        </w:rPr>
        <w:t xml:space="preserve"> </w:t>
      </w:r>
      <w:r w:rsidRPr="008B0BCB">
        <w:rPr>
          <w:rFonts w:cstheme="minorHAnsi"/>
          <w:b/>
          <w:lang w:eastAsia="pt-BR"/>
        </w:rPr>
        <w:t>ACIMA</w:t>
      </w:r>
      <w:r w:rsidRPr="008B0BCB">
        <w:rPr>
          <w:rFonts w:cstheme="minorHAnsi"/>
          <w:b/>
          <w:spacing w:val="1"/>
          <w:lang w:eastAsia="pt-BR"/>
        </w:rPr>
        <w:t xml:space="preserve"> </w:t>
      </w:r>
      <w:r w:rsidRPr="008B0BCB">
        <w:rPr>
          <w:rFonts w:cstheme="minorHAnsi"/>
          <w:b/>
          <w:lang w:eastAsia="pt-BR"/>
        </w:rPr>
        <w:t>CITADO</w:t>
      </w:r>
      <w:r w:rsidRPr="008B0BCB">
        <w:rPr>
          <w:rFonts w:cstheme="minorHAnsi"/>
          <w:b/>
          <w:spacing w:val="1"/>
          <w:lang w:eastAsia="pt-BR"/>
        </w:rPr>
        <w:t xml:space="preserve"> </w:t>
      </w:r>
      <w:r w:rsidRPr="008B0BCB">
        <w:rPr>
          <w:rFonts w:cstheme="minorHAnsi"/>
          <w:b/>
          <w:lang w:eastAsia="pt-BR"/>
        </w:rPr>
        <w:t>E</w:t>
      </w:r>
      <w:r w:rsidRPr="008B0BCB">
        <w:rPr>
          <w:rFonts w:cstheme="minorHAnsi"/>
          <w:b/>
          <w:spacing w:val="1"/>
          <w:lang w:eastAsia="pt-BR"/>
        </w:rPr>
        <w:t xml:space="preserve"> </w:t>
      </w:r>
      <w:r w:rsidRPr="008B0BCB">
        <w:rPr>
          <w:rFonts w:cstheme="minorHAnsi"/>
          <w:b/>
          <w:lang w:eastAsia="pt-BR"/>
        </w:rPr>
        <w:t>QUE</w:t>
      </w:r>
      <w:r w:rsidRPr="008B0BCB">
        <w:rPr>
          <w:rFonts w:cstheme="minorHAnsi"/>
          <w:b/>
          <w:spacing w:val="1"/>
          <w:lang w:eastAsia="pt-BR"/>
        </w:rPr>
        <w:t xml:space="preserve"> </w:t>
      </w:r>
      <w:r w:rsidRPr="008B0BCB">
        <w:rPr>
          <w:rFonts w:cstheme="minorHAnsi"/>
          <w:b/>
          <w:lang w:eastAsia="pt-BR"/>
        </w:rPr>
        <w:t>ACATARÁ</w:t>
      </w:r>
      <w:r w:rsidRPr="008B0BCB">
        <w:rPr>
          <w:rFonts w:cstheme="minorHAnsi"/>
          <w:b/>
          <w:spacing w:val="1"/>
          <w:lang w:eastAsia="pt-BR"/>
        </w:rPr>
        <w:t xml:space="preserve"> </w:t>
      </w:r>
      <w:r w:rsidRPr="008B0BCB">
        <w:rPr>
          <w:rFonts w:cstheme="minorHAnsi"/>
          <w:b/>
          <w:lang w:eastAsia="pt-BR"/>
        </w:rPr>
        <w:t>INTEGRALMENTE</w:t>
      </w:r>
      <w:r w:rsidRPr="008B0BCB">
        <w:rPr>
          <w:rFonts w:cstheme="minorHAnsi"/>
          <w:b/>
          <w:spacing w:val="1"/>
          <w:lang w:eastAsia="pt-BR"/>
        </w:rPr>
        <w:t xml:space="preserve"> </w:t>
      </w:r>
      <w:r w:rsidRPr="008B0BCB">
        <w:rPr>
          <w:rFonts w:cstheme="minorHAnsi"/>
          <w:b/>
          <w:lang w:eastAsia="pt-BR"/>
        </w:rPr>
        <w:t>QUALQUER</w:t>
      </w:r>
      <w:r w:rsidRPr="008B0BCB">
        <w:rPr>
          <w:rFonts w:cstheme="minorHAnsi"/>
          <w:b/>
          <w:spacing w:val="1"/>
          <w:lang w:eastAsia="pt-BR"/>
        </w:rPr>
        <w:t xml:space="preserve"> </w:t>
      </w:r>
      <w:r w:rsidRPr="008B0BCB">
        <w:rPr>
          <w:rFonts w:cstheme="minorHAnsi"/>
          <w:b/>
          <w:lang w:eastAsia="pt-BR"/>
        </w:rPr>
        <w:t>DECISÃO</w:t>
      </w:r>
      <w:r w:rsidRPr="008B0BCB">
        <w:rPr>
          <w:rFonts w:cstheme="minorHAnsi"/>
          <w:b/>
          <w:spacing w:val="1"/>
          <w:lang w:eastAsia="pt-BR"/>
        </w:rPr>
        <w:t xml:space="preserve"> </w:t>
      </w:r>
      <w:r w:rsidRPr="008B0BCB">
        <w:rPr>
          <w:rFonts w:cstheme="minorHAnsi"/>
          <w:b/>
          <w:lang w:eastAsia="pt-BR"/>
        </w:rPr>
        <w:t>QUE</w:t>
      </w:r>
      <w:r w:rsidRPr="008B0BCB">
        <w:rPr>
          <w:rFonts w:cstheme="minorHAnsi"/>
          <w:b/>
          <w:spacing w:val="1"/>
          <w:lang w:eastAsia="pt-BR"/>
        </w:rPr>
        <w:t xml:space="preserve"> </w:t>
      </w:r>
      <w:r w:rsidRPr="008B0BCB">
        <w:rPr>
          <w:rFonts w:cstheme="minorHAnsi"/>
          <w:b/>
          <w:lang w:eastAsia="pt-BR"/>
        </w:rPr>
        <w:t>VENHA</w:t>
      </w:r>
      <w:r w:rsidRPr="008B0BCB">
        <w:rPr>
          <w:rFonts w:cstheme="minorHAnsi"/>
          <w:b/>
          <w:spacing w:val="1"/>
          <w:lang w:eastAsia="pt-BR"/>
        </w:rPr>
        <w:t xml:space="preserve"> </w:t>
      </w:r>
      <w:r w:rsidRPr="008B0BCB">
        <w:rPr>
          <w:rFonts w:cstheme="minorHAnsi"/>
          <w:b/>
          <w:lang w:eastAsia="pt-BR"/>
        </w:rPr>
        <w:t>A</w:t>
      </w:r>
      <w:r w:rsidRPr="008B0BCB">
        <w:rPr>
          <w:rFonts w:cstheme="minorHAnsi"/>
          <w:b/>
          <w:spacing w:val="1"/>
          <w:lang w:eastAsia="pt-BR"/>
        </w:rPr>
        <w:t xml:space="preserve"> </w:t>
      </w:r>
      <w:r w:rsidRPr="008B0BCB">
        <w:rPr>
          <w:rFonts w:cstheme="minorHAnsi"/>
          <w:b/>
          <w:lang w:eastAsia="pt-BR"/>
        </w:rPr>
        <w:t>SER</w:t>
      </w:r>
      <w:r w:rsidRPr="008B0BCB">
        <w:rPr>
          <w:rFonts w:cstheme="minorHAnsi"/>
          <w:b/>
          <w:spacing w:val="1"/>
          <w:lang w:eastAsia="pt-BR"/>
        </w:rPr>
        <w:t xml:space="preserve"> </w:t>
      </w:r>
      <w:r w:rsidRPr="008B0BCB">
        <w:rPr>
          <w:rFonts w:cstheme="minorHAnsi"/>
          <w:b/>
          <w:lang w:eastAsia="pt-BR"/>
        </w:rPr>
        <w:t>TOMADA</w:t>
      </w:r>
      <w:r w:rsidRPr="008B0BCB">
        <w:rPr>
          <w:rFonts w:cstheme="minorHAnsi"/>
          <w:b/>
          <w:spacing w:val="1"/>
          <w:lang w:eastAsia="pt-BR"/>
        </w:rPr>
        <w:t xml:space="preserve"> </w:t>
      </w:r>
      <w:r w:rsidRPr="008B0BCB">
        <w:rPr>
          <w:rFonts w:cstheme="minorHAnsi"/>
          <w:b/>
          <w:lang w:eastAsia="pt-BR"/>
        </w:rPr>
        <w:t>PELO</w:t>
      </w:r>
      <w:r w:rsidRPr="008B0BCB">
        <w:rPr>
          <w:rFonts w:cstheme="minorHAnsi"/>
          <w:b/>
          <w:spacing w:val="1"/>
          <w:lang w:eastAsia="pt-BR"/>
        </w:rPr>
        <w:t xml:space="preserve"> </w:t>
      </w:r>
      <w:r w:rsidRPr="008B0BCB">
        <w:rPr>
          <w:rFonts w:cstheme="minorHAnsi"/>
          <w:b/>
          <w:lang w:eastAsia="pt-BR"/>
        </w:rPr>
        <w:t>ÓRGÃO</w:t>
      </w:r>
      <w:r w:rsidRPr="008B0BCB">
        <w:rPr>
          <w:rFonts w:cstheme="minorHAnsi"/>
          <w:b/>
          <w:spacing w:val="1"/>
          <w:lang w:eastAsia="pt-BR"/>
        </w:rPr>
        <w:t xml:space="preserve"> </w:t>
      </w:r>
      <w:r w:rsidRPr="008B0BCB">
        <w:rPr>
          <w:rFonts w:cstheme="minorHAnsi"/>
          <w:b/>
          <w:lang w:eastAsia="pt-BR"/>
        </w:rPr>
        <w:t>LICITANTE</w:t>
      </w:r>
      <w:r w:rsidRPr="008B0BCB">
        <w:rPr>
          <w:rFonts w:cstheme="minorHAnsi"/>
          <w:b/>
          <w:spacing w:val="1"/>
          <w:lang w:eastAsia="pt-BR"/>
        </w:rPr>
        <w:t xml:space="preserve"> </w:t>
      </w:r>
      <w:r w:rsidRPr="008B0BCB">
        <w:rPr>
          <w:rFonts w:cstheme="minorHAnsi"/>
          <w:b/>
          <w:lang w:eastAsia="pt-BR"/>
        </w:rPr>
        <w:t>QUANTO</w:t>
      </w:r>
      <w:r w:rsidRPr="008B0BCB">
        <w:rPr>
          <w:rFonts w:cstheme="minorHAnsi"/>
          <w:b/>
          <w:spacing w:val="1"/>
          <w:lang w:eastAsia="pt-BR"/>
        </w:rPr>
        <w:t xml:space="preserve"> </w:t>
      </w:r>
      <w:r w:rsidRPr="008B0BCB">
        <w:rPr>
          <w:rFonts w:cstheme="minorHAnsi"/>
          <w:b/>
          <w:lang w:eastAsia="pt-BR"/>
        </w:rPr>
        <w:t>À</w:t>
      </w:r>
      <w:r w:rsidRPr="008B0BCB">
        <w:rPr>
          <w:rFonts w:cstheme="minorHAnsi"/>
          <w:b/>
          <w:spacing w:val="1"/>
          <w:lang w:eastAsia="pt-BR"/>
        </w:rPr>
        <w:t xml:space="preserve"> </w:t>
      </w:r>
      <w:r w:rsidRPr="008B0BCB">
        <w:rPr>
          <w:rFonts w:cstheme="minorHAnsi"/>
          <w:b/>
          <w:lang w:eastAsia="pt-BR"/>
        </w:rPr>
        <w:t>QUALIFICAÇÃO</w:t>
      </w:r>
      <w:r w:rsidRPr="008B0BCB">
        <w:rPr>
          <w:rFonts w:cstheme="minorHAnsi"/>
          <w:b/>
          <w:spacing w:val="-9"/>
          <w:lang w:eastAsia="pt-BR"/>
        </w:rPr>
        <w:t xml:space="preserve"> </w:t>
      </w:r>
      <w:r w:rsidRPr="008B0BCB">
        <w:rPr>
          <w:rFonts w:cstheme="minorHAnsi"/>
          <w:b/>
          <w:lang w:eastAsia="pt-BR"/>
        </w:rPr>
        <w:t>APENAS</w:t>
      </w:r>
      <w:r w:rsidRPr="008B0BCB">
        <w:rPr>
          <w:rFonts w:cstheme="minorHAnsi"/>
          <w:b/>
          <w:spacing w:val="-6"/>
          <w:lang w:eastAsia="pt-BR"/>
        </w:rPr>
        <w:t xml:space="preserve"> </w:t>
      </w:r>
      <w:r w:rsidRPr="008B0BCB">
        <w:rPr>
          <w:rFonts w:cstheme="minorHAnsi"/>
          <w:b/>
          <w:lang w:eastAsia="pt-BR"/>
        </w:rPr>
        <w:t>DAS</w:t>
      </w:r>
      <w:r w:rsidRPr="008B0BCB">
        <w:rPr>
          <w:rFonts w:cstheme="minorHAnsi"/>
          <w:b/>
          <w:spacing w:val="-6"/>
          <w:lang w:eastAsia="pt-BR"/>
        </w:rPr>
        <w:t xml:space="preserve"> </w:t>
      </w:r>
      <w:r w:rsidRPr="008B0BCB">
        <w:rPr>
          <w:rFonts w:cstheme="minorHAnsi"/>
          <w:b/>
          <w:lang w:eastAsia="pt-BR"/>
        </w:rPr>
        <w:t>PROPONENTES</w:t>
      </w:r>
      <w:r w:rsidRPr="008B0BCB">
        <w:rPr>
          <w:rFonts w:cstheme="minorHAnsi"/>
          <w:b/>
          <w:spacing w:val="-9"/>
          <w:lang w:eastAsia="pt-BR"/>
        </w:rPr>
        <w:t xml:space="preserve"> </w:t>
      </w:r>
      <w:r w:rsidRPr="008B0BCB">
        <w:rPr>
          <w:rFonts w:cstheme="minorHAnsi"/>
          <w:b/>
          <w:lang w:eastAsia="pt-BR"/>
        </w:rPr>
        <w:t>QUE</w:t>
      </w:r>
      <w:r w:rsidRPr="008B0BCB">
        <w:rPr>
          <w:rFonts w:cstheme="minorHAnsi"/>
          <w:b/>
          <w:spacing w:val="-7"/>
          <w:lang w:eastAsia="pt-BR"/>
        </w:rPr>
        <w:t xml:space="preserve"> </w:t>
      </w:r>
      <w:r w:rsidRPr="008B0BCB">
        <w:rPr>
          <w:rFonts w:cstheme="minorHAnsi"/>
          <w:b/>
          <w:lang w:eastAsia="pt-BR"/>
        </w:rPr>
        <w:t>TENHAM</w:t>
      </w:r>
      <w:r w:rsidRPr="008B0BCB">
        <w:rPr>
          <w:rFonts w:cstheme="minorHAnsi"/>
          <w:b/>
          <w:spacing w:val="-9"/>
          <w:lang w:eastAsia="pt-BR"/>
        </w:rPr>
        <w:t xml:space="preserve"> </w:t>
      </w:r>
      <w:r w:rsidRPr="008B0BCB">
        <w:rPr>
          <w:rFonts w:cstheme="minorHAnsi"/>
          <w:b/>
          <w:lang w:eastAsia="pt-BR"/>
        </w:rPr>
        <w:t>ATENDIDO</w:t>
      </w:r>
      <w:r w:rsidRPr="008B0BCB">
        <w:rPr>
          <w:rFonts w:cstheme="minorHAnsi"/>
          <w:b/>
          <w:spacing w:val="-7"/>
          <w:lang w:eastAsia="pt-BR"/>
        </w:rPr>
        <w:t xml:space="preserve"> </w:t>
      </w:r>
      <w:r w:rsidRPr="008B0BCB">
        <w:rPr>
          <w:rFonts w:cstheme="minorHAnsi"/>
          <w:b/>
          <w:lang w:eastAsia="pt-BR"/>
        </w:rPr>
        <w:t>ÀS</w:t>
      </w:r>
      <w:r w:rsidRPr="008B0BCB">
        <w:rPr>
          <w:rFonts w:cstheme="minorHAnsi"/>
          <w:b/>
          <w:spacing w:val="-8"/>
          <w:lang w:eastAsia="pt-BR"/>
        </w:rPr>
        <w:t xml:space="preserve"> </w:t>
      </w:r>
      <w:r w:rsidRPr="008B0BCB">
        <w:rPr>
          <w:rFonts w:cstheme="minorHAnsi"/>
          <w:b/>
          <w:lang w:eastAsia="pt-BR"/>
        </w:rPr>
        <w:t>CONDIÇÕES</w:t>
      </w:r>
      <w:r w:rsidRPr="008B0BCB">
        <w:rPr>
          <w:rFonts w:cstheme="minorHAnsi"/>
          <w:b/>
          <w:spacing w:val="-7"/>
          <w:lang w:eastAsia="pt-BR"/>
        </w:rPr>
        <w:t xml:space="preserve"> </w:t>
      </w:r>
      <w:r w:rsidRPr="008B0BCB">
        <w:rPr>
          <w:rFonts w:cstheme="minorHAnsi"/>
          <w:b/>
          <w:lang w:eastAsia="pt-BR"/>
        </w:rPr>
        <w:t>ESTABELECIDAS</w:t>
      </w:r>
      <w:r w:rsidRPr="008B0BCB">
        <w:rPr>
          <w:rFonts w:cstheme="minorHAnsi"/>
          <w:b/>
          <w:spacing w:val="-6"/>
          <w:lang w:eastAsia="pt-BR"/>
        </w:rPr>
        <w:t xml:space="preserve"> </w:t>
      </w:r>
      <w:r w:rsidRPr="008B0BCB">
        <w:rPr>
          <w:rFonts w:cstheme="minorHAnsi"/>
          <w:b/>
          <w:lang w:eastAsia="pt-BR"/>
        </w:rPr>
        <w:t>NO</w:t>
      </w:r>
      <w:r w:rsidRPr="008B0BCB">
        <w:rPr>
          <w:rFonts w:cstheme="minorHAnsi"/>
          <w:b/>
          <w:spacing w:val="-7"/>
          <w:lang w:eastAsia="pt-BR"/>
        </w:rPr>
        <w:t xml:space="preserve"> </w:t>
      </w:r>
      <w:r w:rsidRPr="008B0BCB">
        <w:rPr>
          <w:rFonts w:cstheme="minorHAnsi"/>
          <w:b/>
          <w:lang w:eastAsia="pt-BR"/>
        </w:rPr>
        <w:t>EDITAL</w:t>
      </w:r>
      <w:r w:rsidRPr="008B0BCB">
        <w:rPr>
          <w:rFonts w:cstheme="minorHAnsi"/>
          <w:b/>
          <w:spacing w:val="-48"/>
          <w:lang w:eastAsia="pt-BR"/>
        </w:rPr>
        <w:t xml:space="preserve"> </w:t>
      </w:r>
      <w:r w:rsidRPr="008B0BCB">
        <w:rPr>
          <w:rFonts w:cstheme="minorHAnsi"/>
          <w:b/>
          <w:lang w:eastAsia="pt-BR"/>
        </w:rPr>
        <w:t>E</w:t>
      </w:r>
      <w:r w:rsidRPr="008B0BCB">
        <w:rPr>
          <w:rFonts w:cstheme="minorHAnsi"/>
          <w:b/>
          <w:spacing w:val="-1"/>
          <w:lang w:eastAsia="pt-BR"/>
        </w:rPr>
        <w:t xml:space="preserve"> </w:t>
      </w:r>
      <w:r w:rsidRPr="008B0BCB">
        <w:rPr>
          <w:rFonts w:cstheme="minorHAnsi"/>
          <w:b/>
          <w:lang w:eastAsia="pt-BR"/>
        </w:rPr>
        <w:t>QUE</w:t>
      </w:r>
      <w:r w:rsidRPr="008B0BCB">
        <w:rPr>
          <w:rFonts w:cstheme="minorHAnsi"/>
          <w:b/>
          <w:spacing w:val="-3"/>
          <w:lang w:eastAsia="pt-BR"/>
        </w:rPr>
        <w:t xml:space="preserve"> </w:t>
      </w:r>
      <w:r w:rsidRPr="008B0BCB">
        <w:rPr>
          <w:rFonts w:cstheme="minorHAnsi"/>
          <w:b/>
          <w:lang w:eastAsia="pt-BR"/>
        </w:rPr>
        <w:t>DEMONSTREM</w:t>
      </w:r>
      <w:r w:rsidRPr="008B0BCB">
        <w:rPr>
          <w:rFonts w:cstheme="minorHAnsi"/>
          <w:b/>
          <w:spacing w:val="-3"/>
          <w:lang w:eastAsia="pt-BR"/>
        </w:rPr>
        <w:t xml:space="preserve"> </w:t>
      </w:r>
      <w:r w:rsidRPr="008B0BCB">
        <w:rPr>
          <w:rFonts w:cstheme="minorHAnsi"/>
          <w:b/>
          <w:lang w:eastAsia="pt-BR"/>
        </w:rPr>
        <w:t>INTEGRAL</w:t>
      </w:r>
      <w:r w:rsidRPr="008B0BCB">
        <w:rPr>
          <w:rFonts w:cstheme="minorHAnsi"/>
          <w:b/>
          <w:spacing w:val="-1"/>
          <w:lang w:eastAsia="pt-BR"/>
        </w:rPr>
        <w:t xml:space="preserve"> </w:t>
      </w:r>
      <w:r w:rsidRPr="008B0BCB">
        <w:rPr>
          <w:rFonts w:cstheme="minorHAnsi"/>
          <w:b/>
          <w:lang w:eastAsia="pt-BR"/>
        </w:rPr>
        <w:t>CAPACIDADE</w:t>
      </w:r>
      <w:r w:rsidRPr="008B0BCB">
        <w:rPr>
          <w:rFonts w:cstheme="minorHAnsi"/>
          <w:b/>
          <w:spacing w:val="-1"/>
          <w:lang w:eastAsia="pt-BR"/>
        </w:rPr>
        <w:t xml:space="preserve"> </w:t>
      </w:r>
      <w:r w:rsidRPr="008B0BCB">
        <w:rPr>
          <w:rFonts w:cstheme="minorHAnsi"/>
          <w:b/>
          <w:lang w:eastAsia="pt-BR"/>
        </w:rPr>
        <w:t>DE</w:t>
      </w:r>
      <w:r w:rsidRPr="008B0BCB">
        <w:rPr>
          <w:rFonts w:cstheme="minorHAnsi"/>
          <w:b/>
          <w:spacing w:val="-1"/>
          <w:lang w:eastAsia="pt-BR"/>
        </w:rPr>
        <w:t xml:space="preserve"> </w:t>
      </w:r>
      <w:r w:rsidRPr="008B0BCB">
        <w:rPr>
          <w:rFonts w:cstheme="minorHAnsi"/>
          <w:b/>
          <w:lang w:eastAsia="pt-BR"/>
        </w:rPr>
        <w:t>EXECUTAR</w:t>
      </w:r>
      <w:r w:rsidRPr="008B0BCB">
        <w:rPr>
          <w:rFonts w:cstheme="minorHAnsi"/>
          <w:b/>
          <w:spacing w:val="-2"/>
          <w:lang w:eastAsia="pt-BR"/>
        </w:rPr>
        <w:t xml:space="preserve"> </w:t>
      </w:r>
      <w:r w:rsidRPr="008B0BCB">
        <w:rPr>
          <w:rFonts w:cstheme="minorHAnsi"/>
          <w:b/>
          <w:lang w:eastAsia="pt-BR"/>
        </w:rPr>
        <w:t>O</w:t>
      </w:r>
      <w:r w:rsidRPr="008B0BCB">
        <w:rPr>
          <w:rFonts w:cstheme="minorHAnsi"/>
          <w:b/>
          <w:spacing w:val="-1"/>
          <w:lang w:eastAsia="pt-BR"/>
        </w:rPr>
        <w:t xml:space="preserve"> </w:t>
      </w:r>
      <w:r w:rsidRPr="008B0BCB">
        <w:rPr>
          <w:rFonts w:cstheme="minorHAnsi"/>
          <w:b/>
          <w:lang w:eastAsia="pt-BR"/>
        </w:rPr>
        <w:t>SERVIÇO</w:t>
      </w:r>
      <w:r w:rsidRPr="008B0BCB">
        <w:rPr>
          <w:rFonts w:cstheme="minorHAnsi"/>
          <w:b/>
          <w:spacing w:val="-3"/>
          <w:lang w:eastAsia="pt-BR"/>
        </w:rPr>
        <w:t xml:space="preserve"> </w:t>
      </w:r>
      <w:r w:rsidRPr="008B0BCB">
        <w:rPr>
          <w:rFonts w:cstheme="minorHAnsi"/>
          <w:b/>
          <w:lang w:eastAsia="pt-BR"/>
        </w:rPr>
        <w:t>PREVISTO.</w:t>
      </w:r>
    </w:p>
    <w:p w14:paraId="7013B80E" w14:textId="77777777" w:rsidR="006365D4" w:rsidRPr="008B0BCB" w:rsidRDefault="006365D4" w:rsidP="006365D4">
      <w:pPr>
        <w:widowControl w:val="0"/>
        <w:ind w:firstLine="709"/>
        <w:jc w:val="both"/>
        <w:rPr>
          <w:rFonts w:cstheme="minorHAnsi"/>
          <w:b/>
          <w:lang w:eastAsia="pt-BR"/>
        </w:rPr>
      </w:pPr>
    </w:p>
    <w:p w14:paraId="3F88EF57" w14:textId="77777777" w:rsidR="006365D4" w:rsidRPr="008B0BCB" w:rsidRDefault="006365D4" w:rsidP="006365D4">
      <w:pPr>
        <w:widowControl w:val="0"/>
        <w:ind w:firstLine="709"/>
        <w:jc w:val="both"/>
        <w:rPr>
          <w:rFonts w:cstheme="minorHAnsi"/>
          <w:b/>
          <w:lang w:eastAsia="pt-BR"/>
        </w:rPr>
      </w:pPr>
      <w:r w:rsidRPr="008B0BCB">
        <w:rPr>
          <w:rFonts w:cstheme="minorHAnsi"/>
          <w:b/>
          <w:lang w:eastAsia="pt-BR"/>
        </w:rPr>
        <w:t xml:space="preserve">DECLARA, AINDA, PARA TODOS OS FINS DE DIREITO, </w:t>
      </w:r>
      <w:proofErr w:type="gramStart"/>
      <w:r w:rsidRPr="008B0BCB">
        <w:rPr>
          <w:rFonts w:cstheme="minorHAnsi"/>
          <w:b/>
          <w:lang w:eastAsia="pt-BR"/>
        </w:rPr>
        <w:t>A</w:t>
      </w:r>
      <w:proofErr w:type="gramEnd"/>
      <w:r w:rsidRPr="008B0BCB">
        <w:rPr>
          <w:rFonts w:cstheme="minorHAnsi"/>
          <w:b/>
          <w:lang w:eastAsia="pt-BR"/>
        </w:rPr>
        <w:t xml:space="preserve"> INEXISTÊNCIA DE FATOS SUPERVENIENTES IMPEDITIVOS</w:t>
      </w:r>
      <w:r w:rsidRPr="008B0BCB">
        <w:rPr>
          <w:rFonts w:cstheme="minorHAnsi"/>
          <w:b/>
          <w:spacing w:val="1"/>
          <w:lang w:eastAsia="pt-BR"/>
        </w:rPr>
        <w:t xml:space="preserve"> </w:t>
      </w:r>
      <w:r w:rsidRPr="008B0BCB">
        <w:rPr>
          <w:rFonts w:cstheme="minorHAnsi"/>
          <w:b/>
          <w:lang w:eastAsia="pt-BR"/>
        </w:rPr>
        <w:t>DA</w:t>
      </w:r>
      <w:r w:rsidRPr="008B0BCB">
        <w:rPr>
          <w:rFonts w:cstheme="minorHAnsi"/>
          <w:b/>
          <w:spacing w:val="-1"/>
          <w:lang w:eastAsia="pt-BR"/>
        </w:rPr>
        <w:t xml:space="preserve"> </w:t>
      </w:r>
      <w:r w:rsidRPr="008B0BCB">
        <w:rPr>
          <w:rFonts w:cstheme="minorHAnsi"/>
          <w:b/>
          <w:lang w:eastAsia="pt-BR"/>
        </w:rPr>
        <w:t>HABILITAÇÃO OU</w:t>
      </w:r>
      <w:r w:rsidRPr="008B0BCB">
        <w:rPr>
          <w:rFonts w:cstheme="minorHAnsi"/>
          <w:b/>
          <w:spacing w:val="-3"/>
          <w:lang w:eastAsia="pt-BR"/>
        </w:rPr>
        <w:t xml:space="preserve"> </w:t>
      </w:r>
      <w:r w:rsidRPr="008B0BCB">
        <w:rPr>
          <w:rFonts w:cstheme="minorHAnsi"/>
          <w:b/>
          <w:lang w:eastAsia="pt-BR"/>
        </w:rPr>
        <w:t>QUE</w:t>
      </w:r>
      <w:r w:rsidRPr="008B0BCB">
        <w:rPr>
          <w:rFonts w:cstheme="minorHAnsi"/>
          <w:b/>
          <w:spacing w:val="-1"/>
          <w:lang w:eastAsia="pt-BR"/>
        </w:rPr>
        <w:t xml:space="preserve"> </w:t>
      </w:r>
      <w:r w:rsidRPr="008B0BCB">
        <w:rPr>
          <w:rFonts w:cstheme="minorHAnsi"/>
          <w:b/>
          <w:lang w:eastAsia="pt-BR"/>
        </w:rPr>
        <w:t>COMPROMETA A</w:t>
      </w:r>
      <w:r w:rsidRPr="008B0BCB">
        <w:rPr>
          <w:rFonts w:cstheme="minorHAnsi"/>
          <w:b/>
          <w:spacing w:val="-4"/>
          <w:lang w:eastAsia="pt-BR"/>
        </w:rPr>
        <w:t xml:space="preserve"> </w:t>
      </w:r>
      <w:r w:rsidRPr="008B0BCB">
        <w:rPr>
          <w:rFonts w:cstheme="minorHAnsi"/>
          <w:b/>
          <w:lang w:eastAsia="pt-BR"/>
        </w:rPr>
        <w:t>IDONEIDADE DA</w:t>
      </w:r>
      <w:r w:rsidRPr="008B0BCB">
        <w:rPr>
          <w:rFonts w:cstheme="minorHAnsi"/>
          <w:b/>
          <w:spacing w:val="-3"/>
          <w:lang w:eastAsia="pt-BR"/>
        </w:rPr>
        <w:t xml:space="preserve"> </w:t>
      </w:r>
      <w:r w:rsidRPr="008B0BCB">
        <w:rPr>
          <w:rFonts w:cstheme="minorHAnsi"/>
          <w:b/>
          <w:lang w:eastAsia="pt-BR"/>
        </w:rPr>
        <w:t>PROPONENTE, RESTANDO AINDA CIENTE DA OBRIGATORIEDADE DE DECLARAR OCORRÊNCIAS POSTERIORES.</w:t>
      </w:r>
    </w:p>
    <w:p w14:paraId="0352B8FF" w14:textId="77777777" w:rsidR="006365D4" w:rsidRPr="008B0BCB" w:rsidRDefault="006365D4" w:rsidP="006365D4">
      <w:pPr>
        <w:widowControl w:val="0"/>
        <w:ind w:firstLine="709"/>
        <w:jc w:val="both"/>
        <w:rPr>
          <w:rFonts w:cstheme="minorHAnsi"/>
          <w:b/>
          <w:lang w:eastAsia="pt-BR"/>
        </w:rPr>
      </w:pPr>
      <w:r w:rsidRPr="008B0BCB">
        <w:rPr>
          <w:rFonts w:cstheme="minorHAnsi"/>
          <w:b/>
          <w:lang w:eastAsia="pt-BR"/>
        </w:rPr>
        <w:tab/>
      </w:r>
      <w:r w:rsidRPr="008B0BCB">
        <w:rPr>
          <w:rFonts w:cstheme="minorHAnsi"/>
          <w:b/>
          <w:lang w:eastAsia="pt-BR"/>
        </w:rPr>
        <w:tab/>
        <w:t>DATA</w:t>
      </w:r>
    </w:p>
    <w:p w14:paraId="178FC0B1" w14:textId="77777777" w:rsidR="006365D4" w:rsidRPr="008B0BCB" w:rsidRDefault="006365D4" w:rsidP="006365D4">
      <w:pPr>
        <w:widowControl w:val="0"/>
        <w:jc w:val="both"/>
        <w:rPr>
          <w:rFonts w:cstheme="minorHAnsi"/>
          <w:b/>
          <w:lang w:eastAsia="pt-BR"/>
        </w:rPr>
      </w:pPr>
      <w:r w:rsidRPr="008B0BCB">
        <w:rPr>
          <w:rFonts w:cstheme="minorHAnsi"/>
          <w:b/>
          <w:noProof/>
          <w:lang w:eastAsia="pt-BR"/>
        </w:rPr>
        <mc:AlternateContent>
          <mc:Choice Requires="wps">
            <w:drawing>
              <wp:anchor distT="0" distB="0" distL="0" distR="0" simplePos="0" relativeHeight="251672576" behindDoc="1" locked="0" layoutInCell="1" allowOverlap="1" wp14:anchorId="3A52329D" wp14:editId="7E6C7F4B">
                <wp:simplePos x="0" y="0"/>
                <wp:positionH relativeFrom="page">
                  <wp:posOffset>2836545</wp:posOffset>
                </wp:positionH>
                <wp:positionV relativeFrom="paragraph">
                  <wp:posOffset>214630</wp:posOffset>
                </wp:positionV>
                <wp:extent cx="2156460" cy="1270"/>
                <wp:effectExtent l="0" t="0" r="0" b="0"/>
                <wp:wrapTopAndBottom/>
                <wp:docPr id="75" name="Freeform 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56460" cy="1270"/>
                        </a:xfrm>
                        <a:custGeom>
                          <a:avLst/>
                          <a:gdLst>
                            <a:gd name="T0" fmla="+- 0 4467 4467"/>
                            <a:gd name="T1" fmla="*/ T0 w 3396"/>
                            <a:gd name="T2" fmla="+- 0 7862 4467"/>
                            <a:gd name="T3" fmla="*/ T2 w 3396"/>
                          </a:gdLst>
                          <a:ahLst/>
                          <a:cxnLst>
                            <a:cxn ang="0">
                              <a:pos x="T1" y="0"/>
                            </a:cxn>
                            <a:cxn ang="0">
                              <a:pos x="T3" y="0"/>
                            </a:cxn>
                          </a:cxnLst>
                          <a:rect l="0" t="0" r="r" b="b"/>
                          <a:pathLst>
                            <a:path w="3396">
                              <a:moveTo>
                                <a:pt x="0" y="0"/>
                              </a:moveTo>
                              <a:lnTo>
                                <a:pt x="3395" y="0"/>
                              </a:lnTo>
                            </a:path>
                          </a:pathLst>
                        </a:custGeom>
                        <a:noFill/>
                        <a:ln w="908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E20E7C" id="Freeform 58" o:spid="_x0000_s1026" style="position:absolute;margin-left:223.35pt;margin-top:16.9pt;width:169.8pt;height:.1pt;z-index:-2516439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396,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" path="m,l3395,e" filled="f" strokeweight=".25225mm">
                <v:path arrowok="t" o:connecttype="custom" o:connectlocs="0,0;2155825,0" o:connectangles="0,0"/>
                <w10:wrap type="topAndBottom" anchorx="page"/>
              </v:shape>
            </w:pict>
          </mc:Fallback>
        </mc:AlternateContent>
      </w:r>
    </w:p>
    <w:p w14:paraId="00E006AC" w14:textId="406DA8B0" w:rsidR="006365D4" w:rsidRPr="008B0BCB" w:rsidRDefault="006365D4" w:rsidP="006365D4">
      <w:pPr>
        <w:widowControl w:val="0"/>
        <w:ind w:firstLine="709"/>
        <w:jc w:val="center"/>
        <w:rPr>
          <w:rFonts w:cstheme="minorHAnsi"/>
          <w:b/>
          <w:highlight w:val="yellow"/>
          <w:lang w:eastAsia="pt-BR"/>
        </w:rPr>
      </w:pPr>
      <w:r w:rsidRPr="008B0BCB">
        <w:rPr>
          <w:rFonts w:cstheme="minorHAnsi"/>
          <w:b/>
          <w:lang w:eastAsia="pt-BR"/>
        </w:rPr>
        <w:t>REPRESENTANTE</w:t>
      </w:r>
      <w:r w:rsidRPr="008B0BCB">
        <w:rPr>
          <w:rFonts w:cstheme="minorHAnsi"/>
          <w:b/>
          <w:spacing w:val="-7"/>
          <w:lang w:eastAsia="pt-BR"/>
        </w:rPr>
        <w:t xml:space="preserve"> </w:t>
      </w:r>
      <w:r w:rsidRPr="008B0BCB">
        <w:rPr>
          <w:rFonts w:cstheme="minorHAnsi"/>
          <w:b/>
          <w:lang w:eastAsia="pt-BR"/>
        </w:rPr>
        <w:t>LEGAL</w:t>
      </w:r>
    </w:p>
    <w:p w14:paraId="49ED32A4" w14:textId="2BBC9B17" w:rsidR="006365D4" w:rsidRPr="008B0BCB" w:rsidRDefault="006365D4" w:rsidP="006365D4">
      <w:pPr>
        <w:widowControl w:val="0"/>
        <w:ind w:firstLine="709"/>
        <w:jc w:val="center"/>
        <w:rPr>
          <w:rFonts w:cstheme="minorHAnsi"/>
          <w:b/>
          <w:lang w:eastAsia="pt-BR"/>
        </w:rPr>
      </w:pPr>
    </w:p>
    <w:p w14:paraId="7D968F34" w14:textId="1400B388" w:rsidR="006365D4" w:rsidRPr="008B0BCB" w:rsidRDefault="006365D4" w:rsidP="006365D4">
      <w:pPr>
        <w:widowControl w:val="0"/>
        <w:ind w:firstLine="709"/>
        <w:jc w:val="center"/>
        <w:rPr>
          <w:rFonts w:cstheme="minorHAnsi"/>
          <w:b/>
          <w:lang w:eastAsia="pt-BR"/>
        </w:rPr>
      </w:pPr>
    </w:p>
    <w:p w14:paraId="79F422C6" w14:textId="25E6F2E1" w:rsidR="006365D4" w:rsidRPr="008B0BCB" w:rsidRDefault="006365D4" w:rsidP="006365D4">
      <w:pPr>
        <w:widowControl w:val="0"/>
        <w:ind w:firstLine="709"/>
        <w:jc w:val="center"/>
        <w:rPr>
          <w:rFonts w:cstheme="minorHAnsi"/>
          <w:b/>
          <w:lang w:eastAsia="pt-BR"/>
        </w:rPr>
      </w:pPr>
    </w:p>
    <w:p w14:paraId="28005969" w14:textId="3072E969" w:rsidR="006365D4" w:rsidRPr="008B0BCB" w:rsidRDefault="006365D4" w:rsidP="006365D4">
      <w:pPr>
        <w:widowControl w:val="0"/>
        <w:ind w:firstLine="709"/>
        <w:jc w:val="center"/>
        <w:rPr>
          <w:rFonts w:cstheme="minorHAnsi"/>
          <w:b/>
          <w:lang w:eastAsia="pt-BR"/>
        </w:rPr>
      </w:pPr>
    </w:p>
    <w:p w14:paraId="437139EF" w14:textId="69C86907" w:rsidR="006365D4" w:rsidRPr="008B0BCB" w:rsidRDefault="006365D4" w:rsidP="006365D4">
      <w:pPr>
        <w:widowControl w:val="0"/>
        <w:ind w:firstLine="709"/>
        <w:jc w:val="center"/>
        <w:rPr>
          <w:rFonts w:cstheme="minorHAnsi"/>
          <w:b/>
          <w:lang w:eastAsia="pt-BR"/>
        </w:rPr>
      </w:pPr>
    </w:p>
    <w:p w14:paraId="48721E44" w14:textId="5CFFDFAF" w:rsidR="006365D4" w:rsidRPr="008B0BCB" w:rsidRDefault="006365D4" w:rsidP="006365D4">
      <w:pPr>
        <w:widowControl w:val="0"/>
        <w:ind w:firstLine="709"/>
        <w:jc w:val="center"/>
        <w:rPr>
          <w:rFonts w:cstheme="minorHAnsi"/>
          <w:b/>
          <w:lang w:eastAsia="pt-BR"/>
        </w:rPr>
      </w:pPr>
    </w:p>
    <w:p w14:paraId="309C5A49" w14:textId="77777777" w:rsidR="00887811" w:rsidRDefault="00887811" w:rsidP="006365D4">
      <w:pPr>
        <w:widowControl w:val="0"/>
        <w:ind w:firstLine="709"/>
        <w:jc w:val="center"/>
        <w:rPr>
          <w:rFonts w:cstheme="minorHAnsi"/>
          <w:b/>
          <w:u w:val="single"/>
          <w:lang w:eastAsia="pt-BR"/>
        </w:rPr>
      </w:pPr>
    </w:p>
    <w:p w14:paraId="39D8A821" w14:textId="77777777" w:rsidR="00887811" w:rsidRDefault="00887811" w:rsidP="006365D4">
      <w:pPr>
        <w:widowControl w:val="0"/>
        <w:ind w:firstLine="709"/>
        <w:jc w:val="center"/>
        <w:rPr>
          <w:rFonts w:cstheme="minorHAnsi"/>
          <w:b/>
          <w:u w:val="single"/>
          <w:lang w:eastAsia="pt-BR"/>
        </w:rPr>
      </w:pPr>
    </w:p>
    <w:p w14:paraId="4B0EC784" w14:textId="77777777" w:rsidR="00887811" w:rsidRDefault="00887811" w:rsidP="006365D4">
      <w:pPr>
        <w:widowControl w:val="0"/>
        <w:ind w:firstLine="709"/>
        <w:jc w:val="center"/>
        <w:rPr>
          <w:rFonts w:cstheme="minorHAnsi"/>
          <w:b/>
          <w:u w:val="single"/>
          <w:lang w:eastAsia="pt-BR"/>
        </w:rPr>
      </w:pPr>
    </w:p>
    <w:p w14:paraId="1F512F55" w14:textId="77777777" w:rsidR="00887811" w:rsidRDefault="00887811" w:rsidP="006365D4">
      <w:pPr>
        <w:widowControl w:val="0"/>
        <w:ind w:firstLine="709"/>
        <w:jc w:val="center"/>
        <w:rPr>
          <w:rFonts w:cstheme="minorHAnsi"/>
          <w:b/>
          <w:u w:val="single"/>
          <w:lang w:eastAsia="pt-BR"/>
        </w:rPr>
      </w:pPr>
    </w:p>
    <w:p w14:paraId="54E9E361" w14:textId="77777777" w:rsidR="00887811" w:rsidRDefault="00887811" w:rsidP="006365D4">
      <w:pPr>
        <w:widowControl w:val="0"/>
        <w:ind w:firstLine="709"/>
        <w:jc w:val="center"/>
        <w:rPr>
          <w:rFonts w:cstheme="minorHAnsi"/>
          <w:b/>
          <w:u w:val="single"/>
          <w:lang w:eastAsia="pt-BR"/>
        </w:rPr>
      </w:pPr>
    </w:p>
    <w:p w14:paraId="3CA6A3A4" w14:textId="77777777" w:rsidR="00887811" w:rsidRDefault="00887811" w:rsidP="006365D4">
      <w:pPr>
        <w:widowControl w:val="0"/>
        <w:ind w:firstLine="709"/>
        <w:jc w:val="center"/>
        <w:rPr>
          <w:rFonts w:cstheme="minorHAnsi"/>
          <w:b/>
          <w:u w:val="single"/>
          <w:lang w:eastAsia="pt-BR"/>
        </w:rPr>
      </w:pPr>
    </w:p>
    <w:p w14:paraId="4804EF0F" w14:textId="77777777" w:rsidR="00887811" w:rsidRDefault="00887811" w:rsidP="006365D4">
      <w:pPr>
        <w:widowControl w:val="0"/>
        <w:ind w:firstLine="709"/>
        <w:jc w:val="center"/>
        <w:rPr>
          <w:rFonts w:cstheme="minorHAnsi"/>
          <w:b/>
          <w:u w:val="single"/>
          <w:lang w:eastAsia="pt-BR"/>
        </w:rPr>
      </w:pPr>
    </w:p>
    <w:p w14:paraId="3103C8E1" w14:textId="77777777" w:rsidR="00887811" w:rsidRDefault="00887811" w:rsidP="006365D4">
      <w:pPr>
        <w:widowControl w:val="0"/>
        <w:ind w:firstLine="709"/>
        <w:jc w:val="center"/>
        <w:rPr>
          <w:rFonts w:cstheme="minorHAnsi"/>
          <w:b/>
          <w:u w:val="single"/>
          <w:lang w:eastAsia="pt-BR"/>
        </w:rPr>
      </w:pPr>
    </w:p>
    <w:p w14:paraId="6333C2D2" w14:textId="77777777" w:rsidR="00887811" w:rsidRDefault="00887811" w:rsidP="006365D4">
      <w:pPr>
        <w:widowControl w:val="0"/>
        <w:ind w:firstLine="709"/>
        <w:jc w:val="center"/>
        <w:rPr>
          <w:rFonts w:cstheme="minorHAnsi"/>
          <w:b/>
          <w:u w:val="single"/>
          <w:lang w:eastAsia="pt-BR"/>
        </w:rPr>
      </w:pPr>
    </w:p>
    <w:p w14:paraId="5F351344" w14:textId="793E3993" w:rsidR="006365D4" w:rsidRPr="008B0BCB" w:rsidRDefault="006365D4" w:rsidP="006365D4">
      <w:pPr>
        <w:widowControl w:val="0"/>
        <w:ind w:firstLine="709"/>
        <w:jc w:val="center"/>
        <w:rPr>
          <w:rFonts w:cstheme="minorHAnsi"/>
          <w:b/>
          <w:u w:val="single"/>
          <w:lang w:eastAsia="pt-BR"/>
        </w:rPr>
      </w:pPr>
      <w:r w:rsidRPr="008B0BCB">
        <w:rPr>
          <w:rFonts w:cstheme="minorHAnsi"/>
          <w:b/>
          <w:u w:val="single"/>
          <w:lang w:eastAsia="pt-BR"/>
        </w:rPr>
        <w:lastRenderedPageBreak/>
        <w:t>PROCESSO DE LICITAÇÃO DE Nº------/2024</w:t>
      </w:r>
    </w:p>
    <w:p w14:paraId="09E7703F" w14:textId="77777777" w:rsidR="006365D4" w:rsidRPr="008B0BCB" w:rsidRDefault="006365D4" w:rsidP="006365D4">
      <w:pPr>
        <w:pStyle w:val="corpo"/>
        <w:spacing w:before="0" w:after="0"/>
        <w:ind w:firstLine="709"/>
        <w:jc w:val="center"/>
        <w:rPr>
          <w:rFonts w:asciiTheme="minorHAnsi" w:hAnsiTheme="minorHAnsi" w:cstheme="minorHAnsi"/>
          <w:b/>
          <w:u w:val="single"/>
        </w:rPr>
      </w:pPr>
    </w:p>
    <w:p w14:paraId="02ADD35C" w14:textId="393D90C4" w:rsidR="006365D4" w:rsidRPr="008B0BCB" w:rsidRDefault="006365D4" w:rsidP="006365D4">
      <w:pPr>
        <w:pStyle w:val="corpo"/>
        <w:spacing w:before="0" w:after="0"/>
        <w:ind w:firstLine="709"/>
        <w:jc w:val="center"/>
        <w:rPr>
          <w:rFonts w:asciiTheme="minorHAnsi" w:hAnsiTheme="minorHAnsi" w:cstheme="minorHAnsi"/>
          <w:b/>
          <w:u w:val="single"/>
        </w:rPr>
      </w:pPr>
      <w:r w:rsidRPr="008B0BCB">
        <w:rPr>
          <w:rFonts w:asciiTheme="minorHAnsi" w:hAnsiTheme="minorHAnsi" w:cstheme="minorHAnsi"/>
          <w:b/>
          <w:u w:val="single"/>
        </w:rPr>
        <w:t>PREGÃO ELETRÔNICO DE N° ------/2024</w:t>
      </w:r>
    </w:p>
    <w:p w14:paraId="61923069" w14:textId="77777777" w:rsidR="006365D4" w:rsidRPr="008B0BCB" w:rsidRDefault="006365D4" w:rsidP="006365D4">
      <w:pPr>
        <w:pStyle w:val="corpo"/>
        <w:spacing w:before="0" w:after="0"/>
        <w:ind w:firstLine="709"/>
        <w:jc w:val="center"/>
        <w:rPr>
          <w:rFonts w:asciiTheme="minorHAnsi" w:hAnsiTheme="minorHAnsi" w:cstheme="minorHAnsi"/>
          <w:b/>
          <w:u w:val="single"/>
        </w:rPr>
      </w:pPr>
    </w:p>
    <w:p w14:paraId="40580AA2" w14:textId="77777777" w:rsidR="006365D4" w:rsidRPr="008B0BCB" w:rsidRDefault="006365D4" w:rsidP="006365D4">
      <w:pPr>
        <w:pStyle w:val="corpo"/>
        <w:spacing w:before="0" w:after="0"/>
        <w:ind w:firstLine="709"/>
        <w:jc w:val="center"/>
        <w:rPr>
          <w:rFonts w:asciiTheme="minorHAnsi" w:hAnsiTheme="minorHAnsi" w:cstheme="minorHAnsi"/>
          <w:b/>
          <w:u w:val="single"/>
        </w:rPr>
      </w:pPr>
      <w:r w:rsidRPr="008B0BCB">
        <w:rPr>
          <w:rFonts w:asciiTheme="minorHAnsi" w:hAnsiTheme="minorHAnsi" w:cstheme="minorHAnsi"/>
          <w:b/>
          <w:u w:val="single"/>
        </w:rPr>
        <w:t>TIPO MENOR PREÇO GLOBAL POR LOTE</w:t>
      </w:r>
    </w:p>
    <w:p w14:paraId="0C9CB535" w14:textId="77777777" w:rsidR="006365D4" w:rsidRPr="008B0BCB" w:rsidRDefault="006365D4" w:rsidP="006365D4">
      <w:pPr>
        <w:pStyle w:val="corpo"/>
        <w:spacing w:before="0" w:after="0"/>
        <w:ind w:firstLine="709"/>
        <w:jc w:val="center"/>
        <w:rPr>
          <w:rFonts w:asciiTheme="minorHAnsi" w:hAnsiTheme="minorHAnsi" w:cstheme="minorHAnsi"/>
          <w:b/>
          <w:u w:val="single"/>
        </w:rPr>
      </w:pPr>
    </w:p>
    <w:p w14:paraId="72E06940" w14:textId="77777777" w:rsidR="006365D4" w:rsidRPr="008B0BCB" w:rsidRDefault="006365D4" w:rsidP="006365D4">
      <w:pPr>
        <w:pStyle w:val="corpo"/>
        <w:spacing w:before="0" w:after="0"/>
        <w:ind w:firstLine="709"/>
        <w:jc w:val="center"/>
        <w:rPr>
          <w:rFonts w:asciiTheme="minorHAnsi" w:hAnsiTheme="minorHAnsi" w:cstheme="minorHAnsi"/>
          <w:b/>
          <w:u w:val="single"/>
        </w:rPr>
      </w:pPr>
      <w:r w:rsidRPr="008B0BCB">
        <w:rPr>
          <w:rFonts w:asciiTheme="minorHAnsi" w:hAnsiTheme="minorHAnsi" w:cstheme="minorHAnsi"/>
          <w:b/>
          <w:u w:val="single"/>
        </w:rPr>
        <w:t>TIPO FECHAMENTO ABERTO</w:t>
      </w:r>
    </w:p>
    <w:p w14:paraId="2632A287" w14:textId="77777777" w:rsidR="006365D4" w:rsidRPr="008B0BCB" w:rsidRDefault="006365D4" w:rsidP="006365D4">
      <w:pPr>
        <w:pStyle w:val="corpo"/>
        <w:spacing w:before="0" w:after="0"/>
        <w:rPr>
          <w:rFonts w:asciiTheme="minorHAnsi" w:hAnsiTheme="minorHAnsi" w:cstheme="minorHAnsi"/>
          <w:b/>
          <w:u w:val="single"/>
        </w:rPr>
      </w:pPr>
    </w:p>
    <w:p w14:paraId="6FFC0FEE" w14:textId="77777777" w:rsidR="006365D4" w:rsidRPr="008B0BCB" w:rsidRDefault="006365D4" w:rsidP="006365D4">
      <w:pPr>
        <w:pStyle w:val="corpo"/>
        <w:spacing w:before="0" w:after="0"/>
        <w:rPr>
          <w:rFonts w:asciiTheme="minorHAnsi" w:hAnsiTheme="minorHAnsi" w:cstheme="minorHAnsi"/>
          <w:b/>
          <w:u w:val="single"/>
        </w:rPr>
      </w:pPr>
    </w:p>
    <w:p w14:paraId="33FC0649" w14:textId="7C5ADA2B" w:rsidR="006365D4" w:rsidRPr="008B0BCB" w:rsidRDefault="006365D4" w:rsidP="006365D4">
      <w:pPr>
        <w:ind w:firstLine="709"/>
        <w:jc w:val="center"/>
        <w:rPr>
          <w:rFonts w:cstheme="minorHAnsi"/>
          <w:b/>
          <w:u w:val="single"/>
        </w:rPr>
      </w:pPr>
      <w:r w:rsidRPr="008B0BCB">
        <w:rPr>
          <w:rFonts w:cstheme="minorHAnsi"/>
          <w:b/>
          <w:u w:val="single"/>
        </w:rPr>
        <w:t>ANEXO X</w:t>
      </w:r>
      <w:r w:rsidR="00D24A39" w:rsidRPr="008B0BCB">
        <w:rPr>
          <w:rFonts w:cstheme="minorHAnsi"/>
          <w:b/>
          <w:u w:val="single"/>
        </w:rPr>
        <w:t>II</w:t>
      </w:r>
    </w:p>
    <w:p w14:paraId="6689FCDA" w14:textId="77777777" w:rsidR="006365D4" w:rsidRPr="008B0BCB" w:rsidRDefault="006365D4" w:rsidP="006365D4">
      <w:pPr>
        <w:ind w:firstLine="709"/>
        <w:jc w:val="center"/>
        <w:rPr>
          <w:rFonts w:cstheme="minorHAnsi"/>
          <w:b/>
          <w:u w:val="single"/>
        </w:rPr>
      </w:pPr>
    </w:p>
    <w:p w14:paraId="56B62B55" w14:textId="77777777" w:rsidR="006365D4" w:rsidRPr="008B0BCB" w:rsidRDefault="006365D4" w:rsidP="006365D4">
      <w:pPr>
        <w:spacing w:after="160" w:line="259" w:lineRule="auto"/>
        <w:jc w:val="center"/>
        <w:rPr>
          <w:rFonts w:cstheme="minorHAnsi"/>
          <w:b/>
          <w:u w:val="single"/>
        </w:rPr>
      </w:pPr>
      <w:r w:rsidRPr="008B0BCB">
        <w:rPr>
          <w:rFonts w:cstheme="minorHAnsi"/>
          <w:b/>
          <w:u w:val="single"/>
        </w:rPr>
        <w:t>DECLARAÇÃO DE ELABORAÇÃO INDEPENDENTE DE PROPOSTA. (MODELO)</w:t>
      </w:r>
    </w:p>
    <w:p w14:paraId="25A94A8D" w14:textId="77777777" w:rsidR="006365D4" w:rsidRPr="008B0BCB" w:rsidRDefault="006365D4" w:rsidP="006365D4">
      <w:pPr>
        <w:spacing w:after="160" w:line="259" w:lineRule="auto"/>
        <w:rPr>
          <w:rFonts w:cstheme="minorHAnsi"/>
        </w:rPr>
      </w:pPr>
    </w:p>
    <w:p w14:paraId="6A9DC190" w14:textId="77777777" w:rsidR="006365D4" w:rsidRPr="008B0BCB" w:rsidRDefault="006365D4" w:rsidP="006365D4">
      <w:pPr>
        <w:spacing w:after="160" w:line="259" w:lineRule="auto"/>
        <w:jc w:val="both"/>
        <w:rPr>
          <w:rFonts w:cstheme="minorHAnsi"/>
          <w:b/>
        </w:rPr>
      </w:pPr>
      <w:proofErr w:type="gramStart"/>
      <w:r w:rsidRPr="008B0BCB">
        <w:rPr>
          <w:rFonts w:cstheme="minorHAnsi"/>
          <w:b/>
        </w:rPr>
        <w:t>A</w:t>
      </w:r>
      <w:proofErr w:type="gramEnd"/>
      <w:r w:rsidRPr="008B0BCB">
        <w:rPr>
          <w:rFonts w:cstheme="minorHAnsi"/>
          <w:b/>
        </w:rPr>
        <w:t xml:space="preserve"> EMPRESA .............................., INSCRITA NO CNPJ Nº ................................., POR INTERMÉDIO DE SEU REPRESENTANTE LEGAL O SR....................................., CPF</w:t>
      </w:r>
      <w:r w:rsidRPr="008B0BCB">
        <w:rPr>
          <w:rFonts w:cstheme="minorHAnsi"/>
          <w:b/>
        </w:rPr>
        <w:tab/>
      </w:r>
      <w:r w:rsidRPr="008B0BCB">
        <w:rPr>
          <w:rFonts w:cstheme="minorHAnsi"/>
        </w:rPr>
        <w:t xml:space="preserve">, </w:t>
      </w:r>
      <w:r w:rsidRPr="008B0BCB">
        <w:rPr>
          <w:rFonts w:cstheme="minorHAnsi"/>
          <w:b/>
        </w:rPr>
        <w:t>DECLARA, SOB AS PENAS DA LEI, EM ESPECIAL O ART. 299 DO CÓDIGO PENAL BRASILEIRO, QUE:</w:t>
      </w:r>
    </w:p>
    <w:p w14:paraId="41178FF2" w14:textId="77777777" w:rsidR="006365D4" w:rsidRPr="008B0BCB" w:rsidRDefault="006365D4" w:rsidP="006365D4">
      <w:pPr>
        <w:spacing w:after="160" w:line="259" w:lineRule="auto"/>
        <w:jc w:val="both"/>
        <w:rPr>
          <w:rFonts w:cstheme="minorHAnsi"/>
          <w:b/>
        </w:rPr>
      </w:pPr>
    </w:p>
    <w:p w14:paraId="3FFA2090" w14:textId="77777777" w:rsidR="006365D4" w:rsidRPr="008B0BCB" w:rsidRDefault="006365D4" w:rsidP="006365D4">
      <w:pPr>
        <w:numPr>
          <w:ilvl w:val="0"/>
          <w:numId w:val="22"/>
        </w:numPr>
        <w:spacing w:after="160" w:line="259" w:lineRule="auto"/>
        <w:jc w:val="both"/>
        <w:rPr>
          <w:rFonts w:cstheme="minorHAnsi"/>
        </w:rPr>
      </w:pPr>
      <w:r w:rsidRPr="008B0BCB">
        <w:rPr>
          <w:rFonts w:cstheme="minorHAnsi"/>
        </w:rPr>
        <w:t xml:space="preserve">A PROPOSTA APRESENTADA PARA PARTICIPAR DO </w:t>
      </w:r>
      <w:r w:rsidRPr="008B0BCB">
        <w:rPr>
          <w:rFonts w:cstheme="minorHAnsi"/>
          <w:b/>
          <w:bCs/>
        </w:rPr>
        <w:t>PREGÃO</w:t>
      </w:r>
      <w:r w:rsidRPr="008B0BCB">
        <w:rPr>
          <w:rFonts w:cstheme="minorHAnsi"/>
          <w:b/>
        </w:rPr>
        <w:t xml:space="preserve">, </w:t>
      </w:r>
      <w:r w:rsidRPr="008B0BCB">
        <w:rPr>
          <w:rFonts w:cstheme="minorHAnsi"/>
        </w:rPr>
        <w:t xml:space="preserve">FOI ELABORADA DE MANEIRA INDEPENDENTE (PELO LICITANTE), E O CONTEÚDO DA PROPOSTA NÃO FOI, NO TODO OU EM PARTE, DIRETA OU INDIRETAMENTE, INFORMADO, DISCUTIDO OU RECEBIDO DE QUALQUER OUTRO PARTICIPANTE POTENCIAL OU DE FATO DO </w:t>
      </w:r>
      <w:r w:rsidRPr="008B0BCB">
        <w:rPr>
          <w:rFonts w:cstheme="minorHAnsi"/>
          <w:b/>
        </w:rPr>
        <w:t xml:space="preserve">PREGÃO, </w:t>
      </w:r>
      <w:r w:rsidRPr="008B0BCB">
        <w:rPr>
          <w:rFonts w:cstheme="minorHAnsi"/>
        </w:rPr>
        <w:t>POR QUALQUER MEIO OU POR QUALQUER PESSOA;</w:t>
      </w:r>
    </w:p>
    <w:p w14:paraId="79C0127F" w14:textId="77777777" w:rsidR="006365D4" w:rsidRPr="008B0BCB" w:rsidRDefault="006365D4" w:rsidP="006365D4">
      <w:pPr>
        <w:spacing w:after="160" w:line="259" w:lineRule="auto"/>
        <w:jc w:val="both"/>
        <w:rPr>
          <w:rFonts w:cstheme="minorHAnsi"/>
          <w:b/>
        </w:rPr>
      </w:pPr>
    </w:p>
    <w:p w14:paraId="58927856" w14:textId="77777777" w:rsidR="006365D4" w:rsidRPr="008B0BCB" w:rsidRDefault="006365D4" w:rsidP="006365D4">
      <w:pPr>
        <w:numPr>
          <w:ilvl w:val="0"/>
          <w:numId w:val="22"/>
        </w:numPr>
        <w:spacing w:after="160" w:line="259" w:lineRule="auto"/>
        <w:jc w:val="both"/>
        <w:rPr>
          <w:rFonts w:cstheme="minorHAnsi"/>
        </w:rPr>
      </w:pPr>
      <w:proofErr w:type="gramStart"/>
      <w:r w:rsidRPr="008B0BCB">
        <w:rPr>
          <w:rFonts w:cstheme="minorHAnsi"/>
        </w:rPr>
        <w:t>A</w:t>
      </w:r>
      <w:proofErr w:type="gramEnd"/>
      <w:r w:rsidRPr="008B0BCB">
        <w:rPr>
          <w:rFonts w:cstheme="minorHAnsi"/>
        </w:rPr>
        <w:t xml:space="preserve"> INTENÇÃO DE APRESENTAR A PROPOSTA ELABORADA PARA PARTICIPAR DO </w:t>
      </w:r>
      <w:r w:rsidRPr="008B0BCB">
        <w:rPr>
          <w:rFonts w:cstheme="minorHAnsi"/>
          <w:b/>
        </w:rPr>
        <w:t xml:space="preserve">PREGÃO </w:t>
      </w:r>
      <w:r w:rsidRPr="008B0BCB">
        <w:rPr>
          <w:rFonts w:cstheme="minorHAnsi"/>
        </w:rPr>
        <w:t xml:space="preserve">NÃO FOI INFORMADA, DISCUTIDA OU RECEBIDA DE QUALQUER OUTRO PARTICIPANTE POTENCIAL OU DE FATO DO </w:t>
      </w:r>
      <w:r w:rsidRPr="008B0BCB">
        <w:rPr>
          <w:rFonts w:cstheme="minorHAnsi"/>
          <w:b/>
        </w:rPr>
        <w:t>PREGÃO</w:t>
      </w:r>
      <w:r w:rsidRPr="008B0BCB">
        <w:rPr>
          <w:rFonts w:cstheme="minorHAnsi"/>
        </w:rPr>
        <w:t xml:space="preserve"> POR QUALQUER MEIO OU POR QUALQUER PESSOA;</w:t>
      </w:r>
    </w:p>
    <w:p w14:paraId="061F7228" w14:textId="77777777" w:rsidR="006365D4" w:rsidRPr="008B0BCB" w:rsidRDefault="006365D4" w:rsidP="006365D4">
      <w:pPr>
        <w:spacing w:after="160" w:line="259" w:lineRule="auto"/>
        <w:jc w:val="both"/>
        <w:rPr>
          <w:rFonts w:cstheme="minorHAnsi"/>
          <w:b/>
        </w:rPr>
      </w:pPr>
    </w:p>
    <w:p w14:paraId="7F6B261E" w14:textId="77777777" w:rsidR="006365D4" w:rsidRPr="008B0BCB" w:rsidRDefault="006365D4" w:rsidP="006365D4">
      <w:pPr>
        <w:numPr>
          <w:ilvl w:val="0"/>
          <w:numId w:val="22"/>
        </w:numPr>
        <w:spacing w:after="160" w:line="259" w:lineRule="auto"/>
        <w:jc w:val="both"/>
        <w:rPr>
          <w:rFonts w:cstheme="minorHAnsi"/>
        </w:rPr>
      </w:pPr>
      <w:r w:rsidRPr="008B0BCB">
        <w:rPr>
          <w:rFonts w:cstheme="minorHAnsi"/>
        </w:rPr>
        <w:t xml:space="preserve">QUE NÃO TENTOU, POR QUALQUER MEIO OU POR QUALQUER PESSOA, INFLUIR NA DECISÃO DE QUALQUER OUTRO PARTICIPANTE POTENCIAL OU DE FATO DO </w:t>
      </w:r>
      <w:r w:rsidRPr="008B0BCB">
        <w:rPr>
          <w:rFonts w:cstheme="minorHAnsi"/>
          <w:b/>
        </w:rPr>
        <w:t xml:space="preserve">PREGÃO </w:t>
      </w:r>
      <w:r w:rsidRPr="008B0BCB">
        <w:rPr>
          <w:rFonts w:cstheme="minorHAnsi"/>
        </w:rPr>
        <w:t>QUANTO A PARTICIPAR OU NÃO DA REFERIDA LICITAÇÃO;</w:t>
      </w:r>
    </w:p>
    <w:p w14:paraId="4CA258F0" w14:textId="77777777" w:rsidR="006365D4" w:rsidRPr="008B0BCB" w:rsidRDefault="006365D4" w:rsidP="006365D4">
      <w:pPr>
        <w:spacing w:after="160" w:line="259" w:lineRule="auto"/>
        <w:rPr>
          <w:rFonts w:cstheme="minorHAnsi"/>
          <w:b/>
        </w:rPr>
      </w:pPr>
    </w:p>
    <w:p w14:paraId="0B3ADBC3" w14:textId="77777777" w:rsidR="006365D4" w:rsidRPr="008B0BCB" w:rsidRDefault="006365D4" w:rsidP="006365D4">
      <w:pPr>
        <w:numPr>
          <w:ilvl w:val="0"/>
          <w:numId w:val="22"/>
        </w:numPr>
        <w:spacing w:after="160" w:line="259" w:lineRule="auto"/>
        <w:jc w:val="both"/>
        <w:rPr>
          <w:rFonts w:cstheme="minorHAnsi"/>
        </w:rPr>
      </w:pPr>
      <w:r w:rsidRPr="008B0BCB">
        <w:rPr>
          <w:rFonts w:cstheme="minorHAnsi"/>
        </w:rPr>
        <w:t xml:space="preserve">QUE O CONTEÚDO DA PROPOSTA APRESENTADA PARA PARTICIPAR DO </w:t>
      </w:r>
      <w:r w:rsidRPr="008B0BCB">
        <w:rPr>
          <w:rFonts w:cstheme="minorHAnsi"/>
          <w:b/>
        </w:rPr>
        <w:t xml:space="preserve">PREGÃO </w:t>
      </w:r>
      <w:r w:rsidRPr="008B0BCB">
        <w:rPr>
          <w:rFonts w:cstheme="minorHAnsi"/>
        </w:rPr>
        <w:t>NÃO SERÁ, NO TODO OU EM PARTE, DIRETA OU INDIRETAMENTE, COMUNICADO OU DISCUTIDO COM QUALQUER OUTRO PARTICIPANTE POTENCIAL OU DE FATO ANTES DA ADJUDICAÇÃO DO OBJETO DA REFERIDA LICITAÇÃO;</w:t>
      </w:r>
    </w:p>
    <w:p w14:paraId="6C0D82E2" w14:textId="77777777" w:rsidR="006365D4" w:rsidRPr="008B0BCB" w:rsidRDefault="006365D4" w:rsidP="006365D4">
      <w:pPr>
        <w:spacing w:after="160" w:line="259" w:lineRule="auto"/>
        <w:jc w:val="both"/>
        <w:rPr>
          <w:rFonts w:cstheme="minorHAnsi"/>
        </w:rPr>
      </w:pPr>
    </w:p>
    <w:p w14:paraId="5D62F709" w14:textId="77777777" w:rsidR="006365D4" w:rsidRPr="008B0BCB" w:rsidRDefault="006365D4" w:rsidP="006365D4">
      <w:pPr>
        <w:numPr>
          <w:ilvl w:val="0"/>
          <w:numId w:val="22"/>
        </w:numPr>
        <w:spacing w:after="160" w:line="259" w:lineRule="auto"/>
        <w:jc w:val="both"/>
        <w:rPr>
          <w:rFonts w:cstheme="minorHAnsi"/>
        </w:rPr>
      </w:pPr>
      <w:r w:rsidRPr="008B0BCB">
        <w:rPr>
          <w:rFonts w:cstheme="minorHAnsi"/>
        </w:rPr>
        <w:lastRenderedPageBreak/>
        <w:t xml:space="preserve">QUE O CONTEÚDO DA PROPOSTA APRESENTADA PARA PARTICIPAR DO </w:t>
      </w:r>
      <w:r w:rsidRPr="008B0BCB">
        <w:rPr>
          <w:rFonts w:cstheme="minorHAnsi"/>
          <w:b/>
        </w:rPr>
        <w:t xml:space="preserve">PREGÃO </w:t>
      </w:r>
      <w:r w:rsidRPr="008B0BCB">
        <w:rPr>
          <w:rFonts w:cstheme="minorHAnsi"/>
        </w:rPr>
        <w:t>NÃO FOI, NO TODO OU EM PARTE, DIRETA OU INDIRETAMENTE, INFORMADO, DISCUTIDO OU RECEBIDO DE QUALQUER INTEGRANTE DO ÓRGÃO LICITANTE, ANTES DA ABERTURA OFICIAL DAS PROPOSTAS; E</w:t>
      </w:r>
    </w:p>
    <w:p w14:paraId="38ABF381" w14:textId="77777777" w:rsidR="006365D4" w:rsidRPr="008B0BCB" w:rsidRDefault="006365D4" w:rsidP="006365D4">
      <w:pPr>
        <w:spacing w:after="160" w:line="259" w:lineRule="auto"/>
        <w:jc w:val="both"/>
        <w:rPr>
          <w:rFonts w:cstheme="minorHAnsi"/>
          <w:b/>
        </w:rPr>
      </w:pPr>
    </w:p>
    <w:p w14:paraId="37A97088" w14:textId="77777777" w:rsidR="006365D4" w:rsidRPr="008B0BCB" w:rsidRDefault="006365D4" w:rsidP="006365D4">
      <w:pPr>
        <w:numPr>
          <w:ilvl w:val="0"/>
          <w:numId w:val="22"/>
        </w:numPr>
        <w:spacing w:after="160" w:line="259" w:lineRule="auto"/>
        <w:jc w:val="both"/>
        <w:rPr>
          <w:rFonts w:cstheme="minorHAnsi"/>
        </w:rPr>
      </w:pPr>
      <w:r w:rsidRPr="008B0BCB">
        <w:rPr>
          <w:rFonts w:cstheme="minorHAnsi"/>
        </w:rPr>
        <w:t>QUE ESTÁ PLENAMENTE CIENTE DO TEOR E DA EXTENSÃO DESTA DECLARAÇÃO E QUE DETÉM PLENOS PODERES E INFORMAÇÕES PARA FIRMÁ-LA.</w:t>
      </w:r>
    </w:p>
    <w:p w14:paraId="7A4EF4FC" w14:textId="77777777" w:rsidR="006365D4" w:rsidRPr="008B0BCB" w:rsidRDefault="006365D4" w:rsidP="006365D4">
      <w:pPr>
        <w:spacing w:after="160" w:line="259" w:lineRule="auto"/>
        <w:rPr>
          <w:rFonts w:cstheme="minorHAnsi"/>
          <w:b/>
        </w:rPr>
      </w:pPr>
    </w:p>
    <w:p w14:paraId="421950BF" w14:textId="77777777" w:rsidR="006365D4" w:rsidRPr="008B0BCB" w:rsidRDefault="006365D4" w:rsidP="006365D4">
      <w:pPr>
        <w:spacing w:after="160" w:line="259" w:lineRule="auto"/>
        <w:rPr>
          <w:rFonts w:cstheme="minorHAnsi"/>
          <w:b/>
        </w:rPr>
      </w:pPr>
      <w:r w:rsidRPr="008B0BCB">
        <w:rPr>
          <w:rFonts w:cstheme="minorHAnsi"/>
          <w:b/>
        </w:rPr>
        <w:t>DATA</w:t>
      </w:r>
    </w:p>
    <w:p w14:paraId="603B8A20" w14:textId="41AC0CC7" w:rsidR="006365D4" w:rsidRPr="008B0BCB" w:rsidRDefault="006365D4" w:rsidP="006365D4">
      <w:pPr>
        <w:spacing w:after="160" w:line="259" w:lineRule="auto"/>
        <w:rPr>
          <w:rFonts w:cstheme="minorHAnsi"/>
          <w:b/>
        </w:rPr>
      </w:pPr>
      <w:r w:rsidRPr="008B0BCB">
        <w:rPr>
          <w:rFonts w:cstheme="minorHAnsi"/>
          <w:b/>
        </w:rPr>
        <w:t>REPRESENTANTE LEGAL</w:t>
      </w:r>
    </w:p>
    <w:p w14:paraId="00730B05" w14:textId="587A7D01" w:rsidR="006365D4" w:rsidRPr="008B0BCB" w:rsidRDefault="006365D4" w:rsidP="006365D4">
      <w:pPr>
        <w:spacing w:after="160" w:line="259" w:lineRule="auto"/>
        <w:rPr>
          <w:rFonts w:cstheme="minorHAnsi"/>
          <w:b/>
        </w:rPr>
      </w:pPr>
    </w:p>
    <w:p w14:paraId="6E1A866C" w14:textId="0AA3DA98" w:rsidR="006365D4" w:rsidRPr="008B0BCB" w:rsidRDefault="006365D4" w:rsidP="006365D4">
      <w:pPr>
        <w:spacing w:after="160" w:line="259" w:lineRule="auto"/>
        <w:rPr>
          <w:rFonts w:cstheme="minorHAnsi"/>
          <w:b/>
        </w:rPr>
      </w:pPr>
    </w:p>
    <w:p w14:paraId="4B05A859" w14:textId="331841D7" w:rsidR="006365D4" w:rsidRPr="008B0BCB" w:rsidRDefault="006365D4" w:rsidP="006365D4">
      <w:pPr>
        <w:spacing w:after="160" w:line="259" w:lineRule="auto"/>
        <w:rPr>
          <w:rFonts w:cstheme="minorHAnsi"/>
          <w:b/>
        </w:rPr>
      </w:pPr>
    </w:p>
    <w:p w14:paraId="44A290F9" w14:textId="2BA07F51" w:rsidR="006365D4" w:rsidRPr="008B0BCB" w:rsidRDefault="006365D4" w:rsidP="006365D4">
      <w:pPr>
        <w:spacing w:after="160" w:line="259" w:lineRule="auto"/>
        <w:rPr>
          <w:rFonts w:cstheme="minorHAnsi"/>
          <w:b/>
        </w:rPr>
      </w:pPr>
    </w:p>
    <w:p w14:paraId="47411E9E" w14:textId="28406539" w:rsidR="006365D4" w:rsidRPr="008B0BCB" w:rsidRDefault="006365D4" w:rsidP="006365D4">
      <w:pPr>
        <w:spacing w:after="160" w:line="259" w:lineRule="auto"/>
        <w:rPr>
          <w:rFonts w:cstheme="minorHAnsi"/>
          <w:b/>
        </w:rPr>
      </w:pPr>
    </w:p>
    <w:p w14:paraId="4977FCAB" w14:textId="1B251878" w:rsidR="006365D4" w:rsidRPr="008B0BCB" w:rsidRDefault="006365D4" w:rsidP="006365D4">
      <w:pPr>
        <w:spacing w:after="160" w:line="259" w:lineRule="auto"/>
        <w:rPr>
          <w:rFonts w:cstheme="minorHAnsi"/>
          <w:b/>
        </w:rPr>
      </w:pPr>
    </w:p>
    <w:p w14:paraId="79288018" w14:textId="21C70405" w:rsidR="006365D4" w:rsidRPr="008B0BCB" w:rsidRDefault="006365D4" w:rsidP="006365D4">
      <w:pPr>
        <w:spacing w:after="160" w:line="259" w:lineRule="auto"/>
        <w:rPr>
          <w:rFonts w:cstheme="minorHAnsi"/>
          <w:b/>
        </w:rPr>
      </w:pPr>
    </w:p>
    <w:p w14:paraId="6AF1EB7C" w14:textId="5DE3F2AD" w:rsidR="006365D4" w:rsidRPr="008B0BCB" w:rsidRDefault="006365D4" w:rsidP="006365D4">
      <w:pPr>
        <w:spacing w:after="160" w:line="259" w:lineRule="auto"/>
        <w:rPr>
          <w:rFonts w:cstheme="minorHAnsi"/>
          <w:b/>
        </w:rPr>
      </w:pPr>
    </w:p>
    <w:p w14:paraId="0CE1AFCA" w14:textId="4921A329" w:rsidR="006365D4" w:rsidRPr="008B0BCB" w:rsidRDefault="006365D4" w:rsidP="006365D4">
      <w:pPr>
        <w:spacing w:after="160" w:line="259" w:lineRule="auto"/>
        <w:rPr>
          <w:rFonts w:cstheme="minorHAnsi"/>
          <w:b/>
        </w:rPr>
      </w:pPr>
    </w:p>
    <w:p w14:paraId="2A7D4060" w14:textId="221B6C9B" w:rsidR="006365D4" w:rsidRPr="008B0BCB" w:rsidRDefault="006365D4" w:rsidP="006365D4">
      <w:pPr>
        <w:spacing w:after="160" w:line="259" w:lineRule="auto"/>
        <w:rPr>
          <w:rFonts w:cstheme="minorHAnsi"/>
          <w:b/>
        </w:rPr>
      </w:pPr>
    </w:p>
    <w:p w14:paraId="6B31263D" w14:textId="77777777" w:rsidR="00887811" w:rsidRDefault="00887811" w:rsidP="006365D4">
      <w:pPr>
        <w:jc w:val="center"/>
        <w:rPr>
          <w:rFonts w:cstheme="minorHAnsi"/>
          <w:b/>
          <w:u w:val="single"/>
        </w:rPr>
      </w:pPr>
    </w:p>
    <w:p w14:paraId="04121A5A" w14:textId="77777777" w:rsidR="00887811" w:rsidRDefault="00887811" w:rsidP="006365D4">
      <w:pPr>
        <w:jc w:val="center"/>
        <w:rPr>
          <w:rFonts w:cstheme="minorHAnsi"/>
          <w:b/>
          <w:u w:val="single"/>
        </w:rPr>
      </w:pPr>
    </w:p>
    <w:p w14:paraId="4C729FE8" w14:textId="77777777" w:rsidR="00887811" w:rsidRDefault="00887811" w:rsidP="006365D4">
      <w:pPr>
        <w:jc w:val="center"/>
        <w:rPr>
          <w:rFonts w:cstheme="minorHAnsi"/>
          <w:b/>
          <w:u w:val="single"/>
        </w:rPr>
      </w:pPr>
    </w:p>
    <w:p w14:paraId="5278DC57" w14:textId="77777777" w:rsidR="00887811" w:rsidRDefault="00887811" w:rsidP="006365D4">
      <w:pPr>
        <w:jc w:val="center"/>
        <w:rPr>
          <w:rFonts w:cstheme="minorHAnsi"/>
          <w:b/>
          <w:u w:val="single"/>
        </w:rPr>
      </w:pPr>
    </w:p>
    <w:p w14:paraId="6A5CFC06" w14:textId="77777777" w:rsidR="00887811" w:rsidRDefault="00887811" w:rsidP="006365D4">
      <w:pPr>
        <w:jc w:val="center"/>
        <w:rPr>
          <w:rFonts w:cstheme="minorHAnsi"/>
          <w:b/>
          <w:u w:val="single"/>
        </w:rPr>
      </w:pPr>
    </w:p>
    <w:p w14:paraId="2A0CB140" w14:textId="77777777" w:rsidR="00887811" w:rsidRDefault="00887811" w:rsidP="006365D4">
      <w:pPr>
        <w:jc w:val="center"/>
        <w:rPr>
          <w:rFonts w:cstheme="minorHAnsi"/>
          <w:b/>
          <w:u w:val="single"/>
        </w:rPr>
      </w:pPr>
    </w:p>
    <w:p w14:paraId="377C1738" w14:textId="77777777" w:rsidR="00887811" w:rsidRDefault="00887811" w:rsidP="006365D4">
      <w:pPr>
        <w:jc w:val="center"/>
        <w:rPr>
          <w:rFonts w:cstheme="minorHAnsi"/>
          <w:b/>
          <w:u w:val="single"/>
        </w:rPr>
      </w:pPr>
    </w:p>
    <w:p w14:paraId="6F17F55D" w14:textId="77777777" w:rsidR="00887811" w:rsidRDefault="00887811" w:rsidP="006365D4">
      <w:pPr>
        <w:jc w:val="center"/>
        <w:rPr>
          <w:rFonts w:cstheme="minorHAnsi"/>
          <w:b/>
          <w:u w:val="single"/>
        </w:rPr>
      </w:pPr>
    </w:p>
    <w:p w14:paraId="28202BEB" w14:textId="77777777" w:rsidR="00887811" w:rsidRDefault="00887811" w:rsidP="006365D4">
      <w:pPr>
        <w:jc w:val="center"/>
        <w:rPr>
          <w:rFonts w:cstheme="minorHAnsi"/>
          <w:b/>
          <w:u w:val="single"/>
        </w:rPr>
      </w:pPr>
    </w:p>
    <w:p w14:paraId="70886206" w14:textId="77777777" w:rsidR="00887811" w:rsidRDefault="00887811" w:rsidP="006365D4">
      <w:pPr>
        <w:jc w:val="center"/>
        <w:rPr>
          <w:rFonts w:cstheme="minorHAnsi"/>
          <w:b/>
          <w:u w:val="single"/>
        </w:rPr>
      </w:pPr>
    </w:p>
    <w:p w14:paraId="27BE0CBB" w14:textId="77777777" w:rsidR="00887811" w:rsidRDefault="00887811" w:rsidP="006365D4">
      <w:pPr>
        <w:jc w:val="center"/>
        <w:rPr>
          <w:rFonts w:cstheme="minorHAnsi"/>
          <w:b/>
          <w:u w:val="single"/>
        </w:rPr>
      </w:pPr>
    </w:p>
    <w:p w14:paraId="7F06258F" w14:textId="77777777" w:rsidR="00887811" w:rsidRDefault="00887811" w:rsidP="006365D4">
      <w:pPr>
        <w:jc w:val="center"/>
        <w:rPr>
          <w:rFonts w:cstheme="minorHAnsi"/>
          <w:b/>
          <w:u w:val="single"/>
        </w:rPr>
      </w:pPr>
    </w:p>
    <w:p w14:paraId="71719F55" w14:textId="77777777" w:rsidR="00887811" w:rsidRDefault="00887811" w:rsidP="006365D4">
      <w:pPr>
        <w:jc w:val="center"/>
        <w:rPr>
          <w:rFonts w:cstheme="minorHAnsi"/>
          <w:b/>
          <w:u w:val="single"/>
        </w:rPr>
      </w:pPr>
    </w:p>
    <w:p w14:paraId="57534284" w14:textId="77777777" w:rsidR="00887811" w:rsidRDefault="00887811" w:rsidP="006365D4">
      <w:pPr>
        <w:jc w:val="center"/>
        <w:rPr>
          <w:rFonts w:cstheme="minorHAnsi"/>
          <w:b/>
          <w:u w:val="single"/>
        </w:rPr>
      </w:pPr>
    </w:p>
    <w:p w14:paraId="112245F6" w14:textId="2EFA6722" w:rsidR="006365D4" w:rsidRPr="008B0BCB" w:rsidRDefault="006365D4" w:rsidP="006365D4">
      <w:pPr>
        <w:jc w:val="center"/>
        <w:rPr>
          <w:rFonts w:cstheme="minorHAnsi"/>
          <w:b/>
          <w:u w:val="single"/>
        </w:rPr>
      </w:pPr>
      <w:r w:rsidRPr="008B0BCB">
        <w:rPr>
          <w:rFonts w:cstheme="minorHAnsi"/>
          <w:b/>
          <w:u w:val="single"/>
        </w:rPr>
        <w:lastRenderedPageBreak/>
        <w:t>PROCESSO DE LICITAÇÃO DE N------/2024</w:t>
      </w:r>
    </w:p>
    <w:p w14:paraId="62019AD7" w14:textId="77777777" w:rsidR="006365D4" w:rsidRPr="008B0BCB" w:rsidRDefault="006365D4" w:rsidP="006365D4">
      <w:pPr>
        <w:jc w:val="center"/>
        <w:rPr>
          <w:rFonts w:cstheme="minorHAnsi"/>
          <w:b/>
          <w:u w:val="single"/>
        </w:rPr>
      </w:pPr>
    </w:p>
    <w:p w14:paraId="113DE0D8" w14:textId="77777777" w:rsidR="006365D4" w:rsidRPr="008B0BCB" w:rsidRDefault="006365D4" w:rsidP="006365D4">
      <w:pPr>
        <w:pStyle w:val="corpo"/>
        <w:spacing w:before="0" w:after="0"/>
        <w:jc w:val="center"/>
        <w:rPr>
          <w:rFonts w:asciiTheme="minorHAnsi" w:hAnsiTheme="minorHAnsi" w:cstheme="minorHAnsi"/>
          <w:b/>
          <w:u w:val="single"/>
        </w:rPr>
      </w:pPr>
      <w:r w:rsidRPr="008B0BCB">
        <w:rPr>
          <w:rFonts w:asciiTheme="minorHAnsi" w:hAnsiTheme="minorHAnsi" w:cstheme="minorHAnsi"/>
          <w:b/>
          <w:u w:val="single"/>
        </w:rPr>
        <w:t>PREGÃO ELETRÔNICO DE N° ------/2024</w:t>
      </w:r>
    </w:p>
    <w:p w14:paraId="0DE77D69" w14:textId="77777777" w:rsidR="006365D4" w:rsidRPr="008B0BCB" w:rsidRDefault="006365D4" w:rsidP="006365D4">
      <w:pPr>
        <w:pStyle w:val="corpo"/>
        <w:spacing w:before="0" w:after="0"/>
        <w:jc w:val="center"/>
        <w:rPr>
          <w:rFonts w:asciiTheme="minorHAnsi" w:hAnsiTheme="minorHAnsi" w:cstheme="minorHAnsi"/>
          <w:b/>
          <w:u w:val="single"/>
        </w:rPr>
      </w:pPr>
    </w:p>
    <w:p w14:paraId="04C2EECE" w14:textId="77777777" w:rsidR="006365D4" w:rsidRPr="008B0BCB" w:rsidRDefault="006365D4" w:rsidP="006365D4">
      <w:pPr>
        <w:pStyle w:val="corpo"/>
        <w:spacing w:before="0" w:after="0"/>
        <w:jc w:val="center"/>
        <w:rPr>
          <w:rFonts w:asciiTheme="minorHAnsi" w:hAnsiTheme="minorHAnsi" w:cstheme="minorHAnsi"/>
          <w:b/>
          <w:u w:val="single"/>
        </w:rPr>
      </w:pPr>
      <w:r w:rsidRPr="008B0BCB">
        <w:rPr>
          <w:rFonts w:asciiTheme="minorHAnsi" w:hAnsiTheme="minorHAnsi" w:cstheme="minorHAnsi"/>
          <w:b/>
          <w:u w:val="single"/>
        </w:rPr>
        <w:t>TIPO MENOR PREÇO GLOBAL POR LOTE</w:t>
      </w:r>
    </w:p>
    <w:p w14:paraId="454FF727" w14:textId="77777777" w:rsidR="006365D4" w:rsidRPr="008B0BCB" w:rsidRDefault="006365D4" w:rsidP="006365D4">
      <w:pPr>
        <w:pStyle w:val="corpo"/>
        <w:spacing w:before="0" w:after="0"/>
        <w:jc w:val="center"/>
        <w:rPr>
          <w:rFonts w:asciiTheme="minorHAnsi" w:hAnsiTheme="minorHAnsi" w:cstheme="minorHAnsi"/>
          <w:b/>
          <w:u w:val="single"/>
        </w:rPr>
      </w:pPr>
    </w:p>
    <w:p w14:paraId="27C9745A" w14:textId="77777777" w:rsidR="006365D4" w:rsidRPr="008B0BCB" w:rsidRDefault="006365D4" w:rsidP="006365D4">
      <w:pPr>
        <w:pStyle w:val="corpo"/>
        <w:spacing w:before="0" w:after="0"/>
        <w:jc w:val="center"/>
        <w:rPr>
          <w:rFonts w:asciiTheme="minorHAnsi" w:hAnsiTheme="minorHAnsi" w:cstheme="minorHAnsi"/>
          <w:b/>
          <w:u w:val="single"/>
        </w:rPr>
      </w:pPr>
      <w:r w:rsidRPr="008B0BCB">
        <w:rPr>
          <w:rFonts w:asciiTheme="minorHAnsi" w:hAnsiTheme="minorHAnsi" w:cstheme="minorHAnsi"/>
          <w:b/>
          <w:u w:val="single"/>
        </w:rPr>
        <w:t>TIPO FECHAMENTO ABERTO</w:t>
      </w:r>
    </w:p>
    <w:p w14:paraId="76816AB9" w14:textId="77777777" w:rsidR="006365D4" w:rsidRPr="008B0BCB" w:rsidRDefault="006365D4" w:rsidP="006365D4">
      <w:pPr>
        <w:pStyle w:val="corpo"/>
        <w:spacing w:before="0" w:after="0"/>
        <w:rPr>
          <w:rFonts w:asciiTheme="minorHAnsi" w:hAnsiTheme="minorHAnsi" w:cstheme="minorHAnsi"/>
          <w:b/>
          <w:u w:val="single"/>
        </w:rPr>
      </w:pPr>
    </w:p>
    <w:p w14:paraId="5DAB5E94" w14:textId="77777777" w:rsidR="006365D4" w:rsidRPr="008B0BCB" w:rsidRDefault="006365D4" w:rsidP="006365D4">
      <w:pPr>
        <w:pStyle w:val="corpo"/>
        <w:spacing w:before="0" w:after="0"/>
        <w:rPr>
          <w:rFonts w:asciiTheme="minorHAnsi" w:hAnsiTheme="minorHAnsi" w:cstheme="minorHAnsi"/>
          <w:b/>
          <w:u w:val="single"/>
        </w:rPr>
      </w:pPr>
    </w:p>
    <w:p w14:paraId="12582CC9" w14:textId="38536DD7" w:rsidR="006365D4" w:rsidRPr="008B0BCB" w:rsidRDefault="006365D4" w:rsidP="006365D4">
      <w:pPr>
        <w:jc w:val="center"/>
        <w:rPr>
          <w:rFonts w:cstheme="minorHAnsi"/>
          <w:b/>
          <w:u w:val="single"/>
        </w:rPr>
      </w:pPr>
      <w:r w:rsidRPr="008B0BCB">
        <w:rPr>
          <w:rFonts w:cstheme="minorHAnsi"/>
          <w:b/>
          <w:u w:val="single"/>
        </w:rPr>
        <w:t>ANEXO X</w:t>
      </w:r>
      <w:r w:rsidR="008B0BCB" w:rsidRPr="008B0BCB">
        <w:rPr>
          <w:rFonts w:cstheme="minorHAnsi"/>
          <w:b/>
          <w:u w:val="single"/>
        </w:rPr>
        <w:t>III</w:t>
      </w:r>
    </w:p>
    <w:p w14:paraId="291209FE" w14:textId="77777777" w:rsidR="006365D4" w:rsidRPr="008B0BCB" w:rsidRDefault="006365D4" w:rsidP="006365D4">
      <w:pPr>
        <w:rPr>
          <w:rFonts w:cstheme="minorHAnsi"/>
          <w:lang w:eastAsia="pt-BR"/>
        </w:rPr>
      </w:pPr>
    </w:p>
    <w:p w14:paraId="34160EAB" w14:textId="77777777" w:rsidR="006365D4" w:rsidRPr="008B0BCB" w:rsidRDefault="006365D4" w:rsidP="006365D4">
      <w:pPr>
        <w:rPr>
          <w:rFonts w:cstheme="minorHAnsi"/>
          <w:lang w:eastAsia="pt-BR"/>
        </w:rPr>
      </w:pPr>
    </w:p>
    <w:p w14:paraId="4D3D9534" w14:textId="77777777" w:rsidR="006365D4" w:rsidRPr="00C57364" w:rsidRDefault="006365D4" w:rsidP="006365D4">
      <w:pPr>
        <w:pStyle w:val="Ttulo1"/>
        <w:spacing w:line="240" w:lineRule="auto"/>
        <w:ind w:left="0" w:firstLine="0"/>
        <w:jc w:val="center"/>
        <w:rPr>
          <w:rFonts w:asciiTheme="minorHAnsi" w:hAnsiTheme="minorHAnsi" w:cstheme="minorHAnsi"/>
          <w:sz w:val="24"/>
          <w:szCs w:val="24"/>
          <w:u w:val="single"/>
        </w:rPr>
      </w:pPr>
      <w:r w:rsidRPr="00C57364">
        <w:rPr>
          <w:rFonts w:asciiTheme="minorHAnsi" w:hAnsiTheme="minorHAnsi" w:cstheme="minorHAnsi"/>
          <w:sz w:val="24"/>
          <w:szCs w:val="24"/>
          <w:u w:val="single"/>
        </w:rPr>
        <w:t>DECLARAÇÃO</w:t>
      </w:r>
      <w:r w:rsidRPr="00C57364">
        <w:rPr>
          <w:rFonts w:asciiTheme="minorHAnsi" w:hAnsiTheme="minorHAnsi" w:cstheme="minorHAnsi"/>
          <w:spacing w:val="-3"/>
          <w:sz w:val="24"/>
          <w:szCs w:val="24"/>
          <w:u w:val="single"/>
        </w:rPr>
        <w:t xml:space="preserve"> </w:t>
      </w:r>
      <w:r w:rsidRPr="00C57364">
        <w:rPr>
          <w:rFonts w:asciiTheme="minorHAnsi" w:hAnsiTheme="minorHAnsi" w:cstheme="minorHAnsi"/>
          <w:sz w:val="24"/>
          <w:szCs w:val="24"/>
          <w:u w:val="single"/>
        </w:rPr>
        <w:t>DE</w:t>
      </w:r>
      <w:r w:rsidRPr="00C57364">
        <w:rPr>
          <w:rFonts w:asciiTheme="minorHAnsi" w:hAnsiTheme="minorHAnsi" w:cstheme="minorHAnsi"/>
          <w:spacing w:val="-3"/>
          <w:sz w:val="24"/>
          <w:szCs w:val="24"/>
          <w:u w:val="single"/>
        </w:rPr>
        <w:t xml:space="preserve"> </w:t>
      </w:r>
      <w:r w:rsidRPr="00C57364">
        <w:rPr>
          <w:rFonts w:asciiTheme="minorHAnsi" w:hAnsiTheme="minorHAnsi" w:cstheme="minorHAnsi"/>
          <w:sz w:val="24"/>
          <w:szCs w:val="24"/>
          <w:u w:val="single"/>
        </w:rPr>
        <w:t>IDONEIDADE</w:t>
      </w:r>
    </w:p>
    <w:p w14:paraId="4E91D8FC" w14:textId="77777777" w:rsidR="006365D4" w:rsidRPr="008B0BCB" w:rsidRDefault="006365D4" w:rsidP="006365D4">
      <w:pPr>
        <w:pStyle w:val="Corpodetexto"/>
        <w:spacing w:line="240" w:lineRule="auto"/>
        <w:rPr>
          <w:rFonts w:asciiTheme="minorHAnsi" w:hAnsiTheme="minorHAnsi" w:cstheme="minorHAnsi"/>
          <w:b/>
          <w:sz w:val="24"/>
          <w:szCs w:val="24"/>
        </w:rPr>
      </w:pPr>
    </w:p>
    <w:p w14:paraId="4C3E275E" w14:textId="77777777" w:rsidR="006365D4" w:rsidRPr="008B0BCB" w:rsidRDefault="006365D4" w:rsidP="006365D4">
      <w:pPr>
        <w:pStyle w:val="Corpodetexto"/>
        <w:spacing w:line="240" w:lineRule="auto"/>
        <w:rPr>
          <w:rFonts w:asciiTheme="minorHAnsi" w:hAnsiTheme="minorHAnsi" w:cstheme="minorHAnsi"/>
          <w:sz w:val="24"/>
          <w:szCs w:val="24"/>
        </w:rPr>
      </w:pPr>
      <w:r w:rsidRPr="008B0BCB">
        <w:rPr>
          <w:rFonts w:asciiTheme="minorHAnsi" w:hAnsiTheme="minorHAnsi" w:cstheme="minorHAnsi"/>
          <w:sz w:val="24"/>
          <w:szCs w:val="24"/>
        </w:rPr>
        <w:t>A</w:t>
      </w:r>
      <w:r w:rsidRPr="008B0BCB">
        <w:rPr>
          <w:rFonts w:asciiTheme="minorHAnsi" w:hAnsiTheme="minorHAnsi" w:cstheme="minorHAnsi"/>
          <w:spacing w:val="37"/>
          <w:sz w:val="24"/>
          <w:szCs w:val="24"/>
        </w:rPr>
        <w:t xml:space="preserve"> </w:t>
      </w:r>
      <w:r w:rsidRPr="008B0BCB">
        <w:rPr>
          <w:rFonts w:asciiTheme="minorHAnsi" w:hAnsiTheme="minorHAnsi" w:cstheme="minorHAnsi"/>
          <w:sz w:val="24"/>
          <w:szCs w:val="24"/>
        </w:rPr>
        <w:t>EMPRESA</w:t>
      </w:r>
      <w:r w:rsidRPr="008B0BCB">
        <w:rPr>
          <w:rFonts w:asciiTheme="minorHAnsi" w:hAnsiTheme="minorHAnsi" w:cstheme="minorHAnsi"/>
          <w:spacing w:val="83"/>
          <w:sz w:val="24"/>
          <w:szCs w:val="24"/>
        </w:rPr>
        <w:t xml:space="preserve"> </w:t>
      </w:r>
      <w:r w:rsidRPr="008B0BCB">
        <w:rPr>
          <w:rFonts w:asciiTheme="minorHAnsi" w:hAnsiTheme="minorHAnsi" w:cstheme="minorHAnsi"/>
          <w:sz w:val="24"/>
          <w:szCs w:val="24"/>
        </w:rPr>
        <w:t>..............................,</w:t>
      </w:r>
      <w:r w:rsidRPr="008B0BCB">
        <w:rPr>
          <w:rFonts w:asciiTheme="minorHAnsi" w:hAnsiTheme="minorHAnsi" w:cstheme="minorHAnsi"/>
          <w:spacing w:val="84"/>
          <w:sz w:val="24"/>
          <w:szCs w:val="24"/>
        </w:rPr>
        <w:t xml:space="preserve"> </w:t>
      </w:r>
      <w:r w:rsidRPr="008B0BCB">
        <w:rPr>
          <w:rFonts w:asciiTheme="minorHAnsi" w:hAnsiTheme="minorHAnsi" w:cstheme="minorHAnsi"/>
          <w:sz w:val="24"/>
          <w:szCs w:val="24"/>
        </w:rPr>
        <w:t>INSCRITA</w:t>
      </w:r>
      <w:r w:rsidRPr="008B0BCB">
        <w:rPr>
          <w:rFonts w:asciiTheme="minorHAnsi" w:hAnsiTheme="minorHAnsi" w:cstheme="minorHAnsi"/>
          <w:spacing w:val="84"/>
          <w:sz w:val="24"/>
          <w:szCs w:val="24"/>
        </w:rPr>
        <w:t xml:space="preserve"> </w:t>
      </w:r>
      <w:r w:rsidRPr="008B0BCB">
        <w:rPr>
          <w:rFonts w:asciiTheme="minorHAnsi" w:hAnsiTheme="minorHAnsi" w:cstheme="minorHAnsi"/>
          <w:sz w:val="24"/>
          <w:szCs w:val="24"/>
        </w:rPr>
        <w:t>NO</w:t>
      </w:r>
      <w:r w:rsidRPr="008B0BCB">
        <w:rPr>
          <w:rFonts w:asciiTheme="minorHAnsi" w:hAnsiTheme="minorHAnsi" w:cstheme="minorHAnsi"/>
          <w:spacing w:val="85"/>
          <w:sz w:val="24"/>
          <w:szCs w:val="24"/>
        </w:rPr>
        <w:t xml:space="preserve"> </w:t>
      </w:r>
      <w:r w:rsidRPr="008B0BCB">
        <w:rPr>
          <w:rFonts w:asciiTheme="minorHAnsi" w:hAnsiTheme="minorHAnsi" w:cstheme="minorHAnsi"/>
          <w:sz w:val="24"/>
          <w:szCs w:val="24"/>
        </w:rPr>
        <w:t>CNPJ</w:t>
      </w:r>
      <w:r w:rsidRPr="008B0BCB">
        <w:rPr>
          <w:rFonts w:asciiTheme="minorHAnsi" w:hAnsiTheme="minorHAnsi" w:cstheme="minorHAnsi"/>
          <w:spacing w:val="85"/>
          <w:sz w:val="24"/>
          <w:szCs w:val="24"/>
        </w:rPr>
        <w:t xml:space="preserve"> </w:t>
      </w:r>
      <w:r w:rsidRPr="008B0BCB">
        <w:rPr>
          <w:rFonts w:asciiTheme="minorHAnsi" w:hAnsiTheme="minorHAnsi" w:cstheme="minorHAnsi"/>
          <w:sz w:val="24"/>
          <w:szCs w:val="24"/>
        </w:rPr>
        <w:t>Nº</w:t>
      </w:r>
      <w:r w:rsidRPr="008B0BCB">
        <w:rPr>
          <w:rFonts w:asciiTheme="minorHAnsi" w:hAnsiTheme="minorHAnsi" w:cstheme="minorHAnsi"/>
          <w:spacing w:val="84"/>
          <w:sz w:val="24"/>
          <w:szCs w:val="24"/>
        </w:rPr>
        <w:t xml:space="preserve"> </w:t>
      </w:r>
      <w:r w:rsidRPr="008B0BCB">
        <w:rPr>
          <w:rFonts w:asciiTheme="minorHAnsi" w:hAnsiTheme="minorHAnsi" w:cstheme="minorHAnsi"/>
          <w:sz w:val="24"/>
          <w:szCs w:val="24"/>
        </w:rPr>
        <w:t>.................................,</w:t>
      </w:r>
      <w:r w:rsidRPr="008B0BCB">
        <w:rPr>
          <w:rFonts w:asciiTheme="minorHAnsi" w:hAnsiTheme="minorHAnsi" w:cstheme="minorHAnsi"/>
          <w:spacing w:val="84"/>
          <w:sz w:val="24"/>
          <w:szCs w:val="24"/>
        </w:rPr>
        <w:t xml:space="preserve"> </w:t>
      </w:r>
      <w:r w:rsidRPr="008B0BCB">
        <w:rPr>
          <w:rFonts w:asciiTheme="minorHAnsi" w:hAnsiTheme="minorHAnsi" w:cstheme="minorHAnsi"/>
          <w:sz w:val="24"/>
          <w:szCs w:val="24"/>
        </w:rPr>
        <w:t>POR</w:t>
      </w:r>
      <w:r w:rsidRPr="008B0BCB">
        <w:rPr>
          <w:rFonts w:asciiTheme="minorHAnsi" w:hAnsiTheme="minorHAnsi" w:cstheme="minorHAnsi"/>
          <w:spacing w:val="84"/>
          <w:sz w:val="24"/>
          <w:szCs w:val="24"/>
        </w:rPr>
        <w:t xml:space="preserve"> </w:t>
      </w:r>
      <w:r w:rsidRPr="008B0BCB">
        <w:rPr>
          <w:rFonts w:asciiTheme="minorHAnsi" w:hAnsiTheme="minorHAnsi" w:cstheme="minorHAnsi"/>
          <w:sz w:val="24"/>
          <w:szCs w:val="24"/>
        </w:rPr>
        <w:t>INTERMÉDIO</w:t>
      </w:r>
      <w:r w:rsidRPr="008B0BCB">
        <w:rPr>
          <w:rFonts w:asciiTheme="minorHAnsi" w:hAnsiTheme="minorHAnsi" w:cstheme="minorHAnsi"/>
          <w:spacing w:val="83"/>
          <w:sz w:val="24"/>
          <w:szCs w:val="24"/>
        </w:rPr>
        <w:t xml:space="preserve"> </w:t>
      </w:r>
      <w:r w:rsidRPr="008B0BCB">
        <w:rPr>
          <w:rFonts w:asciiTheme="minorHAnsi" w:hAnsiTheme="minorHAnsi" w:cstheme="minorHAnsi"/>
          <w:sz w:val="24"/>
          <w:szCs w:val="24"/>
        </w:rPr>
        <w:t>DE</w:t>
      </w:r>
      <w:r w:rsidRPr="008B0BCB">
        <w:rPr>
          <w:rFonts w:asciiTheme="minorHAnsi" w:hAnsiTheme="minorHAnsi" w:cstheme="minorHAnsi"/>
          <w:spacing w:val="84"/>
          <w:sz w:val="24"/>
          <w:szCs w:val="24"/>
        </w:rPr>
        <w:t xml:space="preserve"> </w:t>
      </w:r>
      <w:r w:rsidRPr="008B0BCB">
        <w:rPr>
          <w:rFonts w:asciiTheme="minorHAnsi" w:hAnsiTheme="minorHAnsi" w:cstheme="minorHAnsi"/>
          <w:sz w:val="24"/>
          <w:szCs w:val="24"/>
        </w:rPr>
        <w:t>SEU REPRESENTANTE</w:t>
      </w:r>
      <w:r w:rsidRPr="008B0BCB">
        <w:rPr>
          <w:rFonts w:asciiTheme="minorHAnsi" w:hAnsiTheme="minorHAnsi" w:cstheme="minorHAnsi"/>
          <w:spacing w:val="-7"/>
          <w:sz w:val="24"/>
          <w:szCs w:val="24"/>
        </w:rPr>
        <w:t xml:space="preserve"> </w:t>
      </w:r>
      <w:r w:rsidRPr="008B0BCB">
        <w:rPr>
          <w:rFonts w:asciiTheme="minorHAnsi" w:hAnsiTheme="minorHAnsi" w:cstheme="minorHAnsi"/>
          <w:sz w:val="24"/>
          <w:szCs w:val="24"/>
        </w:rPr>
        <w:t>LEGAL</w:t>
      </w:r>
      <w:r w:rsidRPr="008B0BCB">
        <w:rPr>
          <w:rFonts w:asciiTheme="minorHAnsi" w:hAnsiTheme="minorHAnsi" w:cstheme="minorHAnsi"/>
          <w:spacing w:val="-6"/>
          <w:sz w:val="24"/>
          <w:szCs w:val="24"/>
        </w:rPr>
        <w:t xml:space="preserve"> </w:t>
      </w:r>
      <w:r w:rsidRPr="008B0BCB">
        <w:rPr>
          <w:rFonts w:asciiTheme="minorHAnsi" w:hAnsiTheme="minorHAnsi" w:cstheme="minorHAnsi"/>
          <w:sz w:val="24"/>
          <w:szCs w:val="24"/>
        </w:rPr>
        <w:t>O</w:t>
      </w:r>
      <w:r w:rsidRPr="008B0BCB">
        <w:rPr>
          <w:rFonts w:asciiTheme="minorHAnsi" w:hAnsiTheme="minorHAnsi" w:cstheme="minorHAnsi"/>
          <w:spacing w:val="-6"/>
          <w:sz w:val="24"/>
          <w:szCs w:val="24"/>
        </w:rPr>
        <w:t xml:space="preserve"> </w:t>
      </w:r>
      <w:r w:rsidRPr="008B0BCB">
        <w:rPr>
          <w:rFonts w:asciiTheme="minorHAnsi" w:hAnsiTheme="minorHAnsi" w:cstheme="minorHAnsi"/>
          <w:sz w:val="24"/>
          <w:szCs w:val="24"/>
        </w:rPr>
        <w:t>SR.....................................,</w:t>
      </w:r>
      <w:r w:rsidRPr="008B0BCB">
        <w:rPr>
          <w:rFonts w:asciiTheme="minorHAnsi" w:hAnsiTheme="minorHAnsi" w:cstheme="minorHAnsi"/>
          <w:spacing w:val="-6"/>
          <w:sz w:val="24"/>
          <w:szCs w:val="24"/>
        </w:rPr>
        <w:t xml:space="preserve"> </w:t>
      </w:r>
      <w:r w:rsidRPr="008B0BCB">
        <w:rPr>
          <w:rFonts w:asciiTheme="minorHAnsi" w:hAnsiTheme="minorHAnsi" w:cstheme="minorHAnsi"/>
          <w:sz w:val="24"/>
          <w:szCs w:val="24"/>
        </w:rPr>
        <w:t>CPF,</w:t>
      </w:r>
      <w:r w:rsidRPr="008B0BCB">
        <w:rPr>
          <w:rFonts w:asciiTheme="minorHAnsi" w:hAnsiTheme="minorHAnsi" w:cstheme="minorHAnsi"/>
          <w:spacing w:val="-3"/>
          <w:sz w:val="24"/>
          <w:szCs w:val="24"/>
        </w:rPr>
        <w:t xml:space="preserve"> </w:t>
      </w:r>
      <w:r w:rsidRPr="008B0BCB">
        <w:rPr>
          <w:rFonts w:asciiTheme="minorHAnsi" w:hAnsiTheme="minorHAnsi" w:cstheme="minorHAnsi"/>
          <w:sz w:val="24"/>
          <w:szCs w:val="24"/>
        </w:rPr>
        <w:t>DECLARA</w:t>
      </w:r>
      <w:r w:rsidRPr="008B0BCB">
        <w:rPr>
          <w:rFonts w:asciiTheme="minorHAnsi" w:hAnsiTheme="minorHAnsi" w:cstheme="minorHAnsi"/>
          <w:spacing w:val="-1"/>
          <w:sz w:val="24"/>
          <w:szCs w:val="24"/>
        </w:rPr>
        <w:t xml:space="preserve"> </w:t>
      </w:r>
      <w:r w:rsidRPr="008B0BCB">
        <w:rPr>
          <w:rFonts w:asciiTheme="minorHAnsi" w:hAnsiTheme="minorHAnsi" w:cstheme="minorHAnsi"/>
          <w:sz w:val="24"/>
          <w:szCs w:val="24"/>
        </w:rPr>
        <w:t>NÃO</w:t>
      </w:r>
      <w:r w:rsidRPr="008B0BCB">
        <w:rPr>
          <w:rFonts w:asciiTheme="minorHAnsi" w:hAnsiTheme="minorHAnsi" w:cstheme="minorHAnsi"/>
          <w:spacing w:val="-3"/>
          <w:sz w:val="24"/>
          <w:szCs w:val="24"/>
        </w:rPr>
        <w:t xml:space="preserve"> </w:t>
      </w:r>
      <w:r w:rsidRPr="008B0BCB">
        <w:rPr>
          <w:rFonts w:asciiTheme="minorHAnsi" w:hAnsiTheme="minorHAnsi" w:cstheme="minorHAnsi"/>
          <w:sz w:val="24"/>
          <w:szCs w:val="24"/>
        </w:rPr>
        <w:t>TER</w:t>
      </w:r>
      <w:r w:rsidRPr="008B0BCB">
        <w:rPr>
          <w:rFonts w:asciiTheme="minorHAnsi" w:hAnsiTheme="minorHAnsi" w:cstheme="minorHAnsi"/>
          <w:spacing w:val="-3"/>
          <w:sz w:val="24"/>
          <w:szCs w:val="24"/>
        </w:rPr>
        <w:t xml:space="preserve"> </w:t>
      </w:r>
      <w:r w:rsidRPr="008B0BCB">
        <w:rPr>
          <w:rFonts w:asciiTheme="minorHAnsi" w:hAnsiTheme="minorHAnsi" w:cstheme="minorHAnsi"/>
          <w:sz w:val="24"/>
          <w:szCs w:val="24"/>
        </w:rPr>
        <w:t>RECEBIDO</w:t>
      </w:r>
      <w:r w:rsidRPr="008B0BCB">
        <w:rPr>
          <w:rFonts w:asciiTheme="minorHAnsi" w:hAnsiTheme="minorHAnsi" w:cstheme="minorHAnsi"/>
          <w:spacing w:val="-3"/>
          <w:sz w:val="24"/>
          <w:szCs w:val="24"/>
        </w:rPr>
        <w:t xml:space="preserve"> </w:t>
      </w:r>
      <w:r w:rsidRPr="008B0BCB">
        <w:rPr>
          <w:rFonts w:asciiTheme="minorHAnsi" w:hAnsiTheme="minorHAnsi" w:cstheme="minorHAnsi"/>
          <w:sz w:val="24"/>
          <w:szCs w:val="24"/>
        </w:rPr>
        <w:t>DE</w:t>
      </w:r>
      <w:r w:rsidRPr="008B0BCB">
        <w:rPr>
          <w:rFonts w:asciiTheme="minorHAnsi" w:hAnsiTheme="minorHAnsi" w:cstheme="minorHAnsi"/>
          <w:spacing w:val="2"/>
          <w:sz w:val="24"/>
          <w:szCs w:val="24"/>
        </w:rPr>
        <w:t xml:space="preserve"> </w:t>
      </w:r>
      <w:r w:rsidRPr="008B0BCB">
        <w:rPr>
          <w:rFonts w:asciiTheme="minorHAnsi" w:hAnsiTheme="minorHAnsi" w:cstheme="minorHAnsi"/>
          <w:sz w:val="24"/>
          <w:szCs w:val="24"/>
        </w:rPr>
        <w:t>QUALQUER ENTIDADE</w:t>
      </w:r>
      <w:r w:rsidRPr="008B0BCB">
        <w:rPr>
          <w:rFonts w:asciiTheme="minorHAnsi" w:hAnsiTheme="minorHAnsi" w:cstheme="minorHAnsi"/>
          <w:spacing w:val="1"/>
          <w:sz w:val="24"/>
          <w:szCs w:val="24"/>
        </w:rPr>
        <w:t xml:space="preserve"> </w:t>
      </w:r>
      <w:r w:rsidRPr="008B0BCB">
        <w:rPr>
          <w:rFonts w:asciiTheme="minorHAnsi" w:hAnsiTheme="minorHAnsi" w:cstheme="minorHAnsi"/>
          <w:sz w:val="24"/>
          <w:szCs w:val="24"/>
        </w:rPr>
        <w:t>DA</w:t>
      </w:r>
      <w:r w:rsidRPr="008B0BCB">
        <w:rPr>
          <w:rFonts w:asciiTheme="minorHAnsi" w:hAnsiTheme="minorHAnsi" w:cstheme="minorHAnsi"/>
          <w:spacing w:val="1"/>
          <w:sz w:val="24"/>
          <w:szCs w:val="24"/>
        </w:rPr>
        <w:t xml:space="preserve"> </w:t>
      </w:r>
      <w:r w:rsidRPr="008B0BCB">
        <w:rPr>
          <w:rFonts w:asciiTheme="minorHAnsi" w:hAnsiTheme="minorHAnsi" w:cstheme="minorHAnsi"/>
          <w:sz w:val="24"/>
          <w:szCs w:val="24"/>
        </w:rPr>
        <w:t>ADMINISTRAÇÃO</w:t>
      </w:r>
      <w:r w:rsidRPr="008B0BCB">
        <w:rPr>
          <w:rFonts w:asciiTheme="minorHAnsi" w:hAnsiTheme="minorHAnsi" w:cstheme="minorHAnsi"/>
          <w:spacing w:val="1"/>
          <w:sz w:val="24"/>
          <w:szCs w:val="24"/>
        </w:rPr>
        <w:t xml:space="preserve"> </w:t>
      </w:r>
      <w:r w:rsidRPr="008B0BCB">
        <w:rPr>
          <w:rFonts w:asciiTheme="minorHAnsi" w:hAnsiTheme="minorHAnsi" w:cstheme="minorHAnsi"/>
          <w:sz w:val="24"/>
          <w:szCs w:val="24"/>
        </w:rPr>
        <w:t>DIRETA</w:t>
      </w:r>
      <w:r w:rsidRPr="008B0BCB">
        <w:rPr>
          <w:rFonts w:asciiTheme="minorHAnsi" w:hAnsiTheme="minorHAnsi" w:cstheme="minorHAnsi"/>
          <w:spacing w:val="1"/>
          <w:sz w:val="24"/>
          <w:szCs w:val="24"/>
        </w:rPr>
        <w:t xml:space="preserve"> </w:t>
      </w:r>
      <w:r w:rsidRPr="008B0BCB">
        <w:rPr>
          <w:rFonts w:asciiTheme="minorHAnsi" w:hAnsiTheme="minorHAnsi" w:cstheme="minorHAnsi"/>
          <w:sz w:val="24"/>
          <w:szCs w:val="24"/>
        </w:rPr>
        <w:t>OU</w:t>
      </w:r>
      <w:r w:rsidRPr="008B0BCB">
        <w:rPr>
          <w:rFonts w:asciiTheme="minorHAnsi" w:hAnsiTheme="minorHAnsi" w:cstheme="minorHAnsi"/>
          <w:spacing w:val="1"/>
          <w:sz w:val="24"/>
          <w:szCs w:val="24"/>
        </w:rPr>
        <w:t xml:space="preserve"> </w:t>
      </w:r>
      <w:r w:rsidRPr="008B0BCB">
        <w:rPr>
          <w:rFonts w:asciiTheme="minorHAnsi" w:hAnsiTheme="minorHAnsi" w:cstheme="minorHAnsi"/>
          <w:sz w:val="24"/>
          <w:szCs w:val="24"/>
        </w:rPr>
        <w:t>INDIRETA,</w:t>
      </w:r>
      <w:r w:rsidRPr="008B0BCB">
        <w:rPr>
          <w:rFonts w:asciiTheme="minorHAnsi" w:hAnsiTheme="minorHAnsi" w:cstheme="minorHAnsi"/>
          <w:spacing w:val="1"/>
          <w:sz w:val="24"/>
          <w:szCs w:val="24"/>
        </w:rPr>
        <w:t xml:space="preserve"> </w:t>
      </w:r>
      <w:r w:rsidRPr="008B0BCB">
        <w:rPr>
          <w:rFonts w:asciiTheme="minorHAnsi" w:hAnsiTheme="minorHAnsi" w:cstheme="minorHAnsi"/>
          <w:sz w:val="24"/>
          <w:szCs w:val="24"/>
        </w:rPr>
        <w:t>EM</w:t>
      </w:r>
      <w:r w:rsidRPr="008B0BCB">
        <w:rPr>
          <w:rFonts w:asciiTheme="minorHAnsi" w:hAnsiTheme="minorHAnsi" w:cstheme="minorHAnsi"/>
          <w:spacing w:val="1"/>
          <w:sz w:val="24"/>
          <w:szCs w:val="24"/>
        </w:rPr>
        <w:t xml:space="preserve"> </w:t>
      </w:r>
      <w:r w:rsidRPr="008B0BCB">
        <w:rPr>
          <w:rFonts w:asciiTheme="minorHAnsi" w:hAnsiTheme="minorHAnsi" w:cstheme="minorHAnsi"/>
          <w:sz w:val="24"/>
          <w:szCs w:val="24"/>
        </w:rPr>
        <w:t>ÂMBITO</w:t>
      </w:r>
      <w:r w:rsidRPr="008B0BCB">
        <w:rPr>
          <w:rFonts w:asciiTheme="minorHAnsi" w:hAnsiTheme="minorHAnsi" w:cstheme="minorHAnsi"/>
          <w:spacing w:val="1"/>
          <w:sz w:val="24"/>
          <w:szCs w:val="24"/>
        </w:rPr>
        <w:t xml:space="preserve"> </w:t>
      </w:r>
      <w:r w:rsidRPr="008B0BCB">
        <w:rPr>
          <w:rFonts w:asciiTheme="minorHAnsi" w:hAnsiTheme="minorHAnsi" w:cstheme="minorHAnsi"/>
          <w:sz w:val="24"/>
          <w:szCs w:val="24"/>
        </w:rPr>
        <w:t>FEDERAL,</w:t>
      </w:r>
      <w:r w:rsidRPr="008B0BCB">
        <w:rPr>
          <w:rFonts w:asciiTheme="minorHAnsi" w:hAnsiTheme="minorHAnsi" w:cstheme="minorHAnsi"/>
          <w:spacing w:val="1"/>
          <w:sz w:val="24"/>
          <w:szCs w:val="24"/>
        </w:rPr>
        <w:t xml:space="preserve"> </w:t>
      </w:r>
      <w:r w:rsidRPr="008B0BCB">
        <w:rPr>
          <w:rFonts w:asciiTheme="minorHAnsi" w:hAnsiTheme="minorHAnsi" w:cstheme="minorHAnsi"/>
          <w:sz w:val="24"/>
          <w:szCs w:val="24"/>
        </w:rPr>
        <w:t>ESTADUAL</w:t>
      </w:r>
      <w:r w:rsidRPr="008B0BCB">
        <w:rPr>
          <w:rFonts w:asciiTheme="minorHAnsi" w:hAnsiTheme="minorHAnsi" w:cstheme="minorHAnsi"/>
          <w:spacing w:val="1"/>
          <w:sz w:val="24"/>
          <w:szCs w:val="24"/>
        </w:rPr>
        <w:t xml:space="preserve"> </w:t>
      </w:r>
      <w:r w:rsidRPr="008B0BCB">
        <w:rPr>
          <w:rFonts w:asciiTheme="minorHAnsi" w:hAnsiTheme="minorHAnsi" w:cstheme="minorHAnsi"/>
          <w:sz w:val="24"/>
          <w:szCs w:val="24"/>
        </w:rPr>
        <w:t>E</w:t>
      </w:r>
      <w:r w:rsidRPr="008B0BCB">
        <w:rPr>
          <w:rFonts w:asciiTheme="minorHAnsi" w:hAnsiTheme="minorHAnsi" w:cstheme="minorHAnsi"/>
          <w:spacing w:val="1"/>
          <w:sz w:val="24"/>
          <w:szCs w:val="24"/>
        </w:rPr>
        <w:t xml:space="preserve"> </w:t>
      </w:r>
      <w:r w:rsidRPr="008B0BCB">
        <w:rPr>
          <w:rFonts w:asciiTheme="minorHAnsi" w:hAnsiTheme="minorHAnsi" w:cstheme="minorHAnsi"/>
          <w:sz w:val="24"/>
          <w:szCs w:val="24"/>
        </w:rPr>
        <w:t>MUNICIPAL,</w:t>
      </w:r>
      <w:r w:rsidRPr="008B0BCB">
        <w:rPr>
          <w:rFonts w:asciiTheme="minorHAnsi" w:hAnsiTheme="minorHAnsi" w:cstheme="minorHAnsi"/>
          <w:spacing w:val="1"/>
          <w:sz w:val="24"/>
          <w:szCs w:val="24"/>
        </w:rPr>
        <w:t xml:space="preserve"> </w:t>
      </w:r>
      <w:r w:rsidRPr="008B0BCB">
        <w:rPr>
          <w:rFonts w:asciiTheme="minorHAnsi" w:hAnsiTheme="minorHAnsi" w:cstheme="minorHAnsi"/>
          <w:sz w:val="24"/>
          <w:szCs w:val="24"/>
        </w:rPr>
        <w:t>SUSPENSÃO</w:t>
      </w:r>
      <w:r w:rsidRPr="008B0BCB">
        <w:rPr>
          <w:rFonts w:asciiTheme="minorHAnsi" w:hAnsiTheme="minorHAnsi" w:cstheme="minorHAnsi"/>
          <w:spacing w:val="1"/>
          <w:sz w:val="24"/>
          <w:szCs w:val="24"/>
        </w:rPr>
        <w:t xml:space="preserve"> </w:t>
      </w:r>
      <w:r w:rsidRPr="008B0BCB">
        <w:rPr>
          <w:rFonts w:asciiTheme="minorHAnsi" w:hAnsiTheme="minorHAnsi" w:cstheme="minorHAnsi"/>
          <w:sz w:val="24"/>
          <w:szCs w:val="24"/>
        </w:rPr>
        <w:t>TEMPORÁRIA</w:t>
      </w:r>
      <w:r w:rsidRPr="008B0BCB">
        <w:rPr>
          <w:rFonts w:asciiTheme="minorHAnsi" w:hAnsiTheme="minorHAnsi" w:cstheme="minorHAnsi"/>
          <w:spacing w:val="1"/>
          <w:sz w:val="24"/>
          <w:szCs w:val="24"/>
        </w:rPr>
        <w:t xml:space="preserve"> </w:t>
      </w:r>
      <w:r w:rsidRPr="008B0BCB">
        <w:rPr>
          <w:rFonts w:asciiTheme="minorHAnsi" w:hAnsiTheme="minorHAnsi" w:cstheme="minorHAnsi"/>
          <w:sz w:val="24"/>
          <w:szCs w:val="24"/>
        </w:rPr>
        <w:t>DE</w:t>
      </w:r>
      <w:r w:rsidRPr="008B0BCB">
        <w:rPr>
          <w:rFonts w:asciiTheme="minorHAnsi" w:hAnsiTheme="minorHAnsi" w:cstheme="minorHAnsi"/>
          <w:spacing w:val="1"/>
          <w:sz w:val="24"/>
          <w:szCs w:val="24"/>
        </w:rPr>
        <w:t xml:space="preserve"> </w:t>
      </w:r>
      <w:r w:rsidRPr="008B0BCB">
        <w:rPr>
          <w:rFonts w:asciiTheme="minorHAnsi" w:hAnsiTheme="minorHAnsi" w:cstheme="minorHAnsi"/>
          <w:sz w:val="24"/>
          <w:szCs w:val="24"/>
        </w:rPr>
        <w:t>PARTICIPAÇÃO</w:t>
      </w:r>
      <w:r w:rsidRPr="008B0BCB">
        <w:rPr>
          <w:rFonts w:asciiTheme="minorHAnsi" w:hAnsiTheme="minorHAnsi" w:cstheme="minorHAnsi"/>
          <w:spacing w:val="1"/>
          <w:sz w:val="24"/>
          <w:szCs w:val="24"/>
        </w:rPr>
        <w:t xml:space="preserve"> </w:t>
      </w:r>
      <w:r w:rsidRPr="008B0BCB">
        <w:rPr>
          <w:rFonts w:asciiTheme="minorHAnsi" w:hAnsiTheme="minorHAnsi" w:cstheme="minorHAnsi"/>
          <w:sz w:val="24"/>
          <w:szCs w:val="24"/>
        </w:rPr>
        <w:t>EM</w:t>
      </w:r>
      <w:r w:rsidRPr="008B0BCB">
        <w:rPr>
          <w:rFonts w:asciiTheme="minorHAnsi" w:hAnsiTheme="minorHAnsi" w:cstheme="minorHAnsi"/>
          <w:spacing w:val="1"/>
          <w:sz w:val="24"/>
          <w:szCs w:val="24"/>
        </w:rPr>
        <w:t xml:space="preserve"> </w:t>
      </w:r>
      <w:r w:rsidRPr="008B0BCB">
        <w:rPr>
          <w:rFonts w:asciiTheme="minorHAnsi" w:hAnsiTheme="minorHAnsi" w:cstheme="minorHAnsi"/>
          <w:sz w:val="24"/>
          <w:szCs w:val="24"/>
        </w:rPr>
        <w:t>LICITAÇÃO</w:t>
      </w:r>
      <w:r w:rsidRPr="008B0BCB">
        <w:rPr>
          <w:rFonts w:asciiTheme="minorHAnsi" w:hAnsiTheme="minorHAnsi" w:cstheme="minorHAnsi"/>
          <w:spacing w:val="1"/>
          <w:sz w:val="24"/>
          <w:szCs w:val="24"/>
        </w:rPr>
        <w:t xml:space="preserve"> </w:t>
      </w:r>
      <w:r w:rsidRPr="008B0BCB">
        <w:rPr>
          <w:rFonts w:asciiTheme="minorHAnsi" w:hAnsiTheme="minorHAnsi" w:cstheme="minorHAnsi"/>
          <w:sz w:val="24"/>
          <w:szCs w:val="24"/>
        </w:rPr>
        <w:t>E</w:t>
      </w:r>
      <w:r w:rsidRPr="008B0BCB">
        <w:rPr>
          <w:rFonts w:asciiTheme="minorHAnsi" w:hAnsiTheme="minorHAnsi" w:cstheme="minorHAnsi"/>
          <w:spacing w:val="1"/>
          <w:sz w:val="24"/>
          <w:szCs w:val="24"/>
        </w:rPr>
        <w:t xml:space="preserve"> </w:t>
      </w:r>
      <w:r w:rsidRPr="008B0BCB">
        <w:rPr>
          <w:rFonts w:asciiTheme="minorHAnsi" w:hAnsiTheme="minorHAnsi" w:cstheme="minorHAnsi"/>
          <w:sz w:val="24"/>
          <w:szCs w:val="24"/>
        </w:rPr>
        <w:t>OU</w:t>
      </w:r>
      <w:r w:rsidRPr="008B0BCB">
        <w:rPr>
          <w:rFonts w:asciiTheme="minorHAnsi" w:hAnsiTheme="minorHAnsi" w:cstheme="minorHAnsi"/>
          <w:spacing w:val="1"/>
          <w:sz w:val="24"/>
          <w:szCs w:val="24"/>
        </w:rPr>
        <w:t xml:space="preserve"> </w:t>
      </w:r>
      <w:r w:rsidRPr="008B0BCB">
        <w:rPr>
          <w:rFonts w:asciiTheme="minorHAnsi" w:hAnsiTheme="minorHAnsi" w:cstheme="minorHAnsi"/>
          <w:sz w:val="24"/>
          <w:szCs w:val="24"/>
        </w:rPr>
        <w:t>IMPEDIMENTO</w:t>
      </w:r>
      <w:r w:rsidRPr="008B0BCB">
        <w:rPr>
          <w:rFonts w:asciiTheme="minorHAnsi" w:hAnsiTheme="minorHAnsi" w:cstheme="minorHAnsi"/>
          <w:spacing w:val="1"/>
          <w:sz w:val="24"/>
          <w:szCs w:val="24"/>
        </w:rPr>
        <w:t xml:space="preserve"> </w:t>
      </w:r>
      <w:r w:rsidRPr="008B0BCB">
        <w:rPr>
          <w:rFonts w:asciiTheme="minorHAnsi" w:hAnsiTheme="minorHAnsi" w:cstheme="minorHAnsi"/>
          <w:sz w:val="24"/>
          <w:szCs w:val="24"/>
        </w:rPr>
        <w:t>DE</w:t>
      </w:r>
      <w:r w:rsidRPr="008B0BCB">
        <w:rPr>
          <w:rFonts w:asciiTheme="minorHAnsi" w:hAnsiTheme="minorHAnsi" w:cstheme="minorHAnsi"/>
          <w:spacing w:val="1"/>
          <w:sz w:val="24"/>
          <w:szCs w:val="24"/>
        </w:rPr>
        <w:t xml:space="preserve"> </w:t>
      </w:r>
      <w:r w:rsidRPr="008B0BCB">
        <w:rPr>
          <w:rFonts w:asciiTheme="minorHAnsi" w:hAnsiTheme="minorHAnsi" w:cstheme="minorHAnsi"/>
          <w:sz w:val="24"/>
          <w:szCs w:val="24"/>
        </w:rPr>
        <w:t>CONTRATAR</w:t>
      </w:r>
      <w:r w:rsidRPr="008B0BCB">
        <w:rPr>
          <w:rFonts w:asciiTheme="minorHAnsi" w:hAnsiTheme="minorHAnsi" w:cstheme="minorHAnsi"/>
          <w:spacing w:val="1"/>
          <w:sz w:val="24"/>
          <w:szCs w:val="24"/>
        </w:rPr>
        <w:t xml:space="preserve"> </w:t>
      </w:r>
      <w:r w:rsidRPr="008B0BCB">
        <w:rPr>
          <w:rFonts w:asciiTheme="minorHAnsi" w:hAnsiTheme="minorHAnsi" w:cstheme="minorHAnsi"/>
          <w:sz w:val="24"/>
          <w:szCs w:val="24"/>
        </w:rPr>
        <w:t>COM</w:t>
      </w:r>
      <w:r w:rsidRPr="008B0BCB">
        <w:rPr>
          <w:rFonts w:asciiTheme="minorHAnsi" w:hAnsiTheme="minorHAnsi" w:cstheme="minorHAnsi"/>
          <w:spacing w:val="1"/>
          <w:sz w:val="24"/>
          <w:szCs w:val="24"/>
        </w:rPr>
        <w:t xml:space="preserve"> </w:t>
      </w:r>
      <w:r w:rsidRPr="008B0BCB">
        <w:rPr>
          <w:rFonts w:asciiTheme="minorHAnsi" w:hAnsiTheme="minorHAnsi" w:cstheme="minorHAnsi"/>
          <w:sz w:val="24"/>
          <w:szCs w:val="24"/>
        </w:rPr>
        <w:t>A</w:t>
      </w:r>
      <w:r w:rsidRPr="008B0BCB">
        <w:rPr>
          <w:rFonts w:asciiTheme="minorHAnsi" w:hAnsiTheme="minorHAnsi" w:cstheme="minorHAnsi"/>
          <w:spacing w:val="1"/>
          <w:sz w:val="24"/>
          <w:szCs w:val="24"/>
        </w:rPr>
        <w:t xml:space="preserve"> </w:t>
      </w:r>
      <w:r w:rsidRPr="008B0BCB">
        <w:rPr>
          <w:rFonts w:asciiTheme="minorHAnsi" w:hAnsiTheme="minorHAnsi" w:cstheme="minorHAnsi"/>
          <w:sz w:val="24"/>
          <w:szCs w:val="24"/>
        </w:rPr>
        <w:t>ADMINISTRAÇÃO,</w:t>
      </w:r>
      <w:r w:rsidRPr="008B0BCB">
        <w:rPr>
          <w:rFonts w:asciiTheme="minorHAnsi" w:hAnsiTheme="minorHAnsi" w:cstheme="minorHAnsi"/>
          <w:spacing w:val="1"/>
          <w:sz w:val="24"/>
          <w:szCs w:val="24"/>
        </w:rPr>
        <w:t xml:space="preserve"> </w:t>
      </w:r>
      <w:r w:rsidRPr="008B0BCB">
        <w:rPr>
          <w:rFonts w:asciiTheme="minorHAnsi" w:hAnsiTheme="minorHAnsi" w:cstheme="minorHAnsi"/>
          <w:sz w:val="24"/>
          <w:szCs w:val="24"/>
        </w:rPr>
        <w:t>ASSIM</w:t>
      </w:r>
      <w:r w:rsidRPr="008B0BCB">
        <w:rPr>
          <w:rFonts w:asciiTheme="minorHAnsi" w:hAnsiTheme="minorHAnsi" w:cstheme="minorHAnsi"/>
          <w:spacing w:val="1"/>
          <w:sz w:val="24"/>
          <w:szCs w:val="24"/>
        </w:rPr>
        <w:t xml:space="preserve"> </w:t>
      </w:r>
      <w:r w:rsidRPr="008B0BCB">
        <w:rPr>
          <w:rFonts w:asciiTheme="minorHAnsi" w:hAnsiTheme="minorHAnsi" w:cstheme="minorHAnsi"/>
          <w:sz w:val="24"/>
          <w:szCs w:val="24"/>
        </w:rPr>
        <w:t>COMO</w:t>
      </w:r>
      <w:r w:rsidRPr="008B0BCB">
        <w:rPr>
          <w:rFonts w:asciiTheme="minorHAnsi" w:hAnsiTheme="minorHAnsi" w:cstheme="minorHAnsi"/>
          <w:spacing w:val="1"/>
          <w:sz w:val="24"/>
          <w:szCs w:val="24"/>
        </w:rPr>
        <w:t xml:space="preserve"> </w:t>
      </w:r>
      <w:r w:rsidRPr="008B0BCB">
        <w:rPr>
          <w:rFonts w:asciiTheme="minorHAnsi" w:hAnsiTheme="minorHAnsi" w:cstheme="minorHAnsi"/>
          <w:sz w:val="24"/>
          <w:szCs w:val="24"/>
        </w:rPr>
        <w:t>NÃO</w:t>
      </w:r>
      <w:r w:rsidRPr="008B0BCB">
        <w:rPr>
          <w:rFonts w:asciiTheme="minorHAnsi" w:hAnsiTheme="minorHAnsi" w:cstheme="minorHAnsi"/>
          <w:spacing w:val="1"/>
          <w:sz w:val="24"/>
          <w:szCs w:val="24"/>
        </w:rPr>
        <w:t xml:space="preserve"> </w:t>
      </w:r>
      <w:r w:rsidRPr="008B0BCB">
        <w:rPr>
          <w:rFonts w:asciiTheme="minorHAnsi" w:hAnsiTheme="minorHAnsi" w:cstheme="minorHAnsi"/>
          <w:sz w:val="24"/>
          <w:szCs w:val="24"/>
        </w:rPr>
        <w:t>TER</w:t>
      </w:r>
      <w:r w:rsidRPr="008B0BCB">
        <w:rPr>
          <w:rFonts w:asciiTheme="minorHAnsi" w:hAnsiTheme="minorHAnsi" w:cstheme="minorHAnsi"/>
          <w:spacing w:val="1"/>
          <w:sz w:val="24"/>
          <w:szCs w:val="24"/>
        </w:rPr>
        <w:t xml:space="preserve"> </w:t>
      </w:r>
      <w:r w:rsidRPr="008B0BCB">
        <w:rPr>
          <w:rFonts w:asciiTheme="minorHAnsi" w:hAnsiTheme="minorHAnsi" w:cstheme="minorHAnsi"/>
          <w:sz w:val="24"/>
          <w:szCs w:val="24"/>
        </w:rPr>
        <w:t>RECEBIDO</w:t>
      </w:r>
      <w:r w:rsidRPr="008B0BCB">
        <w:rPr>
          <w:rFonts w:asciiTheme="minorHAnsi" w:hAnsiTheme="minorHAnsi" w:cstheme="minorHAnsi"/>
          <w:spacing w:val="1"/>
          <w:sz w:val="24"/>
          <w:szCs w:val="24"/>
        </w:rPr>
        <w:t xml:space="preserve"> </w:t>
      </w:r>
      <w:r w:rsidRPr="008B0BCB">
        <w:rPr>
          <w:rFonts w:asciiTheme="minorHAnsi" w:hAnsiTheme="minorHAnsi" w:cstheme="minorHAnsi"/>
          <w:sz w:val="24"/>
          <w:szCs w:val="24"/>
        </w:rPr>
        <w:t>DECLARAÇÃO</w:t>
      </w:r>
      <w:r w:rsidRPr="008B0BCB">
        <w:rPr>
          <w:rFonts w:asciiTheme="minorHAnsi" w:hAnsiTheme="minorHAnsi" w:cstheme="minorHAnsi"/>
          <w:spacing w:val="1"/>
          <w:sz w:val="24"/>
          <w:szCs w:val="24"/>
        </w:rPr>
        <w:t xml:space="preserve"> </w:t>
      </w:r>
      <w:r w:rsidRPr="008B0BCB">
        <w:rPr>
          <w:rFonts w:asciiTheme="minorHAnsi" w:hAnsiTheme="minorHAnsi" w:cstheme="minorHAnsi"/>
          <w:sz w:val="24"/>
          <w:szCs w:val="24"/>
        </w:rPr>
        <w:t>DE</w:t>
      </w:r>
      <w:r w:rsidRPr="008B0BCB">
        <w:rPr>
          <w:rFonts w:asciiTheme="minorHAnsi" w:hAnsiTheme="minorHAnsi" w:cstheme="minorHAnsi"/>
          <w:spacing w:val="1"/>
          <w:sz w:val="24"/>
          <w:szCs w:val="24"/>
        </w:rPr>
        <w:t xml:space="preserve"> </w:t>
      </w:r>
      <w:r w:rsidRPr="008B0BCB">
        <w:rPr>
          <w:rFonts w:asciiTheme="minorHAnsi" w:hAnsiTheme="minorHAnsi" w:cstheme="minorHAnsi"/>
          <w:sz w:val="24"/>
          <w:szCs w:val="24"/>
        </w:rPr>
        <w:t>INIDONEIDADE</w:t>
      </w:r>
      <w:r w:rsidRPr="008B0BCB">
        <w:rPr>
          <w:rFonts w:asciiTheme="minorHAnsi" w:hAnsiTheme="minorHAnsi" w:cstheme="minorHAnsi"/>
          <w:spacing w:val="1"/>
          <w:sz w:val="24"/>
          <w:szCs w:val="24"/>
        </w:rPr>
        <w:t xml:space="preserve"> </w:t>
      </w:r>
      <w:r w:rsidRPr="008B0BCB">
        <w:rPr>
          <w:rFonts w:asciiTheme="minorHAnsi" w:hAnsiTheme="minorHAnsi" w:cstheme="minorHAnsi"/>
          <w:sz w:val="24"/>
          <w:szCs w:val="24"/>
        </w:rPr>
        <w:t>PARA</w:t>
      </w:r>
      <w:r w:rsidRPr="008B0BCB">
        <w:rPr>
          <w:rFonts w:asciiTheme="minorHAnsi" w:hAnsiTheme="minorHAnsi" w:cstheme="minorHAnsi"/>
          <w:spacing w:val="1"/>
          <w:sz w:val="24"/>
          <w:szCs w:val="24"/>
        </w:rPr>
        <w:t xml:space="preserve"> </w:t>
      </w:r>
      <w:r w:rsidRPr="008B0BCB">
        <w:rPr>
          <w:rFonts w:asciiTheme="minorHAnsi" w:hAnsiTheme="minorHAnsi" w:cstheme="minorHAnsi"/>
          <w:sz w:val="24"/>
          <w:szCs w:val="24"/>
        </w:rPr>
        <w:t>LICITAR</w:t>
      </w:r>
      <w:r w:rsidRPr="008B0BCB">
        <w:rPr>
          <w:rFonts w:asciiTheme="minorHAnsi" w:hAnsiTheme="minorHAnsi" w:cstheme="minorHAnsi"/>
          <w:spacing w:val="1"/>
          <w:sz w:val="24"/>
          <w:szCs w:val="24"/>
        </w:rPr>
        <w:t xml:space="preserve"> </w:t>
      </w:r>
      <w:r w:rsidRPr="008B0BCB">
        <w:rPr>
          <w:rFonts w:asciiTheme="minorHAnsi" w:hAnsiTheme="minorHAnsi" w:cstheme="minorHAnsi"/>
          <w:sz w:val="24"/>
          <w:szCs w:val="24"/>
        </w:rPr>
        <w:t>E</w:t>
      </w:r>
      <w:r w:rsidRPr="008B0BCB">
        <w:rPr>
          <w:rFonts w:asciiTheme="minorHAnsi" w:hAnsiTheme="minorHAnsi" w:cstheme="minorHAnsi"/>
          <w:spacing w:val="1"/>
          <w:sz w:val="24"/>
          <w:szCs w:val="24"/>
        </w:rPr>
        <w:t xml:space="preserve"> </w:t>
      </w:r>
      <w:r w:rsidRPr="008B0BCB">
        <w:rPr>
          <w:rFonts w:asciiTheme="minorHAnsi" w:hAnsiTheme="minorHAnsi" w:cstheme="minorHAnsi"/>
          <w:sz w:val="24"/>
          <w:szCs w:val="24"/>
        </w:rPr>
        <w:t>OU</w:t>
      </w:r>
      <w:r w:rsidRPr="008B0BCB">
        <w:rPr>
          <w:rFonts w:asciiTheme="minorHAnsi" w:hAnsiTheme="minorHAnsi" w:cstheme="minorHAnsi"/>
          <w:spacing w:val="1"/>
          <w:sz w:val="24"/>
          <w:szCs w:val="24"/>
        </w:rPr>
        <w:t xml:space="preserve"> </w:t>
      </w:r>
      <w:r w:rsidRPr="008B0BCB">
        <w:rPr>
          <w:rFonts w:asciiTheme="minorHAnsi" w:hAnsiTheme="minorHAnsi" w:cstheme="minorHAnsi"/>
          <w:sz w:val="24"/>
          <w:szCs w:val="24"/>
        </w:rPr>
        <w:t>CONTRATAR</w:t>
      </w:r>
      <w:r w:rsidRPr="008B0BCB">
        <w:rPr>
          <w:rFonts w:asciiTheme="minorHAnsi" w:hAnsiTheme="minorHAnsi" w:cstheme="minorHAnsi"/>
          <w:spacing w:val="-1"/>
          <w:sz w:val="24"/>
          <w:szCs w:val="24"/>
        </w:rPr>
        <w:t xml:space="preserve"> </w:t>
      </w:r>
      <w:r w:rsidRPr="008B0BCB">
        <w:rPr>
          <w:rFonts w:asciiTheme="minorHAnsi" w:hAnsiTheme="minorHAnsi" w:cstheme="minorHAnsi"/>
          <w:sz w:val="24"/>
          <w:szCs w:val="24"/>
        </w:rPr>
        <w:t>COM</w:t>
      </w:r>
      <w:r w:rsidRPr="008B0BCB">
        <w:rPr>
          <w:rFonts w:asciiTheme="minorHAnsi" w:hAnsiTheme="minorHAnsi" w:cstheme="minorHAnsi"/>
          <w:spacing w:val="-2"/>
          <w:sz w:val="24"/>
          <w:szCs w:val="24"/>
        </w:rPr>
        <w:t xml:space="preserve"> </w:t>
      </w:r>
      <w:r w:rsidRPr="008B0BCB">
        <w:rPr>
          <w:rFonts w:asciiTheme="minorHAnsi" w:hAnsiTheme="minorHAnsi" w:cstheme="minorHAnsi"/>
          <w:sz w:val="24"/>
          <w:szCs w:val="24"/>
        </w:rPr>
        <w:t>A ADMINISTRAÇÃO</w:t>
      </w:r>
      <w:r w:rsidRPr="008B0BCB">
        <w:rPr>
          <w:rFonts w:asciiTheme="minorHAnsi" w:hAnsiTheme="minorHAnsi" w:cstheme="minorHAnsi"/>
          <w:spacing w:val="-2"/>
          <w:sz w:val="24"/>
          <w:szCs w:val="24"/>
        </w:rPr>
        <w:t xml:space="preserve"> </w:t>
      </w:r>
      <w:r w:rsidRPr="008B0BCB">
        <w:rPr>
          <w:rFonts w:asciiTheme="minorHAnsi" w:hAnsiTheme="minorHAnsi" w:cstheme="minorHAnsi"/>
          <w:sz w:val="24"/>
          <w:szCs w:val="24"/>
        </w:rPr>
        <w:t>FEDERAL,</w:t>
      </w:r>
      <w:r w:rsidRPr="008B0BCB">
        <w:rPr>
          <w:rFonts w:asciiTheme="minorHAnsi" w:hAnsiTheme="minorHAnsi" w:cstheme="minorHAnsi"/>
          <w:spacing w:val="-2"/>
          <w:sz w:val="24"/>
          <w:szCs w:val="24"/>
        </w:rPr>
        <w:t xml:space="preserve"> </w:t>
      </w:r>
      <w:r w:rsidRPr="008B0BCB">
        <w:rPr>
          <w:rFonts w:asciiTheme="minorHAnsi" w:hAnsiTheme="minorHAnsi" w:cstheme="minorHAnsi"/>
          <w:sz w:val="24"/>
          <w:szCs w:val="24"/>
        </w:rPr>
        <w:t>ESTADUAL</w:t>
      </w:r>
      <w:r w:rsidRPr="008B0BCB">
        <w:rPr>
          <w:rFonts w:asciiTheme="minorHAnsi" w:hAnsiTheme="minorHAnsi" w:cstheme="minorHAnsi"/>
          <w:spacing w:val="-2"/>
          <w:sz w:val="24"/>
          <w:szCs w:val="24"/>
        </w:rPr>
        <w:t xml:space="preserve"> </w:t>
      </w:r>
      <w:r w:rsidRPr="008B0BCB">
        <w:rPr>
          <w:rFonts w:asciiTheme="minorHAnsi" w:hAnsiTheme="minorHAnsi" w:cstheme="minorHAnsi"/>
          <w:sz w:val="24"/>
          <w:szCs w:val="24"/>
        </w:rPr>
        <w:t>E</w:t>
      </w:r>
      <w:r w:rsidRPr="008B0BCB">
        <w:rPr>
          <w:rFonts w:asciiTheme="minorHAnsi" w:hAnsiTheme="minorHAnsi" w:cstheme="minorHAnsi"/>
          <w:spacing w:val="5"/>
          <w:sz w:val="24"/>
          <w:szCs w:val="24"/>
        </w:rPr>
        <w:t xml:space="preserve"> </w:t>
      </w:r>
      <w:r w:rsidRPr="008B0BCB">
        <w:rPr>
          <w:rFonts w:asciiTheme="minorHAnsi" w:hAnsiTheme="minorHAnsi" w:cstheme="minorHAnsi"/>
          <w:sz w:val="24"/>
          <w:szCs w:val="24"/>
        </w:rPr>
        <w:t>MUNICIPAL.</w:t>
      </w:r>
    </w:p>
    <w:p w14:paraId="0779299A" w14:textId="77777777" w:rsidR="006365D4" w:rsidRPr="008B0BCB" w:rsidRDefault="006365D4" w:rsidP="006365D4">
      <w:pPr>
        <w:pStyle w:val="Corpodetexto"/>
        <w:spacing w:line="240" w:lineRule="auto"/>
        <w:rPr>
          <w:rFonts w:asciiTheme="minorHAnsi" w:hAnsiTheme="minorHAnsi" w:cstheme="minorHAnsi"/>
          <w:sz w:val="24"/>
          <w:szCs w:val="24"/>
        </w:rPr>
      </w:pPr>
    </w:p>
    <w:p w14:paraId="4E3DB45D" w14:textId="77777777" w:rsidR="006365D4" w:rsidRPr="008B0BCB" w:rsidRDefault="006365D4" w:rsidP="006365D4">
      <w:pPr>
        <w:pStyle w:val="Corpodetexto"/>
        <w:spacing w:line="240" w:lineRule="auto"/>
        <w:rPr>
          <w:rFonts w:asciiTheme="minorHAnsi" w:hAnsiTheme="minorHAnsi" w:cstheme="minorHAnsi"/>
          <w:sz w:val="24"/>
          <w:szCs w:val="24"/>
        </w:rPr>
      </w:pPr>
      <w:r w:rsidRPr="008B0BCB">
        <w:rPr>
          <w:rFonts w:asciiTheme="minorHAnsi" w:hAnsiTheme="minorHAnsi" w:cstheme="minorHAnsi"/>
          <w:sz w:val="24"/>
          <w:szCs w:val="24"/>
        </w:rPr>
        <w:t>DATA</w:t>
      </w:r>
    </w:p>
    <w:p w14:paraId="303D2F33" w14:textId="77777777" w:rsidR="006365D4" w:rsidRPr="008B0BCB" w:rsidRDefault="006365D4" w:rsidP="006365D4">
      <w:pPr>
        <w:pStyle w:val="Corpodetexto"/>
        <w:spacing w:line="240" w:lineRule="auto"/>
        <w:rPr>
          <w:rFonts w:asciiTheme="minorHAnsi" w:hAnsiTheme="minorHAnsi" w:cstheme="minorHAnsi"/>
          <w:sz w:val="24"/>
          <w:szCs w:val="24"/>
        </w:rPr>
      </w:pPr>
    </w:p>
    <w:p w14:paraId="36488215" w14:textId="77777777" w:rsidR="006365D4" w:rsidRPr="008B0BCB" w:rsidRDefault="006365D4" w:rsidP="006365D4">
      <w:pPr>
        <w:pStyle w:val="Corpodetexto"/>
        <w:spacing w:line="240" w:lineRule="auto"/>
        <w:rPr>
          <w:rFonts w:asciiTheme="minorHAnsi" w:hAnsiTheme="minorHAnsi" w:cstheme="minorHAnsi"/>
          <w:sz w:val="24"/>
          <w:szCs w:val="24"/>
        </w:rPr>
      </w:pPr>
      <w:r w:rsidRPr="008B0BCB">
        <w:rPr>
          <w:rFonts w:asciiTheme="minorHAnsi" w:hAnsiTheme="minorHAnsi" w:cstheme="minorHAnsi"/>
          <w:noProof/>
          <w:sz w:val="24"/>
          <w:szCs w:val="24"/>
        </w:rPr>
        <mc:AlternateContent>
          <mc:Choice Requires="wps">
            <w:drawing>
              <wp:anchor distT="0" distB="0" distL="0" distR="0" simplePos="0" relativeHeight="251674624" behindDoc="1" locked="0" layoutInCell="1" allowOverlap="1" wp14:anchorId="7326B3FB" wp14:editId="2ED39913">
                <wp:simplePos x="0" y="0"/>
                <wp:positionH relativeFrom="page">
                  <wp:posOffset>2836545</wp:posOffset>
                </wp:positionH>
                <wp:positionV relativeFrom="paragraph">
                  <wp:posOffset>215265</wp:posOffset>
                </wp:positionV>
                <wp:extent cx="2156460" cy="1270"/>
                <wp:effectExtent l="0" t="0" r="0" b="0"/>
                <wp:wrapTopAndBottom/>
                <wp:docPr id="56" name="Freeform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56460" cy="1270"/>
                        </a:xfrm>
                        <a:custGeom>
                          <a:avLst/>
                          <a:gdLst>
                            <a:gd name="T0" fmla="+- 0 4467 4467"/>
                            <a:gd name="T1" fmla="*/ T0 w 3396"/>
                            <a:gd name="T2" fmla="+- 0 7862 4467"/>
                            <a:gd name="T3" fmla="*/ T2 w 3396"/>
                          </a:gdLst>
                          <a:ahLst/>
                          <a:cxnLst>
                            <a:cxn ang="0">
                              <a:pos x="T1" y="0"/>
                            </a:cxn>
                            <a:cxn ang="0">
                              <a:pos x="T3" y="0"/>
                            </a:cxn>
                          </a:cxnLst>
                          <a:rect l="0" t="0" r="r" b="b"/>
                          <a:pathLst>
                            <a:path w="3396">
                              <a:moveTo>
                                <a:pt x="0" y="0"/>
                              </a:moveTo>
                              <a:lnTo>
                                <a:pt x="3395" y="0"/>
                              </a:lnTo>
                            </a:path>
                          </a:pathLst>
                        </a:custGeom>
                        <a:noFill/>
                        <a:ln w="908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2F393D" id="Freeform 39" o:spid="_x0000_s1026" style="position:absolute;margin-left:223.35pt;margin-top:16.95pt;width:169.8pt;height:.1pt;z-index:-2516418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396,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" path="m,l3395,e" filled="f" strokeweight=".25225mm">
                <v:path arrowok="t" o:connecttype="custom" o:connectlocs="0,0;2155825,0" o:connectangles="0,0"/>
                <w10:wrap type="topAndBottom" anchorx="page"/>
              </v:shape>
            </w:pict>
          </mc:Fallback>
        </mc:AlternateContent>
      </w:r>
    </w:p>
    <w:p w14:paraId="16B32F35" w14:textId="77777777" w:rsidR="006365D4" w:rsidRPr="008B0BCB" w:rsidRDefault="006365D4" w:rsidP="006365D4">
      <w:pPr>
        <w:pStyle w:val="Corpodetexto"/>
        <w:spacing w:line="240" w:lineRule="auto"/>
        <w:jc w:val="center"/>
        <w:rPr>
          <w:rFonts w:asciiTheme="minorHAnsi" w:hAnsiTheme="minorHAnsi" w:cstheme="minorHAnsi"/>
          <w:sz w:val="24"/>
          <w:szCs w:val="24"/>
        </w:rPr>
      </w:pPr>
      <w:r w:rsidRPr="008B0BCB">
        <w:rPr>
          <w:rFonts w:asciiTheme="minorHAnsi" w:hAnsiTheme="minorHAnsi" w:cstheme="minorHAnsi"/>
          <w:sz w:val="24"/>
          <w:szCs w:val="24"/>
        </w:rPr>
        <w:t>REPRESENTANTE</w:t>
      </w:r>
      <w:r w:rsidRPr="008B0BCB">
        <w:rPr>
          <w:rFonts w:asciiTheme="minorHAnsi" w:hAnsiTheme="minorHAnsi" w:cstheme="minorHAnsi"/>
          <w:spacing w:val="-7"/>
          <w:sz w:val="24"/>
          <w:szCs w:val="24"/>
        </w:rPr>
        <w:t xml:space="preserve"> </w:t>
      </w:r>
      <w:r w:rsidRPr="008B0BCB">
        <w:rPr>
          <w:rFonts w:asciiTheme="minorHAnsi" w:hAnsiTheme="minorHAnsi" w:cstheme="minorHAnsi"/>
          <w:sz w:val="24"/>
          <w:szCs w:val="24"/>
        </w:rPr>
        <w:t>LEGAL</w:t>
      </w:r>
    </w:p>
    <w:p w14:paraId="13E34795" w14:textId="77777777" w:rsidR="006365D4" w:rsidRPr="008B0BCB" w:rsidRDefault="006365D4" w:rsidP="006365D4">
      <w:pPr>
        <w:spacing w:after="160" w:line="259" w:lineRule="auto"/>
        <w:rPr>
          <w:rFonts w:cstheme="minorHAnsi"/>
          <w:b/>
        </w:rPr>
      </w:pPr>
    </w:p>
    <w:p w14:paraId="672EC630" w14:textId="77777777" w:rsidR="006365D4" w:rsidRPr="008B0BCB" w:rsidRDefault="006365D4" w:rsidP="006365D4">
      <w:pPr>
        <w:spacing w:after="160" w:line="259" w:lineRule="auto"/>
        <w:rPr>
          <w:rFonts w:cstheme="minorHAnsi"/>
          <w:b/>
        </w:rPr>
      </w:pPr>
    </w:p>
    <w:p w14:paraId="7B9808B0" w14:textId="12925328" w:rsidR="006365D4" w:rsidRPr="008B0BCB" w:rsidRDefault="006365D4" w:rsidP="006365D4">
      <w:pPr>
        <w:widowControl w:val="0"/>
        <w:ind w:firstLine="709"/>
        <w:jc w:val="center"/>
        <w:rPr>
          <w:rFonts w:cstheme="minorHAnsi"/>
          <w:b/>
          <w:lang w:eastAsia="pt-BR"/>
        </w:rPr>
      </w:pPr>
    </w:p>
    <w:p w14:paraId="128CEBE4" w14:textId="434252CF" w:rsidR="006365D4" w:rsidRPr="008B0BCB" w:rsidRDefault="006365D4" w:rsidP="006365D4">
      <w:pPr>
        <w:widowControl w:val="0"/>
        <w:ind w:firstLine="709"/>
        <w:jc w:val="center"/>
        <w:rPr>
          <w:rFonts w:cstheme="minorHAnsi"/>
          <w:b/>
          <w:lang w:eastAsia="pt-BR"/>
        </w:rPr>
      </w:pPr>
    </w:p>
    <w:p w14:paraId="626FA5E4" w14:textId="703BFBBC" w:rsidR="006365D4" w:rsidRPr="008B0BCB" w:rsidRDefault="006365D4" w:rsidP="006365D4">
      <w:pPr>
        <w:widowControl w:val="0"/>
        <w:ind w:firstLine="709"/>
        <w:jc w:val="center"/>
        <w:rPr>
          <w:rFonts w:cstheme="minorHAnsi"/>
          <w:b/>
          <w:lang w:eastAsia="pt-BR"/>
        </w:rPr>
      </w:pPr>
    </w:p>
    <w:p w14:paraId="48354851" w14:textId="3F24305B" w:rsidR="006365D4" w:rsidRPr="008B0BCB" w:rsidRDefault="006365D4" w:rsidP="006365D4">
      <w:pPr>
        <w:widowControl w:val="0"/>
        <w:ind w:firstLine="709"/>
        <w:jc w:val="center"/>
        <w:rPr>
          <w:rFonts w:cstheme="minorHAnsi"/>
          <w:b/>
          <w:lang w:eastAsia="pt-BR"/>
        </w:rPr>
      </w:pPr>
    </w:p>
    <w:p w14:paraId="6A5FE03C" w14:textId="7B2A3B14" w:rsidR="006365D4" w:rsidRPr="008B0BCB" w:rsidRDefault="006365D4" w:rsidP="006365D4">
      <w:pPr>
        <w:widowControl w:val="0"/>
        <w:ind w:firstLine="709"/>
        <w:jc w:val="center"/>
        <w:rPr>
          <w:rFonts w:cstheme="minorHAnsi"/>
          <w:b/>
          <w:lang w:eastAsia="pt-BR"/>
        </w:rPr>
      </w:pPr>
    </w:p>
    <w:p w14:paraId="1E2973F1" w14:textId="375199D3" w:rsidR="006365D4" w:rsidRPr="008B0BCB" w:rsidRDefault="006365D4" w:rsidP="006365D4">
      <w:pPr>
        <w:widowControl w:val="0"/>
        <w:ind w:firstLine="709"/>
        <w:jc w:val="center"/>
        <w:rPr>
          <w:rFonts w:cstheme="minorHAnsi"/>
          <w:b/>
          <w:lang w:eastAsia="pt-BR"/>
        </w:rPr>
      </w:pPr>
    </w:p>
    <w:p w14:paraId="5087131C" w14:textId="68F502BE" w:rsidR="006365D4" w:rsidRPr="008B0BCB" w:rsidRDefault="006365D4" w:rsidP="006365D4">
      <w:pPr>
        <w:widowControl w:val="0"/>
        <w:ind w:firstLine="709"/>
        <w:jc w:val="center"/>
        <w:rPr>
          <w:rFonts w:cstheme="minorHAnsi"/>
          <w:b/>
          <w:lang w:eastAsia="pt-BR"/>
        </w:rPr>
      </w:pPr>
    </w:p>
    <w:p w14:paraId="1A77309B" w14:textId="69906E44" w:rsidR="006365D4" w:rsidRPr="008B0BCB" w:rsidRDefault="006365D4" w:rsidP="006365D4">
      <w:pPr>
        <w:widowControl w:val="0"/>
        <w:ind w:firstLine="709"/>
        <w:jc w:val="center"/>
        <w:rPr>
          <w:rFonts w:cstheme="minorHAnsi"/>
          <w:b/>
          <w:lang w:eastAsia="pt-BR"/>
        </w:rPr>
      </w:pPr>
    </w:p>
    <w:p w14:paraId="64E31D3D" w14:textId="77E594A2" w:rsidR="006365D4" w:rsidRPr="008B0BCB" w:rsidRDefault="006365D4" w:rsidP="006365D4">
      <w:pPr>
        <w:widowControl w:val="0"/>
        <w:ind w:firstLine="709"/>
        <w:jc w:val="center"/>
        <w:rPr>
          <w:rFonts w:cstheme="minorHAnsi"/>
          <w:b/>
          <w:lang w:eastAsia="pt-BR"/>
        </w:rPr>
      </w:pPr>
    </w:p>
    <w:p w14:paraId="14B9A446" w14:textId="77777777" w:rsidR="00887811" w:rsidRDefault="00887811" w:rsidP="006365D4">
      <w:pPr>
        <w:pStyle w:val="corpo"/>
        <w:spacing w:before="0" w:after="0"/>
        <w:jc w:val="center"/>
        <w:rPr>
          <w:rFonts w:asciiTheme="minorHAnsi" w:hAnsiTheme="minorHAnsi" w:cstheme="minorHAnsi"/>
          <w:b/>
          <w:u w:val="single"/>
        </w:rPr>
      </w:pPr>
    </w:p>
    <w:p w14:paraId="14D69B58" w14:textId="77777777" w:rsidR="00887811" w:rsidRDefault="00887811" w:rsidP="006365D4">
      <w:pPr>
        <w:pStyle w:val="corpo"/>
        <w:spacing w:before="0" w:after="0"/>
        <w:jc w:val="center"/>
        <w:rPr>
          <w:rFonts w:asciiTheme="minorHAnsi" w:hAnsiTheme="minorHAnsi" w:cstheme="minorHAnsi"/>
          <w:b/>
          <w:u w:val="single"/>
        </w:rPr>
      </w:pPr>
    </w:p>
    <w:p w14:paraId="3C48BB0B" w14:textId="77777777" w:rsidR="00887811" w:rsidRDefault="00887811" w:rsidP="006365D4">
      <w:pPr>
        <w:pStyle w:val="corpo"/>
        <w:spacing w:before="0" w:after="0"/>
        <w:jc w:val="center"/>
        <w:rPr>
          <w:rFonts w:asciiTheme="minorHAnsi" w:hAnsiTheme="minorHAnsi" w:cstheme="minorHAnsi"/>
          <w:b/>
          <w:u w:val="single"/>
        </w:rPr>
      </w:pPr>
    </w:p>
    <w:p w14:paraId="23F32837" w14:textId="77777777" w:rsidR="00887811" w:rsidRDefault="00887811" w:rsidP="006365D4">
      <w:pPr>
        <w:pStyle w:val="corpo"/>
        <w:spacing w:before="0" w:after="0"/>
        <w:jc w:val="center"/>
        <w:rPr>
          <w:rFonts w:asciiTheme="minorHAnsi" w:hAnsiTheme="minorHAnsi" w:cstheme="minorHAnsi"/>
          <w:b/>
          <w:u w:val="single"/>
        </w:rPr>
      </w:pPr>
    </w:p>
    <w:p w14:paraId="27FA40C0" w14:textId="77777777" w:rsidR="00887811" w:rsidRDefault="00887811" w:rsidP="006365D4">
      <w:pPr>
        <w:pStyle w:val="corpo"/>
        <w:spacing w:before="0" w:after="0"/>
        <w:jc w:val="center"/>
        <w:rPr>
          <w:rFonts w:asciiTheme="minorHAnsi" w:hAnsiTheme="minorHAnsi" w:cstheme="minorHAnsi"/>
          <w:b/>
          <w:u w:val="single"/>
        </w:rPr>
      </w:pPr>
    </w:p>
    <w:p w14:paraId="08487BAF" w14:textId="77777777" w:rsidR="00887811" w:rsidRDefault="00887811" w:rsidP="006365D4">
      <w:pPr>
        <w:pStyle w:val="corpo"/>
        <w:spacing w:before="0" w:after="0"/>
        <w:jc w:val="center"/>
        <w:rPr>
          <w:rFonts w:asciiTheme="minorHAnsi" w:hAnsiTheme="minorHAnsi" w:cstheme="minorHAnsi"/>
          <w:b/>
          <w:u w:val="single"/>
        </w:rPr>
      </w:pPr>
    </w:p>
    <w:p w14:paraId="41CE7AF2" w14:textId="4692C97C" w:rsidR="006365D4" w:rsidRPr="008B0BCB" w:rsidRDefault="006365D4" w:rsidP="006365D4">
      <w:pPr>
        <w:pStyle w:val="corpo"/>
        <w:spacing w:before="0" w:after="0"/>
        <w:jc w:val="center"/>
        <w:rPr>
          <w:rFonts w:asciiTheme="minorHAnsi" w:hAnsiTheme="minorHAnsi" w:cstheme="minorHAnsi"/>
          <w:b/>
          <w:u w:val="single"/>
        </w:rPr>
      </w:pPr>
      <w:r w:rsidRPr="008B0BCB">
        <w:rPr>
          <w:rFonts w:asciiTheme="minorHAnsi" w:hAnsiTheme="minorHAnsi" w:cstheme="minorHAnsi"/>
          <w:b/>
          <w:u w:val="single"/>
        </w:rPr>
        <w:lastRenderedPageBreak/>
        <w:t>PREGÃO ELETRÔNICO DE N° ------/2024</w:t>
      </w:r>
    </w:p>
    <w:p w14:paraId="294F6BB5" w14:textId="77777777" w:rsidR="006365D4" w:rsidRPr="008B0BCB" w:rsidRDefault="006365D4" w:rsidP="006365D4">
      <w:pPr>
        <w:pStyle w:val="corpo"/>
        <w:spacing w:before="0" w:after="0"/>
        <w:jc w:val="center"/>
        <w:rPr>
          <w:rFonts w:asciiTheme="minorHAnsi" w:hAnsiTheme="minorHAnsi" w:cstheme="minorHAnsi"/>
          <w:b/>
          <w:u w:val="single"/>
        </w:rPr>
      </w:pPr>
    </w:p>
    <w:p w14:paraId="66E3D7C4" w14:textId="77777777" w:rsidR="006365D4" w:rsidRPr="008B0BCB" w:rsidRDefault="006365D4" w:rsidP="006365D4">
      <w:pPr>
        <w:pStyle w:val="corpo"/>
        <w:spacing w:before="0" w:after="0"/>
        <w:jc w:val="center"/>
        <w:rPr>
          <w:rFonts w:asciiTheme="minorHAnsi" w:hAnsiTheme="minorHAnsi" w:cstheme="minorHAnsi"/>
          <w:b/>
          <w:u w:val="single"/>
        </w:rPr>
      </w:pPr>
      <w:r w:rsidRPr="008B0BCB">
        <w:rPr>
          <w:rFonts w:asciiTheme="minorHAnsi" w:hAnsiTheme="minorHAnsi" w:cstheme="minorHAnsi"/>
          <w:b/>
          <w:u w:val="single"/>
        </w:rPr>
        <w:t>TIPO MENOR PREÇO GLOBAL POR LOTE</w:t>
      </w:r>
    </w:p>
    <w:p w14:paraId="4DD97250" w14:textId="77777777" w:rsidR="006365D4" w:rsidRPr="008B0BCB" w:rsidRDefault="006365D4" w:rsidP="006365D4">
      <w:pPr>
        <w:pStyle w:val="corpo"/>
        <w:spacing w:before="0" w:after="0"/>
        <w:jc w:val="center"/>
        <w:rPr>
          <w:rFonts w:asciiTheme="minorHAnsi" w:hAnsiTheme="minorHAnsi" w:cstheme="minorHAnsi"/>
          <w:b/>
          <w:u w:val="single"/>
        </w:rPr>
      </w:pPr>
    </w:p>
    <w:p w14:paraId="2A03476C" w14:textId="77777777" w:rsidR="006365D4" w:rsidRPr="008B0BCB" w:rsidRDefault="006365D4" w:rsidP="006365D4">
      <w:pPr>
        <w:pStyle w:val="corpo"/>
        <w:spacing w:before="0" w:after="0"/>
        <w:jc w:val="center"/>
        <w:rPr>
          <w:rFonts w:asciiTheme="minorHAnsi" w:hAnsiTheme="minorHAnsi" w:cstheme="minorHAnsi"/>
          <w:b/>
          <w:u w:val="single"/>
        </w:rPr>
      </w:pPr>
      <w:r w:rsidRPr="008B0BCB">
        <w:rPr>
          <w:rFonts w:asciiTheme="minorHAnsi" w:hAnsiTheme="minorHAnsi" w:cstheme="minorHAnsi"/>
          <w:b/>
          <w:u w:val="single"/>
        </w:rPr>
        <w:t>TIPO FECHAMENTO ABERTO</w:t>
      </w:r>
    </w:p>
    <w:p w14:paraId="5AD7C456" w14:textId="77777777" w:rsidR="006365D4" w:rsidRPr="008B0BCB" w:rsidRDefault="006365D4" w:rsidP="006365D4">
      <w:pPr>
        <w:pStyle w:val="corpo"/>
        <w:spacing w:before="0" w:after="0"/>
        <w:rPr>
          <w:rFonts w:asciiTheme="minorHAnsi" w:hAnsiTheme="minorHAnsi" w:cstheme="minorHAnsi"/>
          <w:b/>
          <w:u w:val="single"/>
        </w:rPr>
      </w:pPr>
    </w:p>
    <w:p w14:paraId="04CB6BB9" w14:textId="77777777" w:rsidR="006365D4" w:rsidRPr="008B0BCB" w:rsidRDefault="006365D4" w:rsidP="006365D4">
      <w:pPr>
        <w:pStyle w:val="corpo"/>
        <w:spacing w:before="0" w:after="0"/>
        <w:rPr>
          <w:rFonts w:asciiTheme="minorHAnsi" w:hAnsiTheme="minorHAnsi" w:cstheme="minorHAnsi"/>
          <w:b/>
          <w:u w:val="single"/>
        </w:rPr>
      </w:pPr>
    </w:p>
    <w:p w14:paraId="0AF05C3F" w14:textId="1AFBD08E" w:rsidR="006365D4" w:rsidRPr="008B0BCB" w:rsidRDefault="006365D4" w:rsidP="006365D4">
      <w:pPr>
        <w:jc w:val="center"/>
        <w:rPr>
          <w:rFonts w:cstheme="minorHAnsi"/>
          <w:b/>
          <w:u w:val="single"/>
        </w:rPr>
      </w:pPr>
      <w:r w:rsidRPr="008B0BCB">
        <w:rPr>
          <w:rFonts w:cstheme="minorHAnsi"/>
          <w:b/>
          <w:u w:val="single"/>
        </w:rPr>
        <w:t xml:space="preserve">ANEXO </w:t>
      </w:r>
      <w:r w:rsidR="008B0BCB" w:rsidRPr="008B0BCB">
        <w:rPr>
          <w:rFonts w:cstheme="minorHAnsi"/>
          <w:b/>
          <w:u w:val="single"/>
        </w:rPr>
        <w:t>XIV</w:t>
      </w:r>
    </w:p>
    <w:p w14:paraId="420F8DAA" w14:textId="77777777" w:rsidR="006365D4" w:rsidRPr="008B0BCB" w:rsidRDefault="006365D4" w:rsidP="006365D4">
      <w:pPr>
        <w:pStyle w:val="corpo"/>
        <w:spacing w:before="0" w:after="0"/>
        <w:rPr>
          <w:rFonts w:asciiTheme="minorHAnsi" w:hAnsiTheme="minorHAnsi" w:cstheme="minorHAnsi"/>
          <w:b/>
          <w:u w:val="single"/>
        </w:rPr>
      </w:pPr>
    </w:p>
    <w:bookmarkStart w:id="22" w:name="_Hlk137818070"/>
    <w:p w14:paraId="69BA961C" w14:textId="77777777" w:rsidR="006365D4" w:rsidRPr="008B0BCB" w:rsidRDefault="006365D4" w:rsidP="006365D4">
      <w:pPr>
        <w:pStyle w:val="Ttulo1"/>
        <w:spacing w:line="240" w:lineRule="auto"/>
        <w:ind w:left="0" w:firstLine="0"/>
        <w:jc w:val="center"/>
        <w:rPr>
          <w:rFonts w:asciiTheme="minorHAnsi" w:hAnsiTheme="minorHAnsi" w:cstheme="minorHAnsi"/>
          <w:sz w:val="24"/>
          <w:szCs w:val="24"/>
          <w:u w:val="single"/>
        </w:rPr>
      </w:pPr>
      <w:r w:rsidRPr="008B0BCB">
        <w:rPr>
          <w:rFonts w:asciiTheme="minorHAnsi" w:hAnsiTheme="minorHAnsi" w:cstheme="minorHAnsi"/>
          <w:noProof/>
          <w:sz w:val="24"/>
          <w:szCs w:val="24"/>
          <w:u w:val="single"/>
        </w:rPr>
        <mc:AlternateContent>
          <mc:Choice Requires="wps">
            <w:drawing>
              <wp:anchor distT="0" distB="0" distL="0" distR="0" simplePos="0" relativeHeight="251676672" behindDoc="1" locked="0" layoutInCell="1" allowOverlap="1" wp14:anchorId="52FE851E" wp14:editId="0945C1FB">
                <wp:simplePos x="0" y="0"/>
                <wp:positionH relativeFrom="page">
                  <wp:posOffset>701040</wp:posOffset>
                </wp:positionH>
                <wp:positionV relativeFrom="paragraph">
                  <wp:posOffset>189865</wp:posOffset>
                </wp:positionV>
                <wp:extent cx="6428105" cy="6350"/>
                <wp:effectExtent l="0" t="0" r="0" b="0"/>
                <wp:wrapTopAndBottom/>
                <wp:docPr id="10"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2810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B59590" id="Rectangle 17" o:spid="_x0000_s1026" style="position:absolute;margin-left:55.2pt;margin-top:14.95pt;width:506.15pt;height:.5pt;z-index:-2516398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" fillcolor="black" stroked="f">
                <w10:wrap type="topAndBottom" anchorx="page"/>
              </v:rect>
            </w:pict>
          </mc:Fallback>
        </mc:AlternateContent>
      </w:r>
      <w:r w:rsidRPr="008B0BCB">
        <w:rPr>
          <w:rFonts w:asciiTheme="minorHAnsi" w:hAnsiTheme="minorHAnsi" w:cstheme="minorHAnsi"/>
          <w:spacing w:val="-1"/>
          <w:sz w:val="24"/>
          <w:szCs w:val="24"/>
          <w:u w:val="single"/>
        </w:rPr>
        <w:t>DECLARAÇAO NEGATIVA DE CADEIA PRODUTIVA</w:t>
      </w:r>
    </w:p>
    <w:p w14:paraId="361DAAD5" w14:textId="77777777" w:rsidR="006365D4" w:rsidRPr="008B0BCB" w:rsidRDefault="006365D4" w:rsidP="006365D4">
      <w:pPr>
        <w:pStyle w:val="Corpodetexto"/>
        <w:spacing w:line="240" w:lineRule="auto"/>
        <w:rPr>
          <w:rFonts w:asciiTheme="minorHAnsi" w:hAnsiTheme="minorHAnsi" w:cstheme="minorHAnsi"/>
          <w:b/>
          <w:sz w:val="24"/>
          <w:szCs w:val="24"/>
        </w:rPr>
      </w:pPr>
    </w:p>
    <w:p w14:paraId="2B2F6E1E" w14:textId="77777777" w:rsidR="006365D4" w:rsidRPr="008B0BCB" w:rsidRDefault="006365D4" w:rsidP="006365D4">
      <w:pPr>
        <w:pStyle w:val="Corpodetexto"/>
        <w:spacing w:line="240" w:lineRule="auto"/>
        <w:rPr>
          <w:rFonts w:asciiTheme="minorHAnsi" w:hAnsiTheme="minorHAnsi" w:cstheme="minorHAnsi"/>
          <w:b/>
          <w:sz w:val="24"/>
          <w:szCs w:val="24"/>
        </w:rPr>
      </w:pPr>
      <w:r w:rsidRPr="008B0BCB">
        <w:rPr>
          <w:rFonts w:asciiTheme="minorHAnsi" w:hAnsiTheme="minorHAnsi" w:cstheme="minorHAnsi"/>
          <w:b/>
          <w:sz w:val="24"/>
          <w:szCs w:val="24"/>
        </w:rPr>
        <w:tab/>
      </w:r>
      <w:r w:rsidRPr="008B0BCB">
        <w:rPr>
          <w:rFonts w:asciiTheme="minorHAnsi" w:hAnsiTheme="minorHAnsi" w:cstheme="minorHAnsi"/>
          <w:b/>
          <w:sz w:val="24"/>
          <w:szCs w:val="24"/>
        </w:rPr>
        <w:tab/>
        <w:t>A EMPRESA--------------------------------------------------, com sede na Rua-----------------, nº--------, Bairro--------------, na cidade--------------, portadora do CNPJ nº---------------------, DECLARA que não possui em sua cadeia produtiva, empregados executando trabalho degradante ou forçado, observado o disposto nos Incisos III e IV do Art. 1º e no Inciso III do Artigo 5º da Constituição Federal</w:t>
      </w:r>
    </w:p>
    <w:p w14:paraId="55A04C57" w14:textId="77777777" w:rsidR="006365D4" w:rsidRPr="008B0BCB" w:rsidRDefault="006365D4" w:rsidP="006365D4">
      <w:pPr>
        <w:pStyle w:val="Corpodetexto"/>
        <w:spacing w:line="240" w:lineRule="auto"/>
        <w:rPr>
          <w:rFonts w:asciiTheme="minorHAnsi" w:hAnsiTheme="minorHAnsi" w:cstheme="minorHAnsi"/>
          <w:b/>
          <w:sz w:val="24"/>
          <w:szCs w:val="24"/>
        </w:rPr>
      </w:pPr>
    </w:p>
    <w:p w14:paraId="019D7E79" w14:textId="77777777" w:rsidR="006365D4" w:rsidRPr="008B0BCB" w:rsidRDefault="006365D4" w:rsidP="006365D4">
      <w:pPr>
        <w:pStyle w:val="Corpodetexto"/>
        <w:spacing w:line="240" w:lineRule="auto"/>
        <w:rPr>
          <w:rFonts w:asciiTheme="minorHAnsi" w:hAnsiTheme="minorHAnsi" w:cstheme="minorHAnsi"/>
          <w:b/>
          <w:sz w:val="24"/>
          <w:szCs w:val="24"/>
        </w:rPr>
      </w:pPr>
      <w:r w:rsidRPr="008B0BCB">
        <w:rPr>
          <w:rFonts w:asciiTheme="minorHAnsi" w:hAnsiTheme="minorHAnsi" w:cstheme="minorHAnsi"/>
          <w:b/>
          <w:sz w:val="24"/>
          <w:szCs w:val="24"/>
        </w:rPr>
        <w:t>DATA.</w:t>
      </w:r>
    </w:p>
    <w:p w14:paraId="1209ABC5" w14:textId="77777777" w:rsidR="006365D4" w:rsidRPr="008B0BCB" w:rsidRDefault="006365D4" w:rsidP="006365D4">
      <w:pPr>
        <w:pStyle w:val="Corpodetexto"/>
        <w:spacing w:line="240" w:lineRule="auto"/>
        <w:rPr>
          <w:rFonts w:asciiTheme="minorHAnsi" w:hAnsiTheme="minorHAnsi" w:cstheme="minorHAnsi"/>
          <w:b/>
          <w:sz w:val="24"/>
          <w:szCs w:val="24"/>
        </w:rPr>
      </w:pPr>
    </w:p>
    <w:p w14:paraId="180F66CF" w14:textId="77777777" w:rsidR="006365D4" w:rsidRPr="008B0BCB" w:rsidRDefault="006365D4" w:rsidP="006365D4">
      <w:pPr>
        <w:pStyle w:val="Corpodetexto"/>
        <w:spacing w:line="240" w:lineRule="auto"/>
        <w:rPr>
          <w:rFonts w:asciiTheme="minorHAnsi" w:hAnsiTheme="minorHAnsi" w:cstheme="minorHAnsi"/>
          <w:b/>
          <w:sz w:val="24"/>
          <w:szCs w:val="24"/>
        </w:rPr>
      </w:pPr>
      <w:r w:rsidRPr="008B0BCB">
        <w:rPr>
          <w:rFonts w:asciiTheme="minorHAnsi" w:hAnsiTheme="minorHAnsi" w:cstheme="minorHAnsi"/>
          <w:b/>
          <w:sz w:val="24"/>
          <w:szCs w:val="24"/>
        </w:rPr>
        <w:t>ASSINATURA DO RESPONSÁVEL</w:t>
      </w:r>
    </w:p>
    <w:p w14:paraId="21E7C1B2" w14:textId="77777777" w:rsidR="006365D4" w:rsidRPr="008B0BCB" w:rsidRDefault="006365D4" w:rsidP="006365D4">
      <w:pPr>
        <w:pStyle w:val="Corpodetexto"/>
        <w:ind w:firstLine="709"/>
        <w:rPr>
          <w:rFonts w:asciiTheme="minorHAnsi" w:hAnsiTheme="minorHAnsi" w:cstheme="minorHAnsi"/>
          <w:bCs/>
          <w:sz w:val="24"/>
          <w:szCs w:val="24"/>
        </w:rPr>
      </w:pPr>
    </w:p>
    <w:bookmarkEnd w:id="22"/>
    <w:p w14:paraId="3D840523" w14:textId="0CC5D3FA" w:rsidR="006365D4" w:rsidRPr="008B0BCB" w:rsidRDefault="006365D4" w:rsidP="006365D4">
      <w:pPr>
        <w:widowControl w:val="0"/>
        <w:ind w:firstLine="709"/>
        <w:jc w:val="center"/>
        <w:rPr>
          <w:rFonts w:cstheme="minorHAnsi"/>
          <w:b/>
          <w:lang w:eastAsia="pt-BR"/>
        </w:rPr>
      </w:pPr>
    </w:p>
    <w:p w14:paraId="1C61E382" w14:textId="7261A2DA" w:rsidR="006365D4" w:rsidRPr="008B0BCB" w:rsidRDefault="006365D4" w:rsidP="006365D4">
      <w:pPr>
        <w:widowControl w:val="0"/>
        <w:ind w:firstLine="709"/>
        <w:jc w:val="center"/>
        <w:rPr>
          <w:rFonts w:cstheme="minorHAnsi"/>
          <w:b/>
          <w:lang w:eastAsia="pt-BR"/>
        </w:rPr>
      </w:pPr>
    </w:p>
    <w:p w14:paraId="26B180FB" w14:textId="77777777" w:rsidR="006365D4" w:rsidRPr="008B0BCB" w:rsidRDefault="006365D4" w:rsidP="006365D4">
      <w:pPr>
        <w:widowControl w:val="0"/>
        <w:ind w:firstLine="709"/>
        <w:jc w:val="center"/>
        <w:rPr>
          <w:rFonts w:cstheme="minorHAnsi"/>
          <w:b/>
          <w:lang w:eastAsia="pt-BR"/>
        </w:rPr>
      </w:pPr>
    </w:p>
    <w:p w14:paraId="2D6C99BA" w14:textId="77777777" w:rsidR="006365D4" w:rsidRPr="008B0BCB" w:rsidRDefault="006365D4" w:rsidP="006365D4">
      <w:pPr>
        <w:spacing w:after="160" w:line="259" w:lineRule="auto"/>
        <w:rPr>
          <w:rFonts w:cstheme="minorHAnsi"/>
        </w:rPr>
      </w:pPr>
    </w:p>
    <w:p w14:paraId="6F657BD8" w14:textId="234D0EA6" w:rsidR="006365D4" w:rsidRPr="008B0BCB" w:rsidRDefault="006365D4" w:rsidP="006365D4">
      <w:pPr>
        <w:pStyle w:val="Corpodetexto"/>
        <w:spacing w:line="240" w:lineRule="auto"/>
        <w:rPr>
          <w:rFonts w:asciiTheme="minorHAnsi" w:hAnsiTheme="minorHAnsi" w:cstheme="minorHAnsi"/>
          <w:b/>
          <w:sz w:val="24"/>
          <w:szCs w:val="24"/>
        </w:rPr>
      </w:pPr>
    </w:p>
    <w:p w14:paraId="5E37AF79" w14:textId="1953A581" w:rsidR="006365D4" w:rsidRPr="008B0BCB" w:rsidRDefault="006365D4" w:rsidP="006365D4">
      <w:pPr>
        <w:pStyle w:val="Corpodetexto"/>
        <w:spacing w:line="240" w:lineRule="auto"/>
        <w:rPr>
          <w:rFonts w:asciiTheme="minorHAnsi" w:hAnsiTheme="minorHAnsi" w:cstheme="minorHAnsi"/>
          <w:b/>
          <w:sz w:val="24"/>
          <w:szCs w:val="24"/>
        </w:rPr>
      </w:pPr>
    </w:p>
    <w:p w14:paraId="3900F299" w14:textId="77777777" w:rsidR="006365D4" w:rsidRPr="008B0BCB" w:rsidRDefault="006365D4" w:rsidP="006365D4">
      <w:pPr>
        <w:pStyle w:val="Corpodetexto"/>
        <w:spacing w:line="240" w:lineRule="auto"/>
        <w:rPr>
          <w:rFonts w:asciiTheme="minorHAnsi" w:hAnsiTheme="minorHAnsi" w:cstheme="minorHAnsi"/>
          <w:b/>
          <w:sz w:val="24"/>
          <w:szCs w:val="24"/>
        </w:rPr>
      </w:pPr>
    </w:p>
    <w:p w14:paraId="226B1D34" w14:textId="77777777" w:rsidR="006365D4" w:rsidRPr="008B0BCB" w:rsidRDefault="006365D4" w:rsidP="006365D4">
      <w:pPr>
        <w:pStyle w:val="Corpodetexto"/>
        <w:spacing w:line="240" w:lineRule="auto"/>
        <w:rPr>
          <w:rFonts w:asciiTheme="minorHAnsi" w:hAnsiTheme="minorHAnsi" w:cstheme="minorHAnsi"/>
          <w:b/>
          <w:sz w:val="24"/>
          <w:szCs w:val="24"/>
        </w:rPr>
      </w:pPr>
    </w:p>
    <w:p w14:paraId="3A6A08B9" w14:textId="77777777" w:rsidR="006365D4" w:rsidRPr="008B0BCB" w:rsidRDefault="006365D4" w:rsidP="006365D4">
      <w:pPr>
        <w:pStyle w:val="Corpodetexto"/>
        <w:ind w:firstLine="709"/>
        <w:rPr>
          <w:rFonts w:asciiTheme="minorHAnsi" w:hAnsiTheme="minorHAnsi" w:cstheme="minorHAnsi"/>
          <w:b/>
          <w:sz w:val="24"/>
          <w:szCs w:val="24"/>
        </w:rPr>
      </w:pPr>
    </w:p>
    <w:p w14:paraId="10DD73EE" w14:textId="77777777" w:rsidR="006365D4" w:rsidRPr="008B0BCB" w:rsidRDefault="006365D4" w:rsidP="006365D4">
      <w:pPr>
        <w:pStyle w:val="Corpodetexto"/>
        <w:ind w:firstLine="709"/>
        <w:rPr>
          <w:rFonts w:asciiTheme="minorHAnsi" w:hAnsiTheme="minorHAnsi" w:cstheme="minorHAnsi"/>
          <w:b/>
          <w:sz w:val="24"/>
          <w:szCs w:val="24"/>
        </w:rPr>
      </w:pPr>
    </w:p>
    <w:p w14:paraId="656F7005" w14:textId="7F296CF1" w:rsidR="006365D4" w:rsidRPr="008B0BCB" w:rsidRDefault="006365D4" w:rsidP="00FA14C0">
      <w:pPr>
        <w:spacing w:after="160" w:line="259" w:lineRule="auto"/>
        <w:rPr>
          <w:rFonts w:cstheme="minorHAnsi"/>
        </w:rPr>
      </w:pPr>
    </w:p>
    <w:p w14:paraId="734566CA" w14:textId="48853C5B" w:rsidR="006365D4" w:rsidRPr="008B0BCB" w:rsidRDefault="006365D4" w:rsidP="00FA14C0">
      <w:pPr>
        <w:spacing w:after="160" w:line="259" w:lineRule="auto"/>
        <w:rPr>
          <w:rFonts w:cstheme="minorHAnsi"/>
        </w:rPr>
      </w:pPr>
    </w:p>
    <w:p w14:paraId="3A695B55" w14:textId="76E19169" w:rsidR="006365D4" w:rsidRPr="008B0BCB" w:rsidRDefault="006365D4" w:rsidP="006365D4">
      <w:pPr>
        <w:rPr>
          <w:rFonts w:cstheme="minorHAnsi"/>
        </w:rPr>
      </w:pPr>
    </w:p>
    <w:p w14:paraId="063E25BD" w14:textId="77777777" w:rsidR="00887811" w:rsidRDefault="00887811" w:rsidP="006365D4">
      <w:pPr>
        <w:pStyle w:val="corpo"/>
        <w:spacing w:before="0" w:after="0"/>
        <w:jc w:val="center"/>
        <w:rPr>
          <w:rFonts w:asciiTheme="minorHAnsi" w:hAnsiTheme="minorHAnsi" w:cstheme="minorHAnsi"/>
          <w:b/>
          <w:u w:val="single"/>
        </w:rPr>
      </w:pPr>
    </w:p>
    <w:p w14:paraId="7152BE65" w14:textId="77777777" w:rsidR="00887811" w:rsidRDefault="00887811" w:rsidP="006365D4">
      <w:pPr>
        <w:pStyle w:val="corpo"/>
        <w:spacing w:before="0" w:after="0"/>
        <w:jc w:val="center"/>
        <w:rPr>
          <w:rFonts w:asciiTheme="minorHAnsi" w:hAnsiTheme="minorHAnsi" w:cstheme="minorHAnsi"/>
          <w:b/>
          <w:u w:val="single"/>
        </w:rPr>
      </w:pPr>
    </w:p>
    <w:p w14:paraId="726BD9A0" w14:textId="77777777" w:rsidR="00887811" w:rsidRDefault="00887811" w:rsidP="006365D4">
      <w:pPr>
        <w:pStyle w:val="corpo"/>
        <w:spacing w:before="0" w:after="0"/>
        <w:jc w:val="center"/>
        <w:rPr>
          <w:rFonts w:asciiTheme="minorHAnsi" w:hAnsiTheme="minorHAnsi" w:cstheme="minorHAnsi"/>
          <w:b/>
          <w:u w:val="single"/>
        </w:rPr>
      </w:pPr>
    </w:p>
    <w:p w14:paraId="4E985D17" w14:textId="77777777" w:rsidR="00887811" w:rsidRDefault="00887811" w:rsidP="006365D4">
      <w:pPr>
        <w:pStyle w:val="corpo"/>
        <w:spacing w:before="0" w:after="0"/>
        <w:jc w:val="center"/>
        <w:rPr>
          <w:rFonts w:asciiTheme="minorHAnsi" w:hAnsiTheme="minorHAnsi" w:cstheme="minorHAnsi"/>
          <w:b/>
          <w:u w:val="single"/>
        </w:rPr>
      </w:pPr>
    </w:p>
    <w:p w14:paraId="72CDF719" w14:textId="77777777" w:rsidR="00887811" w:rsidRDefault="00887811" w:rsidP="006365D4">
      <w:pPr>
        <w:pStyle w:val="corpo"/>
        <w:spacing w:before="0" w:after="0"/>
        <w:jc w:val="center"/>
        <w:rPr>
          <w:rFonts w:asciiTheme="minorHAnsi" w:hAnsiTheme="minorHAnsi" w:cstheme="minorHAnsi"/>
          <w:b/>
          <w:u w:val="single"/>
        </w:rPr>
      </w:pPr>
    </w:p>
    <w:p w14:paraId="665D0DED" w14:textId="77777777" w:rsidR="00887811" w:rsidRDefault="00887811" w:rsidP="006365D4">
      <w:pPr>
        <w:pStyle w:val="corpo"/>
        <w:spacing w:before="0" w:after="0"/>
        <w:jc w:val="center"/>
        <w:rPr>
          <w:rFonts w:asciiTheme="minorHAnsi" w:hAnsiTheme="minorHAnsi" w:cstheme="minorHAnsi"/>
          <w:b/>
          <w:u w:val="single"/>
        </w:rPr>
      </w:pPr>
    </w:p>
    <w:p w14:paraId="70524EAC" w14:textId="77777777" w:rsidR="00887811" w:rsidRDefault="00887811" w:rsidP="006365D4">
      <w:pPr>
        <w:pStyle w:val="corpo"/>
        <w:spacing w:before="0" w:after="0"/>
        <w:jc w:val="center"/>
        <w:rPr>
          <w:rFonts w:asciiTheme="minorHAnsi" w:hAnsiTheme="minorHAnsi" w:cstheme="minorHAnsi"/>
          <w:b/>
          <w:u w:val="single"/>
        </w:rPr>
      </w:pPr>
    </w:p>
    <w:p w14:paraId="5F43C434" w14:textId="77777777" w:rsidR="00887811" w:rsidRDefault="00887811" w:rsidP="006365D4">
      <w:pPr>
        <w:pStyle w:val="corpo"/>
        <w:spacing w:before="0" w:after="0"/>
        <w:jc w:val="center"/>
        <w:rPr>
          <w:rFonts w:asciiTheme="minorHAnsi" w:hAnsiTheme="minorHAnsi" w:cstheme="minorHAnsi"/>
          <w:b/>
          <w:u w:val="single"/>
        </w:rPr>
      </w:pPr>
    </w:p>
    <w:p w14:paraId="56F77985" w14:textId="20A118DE" w:rsidR="006365D4" w:rsidRPr="008B0BCB" w:rsidRDefault="006365D4" w:rsidP="006365D4">
      <w:pPr>
        <w:pStyle w:val="corpo"/>
        <w:spacing w:before="0" w:after="0"/>
        <w:jc w:val="center"/>
        <w:rPr>
          <w:rFonts w:asciiTheme="minorHAnsi" w:hAnsiTheme="minorHAnsi" w:cstheme="minorHAnsi"/>
          <w:b/>
          <w:u w:val="single"/>
        </w:rPr>
      </w:pPr>
      <w:r w:rsidRPr="008B0BCB">
        <w:rPr>
          <w:rFonts w:asciiTheme="minorHAnsi" w:hAnsiTheme="minorHAnsi" w:cstheme="minorHAnsi"/>
          <w:b/>
          <w:u w:val="single"/>
        </w:rPr>
        <w:lastRenderedPageBreak/>
        <w:t>PREGÃO ELETRÔNICO DE N° ------/2024</w:t>
      </w:r>
    </w:p>
    <w:p w14:paraId="6EFDC8C4" w14:textId="77777777" w:rsidR="006365D4" w:rsidRPr="008B0BCB" w:rsidRDefault="006365D4" w:rsidP="006365D4">
      <w:pPr>
        <w:pStyle w:val="corpo"/>
        <w:spacing w:before="0" w:after="0"/>
        <w:jc w:val="center"/>
        <w:rPr>
          <w:rFonts w:asciiTheme="minorHAnsi" w:hAnsiTheme="minorHAnsi" w:cstheme="minorHAnsi"/>
          <w:b/>
          <w:u w:val="single"/>
        </w:rPr>
      </w:pPr>
    </w:p>
    <w:p w14:paraId="190C0529" w14:textId="77777777" w:rsidR="006365D4" w:rsidRPr="008B0BCB" w:rsidRDefault="006365D4" w:rsidP="006365D4">
      <w:pPr>
        <w:pStyle w:val="corpo"/>
        <w:spacing w:before="0" w:after="0"/>
        <w:jc w:val="center"/>
        <w:rPr>
          <w:rFonts w:asciiTheme="minorHAnsi" w:hAnsiTheme="minorHAnsi" w:cstheme="minorHAnsi"/>
          <w:b/>
          <w:u w:val="single"/>
        </w:rPr>
      </w:pPr>
      <w:r w:rsidRPr="008B0BCB">
        <w:rPr>
          <w:rFonts w:asciiTheme="minorHAnsi" w:hAnsiTheme="minorHAnsi" w:cstheme="minorHAnsi"/>
          <w:b/>
          <w:u w:val="single"/>
        </w:rPr>
        <w:t>TIPO MENOR PREÇO GLOBAL POR LOTE</w:t>
      </w:r>
    </w:p>
    <w:p w14:paraId="7D2EB668" w14:textId="77777777" w:rsidR="006365D4" w:rsidRPr="008B0BCB" w:rsidRDefault="006365D4" w:rsidP="006365D4">
      <w:pPr>
        <w:pStyle w:val="corpo"/>
        <w:spacing w:before="0" w:after="0"/>
        <w:jc w:val="center"/>
        <w:rPr>
          <w:rFonts w:asciiTheme="minorHAnsi" w:hAnsiTheme="minorHAnsi" w:cstheme="minorHAnsi"/>
          <w:b/>
          <w:u w:val="single"/>
        </w:rPr>
      </w:pPr>
    </w:p>
    <w:p w14:paraId="04189CAF" w14:textId="77777777" w:rsidR="006365D4" w:rsidRPr="008B0BCB" w:rsidRDefault="006365D4" w:rsidP="006365D4">
      <w:pPr>
        <w:pStyle w:val="corpo"/>
        <w:spacing w:before="0" w:after="0"/>
        <w:jc w:val="center"/>
        <w:rPr>
          <w:rFonts w:asciiTheme="minorHAnsi" w:hAnsiTheme="minorHAnsi" w:cstheme="minorHAnsi"/>
          <w:b/>
          <w:u w:val="single"/>
        </w:rPr>
      </w:pPr>
      <w:r w:rsidRPr="008B0BCB">
        <w:rPr>
          <w:rFonts w:asciiTheme="minorHAnsi" w:hAnsiTheme="minorHAnsi" w:cstheme="minorHAnsi"/>
          <w:b/>
          <w:u w:val="single"/>
        </w:rPr>
        <w:t>TIPO FECHAMENTO ABERTO</w:t>
      </w:r>
    </w:p>
    <w:p w14:paraId="3F3FA470" w14:textId="77777777" w:rsidR="006365D4" w:rsidRPr="008B0BCB" w:rsidRDefault="006365D4" w:rsidP="006365D4">
      <w:pPr>
        <w:pStyle w:val="corpo"/>
        <w:spacing w:before="0" w:after="0"/>
        <w:rPr>
          <w:rFonts w:asciiTheme="minorHAnsi" w:hAnsiTheme="minorHAnsi" w:cstheme="minorHAnsi"/>
          <w:b/>
          <w:u w:val="single"/>
        </w:rPr>
      </w:pPr>
    </w:p>
    <w:p w14:paraId="29745D66" w14:textId="77777777" w:rsidR="006365D4" w:rsidRPr="008B0BCB" w:rsidRDefault="006365D4" w:rsidP="006365D4">
      <w:pPr>
        <w:pStyle w:val="corpo"/>
        <w:spacing w:before="0" w:after="0"/>
        <w:rPr>
          <w:rFonts w:asciiTheme="minorHAnsi" w:hAnsiTheme="minorHAnsi" w:cstheme="minorHAnsi"/>
          <w:b/>
          <w:u w:val="single"/>
        </w:rPr>
      </w:pPr>
    </w:p>
    <w:p w14:paraId="702FEBE4" w14:textId="155DA970" w:rsidR="006365D4" w:rsidRPr="008B0BCB" w:rsidRDefault="006365D4" w:rsidP="006365D4">
      <w:pPr>
        <w:jc w:val="center"/>
        <w:rPr>
          <w:rFonts w:cstheme="minorHAnsi"/>
          <w:b/>
          <w:u w:val="single"/>
        </w:rPr>
      </w:pPr>
      <w:r w:rsidRPr="008B0BCB">
        <w:rPr>
          <w:rFonts w:cstheme="minorHAnsi"/>
          <w:b/>
          <w:u w:val="single"/>
        </w:rPr>
        <w:t>ANEXO XV</w:t>
      </w:r>
    </w:p>
    <w:p w14:paraId="797981DC" w14:textId="77777777" w:rsidR="006365D4" w:rsidRPr="008B0BCB" w:rsidRDefault="006365D4" w:rsidP="006365D4">
      <w:pPr>
        <w:pStyle w:val="Corpodetexto"/>
        <w:spacing w:line="240" w:lineRule="auto"/>
        <w:rPr>
          <w:rFonts w:asciiTheme="minorHAnsi" w:hAnsiTheme="minorHAnsi" w:cstheme="minorHAnsi"/>
          <w:b/>
          <w:sz w:val="24"/>
          <w:szCs w:val="24"/>
        </w:rPr>
      </w:pPr>
    </w:p>
    <w:p w14:paraId="4577D4D3" w14:textId="77777777" w:rsidR="006365D4" w:rsidRPr="008B0BCB" w:rsidRDefault="006365D4" w:rsidP="006365D4">
      <w:pPr>
        <w:pStyle w:val="Corpodetexto"/>
        <w:spacing w:line="240" w:lineRule="auto"/>
        <w:rPr>
          <w:rFonts w:asciiTheme="minorHAnsi" w:hAnsiTheme="minorHAnsi" w:cstheme="minorHAnsi"/>
          <w:b/>
          <w:sz w:val="24"/>
          <w:szCs w:val="24"/>
        </w:rPr>
      </w:pPr>
    </w:p>
    <w:bookmarkStart w:id="23" w:name="_Hlk137818118"/>
    <w:p w14:paraId="212C7EE4" w14:textId="77777777" w:rsidR="006365D4" w:rsidRPr="008B0BCB" w:rsidRDefault="006365D4" w:rsidP="006365D4">
      <w:pPr>
        <w:pStyle w:val="Ttulo1"/>
        <w:spacing w:line="240" w:lineRule="auto"/>
        <w:ind w:left="0" w:firstLine="0"/>
        <w:jc w:val="center"/>
        <w:rPr>
          <w:rFonts w:asciiTheme="minorHAnsi" w:hAnsiTheme="minorHAnsi" w:cstheme="minorHAnsi"/>
          <w:sz w:val="24"/>
          <w:szCs w:val="24"/>
          <w:u w:val="single"/>
        </w:rPr>
      </w:pPr>
      <w:r w:rsidRPr="008B0BCB">
        <w:rPr>
          <w:rFonts w:asciiTheme="minorHAnsi" w:hAnsiTheme="minorHAnsi" w:cstheme="minorHAnsi"/>
          <w:noProof/>
          <w:sz w:val="24"/>
          <w:szCs w:val="24"/>
          <w:u w:val="single"/>
        </w:rPr>
        <mc:AlternateContent>
          <mc:Choice Requires="wps">
            <w:drawing>
              <wp:anchor distT="0" distB="0" distL="0" distR="0" simplePos="0" relativeHeight="251678720" behindDoc="1" locked="0" layoutInCell="1" allowOverlap="1" wp14:anchorId="154914B7" wp14:editId="2FAC75B7">
                <wp:simplePos x="0" y="0"/>
                <wp:positionH relativeFrom="page">
                  <wp:posOffset>701040</wp:posOffset>
                </wp:positionH>
                <wp:positionV relativeFrom="paragraph">
                  <wp:posOffset>189865</wp:posOffset>
                </wp:positionV>
                <wp:extent cx="6428105" cy="6350"/>
                <wp:effectExtent l="0" t="0" r="0" b="0"/>
                <wp:wrapTopAndBottom/>
                <wp:docPr id="31"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2810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AD8250" id="Rectangle 17" o:spid="_x0000_s1026" style="position:absolute;margin-left:55.2pt;margin-top:14.95pt;width:506.15pt;height:.5pt;z-index:-2516377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" fillcolor="black" stroked="f">
                <w10:wrap type="topAndBottom" anchorx="page"/>
              </v:rect>
            </w:pict>
          </mc:Fallback>
        </mc:AlternateContent>
      </w:r>
      <w:r w:rsidRPr="008B0BCB">
        <w:rPr>
          <w:rFonts w:asciiTheme="minorHAnsi" w:hAnsiTheme="minorHAnsi" w:cstheme="minorHAnsi"/>
          <w:spacing w:val="-3"/>
          <w:sz w:val="24"/>
          <w:szCs w:val="24"/>
          <w:u w:val="single"/>
        </w:rPr>
        <w:t xml:space="preserve"> </w:t>
      </w:r>
      <w:r w:rsidRPr="008B0BCB">
        <w:rPr>
          <w:rFonts w:asciiTheme="minorHAnsi" w:hAnsiTheme="minorHAnsi" w:cstheme="minorHAnsi"/>
          <w:noProof/>
          <w:sz w:val="24"/>
          <w:szCs w:val="24"/>
          <w:u w:val="single"/>
        </w:rPr>
        <mc:AlternateContent>
          <mc:Choice Requires="wps">
            <w:drawing>
              <wp:anchor distT="0" distB="0" distL="0" distR="0" simplePos="0" relativeHeight="251679744" behindDoc="1" locked="0" layoutInCell="1" allowOverlap="1" wp14:anchorId="062CC108" wp14:editId="7DF5F152">
                <wp:simplePos x="0" y="0"/>
                <wp:positionH relativeFrom="page">
                  <wp:posOffset>701040</wp:posOffset>
                </wp:positionH>
                <wp:positionV relativeFrom="paragraph">
                  <wp:posOffset>189865</wp:posOffset>
                </wp:positionV>
                <wp:extent cx="6428105" cy="6350"/>
                <wp:effectExtent l="0" t="0" r="0" b="0"/>
                <wp:wrapTopAndBottom/>
                <wp:docPr id="32"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2810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7F1EF4" id="Rectangle 17" o:spid="_x0000_s1026" style="position:absolute;margin-left:55.2pt;margin-top:14.95pt;width:506.15pt;height:.5pt;z-index:-2516367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" fillcolor="black" stroked="f">
                <w10:wrap type="topAndBottom" anchorx="page"/>
              </v:rect>
            </w:pict>
          </mc:Fallback>
        </mc:AlternateContent>
      </w:r>
      <w:r w:rsidRPr="008B0BCB">
        <w:rPr>
          <w:rFonts w:asciiTheme="minorHAnsi" w:hAnsiTheme="minorHAnsi" w:cstheme="minorHAnsi"/>
          <w:sz w:val="24"/>
          <w:szCs w:val="24"/>
          <w:u w:val="single"/>
        </w:rPr>
        <w:t>ANEXO</w:t>
      </w:r>
      <w:r w:rsidRPr="008B0BCB">
        <w:rPr>
          <w:rFonts w:asciiTheme="minorHAnsi" w:hAnsiTheme="minorHAnsi" w:cstheme="minorHAnsi"/>
          <w:spacing w:val="-3"/>
          <w:sz w:val="24"/>
          <w:szCs w:val="24"/>
          <w:u w:val="single"/>
        </w:rPr>
        <w:t xml:space="preserve"> </w:t>
      </w:r>
      <w:r w:rsidRPr="008B0BCB">
        <w:rPr>
          <w:rFonts w:asciiTheme="minorHAnsi" w:hAnsiTheme="minorHAnsi" w:cstheme="minorHAnsi"/>
          <w:sz w:val="24"/>
          <w:szCs w:val="24"/>
          <w:u w:val="single"/>
        </w:rPr>
        <w:t>XIII–</w:t>
      </w:r>
      <w:r w:rsidRPr="008B0BCB">
        <w:rPr>
          <w:rFonts w:asciiTheme="minorHAnsi" w:hAnsiTheme="minorHAnsi" w:cstheme="minorHAnsi"/>
          <w:spacing w:val="-1"/>
          <w:sz w:val="24"/>
          <w:szCs w:val="24"/>
          <w:u w:val="single"/>
        </w:rPr>
        <w:t xml:space="preserve"> DECLARAÇAO   DA PROBIDADE DA PROPOSTA ECONOMICA FRENTE AS EXIGÊNCIAS TRABALHISTAS</w:t>
      </w:r>
    </w:p>
    <w:p w14:paraId="430CBB4F" w14:textId="77777777" w:rsidR="006365D4" w:rsidRPr="008B0BCB" w:rsidRDefault="006365D4" w:rsidP="006365D4">
      <w:pPr>
        <w:pStyle w:val="Corpodetexto"/>
        <w:spacing w:line="240" w:lineRule="auto"/>
        <w:rPr>
          <w:rFonts w:asciiTheme="minorHAnsi" w:hAnsiTheme="minorHAnsi" w:cstheme="minorHAnsi"/>
          <w:b/>
          <w:sz w:val="24"/>
          <w:szCs w:val="24"/>
        </w:rPr>
      </w:pPr>
    </w:p>
    <w:p w14:paraId="5A7A8E4E" w14:textId="77777777" w:rsidR="006365D4" w:rsidRPr="008B0BCB" w:rsidRDefault="006365D4" w:rsidP="006365D4">
      <w:pPr>
        <w:pStyle w:val="Corpodetexto"/>
        <w:spacing w:line="240" w:lineRule="auto"/>
        <w:rPr>
          <w:rFonts w:asciiTheme="minorHAnsi" w:hAnsiTheme="minorHAnsi" w:cstheme="minorHAnsi"/>
          <w:b/>
          <w:sz w:val="24"/>
          <w:szCs w:val="24"/>
        </w:rPr>
      </w:pPr>
      <w:r w:rsidRPr="008B0BCB">
        <w:rPr>
          <w:rFonts w:asciiTheme="minorHAnsi" w:hAnsiTheme="minorHAnsi" w:cstheme="minorHAnsi"/>
          <w:b/>
          <w:sz w:val="24"/>
          <w:szCs w:val="24"/>
        </w:rPr>
        <w:tab/>
      </w:r>
      <w:r w:rsidRPr="008B0BCB">
        <w:rPr>
          <w:rFonts w:asciiTheme="minorHAnsi" w:hAnsiTheme="minorHAnsi" w:cstheme="minorHAnsi"/>
          <w:b/>
          <w:sz w:val="24"/>
          <w:szCs w:val="24"/>
        </w:rPr>
        <w:tab/>
        <w:t>A EMPRESA--------------------------------------------------, com sede na Rua-----------------, nº--------, Bairro--------------, na cidade--------------, portadora do CNPJ nº---------------------, DECLARA que a sua proposta comercial apresentada neste certame compreendem a integralidade dos custos para atendimento dos direitos trabalhistas assegurados na Constituição Federal, nas Leis Trabalhistas, nas Normas infralegais, nas convenções coletivas de trabalho e nos termos de ajustamento de condutas vigentes, tudo conforme disposto no § 1º do Artigo 63º da Lei Federal de nº 14.133/2021.</w:t>
      </w:r>
    </w:p>
    <w:p w14:paraId="2AB2208D" w14:textId="77777777" w:rsidR="006365D4" w:rsidRPr="008B0BCB" w:rsidRDefault="006365D4" w:rsidP="006365D4">
      <w:pPr>
        <w:pStyle w:val="Corpodetexto"/>
        <w:spacing w:line="240" w:lineRule="auto"/>
        <w:rPr>
          <w:rFonts w:asciiTheme="minorHAnsi" w:hAnsiTheme="minorHAnsi" w:cstheme="minorHAnsi"/>
          <w:b/>
          <w:sz w:val="24"/>
          <w:szCs w:val="24"/>
        </w:rPr>
      </w:pPr>
    </w:p>
    <w:p w14:paraId="0E978F60" w14:textId="77777777" w:rsidR="006365D4" w:rsidRPr="008B0BCB" w:rsidRDefault="006365D4" w:rsidP="006365D4">
      <w:pPr>
        <w:pStyle w:val="Corpodetexto"/>
        <w:spacing w:line="240" w:lineRule="auto"/>
        <w:rPr>
          <w:rFonts w:asciiTheme="minorHAnsi" w:hAnsiTheme="minorHAnsi" w:cstheme="minorHAnsi"/>
          <w:b/>
          <w:sz w:val="24"/>
          <w:szCs w:val="24"/>
        </w:rPr>
      </w:pPr>
      <w:r w:rsidRPr="008B0BCB">
        <w:rPr>
          <w:rFonts w:asciiTheme="minorHAnsi" w:hAnsiTheme="minorHAnsi" w:cstheme="minorHAnsi"/>
          <w:b/>
          <w:sz w:val="24"/>
          <w:szCs w:val="24"/>
        </w:rPr>
        <w:t>DATA.</w:t>
      </w:r>
    </w:p>
    <w:p w14:paraId="67641AA8" w14:textId="77777777" w:rsidR="006365D4" w:rsidRPr="008B0BCB" w:rsidRDefault="006365D4" w:rsidP="006365D4">
      <w:pPr>
        <w:pStyle w:val="Corpodetexto"/>
        <w:spacing w:line="240" w:lineRule="auto"/>
        <w:rPr>
          <w:rFonts w:asciiTheme="minorHAnsi" w:hAnsiTheme="minorHAnsi" w:cstheme="minorHAnsi"/>
          <w:b/>
          <w:sz w:val="24"/>
          <w:szCs w:val="24"/>
        </w:rPr>
      </w:pPr>
    </w:p>
    <w:p w14:paraId="065F957F" w14:textId="77777777" w:rsidR="006365D4" w:rsidRPr="008B0BCB" w:rsidRDefault="006365D4" w:rsidP="006365D4">
      <w:pPr>
        <w:pStyle w:val="Corpodetexto"/>
        <w:spacing w:line="240" w:lineRule="auto"/>
        <w:rPr>
          <w:rFonts w:asciiTheme="minorHAnsi" w:hAnsiTheme="minorHAnsi" w:cstheme="minorHAnsi"/>
          <w:b/>
          <w:sz w:val="24"/>
          <w:szCs w:val="24"/>
        </w:rPr>
      </w:pPr>
      <w:r w:rsidRPr="008B0BCB">
        <w:rPr>
          <w:rFonts w:asciiTheme="minorHAnsi" w:hAnsiTheme="minorHAnsi" w:cstheme="minorHAnsi"/>
          <w:b/>
          <w:sz w:val="24"/>
          <w:szCs w:val="24"/>
        </w:rPr>
        <w:t>ASSINATURA DO RESPONSÁVEL</w:t>
      </w:r>
    </w:p>
    <w:bookmarkEnd w:id="23"/>
    <w:p w14:paraId="1BF6E349" w14:textId="77777777" w:rsidR="006365D4" w:rsidRPr="008B0BCB" w:rsidRDefault="006365D4" w:rsidP="006365D4">
      <w:pPr>
        <w:pStyle w:val="Corpodetexto"/>
        <w:ind w:firstLine="709"/>
        <w:rPr>
          <w:rFonts w:asciiTheme="minorHAnsi" w:hAnsiTheme="minorHAnsi" w:cstheme="minorHAnsi"/>
          <w:b/>
          <w:sz w:val="24"/>
          <w:szCs w:val="24"/>
        </w:rPr>
      </w:pPr>
    </w:p>
    <w:p w14:paraId="697A1932" w14:textId="77777777" w:rsidR="006365D4" w:rsidRPr="008B0BCB" w:rsidRDefault="006365D4" w:rsidP="006365D4">
      <w:pPr>
        <w:pStyle w:val="Corpodetexto"/>
        <w:ind w:firstLine="709"/>
        <w:rPr>
          <w:rFonts w:asciiTheme="minorHAnsi" w:hAnsiTheme="minorHAnsi" w:cstheme="minorHAnsi"/>
          <w:b/>
          <w:sz w:val="24"/>
          <w:szCs w:val="24"/>
        </w:rPr>
      </w:pPr>
    </w:p>
    <w:p w14:paraId="0C257D6A" w14:textId="77777777" w:rsidR="006365D4" w:rsidRPr="008B0BCB" w:rsidRDefault="006365D4" w:rsidP="006365D4">
      <w:pPr>
        <w:pStyle w:val="Corpodetexto"/>
        <w:ind w:firstLine="709"/>
        <w:rPr>
          <w:rFonts w:asciiTheme="minorHAnsi" w:hAnsiTheme="minorHAnsi" w:cstheme="minorHAnsi"/>
          <w:b/>
          <w:sz w:val="24"/>
          <w:szCs w:val="24"/>
        </w:rPr>
      </w:pPr>
    </w:p>
    <w:p w14:paraId="46945890" w14:textId="44166A0C" w:rsidR="006365D4" w:rsidRPr="008B0BCB" w:rsidRDefault="006365D4" w:rsidP="00FA14C0">
      <w:pPr>
        <w:spacing w:after="160" w:line="259" w:lineRule="auto"/>
        <w:rPr>
          <w:rFonts w:cstheme="minorHAnsi"/>
        </w:rPr>
      </w:pPr>
    </w:p>
    <w:p w14:paraId="2AEF311E" w14:textId="353C0ECF" w:rsidR="006365D4" w:rsidRPr="008B0BCB" w:rsidRDefault="006365D4" w:rsidP="00FA14C0">
      <w:pPr>
        <w:spacing w:after="160" w:line="259" w:lineRule="auto"/>
        <w:rPr>
          <w:rFonts w:cstheme="minorHAnsi"/>
        </w:rPr>
      </w:pPr>
    </w:p>
    <w:p w14:paraId="5C10FCE8" w14:textId="12C324BB" w:rsidR="006365D4" w:rsidRPr="008B0BCB" w:rsidRDefault="006365D4" w:rsidP="00FA14C0">
      <w:pPr>
        <w:spacing w:after="160" w:line="259" w:lineRule="auto"/>
        <w:rPr>
          <w:rFonts w:cstheme="minorHAnsi"/>
        </w:rPr>
      </w:pPr>
    </w:p>
    <w:p w14:paraId="6364C23E" w14:textId="2B7CBA16" w:rsidR="006365D4" w:rsidRPr="008B0BCB" w:rsidRDefault="006365D4" w:rsidP="00FA14C0">
      <w:pPr>
        <w:spacing w:after="160" w:line="259" w:lineRule="auto"/>
        <w:rPr>
          <w:rFonts w:cstheme="minorHAnsi"/>
        </w:rPr>
      </w:pPr>
    </w:p>
    <w:p w14:paraId="6AFBB79B" w14:textId="55BF9870" w:rsidR="006365D4" w:rsidRPr="008B0BCB" w:rsidRDefault="006365D4" w:rsidP="00FA14C0">
      <w:pPr>
        <w:spacing w:after="160" w:line="259" w:lineRule="auto"/>
        <w:rPr>
          <w:rFonts w:cstheme="minorHAnsi"/>
        </w:rPr>
      </w:pPr>
    </w:p>
    <w:p w14:paraId="3247E684" w14:textId="0B632A07" w:rsidR="006365D4" w:rsidRPr="008B0BCB" w:rsidRDefault="006365D4" w:rsidP="00FA14C0">
      <w:pPr>
        <w:spacing w:after="160" w:line="259" w:lineRule="auto"/>
        <w:rPr>
          <w:rFonts w:cstheme="minorHAnsi"/>
        </w:rPr>
      </w:pPr>
    </w:p>
    <w:p w14:paraId="764FFA5F" w14:textId="754518AD" w:rsidR="006365D4" w:rsidRPr="008B0BCB" w:rsidRDefault="006365D4" w:rsidP="00FA14C0">
      <w:pPr>
        <w:spacing w:after="160" w:line="259" w:lineRule="auto"/>
        <w:rPr>
          <w:rFonts w:cstheme="minorHAnsi"/>
        </w:rPr>
      </w:pPr>
    </w:p>
    <w:p w14:paraId="76D0A2F3" w14:textId="3D083917" w:rsidR="006365D4" w:rsidRPr="008B0BCB" w:rsidRDefault="006365D4" w:rsidP="00FA14C0">
      <w:pPr>
        <w:spacing w:after="160" w:line="259" w:lineRule="auto"/>
        <w:rPr>
          <w:rFonts w:cstheme="minorHAnsi"/>
        </w:rPr>
      </w:pPr>
    </w:p>
    <w:p w14:paraId="7F830816" w14:textId="77777777" w:rsidR="006365D4" w:rsidRPr="008B0BCB" w:rsidRDefault="006365D4" w:rsidP="00FA14C0">
      <w:pPr>
        <w:spacing w:after="160" w:line="259" w:lineRule="auto"/>
        <w:rPr>
          <w:rFonts w:cstheme="minorHAnsi"/>
        </w:rPr>
      </w:pPr>
    </w:p>
    <w:p w14:paraId="6087CAB1" w14:textId="77777777" w:rsidR="00FA14C0" w:rsidRPr="008B0BCB" w:rsidRDefault="00FA14C0" w:rsidP="00FA14C0">
      <w:pPr>
        <w:rPr>
          <w:rFonts w:cstheme="minorHAnsi"/>
          <w:lang w:eastAsia="pt-BR"/>
        </w:rPr>
      </w:pPr>
    </w:p>
    <w:sectPr w:rsidR="00FA14C0" w:rsidRPr="008B0BCB" w:rsidSect="0013362D">
      <w:headerReference w:type="even" r:id="rId48"/>
      <w:headerReference w:type="default" r:id="rId49"/>
      <w:headerReference w:type="first" r:id="rId50"/>
      <w:pgSz w:w="11900" w:h="16840"/>
      <w:pgMar w:top="2665" w:right="985" w:bottom="993" w:left="1134" w:header="851"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831138" w14:textId="77777777" w:rsidR="00266444" w:rsidRDefault="00266444" w:rsidP="00A17894">
      <w:r>
        <w:separator/>
      </w:r>
    </w:p>
  </w:endnote>
  <w:endnote w:type="continuationSeparator" w:id="0">
    <w:p w14:paraId="5AFF3811" w14:textId="77777777" w:rsidR="00266444" w:rsidRDefault="00266444" w:rsidP="00A178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DejaVu Sans">
    <w:altName w:val="Times New Roman"/>
    <w:charset w:val="00"/>
    <w:family w:val="swiss"/>
    <w:pitch w:val="variable"/>
    <w:sig w:usb0="E7000EFF" w:usb1="5200FDFF" w:usb2="0A042021" w:usb3="00000000" w:csb0="000001BF" w:csb1="00000000"/>
  </w:font>
  <w:font w:name="Futura Std Bold">
    <w:altName w:val="Segoe UI Semibold"/>
    <w:charset w:val="00"/>
    <w:family w:val="auto"/>
    <w:pitch w:val="variable"/>
    <w:sig w:usb0="00000003" w:usb1="4000204A"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StarSymbol">
    <w:altName w:val="Times New Roman"/>
    <w:charset w:val="00"/>
    <w:family w:val="auto"/>
    <w:pitch w:val="default"/>
  </w:font>
  <w:font w:name="OpenSymbol">
    <w:altName w:val="Courier New"/>
    <w:charset w:val="00"/>
    <w:family w:val="auto"/>
    <w:pitch w:val="variable"/>
    <w:sig w:usb0="800000AF" w:usb1="1001ECE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Helvetica LT Light">
    <w:altName w:val="Helvetica LT Light"/>
    <w:panose1 w:val="00000000000000000000"/>
    <w:charset w:val="00"/>
    <w:family w:val="auto"/>
    <w:notTrueType/>
    <w:pitch w:val="default"/>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Goudy Old Style">
    <w:panose1 w:val="02020502050305020303"/>
    <w:charset w:val="00"/>
    <w:family w:val="roman"/>
    <w:pitch w:val="variable"/>
    <w:sig w:usb0="00000003" w:usb1="00000000" w:usb2="00000000" w:usb3="00000000" w:csb0="00000001" w:csb1="00000000"/>
  </w:font>
  <w:font w:name="Lucidasans">
    <w:panose1 w:val="00000000000000000000"/>
    <w:charset w:val="00"/>
    <w:family w:val="auto"/>
    <w:notTrueType/>
    <w:pitch w:val="variable"/>
    <w:sig w:usb0="00000003" w:usb1="00000000" w:usb2="00000000" w:usb3="00000000" w:csb0="00000001" w:csb1="00000000"/>
  </w:font>
  <w:font w:name="Bitstream Vera Sans">
    <w:panose1 w:val="00000000000000000000"/>
    <w:charset w:val="00"/>
    <w:family w:val="roman"/>
    <w:notTrueType/>
    <w:pitch w:val="variable"/>
    <w:sig w:usb0="00000003" w:usb1="00000000" w:usb2="00000000" w:usb3="00000000" w:csb0="00000001" w:csb1="00000000"/>
  </w:font>
  <w:font w:name="Algerian">
    <w:panose1 w:val="04020705040A02060702"/>
    <w:charset w:val="00"/>
    <w:family w:val="decorativ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A93632" w14:textId="77777777" w:rsidR="00266444" w:rsidRDefault="00266444" w:rsidP="00A17894">
      <w:r>
        <w:separator/>
      </w:r>
    </w:p>
  </w:footnote>
  <w:footnote w:type="continuationSeparator" w:id="0">
    <w:p w14:paraId="498A5009" w14:textId="77777777" w:rsidR="00266444" w:rsidRDefault="00266444" w:rsidP="00A178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70A223" w14:textId="35C8AD88" w:rsidR="00266444" w:rsidRDefault="00266444">
    <w:pPr>
      <w:pStyle w:val="Cabealho"/>
    </w:pPr>
    <w:r>
      <w:rPr>
        <w:noProof/>
      </w:rPr>
      <w:pict w14:anchorId="6EB602E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38" type="#_x0000_t75" style="position:absolute;margin-left:0;margin-top:0;width:623.75pt;height:870.5pt;z-index:-251657216;mso-position-horizontal:center;mso-position-horizontal-relative:margin;mso-position-vertical:center;mso-position-vertical-relative:margin" o:allowincell="f">
          <v:imagedata r:id="rId1" o:title="TIMBRADO PADRÃO--05"/>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15C8B6" w14:textId="28FA7452" w:rsidR="00266444" w:rsidRPr="00827805" w:rsidRDefault="00266444" w:rsidP="00B33F0E">
    <w:pPr>
      <w:pStyle w:val="Ttulo1"/>
      <w:rPr>
        <w:sz w:val="18"/>
        <w:szCs w:val="18"/>
      </w:rPr>
    </w:pPr>
    <w:r>
      <w:rPr>
        <w:rFonts w:ascii="Algerian" w:hAnsi="Algerian"/>
        <w:b w:val="0"/>
        <w:caps/>
        <w:noProof/>
        <w:sz w:val="32"/>
        <w:szCs w:val="32"/>
      </w:rPr>
      <w:drawing>
        <wp:anchor distT="0" distB="0" distL="114300" distR="114300" simplePos="0" relativeHeight="251662336" behindDoc="1" locked="0" layoutInCell="1" allowOverlap="1" wp14:anchorId="5D0ABDC5" wp14:editId="001F1FCA">
          <wp:simplePos x="0" y="0"/>
          <wp:positionH relativeFrom="column">
            <wp:posOffset>-234949</wp:posOffset>
          </wp:positionH>
          <wp:positionV relativeFrom="paragraph">
            <wp:posOffset>-257175</wp:posOffset>
          </wp:positionV>
          <wp:extent cx="1079742" cy="1133475"/>
          <wp:effectExtent l="0" t="0" r="6350" b="0"/>
          <wp:wrapNone/>
          <wp:docPr id="3" name="Imagem 3" descr="Brasã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1634" cy="1135462"/>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lgerian" w:hAnsi="Algerian"/>
        <w:sz w:val="32"/>
        <w:szCs w:val="32"/>
        <w:lang w:val="pt-BR"/>
      </w:rPr>
      <w:t xml:space="preserve">                    </w:t>
    </w:r>
    <w:r w:rsidRPr="00607E57">
      <w:rPr>
        <w:rFonts w:ascii="Algerian" w:hAnsi="Algerian"/>
        <w:sz w:val="32"/>
        <w:szCs w:val="32"/>
      </w:rPr>
      <w:t>PREFEITURA MUNICIPAL DE SOLEDADE DE MINAS</w:t>
    </w:r>
  </w:p>
  <w:p w14:paraId="5CC1ACC1" w14:textId="77777777" w:rsidR="00266444" w:rsidRPr="00827805" w:rsidRDefault="00266444" w:rsidP="00B33F0E">
    <w:pPr>
      <w:tabs>
        <w:tab w:val="left" w:pos="2040"/>
      </w:tabs>
      <w:spacing w:line="276" w:lineRule="auto"/>
      <w:jc w:val="center"/>
      <w:rPr>
        <w:rFonts w:ascii="Arial" w:hAnsi="Arial" w:cs="Arial"/>
        <w:bCs/>
        <w:sz w:val="18"/>
        <w:szCs w:val="18"/>
      </w:rPr>
    </w:pPr>
    <w:r w:rsidRPr="00827805">
      <w:rPr>
        <w:rFonts w:ascii="Arial" w:hAnsi="Arial" w:cs="Arial"/>
        <w:bCs/>
        <w:sz w:val="18"/>
        <w:szCs w:val="18"/>
      </w:rPr>
      <w:t>CNPJ: 18.188.235/0001-14</w:t>
    </w:r>
  </w:p>
  <w:p w14:paraId="0D0D62A0" w14:textId="77777777" w:rsidR="00266444" w:rsidRPr="00827805" w:rsidRDefault="00266444" w:rsidP="00B33F0E">
    <w:pPr>
      <w:tabs>
        <w:tab w:val="left" w:pos="2040"/>
      </w:tabs>
      <w:spacing w:line="276" w:lineRule="auto"/>
      <w:jc w:val="center"/>
      <w:rPr>
        <w:rFonts w:ascii="Arial" w:hAnsi="Arial" w:cs="Arial"/>
        <w:bCs/>
        <w:sz w:val="18"/>
        <w:szCs w:val="18"/>
      </w:rPr>
    </w:pPr>
    <w:r w:rsidRPr="00827805">
      <w:rPr>
        <w:rFonts w:ascii="Arial" w:hAnsi="Arial" w:cs="Arial"/>
        <w:bCs/>
        <w:sz w:val="18"/>
        <w:szCs w:val="18"/>
      </w:rPr>
      <w:t>RUA PROF. ROSINA MAGALHÃES FERREIRA, nº 134</w:t>
    </w:r>
  </w:p>
  <w:p w14:paraId="558D46ED" w14:textId="77777777" w:rsidR="00266444" w:rsidRPr="00827805" w:rsidRDefault="00266444" w:rsidP="00B33F0E">
    <w:pPr>
      <w:tabs>
        <w:tab w:val="left" w:pos="2040"/>
      </w:tabs>
      <w:spacing w:line="276" w:lineRule="auto"/>
      <w:jc w:val="center"/>
      <w:rPr>
        <w:rFonts w:ascii="Arial" w:hAnsi="Arial" w:cs="Arial"/>
        <w:bCs/>
        <w:sz w:val="18"/>
        <w:szCs w:val="18"/>
      </w:rPr>
    </w:pPr>
    <w:r w:rsidRPr="00827805">
      <w:rPr>
        <w:rFonts w:ascii="Arial" w:hAnsi="Arial" w:cs="Arial"/>
        <w:bCs/>
        <w:sz w:val="18"/>
        <w:szCs w:val="18"/>
      </w:rPr>
      <w:t>CEP: 37478-000 – SOLEDADE DE MINAS –MG</w:t>
    </w:r>
  </w:p>
  <w:p w14:paraId="27E6D1C8" w14:textId="77777777" w:rsidR="00266444" w:rsidRPr="00827805" w:rsidRDefault="00266444" w:rsidP="00B33F0E">
    <w:pPr>
      <w:tabs>
        <w:tab w:val="left" w:pos="2040"/>
      </w:tabs>
      <w:spacing w:line="276" w:lineRule="auto"/>
      <w:jc w:val="center"/>
      <w:rPr>
        <w:rFonts w:ascii="Arial" w:hAnsi="Arial" w:cs="Arial"/>
        <w:bCs/>
        <w:sz w:val="18"/>
        <w:szCs w:val="18"/>
      </w:rPr>
    </w:pPr>
    <w:r>
      <w:rPr>
        <w:rFonts w:ascii="Arial" w:hAnsi="Arial" w:cs="Arial"/>
        <w:bCs/>
        <w:sz w:val="18"/>
        <w:szCs w:val="18"/>
      </w:rPr>
      <w:t xml:space="preserve">            </w:t>
    </w:r>
    <w:r w:rsidRPr="00827805">
      <w:rPr>
        <w:rFonts w:ascii="Arial" w:hAnsi="Arial" w:cs="Arial"/>
        <w:bCs/>
        <w:sz w:val="18"/>
        <w:szCs w:val="18"/>
      </w:rPr>
      <w:t xml:space="preserve">Fone </w:t>
    </w:r>
    <w:r>
      <w:rPr>
        <w:rFonts w:ascii="Arial" w:hAnsi="Arial" w:cs="Arial"/>
        <w:bCs/>
        <w:sz w:val="18"/>
        <w:szCs w:val="18"/>
      </w:rPr>
      <w:t>0800 5000401</w:t>
    </w:r>
    <w:r w:rsidRPr="00827805">
      <w:rPr>
        <w:rFonts w:ascii="Arial" w:hAnsi="Arial" w:cs="Arial"/>
        <w:bCs/>
        <w:sz w:val="18"/>
        <w:szCs w:val="18"/>
      </w:rPr>
      <w:t xml:space="preserve"> e </w:t>
    </w:r>
    <w:r>
      <w:rPr>
        <w:rFonts w:ascii="Arial" w:hAnsi="Arial" w:cs="Arial"/>
        <w:bCs/>
        <w:sz w:val="18"/>
        <w:szCs w:val="18"/>
      </w:rPr>
      <w:t>e</w:t>
    </w:r>
    <w:r w:rsidRPr="00827805">
      <w:rPr>
        <w:rFonts w:ascii="Arial" w:hAnsi="Arial" w:cs="Arial"/>
        <w:bCs/>
        <w:sz w:val="18"/>
        <w:szCs w:val="18"/>
      </w:rPr>
      <w:t xml:space="preserve">mail: </w:t>
    </w:r>
    <w:r>
      <w:rPr>
        <w:rFonts w:ascii="Arial" w:hAnsi="Arial" w:cs="Arial"/>
        <w:bCs/>
        <w:sz w:val="18"/>
        <w:szCs w:val="18"/>
      </w:rPr>
      <w:t>licitacao</w:t>
    </w:r>
    <w:r w:rsidRPr="00827805">
      <w:rPr>
        <w:rFonts w:ascii="Arial" w:hAnsi="Arial" w:cs="Arial"/>
        <w:bCs/>
        <w:sz w:val="18"/>
        <w:szCs w:val="18"/>
      </w:rPr>
      <w:t>@soledadedeminas.mg.gov.br</w:t>
    </w:r>
  </w:p>
  <w:p w14:paraId="402E0DA9" w14:textId="5125114E" w:rsidR="00266444" w:rsidRDefault="00266444">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C29316" w14:textId="579B846F" w:rsidR="00266444" w:rsidRDefault="00266444">
    <w:pPr>
      <w:pStyle w:val="Cabealho"/>
    </w:pPr>
    <w:r>
      <w:rPr>
        <w:noProof/>
      </w:rPr>
      <w:pict w14:anchorId="043468A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1039" type="#_x0000_t75" style="position:absolute;margin-left:0;margin-top:0;width:623.75pt;height:870.5pt;z-index:-251656192;mso-position-horizontal:center;mso-position-horizontal-relative:margin;mso-position-vertical:center;mso-position-vertical-relative:margin" o:allowincell="f">
          <v:imagedata r:id="rId1" o:title="TIMBRADO PADRÃO--05"/>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singleLevel"/>
    <w:tmpl w:val="00000002"/>
    <w:name w:val="WW8Num2"/>
    <w:lvl w:ilvl="0">
      <w:start w:val="1"/>
      <w:numFmt w:val="lowerLetter"/>
      <w:lvlText w:val="%1)"/>
      <w:lvlJc w:val="left"/>
      <w:pPr>
        <w:tabs>
          <w:tab w:val="num" w:pos="927"/>
        </w:tabs>
        <w:ind w:left="927" w:hanging="360"/>
      </w:pPr>
    </w:lvl>
  </w:abstractNum>
  <w:abstractNum w:abstractNumId="2" w15:restartNumberingAfterBreak="0">
    <w:nsid w:val="00000003"/>
    <w:multiLevelType w:val="singleLevel"/>
    <w:tmpl w:val="00000003"/>
    <w:name w:val="WW8Num3"/>
    <w:lvl w:ilvl="0">
      <w:start w:val="1"/>
      <w:numFmt w:val="bullet"/>
      <w:lvlText w:val=""/>
      <w:lvlJc w:val="left"/>
      <w:pPr>
        <w:tabs>
          <w:tab w:val="num" w:pos="360"/>
        </w:tabs>
        <w:ind w:left="360" w:hanging="360"/>
      </w:pPr>
      <w:rPr>
        <w:rFonts w:ascii="Symbol" w:hAnsi="Symbol"/>
        <w:b w:val="0"/>
        <w:i w:val="0"/>
      </w:rPr>
    </w:lvl>
  </w:abstractNum>
  <w:abstractNum w:abstractNumId="3" w15:restartNumberingAfterBreak="0">
    <w:nsid w:val="00000005"/>
    <w:multiLevelType w:val="singleLevel"/>
    <w:tmpl w:val="00000005"/>
    <w:name w:val="WW8Num5"/>
    <w:lvl w:ilvl="0">
      <w:start w:val="1"/>
      <w:numFmt w:val="bullet"/>
      <w:lvlText w:val=""/>
      <w:lvlJc w:val="left"/>
      <w:pPr>
        <w:tabs>
          <w:tab w:val="num" w:pos="360"/>
        </w:tabs>
        <w:ind w:left="360" w:hanging="360"/>
      </w:pPr>
      <w:rPr>
        <w:rFonts w:ascii="Wingdings" w:hAnsi="Wingdings"/>
      </w:rPr>
    </w:lvl>
  </w:abstractNum>
  <w:abstractNum w:abstractNumId="4" w15:restartNumberingAfterBreak="0">
    <w:nsid w:val="00000007"/>
    <w:multiLevelType w:val="singleLevel"/>
    <w:tmpl w:val="00000007"/>
    <w:name w:val="WW8Num7"/>
    <w:lvl w:ilvl="0">
      <w:start w:val="1"/>
      <w:numFmt w:val="lowerLetter"/>
      <w:lvlText w:val="%1)"/>
      <w:lvlJc w:val="left"/>
      <w:pPr>
        <w:tabs>
          <w:tab w:val="num" w:pos="360"/>
        </w:tabs>
        <w:ind w:left="360" w:hanging="360"/>
      </w:pPr>
    </w:lvl>
  </w:abstractNum>
  <w:abstractNum w:abstractNumId="5" w15:restartNumberingAfterBreak="0">
    <w:nsid w:val="00000013"/>
    <w:multiLevelType w:val="singleLevel"/>
    <w:tmpl w:val="00000013"/>
    <w:name w:val="WW8Num27"/>
    <w:lvl w:ilvl="0">
      <w:start w:val="1"/>
      <w:numFmt w:val="bullet"/>
      <w:lvlText w:val=""/>
      <w:lvlJc w:val="left"/>
      <w:pPr>
        <w:tabs>
          <w:tab w:val="num" w:pos="720"/>
        </w:tabs>
        <w:ind w:left="720" w:hanging="360"/>
      </w:pPr>
      <w:rPr>
        <w:rFonts w:ascii="Wingdings" w:hAnsi="Wingdings"/>
      </w:rPr>
    </w:lvl>
  </w:abstractNum>
  <w:abstractNum w:abstractNumId="6" w15:restartNumberingAfterBreak="0">
    <w:nsid w:val="00000025"/>
    <w:multiLevelType w:val="singleLevel"/>
    <w:tmpl w:val="00000025"/>
    <w:name w:val="WW8Num46"/>
    <w:lvl w:ilvl="0">
      <w:numFmt w:val="bullet"/>
      <w:lvlText w:val="•"/>
      <w:lvlJc w:val="left"/>
      <w:pPr>
        <w:tabs>
          <w:tab w:val="num" w:pos="0"/>
        </w:tabs>
        <w:ind w:left="360" w:hanging="360"/>
      </w:pPr>
      <w:rPr>
        <w:rFonts w:ascii="Times New Roman" w:hAnsi="Times New Roman"/>
        <w:sz w:val="20"/>
      </w:rPr>
    </w:lvl>
  </w:abstractNum>
  <w:abstractNum w:abstractNumId="7"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8"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101E0D02"/>
    <w:multiLevelType w:val="hybridMultilevel"/>
    <w:tmpl w:val="8716D91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1983857"/>
    <w:multiLevelType w:val="multilevel"/>
    <w:tmpl w:val="CEC61376"/>
    <w:lvl w:ilvl="0">
      <w:start w:val="1"/>
      <w:numFmt w:val="decimal"/>
      <w:pStyle w:val="Nivel1"/>
      <w:lvlText w:val="%1."/>
      <w:lvlJc w:val="left"/>
      <w:pPr>
        <w:ind w:left="360" w:hanging="360"/>
      </w:pPr>
    </w:lvl>
    <w:lvl w:ilvl="1">
      <w:start w:val="1"/>
      <w:numFmt w:val="decimal"/>
      <w:lvlText w:val="%1.%2."/>
      <w:lvlJc w:val="left"/>
      <w:pPr>
        <w:ind w:left="792" w:hanging="432"/>
      </w:pPr>
      <w:rPr>
        <w:sz w:val="20"/>
        <w:szCs w:val="20"/>
      </w:rPr>
    </w:lvl>
    <w:lvl w:ilvl="2">
      <w:start w:val="1"/>
      <w:numFmt w:val="decimal"/>
      <w:lvlText w:val="%1.%2.%3."/>
      <w:lvlJc w:val="left"/>
      <w:pPr>
        <w:ind w:left="1224" w:hanging="504"/>
      </w:pPr>
      <w:rPr>
        <w:i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4A41358"/>
    <w:multiLevelType w:val="hybridMultilevel"/>
    <w:tmpl w:val="BB9CC3B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13" w15:restartNumberingAfterBreak="0">
    <w:nsid w:val="1D5C100D"/>
    <w:multiLevelType w:val="multilevel"/>
    <w:tmpl w:val="25BAAB9A"/>
    <w:lvl w:ilvl="0">
      <w:start w:val="1"/>
      <w:numFmt w:val="decimal"/>
      <w:pStyle w:val="Nivel01"/>
      <w:lvlText w:val="%1."/>
      <w:lvlJc w:val="left"/>
      <w:pPr>
        <w:ind w:left="360" w:hanging="360"/>
      </w:pPr>
      <w:rPr>
        <w:b/>
      </w:rPr>
    </w:lvl>
    <w:lvl w:ilvl="1">
      <w:start w:val="1"/>
      <w:numFmt w:val="decimal"/>
      <w:pStyle w:val="Nivel2"/>
      <w:lvlText w:val="%1.%2."/>
      <w:lvlJc w:val="left"/>
      <w:pPr>
        <w:ind w:left="574" w:hanging="432"/>
      </w:pPr>
      <w:rPr>
        <w:rFonts w:ascii="Times New Roman" w:hAnsi="Times New Roman" w:cs="Times New Roman" w:hint="default"/>
        <w:b w:val="0"/>
        <w:i w:val="0"/>
        <w:strike w:val="0"/>
        <w:dstrike w:val="0"/>
        <w:color w:val="auto"/>
        <w:sz w:val="22"/>
        <w:szCs w:val="22"/>
        <w:u w:val="none"/>
        <w:effect w:val="none"/>
      </w:rPr>
    </w:lvl>
    <w:lvl w:ilvl="2">
      <w:start w:val="1"/>
      <w:numFmt w:val="decimal"/>
      <w:pStyle w:val="Nivel3"/>
      <w:lvlText w:val="%1.%2.%3."/>
      <w:lvlJc w:val="left"/>
      <w:pPr>
        <w:ind w:left="3198" w:hanging="504"/>
      </w:pPr>
      <w:rPr>
        <w:rFonts w:ascii="Times New Roman" w:hAnsi="Times New Roman" w:cs="Times New Roman" w:hint="default"/>
        <w:b w:val="0"/>
        <w:i w:val="0"/>
        <w:strike w:val="0"/>
        <w:dstrike w:val="0"/>
        <w:color w:val="auto"/>
        <w:sz w:val="22"/>
        <w:szCs w:val="22"/>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048244B"/>
    <w:multiLevelType w:val="hybridMultilevel"/>
    <w:tmpl w:val="AB2C4814"/>
    <w:lvl w:ilvl="0" w:tplc="0416000D">
      <w:start w:val="1"/>
      <w:numFmt w:val="bullet"/>
      <w:pStyle w:val="ob2"/>
      <w:lvlText w:val=""/>
      <w:lvlJc w:val="left"/>
      <w:pPr>
        <w:tabs>
          <w:tab w:val="num" w:pos="851"/>
        </w:tabs>
        <w:ind w:left="851" w:hanging="284"/>
      </w:pPr>
      <w:rPr>
        <w:rFonts w:ascii="Symbol" w:hAnsi="Symbol" w:hint="default"/>
      </w:rPr>
    </w:lvl>
    <w:lvl w:ilvl="1" w:tplc="04160003" w:tentative="1">
      <w:start w:val="1"/>
      <w:numFmt w:val="bullet"/>
      <w:lvlText w:val="o"/>
      <w:lvlJc w:val="left"/>
      <w:pPr>
        <w:tabs>
          <w:tab w:val="num" w:pos="2149"/>
        </w:tabs>
        <w:ind w:left="2149" w:hanging="360"/>
      </w:pPr>
      <w:rPr>
        <w:rFonts w:ascii="Courier New" w:hAnsi="Courier New" w:cs="Courier New" w:hint="default"/>
      </w:rPr>
    </w:lvl>
    <w:lvl w:ilvl="2" w:tplc="04160005" w:tentative="1">
      <w:start w:val="1"/>
      <w:numFmt w:val="bullet"/>
      <w:lvlText w:val=""/>
      <w:lvlJc w:val="left"/>
      <w:pPr>
        <w:tabs>
          <w:tab w:val="num" w:pos="2869"/>
        </w:tabs>
        <w:ind w:left="2869" w:hanging="360"/>
      </w:pPr>
      <w:rPr>
        <w:rFonts w:ascii="Wingdings" w:hAnsi="Wingdings" w:hint="default"/>
      </w:rPr>
    </w:lvl>
    <w:lvl w:ilvl="3" w:tplc="04160001" w:tentative="1">
      <w:start w:val="1"/>
      <w:numFmt w:val="bullet"/>
      <w:lvlText w:val=""/>
      <w:lvlJc w:val="left"/>
      <w:pPr>
        <w:tabs>
          <w:tab w:val="num" w:pos="3589"/>
        </w:tabs>
        <w:ind w:left="3589" w:hanging="360"/>
      </w:pPr>
      <w:rPr>
        <w:rFonts w:ascii="Symbol" w:hAnsi="Symbol" w:hint="default"/>
      </w:rPr>
    </w:lvl>
    <w:lvl w:ilvl="4" w:tplc="04160003" w:tentative="1">
      <w:start w:val="1"/>
      <w:numFmt w:val="bullet"/>
      <w:lvlText w:val="o"/>
      <w:lvlJc w:val="left"/>
      <w:pPr>
        <w:tabs>
          <w:tab w:val="num" w:pos="4309"/>
        </w:tabs>
        <w:ind w:left="4309" w:hanging="360"/>
      </w:pPr>
      <w:rPr>
        <w:rFonts w:ascii="Courier New" w:hAnsi="Courier New" w:cs="Courier New" w:hint="default"/>
      </w:rPr>
    </w:lvl>
    <w:lvl w:ilvl="5" w:tplc="04160005" w:tentative="1">
      <w:start w:val="1"/>
      <w:numFmt w:val="bullet"/>
      <w:lvlText w:val=""/>
      <w:lvlJc w:val="left"/>
      <w:pPr>
        <w:tabs>
          <w:tab w:val="num" w:pos="5029"/>
        </w:tabs>
        <w:ind w:left="5029" w:hanging="360"/>
      </w:pPr>
      <w:rPr>
        <w:rFonts w:ascii="Wingdings" w:hAnsi="Wingdings" w:hint="default"/>
      </w:rPr>
    </w:lvl>
    <w:lvl w:ilvl="6" w:tplc="04160001" w:tentative="1">
      <w:start w:val="1"/>
      <w:numFmt w:val="bullet"/>
      <w:lvlText w:val=""/>
      <w:lvlJc w:val="left"/>
      <w:pPr>
        <w:tabs>
          <w:tab w:val="num" w:pos="5749"/>
        </w:tabs>
        <w:ind w:left="5749" w:hanging="360"/>
      </w:pPr>
      <w:rPr>
        <w:rFonts w:ascii="Symbol" w:hAnsi="Symbol" w:hint="default"/>
      </w:rPr>
    </w:lvl>
    <w:lvl w:ilvl="7" w:tplc="04160003" w:tentative="1">
      <w:start w:val="1"/>
      <w:numFmt w:val="bullet"/>
      <w:lvlText w:val="o"/>
      <w:lvlJc w:val="left"/>
      <w:pPr>
        <w:tabs>
          <w:tab w:val="num" w:pos="6469"/>
        </w:tabs>
        <w:ind w:left="6469" w:hanging="360"/>
      </w:pPr>
      <w:rPr>
        <w:rFonts w:ascii="Courier New" w:hAnsi="Courier New" w:cs="Courier New" w:hint="default"/>
      </w:rPr>
    </w:lvl>
    <w:lvl w:ilvl="8" w:tplc="04160005" w:tentative="1">
      <w:start w:val="1"/>
      <w:numFmt w:val="bullet"/>
      <w:lvlText w:val=""/>
      <w:lvlJc w:val="left"/>
      <w:pPr>
        <w:tabs>
          <w:tab w:val="num" w:pos="7189"/>
        </w:tabs>
        <w:ind w:left="7189" w:hanging="360"/>
      </w:pPr>
      <w:rPr>
        <w:rFonts w:ascii="Wingdings" w:hAnsi="Wingdings" w:hint="default"/>
      </w:rPr>
    </w:lvl>
  </w:abstractNum>
  <w:abstractNum w:abstractNumId="15" w15:restartNumberingAfterBreak="0">
    <w:nsid w:val="23D73729"/>
    <w:multiLevelType w:val="hybridMultilevel"/>
    <w:tmpl w:val="4CCA7AFC"/>
    <w:lvl w:ilvl="0" w:tplc="0F42B874">
      <w:start w:val="1"/>
      <w:numFmt w:val="bullet"/>
      <w:pStyle w:val="n3"/>
      <w:lvlText w:val=""/>
      <w:lvlJc w:val="left"/>
      <w:pPr>
        <w:tabs>
          <w:tab w:val="num" w:pos="1560"/>
        </w:tabs>
        <w:ind w:left="1560" w:hanging="567"/>
      </w:pPr>
      <w:rPr>
        <w:rFonts w:ascii="Wingdings" w:hAnsi="Wingdings" w:hint="default"/>
      </w:rPr>
    </w:lvl>
    <w:lvl w:ilvl="1" w:tplc="04160003">
      <w:start w:val="1"/>
      <w:numFmt w:val="lowerLetter"/>
      <w:lvlText w:val="%2."/>
      <w:lvlJc w:val="left"/>
      <w:pPr>
        <w:tabs>
          <w:tab w:val="num" w:pos="2149"/>
        </w:tabs>
        <w:ind w:left="2149" w:hanging="360"/>
      </w:pPr>
    </w:lvl>
    <w:lvl w:ilvl="2" w:tplc="04160005">
      <w:start w:val="1"/>
      <w:numFmt w:val="lowerRoman"/>
      <w:lvlText w:val="%3."/>
      <w:lvlJc w:val="right"/>
      <w:pPr>
        <w:tabs>
          <w:tab w:val="num" w:pos="2869"/>
        </w:tabs>
        <w:ind w:left="2869" w:hanging="180"/>
      </w:pPr>
    </w:lvl>
    <w:lvl w:ilvl="3" w:tplc="04160001" w:tentative="1">
      <w:start w:val="1"/>
      <w:numFmt w:val="decimal"/>
      <w:lvlText w:val="%4."/>
      <w:lvlJc w:val="left"/>
      <w:pPr>
        <w:tabs>
          <w:tab w:val="num" w:pos="3589"/>
        </w:tabs>
        <w:ind w:left="3589" w:hanging="360"/>
      </w:pPr>
    </w:lvl>
    <w:lvl w:ilvl="4" w:tplc="04160003" w:tentative="1">
      <w:start w:val="1"/>
      <w:numFmt w:val="lowerLetter"/>
      <w:lvlText w:val="%5."/>
      <w:lvlJc w:val="left"/>
      <w:pPr>
        <w:tabs>
          <w:tab w:val="num" w:pos="4309"/>
        </w:tabs>
        <w:ind w:left="4309" w:hanging="360"/>
      </w:pPr>
    </w:lvl>
    <w:lvl w:ilvl="5" w:tplc="04160005" w:tentative="1">
      <w:start w:val="1"/>
      <w:numFmt w:val="lowerRoman"/>
      <w:lvlText w:val="%6."/>
      <w:lvlJc w:val="right"/>
      <w:pPr>
        <w:tabs>
          <w:tab w:val="num" w:pos="5029"/>
        </w:tabs>
        <w:ind w:left="5029" w:hanging="180"/>
      </w:pPr>
    </w:lvl>
    <w:lvl w:ilvl="6" w:tplc="04160001" w:tentative="1">
      <w:start w:val="1"/>
      <w:numFmt w:val="decimal"/>
      <w:lvlText w:val="%7."/>
      <w:lvlJc w:val="left"/>
      <w:pPr>
        <w:tabs>
          <w:tab w:val="num" w:pos="5749"/>
        </w:tabs>
        <w:ind w:left="5749" w:hanging="360"/>
      </w:pPr>
    </w:lvl>
    <w:lvl w:ilvl="7" w:tplc="04160003" w:tentative="1">
      <w:start w:val="1"/>
      <w:numFmt w:val="lowerLetter"/>
      <w:lvlText w:val="%8."/>
      <w:lvlJc w:val="left"/>
      <w:pPr>
        <w:tabs>
          <w:tab w:val="num" w:pos="6469"/>
        </w:tabs>
        <w:ind w:left="6469" w:hanging="360"/>
      </w:pPr>
    </w:lvl>
    <w:lvl w:ilvl="8" w:tplc="04160005" w:tentative="1">
      <w:start w:val="1"/>
      <w:numFmt w:val="lowerRoman"/>
      <w:lvlText w:val="%9."/>
      <w:lvlJc w:val="right"/>
      <w:pPr>
        <w:tabs>
          <w:tab w:val="num" w:pos="7189"/>
        </w:tabs>
        <w:ind w:left="7189" w:hanging="180"/>
      </w:pPr>
    </w:lvl>
  </w:abstractNum>
  <w:abstractNum w:abstractNumId="16" w15:restartNumberingAfterBreak="0">
    <w:nsid w:val="32C03E17"/>
    <w:multiLevelType w:val="multilevel"/>
    <w:tmpl w:val="52CEFFE6"/>
    <w:lvl w:ilvl="0">
      <w:start w:val="6"/>
      <w:numFmt w:val="decimal"/>
      <w:lvlText w:val="%1"/>
      <w:lvlJc w:val="left"/>
      <w:pPr>
        <w:ind w:left="360" w:hanging="360"/>
      </w:pPr>
      <w:rPr>
        <w:rFonts w:hint="default"/>
        <w:i w:val="0"/>
      </w:rPr>
    </w:lvl>
    <w:lvl w:ilvl="1">
      <w:start w:val="8"/>
      <w:numFmt w:val="decimal"/>
      <w:lvlText w:val="%1.%2"/>
      <w:lvlJc w:val="left"/>
      <w:pPr>
        <w:ind w:left="360" w:hanging="360"/>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17" w15:restartNumberingAfterBreak="0">
    <w:nsid w:val="33770E76"/>
    <w:multiLevelType w:val="hybridMultilevel"/>
    <w:tmpl w:val="04547B5E"/>
    <w:lvl w:ilvl="0" w:tplc="0416000F">
      <w:start w:val="1"/>
      <w:numFmt w:val="decimal"/>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8" w15:restartNumberingAfterBreak="0">
    <w:nsid w:val="349B4EFB"/>
    <w:multiLevelType w:val="multilevel"/>
    <w:tmpl w:val="8D36D89C"/>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5C22449"/>
    <w:multiLevelType w:val="multilevel"/>
    <w:tmpl w:val="9420168C"/>
    <w:lvl w:ilvl="0">
      <w:start w:val="1"/>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0" w15:restartNumberingAfterBreak="0">
    <w:nsid w:val="37D93D72"/>
    <w:multiLevelType w:val="multilevel"/>
    <w:tmpl w:val="1B9ECE96"/>
    <w:lvl w:ilvl="0">
      <w:start w:val="7"/>
      <w:numFmt w:val="decimal"/>
      <w:lvlText w:val="%1.0."/>
      <w:lvlJc w:val="left"/>
      <w:pPr>
        <w:ind w:left="1425" w:hanging="720"/>
      </w:pPr>
      <w:rPr>
        <w:rFonts w:hint="default"/>
        <w:b/>
      </w:rPr>
    </w:lvl>
    <w:lvl w:ilvl="1">
      <w:start w:val="1"/>
      <w:numFmt w:val="decimal"/>
      <w:lvlText w:val="%1.%2."/>
      <w:lvlJc w:val="left"/>
      <w:pPr>
        <w:ind w:left="2133" w:hanging="720"/>
      </w:pPr>
      <w:rPr>
        <w:rFonts w:hint="default"/>
        <w:b/>
      </w:rPr>
    </w:lvl>
    <w:lvl w:ilvl="2">
      <w:start w:val="1"/>
      <w:numFmt w:val="decimal"/>
      <w:lvlText w:val="%1.%2.%3."/>
      <w:lvlJc w:val="left"/>
      <w:pPr>
        <w:ind w:left="2841" w:hanging="720"/>
      </w:pPr>
      <w:rPr>
        <w:rFonts w:hint="default"/>
        <w:b/>
      </w:rPr>
    </w:lvl>
    <w:lvl w:ilvl="3">
      <w:start w:val="1"/>
      <w:numFmt w:val="decimal"/>
      <w:lvlText w:val="%1.%2.%3.%4."/>
      <w:lvlJc w:val="left"/>
      <w:pPr>
        <w:ind w:left="3909" w:hanging="1080"/>
      </w:pPr>
      <w:rPr>
        <w:rFonts w:hint="default"/>
        <w:b/>
      </w:rPr>
    </w:lvl>
    <w:lvl w:ilvl="4">
      <w:start w:val="1"/>
      <w:numFmt w:val="decimal"/>
      <w:lvlText w:val="%1.%2.%3.%4.%5."/>
      <w:lvlJc w:val="left"/>
      <w:pPr>
        <w:ind w:left="4617" w:hanging="1080"/>
      </w:pPr>
      <w:rPr>
        <w:rFonts w:hint="default"/>
        <w:b/>
      </w:rPr>
    </w:lvl>
    <w:lvl w:ilvl="5">
      <w:start w:val="1"/>
      <w:numFmt w:val="decimal"/>
      <w:lvlText w:val="%1.%2.%3.%4.%5.%6."/>
      <w:lvlJc w:val="left"/>
      <w:pPr>
        <w:ind w:left="5685" w:hanging="1440"/>
      </w:pPr>
      <w:rPr>
        <w:rFonts w:hint="default"/>
        <w:b/>
      </w:rPr>
    </w:lvl>
    <w:lvl w:ilvl="6">
      <w:start w:val="1"/>
      <w:numFmt w:val="decimal"/>
      <w:lvlText w:val="%1.%2.%3.%4.%5.%6.%7."/>
      <w:lvlJc w:val="left"/>
      <w:pPr>
        <w:ind w:left="6753" w:hanging="1800"/>
      </w:pPr>
      <w:rPr>
        <w:rFonts w:hint="default"/>
        <w:b/>
      </w:rPr>
    </w:lvl>
    <w:lvl w:ilvl="7">
      <w:start w:val="1"/>
      <w:numFmt w:val="decimal"/>
      <w:lvlText w:val="%1.%2.%3.%4.%5.%6.%7.%8."/>
      <w:lvlJc w:val="left"/>
      <w:pPr>
        <w:ind w:left="7461" w:hanging="1800"/>
      </w:pPr>
      <w:rPr>
        <w:rFonts w:hint="default"/>
        <w:b/>
      </w:rPr>
    </w:lvl>
    <w:lvl w:ilvl="8">
      <w:start w:val="1"/>
      <w:numFmt w:val="decimal"/>
      <w:lvlText w:val="%1.%2.%3.%4.%5.%6.%7.%8.%9."/>
      <w:lvlJc w:val="left"/>
      <w:pPr>
        <w:ind w:left="8529" w:hanging="2160"/>
      </w:pPr>
      <w:rPr>
        <w:rFonts w:hint="default"/>
        <w:b/>
      </w:rPr>
    </w:lvl>
  </w:abstractNum>
  <w:abstractNum w:abstractNumId="21" w15:restartNumberingAfterBreak="0">
    <w:nsid w:val="41884E98"/>
    <w:multiLevelType w:val="multilevel"/>
    <w:tmpl w:val="A316FD18"/>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41A47300"/>
    <w:multiLevelType w:val="multilevel"/>
    <w:tmpl w:val="9AD42A2E"/>
    <w:lvl w:ilvl="0">
      <w:start w:val="9"/>
      <w:numFmt w:val="decimal"/>
      <w:lvlText w:val="%1"/>
      <w:lvlJc w:val="left"/>
      <w:pPr>
        <w:ind w:left="360" w:hanging="360"/>
      </w:pPr>
    </w:lvl>
    <w:lvl w:ilvl="1">
      <w:start w:val="3"/>
      <w:numFmt w:val="decimal"/>
      <w:lvlText w:val="%1.%2"/>
      <w:lvlJc w:val="left"/>
      <w:pPr>
        <w:ind w:left="360" w:hanging="360"/>
      </w:pPr>
    </w:lvl>
    <w:lvl w:ilvl="2">
      <w:start w:val="1"/>
      <w:numFmt w:val="decimal"/>
      <w:lvlText w:val="%1.%2.%3"/>
      <w:lvlJc w:val="left"/>
      <w:pPr>
        <w:ind w:left="720" w:hanging="720"/>
      </w:pPr>
    </w:lvl>
    <w:lvl w:ilvl="3">
      <w:start w:val="1"/>
      <w:numFmt w:val="decimalZero"/>
      <w:lvlText w:val="%1.%2.%3.%4"/>
      <w:lvlJc w:val="left"/>
      <w:pPr>
        <w:ind w:left="720" w:hanging="720"/>
      </w:pPr>
    </w:lvl>
    <w:lvl w:ilvl="4">
      <w:start w:val="1"/>
      <w:numFmt w:val="decimal"/>
      <w:lvlText w:val="%1.%2.%3.%4.%5"/>
      <w:lvlJc w:val="left"/>
      <w:pPr>
        <w:ind w:left="1080" w:hanging="1080"/>
      </w:pPr>
    </w:lvl>
    <w:lvl w:ilvl="5">
      <w:start w:val="1"/>
      <w:numFmt w:val="decimalZero"/>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3" w15:restartNumberingAfterBreak="0">
    <w:nsid w:val="425C07B1"/>
    <w:multiLevelType w:val="hybridMultilevel"/>
    <w:tmpl w:val="92D4767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4EF24F59"/>
    <w:multiLevelType w:val="hybridMultilevel"/>
    <w:tmpl w:val="55C83F5A"/>
    <w:lvl w:ilvl="0" w:tplc="FFFFFFFF">
      <w:start w:val="1"/>
      <w:numFmt w:val="bullet"/>
      <w:pStyle w:val="n2"/>
      <w:lvlText w:val=""/>
      <w:lvlJc w:val="left"/>
      <w:pPr>
        <w:tabs>
          <w:tab w:val="num" w:pos="283"/>
        </w:tabs>
        <w:ind w:left="0" w:firstLine="0"/>
      </w:pPr>
      <w:rPr>
        <w:rFonts w:ascii="Symbol" w:hAnsi="Symbol" w:hint="default"/>
      </w:rPr>
    </w:lvl>
    <w:lvl w:ilvl="1" w:tplc="FFFFFFFF">
      <w:start w:val="1"/>
      <w:numFmt w:val="bullet"/>
      <w:lvlText w:val="o"/>
      <w:lvlJc w:val="left"/>
      <w:pPr>
        <w:tabs>
          <w:tab w:val="num" w:pos="2149"/>
        </w:tabs>
        <w:ind w:left="2149" w:hanging="360"/>
      </w:pPr>
      <w:rPr>
        <w:rFonts w:ascii="Courier New" w:hAnsi="Courier New" w:cs="Courier New" w:hint="default"/>
      </w:rPr>
    </w:lvl>
    <w:lvl w:ilvl="2" w:tplc="FFFFFFFF">
      <w:start w:val="1"/>
      <w:numFmt w:val="bullet"/>
      <w:lvlText w:val=""/>
      <w:lvlJc w:val="left"/>
      <w:pPr>
        <w:tabs>
          <w:tab w:val="num" w:pos="360"/>
        </w:tabs>
        <w:ind w:left="360" w:hanging="360"/>
      </w:pPr>
      <w:rPr>
        <w:rFonts w:ascii="Wingdings" w:hAnsi="Wingdings"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Courier New" w:hAnsi="Courier New" w:cs="Courier New" w:hint="default"/>
      </w:rPr>
    </w:lvl>
    <w:lvl w:ilvl="5" w:tplc="FFFFFFFF">
      <w:start w:val="1"/>
      <w:numFmt w:val="bullet"/>
      <w:lvlText w:val=""/>
      <w:lvlJc w:val="left"/>
      <w:pPr>
        <w:tabs>
          <w:tab w:val="num" w:pos="5029"/>
        </w:tabs>
        <w:ind w:left="5029" w:hanging="360"/>
      </w:pPr>
      <w:rPr>
        <w:rFonts w:ascii="Wingdings" w:hAnsi="Wingdings" w:hint="default"/>
      </w:rPr>
    </w:lvl>
    <w:lvl w:ilvl="6" w:tplc="FFFFFFFF">
      <w:start w:val="1"/>
      <w:numFmt w:val="bullet"/>
      <w:lvlText w:val=""/>
      <w:lvlJc w:val="left"/>
      <w:pPr>
        <w:tabs>
          <w:tab w:val="num" w:pos="5749"/>
        </w:tabs>
        <w:ind w:left="5749" w:hanging="360"/>
      </w:pPr>
      <w:rPr>
        <w:rFonts w:ascii="Symbol" w:hAnsi="Symbol" w:hint="default"/>
      </w:rPr>
    </w:lvl>
    <w:lvl w:ilvl="7" w:tplc="FFFFFFFF">
      <w:start w:val="1"/>
      <w:numFmt w:val="bullet"/>
      <w:lvlText w:val="o"/>
      <w:lvlJc w:val="left"/>
      <w:pPr>
        <w:tabs>
          <w:tab w:val="num" w:pos="6469"/>
        </w:tabs>
        <w:ind w:left="6469" w:hanging="360"/>
      </w:pPr>
      <w:rPr>
        <w:rFonts w:ascii="Courier New" w:hAnsi="Courier New" w:cs="Courier New" w:hint="default"/>
      </w:rPr>
    </w:lvl>
    <w:lvl w:ilvl="8" w:tplc="FFFFFFFF">
      <w:start w:val="1"/>
      <w:numFmt w:val="bullet"/>
      <w:lvlText w:val=""/>
      <w:lvlJc w:val="left"/>
      <w:pPr>
        <w:tabs>
          <w:tab w:val="num" w:pos="7189"/>
        </w:tabs>
        <w:ind w:left="7189" w:hanging="360"/>
      </w:pPr>
      <w:rPr>
        <w:rFonts w:ascii="Wingdings" w:hAnsi="Wingdings" w:hint="default"/>
      </w:rPr>
    </w:lvl>
  </w:abstractNum>
  <w:abstractNum w:abstractNumId="25" w15:restartNumberingAfterBreak="0">
    <w:nsid w:val="5673327D"/>
    <w:multiLevelType w:val="hybridMultilevel"/>
    <w:tmpl w:val="49CC694A"/>
    <w:lvl w:ilvl="0" w:tplc="B6C8BCFC">
      <w:numFmt w:val="bullet"/>
      <w:lvlText w:val="●"/>
      <w:lvlJc w:val="left"/>
      <w:pPr>
        <w:ind w:left="754" w:hanging="284"/>
      </w:pPr>
      <w:rPr>
        <w:rFonts w:ascii="Calibri" w:eastAsia="Calibri" w:hAnsi="Calibri" w:cs="Calibri" w:hint="default"/>
        <w:w w:val="100"/>
        <w:sz w:val="22"/>
        <w:szCs w:val="22"/>
        <w:lang w:val="pt-PT" w:eastAsia="en-US" w:bidi="ar-SA"/>
      </w:rPr>
    </w:lvl>
    <w:lvl w:ilvl="1" w:tplc="C9DC86B6">
      <w:numFmt w:val="bullet"/>
      <w:lvlText w:val="•"/>
      <w:lvlJc w:val="left"/>
      <w:pPr>
        <w:ind w:left="1798" w:hanging="284"/>
      </w:pPr>
      <w:rPr>
        <w:rFonts w:hint="default"/>
        <w:lang w:val="pt-PT" w:eastAsia="en-US" w:bidi="ar-SA"/>
      </w:rPr>
    </w:lvl>
    <w:lvl w:ilvl="2" w:tplc="87287BE0">
      <w:numFmt w:val="bullet"/>
      <w:lvlText w:val="•"/>
      <w:lvlJc w:val="left"/>
      <w:pPr>
        <w:ind w:left="2837" w:hanging="284"/>
      </w:pPr>
      <w:rPr>
        <w:rFonts w:hint="default"/>
        <w:lang w:val="pt-PT" w:eastAsia="en-US" w:bidi="ar-SA"/>
      </w:rPr>
    </w:lvl>
    <w:lvl w:ilvl="3" w:tplc="C85ACD90">
      <w:numFmt w:val="bullet"/>
      <w:lvlText w:val="•"/>
      <w:lvlJc w:val="left"/>
      <w:pPr>
        <w:ind w:left="3875" w:hanging="284"/>
      </w:pPr>
      <w:rPr>
        <w:rFonts w:hint="default"/>
        <w:lang w:val="pt-PT" w:eastAsia="en-US" w:bidi="ar-SA"/>
      </w:rPr>
    </w:lvl>
    <w:lvl w:ilvl="4" w:tplc="BE2A0282">
      <w:numFmt w:val="bullet"/>
      <w:lvlText w:val="•"/>
      <w:lvlJc w:val="left"/>
      <w:pPr>
        <w:ind w:left="4914" w:hanging="284"/>
      </w:pPr>
      <w:rPr>
        <w:rFonts w:hint="default"/>
        <w:lang w:val="pt-PT" w:eastAsia="en-US" w:bidi="ar-SA"/>
      </w:rPr>
    </w:lvl>
    <w:lvl w:ilvl="5" w:tplc="A52E4AE4">
      <w:numFmt w:val="bullet"/>
      <w:lvlText w:val="•"/>
      <w:lvlJc w:val="left"/>
      <w:pPr>
        <w:ind w:left="5953" w:hanging="284"/>
      </w:pPr>
      <w:rPr>
        <w:rFonts w:hint="default"/>
        <w:lang w:val="pt-PT" w:eastAsia="en-US" w:bidi="ar-SA"/>
      </w:rPr>
    </w:lvl>
    <w:lvl w:ilvl="6" w:tplc="7884DA66">
      <w:numFmt w:val="bullet"/>
      <w:lvlText w:val="•"/>
      <w:lvlJc w:val="left"/>
      <w:pPr>
        <w:ind w:left="6991" w:hanging="284"/>
      </w:pPr>
      <w:rPr>
        <w:rFonts w:hint="default"/>
        <w:lang w:val="pt-PT" w:eastAsia="en-US" w:bidi="ar-SA"/>
      </w:rPr>
    </w:lvl>
    <w:lvl w:ilvl="7" w:tplc="2BC821F0">
      <w:numFmt w:val="bullet"/>
      <w:lvlText w:val="•"/>
      <w:lvlJc w:val="left"/>
      <w:pPr>
        <w:ind w:left="8030" w:hanging="284"/>
      </w:pPr>
      <w:rPr>
        <w:rFonts w:hint="default"/>
        <w:lang w:val="pt-PT" w:eastAsia="en-US" w:bidi="ar-SA"/>
      </w:rPr>
    </w:lvl>
    <w:lvl w:ilvl="8" w:tplc="46CE9F76">
      <w:numFmt w:val="bullet"/>
      <w:lvlText w:val="•"/>
      <w:lvlJc w:val="left"/>
      <w:pPr>
        <w:ind w:left="9068" w:hanging="284"/>
      </w:pPr>
      <w:rPr>
        <w:rFonts w:hint="default"/>
        <w:lang w:val="pt-PT" w:eastAsia="en-US" w:bidi="ar-SA"/>
      </w:rPr>
    </w:lvl>
  </w:abstractNum>
  <w:abstractNum w:abstractNumId="26" w15:restartNumberingAfterBreak="0">
    <w:nsid w:val="568D19DE"/>
    <w:multiLevelType w:val="multilevel"/>
    <w:tmpl w:val="25CEAE80"/>
    <w:lvl w:ilvl="0">
      <w:start w:val="1"/>
      <w:numFmt w:val="decimal"/>
      <w:lvlText w:val="%1"/>
      <w:lvlJc w:val="left"/>
      <w:pPr>
        <w:ind w:left="876" w:hanging="122"/>
      </w:pPr>
      <w:rPr>
        <w:rFonts w:ascii="Calibri" w:eastAsia="Calibri" w:hAnsi="Calibri" w:cs="Calibri" w:hint="default"/>
        <w:w w:val="100"/>
        <w:position w:val="8"/>
        <w:sz w:val="16"/>
        <w:szCs w:val="16"/>
        <w:lang w:val="pt-PT" w:eastAsia="en-US" w:bidi="ar-SA"/>
      </w:rPr>
    </w:lvl>
    <w:lvl w:ilvl="1">
      <w:start w:val="1"/>
      <w:numFmt w:val="decimal"/>
      <w:lvlText w:val="%1.%2"/>
      <w:lvlJc w:val="left"/>
      <w:pPr>
        <w:ind w:left="754" w:hanging="328"/>
      </w:pPr>
      <w:rPr>
        <w:rFonts w:ascii="Calibri" w:eastAsia="Calibri" w:hAnsi="Calibri" w:cs="Calibri" w:hint="default"/>
        <w:w w:val="100"/>
        <w:sz w:val="22"/>
        <w:szCs w:val="22"/>
        <w:lang w:val="pt-PT" w:eastAsia="en-US" w:bidi="ar-SA"/>
      </w:rPr>
    </w:lvl>
    <w:lvl w:ilvl="2">
      <w:numFmt w:val="bullet"/>
      <w:lvlText w:val="•"/>
      <w:lvlJc w:val="left"/>
      <w:pPr>
        <w:ind w:left="2020" w:hanging="328"/>
      </w:pPr>
      <w:rPr>
        <w:rFonts w:hint="default"/>
        <w:lang w:val="pt-PT" w:eastAsia="en-US" w:bidi="ar-SA"/>
      </w:rPr>
    </w:lvl>
    <w:lvl w:ilvl="3">
      <w:numFmt w:val="bullet"/>
      <w:lvlText w:val="•"/>
      <w:lvlJc w:val="left"/>
      <w:pPr>
        <w:ind w:left="3161" w:hanging="328"/>
      </w:pPr>
      <w:rPr>
        <w:rFonts w:hint="default"/>
        <w:lang w:val="pt-PT" w:eastAsia="en-US" w:bidi="ar-SA"/>
      </w:rPr>
    </w:lvl>
    <w:lvl w:ilvl="4">
      <w:numFmt w:val="bullet"/>
      <w:lvlText w:val="•"/>
      <w:lvlJc w:val="left"/>
      <w:pPr>
        <w:ind w:left="4302" w:hanging="328"/>
      </w:pPr>
      <w:rPr>
        <w:rFonts w:hint="default"/>
        <w:lang w:val="pt-PT" w:eastAsia="en-US" w:bidi="ar-SA"/>
      </w:rPr>
    </w:lvl>
    <w:lvl w:ilvl="5">
      <w:numFmt w:val="bullet"/>
      <w:lvlText w:val="•"/>
      <w:lvlJc w:val="left"/>
      <w:pPr>
        <w:ind w:left="5442" w:hanging="328"/>
      </w:pPr>
      <w:rPr>
        <w:rFonts w:hint="default"/>
        <w:lang w:val="pt-PT" w:eastAsia="en-US" w:bidi="ar-SA"/>
      </w:rPr>
    </w:lvl>
    <w:lvl w:ilvl="6">
      <w:numFmt w:val="bullet"/>
      <w:lvlText w:val="•"/>
      <w:lvlJc w:val="left"/>
      <w:pPr>
        <w:ind w:left="6583" w:hanging="328"/>
      </w:pPr>
      <w:rPr>
        <w:rFonts w:hint="default"/>
        <w:lang w:val="pt-PT" w:eastAsia="en-US" w:bidi="ar-SA"/>
      </w:rPr>
    </w:lvl>
    <w:lvl w:ilvl="7">
      <w:numFmt w:val="bullet"/>
      <w:lvlText w:val="•"/>
      <w:lvlJc w:val="left"/>
      <w:pPr>
        <w:ind w:left="7724" w:hanging="328"/>
      </w:pPr>
      <w:rPr>
        <w:rFonts w:hint="default"/>
        <w:lang w:val="pt-PT" w:eastAsia="en-US" w:bidi="ar-SA"/>
      </w:rPr>
    </w:lvl>
    <w:lvl w:ilvl="8">
      <w:numFmt w:val="bullet"/>
      <w:lvlText w:val="•"/>
      <w:lvlJc w:val="left"/>
      <w:pPr>
        <w:ind w:left="8864" w:hanging="328"/>
      </w:pPr>
      <w:rPr>
        <w:rFonts w:hint="default"/>
        <w:lang w:val="pt-PT" w:eastAsia="en-US" w:bidi="ar-SA"/>
      </w:rPr>
    </w:lvl>
  </w:abstractNum>
  <w:abstractNum w:abstractNumId="27" w15:restartNumberingAfterBreak="0">
    <w:nsid w:val="598E688E"/>
    <w:multiLevelType w:val="hybridMultilevel"/>
    <w:tmpl w:val="04547B5E"/>
    <w:lvl w:ilvl="0" w:tplc="0416000F">
      <w:start w:val="1"/>
      <w:numFmt w:val="decimal"/>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28" w15:restartNumberingAfterBreak="0">
    <w:nsid w:val="626C0A1F"/>
    <w:multiLevelType w:val="hybridMultilevel"/>
    <w:tmpl w:val="12C43B4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66910899"/>
    <w:multiLevelType w:val="hybridMultilevel"/>
    <w:tmpl w:val="251C261C"/>
    <w:lvl w:ilvl="0" w:tplc="4FEC635E">
      <w:start w:val="1"/>
      <w:numFmt w:val="bullet"/>
      <w:pStyle w:val="item"/>
      <w:lvlText w:val=""/>
      <w:lvlJc w:val="left"/>
      <w:pPr>
        <w:tabs>
          <w:tab w:val="num" w:pos="720"/>
        </w:tabs>
        <w:ind w:left="720" w:hanging="360"/>
      </w:pPr>
      <w:rPr>
        <w:rFonts w:ascii="Symbol" w:hAnsi="Symbol" w:hint="default"/>
      </w:rPr>
    </w:lvl>
    <w:lvl w:ilvl="1" w:tplc="04160003">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7B009A1"/>
    <w:multiLevelType w:val="multilevel"/>
    <w:tmpl w:val="2A6CB6CA"/>
    <w:lvl w:ilvl="0">
      <w:start w:val="9"/>
      <w:numFmt w:val="decimal"/>
      <w:lvlText w:val="%1"/>
      <w:lvlJc w:val="left"/>
      <w:pPr>
        <w:ind w:left="480" w:hanging="480"/>
      </w:pPr>
      <w:rPr>
        <w:rFonts w:eastAsia="Segoe UI Symbol" w:hint="default"/>
        <w:b w:val="0"/>
      </w:rPr>
    </w:lvl>
    <w:lvl w:ilvl="1">
      <w:start w:val="4"/>
      <w:numFmt w:val="decimal"/>
      <w:lvlText w:val="%1.%2"/>
      <w:lvlJc w:val="left"/>
      <w:pPr>
        <w:ind w:left="480" w:hanging="480"/>
      </w:pPr>
      <w:rPr>
        <w:rFonts w:eastAsia="Segoe UI Symbol" w:hint="default"/>
        <w:b w:val="0"/>
      </w:rPr>
    </w:lvl>
    <w:lvl w:ilvl="2">
      <w:start w:val="1"/>
      <w:numFmt w:val="decimal"/>
      <w:lvlText w:val="%1.%2.%3"/>
      <w:lvlJc w:val="left"/>
      <w:pPr>
        <w:ind w:left="720" w:hanging="720"/>
      </w:pPr>
      <w:rPr>
        <w:rFonts w:eastAsia="Segoe UI Symbol" w:hint="default"/>
        <w:b w:val="0"/>
      </w:rPr>
    </w:lvl>
    <w:lvl w:ilvl="3">
      <w:start w:val="1"/>
      <w:numFmt w:val="decimal"/>
      <w:lvlText w:val="%1.%2.%3.%4"/>
      <w:lvlJc w:val="left"/>
      <w:pPr>
        <w:ind w:left="720" w:hanging="720"/>
      </w:pPr>
      <w:rPr>
        <w:rFonts w:eastAsia="Segoe UI Symbol" w:hint="default"/>
        <w:b w:val="0"/>
      </w:rPr>
    </w:lvl>
    <w:lvl w:ilvl="4">
      <w:start w:val="1"/>
      <w:numFmt w:val="decimalZero"/>
      <w:lvlText w:val="%1.%2.%3.%4.%5"/>
      <w:lvlJc w:val="left"/>
      <w:pPr>
        <w:ind w:left="1080" w:hanging="1080"/>
      </w:pPr>
      <w:rPr>
        <w:rFonts w:eastAsia="Segoe UI Symbol" w:hint="default"/>
        <w:b w:val="0"/>
      </w:rPr>
    </w:lvl>
    <w:lvl w:ilvl="5">
      <w:start w:val="1"/>
      <w:numFmt w:val="decimal"/>
      <w:lvlText w:val="%1.%2.%3.%4.%5.%6"/>
      <w:lvlJc w:val="left"/>
      <w:pPr>
        <w:ind w:left="1080" w:hanging="1080"/>
      </w:pPr>
      <w:rPr>
        <w:rFonts w:eastAsia="Segoe UI Symbol" w:hint="default"/>
        <w:b w:val="0"/>
      </w:rPr>
    </w:lvl>
    <w:lvl w:ilvl="6">
      <w:start w:val="1"/>
      <w:numFmt w:val="decimalZero"/>
      <w:lvlText w:val="%1.%2.%3.%4.%5.%6.%7"/>
      <w:lvlJc w:val="left"/>
      <w:pPr>
        <w:ind w:left="1440" w:hanging="1440"/>
      </w:pPr>
      <w:rPr>
        <w:rFonts w:eastAsia="Segoe UI Symbol" w:hint="default"/>
        <w:b w:val="0"/>
      </w:rPr>
    </w:lvl>
    <w:lvl w:ilvl="7">
      <w:start w:val="1"/>
      <w:numFmt w:val="decimal"/>
      <w:lvlText w:val="%1.%2.%3.%4.%5.%6.%7.%8"/>
      <w:lvlJc w:val="left"/>
      <w:pPr>
        <w:ind w:left="1440" w:hanging="1440"/>
      </w:pPr>
      <w:rPr>
        <w:rFonts w:eastAsia="Segoe UI Symbol" w:hint="default"/>
        <w:b w:val="0"/>
      </w:rPr>
    </w:lvl>
    <w:lvl w:ilvl="8">
      <w:start w:val="1"/>
      <w:numFmt w:val="decimal"/>
      <w:lvlText w:val="%1.%2.%3.%4.%5.%6.%7.%8.%9"/>
      <w:lvlJc w:val="left"/>
      <w:pPr>
        <w:ind w:left="1800" w:hanging="1800"/>
      </w:pPr>
      <w:rPr>
        <w:rFonts w:eastAsia="Segoe UI Symbol" w:hint="default"/>
        <w:b w:val="0"/>
      </w:rPr>
    </w:lvl>
  </w:abstractNum>
  <w:abstractNum w:abstractNumId="31" w15:restartNumberingAfterBreak="0">
    <w:nsid w:val="72E33119"/>
    <w:multiLevelType w:val="hybridMultilevel"/>
    <w:tmpl w:val="75D6091C"/>
    <w:lvl w:ilvl="0" w:tplc="D3B2C9E6">
      <w:start w:val="1"/>
      <w:numFmt w:val="upperLetter"/>
      <w:lvlText w:val="%1)"/>
      <w:lvlJc w:val="left"/>
      <w:pPr>
        <w:ind w:left="754" w:hanging="346"/>
      </w:pPr>
      <w:rPr>
        <w:rFonts w:ascii="Calibri" w:eastAsia="Calibri" w:hAnsi="Calibri" w:cs="Calibri" w:hint="default"/>
        <w:b/>
        <w:bCs/>
        <w:w w:val="100"/>
        <w:sz w:val="22"/>
        <w:szCs w:val="22"/>
        <w:lang w:val="pt-PT" w:eastAsia="en-US" w:bidi="ar-SA"/>
      </w:rPr>
    </w:lvl>
    <w:lvl w:ilvl="1" w:tplc="FD762316">
      <w:numFmt w:val="bullet"/>
      <w:lvlText w:val="•"/>
      <w:lvlJc w:val="left"/>
      <w:pPr>
        <w:ind w:left="1798" w:hanging="346"/>
      </w:pPr>
      <w:rPr>
        <w:rFonts w:hint="default"/>
        <w:lang w:val="pt-PT" w:eastAsia="en-US" w:bidi="ar-SA"/>
      </w:rPr>
    </w:lvl>
    <w:lvl w:ilvl="2" w:tplc="4F90CB32">
      <w:numFmt w:val="bullet"/>
      <w:lvlText w:val="•"/>
      <w:lvlJc w:val="left"/>
      <w:pPr>
        <w:ind w:left="2837" w:hanging="346"/>
      </w:pPr>
      <w:rPr>
        <w:rFonts w:hint="default"/>
        <w:lang w:val="pt-PT" w:eastAsia="en-US" w:bidi="ar-SA"/>
      </w:rPr>
    </w:lvl>
    <w:lvl w:ilvl="3" w:tplc="DEB43A1C">
      <w:numFmt w:val="bullet"/>
      <w:lvlText w:val="•"/>
      <w:lvlJc w:val="left"/>
      <w:pPr>
        <w:ind w:left="3875" w:hanging="346"/>
      </w:pPr>
      <w:rPr>
        <w:rFonts w:hint="default"/>
        <w:lang w:val="pt-PT" w:eastAsia="en-US" w:bidi="ar-SA"/>
      </w:rPr>
    </w:lvl>
    <w:lvl w:ilvl="4" w:tplc="B0E010EA">
      <w:numFmt w:val="bullet"/>
      <w:lvlText w:val="•"/>
      <w:lvlJc w:val="left"/>
      <w:pPr>
        <w:ind w:left="4914" w:hanging="346"/>
      </w:pPr>
      <w:rPr>
        <w:rFonts w:hint="default"/>
        <w:lang w:val="pt-PT" w:eastAsia="en-US" w:bidi="ar-SA"/>
      </w:rPr>
    </w:lvl>
    <w:lvl w:ilvl="5" w:tplc="46A4826A">
      <w:numFmt w:val="bullet"/>
      <w:lvlText w:val="•"/>
      <w:lvlJc w:val="left"/>
      <w:pPr>
        <w:ind w:left="5953" w:hanging="346"/>
      </w:pPr>
      <w:rPr>
        <w:rFonts w:hint="default"/>
        <w:lang w:val="pt-PT" w:eastAsia="en-US" w:bidi="ar-SA"/>
      </w:rPr>
    </w:lvl>
    <w:lvl w:ilvl="6" w:tplc="8A509768">
      <w:numFmt w:val="bullet"/>
      <w:lvlText w:val="•"/>
      <w:lvlJc w:val="left"/>
      <w:pPr>
        <w:ind w:left="6991" w:hanging="346"/>
      </w:pPr>
      <w:rPr>
        <w:rFonts w:hint="default"/>
        <w:lang w:val="pt-PT" w:eastAsia="en-US" w:bidi="ar-SA"/>
      </w:rPr>
    </w:lvl>
    <w:lvl w:ilvl="7" w:tplc="08C6090C">
      <w:numFmt w:val="bullet"/>
      <w:lvlText w:val="•"/>
      <w:lvlJc w:val="left"/>
      <w:pPr>
        <w:ind w:left="8030" w:hanging="346"/>
      </w:pPr>
      <w:rPr>
        <w:rFonts w:hint="default"/>
        <w:lang w:val="pt-PT" w:eastAsia="en-US" w:bidi="ar-SA"/>
      </w:rPr>
    </w:lvl>
    <w:lvl w:ilvl="8" w:tplc="7EFE74BC">
      <w:numFmt w:val="bullet"/>
      <w:lvlText w:val="•"/>
      <w:lvlJc w:val="left"/>
      <w:pPr>
        <w:ind w:left="9068" w:hanging="346"/>
      </w:pPr>
      <w:rPr>
        <w:rFonts w:hint="default"/>
        <w:lang w:val="pt-PT" w:eastAsia="en-US" w:bidi="ar-SA"/>
      </w:rPr>
    </w:lvl>
  </w:abstractNum>
  <w:abstractNum w:abstractNumId="32" w15:restartNumberingAfterBreak="0">
    <w:nsid w:val="730D153B"/>
    <w:multiLevelType w:val="multilevel"/>
    <w:tmpl w:val="77AEC942"/>
    <w:lvl w:ilvl="0">
      <w:start w:val="26"/>
      <w:numFmt w:val="decimal"/>
      <w:lvlText w:val="%1"/>
      <w:lvlJc w:val="left"/>
      <w:pPr>
        <w:ind w:left="420" w:hanging="420"/>
      </w:pPr>
      <w:rPr>
        <w:rFonts w:eastAsiaTheme="minorHAnsi" w:hint="default"/>
        <w:sz w:val="24"/>
      </w:rPr>
    </w:lvl>
    <w:lvl w:ilvl="1">
      <w:start w:val="2"/>
      <w:numFmt w:val="decimal"/>
      <w:lvlText w:val="%1.%2"/>
      <w:lvlJc w:val="left"/>
      <w:pPr>
        <w:ind w:left="420" w:hanging="420"/>
      </w:pPr>
      <w:rPr>
        <w:rFonts w:eastAsiaTheme="minorHAnsi" w:hint="default"/>
        <w:sz w:val="24"/>
      </w:rPr>
    </w:lvl>
    <w:lvl w:ilvl="2">
      <w:start w:val="1"/>
      <w:numFmt w:val="decimalZero"/>
      <w:lvlText w:val="%1.%2.%3"/>
      <w:lvlJc w:val="left"/>
      <w:pPr>
        <w:ind w:left="720" w:hanging="720"/>
      </w:pPr>
      <w:rPr>
        <w:rFonts w:eastAsiaTheme="minorHAnsi" w:hint="default"/>
        <w:sz w:val="24"/>
      </w:rPr>
    </w:lvl>
    <w:lvl w:ilvl="3">
      <w:start w:val="1"/>
      <w:numFmt w:val="decimal"/>
      <w:lvlText w:val="%1.%2.%3.%4"/>
      <w:lvlJc w:val="left"/>
      <w:pPr>
        <w:ind w:left="720" w:hanging="720"/>
      </w:pPr>
      <w:rPr>
        <w:rFonts w:eastAsiaTheme="minorHAnsi" w:hint="default"/>
        <w:sz w:val="24"/>
      </w:rPr>
    </w:lvl>
    <w:lvl w:ilvl="4">
      <w:start w:val="1"/>
      <w:numFmt w:val="decimalZero"/>
      <w:lvlText w:val="%1.%2.%3.%4.%5"/>
      <w:lvlJc w:val="left"/>
      <w:pPr>
        <w:ind w:left="1080" w:hanging="1080"/>
      </w:pPr>
      <w:rPr>
        <w:rFonts w:eastAsiaTheme="minorHAnsi" w:hint="default"/>
        <w:sz w:val="24"/>
      </w:rPr>
    </w:lvl>
    <w:lvl w:ilvl="5">
      <w:start w:val="1"/>
      <w:numFmt w:val="decimal"/>
      <w:lvlText w:val="%1.%2.%3.%4.%5.%6"/>
      <w:lvlJc w:val="left"/>
      <w:pPr>
        <w:ind w:left="1440" w:hanging="1440"/>
      </w:pPr>
      <w:rPr>
        <w:rFonts w:eastAsiaTheme="minorHAnsi" w:hint="default"/>
        <w:sz w:val="24"/>
      </w:rPr>
    </w:lvl>
    <w:lvl w:ilvl="6">
      <w:start w:val="1"/>
      <w:numFmt w:val="decimalZero"/>
      <w:lvlText w:val="%1.%2.%3.%4.%5.%6.%7"/>
      <w:lvlJc w:val="left"/>
      <w:pPr>
        <w:ind w:left="1440" w:hanging="1440"/>
      </w:pPr>
      <w:rPr>
        <w:rFonts w:eastAsiaTheme="minorHAnsi" w:hint="default"/>
        <w:sz w:val="24"/>
      </w:rPr>
    </w:lvl>
    <w:lvl w:ilvl="7">
      <w:start w:val="1"/>
      <w:numFmt w:val="decimalZero"/>
      <w:lvlText w:val="%1.%2.%3.%4.%5.%6.%7.%8"/>
      <w:lvlJc w:val="left"/>
      <w:pPr>
        <w:ind w:left="1800" w:hanging="1800"/>
      </w:pPr>
      <w:rPr>
        <w:rFonts w:eastAsiaTheme="minorHAnsi" w:hint="default"/>
        <w:sz w:val="24"/>
      </w:rPr>
    </w:lvl>
    <w:lvl w:ilvl="8">
      <w:start w:val="1"/>
      <w:numFmt w:val="decimal"/>
      <w:lvlText w:val="%1.%2.%3.%4.%5.%6.%7.%8.%9"/>
      <w:lvlJc w:val="left"/>
      <w:pPr>
        <w:ind w:left="1800" w:hanging="1800"/>
      </w:pPr>
      <w:rPr>
        <w:rFonts w:eastAsiaTheme="minorHAnsi" w:hint="default"/>
        <w:sz w:val="24"/>
      </w:rPr>
    </w:lvl>
  </w:abstractNum>
  <w:abstractNum w:abstractNumId="33" w15:restartNumberingAfterBreak="0">
    <w:nsid w:val="73F13ACF"/>
    <w:multiLevelType w:val="hybridMultilevel"/>
    <w:tmpl w:val="04547B5E"/>
    <w:lvl w:ilvl="0" w:tplc="0416000F">
      <w:start w:val="1"/>
      <w:numFmt w:val="decimal"/>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34"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24"/>
  </w:num>
  <w:num w:numId="2">
    <w:abstractNumId w:val="15"/>
  </w:num>
  <w:num w:numId="3">
    <w:abstractNumId w:val="14"/>
  </w:num>
  <w:num w:numId="4">
    <w:abstractNumId w:val="29"/>
  </w:num>
  <w:num w:numId="5">
    <w:abstractNumId w:val="10"/>
  </w:num>
  <w:num w:numId="6">
    <w:abstractNumId w:val="16"/>
  </w:num>
  <w:num w:numId="7">
    <w:abstractNumId w:val="21"/>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2"/>
    <w:lvlOverride w:ilvl="0">
      <w:startOverride w:val="9"/>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4"/>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0"/>
  </w:num>
  <w:num w:numId="16">
    <w:abstractNumId w:val="19"/>
  </w:num>
  <w:num w:numId="17">
    <w:abstractNumId w:val="32"/>
  </w:num>
  <w:num w:numId="18">
    <w:abstractNumId w:val="20"/>
  </w:num>
  <w:num w:numId="19">
    <w:abstractNumId w:val="18"/>
  </w:num>
  <w:num w:numId="20">
    <w:abstractNumId w:val="25"/>
  </w:num>
  <w:num w:numId="21">
    <w:abstractNumId w:val="26"/>
  </w:num>
  <w:num w:numId="22">
    <w:abstractNumId w:val="31"/>
  </w:num>
  <w:num w:numId="23">
    <w:abstractNumId w:val="12"/>
  </w:num>
  <w:num w:numId="24">
    <w:abstractNumId w:val="17"/>
  </w:num>
  <w:num w:numId="25">
    <w:abstractNumId w:val="23"/>
  </w:num>
  <w:num w:numId="26">
    <w:abstractNumId w:val="28"/>
  </w:num>
  <w:num w:numId="27">
    <w:abstractNumId w:val="11"/>
  </w:num>
  <w:num w:numId="28">
    <w:abstractNumId w:val="9"/>
  </w:num>
  <w:num w:numId="29">
    <w:abstractNumId w:val="27"/>
  </w:num>
  <w:num w:numId="30">
    <w:abstractNumId w:val="3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567"/>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7894"/>
    <w:rsid w:val="000011AD"/>
    <w:rsid w:val="0000409F"/>
    <w:rsid w:val="0000569F"/>
    <w:rsid w:val="000106FD"/>
    <w:rsid w:val="0001418E"/>
    <w:rsid w:val="00015B37"/>
    <w:rsid w:val="00023D00"/>
    <w:rsid w:val="00035A08"/>
    <w:rsid w:val="0004013B"/>
    <w:rsid w:val="00056916"/>
    <w:rsid w:val="000639E9"/>
    <w:rsid w:val="000644C4"/>
    <w:rsid w:val="00073647"/>
    <w:rsid w:val="00076728"/>
    <w:rsid w:val="00076C93"/>
    <w:rsid w:val="00077DD6"/>
    <w:rsid w:val="00087623"/>
    <w:rsid w:val="000A1248"/>
    <w:rsid w:val="000A26B1"/>
    <w:rsid w:val="000B2EF2"/>
    <w:rsid w:val="000B3BA0"/>
    <w:rsid w:val="000B6032"/>
    <w:rsid w:val="000C25FC"/>
    <w:rsid w:val="000C2831"/>
    <w:rsid w:val="000C2F27"/>
    <w:rsid w:val="000C56E5"/>
    <w:rsid w:val="000C771B"/>
    <w:rsid w:val="000D72E6"/>
    <w:rsid w:val="000E1A48"/>
    <w:rsid w:val="000E4D3D"/>
    <w:rsid w:val="000E5AEB"/>
    <w:rsid w:val="000F1551"/>
    <w:rsid w:val="001013DF"/>
    <w:rsid w:val="00105074"/>
    <w:rsid w:val="00110B9A"/>
    <w:rsid w:val="001147BC"/>
    <w:rsid w:val="00115AE2"/>
    <w:rsid w:val="0013253C"/>
    <w:rsid w:val="0013287E"/>
    <w:rsid w:val="0013362D"/>
    <w:rsid w:val="00134F36"/>
    <w:rsid w:val="00135F10"/>
    <w:rsid w:val="001423CE"/>
    <w:rsid w:val="00146E40"/>
    <w:rsid w:val="0017157B"/>
    <w:rsid w:val="001777A6"/>
    <w:rsid w:val="00182B60"/>
    <w:rsid w:val="001960A0"/>
    <w:rsid w:val="001A2466"/>
    <w:rsid w:val="001A2789"/>
    <w:rsid w:val="001A3514"/>
    <w:rsid w:val="001A4F2E"/>
    <w:rsid w:val="001A6139"/>
    <w:rsid w:val="001B1EE8"/>
    <w:rsid w:val="001B3853"/>
    <w:rsid w:val="001B6835"/>
    <w:rsid w:val="001C0BF3"/>
    <w:rsid w:val="001C43B2"/>
    <w:rsid w:val="001D7BE1"/>
    <w:rsid w:val="001E27EE"/>
    <w:rsid w:val="001F2D3E"/>
    <w:rsid w:val="001F5B8E"/>
    <w:rsid w:val="001F6743"/>
    <w:rsid w:val="0020100F"/>
    <w:rsid w:val="00212D20"/>
    <w:rsid w:val="0021664F"/>
    <w:rsid w:val="002350EE"/>
    <w:rsid w:val="002444BC"/>
    <w:rsid w:val="002514D8"/>
    <w:rsid w:val="00261759"/>
    <w:rsid w:val="002631F1"/>
    <w:rsid w:val="002635A4"/>
    <w:rsid w:val="00264D9F"/>
    <w:rsid w:val="00265E70"/>
    <w:rsid w:val="00266444"/>
    <w:rsid w:val="00280AB9"/>
    <w:rsid w:val="0028746B"/>
    <w:rsid w:val="002933B1"/>
    <w:rsid w:val="00294008"/>
    <w:rsid w:val="0029614F"/>
    <w:rsid w:val="002A1981"/>
    <w:rsid w:val="002A245D"/>
    <w:rsid w:val="002A2E79"/>
    <w:rsid w:val="002A4AA2"/>
    <w:rsid w:val="002A6268"/>
    <w:rsid w:val="002A6FCA"/>
    <w:rsid w:val="002B0048"/>
    <w:rsid w:val="002B1677"/>
    <w:rsid w:val="002B617A"/>
    <w:rsid w:val="002E124A"/>
    <w:rsid w:val="002E277F"/>
    <w:rsid w:val="002F20DA"/>
    <w:rsid w:val="002F61D7"/>
    <w:rsid w:val="00303F9F"/>
    <w:rsid w:val="00310534"/>
    <w:rsid w:val="00315C66"/>
    <w:rsid w:val="003237A5"/>
    <w:rsid w:val="00331E0C"/>
    <w:rsid w:val="003360B5"/>
    <w:rsid w:val="003363FD"/>
    <w:rsid w:val="00340B78"/>
    <w:rsid w:val="00340CC2"/>
    <w:rsid w:val="0034172E"/>
    <w:rsid w:val="00341DDD"/>
    <w:rsid w:val="00345997"/>
    <w:rsid w:val="00347976"/>
    <w:rsid w:val="00347F1C"/>
    <w:rsid w:val="00350A5B"/>
    <w:rsid w:val="0035791D"/>
    <w:rsid w:val="00363563"/>
    <w:rsid w:val="003637DB"/>
    <w:rsid w:val="00372C63"/>
    <w:rsid w:val="00373718"/>
    <w:rsid w:val="0038053D"/>
    <w:rsid w:val="00382F06"/>
    <w:rsid w:val="00387A1B"/>
    <w:rsid w:val="00396327"/>
    <w:rsid w:val="003A1A19"/>
    <w:rsid w:val="003C2142"/>
    <w:rsid w:val="003C299B"/>
    <w:rsid w:val="003C39F3"/>
    <w:rsid w:val="003C6703"/>
    <w:rsid w:val="003D257F"/>
    <w:rsid w:val="003D3589"/>
    <w:rsid w:val="003D40EF"/>
    <w:rsid w:val="003E7FBE"/>
    <w:rsid w:val="003F5217"/>
    <w:rsid w:val="003F6F63"/>
    <w:rsid w:val="00413F4E"/>
    <w:rsid w:val="00415FCB"/>
    <w:rsid w:val="004203C7"/>
    <w:rsid w:val="004220A8"/>
    <w:rsid w:val="00424074"/>
    <w:rsid w:val="00437A15"/>
    <w:rsid w:val="004479EC"/>
    <w:rsid w:val="004502F7"/>
    <w:rsid w:val="00453306"/>
    <w:rsid w:val="004550E0"/>
    <w:rsid w:val="00456998"/>
    <w:rsid w:val="00460B08"/>
    <w:rsid w:val="00460B1D"/>
    <w:rsid w:val="00467E4A"/>
    <w:rsid w:val="0047514E"/>
    <w:rsid w:val="00476055"/>
    <w:rsid w:val="00476DC0"/>
    <w:rsid w:val="00480320"/>
    <w:rsid w:val="00483A88"/>
    <w:rsid w:val="0048529B"/>
    <w:rsid w:val="00496C3A"/>
    <w:rsid w:val="004A1057"/>
    <w:rsid w:val="004A2880"/>
    <w:rsid w:val="004A4178"/>
    <w:rsid w:val="004A6E00"/>
    <w:rsid w:val="004B05E2"/>
    <w:rsid w:val="004B25A9"/>
    <w:rsid w:val="004B2D3E"/>
    <w:rsid w:val="004B5F78"/>
    <w:rsid w:val="004B757B"/>
    <w:rsid w:val="004B75F3"/>
    <w:rsid w:val="004B7AFA"/>
    <w:rsid w:val="004C5592"/>
    <w:rsid w:val="004E4446"/>
    <w:rsid w:val="004E5188"/>
    <w:rsid w:val="004E784B"/>
    <w:rsid w:val="004F567A"/>
    <w:rsid w:val="0050100A"/>
    <w:rsid w:val="00506A53"/>
    <w:rsid w:val="00520213"/>
    <w:rsid w:val="0052267D"/>
    <w:rsid w:val="00527613"/>
    <w:rsid w:val="005303DF"/>
    <w:rsid w:val="00532D34"/>
    <w:rsid w:val="00535E48"/>
    <w:rsid w:val="005435B4"/>
    <w:rsid w:val="005455C4"/>
    <w:rsid w:val="00551901"/>
    <w:rsid w:val="00552D2A"/>
    <w:rsid w:val="00553B04"/>
    <w:rsid w:val="0055537A"/>
    <w:rsid w:val="005568C2"/>
    <w:rsid w:val="00560BD6"/>
    <w:rsid w:val="00562ACC"/>
    <w:rsid w:val="00575827"/>
    <w:rsid w:val="00575FC7"/>
    <w:rsid w:val="00580EA9"/>
    <w:rsid w:val="00587187"/>
    <w:rsid w:val="005976AB"/>
    <w:rsid w:val="005A1138"/>
    <w:rsid w:val="005A27CB"/>
    <w:rsid w:val="005A5350"/>
    <w:rsid w:val="005B184C"/>
    <w:rsid w:val="005C506D"/>
    <w:rsid w:val="005D04CC"/>
    <w:rsid w:val="005D5CA9"/>
    <w:rsid w:val="005F09E9"/>
    <w:rsid w:val="005F311A"/>
    <w:rsid w:val="005F7287"/>
    <w:rsid w:val="0060739E"/>
    <w:rsid w:val="00617807"/>
    <w:rsid w:val="006204DE"/>
    <w:rsid w:val="00621E39"/>
    <w:rsid w:val="00622D87"/>
    <w:rsid w:val="006365D4"/>
    <w:rsid w:val="006431F8"/>
    <w:rsid w:val="00646CAF"/>
    <w:rsid w:val="00647C3D"/>
    <w:rsid w:val="0065500C"/>
    <w:rsid w:val="0065527A"/>
    <w:rsid w:val="00655E35"/>
    <w:rsid w:val="00655EB3"/>
    <w:rsid w:val="006641A3"/>
    <w:rsid w:val="006657ED"/>
    <w:rsid w:val="00670BE3"/>
    <w:rsid w:val="00670D25"/>
    <w:rsid w:val="00675805"/>
    <w:rsid w:val="0067685E"/>
    <w:rsid w:val="00677BF0"/>
    <w:rsid w:val="00684BBA"/>
    <w:rsid w:val="00684C3E"/>
    <w:rsid w:val="00693615"/>
    <w:rsid w:val="006C0B41"/>
    <w:rsid w:val="006C1EE4"/>
    <w:rsid w:val="006D285F"/>
    <w:rsid w:val="006D44BE"/>
    <w:rsid w:val="006D69DC"/>
    <w:rsid w:val="006D7213"/>
    <w:rsid w:val="006E4C65"/>
    <w:rsid w:val="006E5FBB"/>
    <w:rsid w:val="006E618B"/>
    <w:rsid w:val="006F57EF"/>
    <w:rsid w:val="006F7BC4"/>
    <w:rsid w:val="00712707"/>
    <w:rsid w:val="00720E39"/>
    <w:rsid w:val="00727B5D"/>
    <w:rsid w:val="0073195B"/>
    <w:rsid w:val="00734BFE"/>
    <w:rsid w:val="0073518F"/>
    <w:rsid w:val="00742DB2"/>
    <w:rsid w:val="0075600B"/>
    <w:rsid w:val="00757358"/>
    <w:rsid w:val="00763C38"/>
    <w:rsid w:val="0077693F"/>
    <w:rsid w:val="00783C01"/>
    <w:rsid w:val="0079316A"/>
    <w:rsid w:val="007A0D8F"/>
    <w:rsid w:val="007A273A"/>
    <w:rsid w:val="007A3A83"/>
    <w:rsid w:val="007A3C32"/>
    <w:rsid w:val="007A40AB"/>
    <w:rsid w:val="007A41D9"/>
    <w:rsid w:val="007B0B18"/>
    <w:rsid w:val="007B127E"/>
    <w:rsid w:val="007B384C"/>
    <w:rsid w:val="007C029A"/>
    <w:rsid w:val="007C42CE"/>
    <w:rsid w:val="007C58F7"/>
    <w:rsid w:val="007D4697"/>
    <w:rsid w:val="007D4C40"/>
    <w:rsid w:val="007D4E65"/>
    <w:rsid w:val="007E07AC"/>
    <w:rsid w:val="007E5452"/>
    <w:rsid w:val="007F0CDA"/>
    <w:rsid w:val="007F4164"/>
    <w:rsid w:val="007F7EDF"/>
    <w:rsid w:val="00801094"/>
    <w:rsid w:val="00804E5E"/>
    <w:rsid w:val="008221CC"/>
    <w:rsid w:val="008329D2"/>
    <w:rsid w:val="00833620"/>
    <w:rsid w:val="008339AB"/>
    <w:rsid w:val="008364DA"/>
    <w:rsid w:val="008423D9"/>
    <w:rsid w:val="00845112"/>
    <w:rsid w:val="00847890"/>
    <w:rsid w:val="00850682"/>
    <w:rsid w:val="00851048"/>
    <w:rsid w:val="00866C3D"/>
    <w:rsid w:val="008736FD"/>
    <w:rsid w:val="00883A18"/>
    <w:rsid w:val="00887811"/>
    <w:rsid w:val="00891756"/>
    <w:rsid w:val="00896571"/>
    <w:rsid w:val="008A0800"/>
    <w:rsid w:val="008B0BCB"/>
    <w:rsid w:val="008D058F"/>
    <w:rsid w:val="008D2FE1"/>
    <w:rsid w:val="008E0B33"/>
    <w:rsid w:val="008E3CC6"/>
    <w:rsid w:val="008E5183"/>
    <w:rsid w:val="008E795F"/>
    <w:rsid w:val="008F2D9A"/>
    <w:rsid w:val="008F5C91"/>
    <w:rsid w:val="008F7183"/>
    <w:rsid w:val="009015A1"/>
    <w:rsid w:val="0090282E"/>
    <w:rsid w:val="00903183"/>
    <w:rsid w:val="00916DE6"/>
    <w:rsid w:val="0091722F"/>
    <w:rsid w:val="00925A27"/>
    <w:rsid w:val="0093320D"/>
    <w:rsid w:val="00937BD4"/>
    <w:rsid w:val="00944C68"/>
    <w:rsid w:val="00944E28"/>
    <w:rsid w:val="00945330"/>
    <w:rsid w:val="009474A0"/>
    <w:rsid w:val="00960C95"/>
    <w:rsid w:val="00960D8B"/>
    <w:rsid w:val="00962892"/>
    <w:rsid w:val="00965814"/>
    <w:rsid w:val="00966BC1"/>
    <w:rsid w:val="00966C69"/>
    <w:rsid w:val="0097030B"/>
    <w:rsid w:val="0097121E"/>
    <w:rsid w:val="0097154E"/>
    <w:rsid w:val="00975460"/>
    <w:rsid w:val="00991CA8"/>
    <w:rsid w:val="0099677E"/>
    <w:rsid w:val="009A4E51"/>
    <w:rsid w:val="009B0775"/>
    <w:rsid w:val="009B2DF4"/>
    <w:rsid w:val="009B2EAA"/>
    <w:rsid w:val="009C1F35"/>
    <w:rsid w:val="009C2A7C"/>
    <w:rsid w:val="009C4CAB"/>
    <w:rsid w:val="009C5595"/>
    <w:rsid w:val="009C6414"/>
    <w:rsid w:val="009C6E9D"/>
    <w:rsid w:val="009C795F"/>
    <w:rsid w:val="009D00BC"/>
    <w:rsid w:val="009D30C8"/>
    <w:rsid w:val="009D4725"/>
    <w:rsid w:val="009E4337"/>
    <w:rsid w:val="009E56CF"/>
    <w:rsid w:val="009E5C22"/>
    <w:rsid w:val="009E6B5E"/>
    <w:rsid w:val="009F059B"/>
    <w:rsid w:val="009F1947"/>
    <w:rsid w:val="009F35EF"/>
    <w:rsid w:val="009F3BF4"/>
    <w:rsid w:val="009F5FBE"/>
    <w:rsid w:val="009F7A2A"/>
    <w:rsid w:val="009F7DE7"/>
    <w:rsid w:val="00A011B1"/>
    <w:rsid w:val="00A02604"/>
    <w:rsid w:val="00A03E11"/>
    <w:rsid w:val="00A0403D"/>
    <w:rsid w:val="00A0724D"/>
    <w:rsid w:val="00A12BC6"/>
    <w:rsid w:val="00A135E8"/>
    <w:rsid w:val="00A1647C"/>
    <w:rsid w:val="00A17894"/>
    <w:rsid w:val="00A20092"/>
    <w:rsid w:val="00A2540E"/>
    <w:rsid w:val="00A30363"/>
    <w:rsid w:val="00A60975"/>
    <w:rsid w:val="00A60D18"/>
    <w:rsid w:val="00A62EB3"/>
    <w:rsid w:val="00A66F02"/>
    <w:rsid w:val="00A728CE"/>
    <w:rsid w:val="00A72FF2"/>
    <w:rsid w:val="00A7733C"/>
    <w:rsid w:val="00A82E42"/>
    <w:rsid w:val="00A9713A"/>
    <w:rsid w:val="00AA150D"/>
    <w:rsid w:val="00AA2DBC"/>
    <w:rsid w:val="00AB0D0D"/>
    <w:rsid w:val="00AB3E28"/>
    <w:rsid w:val="00AB7D4D"/>
    <w:rsid w:val="00AC1EBA"/>
    <w:rsid w:val="00AC51F4"/>
    <w:rsid w:val="00AC5517"/>
    <w:rsid w:val="00AE1E31"/>
    <w:rsid w:val="00AE24CF"/>
    <w:rsid w:val="00AE35C8"/>
    <w:rsid w:val="00AE385A"/>
    <w:rsid w:val="00AE623A"/>
    <w:rsid w:val="00AF52AB"/>
    <w:rsid w:val="00AF78B1"/>
    <w:rsid w:val="00B00130"/>
    <w:rsid w:val="00B1162E"/>
    <w:rsid w:val="00B130C8"/>
    <w:rsid w:val="00B15920"/>
    <w:rsid w:val="00B179E1"/>
    <w:rsid w:val="00B222B2"/>
    <w:rsid w:val="00B23142"/>
    <w:rsid w:val="00B2462B"/>
    <w:rsid w:val="00B329BA"/>
    <w:rsid w:val="00B33F0E"/>
    <w:rsid w:val="00B40DF9"/>
    <w:rsid w:val="00B41877"/>
    <w:rsid w:val="00B42E38"/>
    <w:rsid w:val="00B430F1"/>
    <w:rsid w:val="00B4522F"/>
    <w:rsid w:val="00B52408"/>
    <w:rsid w:val="00B67300"/>
    <w:rsid w:val="00B76A4C"/>
    <w:rsid w:val="00B85A88"/>
    <w:rsid w:val="00B923E2"/>
    <w:rsid w:val="00B9317E"/>
    <w:rsid w:val="00BA4FE0"/>
    <w:rsid w:val="00BA590D"/>
    <w:rsid w:val="00BA594F"/>
    <w:rsid w:val="00BA6D2D"/>
    <w:rsid w:val="00BB0A61"/>
    <w:rsid w:val="00BB304B"/>
    <w:rsid w:val="00BB51E4"/>
    <w:rsid w:val="00BB631B"/>
    <w:rsid w:val="00BC44B2"/>
    <w:rsid w:val="00BC6037"/>
    <w:rsid w:val="00BC6D7E"/>
    <w:rsid w:val="00BD1A28"/>
    <w:rsid w:val="00BD6EFE"/>
    <w:rsid w:val="00BD7040"/>
    <w:rsid w:val="00BE5547"/>
    <w:rsid w:val="00BF11BD"/>
    <w:rsid w:val="00BF4A1E"/>
    <w:rsid w:val="00BF5445"/>
    <w:rsid w:val="00BF60D4"/>
    <w:rsid w:val="00C031D5"/>
    <w:rsid w:val="00C15B23"/>
    <w:rsid w:val="00C213DA"/>
    <w:rsid w:val="00C25C4A"/>
    <w:rsid w:val="00C34014"/>
    <w:rsid w:val="00C370BC"/>
    <w:rsid w:val="00C44621"/>
    <w:rsid w:val="00C479EC"/>
    <w:rsid w:val="00C5357E"/>
    <w:rsid w:val="00C57364"/>
    <w:rsid w:val="00C66A2F"/>
    <w:rsid w:val="00C774E2"/>
    <w:rsid w:val="00C952A4"/>
    <w:rsid w:val="00CA0E55"/>
    <w:rsid w:val="00CA474B"/>
    <w:rsid w:val="00CA6697"/>
    <w:rsid w:val="00CB0F8E"/>
    <w:rsid w:val="00CB323C"/>
    <w:rsid w:val="00CB437F"/>
    <w:rsid w:val="00CB52F7"/>
    <w:rsid w:val="00CB5A2F"/>
    <w:rsid w:val="00CC531A"/>
    <w:rsid w:val="00CD0A92"/>
    <w:rsid w:val="00CD28E4"/>
    <w:rsid w:val="00CD4155"/>
    <w:rsid w:val="00CD7912"/>
    <w:rsid w:val="00CE414C"/>
    <w:rsid w:val="00CE589F"/>
    <w:rsid w:val="00CF0DE1"/>
    <w:rsid w:val="00CF1879"/>
    <w:rsid w:val="00CF29C4"/>
    <w:rsid w:val="00D003D1"/>
    <w:rsid w:val="00D03133"/>
    <w:rsid w:val="00D044C1"/>
    <w:rsid w:val="00D0463F"/>
    <w:rsid w:val="00D07318"/>
    <w:rsid w:val="00D24A39"/>
    <w:rsid w:val="00D304E5"/>
    <w:rsid w:val="00D30D51"/>
    <w:rsid w:val="00D30DC8"/>
    <w:rsid w:val="00D4039A"/>
    <w:rsid w:val="00D5387E"/>
    <w:rsid w:val="00D5705B"/>
    <w:rsid w:val="00D612DA"/>
    <w:rsid w:val="00D62CA2"/>
    <w:rsid w:val="00D65143"/>
    <w:rsid w:val="00D70888"/>
    <w:rsid w:val="00D808B5"/>
    <w:rsid w:val="00D91A0D"/>
    <w:rsid w:val="00D94FC4"/>
    <w:rsid w:val="00DA3EF2"/>
    <w:rsid w:val="00DA547B"/>
    <w:rsid w:val="00DA7A7C"/>
    <w:rsid w:val="00DB0B3C"/>
    <w:rsid w:val="00DB3CD9"/>
    <w:rsid w:val="00DB625F"/>
    <w:rsid w:val="00DC22CC"/>
    <w:rsid w:val="00DC60A6"/>
    <w:rsid w:val="00DD2C6A"/>
    <w:rsid w:val="00DD2E3A"/>
    <w:rsid w:val="00DF589C"/>
    <w:rsid w:val="00DF59CA"/>
    <w:rsid w:val="00E10988"/>
    <w:rsid w:val="00E221FF"/>
    <w:rsid w:val="00E233E2"/>
    <w:rsid w:val="00E251D0"/>
    <w:rsid w:val="00E259A5"/>
    <w:rsid w:val="00E3252F"/>
    <w:rsid w:val="00E43131"/>
    <w:rsid w:val="00E46946"/>
    <w:rsid w:val="00E53C4D"/>
    <w:rsid w:val="00E60D1B"/>
    <w:rsid w:val="00E67A22"/>
    <w:rsid w:val="00E7013E"/>
    <w:rsid w:val="00E70679"/>
    <w:rsid w:val="00E712D2"/>
    <w:rsid w:val="00E72D8C"/>
    <w:rsid w:val="00E730B8"/>
    <w:rsid w:val="00E7460D"/>
    <w:rsid w:val="00E74796"/>
    <w:rsid w:val="00E908C8"/>
    <w:rsid w:val="00E947F0"/>
    <w:rsid w:val="00E97424"/>
    <w:rsid w:val="00EA0102"/>
    <w:rsid w:val="00EB4EFB"/>
    <w:rsid w:val="00EC53E0"/>
    <w:rsid w:val="00EC6A13"/>
    <w:rsid w:val="00EC6B7E"/>
    <w:rsid w:val="00ED0B60"/>
    <w:rsid w:val="00ED2CBD"/>
    <w:rsid w:val="00ED44FE"/>
    <w:rsid w:val="00ED6989"/>
    <w:rsid w:val="00ED7198"/>
    <w:rsid w:val="00EE54DC"/>
    <w:rsid w:val="00EE69A3"/>
    <w:rsid w:val="00EF5696"/>
    <w:rsid w:val="00EF7AED"/>
    <w:rsid w:val="00F102A6"/>
    <w:rsid w:val="00F10847"/>
    <w:rsid w:val="00F165AF"/>
    <w:rsid w:val="00F20660"/>
    <w:rsid w:val="00F23F58"/>
    <w:rsid w:val="00F30AA1"/>
    <w:rsid w:val="00F323C9"/>
    <w:rsid w:val="00F35863"/>
    <w:rsid w:val="00F42868"/>
    <w:rsid w:val="00F440E8"/>
    <w:rsid w:val="00F47873"/>
    <w:rsid w:val="00F72433"/>
    <w:rsid w:val="00F763DB"/>
    <w:rsid w:val="00F835F3"/>
    <w:rsid w:val="00F90EC3"/>
    <w:rsid w:val="00FA14C0"/>
    <w:rsid w:val="00FA1913"/>
    <w:rsid w:val="00FA406E"/>
    <w:rsid w:val="00FC254D"/>
    <w:rsid w:val="00FC66DD"/>
    <w:rsid w:val="00FD7B93"/>
    <w:rsid w:val="00FE6D52"/>
    <w:rsid w:val="00FE7674"/>
    <w:rsid w:val="00FF2C21"/>
    <w:rsid w:val="00FF31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D1E72A"/>
  <w14:defaultImageDpi w14:val="32767"/>
  <w15:docId w15:val="{A98FF04B-D1C6-4A3F-BEC8-D1BE89125A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link w:val="Ttulo1Char"/>
    <w:uiPriority w:val="9"/>
    <w:qFormat/>
    <w:rsid w:val="007A3C32"/>
    <w:pPr>
      <w:keepNext/>
      <w:tabs>
        <w:tab w:val="num" w:pos="360"/>
      </w:tabs>
      <w:spacing w:line="360" w:lineRule="auto"/>
      <w:ind w:left="360" w:hanging="360"/>
      <w:outlineLvl w:val="0"/>
    </w:pPr>
    <w:rPr>
      <w:rFonts w:ascii="Arial" w:eastAsia="Times New Roman" w:hAnsi="Arial" w:cs="Times New Roman"/>
      <w:b/>
      <w:sz w:val="20"/>
      <w:szCs w:val="20"/>
      <w:lang w:val="x-none" w:eastAsia="x-none"/>
    </w:rPr>
  </w:style>
  <w:style w:type="paragraph" w:styleId="Ttulo2">
    <w:name w:val="heading 2"/>
    <w:basedOn w:val="Normal"/>
    <w:next w:val="Normal"/>
    <w:link w:val="Ttulo2Char"/>
    <w:uiPriority w:val="9"/>
    <w:unhideWhenUsed/>
    <w:qFormat/>
    <w:rsid w:val="007A3C32"/>
    <w:pPr>
      <w:keepNext/>
      <w:outlineLvl w:val="1"/>
    </w:pPr>
    <w:rPr>
      <w:rFonts w:ascii="Times New Roman" w:eastAsia="Times New Roman" w:hAnsi="Times New Roman" w:cs="Times New Roman"/>
      <w:b/>
      <w:szCs w:val="20"/>
      <w:lang w:val="x-none" w:eastAsia="x-none"/>
    </w:rPr>
  </w:style>
  <w:style w:type="paragraph" w:styleId="Ttulo3">
    <w:name w:val="heading 3"/>
    <w:basedOn w:val="Normal"/>
    <w:next w:val="Normal"/>
    <w:link w:val="Ttulo3Char"/>
    <w:uiPriority w:val="9"/>
    <w:unhideWhenUsed/>
    <w:qFormat/>
    <w:rsid w:val="007A3C32"/>
    <w:pPr>
      <w:keepNext/>
      <w:outlineLvl w:val="2"/>
    </w:pPr>
    <w:rPr>
      <w:rFonts w:ascii="Verdana" w:eastAsia="Times New Roman" w:hAnsi="Verdana" w:cs="Times New Roman"/>
      <w:b/>
      <w:sz w:val="20"/>
      <w:szCs w:val="20"/>
      <w:lang w:val="x-none" w:eastAsia="x-none"/>
    </w:rPr>
  </w:style>
  <w:style w:type="paragraph" w:styleId="Ttulo4">
    <w:name w:val="heading 4"/>
    <w:basedOn w:val="Normal"/>
    <w:next w:val="Normal"/>
    <w:link w:val="Ttulo4Char"/>
    <w:uiPriority w:val="9"/>
    <w:unhideWhenUsed/>
    <w:qFormat/>
    <w:rsid w:val="007A3C32"/>
    <w:pPr>
      <w:keepNext/>
      <w:jc w:val="both"/>
      <w:outlineLvl w:val="3"/>
    </w:pPr>
    <w:rPr>
      <w:rFonts w:ascii="Times New Roman" w:eastAsia="Times New Roman" w:hAnsi="Times New Roman" w:cs="Times New Roman"/>
      <w:b/>
      <w:szCs w:val="20"/>
      <w:lang w:val="x-none" w:eastAsia="x-none"/>
    </w:rPr>
  </w:style>
  <w:style w:type="paragraph" w:styleId="Ttulo5">
    <w:name w:val="heading 5"/>
    <w:basedOn w:val="Normal"/>
    <w:next w:val="Normal"/>
    <w:link w:val="Ttulo5Char"/>
    <w:unhideWhenUsed/>
    <w:qFormat/>
    <w:rsid w:val="007A3C32"/>
    <w:pPr>
      <w:keepNext/>
      <w:widowControl w:val="0"/>
      <w:suppressAutoHyphens/>
      <w:jc w:val="both"/>
      <w:outlineLvl w:val="4"/>
    </w:pPr>
    <w:rPr>
      <w:rFonts w:ascii="Verdana" w:eastAsia="Times New Roman" w:hAnsi="Verdana" w:cs="Times New Roman"/>
      <w:b/>
      <w:sz w:val="18"/>
      <w:szCs w:val="20"/>
      <w:lang w:val="x-none" w:eastAsia="x-none"/>
    </w:rPr>
  </w:style>
  <w:style w:type="paragraph" w:styleId="Ttulo6">
    <w:name w:val="heading 6"/>
    <w:basedOn w:val="Normal"/>
    <w:next w:val="Normal"/>
    <w:link w:val="Ttulo6Char"/>
    <w:unhideWhenUsed/>
    <w:qFormat/>
    <w:rsid w:val="007A3C32"/>
    <w:pPr>
      <w:keepNext/>
      <w:outlineLvl w:val="5"/>
    </w:pPr>
    <w:rPr>
      <w:rFonts w:ascii="Times New Roman" w:eastAsia="Times New Roman" w:hAnsi="Times New Roman" w:cs="Times New Roman"/>
      <w:color w:val="000000"/>
      <w:szCs w:val="20"/>
      <w:lang w:val="x-none" w:eastAsia="x-none"/>
    </w:rPr>
  </w:style>
  <w:style w:type="paragraph" w:styleId="Ttulo7">
    <w:name w:val="heading 7"/>
    <w:basedOn w:val="Normal"/>
    <w:next w:val="Normal"/>
    <w:link w:val="Ttulo7Char"/>
    <w:uiPriority w:val="99"/>
    <w:qFormat/>
    <w:rsid w:val="00783C01"/>
    <w:pPr>
      <w:keepNext/>
      <w:suppressAutoHyphens/>
      <w:spacing w:line="360" w:lineRule="auto"/>
      <w:jc w:val="center"/>
      <w:outlineLvl w:val="6"/>
    </w:pPr>
    <w:rPr>
      <w:rFonts w:ascii="Arial" w:eastAsia="Times New Roman" w:hAnsi="Arial" w:cs="Times New Roman"/>
      <w:b/>
      <w:sz w:val="16"/>
      <w:szCs w:val="20"/>
      <w:lang w:val="pt-BR" w:eastAsia="pt-BR"/>
    </w:rPr>
  </w:style>
  <w:style w:type="paragraph" w:styleId="Ttulo8">
    <w:name w:val="heading 8"/>
    <w:basedOn w:val="Normal"/>
    <w:next w:val="Normal"/>
    <w:link w:val="Ttulo8Char"/>
    <w:uiPriority w:val="99"/>
    <w:unhideWhenUsed/>
    <w:qFormat/>
    <w:rsid w:val="007A3C32"/>
    <w:pPr>
      <w:keepNext/>
      <w:jc w:val="both"/>
      <w:outlineLvl w:val="7"/>
    </w:pPr>
    <w:rPr>
      <w:rFonts w:ascii="Verdana" w:eastAsia="Times New Roman" w:hAnsi="Verdana" w:cs="Times New Roman"/>
      <w:b/>
      <w:sz w:val="20"/>
      <w:szCs w:val="20"/>
      <w:lang w:val="pt-BR" w:eastAsia="pt-BR"/>
    </w:rPr>
  </w:style>
  <w:style w:type="paragraph" w:styleId="Ttulo9">
    <w:name w:val="heading 9"/>
    <w:basedOn w:val="Normal"/>
    <w:next w:val="Normal"/>
    <w:link w:val="Ttulo9Char"/>
    <w:uiPriority w:val="99"/>
    <w:unhideWhenUsed/>
    <w:qFormat/>
    <w:rsid w:val="007A3C32"/>
    <w:pPr>
      <w:keepNext/>
      <w:outlineLvl w:val="8"/>
    </w:pPr>
    <w:rPr>
      <w:rFonts w:ascii="Verdana" w:eastAsia="Times New Roman" w:hAnsi="Verdana" w:cs="Times New Roman"/>
      <w:b/>
      <w:sz w:val="16"/>
      <w:szCs w:val="20"/>
      <w:lang w:val="pt-BR"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7A3C32"/>
    <w:rPr>
      <w:rFonts w:ascii="Arial" w:eastAsia="Times New Roman" w:hAnsi="Arial" w:cs="Times New Roman"/>
      <w:b/>
      <w:sz w:val="20"/>
      <w:szCs w:val="20"/>
      <w:lang w:val="x-none" w:eastAsia="x-none"/>
    </w:rPr>
  </w:style>
  <w:style w:type="character" w:customStyle="1" w:styleId="Ttulo2Char">
    <w:name w:val="Título 2 Char"/>
    <w:basedOn w:val="Fontepargpadro"/>
    <w:link w:val="Ttulo2"/>
    <w:uiPriority w:val="9"/>
    <w:rsid w:val="007A3C32"/>
    <w:rPr>
      <w:rFonts w:ascii="Times New Roman" w:eastAsia="Times New Roman" w:hAnsi="Times New Roman" w:cs="Times New Roman"/>
      <w:b/>
      <w:szCs w:val="20"/>
      <w:lang w:val="x-none" w:eastAsia="x-none"/>
    </w:rPr>
  </w:style>
  <w:style w:type="character" w:customStyle="1" w:styleId="Ttulo8Char">
    <w:name w:val="Título 8 Char"/>
    <w:basedOn w:val="Fontepargpadro"/>
    <w:link w:val="Ttulo8"/>
    <w:uiPriority w:val="99"/>
    <w:rsid w:val="007A3C32"/>
    <w:rPr>
      <w:rFonts w:ascii="Verdana" w:eastAsia="Times New Roman" w:hAnsi="Verdana" w:cs="Times New Roman"/>
      <w:b/>
      <w:sz w:val="20"/>
      <w:szCs w:val="20"/>
      <w:lang w:val="pt-BR" w:eastAsia="pt-BR"/>
    </w:rPr>
  </w:style>
  <w:style w:type="paragraph" w:styleId="Cabealho">
    <w:name w:val="header"/>
    <w:aliases w:val="foote,Cabeçalho superior,hd,he,Char"/>
    <w:basedOn w:val="Normal"/>
    <w:link w:val="CabealhoChar"/>
    <w:uiPriority w:val="99"/>
    <w:unhideWhenUsed/>
    <w:rsid w:val="00A17894"/>
    <w:pPr>
      <w:tabs>
        <w:tab w:val="center" w:pos="4680"/>
        <w:tab w:val="right" w:pos="9360"/>
      </w:tabs>
    </w:pPr>
  </w:style>
  <w:style w:type="character" w:customStyle="1" w:styleId="CabealhoChar">
    <w:name w:val="Cabeçalho Char"/>
    <w:aliases w:val="foote Char,Cabeçalho superior Char,hd Char,he Char,Char Char"/>
    <w:basedOn w:val="Fontepargpadro"/>
    <w:link w:val="Cabealho"/>
    <w:uiPriority w:val="99"/>
    <w:rsid w:val="00A17894"/>
  </w:style>
  <w:style w:type="paragraph" w:styleId="Rodap">
    <w:name w:val="footer"/>
    <w:basedOn w:val="Normal"/>
    <w:link w:val="RodapChar"/>
    <w:uiPriority w:val="99"/>
    <w:unhideWhenUsed/>
    <w:rsid w:val="00A17894"/>
    <w:pPr>
      <w:tabs>
        <w:tab w:val="center" w:pos="4680"/>
        <w:tab w:val="right" w:pos="9360"/>
      </w:tabs>
    </w:pPr>
  </w:style>
  <w:style w:type="character" w:customStyle="1" w:styleId="RodapChar">
    <w:name w:val="Rodapé Char"/>
    <w:basedOn w:val="Fontepargpadro"/>
    <w:link w:val="Rodap"/>
    <w:uiPriority w:val="99"/>
    <w:rsid w:val="00A17894"/>
  </w:style>
  <w:style w:type="character" w:customStyle="1" w:styleId="Ttulo3Char">
    <w:name w:val="Título 3 Char"/>
    <w:basedOn w:val="Fontepargpadro"/>
    <w:link w:val="Ttulo3"/>
    <w:uiPriority w:val="9"/>
    <w:rsid w:val="007A3C32"/>
    <w:rPr>
      <w:rFonts w:ascii="Verdana" w:eastAsia="Times New Roman" w:hAnsi="Verdana" w:cs="Times New Roman"/>
      <w:b/>
      <w:sz w:val="20"/>
      <w:szCs w:val="20"/>
      <w:lang w:val="x-none" w:eastAsia="x-none"/>
    </w:rPr>
  </w:style>
  <w:style w:type="character" w:customStyle="1" w:styleId="Ttulo4Char">
    <w:name w:val="Título 4 Char"/>
    <w:basedOn w:val="Fontepargpadro"/>
    <w:link w:val="Ttulo4"/>
    <w:rsid w:val="007A3C32"/>
    <w:rPr>
      <w:rFonts w:ascii="Times New Roman" w:eastAsia="Times New Roman" w:hAnsi="Times New Roman" w:cs="Times New Roman"/>
      <w:b/>
      <w:szCs w:val="20"/>
      <w:lang w:val="x-none" w:eastAsia="x-none"/>
    </w:rPr>
  </w:style>
  <w:style w:type="character" w:customStyle="1" w:styleId="Ttulo5Char">
    <w:name w:val="Título 5 Char"/>
    <w:basedOn w:val="Fontepargpadro"/>
    <w:link w:val="Ttulo5"/>
    <w:rsid w:val="007A3C32"/>
    <w:rPr>
      <w:rFonts w:ascii="Verdana" w:eastAsia="Times New Roman" w:hAnsi="Verdana" w:cs="Times New Roman"/>
      <w:b/>
      <w:sz w:val="18"/>
      <w:szCs w:val="20"/>
      <w:lang w:val="x-none" w:eastAsia="x-none"/>
    </w:rPr>
  </w:style>
  <w:style w:type="character" w:customStyle="1" w:styleId="Ttulo6Char">
    <w:name w:val="Título 6 Char"/>
    <w:basedOn w:val="Fontepargpadro"/>
    <w:link w:val="Ttulo6"/>
    <w:rsid w:val="007A3C32"/>
    <w:rPr>
      <w:rFonts w:ascii="Times New Roman" w:eastAsia="Times New Roman" w:hAnsi="Times New Roman" w:cs="Times New Roman"/>
      <w:color w:val="000000"/>
      <w:szCs w:val="20"/>
      <w:lang w:val="x-none" w:eastAsia="x-none"/>
    </w:rPr>
  </w:style>
  <w:style w:type="character" w:customStyle="1" w:styleId="Ttulo9Char">
    <w:name w:val="Título 9 Char"/>
    <w:basedOn w:val="Fontepargpadro"/>
    <w:link w:val="Ttulo9"/>
    <w:uiPriority w:val="99"/>
    <w:rsid w:val="007A3C32"/>
    <w:rPr>
      <w:rFonts w:ascii="Verdana" w:eastAsia="Times New Roman" w:hAnsi="Verdana" w:cs="Times New Roman"/>
      <w:b/>
      <w:sz w:val="16"/>
      <w:szCs w:val="20"/>
      <w:lang w:val="pt-BR" w:eastAsia="pt-BR"/>
    </w:rPr>
  </w:style>
  <w:style w:type="character" w:styleId="Hyperlink">
    <w:name w:val="Hyperlink"/>
    <w:uiPriority w:val="99"/>
    <w:unhideWhenUsed/>
    <w:rsid w:val="007A3C32"/>
    <w:rPr>
      <w:color w:val="0000FF"/>
      <w:u w:val="single"/>
    </w:rPr>
  </w:style>
  <w:style w:type="paragraph" w:customStyle="1" w:styleId="msonormal0">
    <w:name w:val="msonormal"/>
    <w:basedOn w:val="Normal"/>
    <w:uiPriority w:val="99"/>
    <w:rsid w:val="007A3C32"/>
    <w:pPr>
      <w:spacing w:before="100" w:beforeAutospacing="1" w:after="100" w:afterAutospacing="1"/>
    </w:pPr>
    <w:rPr>
      <w:rFonts w:ascii="Times New Roman" w:eastAsia="Times New Roman" w:hAnsi="Times New Roman" w:cs="Times New Roman"/>
      <w:lang w:val="pt-BR" w:eastAsia="pt-BR"/>
    </w:rPr>
  </w:style>
  <w:style w:type="paragraph" w:styleId="Sumrio1">
    <w:name w:val="toc 1"/>
    <w:basedOn w:val="Normal"/>
    <w:next w:val="Normal"/>
    <w:autoRedefine/>
    <w:unhideWhenUsed/>
    <w:rsid w:val="007A3C32"/>
    <w:pPr>
      <w:tabs>
        <w:tab w:val="right" w:leader="underscore" w:pos="9912"/>
      </w:tabs>
      <w:spacing w:after="120" w:line="360" w:lineRule="auto"/>
    </w:pPr>
    <w:rPr>
      <w:rFonts w:ascii="Times New Roman" w:eastAsia="Times New Roman" w:hAnsi="Times New Roman" w:cs="Times New Roman"/>
      <w:b/>
      <w:caps/>
      <w:sz w:val="20"/>
      <w:szCs w:val="20"/>
      <w:lang w:val="pt-BR" w:eastAsia="pt-BR"/>
    </w:rPr>
  </w:style>
  <w:style w:type="paragraph" w:styleId="Textodecomentrio">
    <w:name w:val="annotation text"/>
    <w:basedOn w:val="Normal"/>
    <w:link w:val="TextodecomentrioChar"/>
    <w:uiPriority w:val="99"/>
    <w:unhideWhenUsed/>
    <w:rsid w:val="007A3C32"/>
    <w:rPr>
      <w:rFonts w:ascii="Times New Roman" w:eastAsia="Times New Roman" w:hAnsi="Times New Roman" w:cs="Times New Roman"/>
      <w:sz w:val="20"/>
      <w:szCs w:val="20"/>
      <w:lang w:val="pt-BR" w:eastAsia="pt-BR"/>
    </w:rPr>
  </w:style>
  <w:style w:type="character" w:customStyle="1" w:styleId="TextodecomentrioChar">
    <w:name w:val="Texto de comentário Char"/>
    <w:basedOn w:val="Fontepargpadro"/>
    <w:link w:val="Textodecomentrio"/>
    <w:uiPriority w:val="99"/>
    <w:rsid w:val="007A3C32"/>
    <w:rPr>
      <w:rFonts w:ascii="Times New Roman" w:eastAsia="Times New Roman" w:hAnsi="Times New Roman" w:cs="Times New Roman"/>
      <w:sz w:val="20"/>
      <w:szCs w:val="20"/>
      <w:lang w:val="pt-BR" w:eastAsia="pt-BR"/>
    </w:rPr>
  </w:style>
  <w:style w:type="paragraph" w:styleId="Ttulo">
    <w:name w:val="Title"/>
    <w:basedOn w:val="Normal"/>
    <w:link w:val="TtuloChar"/>
    <w:uiPriority w:val="99"/>
    <w:qFormat/>
    <w:rsid w:val="007A3C32"/>
    <w:rPr>
      <w:rFonts w:ascii="Times New Roman" w:eastAsia="Times New Roman" w:hAnsi="Times New Roman" w:cs="Times New Roman"/>
      <w:b/>
      <w:color w:val="000000"/>
      <w:sz w:val="20"/>
      <w:szCs w:val="20"/>
      <w:lang w:val="pt-BR" w:eastAsia="pt-BR"/>
    </w:rPr>
  </w:style>
  <w:style w:type="character" w:customStyle="1" w:styleId="TtuloChar">
    <w:name w:val="Título Char"/>
    <w:basedOn w:val="Fontepargpadro"/>
    <w:link w:val="Ttulo"/>
    <w:uiPriority w:val="99"/>
    <w:rsid w:val="007A3C32"/>
    <w:rPr>
      <w:rFonts w:ascii="Times New Roman" w:eastAsia="Times New Roman" w:hAnsi="Times New Roman" w:cs="Times New Roman"/>
      <w:b/>
      <w:color w:val="000000"/>
      <w:sz w:val="20"/>
      <w:szCs w:val="20"/>
      <w:lang w:val="pt-BR" w:eastAsia="pt-BR"/>
    </w:rPr>
  </w:style>
  <w:style w:type="paragraph" w:styleId="Corpodetexto">
    <w:name w:val="Body Text"/>
    <w:basedOn w:val="Normal"/>
    <w:link w:val="CorpodetextoChar"/>
    <w:uiPriority w:val="99"/>
    <w:unhideWhenUsed/>
    <w:qFormat/>
    <w:rsid w:val="007A3C32"/>
    <w:pPr>
      <w:spacing w:line="360" w:lineRule="auto"/>
      <w:jc w:val="both"/>
    </w:pPr>
    <w:rPr>
      <w:rFonts w:ascii="Arial" w:eastAsia="Times New Roman" w:hAnsi="Arial" w:cs="Times New Roman"/>
      <w:sz w:val="20"/>
      <w:szCs w:val="20"/>
      <w:lang w:val="x-none" w:eastAsia="x-none"/>
    </w:rPr>
  </w:style>
  <w:style w:type="character" w:customStyle="1" w:styleId="CorpodetextoChar">
    <w:name w:val="Corpo de texto Char"/>
    <w:basedOn w:val="Fontepargpadro"/>
    <w:link w:val="Corpodetexto"/>
    <w:uiPriority w:val="99"/>
    <w:rsid w:val="007A3C32"/>
    <w:rPr>
      <w:rFonts w:ascii="Arial" w:eastAsia="Times New Roman" w:hAnsi="Arial" w:cs="Times New Roman"/>
      <w:sz w:val="20"/>
      <w:szCs w:val="20"/>
      <w:lang w:val="x-none" w:eastAsia="x-none"/>
    </w:rPr>
  </w:style>
  <w:style w:type="character" w:customStyle="1" w:styleId="RecuodecorpodetextoChar">
    <w:name w:val="Recuo de corpo de texto Char"/>
    <w:basedOn w:val="Fontepargpadro"/>
    <w:link w:val="Recuodecorpodetexto"/>
    <w:uiPriority w:val="99"/>
    <w:rsid w:val="007A3C32"/>
    <w:rPr>
      <w:rFonts w:ascii="Arial" w:eastAsia="Times New Roman" w:hAnsi="Arial" w:cs="Times New Roman"/>
      <w:sz w:val="20"/>
      <w:szCs w:val="20"/>
      <w:lang w:val="pt-BR" w:eastAsia="pt-BR"/>
    </w:rPr>
  </w:style>
  <w:style w:type="paragraph" w:styleId="Recuodecorpodetexto">
    <w:name w:val="Body Text Indent"/>
    <w:basedOn w:val="Normal"/>
    <w:link w:val="RecuodecorpodetextoChar"/>
    <w:uiPriority w:val="99"/>
    <w:unhideWhenUsed/>
    <w:rsid w:val="007A3C32"/>
    <w:pPr>
      <w:suppressAutoHyphens/>
      <w:spacing w:line="360" w:lineRule="auto"/>
      <w:ind w:left="709"/>
    </w:pPr>
    <w:rPr>
      <w:rFonts w:ascii="Arial" w:eastAsia="Times New Roman" w:hAnsi="Arial" w:cs="Times New Roman"/>
      <w:sz w:val="20"/>
      <w:szCs w:val="20"/>
      <w:lang w:val="pt-BR" w:eastAsia="pt-BR"/>
    </w:rPr>
  </w:style>
  <w:style w:type="paragraph" w:styleId="Subttulo">
    <w:name w:val="Subtitle"/>
    <w:basedOn w:val="Normal"/>
    <w:link w:val="SubttuloChar"/>
    <w:uiPriority w:val="99"/>
    <w:qFormat/>
    <w:rsid w:val="007A3C32"/>
    <w:pPr>
      <w:spacing w:line="360" w:lineRule="auto"/>
    </w:pPr>
    <w:rPr>
      <w:rFonts w:ascii="Times New Roman" w:eastAsia="Times New Roman" w:hAnsi="Times New Roman" w:cs="Times New Roman"/>
      <w:b/>
      <w:szCs w:val="20"/>
      <w:lang w:val="pt-BR" w:eastAsia="pt-BR"/>
    </w:rPr>
  </w:style>
  <w:style w:type="character" w:customStyle="1" w:styleId="SubttuloChar">
    <w:name w:val="Subtítulo Char"/>
    <w:basedOn w:val="Fontepargpadro"/>
    <w:link w:val="Subttulo"/>
    <w:uiPriority w:val="99"/>
    <w:rsid w:val="007A3C32"/>
    <w:rPr>
      <w:rFonts w:ascii="Times New Roman" w:eastAsia="Times New Roman" w:hAnsi="Times New Roman" w:cs="Times New Roman"/>
      <w:b/>
      <w:szCs w:val="20"/>
      <w:lang w:val="pt-BR" w:eastAsia="pt-BR"/>
    </w:rPr>
  </w:style>
  <w:style w:type="paragraph" w:styleId="Corpodetexto2">
    <w:name w:val="Body Text 2"/>
    <w:basedOn w:val="Normal"/>
    <w:link w:val="Corpodetexto2Char"/>
    <w:uiPriority w:val="99"/>
    <w:unhideWhenUsed/>
    <w:rsid w:val="007A3C32"/>
    <w:pPr>
      <w:jc w:val="both"/>
    </w:pPr>
    <w:rPr>
      <w:rFonts w:ascii="Times New Roman" w:eastAsia="Times New Roman" w:hAnsi="Times New Roman" w:cs="Times New Roman"/>
      <w:b/>
      <w:color w:val="FF0000"/>
      <w:szCs w:val="20"/>
      <w:lang w:val="x-none" w:eastAsia="x-none"/>
    </w:rPr>
  </w:style>
  <w:style w:type="character" w:customStyle="1" w:styleId="Corpodetexto2Char">
    <w:name w:val="Corpo de texto 2 Char"/>
    <w:basedOn w:val="Fontepargpadro"/>
    <w:link w:val="Corpodetexto2"/>
    <w:uiPriority w:val="99"/>
    <w:rsid w:val="007A3C32"/>
    <w:rPr>
      <w:rFonts w:ascii="Times New Roman" w:eastAsia="Times New Roman" w:hAnsi="Times New Roman" w:cs="Times New Roman"/>
      <w:b/>
      <w:color w:val="FF0000"/>
      <w:szCs w:val="20"/>
      <w:lang w:val="x-none" w:eastAsia="x-none"/>
    </w:rPr>
  </w:style>
  <w:style w:type="paragraph" w:styleId="Corpodetexto3">
    <w:name w:val="Body Text 3"/>
    <w:basedOn w:val="Normal"/>
    <w:link w:val="Corpodetexto3Char"/>
    <w:uiPriority w:val="99"/>
    <w:unhideWhenUsed/>
    <w:rsid w:val="007A3C32"/>
    <w:pPr>
      <w:spacing w:after="120"/>
    </w:pPr>
    <w:rPr>
      <w:rFonts w:ascii="Times New Roman" w:eastAsia="Times New Roman" w:hAnsi="Times New Roman" w:cs="Times New Roman"/>
      <w:sz w:val="16"/>
      <w:szCs w:val="16"/>
      <w:lang w:val="x-none" w:eastAsia="x-none"/>
    </w:rPr>
  </w:style>
  <w:style w:type="character" w:customStyle="1" w:styleId="Corpodetexto3Char">
    <w:name w:val="Corpo de texto 3 Char"/>
    <w:basedOn w:val="Fontepargpadro"/>
    <w:link w:val="Corpodetexto3"/>
    <w:uiPriority w:val="99"/>
    <w:rsid w:val="007A3C32"/>
    <w:rPr>
      <w:rFonts w:ascii="Times New Roman" w:eastAsia="Times New Roman" w:hAnsi="Times New Roman" w:cs="Times New Roman"/>
      <w:sz w:val="16"/>
      <w:szCs w:val="16"/>
      <w:lang w:val="x-none" w:eastAsia="x-none"/>
    </w:rPr>
  </w:style>
  <w:style w:type="paragraph" w:styleId="Recuodecorpodetexto2">
    <w:name w:val="Body Text Indent 2"/>
    <w:basedOn w:val="Normal"/>
    <w:link w:val="Recuodecorpodetexto2Char"/>
    <w:uiPriority w:val="99"/>
    <w:unhideWhenUsed/>
    <w:rsid w:val="007A3C32"/>
    <w:pPr>
      <w:ind w:left="708"/>
      <w:jc w:val="both"/>
    </w:pPr>
    <w:rPr>
      <w:rFonts w:ascii="Times New Roman" w:eastAsia="Times New Roman" w:hAnsi="Times New Roman" w:cs="Times New Roman"/>
      <w:color w:val="FF0000"/>
      <w:szCs w:val="20"/>
      <w:lang w:val="x-none" w:eastAsia="x-none"/>
    </w:rPr>
  </w:style>
  <w:style w:type="character" w:customStyle="1" w:styleId="Recuodecorpodetexto2Char">
    <w:name w:val="Recuo de corpo de texto 2 Char"/>
    <w:basedOn w:val="Fontepargpadro"/>
    <w:link w:val="Recuodecorpodetexto2"/>
    <w:uiPriority w:val="99"/>
    <w:rsid w:val="007A3C32"/>
    <w:rPr>
      <w:rFonts w:ascii="Times New Roman" w:eastAsia="Times New Roman" w:hAnsi="Times New Roman" w:cs="Times New Roman"/>
      <w:color w:val="FF0000"/>
      <w:szCs w:val="20"/>
      <w:lang w:val="x-none" w:eastAsia="x-none"/>
    </w:rPr>
  </w:style>
  <w:style w:type="paragraph" w:styleId="Recuodecorpodetexto3">
    <w:name w:val="Body Text Indent 3"/>
    <w:basedOn w:val="Normal"/>
    <w:link w:val="Recuodecorpodetexto3Char"/>
    <w:uiPriority w:val="99"/>
    <w:unhideWhenUsed/>
    <w:rsid w:val="007A3C32"/>
    <w:pPr>
      <w:ind w:left="708"/>
      <w:jc w:val="both"/>
    </w:pPr>
    <w:rPr>
      <w:rFonts w:ascii="Times New Roman" w:eastAsia="Times New Roman" w:hAnsi="Times New Roman" w:cs="Times New Roman"/>
      <w:b/>
      <w:color w:val="FF0000"/>
      <w:szCs w:val="20"/>
      <w:lang w:val="x-none" w:eastAsia="x-none"/>
    </w:rPr>
  </w:style>
  <w:style w:type="character" w:customStyle="1" w:styleId="Recuodecorpodetexto3Char">
    <w:name w:val="Recuo de corpo de texto 3 Char"/>
    <w:basedOn w:val="Fontepargpadro"/>
    <w:link w:val="Recuodecorpodetexto3"/>
    <w:uiPriority w:val="99"/>
    <w:rsid w:val="007A3C32"/>
    <w:rPr>
      <w:rFonts w:ascii="Times New Roman" w:eastAsia="Times New Roman" w:hAnsi="Times New Roman" w:cs="Times New Roman"/>
      <w:b/>
      <w:color w:val="FF0000"/>
      <w:szCs w:val="20"/>
      <w:lang w:val="x-none" w:eastAsia="x-none"/>
    </w:rPr>
  </w:style>
  <w:style w:type="character" w:customStyle="1" w:styleId="TextosemFormataoChar">
    <w:name w:val="Texto sem Formatação Char"/>
    <w:basedOn w:val="Fontepargpadro"/>
    <w:link w:val="TextosemFormatao"/>
    <w:uiPriority w:val="99"/>
    <w:rsid w:val="007A3C32"/>
    <w:rPr>
      <w:rFonts w:ascii="Courier New" w:eastAsia="Times New Roman" w:hAnsi="Courier New" w:cs="Times New Roman"/>
      <w:sz w:val="20"/>
      <w:szCs w:val="20"/>
      <w:lang w:val="x-none" w:eastAsia="x-none"/>
    </w:rPr>
  </w:style>
  <w:style w:type="paragraph" w:styleId="TextosemFormatao">
    <w:name w:val="Plain Text"/>
    <w:basedOn w:val="Normal"/>
    <w:link w:val="TextosemFormataoChar"/>
    <w:uiPriority w:val="99"/>
    <w:unhideWhenUsed/>
    <w:rsid w:val="007A3C32"/>
    <w:rPr>
      <w:rFonts w:ascii="Courier New" w:eastAsia="Times New Roman" w:hAnsi="Courier New" w:cs="Times New Roman"/>
      <w:sz w:val="20"/>
      <w:szCs w:val="20"/>
      <w:lang w:val="x-none" w:eastAsia="x-none"/>
    </w:rPr>
  </w:style>
  <w:style w:type="character" w:customStyle="1" w:styleId="AssuntodocomentrioChar">
    <w:name w:val="Assunto do comentário Char"/>
    <w:basedOn w:val="TextodecomentrioChar"/>
    <w:link w:val="Assuntodocomentrio"/>
    <w:uiPriority w:val="99"/>
    <w:rsid w:val="007A3C32"/>
    <w:rPr>
      <w:rFonts w:ascii="Times New Roman" w:eastAsia="Times New Roman" w:hAnsi="Times New Roman" w:cs="Times New Roman"/>
      <w:b/>
      <w:bCs/>
      <w:sz w:val="20"/>
      <w:szCs w:val="20"/>
      <w:lang w:val="pt-BR" w:eastAsia="pt-BR"/>
    </w:rPr>
  </w:style>
  <w:style w:type="paragraph" w:styleId="Assuntodocomentrio">
    <w:name w:val="annotation subject"/>
    <w:basedOn w:val="Textodecomentrio"/>
    <w:next w:val="Textodecomentrio"/>
    <w:link w:val="AssuntodocomentrioChar"/>
    <w:uiPriority w:val="99"/>
    <w:unhideWhenUsed/>
    <w:rsid w:val="007A3C32"/>
    <w:rPr>
      <w:b/>
      <w:bCs/>
    </w:rPr>
  </w:style>
  <w:style w:type="character" w:customStyle="1" w:styleId="TextodebaloChar">
    <w:name w:val="Texto de balão Char"/>
    <w:basedOn w:val="Fontepargpadro"/>
    <w:link w:val="Textodebalo"/>
    <w:uiPriority w:val="99"/>
    <w:rsid w:val="007A3C32"/>
    <w:rPr>
      <w:rFonts w:ascii="Tahoma" w:eastAsia="Times New Roman" w:hAnsi="Tahoma" w:cs="Times New Roman"/>
      <w:sz w:val="16"/>
      <w:szCs w:val="16"/>
      <w:lang w:val="x-none" w:eastAsia="x-none"/>
    </w:rPr>
  </w:style>
  <w:style w:type="paragraph" w:styleId="Textodebalo">
    <w:name w:val="Balloon Text"/>
    <w:basedOn w:val="Normal"/>
    <w:link w:val="TextodebaloChar"/>
    <w:uiPriority w:val="99"/>
    <w:unhideWhenUsed/>
    <w:rsid w:val="007A3C32"/>
    <w:rPr>
      <w:rFonts w:ascii="Tahoma" w:eastAsia="Times New Roman" w:hAnsi="Tahoma" w:cs="Times New Roman"/>
      <w:sz w:val="16"/>
      <w:szCs w:val="16"/>
      <w:lang w:val="x-none" w:eastAsia="x-none"/>
    </w:rPr>
  </w:style>
  <w:style w:type="paragraph" w:styleId="SemEspaamento">
    <w:name w:val="No Spacing"/>
    <w:uiPriority w:val="1"/>
    <w:qFormat/>
    <w:rsid w:val="007A3C32"/>
    <w:rPr>
      <w:rFonts w:ascii="Calibri" w:eastAsia="Calibri" w:hAnsi="Calibri" w:cs="Times New Roman"/>
      <w:sz w:val="22"/>
      <w:szCs w:val="22"/>
      <w:lang w:val="pt-BR"/>
    </w:rPr>
  </w:style>
  <w:style w:type="paragraph" w:styleId="PargrafodaLista">
    <w:name w:val="List Paragraph"/>
    <w:aliases w:val="DOCs_Paragrafo-1,Normal com bullets,Marcadores PDTI"/>
    <w:basedOn w:val="Normal"/>
    <w:link w:val="PargrafodaListaChar"/>
    <w:uiPriority w:val="34"/>
    <w:qFormat/>
    <w:rsid w:val="007A3C32"/>
    <w:pPr>
      <w:ind w:left="708"/>
    </w:pPr>
    <w:rPr>
      <w:rFonts w:ascii="Times New Roman" w:eastAsia="Times New Roman" w:hAnsi="Times New Roman" w:cs="Times New Roman"/>
      <w:sz w:val="20"/>
      <w:szCs w:val="20"/>
      <w:lang w:val="pt-BR" w:eastAsia="pt-BR"/>
    </w:rPr>
  </w:style>
  <w:style w:type="paragraph" w:customStyle="1" w:styleId="Corpodetexto31">
    <w:name w:val="Corpo de texto 31"/>
    <w:basedOn w:val="Normal"/>
    <w:rsid w:val="007A3C32"/>
    <w:pPr>
      <w:spacing w:line="360" w:lineRule="auto"/>
      <w:jc w:val="center"/>
    </w:pPr>
    <w:rPr>
      <w:rFonts w:ascii="Arial" w:eastAsia="Times New Roman" w:hAnsi="Arial" w:cs="Times New Roman"/>
      <w:b/>
      <w:sz w:val="28"/>
      <w:szCs w:val="20"/>
      <w:lang w:val="pt-BR" w:eastAsia="pt-BR"/>
    </w:rPr>
  </w:style>
  <w:style w:type="paragraph" w:customStyle="1" w:styleId="Default">
    <w:name w:val="Default"/>
    <w:uiPriority w:val="99"/>
    <w:rsid w:val="007A3C32"/>
    <w:pPr>
      <w:autoSpaceDE w:val="0"/>
      <w:autoSpaceDN w:val="0"/>
      <w:adjustRightInd w:val="0"/>
    </w:pPr>
    <w:rPr>
      <w:rFonts w:ascii="Arial" w:eastAsia="Calibri" w:hAnsi="Arial" w:cs="Arial"/>
      <w:color w:val="000000"/>
      <w:lang w:val="pt-BR"/>
    </w:rPr>
  </w:style>
  <w:style w:type="paragraph" w:customStyle="1" w:styleId="ecxmsonormal">
    <w:name w:val="ecxmsonormal"/>
    <w:basedOn w:val="Normal"/>
    <w:uiPriority w:val="99"/>
    <w:rsid w:val="007A3C32"/>
    <w:pPr>
      <w:spacing w:before="100" w:beforeAutospacing="1" w:after="100" w:afterAutospacing="1"/>
    </w:pPr>
    <w:rPr>
      <w:rFonts w:ascii="Times New Roman" w:eastAsia="Times New Roman" w:hAnsi="Times New Roman" w:cs="Times New Roman"/>
      <w:lang w:val="pt-BR" w:eastAsia="pt-BR"/>
    </w:rPr>
  </w:style>
  <w:style w:type="paragraph" w:customStyle="1" w:styleId="Padro">
    <w:name w:val="Padrão"/>
    <w:uiPriority w:val="99"/>
    <w:rsid w:val="007A3C32"/>
    <w:pPr>
      <w:tabs>
        <w:tab w:val="left" w:pos="709"/>
      </w:tabs>
      <w:suppressAutoHyphens/>
      <w:spacing w:after="200" w:line="276" w:lineRule="atLeast"/>
    </w:pPr>
    <w:rPr>
      <w:rFonts w:ascii="Calibri" w:eastAsia="DejaVu Sans" w:hAnsi="Calibri" w:cs="Times New Roman"/>
      <w:sz w:val="22"/>
      <w:szCs w:val="22"/>
      <w:lang w:val="pt-BR" w:eastAsia="pt-BR"/>
    </w:rPr>
  </w:style>
  <w:style w:type="paragraph" w:customStyle="1" w:styleId="PargrafodaLista1">
    <w:name w:val="Parágrafo da Lista1"/>
    <w:basedOn w:val="Normal"/>
    <w:rsid w:val="007A3C32"/>
    <w:pPr>
      <w:ind w:left="708"/>
    </w:pPr>
    <w:rPr>
      <w:rFonts w:ascii="Times New Roman" w:eastAsia="Calibri" w:hAnsi="Times New Roman" w:cs="Times New Roman"/>
      <w:lang w:val="pt-BR" w:eastAsia="pt-BR"/>
    </w:rPr>
  </w:style>
  <w:style w:type="paragraph" w:customStyle="1" w:styleId="Normal1">
    <w:name w:val="Normal1"/>
    <w:rsid w:val="007A3C32"/>
    <w:pPr>
      <w:widowControl w:val="0"/>
      <w:suppressAutoHyphens/>
      <w:autoSpaceDE w:val="0"/>
    </w:pPr>
    <w:rPr>
      <w:rFonts w:ascii="Times New Roman" w:eastAsia="Times New Roman" w:hAnsi="Times New Roman" w:cs="Calibri"/>
      <w:color w:val="000000"/>
      <w:lang w:val="pt-BR" w:eastAsia="ar-SA"/>
    </w:rPr>
  </w:style>
  <w:style w:type="paragraph" w:customStyle="1" w:styleId="Corpodetexto32">
    <w:name w:val="Corpo de texto 32"/>
    <w:basedOn w:val="Normal"/>
    <w:rsid w:val="007A3C32"/>
    <w:pPr>
      <w:suppressAutoHyphens/>
      <w:spacing w:before="60" w:after="60"/>
      <w:jc w:val="both"/>
    </w:pPr>
    <w:rPr>
      <w:rFonts w:ascii="Arial" w:eastAsia="Times New Roman" w:hAnsi="Arial" w:cs="Times New Roman"/>
      <w:b/>
      <w:sz w:val="20"/>
      <w:szCs w:val="20"/>
      <w:lang w:val="pt-BR" w:eastAsia="ar-SA"/>
    </w:rPr>
  </w:style>
  <w:style w:type="paragraph" w:customStyle="1" w:styleId="Recuodecorpodetexto21">
    <w:name w:val="Recuo de corpo de texto 21"/>
    <w:basedOn w:val="Normal"/>
    <w:rsid w:val="007A3C32"/>
    <w:pPr>
      <w:widowControl w:val="0"/>
      <w:suppressAutoHyphens/>
      <w:ind w:right="-81" w:firstLine="900"/>
      <w:jc w:val="both"/>
    </w:pPr>
    <w:rPr>
      <w:rFonts w:ascii="Arial" w:eastAsia="Times New Roman" w:hAnsi="Arial" w:cs="Arial"/>
      <w:lang w:val="pt-BR" w:eastAsia="ar-SA"/>
    </w:rPr>
  </w:style>
  <w:style w:type="paragraph" w:customStyle="1" w:styleId="Corpodetexto21">
    <w:name w:val="Corpo de texto 21"/>
    <w:basedOn w:val="Normal"/>
    <w:uiPriority w:val="99"/>
    <w:rsid w:val="007A3C32"/>
    <w:pPr>
      <w:ind w:left="709" w:hanging="709"/>
      <w:jc w:val="both"/>
    </w:pPr>
    <w:rPr>
      <w:rFonts w:ascii="Arial" w:eastAsia="Times New Roman" w:hAnsi="Arial" w:cs="Times New Roman"/>
      <w:sz w:val="22"/>
      <w:szCs w:val="20"/>
      <w:lang w:val="pt-BR" w:eastAsia="pt-BR"/>
    </w:rPr>
  </w:style>
  <w:style w:type="paragraph" w:customStyle="1" w:styleId="BodyText21">
    <w:name w:val="Body Text 21"/>
    <w:basedOn w:val="Normal"/>
    <w:uiPriority w:val="99"/>
    <w:rsid w:val="007A3C32"/>
    <w:pPr>
      <w:ind w:left="720"/>
      <w:jc w:val="both"/>
    </w:pPr>
    <w:rPr>
      <w:rFonts w:ascii="Courier New" w:eastAsia="Times New Roman" w:hAnsi="Courier New" w:cs="Times New Roman"/>
      <w:szCs w:val="20"/>
      <w:lang w:val="pt-BR" w:eastAsia="pt-BR"/>
    </w:rPr>
  </w:style>
  <w:style w:type="character" w:customStyle="1" w:styleId="CharChar1">
    <w:name w:val="Char Char1"/>
    <w:rsid w:val="007A3C32"/>
    <w:rPr>
      <w:sz w:val="24"/>
      <w:szCs w:val="24"/>
      <w:lang w:val="pt-BR" w:eastAsia="pt-BR" w:bidi="ar-SA"/>
    </w:rPr>
  </w:style>
  <w:style w:type="character" w:customStyle="1" w:styleId="CharChar2">
    <w:name w:val="Char Char2"/>
    <w:uiPriority w:val="99"/>
    <w:rsid w:val="007A3C32"/>
    <w:rPr>
      <w:lang w:val="pt-BR" w:eastAsia="ar-SA" w:bidi="ar-SA"/>
    </w:rPr>
  </w:style>
  <w:style w:type="character" w:customStyle="1" w:styleId="apple-converted-space">
    <w:name w:val="apple-converted-space"/>
    <w:rsid w:val="007A3C32"/>
  </w:style>
  <w:style w:type="character" w:styleId="Forte">
    <w:name w:val="Strong"/>
    <w:basedOn w:val="Fontepargpadro"/>
    <w:uiPriority w:val="22"/>
    <w:qFormat/>
    <w:rsid w:val="007A3C32"/>
    <w:rPr>
      <w:b/>
      <w:bCs/>
    </w:rPr>
  </w:style>
  <w:style w:type="paragraph" w:customStyle="1" w:styleId="Corpodetexto22">
    <w:name w:val="Corpo de texto 22"/>
    <w:basedOn w:val="Normal"/>
    <w:rsid w:val="005B184C"/>
    <w:pPr>
      <w:spacing w:after="120" w:line="264" w:lineRule="auto"/>
      <w:ind w:left="709" w:hanging="709"/>
      <w:jc w:val="both"/>
    </w:pPr>
    <w:rPr>
      <w:rFonts w:ascii="Arial" w:eastAsia="Times New Roman" w:hAnsi="Arial" w:cs="Times New Roman"/>
      <w:sz w:val="22"/>
      <w:szCs w:val="20"/>
      <w:lang w:val="pt-BR" w:eastAsia="pt-BR"/>
    </w:rPr>
  </w:style>
  <w:style w:type="table" w:styleId="Tabelacomgrade">
    <w:name w:val="Table Grid"/>
    <w:basedOn w:val="Tabelanormal"/>
    <w:uiPriority w:val="59"/>
    <w:rsid w:val="00FC66DD"/>
    <w:rPr>
      <w:sz w:val="22"/>
      <w:szCs w:val="22"/>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7Char">
    <w:name w:val="Título 7 Char"/>
    <w:basedOn w:val="Fontepargpadro"/>
    <w:link w:val="Ttulo7"/>
    <w:uiPriority w:val="99"/>
    <w:rsid w:val="00783C01"/>
    <w:rPr>
      <w:rFonts w:ascii="Arial" w:eastAsia="Times New Roman" w:hAnsi="Arial" w:cs="Times New Roman"/>
      <w:b/>
      <w:sz w:val="16"/>
      <w:szCs w:val="20"/>
      <w:lang w:val="pt-BR" w:eastAsia="pt-BR"/>
    </w:rPr>
  </w:style>
  <w:style w:type="paragraph" w:customStyle="1" w:styleId="CELEIRO-H1">
    <w:name w:val="CELEIRO - H1"/>
    <w:basedOn w:val="Normal"/>
    <w:qFormat/>
    <w:rsid w:val="00783C01"/>
    <w:pPr>
      <w:spacing w:before="360" w:after="360"/>
      <w:jc w:val="both"/>
    </w:pPr>
    <w:rPr>
      <w:rFonts w:ascii="Futura Std Bold" w:eastAsia="Times New Roman" w:hAnsi="Futura Std Bold" w:cs="Times New Roman"/>
      <w:sz w:val="36"/>
      <w:lang w:val="pt-BR" w:eastAsia="pt-BR"/>
    </w:rPr>
  </w:style>
  <w:style w:type="paragraph" w:customStyle="1" w:styleId="CELEIRO-H4-">
    <w:name w:val="CELEIRO - H4-"/>
    <w:basedOn w:val="Normal"/>
    <w:autoRedefine/>
    <w:qFormat/>
    <w:rsid w:val="00783C01"/>
    <w:pPr>
      <w:spacing w:before="240" w:after="240" w:line="360" w:lineRule="auto"/>
      <w:jc w:val="both"/>
    </w:pPr>
    <w:rPr>
      <w:rFonts w:ascii="Futura Std Bold" w:eastAsia="Times New Roman" w:hAnsi="Futura Std Bold" w:cs="Times New Roman"/>
      <w:sz w:val="20"/>
      <w:lang w:val="pt-BR" w:eastAsia="pt-BR"/>
    </w:rPr>
  </w:style>
  <w:style w:type="character" w:styleId="Nmerodepgina">
    <w:name w:val="page number"/>
    <w:basedOn w:val="Fontepargpadro"/>
    <w:unhideWhenUsed/>
    <w:rsid w:val="00783C01"/>
  </w:style>
  <w:style w:type="paragraph" w:styleId="NormalWeb">
    <w:name w:val="Normal (Web)"/>
    <w:aliases w:val="Normal (Web) Char Char Char,Normal (Web) Char Char"/>
    <w:basedOn w:val="Normal"/>
    <w:uiPriority w:val="99"/>
    <w:rsid w:val="00783C01"/>
    <w:pPr>
      <w:spacing w:before="100" w:after="100"/>
    </w:pPr>
    <w:rPr>
      <w:rFonts w:ascii="Verdana" w:eastAsia="Times New Roman" w:hAnsi="Verdana" w:cs="Times New Roman"/>
      <w:szCs w:val="20"/>
      <w:lang w:val="pt-BR" w:eastAsia="pt-BR"/>
    </w:rPr>
  </w:style>
  <w:style w:type="paragraph" w:styleId="Lista">
    <w:name w:val="List"/>
    <w:basedOn w:val="Corpodetexto"/>
    <w:semiHidden/>
    <w:rsid w:val="00783C01"/>
    <w:pPr>
      <w:suppressAutoHyphens/>
    </w:pPr>
    <w:rPr>
      <w:sz w:val="24"/>
      <w:lang w:val="pt-BR" w:eastAsia="pt-BR"/>
    </w:rPr>
  </w:style>
  <w:style w:type="paragraph" w:customStyle="1" w:styleId="Primeirorecuodecorpodetexto1">
    <w:name w:val="Primeiro recuo de corpo de texto1"/>
    <w:basedOn w:val="Corpodetexto"/>
    <w:rsid w:val="00783C01"/>
    <w:pPr>
      <w:widowControl w:val="0"/>
      <w:suppressAutoHyphens/>
      <w:spacing w:after="120" w:line="240" w:lineRule="auto"/>
      <w:ind w:firstLine="283"/>
      <w:jc w:val="left"/>
    </w:pPr>
    <w:rPr>
      <w:rFonts w:ascii="Times New Roman" w:eastAsia="Lucida Sans Unicode" w:hAnsi="Times New Roman"/>
      <w:sz w:val="24"/>
      <w:lang w:val="pt-BR" w:eastAsia="pt-BR"/>
    </w:rPr>
  </w:style>
  <w:style w:type="paragraph" w:customStyle="1" w:styleId="TXTDEC">
    <w:name w:val="TXT_DEC"/>
    <w:basedOn w:val="Normal"/>
    <w:rsid w:val="00783C01"/>
    <w:rPr>
      <w:rFonts w:ascii="Arial" w:eastAsia="Times New Roman" w:hAnsi="Arial" w:cs="Times New Roman"/>
      <w:sz w:val="20"/>
      <w:szCs w:val="20"/>
      <w:lang w:val="pt-BR" w:eastAsia="pt-BR"/>
    </w:rPr>
  </w:style>
  <w:style w:type="character" w:customStyle="1" w:styleId="WW8Num2z0">
    <w:name w:val="WW8Num2z0"/>
    <w:rsid w:val="00783C01"/>
    <w:rPr>
      <w:b/>
    </w:rPr>
  </w:style>
  <w:style w:type="character" w:customStyle="1" w:styleId="WW8Num3z0">
    <w:name w:val="WW8Num3z0"/>
    <w:rsid w:val="00783C01"/>
    <w:rPr>
      <w:b/>
    </w:rPr>
  </w:style>
  <w:style w:type="character" w:customStyle="1" w:styleId="WW8Num5z0">
    <w:name w:val="WW8Num5z0"/>
    <w:rsid w:val="00783C01"/>
    <w:rPr>
      <w:rFonts w:ascii="StarSymbol" w:hAnsi="StarSymbol"/>
      <w:sz w:val="18"/>
    </w:rPr>
  </w:style>
  <w:style w:type="character" w:customStyle="1" w:styleId="WW8Num6z0">
    <w:name w:val="WW8Num6z0"/>
    <w:rsid w:val="00783C01"/>
    <w:rPr>
      <w:rFonts w:ascii="Times New Roman" w:hAnsi="Times New Roman"/>
      <w:b/>
      <w:i w:val="0"/>
      <w:sz w:val="24"/>
      <w:u w:val="none"/>
    </w:rPr>
  </w:style>
  <w:style w:type="character" w:customStyle="1" w:styleId="WW8Num13z0">
    <w:name w:val="WW8Num13z0"/>
    <w:rsid w:val="00783C01"/>
    <w:rPr>
      <w:rFonts w:ascii="Wingdings" w:hAnsi="Wingdings"/>
    </w:rPr>
  </w:style>
  <w:style w:type="character" w:customStyle="1" w:styleId="WW8Num14z0">
    <w:name w:val="WW8Num14z0"/>
    <w:rsid w:val="00783C01"/>
    <w:rPr>
      <w:rFonts w:ascii="Wingdings" w:hAnsi="Wingdings"/>
    </w:rPr>
  </w:style>
  <w:style w:type="character" w:customStyle="1" w:styleId="WW8Num18z0">
    <w:name w:val="WW8Num18z0"/>
    <w:rsid w:val="00783C01"/>
    <w:rPr>
      <w:b/>
    </w:rPr>
  </w:style>
  <w:style w:type="character" w:customStyle="1" w:styleId="WW8Num19z0">
    <w:name w:val="WW8Num19z0"/>
    <w:rsid w:val="00783C01"/>
    <w:rPr>
      <w:b/>
    </w:rPr>
  </w:style>
  <w:style w:type="character" w:customStyle="1" w:styleId="WW8Num20z0">
    <w:name w:val="WW8Num20z0"/>
    <w:rsid w:val="00783C01"/>
    <w:rPr>
      <w:b/>
    </w:rPr>
  </w:style>
  <w:style w:type="character" w:customStyle="1" w:styleId="WW8Num21z0">
    <w:name w:val="WW8Num21z0"/>
    <w:rsid w:val="00783C01"/>
    <w:rPr>
      <w:b/>
    </w:rPr>
  </w:style>
  <w:style w:type="character" w:customStyle="1" w:styleId="WW8Num28z0">
    <w:name w:val="WW8Num28z0"/>
    <w:rsid w:val="00783C01"/>
    <w:rPr>
      <w:b/>
    </w:rPr>
  </w:style>
  <w:style w:type="character" w:customStyle="1" w:styleId="WW8Num30z0">
    <w:name w:val="WW8Num30z0"/>
    <w:rsid w:val="00783C01"/>
    <w:rPr>
      <w:rFonts w:ascii="StarSymbol" w:hAnsi="StarSymbol"/>
      <w:b/>
    </w:rPr>
  </w:style>
  <w:style w:type="character" w:customStyle="1" w:styleId="WW8Num31z0">
    <w:name w:val="WW8Num31z0"/>
    <w:rsid w:val="00783C01"/>
    <w:rPr>
      <w:rFonts w:ascii="StarSymbol" w:hAnsi="StarSymbol"/>
      <w:b/>
      <w:i w:val="0"/>
      <w:sz w:val="24"/>
      <w:u w:val="none"/>
    </w:rPr>
  </w:style>
  <w:style w:type="character" w:customStyle="1" w:styleId="WW8Num33z0">
    <w:name w:val="WW8Num33z0"/>
    <w:rsid w:val="00783C01"/>
    <w:rPr>
      <w:b/>
    </w:rPr>
  </w:style>
  <w:style w:type="character" w:customStyle="1" w:styleId="WW8Num34z0">
    <w:name w:val="WW8Num34z0"/>
    <w:rsid w:val="00783C01"/>
    <w:rPr>
      <w:b/>
    </w:rPr>
  </w:style>
  <w:style w:type="character" w:customStyle="1" w:styleId="WW8Num35z0">
    <w:name w:val="WW8Num35z0"/>
    <w:rsid w:val="00783C01"/>
    <w:rPr>
      <w:b/>
    </w:rPr>
  </w:style>
  <w:style w:type="character" w:customStyle="1" w:styleId="WW8NumSt8z0">
    <w:name w:val="WW8NumSt8z0"/>
    <w:rsid w:val="00783C01"/>
    <w:rPr>
      <w:rFonts w:ascii="Symbol" w:hAnsi="Symbol"/>
    </w:rPr>
  </w:style>
  <w:style w:type="paragraph" w:customStyle="1" w:styleId="Captulo">
    <w:name w:val="Capítulo"/>
    <w:basedOn w:val="Normal"/>
    <w:next w:val="Corpodetexto"/>
    <w:rsid w:val="00783C01"/>
    <w:pPr>
      <w:keepNext/>
      <w:suppressAutoHyphens/>
      <w:spacing w:before="240" w:after="120"/>
    </w:pPr>
    <w:rPr>
      <w:rFonts w:ascii="Arial" w:eastAsia="Lucida Sans Unicode" w:hAnsi="Arial" w:cs="Times New Roman"/>
      <w:sz w:val="28"/>
      <w:szCs w:val="20"/>
      <w:lang w:val="pt-BR"/>
    </w:rPr>
  </w:style>
  <w:style w:type="paragraph" w:styleId="Legenda">
    <w:name w:val="caption"/>
    <w:basedOn w:val="Normal"/>
    <w:uiPriority w:val="99"/>
    <w:qFormat/>
    <w:rsid w:val="00783C01"/>
    <w:pPr>
      <w:suppressLineNumbers/>
      <w:suppressAutoHyphens/>
      <w:spacing w:before="120" w:after="120"/>
    </w:pPr>
    <w:rPr>
      <w:rFonts w:ascii="Times New Roman" w:eastAsia="Times New Roman" w:hAnsi="Times New Roman" w:cs="Times New Roman"/>
      <w:i/>
      <w:szCs w:val="20"/>
      <w:lang w:val="pt-BR"/>
    </w:rPr>
  </w:style>
  <w:style w:type="paragraph" w:customStyle="1" w:styleId="ndice">
    <w:name w:val="Índice"/>
    <w:basedOn w:val="Normal"/>
    <w:rsid w:val="00783C01"/>
    <w:pPr>
      <w:suppressLineNumbers/>
      <w:suppressAutoHyphens/>
    </w:pPr>
    <w:rPr>
      <w:rFonts w:ascii="Times New Roman" w:eastAsia="Times New Roman" w:hAnsi="Times New Roman" w:cs="Times New Roman"/>
      <w:sz w:val="20"/>
      <w:szCs w:val="20"/>
      <w:lang w:val="pt-BR"/>
    </w:rPr>
  </w:style>
  <w:style w:type="paragraph" w:customStyle="1" w:styleId="LetrasMultinvel">
    <w:name w:val="Letras Multinível"/>
    <w:basedOn w:val="Corpodetexto"/>
    <w:rsid w:val="00783C01"/>
    <w:pPr>
      <w:suppressAutoHyphens/>
      <w:spacing w:after="120" w:line="240" w:lineRule="auto"/>
    </w:pPr>
    <w:rPr>
      <w:rFonts w:ascii="Times New Roman" w:hAnsi="Times New Roman"/>
      <w:sz w:val="24"/>
      <w:lang w:val="pt-BR"/>
    </w:rPr>
  </w:style>
  <w:style w:type="paragraph" w:customStyle="1" w:styleId="Corpodetexto33">
    <w:name w:val="Corpo de texto 33"/>
    <w:basedOn w:val="Normal"/>
    <w:rsid w:val="00783C01"/>
    <w:pPr>
      <w:suppressAutoHyphens/>
      <w:spacing w:line="360" w:lineRule="atLeast"/>
      <w:ind w:right="618"/>
      <w:jc w:val="both"/>
    </w:pPr>
    <w:rPr>
      <w:rFonts w:ascii="Arial" w:eastAsia="Times New Roman" w:hAnsi="Arial" w:cs="Times New Roman"/>
      <w:b/>
      <w:szCs w:val="20"/>
      <w:u w:val="single"/>
      <w:lang w:val="pt-BR"/>
    </w:rPr>
  </w:style>
  <w:style w:type="paragraph" w:customStyle="1" w:styleId="A010169">
    <w:name w:val="_A010169"/>
    <w:rsid w:val="00783C01"/>
    <w:pPr>
      <w:widowControl w:val="0"/>
      <w:suppressAutoHyphens/>
      <w:jc w:val="both"/>
    </w:pPr>
    <w:rPr>
      <w:rFonts w:ascii="Times New Roman" w:eastAsia="Arial" w:hAnsi="Times New Roman" w:cs="Times New Roman"/>
      <w:color w:val="000000"/>
      <w:szCs w:val="20"/>
      <w:lang w:val="pt-BR"/>
    </w:rPr>
  </w:style>
  <w:style w:type="paragraph" w:customStyle="1" w:styleId="n1">
    <w:name w:val="n1"/>
    <w:basedOn w:val="Normal"/>
    <w:rsid w:val="00783C01"/>
    <w:pPr>
      <w:tabs>
        <w:tab w:val="left" w:pos="1134"/>
      </w:tabs>
      <w:suppressAutoHyphens/>
      <w:snapToGrid w:val="0"/>
      <w:spacing w:before="240"/>
      <w:jc w:val="both"/>
    </w:pPr>
    <w:rPr>
      <w:rFonts w:ascii="Arial" w:eastAsia="Times New Roman" w:hAnsi="Arial" w:cs="Times New Roman"/>
      <w:sz w:val="20"/>
      <w:szCs w:val="20"/>
      <w:lang w:val="pt-BR"/>
    </w:rPr>
  </w:style>
  <w:style w:type="paragraph" w:customStyle="1" w:styleId="Estilo1">
    <w:name w:val="Estilo1"/>
    <w:basedOn w:val="Normal"/>
    <w:uiPriority w:val="99"/>
    <w:rsid w:val="00783C01"/>
    <w:pPr>
      <w:tabs>
        <w:tab w:val="left" w:pos="2268"/>
      </w:tabs>
      <w:suppressAutoHyphens/>
      <w:snapToGrid w:val="0"/>
      <w:ind w:left="2410" w:hanging="992"/>
      <w:jc w:val="both"/>
    </w:pPr>
    <w:rPr>
      <w:rFonts w:ascii="Times New Roman" w:eastAsia="Times New Roman" w:hAnsi="Times New Roman" w:cs="Times New Roman"/>
      <w:szCs w:val="20"/>
      <w:lang w:val="pt-BR"/>
    </w:rPr>
  </w:style>
  <w:style w:type="paragraph" w:customStyle="1" w:styleId="Contedodatabela">
    <w:name w:val="Conteúdo da tabela"/>
    <w:basedOn w:val="Normal"/>
    <w:rsid w:val="00783C01"/>
    <w:pPr>
      <w:suppressLineNumbers/>
      <w:suppressAutoHyphens/>
    </w:pPr>
    <w:rPr>
      <w:rFonts w:ascii="Times New Roman" w:eastAsia="Times New Roman" w:hAnsi="Times New Roman" w:cs="Times New Roman"/>
      <w:sz w:val="20"/>
      <w:szCs w:val="20"/>
      <w:lang w:val="pt-BR"/>
    </w:rPr>
  </w:style>
  <w:style w:type="paragraph" w:customStyle="1" w:styleId="Ttulodatabela">
    <w:name w:val="Título da tabela"/>
    <w:basedOn w:val="Contedodatabela"/>
    <w:rsid w:val="00783C01"/>
    <w:pPr>
      <w:jc w:val="center"/>
    </w:pPr>
    <w:rPr>
      <w:b/>
      <w:i/>
    </w:rPr>
  </w:style>
  <w:style w:type="paragraph" w:customStyle="1" w:styleId="listbullet1">
    <w:name w:val="list bullet 1"/>
    <w:basedOn w:val="Normal"/>
    <w:rsid w:val="00783C01"/>
    <w:pPr>
      <w:tabs>
        <w:tab w:val="left" w:pos="1215"/>
        <w:tab w:val="left" w:pos="1710"/>
        <w:tab w:val="left" w:pos="1800"/>
        <w:tab w:val="left" w:pos="2070"/>
      </w:tabs>
      <w:suppressAutoHyphens/>
      <w:jc w:val="both"/>
    </w:pPr>
    <w:rPr>
      <w:rFonts w:ascii="Arial" w:eastAsia="Times New Roman" w:hAnsi="Arial" w:cs="Times New Roman"/>
      <w:color w:val="000000"/>
      <w:sz w:val="22"/>
      <w:szCs w:val="20"/>
      <w:lang w:val="pt-BR"/>
    </w:rPr>
  </w:style>
  <w:style w:type="paragraph" w:customStyle="1" w:styleId="Style4">
    <w:name w:val="Style4"/>
    <w:basedOn w:val="Normal"/>
    <w:rsid w:val="00783C01"/>
    <w:pPr>
      <w:suppressAutoHyphens/>
      <w:jc w:val="both"/>
    </w:pPr>
    <w:rPr>
      <w:rFonts w:ascii="Arial" w:eastAsia="Times New Roman" w:hAnsi="Arial" w:cs="Times New Roman"/>
      <w:sz w:val="22"/>
      <w:szCs w:val="20"/>
      <w:lang w:val="pt-BR"/>
    </w:rPr>
  </w:style>
  <w:style w:type="paragraph" w:customStyle="1" w:styleId="WW-Ttulo">
    <w:name w:val="WW-Título"/>
    <w:basedOn w:val="Normal"/>
    <w:next w:val="Subttulo"/>
    <w:rsid w:val="00783C01"/>
    <w:pPr>
      <w:suppressAutoHyphens/>
      <w:jc w:val="center"/>
    </w:pPr>
    <w:rPr>
      <w:rFonts w:ascii="Tahoma" w:eastAsia="Times New Roman" w:hAnsi="Tahoma" w:cs="Times New Roman"/>
      <w:b/>
      <w:color w:val="000000"/>
      <w:sz w:val="28"/>
      <w:szCs w:val="20"/>
      <w:lang w:val="pt-BR"/>
    </w:rPr>
  </w:style>
  <w:style w:type="paragraph" w:customStyle="1" w:styleId="Recuodecorpodetexto22">
    <w:name w:val="Recuo de corpo de texto 22"/>
    <w:basedOn w:val="Normal"/>
    <w:rsid w:val="00783C01"/>
    <w:pPr>
      <w:suppressAutoHyphens/>
      <w:spacing w:after="120" w:line="480" w:lineRule="auto"/>
      <w:ind w:left="283"/>
    </w:pPr>
    <w:rPr>
      <w:rFonts w:ascii="Times New Roman" w:eastAsia="Times New Roman" w:hAnsi="Times New Roman" w:cs="Times New Roman"/>
      <w:sz w:val="20"/>
      <w:szCs w:val="20"/>
      <w:lang w:val="pt-BR"/>
    </w:rPr>
  </w:style>
  <w:style w:type="paragraph" w:customStyle="1" w:styleId="Contedodoquadro">
    <w:name w:val="Conteúdo do quadro"/>
    <w:basedOn w:val="Corpodetexto"/>
    <w:rsid w:val="00783C01"/>
    <w:pPr>
      <w:suppressAutoHyphens/>
      <w:spacing w:line="240" w:lineRule="auto"/>
      <w:ind w:right="566"/>
    </w:pPr>
    <w:rPr>
      <w:rFonts w:ascii="Times New Roman" w:hAnsi="Times New Roman"/>
      <w:sz w:val="24"/>
      <w:lang w:val="pt-BR"/>
    </w:rPr>
  </w:style>
  <w:style w:type="paragraph" w:customStyle="1" w:styleId="WW-ContedodaTabela1111111">
    <w:name w:val="WW-Conteúdo da Tabela1111111"/>
    <w:basedOn w:val="Corpodetexto"/>
    <w:rsid w:val="00783C01"/>
    <w:pPr>
      <w:widowControl w:val="0"/>
      <w:suppressLineNumbers/>
      <w:suppressAutoHyphens/>
      <w:spacing w:after="120" w:line="240" w:lineRule="auto"/>
      <w:jc w:val="left"/>
    </w:pPr>
    <w:rPr>
      <w:rFonts w:ascii="Times New Roman" w:hAnsi="Times New Roman"/>
      <w:sz w:val="24"/>
      <w:lang w:val="pt-BR"/>
    </w:rPr>
  </w:style>
  <w:style w:type="paragraph" w:customStyle="1" w:styleId="Recuodecorpodetexto23">
    <w:name w:val="Recuo de corpo de texto 23"/>
    <w:basedOn w:val="Normal"/>
    <w:rsid w:val="00783C01"/>
    <w:pPr>
      <w:suppressAutoHyphens/>
      <w:spacing w:after="120" w:line="480" w:lineRule="auto"/>
      <w:ind w:left="283"/>
    </w:pPr>
    <w:rPr>
      <w:rFonts w:ascii="Times New Roman" w:eastAsia="Times New Roman" w:hAnsi="Times New Roman" w:cs="Times New Roman"/>
      <w:sz w:val="20"/>
      <w:szCs w:val="20"/>
      <w:lang w:val="pt-BR" w:eastAsia="ar-SA"/>
    </w:rPr>
  </w:style>
  <w:style w:type="paragraph" w:customStyle="1" w:styleId="titulo4">
    <w:name w:val="titulo4"/>
    <w:basedOn w:val="Ttulo1"/>
    <w:rsid w:val="00783C01"/>
    <w:pPr>
      <w:keepNext w:val="0"/>
      <w:tabs>
        <w:tab w:val="clear" w:pos="360"/>
        <w:tab w:val="left" w:pos="4111"/>
      </w:tabs>
      <w:suppressAutoHyphens/>
      <w:spacing w:before="240" w:line="240" w:lineRule="auto"/>
      <w:ind w:left="0" w:firstLine="0"/>
    </w:pPr>
    <w:rPr>
      <w:b w:val="0"/>
      <w:sz w:val="24"/>
      <w:lang w:val="pt-PT" w:eastAsia="pt-BR"/>
    </w:rPr>
  </w:style>
  <w:style w:type="paragraph" w:styleId="MapadoDocumento">
    <w:name w:val="Document Map"/>
    <w:basedOn w:val="Normal"/>
    <w:link w:val="MapadoDocumentoChar"/>
    <w:semiHidden/>
    <w:unhideWhenUsed/>
    <w:rsid w:val="00783C01"/>
    <w:rPr>
      <w:rFonts w:ascii="Tahoma" w:eastAsia="Times New Roman" w:hAnsi="Tahoma" w:cs="Tahoma"/>
      <w:sz w:val="16"/>
      <w:szCs w:val="16"/>
      <w:lang w:val="pt-BR" w:eastAsia="pt-BR"/>
    </w:rPr>
  </w:style>
  <w:style w:type="character" w:customStyle="1" w:styleId="MapadoDocumentoChar">
    <w:name w:val="Mapa do Documento Char"/>
    <w:basedOn w:val="Fontepargpadro"/>
    <w:link w:val="MapadoDocumento"/>
    <w:semiHidden/>
    <w:rsid w:val="00783C01"/>
    <w:rPr>
      <w:rFonts w:ascii="Tahoma" w:eastAsia="Times New Roman" w:hAnsi="Tahoma" w:cs="Tahoma"/>
      <w:sz w:val="16"/>
      <w:szCs w:val="16"/>
      <w:lang w:val="pt-BR" w:eastAsia="pt-BR"/>
    </w:rPr>
  </w:style>
  <w:style w:type="paragraph" w:customStyle="1" w:styleId="EDITAL">
    <w:name w:val="EDITAL"/>
    <w:basedOn w:val="Normal"/>
    <w:rsid w:val="00783C01"/>
    <w:pPr>
      <w:suppressAutoHyphens/>
      <w:ind w:left="288" w:right="288" w:firstLine="288"/>
      <w:jc w:val="both"/>
    </w:pPr>
    <w:rPr>
      <w:rFonts w:ascii="Times New Roman" w:eastAsia="Times New Roman" w:hAnsi="Times New Roman" w:cs="Times New Roman"/>
      <w:kern w:val="1"/>
      <w:szCs w:val="20"/>
      <w:lang w:val="pt-BR" w:eastAsia="ar-SA"/>
    </w:rPr>
  </w:style>
  <w:style w:type="paragraph" w:customStyle="1" w:styleId="A022465">
    <w:name w:val="_A022465"/>
    <w:basedOn w:val="Normal"/>
    <w:rsid w:val="00783C01"/>
    <w:pPr>
      <w:suppressAutoHyphens/>
      <w:ind w:left="3312" w:right="144" w:firstLine="144"/>
      <w:jc w:val="both"/>
    </w:pPr>
    <w:rPr>
      <w:rFonts w:ascii="Times New Roman" w:eastAsia="Times New Roman" w:hAnsi="Times New Roman" w:cs="Times New Roman"/>
      <w:kern w:val="1"/>
      <w:szCs w:val="20"/>
      <w:lang w:val="pt-BR" w:eastAsia="ar-SA"/>
    </w:rPr>
  </w:style>
  <w:style w:type="paragraph" w:customStyle="1" w:styleId="vermelho">
    <w:name w:val="vermelho"/>
    <w:basedOn w:val="Corpodetexto"/>
    <w:rsid w:val="00783C01"/>
    <w:pPr>
      <w:suppressAutoHyphens/>
      <w:spacing w:line="240" w:lineRule="auto"/>
    </w:pPr>
    <w:rPr>
      <w:b/>
      <w:color w:val="000000"/>
      <w:kern w:val="1"/>
      <w:sz w:val="22"/>
      <w:lang w:val="pt-BR" w:eastAsia="ar-SA"/>
    </w:rPr>
  </w:style>
  <w:style w:type="paragraph" w:customStyle="1" w:styleId="Textoembloco1">
    <w:name w:val="Texto em bloco1"/>
    <w:basedOn w:val="Normal"/>
    <w:rsid w:val="00783C01"/>
    <w:pPr>
      <w:suppressAutoHyphens/>
      <w:ind w:left="709" w:right="-7"/>
      <w:jc w:val="both"/>
    </w:pPr>
    <w:rPr>
      <w:rFonts w:ascii="Times New Roman" w:eastAsia="Times New Roman" w:hAnsi="Times New Roman" w:cs="Times New Roman"/>
      <w:kern w:val="1"/>
      <w:szCs w:val="20"/>
      <w:lang w:val="pt-BR" w:eastAsia="ar-SA"/>
    </w:rPr>
  </w:style>
  <w:style w:type="character" w:styleId="HiperlinkVisitado">
    <w:name w:val="FollowedHyperlink"/>
    <w:semiHidden/>
    <w:rsid w:val="00783C01"/>
    <w:rPr>
      <w:color w:val="800080"/>
      <w:u w:val="single"/>
    </w:rPr>
  </w:style>
  <w:style w:type="paragraph" w:customStyle="1" w:styleId="LetrascomRecuo">
    <w:name w:val="Letras com Recuo"/>
    <w:basedOn w:val="Normal"/>
    <w:rsid w:val="00783C01"/>
    <w:pPr>
      <w:tabs>
        <w:tab w:val="num" w:pos="284"/>
      </w:tabs>
      <w:spacing w:after="120"/>
      <w:ind w:left="1418" w:hanging="284"/>
      <w:jc w:val="both"/>
    </w:pPr>
    <w:rPr>
      <w:rFonts w:ascii="Times New Roman" w:eastAsia="Times New Roman" w:hAnsi="Times New Roman" w:cs="Times New Roman"/>
      <w:szCs w:val="20"/>
      <w:lang w:val="pt-BR" w:eastAsia="pt-BR"/>
    </w:rPr>
  </w:style>
  <w:style w:type="character" w:customStyle="1" w:styleId="LetrascomRecuoChar">
    <w:name w:val="Letras com Recuo Char"/>
    <w:locked/>
    <w:rsid w:val="00783C01"/>
    <w:rPr>
      <w:sz w:val="24"/>
    </w:rPr>
  </w:style>
  <w:style w:type="paragraph" w:customStyle="1" w:styleId="Recuodecorpodetexto24">
    <w:name w:val="Recuo de corpo de texto 24"/>
    <w:basedOn w:val="Normal"/>
    <w:rsid w:val="00783C01"/>
    <w:pPr>
      <w:suppressAutoHyphens/>
      <w:ind w:left="567"/>
    </w:pPr>
    <w:rPr>
      <w:rFonts w:ascii="Times New Roman" w:eastAsia="Times New Roman" w:hAnsi="Times New Roman" w:cs="OpenSymbol"/>
      <w:kern w:val="1"/>
      <w:sz w:val="28"/>
      <w:szCs w:val="20"/>
      <w:lang w:val="pt-BR" w:eastAsia="ar-SA"/>
    </w:rPr>
  </w:style>
  <w:style w:type="paragraph" w:customStyle="1" w:styleId="WW-Corpodetexto31">
    <w:name w:val="WW-Corpo de texto 31"/>
    <w:basedOn w:val="Normal"/>
    <w:rsid w:val="00783C01"/>
    <w:pPr>
      <w:widowControl w:val="0"/>
      <w:suppressAutoHyphens/>
    </w:pPr>
    <w:rPr>
      <w:rFonts w:ascii="Times New Roman" w:eastAsia="Times New Roman" w:hAnsi="Times New Roman" w:cs="Times New Roman"/>
      <w:sz w:val="22"/>
      <w:szCs w:val="20"/>
      <w:lang w:val="pt-BR" w:eastAsia="ar-SA"/>
    </w:rPr>
  </w:style>
  <w:style w:type="paragraph" w:customStyle="1" w:styleId="Numerada41">
    <w:name w:val="Numerada 41"/>
    <w:basedOn w:val="Normal"/>
    <w:rsid w:val="00783C01"/>
    <w:pPr>
      <w:tabs>
        <w:tab w:val="num" w:pos="360"/>
      </w:tabs>
      <w:suppressAutoHyphens/>
      <w:ind w:left="360" w:hanging="360"/>
    </w:pPr>
    <w:rPr>
      <w:rFonts w:ascii="Times New Roman" w:eastAsia="Times New Roman" w:hAnsi="Times New Roman" w:cs="Times New Roman"/>
      <w:sz w:val="20"/>
      <w:szCs w:val="20"/>
      <w:lang w:val="pt-BR" w:eastAsia="ar-SA"/>
    </w:rPr>
  </w:style>
  <w:style w:type="character" w:customStyle="1" w:styleId="lblpreto1">
    <w:name w:val="lblpreto1"/>
    <w:rsid w:val="00783C01"/>
    <w:rPr>
      <w:rFonts w:ascii="Verdana" w:hAnsi="Verdana" w:hint="default"/>
      <w:color w:val="000000"/>
      <w:sz w:val="20"/>
      <w:szCs w:val="20"/>
    </w:rPr>
  </w:style>
  <w:style w:type="paragraph" w:customStyle="1" w:styleId="n2">
    <w:name w:val="n2"/>
    <w:basedOn w:val="Normal"/>
    <w:rsid w:val="00783C01"/>
    <w:pPr>
      <w:numPr>
        <w:numId w:val="1"/>
      </w:numPr>
      <w:spacing w:before="240" w:after="240"/>
      <w:jc w:val="both"/>
    </w:pPr>
    <w:rPr>
      <w:rFonts w:ascii="Times New Roman" w:eastAsia="Times New Roman" w:hAnsi="Times New Roman" w:cs="Times New Roman"/>
      <w:lang w:val="pt-BR" w:eastAsia="pt-BR"/>
    </w:rPr>
  </w:style>
  <w:style w:type="paragraph" w:styleId="Remissivo1">
    <w:name w:val="index 1"/>
    <w:basedOn w:val="Normal"/>
    <w:next w:val="Normal"/>
    <w:autoRedefine/>
    <w:semiHidden/>
    <w:rsid w:val="00783C01"/>
    <w:pPr>
      <w:ind w:left="200" w:hanging="200"/>
    </w:pPr>
    <w:rPr>
      <w:rFonts w:ascii="Arial" w:eastAsia="Times New Roman" w:hAnsi="Arial" w:cs="Times New Roman"/>
      <w:sz w:val="22"/>
      <w:szCs w:val="20"/>
      <w:lang w:val="pt-BR" w:eastAsia="pt-BR"/>
    </w:rPr>
  </w:style>
  <w:style w:type="character" w:customStyle="1" w:styleId="n2Char">
    <w:name w:val="n2 Char"/>
    <w:rsid w:val="00783C01"/>
    <w:rPr>
      <w:sz w:val="24"/>
      <w:szCs w:val="24"/>
    </w:rPr>
  </w:style>
  <w:style w:type="paragraph" w:customStyle="1" w:styleId="n3">
    <w:name w:val="n3"/>
    <w:basedOn w:val="Normal"/>
    <w:rsid w:val="00783C01"/>
    <w:pPr>
      <w:numPr>
        <w:numId w:val="2"/>
      </w:numPr>
      <w:spacing w:before="240" w:after="240"/>
      <w:jc w:val="both"/>
    </w:pPr>
    <w:rPr>
      <w:rFonts w:ascii="Times New Roman" w:eastAsia="Times New Roman" w:hAnsi="Times New Roman" w:cs="Times New Roman"/>
      <w:lang w:val="pt-BR" w:eastAsia="pt-BR"/>
    </w:rPr>
  </w:style>
  <w:style w:type="paragraph" w:customStyle="1" w:styleId="ob2">
    <w:name w:val="ob2"/>
    <w:basedOn w:val="Normal"/>
    <w:rsid w:val="00783C01"/>
    <w:pPr>
      <w:numPr>
        <w:numId w:val="3"/>
      </w:numPr>
      <w:spacing w:before="240" w:after="240"/>
      <w:jc w:val="both"/>
    </w:pPr>
    <w:rPr>
      <w:rFonts w:ascii="Times New Roman" w:eastAsia="Times New Roman" w:hAnsi="Times New Roman" w:cs="Times New Roman"/>
      <w:i/>
      <w:lang w:val="pt-BR" w:eastAsia="pt-BR"/>
    </w:rPr>
  </w:style>
  <w:style w:type="paragraph" w:customStyle="1" w:styleId="WW-Padro">
    <w:name w:val="WW-Padrão"/>
    <w:basedOn w:val="Normal"/>
    <w:rsid w:val="00783C01"/>
    <w:pPr>
      <w:widowControl w:val="0"/>
      <w:suppressAutoHyphens/>
      <w:overflowPunct w:val="0"/>
      <w:autoSpaceDE w:val="0"/>
      <w:textAlignment w:val="baseline"/>
    </w:pPr>
    <w:rPr>
      <w:rFonts w:ascii="Times New Roman" w:eastAsia="Tahoma" w:hAnsi="Times New Roman" w:cs="Tahoma"/>
      <w:szCs w:val="20"/>
      <w:lang w:eastAsia="pt-BR" w:bidi="pt-BR"/>
    </w:rPr>
  </w:style>
  <w:style w:type="paragraph" w:customStyle="1" w:styleId="Contedodetabela">
    <w:name w:val="Conteúdo de tabela"/>
    <w:basedOn w:val="Normal"/>
    <w:rsid w:val="00783C01"/>
    <w:pPr>
      <w:widowControl w:val="0"/>
      <w:suppressLineNumbers/>
      <w:suppressAutoHyphens/>
    </w:pPr>
    <w:rPr>
      <w:rFonts w:ascii="Times New Roman" w:eastAsia="Tahoma" w:hAnsi="Times New Roman" w:cs="Tahoma"/>
      <w:szCs w:val="20"/>
      <w:lang w:val="pt-BR" w:eastAsia="pt-BR" w:bidi="pt-BR"/>
    </w:rPr>
  </w:style>
  <w:style w:type="paragraph" w:customStyle="1" w:styleId="p29">
    <w:name w:val="p29"/>
    <w:basedOn w:val="Normal"/>
    <w:rsid w:val="00783C01"/>
    <w:pPr>
      <w:widowControl w:val="0"/>
      <w:tabs>
        <w:tab w:val="left" w:pos="720"/>
      </w:tabs>
      <w:snapToGrid w:val="0"/>
      <w:spacing w:line="280" w:lineRule="atLeast"/>
      <w:jc w:val="both"/>
    </w:pPr>
    <w:rPr>
      <w:rFonts w:ascii="Arial" w:eastAsia="Times New Roman" w:hAnsi="Arial" w:cs="Times New Roman"/>
      <w:szCs w:val="20"/>
      <w:lang w:val="pt-BR" w:eastAsia="pt-BR"/>
    </w:rPr>
  </w:style>
  <w:style w:type="paragraph" w:customStyle="1" w:styleId="Style2">
    <w:name w:val="Style2"/>
    <w:basedOn w:val="Normal"/>
    <w:autoRedefine/>
    <w:rsid w:val="00783C01"/>
    <w:pPr>
      <w:spacing w:before="60" w:after="60"/>
    </w:pPr>
    <w:rPr>
      <w:rFonts w:ascii="Arial" w:eastAsia="Times New Roman" w:hAnsi="Arial" w:cs="Times New Roman"/>
      <w:bCs/>
      <w:smallCaps/>
      <w:color w:val="000000"/>
      <w:szCs w:val="20"/>
      <w:lang w:val="pt-BR"/>
      <w14:shadow w14:blurRad="50800" w14:dist="38100" w14:dir="2700000" w14:sx="100000" w14:sy="100000" w14:kx="0" w14:ky="0" w14:algn="tl">
        <w14:srgbClr w14:val="000000">
          <w14:alpha w14:val="60000"/>
        </w14:srgbClr>
      </w14:shadow>
    </w:rPr>
  </w:style>
  <w:style w:type="paragraph" w:customStyle="1" w:styleId="Textopr-formatado">
    <w:name w:val="Texto pré-formatado"/>
    <w:basedOn w:val="Normal"/>
    <w:rsid w:val="00783C01"/>
    <w:pPr>
      <w:widowControl w:val="0"/>
      <w:suppressAutoHyphens/>
    </w:pPr>
    <w:rPr>
      <w:rFonts w:ascii="Courier New" w:eastAsia="Courier New" w:hAnsi="Courier New" w:cs="Courier New"/>
      <w:sz w:val="20"/>
      <w:szCs w:val="20"/>
      <w:lang w:val="pt-BR" w:eastAsia="ar-SA"/>
    </w:rPr>
  </w:style>
  <w:style w:type="paragraph" w:styleId="Commarcadores">
    <w:name w:val="List Bullet"/>
    <w:basedOn w:val="Normal"/>
    <w:autoRedefine/>
    <w:semiHidden/>
    <w:rsid w:val="00783C01"/>
    <w:pPr>
      <w:tabs>
        <w:tab w:val="num" w:pos="643"/>
      </w:tabs>
    </w:pPr>
    <w:rPr>
      <w:rFonts w:ascii="Arial" w:eastAsia="Times New Roman" w:hAnsi="Arial" w:cs="Arial"/>
      <w:bCs/>
      <w:sz w:val="22"/>
      <w:szCs w:val="20"/>
      <w:lang w:val="pt-BR" w:eastAsia="pt-BR"/>
    </w:rPr>
  </w:style>
  <w:style w:type="paragraph" w:styleId="Pr-formataoHTML">
    <w:name w:val="HTML Preformatted"/>
    <w:basedOn w:val="Normal"/>
    <w:link w:val="Pr-formataoHTMLChar"/>
    <w:uiPriority w:val="99"/>
    <w:unhideWhenUsed/>
    <w:rsid w:val="00783C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Times New Roman"/>
      <w:color w:val="000000"/>
      <w:sz w:val="20"/>
      <w:szCs w:val="20"/>
      <w:lang w:val="x-none" w:eastAsia="pt-BR"/>
    </w:rPr>
  </w:style>
  <w:style w:type="character" w:customStyle="1" w:styleId="Pr-formataoHTMLChar">
    <w:name w:val="Pré-formatação HTML Char"/>
    <w:basedOn w:val="Fontepargpadro"/>
    <w:link w:val="Pr-formataoHTML"/>
    <w:uiPriority w:val="99"/>
    <w:rsid w:val="00783C01"/>
    <w:rPr>
      <w:rFonts w:ascii="Courier New" w:eastAsia="Times New Roman" w:hAnsi="Courier New" w:cs="Times New Roman"/>
      <w:color w:val="000000"/>
      <w:sz w:val="20"/>
      <w:szCs w:val="20"/>
      <w:lang w:val="x-none" w:eastAsia="pt-BR"/>
    </w:rPr>
  </w:style>
  <w:style w:type="table" w:customStyle="1" w:styleId="TableGrid">
    <w:name w:val="TableGrid"/>
    <w:rsid w:val="003D257F"/>
    <w:rPr>
      <w:rFonts w:eastAsia="Times New Roman"/>
      <w:sz w:val="22"/>
      <w:szCs w:val="22"/>
      <w:lang w:val="pt-BR" w:eastAsia="pt-BR"/>
    </w:rPr>
    <w:tblPr>
      <w:tblCellMar>
        <w:top w:w="0" w:type="dxa"/>
        <w:left w:w="0" w:type="dxa"/>
        <w:bottom w:w="0" w:type="dxa"/>
        <w:right w:w="0" w:type="dxa"/>
      </w:tblCellMar>
    </w:tblPr>
  </w:style>
  <w:style w:type="paragraph" w:customStyle="1" w:styleId="Norma">
    <w:name w:val="Norma"/>
    <w:basedOn w:val="Normal"/>
    <w:rsid w:val="00A20092"/>
    <w:pPr>
      <w:jc w:val="both"/>
    </w:pPr>
    <w:rPr>
      <w:rFonts w:ascii="Arial" w:eastAsia="Times New Roman" w:hAnsi="Arial" w:cs="Arial"/>
      <w:sz w:val="22"/>
      <w:lang w:val="pt-BR" w:eastAsia="pt-BR"/>
    </w:rPr>
  </w:style>
  <w:style w:type="paragraph" w:customStyle="1" w:styleId="fontecinza11">
    <w:name w:val="fonte_cinza_11"/>
    <w:basedOn w:val="Normal"/>
    <w:rsid w:val="00A20092"/>
    <w:pPr>
      <w:spacing w:before="100" w:beforeAutospacing="1" w:after="100" w:afterAutospacing="1"/>
      <w:jc w:val="both"/>
    </w:pPr>
    <w:rPr>
      <w:rFonts w:ascii="Verdana" w:eastAsia="Times New Roman" w:hAnsi="Verdana" w:cs="Times New Roman"/>
      <w:color w:val="333333"/>
      <w:sz w:val="13"/>
      <w:szCs w:val="13"/>
      <w:lang w:val="pt-BR" w:eastAsia="pt-BR"/>
    </w:rPr>
  </w:style>
  <w:style w:type="paragraph" w:customStyle="1" w:styleId="fontecinza11bold">
    <w:name w:val="fonte_cinza_11_bold"/>
    <w:basedOn w:val="Normal"/>
    <w:rsid w:val="00A20092"/>
    <w:pPr>
      <w:spacing w:before="100" w:beforeAutospacing="1" w:after="100" w:afterAutospacing="1"/>
    </w:pPr>
    <w:rPr>
      <w:rFonts w:ascii="Verdana" w:eastAsia="Times New Roman" w:hAnsi="Verdana" w:cs="Times New Roman"/>
      <w:b/>
      <w:bCs/>
      <w:color w:val="333333"/>
      <w:sz w:val="13"/>
      <w:szCs w:val="13"/>
      <w:lang w:val="pt-BR" w:eastAsia="pt-BR"/>
    </w:rPr>
  </w:style>
  <w:style w:type="character" w:styleId="nfase">
    <w:name w:val="Emphasis"/>
    <w:basedOn w:val="Fontepargpadro"/>
    <w:uiPriority w:val="20"/>
    <w:qFormat/>
    <w:rsid w:val="00A20092"/>
    <w:rPr>
      <w:rFonts w:cs="Times New Roman"/>
      <w:b/>
      <w:bCs/>
    </w:rPr>
  </w:style>
  <w:style w:type="character" w:customStyle="1" w:styleId="st1">
    <w:name w:val="st1"/>
    <w:basedOn w:val="Fontepargpadro"/>
    <w:rsid w:val="00A20092"/>
    <w:rPr>
      <w:rFonts w:cs="Times New Roman"/>
    </w:rPr>
  </w:style>
  <w:style w:type="paragraph" w:customStyle="1" w:styleId="WW-Corpodetexto3">
    <w:name w:val="WW-Corpo de texto 3"/>
    <w:basedOn w:val="Normal"/>
    <w:uiPriority w:val="99"/>
    <w:rsid w:val="00A20092"/>
    <w:pPr>
      <w:widowControl w:val="0"/>
      <w:tabs>
        <w:tab w:val="decimal" w:pos="7720"/>
      </w:tabs>
      <w:suppressAutoHyphens/>
      <w:spacing w:before="100" w:after="100"/>
      <w:jc w:val="both"/>
    </w:pPr>
    <w:rPr>
      <w:rFonts w:ascii="Arial" w:eastAsia="Times New Roman" w:hAnsi="Arial" w:cs="Times New Roman"/>
      <w:b/>
      <w:szCs w:val="20"/>
      <w:lang w:eastAsia="pt-BR"/>
    </w:rPr>
  </w:style>
  <w:style w:type="paragraph" w:styleId="Textoembloco">
    <w:name w:val="Block Text"/>
    <w:basedOn w:val="Normal"/>
    <w:uiPriority w:val="99"/>
    <w:unhideWhenUsed/>
    <w:rsid w:val="00A20092"/>
    <w:pPr>
      <w:ind w:left="57" w:right="57"/>
      <w:jc w:val="center"/>
    </w:pPr>
    <w:rPr>
      <w:rFonts w:ascii="Bookman Old Style" w:eastAsia="Times New Roman" w:hAnsi="Bookman Old Style" w:cs="Times New Roman"/>
      <w:b/>
      <w:sz w:val="28"/>
      <w:szCs w:val="28"/>
      <w:lang w:val="pt-BR" w:eastAsia="pt-BR"/>
    </w:rPr>
  </w:style>
  <w:style w:type="paragraph" w:customStyle="1" w:styleId="Recuodecorpodetexto31">
    <w:name w:val="Recuo de corpo de texto 31"/>
    <w:basedOn w:val="Normal"/>
    <w:uiPriority w:val="99"/>
    <w:rsid w:val="008E0B33"/>
    <w:pPr>
      <w:suppressAutoHyphens/>
      <w:spacing w:after="120"/>
      <w:ind w:left="567"/>
      <w:jc w:val="both"/>
    </w:pPr>
    <w:rPr>
      <w:rFonts w:ascii="Arial" w:eastAsia="Times New Roman" w:hAnsi="Arial" w:cs="Times New Roman"/>
      <w:szCs w:val="20"/>
      <w:lang w:val="pt-BR" w:eastAsia="ar-SA"/>
    </w:rPr>
  </w:style>
  <w:style w:type="character" w:styleId="Refdecomentrio">
    <w:name w:val="annotation reference"/>
    <w:uiPriority w:val="99"/>
    <w:rsid w:val="000B3BA0"/>
    <w:rPr>
      <w:sz w:val="16"/>
      <w:szCs w:val="16"/>
    </w:rPr>
  </w:style>
  <w:style w:type="paragraph" w:customStyle="1" w:styleId="LINHA">
    <w:name w:val="LINHA"/>
    <w:rsid w:val="000B3BA0"/>
    <w:pPr>
      <w:tabs>
        <w:tab w:val="left" w:leader="underscore" w:pos="1800"/>
        <w:tab w:val="right" w:leader="dot" w:pos="5400"/>
      </w:tabs>
      <w:overflowPunct w:val="0"/>
      <w:autoSpaceDE w:val="0"/>
      <w:autoSpaceDN w:val="0"/>
      <w:adjustRightInd w:val="0"/>
      <w:jc w:val="both"/>
      <w:textAlignment w:val="baseline"/>
    </w:pPr>
    <w:rPr>
      <w:rFonts w:ascii="Courier New" w:eastAsia="Times New Roman" w:hAnsi="Courier New" w:cs="Times New Roman"/>
      <w:color w:val="000000"/>
      <w:sz w:val="20"/>
      <w:szCs w:val="20"/>
      <w:lang w:val="pt-BR" w:eastAsia="pt-BR"/>
    </w:rPr>
  </w:style>
  <w:style w:type="table" w:customStyle="1" w:styleId="TableGrid1">
    <w:name w:val="TableGrid1"/>
    <w:rsid w:val="000B3BA0"/>
    <w:rPr>
      <w:rFonts w:eastAsiaTheme="minorEastAsia"/>
      <w:sz w:val="22"/>
      <w:szCs w:val="22"/>
      <w:lang w:val="pt-BR" w:eastAsia="pt-BR"/>
    </w:rPr>
    <w:tblPr>
      <w:tblCellMar>
        <w:top w:w="0" w:type="dxa"/>
        <w:left w:w="0" w:type="dxa"/>
        <w:bottom w:w="0" w:type="dxa"/>
        <w:right w:w="0" w:type="dxa"/>
      </w:tblCellMar>
    </w:tblPr>
  </w:style>
  <w:style w:type="paragraph" w:customStyle="1" w:styleId="Corpodetexto34">
    <w:name w:val="Corpo de texto 34"/>
    <w:basedOn w:val="Normal"/>
    <w:rsid w:val="000B3BA0"/>
    <w:pPr>
      <w:spacing w:line="360" w:lineRule="auto"/>
      <w:jc w:val="center"/>
    </w:pPr>
    <w:rPr>
      <w:rFonts w:ascii="Arial" w:eastAsia="Times New Roman" w:hAnsi="Arial" w:cs="Times New Roman"/>
      <w:b/>
      <w:sz w:val="28"/>
      <w:szCs w:val="20"/>
      <w:lang w:val="pt-BR" w:eastAsia="pt-BR"/>
    </w:rPr>
  </w:style>
  <w:style w:type="paragraph" w:customStyle="1" w:styleId="Corpodetexto23">
    <w:name w:val="Corpo de texto 23"/>
    <w:basedOn w:val="Normal"/>
    <w:rsid w:val="000B3BA0"/>
    <w:pPr>
      <w:ind w:left="709" w:hanging="709"/>
      <w:jc w:val="both"/>
    </w:pPr>
    <w:rPr>
      <w:rFonts w:ascii="Arial" w:eastAsia="Times New Roman" w:hAnsi="Arial" w:cs="Times New Roman"/>
      <w:sz w:val="22"/>
      <w:szCs w:val="20"/>
      <w:lang w:val="pt-BR" w:eastAsia="pt-BR"/>
    </w:rPr>
  </w:style>
  <w:style w:type="paragraph" w:styleId="Textodenotaderodap">
    <w:name w:val="footnote text"/>
    <w:basedOn w:val="Normal"/>
    <w:link w:val="TextodenotaderodapChar"/>
    <w:uiPriority w:val="99"/>
    <w:unhideWhenUsed/>
    <w:rsid w:val="000B3BA0"/>
    <w:rPr>
      <w:rFonts w:ascii="Calibri" w:eastAsia="Calibri" w:hAnsi="Calibri" w:cs="Times New Roman"/>
      <w:sz w:val="20"/>
      <w:szCs w:val="20"/>
      <w:lang w:val="x-none"/>
    </w:rPr>
  </w:style>
  <w:style w:type="character" w:customStyle="1" w:styleId="TextodenotaderodapChar">
    <w:name w:val="Texto de nota de rodapé Char"/>
    <w:basedOn w:val="Fontepargpadro"/>
    <w:link w:val="Textodenotaderodap"/>
    <w:uiPriority w:val="99"/>
    <w:rsid w:val="000B3BA0"/>
    <w:rPr>
      <w:rFonts w:ascii="Calibri" w:eastAsia="Calibri" w:hAnsi="Calibri" w:cs="Times New Roman"/>
      <w:sz w:val="20"/>
      <w:szCs w:val="20"/>
      <w:lang w:val="x-none"/>
    </w:rPr>
  </w:style>
  <w:style w:type="character" w:styleId="Refdenotaderodap">
    <w:name w:val="footnote reference"/>
    <w:unhideWhenUsed/>
    <w:rsid w:val="000B3BA0"/>
    <w:rPr>
      <w:vertAlign w:val="superscript"/>
    </w:rPr>
  </w:style>
  <w:style w:type="table" w:customStyle="1" w:styleId="Tabelacomgrade2">
    <w:name w:val="Tabela com grade2"/>
    <w:basedOn w:val="Tabelanormal"/>
    <w:uiPriority w:val="59"/>
    <w:rsid w:val="00960D8B"/>
    <w:rPr>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a"/>
    <w:basedOn w:val="Normal"/>
    <w:rsid w:val="00F323C9"/>
    <w:pPr>
      <w:tabs>
        <w:tab w:val="left" w:pos="567"/>
        <w:tab w:val="right" w:pos="9214"/>
      </w:tabs>
      <w:spacing w:line="480" w:lineRule="auto"/>
      <w:jc w:val="both"/>
    </w:pPr>
    <w:rPr>
      <w:rFonts w:ascii="Times New Roman" w:eastAsia="Times New Roman" w:hAnsi="Times New Roman" w:cs="Times New Roman"/>
      <w:sz w:val="20"/>
      <w:szCs w:val="20"/>
      <w:lang w:val="pt-BR" w:eastAsia="pt-BR"/>
    </w:rPr>
  </w:style>
  <w:style w:type="paragraph" w:customStyle="1" w:styleId="Avanocorpodotexto">
    <w:name w:val="Avanço corpo do texto"/>
    <w:basedOn w:val="Padro"/>
    <w:uiPriority w:val="99"/>
    <w:rsid w:val="00F323C9"/>
    <w:pPr>
      <w:tabs>
        <w:tab w:val="clear" w:pos="709"/>
      </w:tabs>
      <w:suppressAutoHyphens w:val="0"/>
      <w:autoSpaceDE w:val="0"/>
      <w:autoSpaceDN w:val="0"/>
      <w:spacing w:after="0" w:line="240" w:lineRule="auto"/>
      <w:ind w:left="340" w:firstLine="1"/>
      <w:jc w:val="both"/>
    </w:pPr>
    <w:rPr>
      <w:rFonts w:ascii="Times New Roman" w:eastAsia="Times New Roman" w:hAnsi="Times New Roman"/>
      <w:color w:val="FF0000"/>
      <w:sz w:val="24"/>
      <w:szCs w:val="24"/>
    </w:rPr>
  </w:style>
  <w:style w:type="paragraph" w:customStyle="1" w:styleId="tiltoanexo">
    <w:name w:val="tilto anexo"/>
    <w:basedOn w:val="Padro"/>
    <w:uiPriority w:val="99"/>
    <w:rsid w:val="00F323C9"/>
    <w:pPr>
      <w:tabs>
        <w:tab w:val="clear" w:pos="709"/>
      </w:tabs>
      <w:suppressAutoHyphens w:val="0"/>
      <w:autoSpaceDE w:val="0"/>
      <w:autoSpaceDN w:val="0"/>
      <w:spacing w:after="120" w:line="240" w:lineRule="auto"/>
      <w:jc w:val="both"/>
    </w:pPr>
    <w:rPr>
      <w:rFonts w:ascii="Times New Roman" w:eastAsia="Times New Roman" w:hAnsi="Times New Roman"/>
      <w:b/>
      <w:bCs/>
      <w:sz w:val="24"/>
      <w:szCs w:val="24"/>
    </w:rPr>
  </w:style>
  <w:style w:type="paragraph" w:customStyle="1" w:styleId="xl24">
    <w:name w:val="xl24"/>
    <w:basedOn w:val="Normal"/>
    <w:uiPriority w:val="99"/>
    <w:rsid w:val="00F323C9"/>
    <w:pPr>
      <w:spacing w:before="100" w:beforeAutospacing="1" w:after="100" w:afterAutospacing="1"/>
    </w:pPr>
    <w:rPr>
      <w:rFonts w:ascii="Times New Roman" w:eastAsia="Arial Unicode MS" w:hAnsi="Times New Roman" w:cs="Times New Roman"/>
      <w:color w:val="000000"/>
      <w:lang w:val="pt-BR" w:eastAsia="pt-BR"/>
    </w:rPr>
  </w:style>
  <w:style w:type="paragraph" w:customStyle="1" w:styleId="xl25">
    <w:name w:val="xl25"/>
    <w:basedOn w:val="Normal"/>
    <w:uiPriority w:val="99"/>
    <w:rsid w:val="00F323C9"/>
    <w:pPr>
      <w:pBdr>
        <w:top w:val="single" w:sz="4" w:space="0" w:color="000000"/>
        <w:left w:val="single" w:sz="4" w:space="0" w:color="000000"/>
      </w:pBdr>
      <w:shd w:val="clear" w:color="CCFFCC" w:fill="B3B3B3"/>
      <w:spacing w:before="100" w:beforeAutospacing="1" w:after="100" w:afterAutospacing="1"/>
      <w:jc w:val="center"/>
    </w:pPr>
    <w:rPr>
      <w:rFonts w:ascii="Times New Roman" w:eastAsia="Arial Unicode MS" w:hAnsi="Times New Roman" w:cs="Times New Roman"/>
      <w:color w:val="000000"/>
      <w:lang w:val="pt-BR" w:eastAsia="pt-BR"/>
    </w:rPr>
  </w:style>
  <w:style w:type="paragraph" w:customStyle="1" w:styleId="xl26">
    <w:name w:val="xl26"/>
    <w:basedOn w:val="Normal"/>
    <w:uiPriority w:val="99"/>
    <w:rsid w:val="00F323C9"/>
    <w:pPr>
      <w:pBdr>
        <w:top w:val="single" w:sz="4" w:space="0" w:color="000000"/>
      </w:pBdr>
      <w:shd w:val="clear" w:color="CCFFCC" w:fill="B3B3B3"/>
      <w:spacing w:before="100" w:beforeAutospacing="1" w:after="100" w:afterAutospacing="1"/>
    </w:pPr>
    <w:rPr>
      <w:rFonts w:ascii="Arial Unicode MS" w:eastAsia="Arial Unicode MS" w:hAnsi="Arial Unicode MS" w:cs="Arial Unicode MS"/>
      <w:lang w:val="pt-BR" w:eastAsia="pt-BR"/>
    </w:rPr>
  </w:style>
  <w:style w:type="paragraph" w:customStyle="1" w:styleId="xl27">
    <w:name w:val="xl27"/>
    <w:basedOn w:val="Normal"/>
    <w:uiPriority w:val="99"/>
    <w:rsid w:val="00F323C9"/>
    <w:pPr>
      <w:pBdr>
        <w:top w:val="single" w:sz="4" w:space="0" w:color="000000"/>
        <w:right w:val="single" w:sz="4" w:space="0" w:color="000000"/>
      </w:pBdr>
      <w:shd w:val="clear" w:color="CCFFCC" w:fill="B3B3B3"/>
      <w:spacing w:before="100" w:beforeAutospacing="1" w:after="100" w:afterAutospacing="1"/>
    </w:pPr>
    <w:rPr>
      <w:rFonts w:ascii="Arial Unicode MS" w:eastAsia="Arial Unicode MS" w:hAnsi="Arial Unicode MS" w:cs="Arial Unicode MS"/>
      <w:lang w:val="pt-BR" w:eastAsia="pt-BR"/>
    </w:rPr>
  </w:style>
  <w:style w:type="paragraph" w:customStyle="1" w:styleId="xl28">
    <w:name w:val="xl28"/>
    <w:basedOn w:val="Normal"/>
    <w:uiPriority w:val="99"/>
    <w:rsid w:val="00F323C9"/>
    <w:pPr>
      <w:spacing w:before="100" w:beforeAutospacing="1" w:after="100" w:afterAutospacing="1"/>
      <w:jc w:val="center"/>
    </w:pPr>
    <w:rPr>
      <w:rFonts w:ascii="Times New Roman" w:eastAsia="Arial Unicode MS" w:hAnsi="Times New Roman" w:cs="Times New Roman"/>
      <w:color w:val="000000"/>
      <w:lang w:val="pt-BR" w:eastAsia="pt-BR"/>
    </w:rPr>
  </w:style>
  <w:style w:type="paragraph" w:customStyle="1" w:styleId="xl29">
    <w:name w:val="xl29"/>
    <w:basedOn w:val="Normal"/>
    <w:uiPriority w:val="99"/>
    <w:rsid w:val="00F323C9"/>
    <w:pPr>
      <w:shd w:val="clear" w:color="CCFFCC" w:fill="B3B3B3"/>
      <w:spacing w:before="100" w:beforeAutospacing="1" w:after="100" w:afterAutospacing="1"/>
    </w:pPr>
    <w:rPr>
      <w:rFonts w:ascii="Arial Unicode MS" w:eastAsia="Arial Unicode MS" w:hAnsi="Arial Unicode MS" w:cs="Arial Unicode MS"/>
      <w:lang w:val="pt-BR" w:eastAsia="pt-BR"/>
    </w:rPr>
  </w:style>
  <w:style w:type="paragraph" w:customStyle="1" w:styleId="xl30">
    <w:name w:val="xl30"/>
    <w:basedOn w:val="Normal"/>
    <w:uiPriority w:val="99"/>
    <w:rsid w:val="00F323C9"/>
    <w:pPr>
      <w:pBdr>
        <w:right w:val="single" w:sz="4" w:space="0" w:color="000000"/>
      </w:pBdr>
      <w:shd w:val="clear" w:color="CCFFCC" w:fill="B3B3B3"/>
      <w:spacing w:before="100" w:beforeAutospacing="1" w:after="100" w:afterAutospacing="1"/>
    </w:pPr>
    <w:rPr>
      <w:rFonts w:ascii="Arial Unicode MS" w:eastAsia="Arial Unicode MS" w:hAnsi="Arial Unicode MS" w:cs="Arial Unicode MS"/>
      <w:lang w:val="pt-BR" w:eastAsia="pt-BR"/>
    </w:rPr>
  </w:style>
  <w:style w:type="paragraph" w:customStyle="1" w:styleId="xl31">
    <w:name w:val="xl31"/>
    <w:basedOn w:val="Normal"/>
    <w:uiPriority w:val="99"/>
    <w:rsid w:val="00F323C9"/>
    <w:pPr>
      <w:spacing w:before="100" w:beforeAutospacing="1" w:after="100" w:afterAutospacing="1"/>
    </w:pPr>
    <w:rPr>
      <w:rFonts w:ascii="Times New Roman" w:eastAsia="Arial Unicode MS" w:hAnsi="Times New Roman" w:cs="Times New Roman"/>
      <w:color w:val="000000"/>
      <w:sz w:val="28"/>
      <w:szCs w:val="28"/>
      <w:lang w:val="pt-BR" w:eastAsia="pt-BR"/>
    </w:rPr>
  </w:style>
  <w:style w:type="paragraph" w:customStyle="1" w:styleId="xl32">
    <w:name w:val="xl32"/>
    <w:basedOn w:val="Normal"/>
    <w:uiPriority w:val="99"/>
    <w:rsid w:val="00F323C9"/>
    <w:pPr>
      <w:pBdr>
        <w:left w:val="single" w:sz="4" w:space="0" w:color="000000"/>
        <w:bottom w:val="single" w:sz="4" w:space="0" w:color="000000"/>
      </w:pBdr>
      <w:shd w:val="clear" w:color="CCFFCC" w:fill="B3B3B3"/>
      <w:spacing w:before="100" w:beforeAutospacing="1" w:after="100" w:afterAutospacing="1"/>
      <w:jc w:val="center"/>
    </w:pPr>
    <w:rPr>
      <w:rFonts w:ascii="Times New Roman" w:eastAsia="Arial Unicode MS" w:hAnsi="Times New Roman" w:cs="Times New Roman"/>
      <w:color w:val="000000"/>
      <w:lang w:val="pt-BR" w:eastAsia="pt-BR"/>
    </w:rPr>
  </w:style>
  <w:style w:type="paragraph" w:customStyle="1" w:styleId="xl33">
    <w:name w:val="xl33"/>
    <w:basedOn w:val="Normal"/>
    <w:uiPriority w:val="99"/>
    <w:rsid w:val="00F323C9"/>
    <w:pPr>
      <w:pBdr>
        <w:bottom w:val="single" w:sz="4" w:space="0" w:color="000000"/>
      </w:pBdr>
      <w:shd w:val="clear" w:color="CCFFCC" w:fill="B3B3B3"/>
      <w:spacing w:before="100" w:beforeAutospacing="1" w:after="100" w:afterAutospacing="1"/>
    </w:pPr>
    <w:rPr>
      <w:rFonts w:ascii="Arial Unicode MS" w:eastAsia="Arial Unicode MS" w:hAnsi="Arial Unicode MS" w:cs="Arial Unicode MS"/>
      <w:lang w:val="pt-BR" w:eastAsia="pt-BR"/>
    </w:rPr>
  </w:style>
  <w:style w:type="paragraph" w:customStyle="1" w:styleId="xl34">
    <w:name w:val="xl34"/>
    <w:basedOn w:val="Normal"/>
    <w:uiPriority w:val="99"/>
    <w:rsid w:val="00F323C9"/>
    <w:pPr>
      <w:pBdr>
        <w:bottom w:val="single" w:sz="4" w:space="0" w:color="000000"/>
        <w:right w:val="single" w:sz="4" w:space="0" w:color="000000"/>
      </w:pBdr>
      <w:shd w:val="clear" w:color="CCFFCC" w:fill="B3B3B3"/>
      <w:spacing w:before="100" w:beforeAutospacing="1" w:after="100" w:afterAutospacing="1"/>
    </w:pPr>
    <w:rPr>
      <w:rFonts w:ascii="Arial Unicode MS" w:eastAsia="Arial Unicode MS" w:hAnsi="Arial Unicode MS" w:cs="Arial Unicode MS"/>
      <w:lang w:val="pt-BR" w:eastAsia="pt-BR"/>
    </w:rPr>
  </w:style>
  <w:style w:type="paragraph" w:customStyle="1" w:styleId="xl35">
    <w:name w:val="xl35"/>
    <w:basedOn w:val="Normal"/>
    <w:uiPriority w:val="99"/>
    <w:rsid w:val="00F323C9"/>
    <w:pPr>
      <w:pBdr>
        <w:top w:val="single" w:sz="8" w:space="0" w:color="000000"/>
        <w:left w:val="single" w:sz="8" w:space="0" w:color="000000"/>
      </w:pBdr>
      <w:spacing w:before="100" w:beforeAutospacing="1" w:after="100" w:afterAutospacing="1"/>
    </w:pPr>
    <w:rPr>
      <w:rFonts w:ascii="Times New Roman" w:eastAsia="Arial Unicode MS" w:hAnsi="Times New Roman" w:cs="Times New Roman"/>
      <w:color w:val="000000"/>
      <w:lang w:val="pt-BR" w:eastAsia="pt-BR"/>
    </w:rPr>
  </w:style>
  <w:style w:type="paragraph" w:customStyle="1" w:styleId="xl36">
    <w:name w:val="xl36"/>
    <w:basedOn w:val="Normal"/>
    <w:uiPriority w:val="99"/>
    <w:rsid w:val="00F323C9"/>
    <w:pPr>
      <w:pBdr>
        <w:top w:val="single" w:sz="8" w:space="0" w:color="000000"/>
      </w:pBdr>
      <w:spacing w:before="100" w:beforeAutospacing="1" w:after="100" w:afterAutospacing="1"/>
    </w:pPr>
    <w:rPr>
      <w:rFonts w:ascii="Times New Roman" w:eastAsia="Arial Unicode MS" w:hAnsi="Times New Roman" w:cs="Times New Roman"/>
      <w:b/>
      <w:bCs/>
      <w:color w:val="000000"/>
      <w:sz w:val="28"/>
      <w:szCs w:val="28"/>
      <w:lang w:val="pt-BR" w:eastAsia="pt-BR"/>
    </w:rPr>
  </w:style>
  <w:style w:type="paragraph" w:customStyle="1" w:styleId="xl37">
    <w:name w:val="xl37"/>
    <w:basedOn w:val="Normal"/>
    <w:uiPriority w:val="99"/>
    <w:rsid w:val="00F323C9"/>
    <w:pPr>
      <w:pBdr>
        <w:top w:val="single" w:sz="8" w:space="0" w:color="000000"/>
      </w:pBdr>
      <w:spacing w:before="100" w:beforeAutospacing="1" w:after="100" w:afterAutospacing="1"/>
    </w:pPr>
    <w:rPr>
      <w:rFonts w:ascii="Times New Roman" w:eastAsia="Arial Unicode MS" w:hAnsi="Times New Roman" w:cs="Times New Roman"/>
      <w:color w:val="000000"/>
      <w:lang w:val="pt-BR" w:eastAsia="pt-BR"/>
    </w:rPr>
  </w:style>
  <w:style w:type="paragraph" w:customStyle="1" w:styleId="xl38">
    <w:name w:val="xl38"/>
    <w:basedOn w:val="Normal"/>
    <w:uiPriority w:val="99"/>
    <w:rsid w:val="00F323C9"/>
    <w:pPr>
      <w:pBdr>
        <w:top w:val="double" w:sz="6" w:space="0" w:color="000000"/>
        <w:left w:val="double" w:sz="6" w:space="0" w:color="000000"/>
        <w:right w:val="double" w:sz="6" w:space="0" w:color="000000"/>
      </w:pBdr>
      <w:spacing w:before="100" w:beforeAutospacing="1" w:after="100" w:afterAutospacing="1"/>
    </w:pPr>
    <w:rPr>
      <w:rFonts w:ascii="Times New Roman" w:eastAsia="Arial Unicode MS" w:hAnsi="Times New Roman" w:cs="Times New Roman"/>
      <w:color w:val="000000"/>
      <w:lang w:val="pt-BR" w:eastAsia="pt-BR"/>
    </w:rPr>
  </w:style>
  <w:style w:type="paragraph" w:customStyle="1" w:styleId="xl39">
    <w:name w:val="xl39"/>
    <w:basedOn w:val="Normal"/>
    <w:uiPriority w:val="99"/>
    <w:rsid w:val="00F323C9"/>
    <w:pPr>
      <w:pBdr>
        <w:left w:val="single" w:sz="8" w:space="0" w:color="000000"/>
      </w:pBdr>
      <w:spacing w:before="100" w:beforeAutospacing="1" w:after="100" w:afterAutospacing="1"/>
    </w:pPr>
    <w:rPr>
      <w:rFonts w:ascii="Times New Roman" w:eastAsia="Arial Unicode MS" w:hAnsi="Times New Roman" w:cs="Times New Roman"/>
      <w:color w:val="000000"/>
      <w:lang w:val="pt-BR" w:eastAsia="pt-BR"/>
    </w:rPr>
  </w:style>
  <w:style w:type="paragraph" w:customStyle="1" w:styleId="xl40">
    <w:name w:val="xl40"/>
    <w:basedOn w:val="Normal"/>
    <w:uiPriority w:val="99"/>
    <w:rsid w:val="00F323C9"/>
    <w:pPr>
      <w:pBdr>
        <w:left w:val="double" w:sz="6" w:space="0" w:color="000000"/>
        <w:right w:val="double" w:sz="6" w:space="0" w:color="000000"/>
      </w:pBdr>
      <w:spacing w:before="100" w:beforeAutospacing="1" w:after="100" w:afterAutospacing="1"/>
    </w:pPr>
    <w:rPr>
      <w:rFonts w:ascii="Times New Roman" w:eastAsia="Arial Unicode MS" w:hAnsi="Times New Roman" w:cs="Times New Roman"/>
      <w:color w:val="000000"/>
      <w:lang w:val="pt-BR" w:eastAsia="pt-BR"/>
    </w:rPr>
  </w:style>
  <w:style w:type="paragraph" w:customStyle="1" w:styleId="xl41">
    <w:name w:val="xl41"/>
    <w:basedOn w:val="Normal"/>
    <w:uiPriority w:val="99"/>
    <w:rsid w:val="00F323C9"/>
    <w:pPr>
      <w:pBdr>
        <w:left w:val="double" w:sz="6" w:space="0" w:color="000000"/>
        <w:right w:val="double" w:sz="6" w:space="0" w:color="000000"/>
      </w:pBdr>
      <w:spacing w:before="100" w:beforeAutospacing="1" w:after="100" w:afterAutospacing="1"/>
      <w:jc w:val="center"/>
    </w:pPr>
    <w:rPr>
      <w:rFonts w:ascii="Times New Roman" w:eastAsia="Arial Unicode MS" w:hAnsi="Times New Roman" w:cs="Times New Roman"/>
      <w:color w:val="000000"/>
      <w:lang w:val="pt-BR" w:eastAsia="pt-BR"/>
    </w:rPr>
  </w:style>
  <w:style w:type="paragraph" w:customStyle="1" w:styleId="xl42">
    <w:name w:val="xl42"/>
    <w:basedOn w:val="Normal"/>
    <w:uiPriority w:val="99"/>
    <w:rsid w:val="00F323C9"/>
    <w:pPr>
      <w:pBdr>
        <w:left w:val="single" w:sz="8" w:space="0" w:color="000000"/>
        <w:bottom w:val="single" w:sz="8" w:space="0" w:color="000000"/>
      </w:pBdr>
      <w:spacing w:before="100" w:beforeAutospacing="1" w:after="100" w:afterAutospacing="1"/>
    </w:pPr>
    <w:rPr>
      <w:rFonts w:ascii="Times New Roman" w:eastAsia="Arial Unicode MS" w:hAnsi="Times New Roman" w:cs="Times New Roman"/>
      <w:color w:val="000000"/>
      <w:lang w:val="pt-BR" w:eastAsia="pt-BR"/>
    </w:rPr>
  </w:style>
  <w:style w:type="paragraph" w:customStyle="1" w:styleId="xl43">
    <w:name w:val="xl43"/>
    <w:basedOn w:val="Normal"/>
    <w:uiPriority w:val="99"/>
    <w:rsid w:val="00F323C9"/>
    <w:pPr>
      <w:pBdr>
        <w:bottom w:val="single" w:sz="8" w:space="0" w:color="000000"/>
      </w:pBdr>
      <w:spacing w:before="100" w:beforeAutospacing="1" w:after="100" w:afterAutospacing="1"/>
    </w:pPr>
    <w:rPr>
      <w:rFonts w:ascii="Times New Roman" w:eastAsia="Arial Unicode MS" w:hAnsi="Times New Roman" w:cs="Times New Roman"/>
      <w:color w:val="000000"/>
      <w:lang w:val="pt-BR" w:eastAsia="pt-BR"/>
    </w:rPr>
  </w:style>
  <w:style w:type="paragraph" w:customStyle="1" w:styleId="xl44">
    <w:name w:val="xl44"/>
    <w:basedOn w:val="Normal"/>
    <w:uiPriority w:val="99"/>
    <w:rsid w:val="00F323C9"/>
    <w:pPr>
      <w:pBdr>
        <w:left w:val="double" w:sz="6" w:space="0" w:color="000000"/>
        <w:bottom w:val="double" w:sz="6" w:space="0" w:color="000000"/>
        <w:right w:val="double" w:sz="6" w:space="0" w:color="000000"/>
      </w:pBdr>
      <w:spacing w:before="100" w:beforeAutospacing="1" w:after="100" w:afterAutospacing="1"/>
    </w:pPr>
    <w:rPr>
      <w:rFonts w:ascii="Times New Roman" w:eastAsia="Arial Unicode MS" w:hAnsi="Times New Roman" w:cs="Times New Roman"/>
      <w:color w:val="000000"/>
      <w:lang w:val="pt-BR" w:eastAsia="pt-BR"/>
    </w:rPr>
  </w:style>
  <w:style w:type="paragraph" w:customStyle="1" w:styleId="xl45">
    <w:name w:val="xl45"/>
    <w:basedOn w:val="Normal"/>
    <w:uiPriority w:val="99"/>
    <w:rsid w:val="00F323C9"/>
    <w:pPr>
      <w:pBdr>
        <w:top w:val="single" w:sz="8" w:space="0" w:color="000000"/>
        <w:bottom w:val="single" w:sz="8" w:space="0" w:color="000000"/>
      </w:pBdr>
      <w:shd w:val="clear" w:color="CCFFFF" w:fill="99CCFF"/>
      <w:spacing w:before="100" w:beforeAutospacing="1" w:after="100" w:afterAutospacing="1"/>
    </w:pPr>
    <w:rPr>
      <w:rFonts w:ascii="Arial Unicode MS" w:eastAsia="Arial Unicode MS" w:hAnsi="Arial Unicode MS" w:cs="Arial Unicode MS"/>
      <w:lang w:val="pt-BR" w:eastAsia="pt-BR"/>
    </w:rPr>
  </w:style>
  <w:style w:type="paragraph" w:customStyle="1" w:styleId="xl46">
    <w:name w:val="xl46"/>
    <w:basedOn w:val="Normal"/>
    <w:uiPriority w:val="99"/>
    <w:rsid w:val="00F323C9"/>
    <w:pPr>
      <w:pBdr>
        <w:top w:val="single" w:sz="8" w:space="0" w:color="000000"/>
        <w:left w:val="single" w:sz="8" w:space="0" w:color="000000"/>
        <w:bottom w:val="single" w:sz="8" w:space="0" w:color="000000"/>
        <w:right w:val="single" w:sz="8" w:space="0" w:color="000000"/>
      </w:pBdr>
      <w:shd w:val="clear" w:color="CCFFFF" w:fill="99CCFF"/>
      <w:spacing w:before="100" w:beforeAutospacing="1" w:after="100" w:afterAutospacing="1"/>
      <w:jc w:val="center"/>
    </w:pPr>
    <w:rPr>
      <w:rFonts w:ascii="Arial Unicode MS" w:eastAsia="Arial Unicode MS" w:hAnsi="Arial Unicode MS" w:cs="Arial Unicode MS"/>
      <w:lang w:val="pt-BR" w:eastAsia="pt-BR"/>
    </w:rPr>
  </w:style>
  <w:style w:type="paragraph" w:customStyle="1" w:styleId="xl47">
    <w:name w:val="xl47"/>
    <w:basedOn w:val="Normal"/>
    <w:uiPriority w:val="99"/>
    <w:rsid w:val="00F323C9"/>
    <w:pPr>
      <w:pBdr>
        <w:top w:val="single" w:sz="8" w:space="0" w:color="000000"/>
        <w:bottom w:val="single" w:sz="8" w:space="0" w:color="000000"/>
        <w:right w:val="single" w:sz="8" w:space="0" w:color="000000"/>
      </w:pBdr>
      <w:shd w:val="clear" w:color="CCFFFF" w:fill="99CCFF"/>
      <w:spacing w:before="100" w:beforeAutospacing="1" w:after="100" w:afterAutospacing="1"/>
    </w:pPr>
    <w:rPr>
      <w:rFonts w:ascii="Arial Unicode MS" w:eastAsia="Arial Unicode MS" w:hAnsi="Arial Unicode MS" w:cs="Arial Unicode MS"/>
      <w:lang w:val="pt-BR" w:eastAsia="pt-BR"/>
    </w:rPr>
  </w:style>
  <w:style w:type="paragraph" w:customStyle="1" w:styleId="xl48">
    <w:name w:val="xl48"/>
    <w:basedOn w:val="Normal"/>
    <w:uiPriority w:val="99"/>
    <w:rsid w:val="00F323C9"/>
    <w:pPr>
      <w:pBdr>
        <w:top w:val="single" w:sz="8" w:space="0" w:color="000000"/>
        <w:left w:val="single" w:sz="8" w:space="0" w:color="000000"/>
        <w:right w:val="single" w:sz="8" w:space="0" w:color="000000"/>
      </w:pBdr>
      <w:shd w:val="clear" w:color="B3B3B3" w:fill="CCFFCC"/>
      <w:spacing w:before="100" w:beforeAutospacing="1" w:after="100" w:afterAutospacing="1"/>
      <w:jc w:val="right"/>
    </w:pPr>
    <w:rPr>
      <w:rFonts w:ascii="Times New Roman" w:eastAsia="Arial Unicode MS" w:hAnsi="Times New Roman" w:cs="Times New Roman"/>
      <w:color w:val="000000"/>
      <w:lang w:val="pt-BR" w:eastAsia="pt-BR"/>
    </w:rPr>
  </w:style>
  <w:style w:type="paragraph" w:customStyle="1" w:styleId="xl49">
    <w:name w:val="xl49"/>
    <w:basedOn w:val="Normal"/>
    <w:uiPriority w:val="99"/>
    <w:rsid w:val="00F323C9"/>
    <w:pPr>
      <w:pBdr>
        <w:right w:val="single" w:sz="8" w:space="0" w:color="000000"/>
      </w:pBdr>
      <w:shd w:val="clear" w:color="B3B3B3" w:fill="CCFFCC"/>
      <w:spacing w:before="100" w:beforeAutospacing="1" w:after="100" w:afterAutospacing="1"/>
      <w:jc w:val="center"/>
    </w:pPr>
    <w:rPr>
      <w:rFonts w:ascii="Times New Roman" w:eastAsia="Arial Unicode MS" w:hAnsi="Times New Roman" w:cs="Times New Roman"/>
      <w:color w:val="000000"/>
      <w:lang w:val="pt-BR" w:eastAsia="pt-BR"/>
    </w:rPr>
  </w:style>
  <w:style w:type="paragraph" w:customStyle="1" w:styleId="xl50">
    <w:name w:val="xl50"/>
    <w:basedOn w:val="Normal"/>
    <w:uiPriority w:val="99"/>
    <w:rsid w:val="00F323C9"/>
    <w:pPr>
      <w:pBdr>
        <w:right w:val="single" w:sz="8" w:space="0" w:color="000000"/>
      </w:pBdr>
      <w:shd w:val="clear" w:color="B3B3B3" w:fill="CCFFCC"/>
      <w:spacing w:before="100" w:beforeAutospacing="1" w:after="100" w:afterAutospacing="1"/>
    </w:pPr>
    <w:rPr>
      <w:rFonts w:ascii="Times New Roman" w:eastAsia="Arial Unicode MS" w:hAnsi="Times New Roman" w:cs="Times New Roman"/>
      <w:color w:val="000000"/>
      <w:lang w:val="pt-BR" w:eastAsia="pt-BR"/>
    </w:rPr>
  </w:style>
  <w:style w:type="paragraph" w:customStyle="1" w:styleId="xl51">
    <w:name w:val="xl51"/>
    <w:basedOn w:val="Normal"/>
    <w:uiPriority w:val="99"/>
    <w:rsid w:val="00F323C9"/>
    <w:pPr>
      <w:pBdr>
        <w:left w:val="single" w:sz="8" w:space="0" w:color="000000"/>
        <w:right w:val="single" w:sz="8" w:space="0" w:color="000000"/>
      </w:pBdr>
      <w:shd w:val="clear" w:color="B3B3B3" w:fill="CCFFCC"/>
      <w:spacing w:before="100" w:beforeAutospacing="1" w:after="100" w:afterAutospacing="1"/>
      <w:jc w:val="right"/>
    </w:pPr>
    <w:rPr>
      <w:rFonts w:ascii="Times New Roman" w:eastAsia="Arial Unicode MS" w:hAnsi="Times New Roman" w:cs="Times New Roman"/>
      <w:color w:val="000000"/>
      <w:lang w:val="pt-BR" w:eastAsia="pt-BR"/>
    </w:rPr>
  </w:style>
  <w:style w:type="paragraph" w:customStyle="1" w:styleId="xl52">
    <w:name w:val="xl52"/>
    <w:basedOn w:val="Normal"/>
    <w:uiPriority w:val="99"/>
    <w:rsid w:val="00F323C9"/>
    <w:pPr>
      <w:pBdr>
        <w:left w:val="single" w:sz="8" w:space="0" w:color="000000"/>
        <w:bottom w:val="single" w:sz="8" w:space="0" w:color="000000"/>
        <w:right w:val="single" w:sz="8" w:space="0" w:color="000000"/>
      </w:pBdr>
      <w:shd w:val="clear" w:color="B3B3B3" w:fill="CCFFCC"/>
      <w:spacing w:before="100" w:beforeAutospacing="1" w:after="100" w:afterAutospacing="1"/>
      <w:jc w:val="right"/>
    </w:pPr>
    <w:rPr>
      <w:rFonts w:ascii="Times New Roman" w:eastAsia="Arial Unicode MS" w:hAnsi="Times New Roman" w:cs="Times New Roman"/>
      <w:color w:val="000000"/>
      <w:lang w:val="pt-BR" w:eastAsia="pt-BR"/>
    </w:rPr>
  </w:style>
  <w:style w:type="paragraph" w:customStyle="1" w:styleId="xl53">
    <w:name w:val="xl53"/>
    <w:basedOn w:val="Normal"/>
    <w:uiPriority w:val="99"/>
    <w:rsid w:val="00F323C9"/>
    <w:pPr>
      <w:pBdr>
        <w:bottom w:val="single" w:sz="8" w:space="0" w:color="000000"/>
        <w:right w:val="single" w:sz="8" w:space="0" w:color="000000"/>
      </w:pBdr>
      <w:shd w:val="clear" w:color="B3B3B3" w:fill="CCFFCC"/>
      <w:spacing w:before="100" w:beforeAutospacing="1" w:after="100" w:afterAutospacing="1"/>
    </w:pPr>
    <w:rPr>
      <w:rFonts w:ascii="Times New Roman" w:eastAsia="Arial Unicode MS" w:hAnsi="Times New Roman" w:cs="Times New Roman"/>
      <w:color w:val="000000"/>
      <w:lang w:val="pt-BR" w:eastAsia="pt-BR"/>
    </w:rPr>
  </w:style>
  <w:style w:type="paragraph" w:customStyle="1" w:styleId="xl54">
    <w:name w:val="xl54"/>
    <w:basedOn w:val="Normal"/>
    <w:uiPriority w:val="99"/>
    <w:rsid w:val="00F323C9"/>
    <w:pPr>
      <w:pBdr>
        <w:left w:val="single" w:sz="8" w:space="0" w:color="000000"/>
      </w:pBdr>
      <w:shd w:val="clear" w:color="B3B3B3" w:fill="CCFFCC"/>
      <w:spacing w:before="100" w:beforeAutospacing="1" w:after="100" w:afterAutospacing="1"/>
      <w:jc w:val="right"/>
    </w:pPr>
    <w:rPr>
      <w:rFonts w:ascii="Times New Roman" w:eastAsia="Arial Unicode MS" w:hAnsi="Times New Roman" w:cs="Times New Roman"/>
      <w:color w:val="000000"/>
      <w:lang w:val="pt-BR" w:eastAsia="pt-BR"/>
    </w:rPr>
  </w:style>
  <w:style w:type="paragraph" w:customStyle="1" w:styleId="xl55">
    <w:name w:val="xl55"/>
    <w:basedOn w:val="Normal"/>
    <w:uiPriority w:val="99"/>
    <w:rsid w:val="00F323C9"/>
    <w:pPr>
      <w:pBdr>
        <w:left w:val="single" w:sz="8" w:space="0" w:color="000000"/>
        <w:right w:val="single" w:sz="8" w:space="0" w:color="000000"/>
      </w:pBdr>
      <w:shd w:val="clear" w:color="B3B3B3" w:fill="CCFFCC"/>
      <w:spacing w:before="100" w:beforeAutospacing="1" w:after="100" w:afterAutospacing="1"/>
    </w:pPr>
    <w:rPr>
      <w:rFonts w:ascii="Times New Roman" w:eastAsia="Arial Unicode MS" w:hAnsi="Times New Roman" w:cs="Times New Roman"/>
      <w:color w:val="000000"/>
      <w:lang w:val="pt-BR" w:eastAsia="pt-BR"/>
    </w:rPr>
  </w:style>
  <w:style w:type="paragraph" w:customStyle="1" w:styleId="xl56">
    <w:name w:val="xl56"/>
    <w:basedOn w:val="Normal"/>
    <w:uiPriority w:val="99"/>
    <w:rsid w:val="00F323C9"/>
    <w:pPr>
      <w:pBdr>
        <w:left w:val="single" w:sz="8" w:space="0" w:color="000000"/>
        <w:right w:val="single" w:sz="8" w:space="0" w:color="000000"/>
      </w:pBdr>
      <w:shd w:val="clear" w:color="B3B3B3" w:fill="CCFFCC"/>
      <w:spacing w:before="100" w:beforeAutospacing="1" w:after="100" w:afterAutospacing="1"/>
      <w:jc w:val="right"/>
    </w:pPr>
    <w:rPr>
      <w:rFonts w:ascii="Times New Roman" w:eastAsia="Arial Unicode MS" w:hAnsi="Times New Roman" w:cs="Times New Roman"/>
      <w:color w:val="000000"/>
      <w:sz w:val="22"/>
      <w:szCs w:val="22"/>
      <w:lang w:val="pt-BR" w:eastAsia="pt-BR"/>
    </w:rPr>
  </w:style>
  <w:style w:type="paragraph" w:customStyle="1" w:styleId="xl57">
    <w:name w:val="xl57"/>
    <w:basedOn w:val="Normal"/>
    <w:uiPriority w:val="99"/>
    <w:rsid w:val="00F323C9"/>
    <w:pPr>
      <w:pBdr>
        <w:left w:val="single" w:sz="8" w:space="0" w:color="000000"/>
        <w:bottom w:val="single" w:sz="8" w:space="0" w:color="000000"/>
        <w:right w:val="single" w:sz="8" w:space="0" w:color="000000"/>
      </w:pBdr>
      <w:shd w:val="clear" w:color="B3B3B3" w:fill="CCFFCC"/>
      <w:spacing w:before="100" w:beforeAutospacing="1" w:after="100" w:afterAutospacing="1"/>
    </w:pPr>
    <w:rPr>
      <w:rFonts w:ascii="Times New Roman" w:eastAsia="Arial Unicode MS" w:hAnsi="Times New Roman" w:cs="Times New Roman"/>
      <w:color w:val="000000"/>
      <w:lang w:val="pt-BR" w:eastAsia="pt-BR"/>
    </w:rPr>
  </w:style>
  <w:style w:type="paragraph" w:customStyle="1" w:styleId="xl58">
    <w:name w:val="xl58"/>
    <w:basedOn w:val="Normal"/>
    <w:uiPriority w:val="99"/>
    <w:rsid w:val="00F323C9"/>
    <w:pPr>
      <w:pBdr>
        <w:left w:val="single" w:sz="8" w:space="0" w:color="000000"/>
        <w:right w:val="single" w:sz="8" w:space="0" w:color="000000"/>
      </w:pBdr>
      <w:shd w:val="clear" w:color="B3B3B3" w:fill="CCFFCC"/>
      <w:spacing w:before="100" w:beforeAutospacing="1" w:after="100" w:afterAutospacing="1"/>
      <w:jc w:val="center"/>
    </w:pPr>
    <w:rPr>
      <w:rFonts w:ascii="Times New Roman" w:eastAsia="Arial Unicode MS" w:hAnsi="Times New Roman" w:cs="Times New Roman"/>
      <w:color w:val="000000"/>
      <w:lang w:val="pt-BR" w:eastAsia="pt-BR"/>
    </w:rPr>
  </w:style>
  <w:style w:type="paragraph" w:customStyle="1" w:styleId="xl59">
    <w:name w:val="xl59"/>
    <w:basedOn w:val="Normal"/>
    <w:uiPriority w:val="99"/>
    <w:rsid w:val="00F323C9"/>
    <w:pPr>
      <w:pBdr>
        <w:top w:val="single" w:sz="8" w:space="0" w:color="000000"/>
        <w:left w:val="single" w:sz="8" w:space="0" w:color="000000"/>
        <w:right w:val="single" w:sz="8" w:space="0" w:color="000000"/>
      </w:pBdr>
      <w:shd w:val="clear" w:color="B3B3B3" w:fill="CCFFCC"/>
      <w:spacing w:before="100" w:beforeAutospacing="1" w:after="100" w:afterAutospacing="1"/>
      <w:jc w:val="center"/>
    </w:pPr>
    <w:rPr>
      <w:rFonts w:ascii="Times New Roman" w:eastAsia="Arial Unicode MS" w:hAnsi="Times New Roman" w:cs="Times New Roman"/>
      <w:color w:val="000000"/>
      <w:lang w:val="pt-BR" w:eastAsia="pt-BR"/>
    </w:rPr>
  </w:style>
  <w:style w:type="paragraph" w:customStyle="1" w:styleId="xl60">
    <w:name w:val="xl60"/>
    <w:basedOn w:val="Normal"/>
    <w:uiPriority w:val="99"/>
    <w:rsid w:val="00F323C9"/>
    <w:pPr>
      <w:pBdr>
        <w:left w:val="single" w:sz="8" w:space="0" w:color="000000"/>
        <w:bottom w:val="single" w:sz="8" w:space="0" w:color="000000"/>
        <w:right w:val="single" w:sz="8" w:space="0" w:color="000000"/>
      </w:pBdr>
      <w:shd w:val="clear" w:color="B3B3B3" w:fill="CCFFCC"/>
      <w:spacing w:before="100" w:beforeAutospacing="1" w:after="100" w:afterAutospacing="1"/>
      <w:jc w:val="center"/>
    </w:pPr>
    <w:rPr>
      <w:rFonts w:ascii="Times New Roman" w:eastAsia="Arial Unicode MS" w:hAnsi="Times New Roman" w:cs="Times New Roman"/>
      <w:color w:val="000000"/>
      <w:lang w:val="pt-BR" w:eastAsia="pt-BR"/>
    </w:rPr>
  </w:style>
  <w:style w:type="paragraph" w:customStyle="1" w:styleId="xl61">
    <w:name w:val="xl61"/>
    <w:basedOn w:val="Normal"/>
    <w:uiPriority w:val="99"/>
    <w:rsid w:val="00F323C9"/>
    <w:pPr>
      <w:spacing w:before="100" w:beforeAutospacing="1" w:after="100" w:afterAutospacing="1"/>
    </w:pPr>
    <w:rPr>
      <w:rFonts w:ascii="Arial Unicode MS" w:eastAsia="Arial Unicode MS" w:hAnsi="Arial Unicode MS" w:cs="Arial Unicode MS"/>
      <w:b/>
      <w:bCs/>
      <w:color w:val="000000"/>
      <w:sz w:val="18"/>
      <w:szCs w:val="18"/>
      <w:lang w:val="pt-BR" w:eastAsia="pt-BR"/>
    </w:rPr>
  </w:style>
  <w:style w:type="paragraph" w:customStyle="1" w:styleId="xl62">
    <w:name w:val="xl62"/>
    <w:basedOn w:val="Normal"/>
    <w:uiPriority w:val="99"/>
    <w:rsid w:val="00F323C9"/>
    <w:pPr>
      <w:spacing w:before="100" w:beforeAutospacing="1" w:after="100" w:afterAutospacing="1"/>
      <w:jc w:val="center"/>
    </w:pPr>
    <w:rPr>
      <w:rFonts w:ascii="Arial Unicode MS" w:eastAsia="Arial Unicode MS" w:hAnsi="Arial Unicode MS" w:cs="Arial Unicode MS"/>
      <w:b/>
      <w:bCs/>
      <w:color w:val="000000"/>
      <w:lang w:val="pt-BR" w:eastAsia="pt-BR"/>
    </w:rPr>
  </w:style>
  <w:style w:type="paragraph" w:customStyle="1" w:styleId="xl63">
    <w:name w:val="xl63"/>
    <w:basedOn w:val="Normal"/>
    <w:uiPriority w:val="99"/>
    <w:rsid w:val="00F323C9"/>
    <w:pPr>
      <w:spacing w:before="100" w:beforeAutospacing="1" w:after="100" w:afterAutospacing="1"/>
    </w:pPr>
    <w:rPr>
      <w:rFonts w:ascii="Arial Unicode MS" w:eastAsia="Arial Unicode MS" w:hAnsi="Arial Unicode MS" w:cs="Arial Unicode MS"/>
      <w:b/>
      <w:bCs/>
      <w:color w:val="000000"/>
      <w:sz w:val="18"/>
      <w:szCs w:val="18"/>
      <w:lang w:val="pt-BR" w:eastAsia="pt-BR"/>
    </w:rPr>
  </w:style>
  <w:style w:type="paragraph" w:customStyle="1" w:styleId="xl64">
    <w:name w:val="xl64"/>
    <w:basedOn w:val="Normal"/>
    <w:uiPriority w:val="99"/>
    <w:rsid w:val="00F323C9"/>
    <w:pPr>
      <w:spacing w:before="100" w:beforeAutospacing="1" w:after="100" w:afterAutospacing="1"/>
      <w:jc w:val="center"/>
    </w:pPr>
    <w:rPr>
      <w:rFonts w:ascii="Arial Unicode MS" w:eastAsia="Arial Unicode MS" w:hAnsi="Arial Unicode MS" w:cs="Arial Unicode MS"/>
      <w:b/>
      <w:bCs/>
      <w:color w:val="000000"/>
      <w:sz w:val="18"/>
      <w:szCs w:val="18"/>
      <w:lang w:val="pt-BR" w:eastAsia="pt-BR"/>
    </w:rPr>
  </w:style>
  <w:style w:type="paragraph" w:customStyle="1" w:styleId="xl65">
    <w:name w:val="xl65"/>
    <w:basedOn w:val="Normal"/>
    <w:uiPriority w:val="99"/>
    <w:rsid w:val="00F323C9"/>
    <w:pPr>
      <w:spacing w:before="100" w:beforeAutospacing="1" w:after="100" w:afterAutospacing="1"/>
      <w:jc w:val="center"/>
    </w:pPr>
    <w:rPr>
      <w:rFonts w:ascii="Arial Unicode MS" w:eastAsia="Arial Unicode MS" w:hAnsi="Arial Unicode MS" w:cs="Arial Unicode MS"/>
      <w:b/>
      <w:bCs/>
      <w:color w:val="000000"/>
      <w:lang w:val="pt-BR" w:eastAsia="pt-BR"/>
    </w:rPr>
  </w:style>
  <w:style w:type="paragraph" w:customStyle="1" w:styleId="xl66">
    <w:name w:val="xl66"/>
    <w:basedOn w:val="Normal"/>
    <w:uiPriority w:val="99"/>
    <w:rsid w:val="00F323C9"/>
    <w:pPr>
      <w:pBdr>
        <w:top w:val="double" w:sz="6" w:space="0" w:color="000000"/>
        <w:left w:val="double" w:sz="6" w:space="0" w:color="000000"/>
      </w:pBdr>
      <w:spacing w:before="100" w:beforeAutospacing="1" w:after="100" w:afterAutospacing="1"/>
    </w:pPr>
    <w:rPr>
      <w:rFonts w:ascii="Times New Roman" w:eastAsia="Arial Unicode MS" w:hAnsi="Times New Roman" w:cs="Times New Roman"/>
      <w:color w:val="000000"/>
      <w:lang w:val="pt-BR" w:eastAsia="pt-BR"/>
    </w:rPr>
  </w:style>
  <w:style w:type="paragraph" w:customStyle="1" w:styleId="xl67">
    <w:name w:val="xl67"/>
    <w:basedOn w:val="Normal"/>
    <w:uiPriority w:val="99"/>
    <w:rsid w:val="00F323C9"/>
    <w:pPr>
      <w:pBdr>
        <w:left w:val="double" w:sz="6" w:space="0" w:color="000000"/>
      </w:pBdr>
      <w:spacing w:before="100" w:beforeAutospacing="1" w:after="100" w:afterAutospacing="1"/>
    </w:pPr>
    <w:rPr>
      <w:rFonts w:ascii="Times New Roman" w:eastAsia="Arial Unicode MS" w:hAnsi="Times New Roman" w:cs="Times New Roman"/>
      <w:color w:val="000000"/>
      <w:lang w:val="pt-BR" w:eastAsia="pt-BR"/>
    </w:rPr>
  </w:style>
  <w:style w:type="paragraph" w:customStyle="1" w:styleId="xl68">
    <w:name w:val="xl68"/>
    <w:basedOn w:val="Normal"/>
    <w:uiPriority w:val="99"/>
    <w:rsid w:val="00F323C9"/>
    <w:pPr>
      <w:pBdr>
        <w:left w:val="double" w:sz="6" w:space="0" w:color="000000"/>
      </w:pBdr>
      <w:spacing w:before="100" w:beforeAutospacing="1" w:after="100" w:afterAutospacing="1"/>
      <w:jc w:val="center"/>
    </w:pPr>
    <w:rPr>
      <w:rFonts w:ascii="Times New Roman" w:eastAsia="Arial Unicode MS" w:hAnsi="Times New Roman" w:cs="Times New Roman"/>
      <w:color w:val="000000"/>
      <w:lang w:val="pt-BR" w:eastAsia="pt-BR"/>
    </w:rPr>
  </w:style>
  <w:style w:type="paragraph" w:customStyle="1" w:styleId="xl69">
    <w:name w:val="xl69"/>
    <w:basedOn w:val="Normal"/>
    <w:uiPriority w:val="99"/>
    <w:rsid w:val="00F323C9"/>
    <w:pPr>
      <w:pBdr>
        <w:left w:val="double" w:sz="6" w:space="0" w:color="000000"/>
        <w:bottom w:val="double" w:sz="6" w:space="0" w:color="000000"/>
      </w:pBdr>
      <w:spacing w:before="100" w:beforeAutospacing="1" w:after="100" w:afterAutospacing="1"/>
    </w:pPr>
    <w:rPr>
      <w:rFonts w:ascii="Times New Roman" w:eastAsia="Arial Unicode MS" w:hAnsi="Times New Roman" w:cs="Times New Roman"/>
      <w:color w:val="000000"/>
      <w:lang w:val="pt-BR" w:eastAsia="pt-BR"/>
    </w:rPr>
  </w:style>
  <w:style w:type="paragraph" w:customStyle="1" w:styleId="xl70">
    <w:name w:val="xl70"/>
    <w:basedOn w:val="Normal"/>
    <w:uiPriority w:val="99"/>
    <w:rsid w:val="00F323C9"/>
    <w:pPr>
      <w:pBdr>
        <w:top w:val="single" w:sz="8" w:space="0" w:color="000000"/>
        <w:left w:val="single" w:sz="4" w:space="0" w:color="auto"/>
        <w:right w:val="single" w:sz="8" w:space="0" w:color="000000"/>
      </w:pBdr>
      <w:spacing w:before="100" w:beforeAutospacing="1" w:after="100" w:afterAutospacing="1"/>
    </w:pPr>
    <w:rPr>
      <w:rFonts w:ascii="Times New Roman" w:eastAsia="Arial Unicode MS" w:hAnsi="Times New Roman" w:cs="Times New Roman"/>
      <w:color w:val="000000"/>
      <w:lang w:val="pt-BR" w:eastAsia="pt-BR"/>
    </w:rPr>
  </w:style>
  <w:style w:type="paragraph" w:customStyle="1" w:styleId="xl71">
    <w:name w:val="xl71"/>
    <w:basedOn w:val="Normal"/>
    <w:uiPriority w:val="99"/>
    <w:rsid w:val="00F323C9"/>
    <w:pPr>
      <w:pBdr>
        <w:left w:val="single" w:sz="4" w:space="0" w:color="auto"/>
        <w:right w:val="single" w:sz="8" w:space="0" w:color="000000"/>
      </w:pBdr>
      <w:spacing w:before="100" w:beforeAutospacing="1" w:after="100" w:afterAutospacing="1"/>
    </w:pPr>
    <w:rPr>
      <w:rFonts w:ascii="Times New Roman" w:eastAsia="Arial Unicode MS" w:hAnsi="Times New Roman" w:cs="Times New Roman"/>
      <w:color w:val="000000"/>
      <w:lang w:val="pt-BR" w:eastAsia="pt-BR"/>
    </w:rPr>
  </w:style>
  <w:style w:type="paragraph" w:customStyle="1" w:styleId="xl72">
    <w:name w:val="xl72"/>
    <w:basedOn w:val="Normal"/>
    <w:uiPriority w:val="99"/>
    <w:rsid w:val="00F323C9"/>
    <w:pPr>
      <w:pBdr>
        <w:left w:val="single" w:sz="4" w:space="0" w:color="auto"/>
        <w:bottom w:val="single" w:sz="8" w:space="0" w:color="000000"/>
        <w:right w:val="single" w:sz="8" w:space="0" w:color="000000"/>
      </w:pBdr>
      <w:spacing w:before="100" w:beforeAutospacing="1" w:after="100" w:afterAutospacing="1"/>
    </w:pPr>
    <w:rPr>
      <w:rFonts w:ascii="Times New Roman" w:eastAsia="Arial Unicode MS" w:hAnsi="Times New Roman" w:cs="Times New Roman"/>
      <w:color w:val="000000"/>
      <w:lang w:val="pt-BR" w:eastAsia="pt-BR"/>
    </w:rPr>
  </w:style>
  <w:style w:type="paragraph" w:customStyle="1" w:styleId="xl73">
    <w:name w:val="xl73"/>
    <w:basedOn w:val="Normal"/>
    <w:uiPriority w:val="99"/>
    <w:rsid w:val="00F323C9"/>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imes New Roman" w:eastAsia="Arial Unicode MS" w:hAnsi="Times New Roman" w:cs="Times New Roman"/>
      <w:color w:val="000000"/>
      <w:lang w:val="pt-BR" w:eastAsia="pt-BR"/>
    </w:rPr>
  </w:style>
  <w:style w:type="paragraph" w:customStyle="1" w:styleId="xl74">
    <w:name w:val="xl74"/>
    <w:basedOn w:val="Normal"/>
    <w:uiPriority w:val="99"/>
    <w:rsid w:val="00F323C9"/>
    <w:pPr>
      <w:pBdr>
        <w:top w:val="single" w:sz="8" w:space="0" w:color="000000"/>
        <w:left w:val="single" w:sz="8" w:space="0" w:color="000000"/>
        <w:bottom w:val="single" w:sz="8" w:space="0" w:color="000000"/>
      </w:pBdr>
      <w:shd w:val="clear" w:color="CCFFFF" w:fill="99CCFF"/>
      <w:spacing w:before="100" w:beforeAutospacing="1" w:after="100" w:afterAutospacing="1"/>
      <w:jc w:val="center"/>
    </w:pPr>
    <w:rPr>
      <w:rFonts w:ascii="Arial Unicode MS" w:eastAsia="Arial Unicode MS" w:hAnsi="Arial Unicode MS" w:cs="Arial Unicode MS"/>
      <w:lang w:val="pt-BR" w:eastAsia="pt-BR"/>
    </w:rPr>
  </w:style>
  <w:style w:type="paragraph" w:customStyle="1" w:styleId="xl75">
    <w:name w:val="xl75"/>
    <w:basedOn w:val="Normal"/>
    <w:uiPriority w:val="99"/>
    <w:rsid w:val="00F323C9"/>
    <w:pPr>
      <w:pBdr>
        <w:right w:val="single" w:sz="8" w:space="0" w:color="000000"/>
      </w:pBdr>
      <w:shd w:val="clear" w:color="B3B3B3" w:fill="CCFFCC"/>
      <w:spacing w:before="100" w:beforeAutospacing="1" w:after="100" w:afterAutospacing="1"/>
    </w:pPr>
    <w:rPr>
      <w:rFonts w:ascii="Times New Roman" w:eastAsia="Arial Unicode MS" w:hAnsi="Times New Roman" w:cs="Times New Roman"/>
      <w:color w:val="000000"/>
      <w:lang w:val="pt-BR" w:eastAsia="pt-BR"/>
    </w:rPr>
  </w:style>
  <w:style w:type="paragraph" w:customStyle="1" w:styleId="xl76">
    <w:name w:val="xl76"/>
    <w:basedOn w:val="Normal"/>
    <w:uiPriority w:val="99"/>
    <w:rsid w:val="00F323C9"/>
    <w:pPr>
      <w:pBdr>
        <w:top w:val="single" w:sz="4" w:space="0" w:color="000000"/>
      </w:pBdr>
      <w:shd w:val="clear" w:color="CCFFCC" w:fill="B3B3B3"/>
      <w:spacing w:before="100" w:beforeAutospacing="1" w:after="100" w:afterAutospacing="1"/>
      <w:jc w:val="center"/>
    </w:pPr>
    <w:rPr>
      <w:rFonts w:ascii="Times New Roman" w:eastAsia="Arial Unicode MS" w:hAnsi="Times New Roman" w:cs="Times New Roman"/>
      <w:b/>
      <w:bCs/>
      <w:lang w:val="pt-BR" w:eastAsia="pt-BR"/>
    </w:rPr>
  </w:style>
  <w:style w:type="paragraph" w:customStyle="1" w:styleId="xl77">
    <w:name w:val="xl77"/>
    <w:basedOn w:val="Normal"/>
    <w:uiPriority w:val="99"/>
    <w:rsid w:val="00F323C9"/>
    <w:pPr>
      <w:pBdr>
        <w:left w:val="single" w:sz="4" w:space="0" w:color="000000"/>
      </w:pBdr>
      <w:shd w:val="clear" w:color="CCFFCC" w:fill="B3B3B3"/>
      <w:spacing w:before="100" w:beforeAutospacing="1" w:after="100" w:afterAutospacing="1"/>
      <w:textAlignment w:val="center"/>
    </w:pPr>
    <w:rPr>
      <w:rFonts w:ascii="Times New Roman" w:eastAsia="Arial Unicode MS" w:hAnsi="Times New Roman" w:cs="Times New Roman"/>
      <w:b/>
      <w:bCs/>
      <w:color w:val="000000"/>
      <w:sz w:val="36"/>
      <w:szCs w:val="36"/>
      <w:lang w:val="pt-BR" w:eastAsia="pt-BR"/>
    </w:rPr>
  </w:style>
  <w:style w:type="paragraph" w:customStyle="1" w:styleId="xl78">
    <w:name w:val="xl78"/>
    <w:basedOn w:val="Normal"/>
    <w:uiPriority w:val="99"/>
    <w:rsid w:val="00F323C9"/>
    <w:pPr>
      <w:spacing w:before="100" w:beforeAutospacing="1" w:after="100" w:afterAutospacing="1"/>
      <w:textAlignment w:val="center"/>
    </w:pPr>
    <w:rPr>
      <w:rFonts w:ascii="Arial Unicode MS" w:eastAsia="Arial Unicode MS" w:hAnsi="Arial Unicode MS" w:cs="Arial Unicode MS"/>
      <w:lang w:val="pt-BR" w:eastAsia="pt-BR"/>
    </w:rPr>
  </w:style>
  <w:style w:type="paragraph" w:customStyle="1" w:styleId="xl79">
    <w:name w:val="xl79"/>
    <w:basedOn w:val="Normal"/>
    <w:uiPriority w:val="99"/>
    <w:rsid w:val="00F323C9"/>
    <w:pPr>
      <w:shd w:val="clear" w:color="CCFFCC" w:fill="B3B3B3"/>
      <w:spacing w:before="100" w:beforeAutospacing="1" w:after="100" w:afterAutospacing="1"/>
      <w:jc w:val="center"/>
      <w:textAlignment w:val="center"/>
    </w:pPr>
    <w:rPr>
      <w:rFonts w:ascii="Times New Roman" w:eastAsia="Arial Unicode MS" w:hAnsi="Times New Roman" w:cs="Times New Roman"/>
      <w:b/>
      <w:bCs/>
      <w:color w:val="000000"/>
      <w:sz w:val="36"/>
      <w:szCs w:val="36"/>
      <w:lang w:val="pt-BR" w:eastAsia="pt-BR"/>
    </w:rPr>
  </w:style>
  <w:style w:type="paragraph" w:customStyle="1" w:styleId="xl80">
    <w:name w:val="xl80"/>
    <w:basedOn w:val="Normal"/>
    <w:uiPriority w:val="99"/>
    <w:rsid w:val="00F323C9"/>
    <w:pPr>
      <w:spacing w:before="100" w:beforeAutospacing="1" w:after="100" w:afterAutospacing="1"/>
      <w:jc w:val="center"/>
      <w:textAlignment w:val="center"/>
    </w:pPr>
    <w:rPr>
      <w:rFonts w:ascii="Arial Unicode MS" w:eastAsia="Arial Unicode MS" w:hAnsi="Arial Unicode MS" w:cs="Arial Unicode MS"/>
      <w:lang w:val="pt-BR" w:eastAsia="pt-BR"/>
    </w:rPr>
  </w:style>
  <w:style w:type="paragraph" w:customStyle="1" w:styleId="xl81">
    <w:name w:val="xl81"/>
    <w:basedOn w:val="Normal"/>
    <w:uiPriority w:val="99"/>
    <w:rsid w:val="00F323C9"/>
    <w:pPr>
      <w:pBdr>
        <w:left w:val="single" w:sz="4" w:space="0" w:color="000000"/>
      </w:pBdr>
      <w:shd w:val="clear" w:color="CCFFCC" w:fill="B3B3B3"/>
      <w:spacing w:before="100" w:beforeAutospacing="1" w:after="100" w:afterAutospacing="1"/>
      <w:textAlignment w:val="center"/>
    </w:pPr>
    <w:rPr>
      <w:rFonts w:ascii="Times New Roman" w:eastAsia="Arial Unicode MS" w:hAnsi="Times New Roman" w:cs="Times New Roman"/>
      <w:b/>
      <w:bCs/>
      <w:color w:val="000000"/>
      <w:sz w:val="36"/>
      <w:szCs w:val="36"/>
      <w:lang w:val="pt-BR" w:eastAsia="pt-BR"/>
    </w:rPr>
  </w:style>
  <w:style w:type="paragraph" w:customStyle="1" w:styleId="xl82">
    <w:name w:val="xl82"/>
    <w:basedOn w:val="Normal"/>
    <w:uiPriority w:val="99"/>
    <w:rsid w:val="00F323C9"/>
    <w:pPr>
      <w:spacing w:before="100" w:beforeAutospacing="1" w:after="100" w:afterAutospacing="1"/>
    </w:pPr>
    <w:rPr>
      <w:rFonts w:ascii="Arial Unicode MS" w:eastAsia="Arial Unicode MS" w:hAnsi="Arial Unicode MS" w:cs="Arial Unicode MS"/>
      <w:lang w:val="pt-BR" w:eastAsia="pt-BR"/>
    </w:rPr>
  </w:style>
  <w:style w:type="paragraph" w:customStyle="1" w:styleId="xl83">
    <w:name w:val="xl83"/>
    <w:basedOn w:val="Normal"/>
    <w:uiPriority w:val="99"/>
    <w:rsid w:val="00F323C9"/>
    <w:pPr>
      <w:pBdr>
        <w:top w:val="single" w:sz="8" w:space="0" w:color="000000"/>
        <w:bottom w:val="single" w:sz="8" w:space="0" w:color="000000"/>
      </w:pBdr>
      <w:shd w:val="clear" w:color="CCFFFF" w:fill="99CCFF"/>
      <w:spacing w:before="100" w:beforeAutospacing="1" w:after="100" w:afterAutospacing="1"/>
      <w:jc w:val="center"/>
    </w:pPr>
    <w:rPr>
      <w:rFonts w:ascii="Arial" w:eastAsia="Arial Unicode MS" w:hAnsi="Arial" w:cs="Arial"/>
      <w:b/>
      <w:bCs/>
      <w:sz w:val="28"/>
      <w:szCs w:val="28"/>
      <w:lang w:val="pt-BR" w:eastAsia="pt-BR"/>
    </w:rPr>
  </w:style>
  <w:style w:type="paragraph" w:customStyle="1" w:styleId="xl84">
    <w:name w:val="xl84"/>
    <w:basedOn w:val="Normal"/>
    <w:uiPriority w:val="99"/>
    <w:rsid w:val="00F323C9"/>
    <w:pPr>
      <w:pBdr>
        <w:top w:val="single" w:sz="8" w:space="0" w:color="auto"/>
        <w:left w:val="single" w:sz="8" w:space="0" w:color="auto"/>
        <w:bottom w:val="single" w:sz="8" w:space="0" w:color="auto"/>
      </w:pBdr>
      <w:shd w:val="clear" w:color="CCFFCC" w:fill="FFFFFF"/>
      <w:spacing w:before="100" w:beforeAutospacing="1" w:after="100" w:afterAutospacing="1"/>
      <w:jc w:val="center"/>
    </w:pPr>
    <w:rPr>
      <w:rFonts w:ascii="Arial Unicode MS" w:eastAsia="Arial Unicode MS" w:hAnsi="Arial Unicode MS" w:cs="Arial Unicode MS"/>
      <w:b/>
      <w:bCs/>
      <w:sz w:val="26"/>
      <w:szCs w:val="26"/>
      <w:lang w:val="pt-BR" w:eastAsia="pt-BR"/>
    </w:rPr>
  </w:style>
  <w:style w:type="paragraph" w:customStyle="1" w:styleId="xl85">
    <w:name w:val="xl85"/>
    <w:basedOn w:val="Normal"/>
    <w:uiPriority w:val="99"/>
    <w:rsid w:val="00F323C9"/>
    <w:pPr>
      <w:pBdr>
        <w:top w:val="single" w:sz="8" w:space="0" w:color="auto"/>
        <w:bottom w:val="single" w:sz="8" w:space="0" w:color="auto"/>
        <w:right w:val="single" w:sz="8" w:space="0" w:color="auto"/>
      </w:pBdr>
      <w:spacing w:before="100" w:beforeAutospacing="1" w:after="100" w:afterAutospacing="1"/>
    </w:pPr>
    <w:rPr>
      <w:rFonts w:ascii="Arial Unicode MS" w:eastAsia="Arial Unicode MS" w:hAnsi="Arial Unicode MS" w:cs="Arial Unicode MS"/>
      <w:lang w:val="pt-BR" w:eastAsia="pt-BR"/>
    </w:rPr>
  </w:style>
  <w:style w:type="paragraph" w:customStyle="1" w:styleId="xl86">
    <w:name w:val="xl86"/>
    <w:basedOn w:val="Normal"/>
    <w:uiPriority w:val="99"/>
    <w:rsid w:val="00F323C9"/>
    <w:pPr>
      <w:pBdr>
        <w:top w:val="single" w:sz="8" w:space="0" w:color="000000"/>
        <w:left w:val="single" w:sz="8" w:space="0" w:color="000000"/>
        <w:bottom w:val="single" w:sz="8" w:space="0" w:color="000000"/>
      </w:pBdr>
      <w:spacing w:before="100" w:beforeAutospacing="1" w:after="100" w:afterAutospacing="1"/>
      <w:jc w:val="center"/>
    </w:pPr>
    <w:rPr>
      <w:rFonts w:ascii="Times New Roman" w:eastAsia="Arial Unicode MS" w:hAnsi="Times New Roman" w:cs="Times New Roman"/>
      <w:b/>
      <w:bCs/>
      <w:color w:val="000000"/>
      <w:sz w:val="26"/>
      <w:szCs w:val="26"/>
      <w:lang w:val="pt-BR" w:eastAsia="pt-BR"/>
    </w:rPr>
  </w:style>
  <w:style w:type="paragraph" w:customStyle="1" w:styleId="xl87">
    <w:name w:val="xl87"/>
    <w:basedOn w:val="Normal"/>
    <w:uiPriority w:val="99"/>
    <w:rsid w:val="00F323C9"/>
    <w:pPr>
      <w:pBdr>
        <w:top w:val="single" w:sz="8" w:space="0" w:color="000000"/>
        <w:bottom w:val="single" w:sz="8" w:space="0" w:color="000000"/>
        <w:right w:val="single" w:sz="8" w:space="0" w:color="000000"/>
      </w:pBdr>
      <w:spacing w:before="100" w:beforeAutospacing="1" w:after="100" w:afterAutospacing="1"/>
      <w:jc w:val="center"/>
    </w:pPr>
    <w:rPr>
      <w:rFonts w:ascii="Arial Unicode MS" w:eastAsia="Arial Unicode MS" w:hAnsi="Arial Unicode MS" w:cs="Arial Unicode MS"/>
      <w:lang w:val="pt-BR" w:eastAsia="pt-BR"/>
    </w:rPr>
  </w:style>
  <w:style w:type="paragraph" w:customStyle="1" w:styleId="xl88">
    <w:name w:val="xl88"/>
    <w:basedOn w:val="Normal"/>
    <w:uiPriority w:val="99"/>
    <w:rsid w:val="00F323C9"/>
    <w:pPr>
      <w:pBdr>
        <w:top w:val="single" w:sz="8" w:space="0" w:color="000000"/>
        <w:bottom w:val="single" w:sz="8" w:space="0" w:color="000000"/>
        <w:right w:val="single" w:sz="8" w:space="0" w:color="000000"/>
      </w:pBdr>
      <w:spacing w:before="100" w:beforeAutospacing="1" w:after="100" w:afterAutospacing="1"/>
    </w:pPr>
    <w:rPr>
      <w:rFonts w:ascii="Arial Unicode MS" w:eastAsia="Arial Unicode MS" w:hAnsi="Arial Unicode MS" w:cs="Arial Unicode MS"/>
      <w:lang w:val="pt-BR" w:eastAsia="pt-BR"/>
    </w:rPr>
  </w:style>
  <w:style w:type="paragraph" w:customStyle="1" w:styleId="xl89">
    <w:name w:val="xl89"/>
    <w:basedOn w:val="Normal"/>
    <w:uiPriority w:val="99"/>
    <w:rsid w:val="00F323C9"/>
    <w:pPr>
      <w:pBdr>
        <w:top w:val="single" w:sz="8" w:space="0" w:color="000000"/>
        <w:left w:val="single" w:sz="8" w:space="0" w:color="000000"/>
        <w:bottom w:val="single" w:sz="8" w:space="0" w:color="000000"/>
      </w:pBdr>
      <w:shd w:val="clear" w:color="CCFFCC" w:fill="FFFFFF"/>
      <w:spacing w:before="100" w:beforeAutospacing="1" w:after="100" w:afterAutospacing="1"/>
      <w:jc w:val="center"/>
    </w:pPr>
    <w:rPr>
      <w:rFonts w:ascii="Arial Unicode MS" w:eastAsia="Arial Unicode MS" w:hAnsi="Arial Unicode MS" w:cs="Arial Unicode MS"/>
      <w:b/>
      <w:bCs/>
      <w:sz w:val="26"/>
      <w:szCs w:val="26"/>
      <w:lang w:val="pt-BR" w:eastAsia="pt-BR"/>
    </w:rPr>
  </w:style>
  <w:style w:type="paragraph" w:customStyle="1" w:styleId="xl90">
    <w:name w:val="xl90"/>
    <w:basedOn w:val="Normal"/>
    <w:uiPriority w:val="99"/>
    <w:rsid w:val="00F323C9"/>
    <w:pPr>
      <w:spacing w:before="100" w:beforeAutospacing="1" w:after="100" w:afterAutospacing="1"/>
      <w:jc w:val="center"/>
    </w:pPr>
    <w:rPr>
      <w:rFonts w:ascii="Arial Unicode MS" w:eastAsia="Arial Unicode MS" w:hAnsi="Arial Unicode MS" w:cs="Arial Unicode MS"/>
      <w:b/>
      <w:bCs/>
      <w:color w:val="000000"/>
      <w:lang w:val="pt-BR" w:eastAsia="pt-BR"/>
    </w:rPr>
  </w:style>
  <w:style w:type="paragraph" w:customStyle="1" w:styleId="Realizaes">
    <w:name w:val="Realizações"/>
    <w:basedOn w:val="Normal"/>
    <w:uiPriority w:val="99"/>
    <w:rsid w:val="00F323C9"/>
    <w:pPr>
      <w:tabs>
        <w:tab w:val="num" w:pos="729"/>
      </w:tabs>
      <w:ind w:left="614" w:hanging="245"/>
    </w:pPr>
    <w:rPr>
      <w:rFonts w:ascii="Times New Roman" w:eastAsia="Times New Roman" w:hAnsi="Times New Roman" w:cs="Times New Roman"/>
      <w:lang w:val="pt-BR" w:eastAsia="pt-BR"/>
    </w:rPr>
  </w:style>
  <w:style w:type="character" w:customStyle="1" w:styleId="N">
    <w:name w:val="N"/>
    <w:uiPriority w:val="99"/>
    <w:rsid w:val="00F323C9"/>
    <w:rPr>
      <w:b/>
      <w:bCs/>
    </w:rPr>
  </w:style>
  <w:style w:type="paragraph" w:customStyle="1" w:styleId="WW-NormalWeb">
    <w:name w:val="WW-Normal (Web)"/>
    <w:basedOn w:val="Normal"/>
    <w:rsid w:val="00F323C9"/>
    <w:pPr>
      <w:suppressAutoHyphens/>
      <w:spacing w:before="280" w:after="280"/>
    </w:pPr>
    <w:rPr>
      <w:rFonts w:ascii="Times New Roman" w:eastAsia="Times New Roman" w:hAnsi="Times New Roman" w:cs="Times New Roman"/>
      <w:lang w:val="pt-BR" w:eastAsia="ar-SA"/>
    </w:rPr>
  </w:style>
  <w:style w:type="paragraph" w:customStyle="1" w:styleId="western">
    <w:name w:val="western"/>
    <w:basedOn w:val="Normal"/>
    <w:uiPriority w:val="99"/>
    <w:rsid w:val="00F323C9"/>
    <w:pPr>
      <w:spacing w:before="100" w:beforeAutospacing="1" w:after="119"/>
    </w:pPr>
    <w:rPr>
      <w:rFonts w:ascii="Times New Roman" w:eastAsia="Times New Roman" w:hAnsi="Times New Roman" w:cs="Times New Roman"/>
      <w:color w:val="000000"/>
      <w:sz w:val="20"/>
      <w:szCs w:val="20"/>
      <w:lang w:val="pt-BR" w:eastAsia="pt-BR"/>
    </w:rPr>
  </w:style>
  <w:style w:type="character" w:customStyle="1" w:styleId="apple-style-span">
    <w:name w:val="apple-style-span"/>
    <w:rsid w:val="00F323C9"/>
  </w:style>
  <w:style w:type="paragraph" w:customStyle="1" w:styleId="Pa1">
    <w:name w:val="Pa1"/>
    <w:basedOn w:val="Default"/>
    <w:next w:val="Default"/>
    <w:uiPriority w:val="99"/>
    <w:rsid w:val="00F323C9"/>
    <w:pPr>
      <w:spacing w:line="241" w:lineRule="atLeast"/>
    </w:pPr>
    <w:rPr>
      <w:rFonts w:ascii="Helvetica LT Light" w:eastAsia="Times New Roman" w:hAnsi="Helvetica LT Light" w:cs="Times New Roman"/>
      <w:color w:val="auto"/>
      <w:lang w:eastAsia="pt-BR"/>
    </w:rPr>
  </w:style>
  <w:style w:type="paragraph" w:customStyle="1" w:styleId="item">
    <w:name w:val="item"/>
    <w:basedOn w:val="Normal"/>
    <w:rsid w:val="00F323C9"/>
    <w:pPr>
      <w:numPr>
        <w:numId w:val="4"/>
      </w:numPr>
      <w:tabs>
        <w:tab w:val="right" w:leader="dot" w:pos="8910"/>
      </w:tabs>
      <w:autoSpaceDE w:val="0"/>
      <w:autoSpaceDN w:val="0"/>
      <w:spacing w:before="60" w:after="60" w:line="300" w:lineRule="auto"/>
      <w:jc w:val="both"/>
    </w:pPr>
    <w:rPr>
      <w:rFonts w:ascii="Arial" w:eastAsia="Times New Roman" w:hAnsi="Arial" w:cs="Times New Roman"/>
      <w:sz w:val="22"/>
      <w:szCs w:val="20"/>
      <w:lang w:val="pt-BR" w:eastAsia="pt-BR"/>
    </w:rPr>
  </w:style>
  <w:style w:type="paragraph" w:customStyle="1" w:styleId="tabela">
    <w:name w:val="tabela"/>
    <w:basedOn w:val="Normal"/>
    <w:rsid w:val="00883A18"/>
    <w:pPr>
      <w:suppressAutoHyphens/>
      <w:spacing w:before="280" w:after="280"/>
    </w:pPr>
    <w:rPr>
      <w:rFonts w:ascii="Times New Roman" w:eastAsia="Times New Roman" w:hAnsi="Times New Roman" w:cs="Times New Roman"/>
      <w:lang w:val="pt-BR" w:eastAsia="ar-SA"/>
    </w:rPr>
  </w:style>
  <w:style w:type="paragraph" w:customStyle="1" w:styleId="corpo">
    <w:name w:val="corpo"/>
    <w:basedOn w:val="Normal"/>
    <w:rsid w:val="00883A18"/>
    <w:pPr>
      <w:suppressAutoHyphens/>
      <w:spacing w:before="280" w:after="280"/>
    </w:pPr>
    <w:rPr>
      <w:rFonts w:ascii="Times New Roman" w:eastAsia="Times New Roman" w:hAnsi="Times New Roman" w:cs="Times New Roman"/>
      <w:lang w:val="pt-BR" w:eastAsia="ar-SA"/>
    </w:rPr>
  </w:style>
  <w:style w:type="paragraph" w:customStyle="1" w:styleId="Corpo0">
    <w:name w:val="Corpo"/>
    <w:uiPriority w:val="99"/>
    <w:rsid w:val="00883A18"/>
    <w:pPr>
      <w:suppressAutoHyphens/>
      <w:autoSpaceDE w:val="0"/>
    </w:pPr>
    <w:rPr>
      <w:rFonts w:ascii="Times New Roman" w:eastAsia="Times New Roman" w:hAnsi="Times New Roman" w:cs="Times New Roman"/>
      <w:color w:val="000000"/>
      <w:sz w:val="20"/>
      <w:szCs w:val="20"/>
      <w:lang w:val="pt-BR" w:eastAsia="ar-SA"/>
    </w:rPr>
  </w:style>
  <w:style w:type="paragraph" w:styleId="Sumrio2">
    <w:name w:val="toc 2"/>
    <w:basedOn w:val="Normal"/>
    <w:next w:val="Normal"/>
    <w:autoRedefine/>
    <w:uiPriority w:val="39"/>
    <w:semiHidden/>
    <w:unhideWhenUsed/>
    <w:rsid w:val="00883A18"/>
    <w:pPr>
      <w:widowControl w:val="0"/>
      <w:autoSpaceDE w:val="0"/>
      <w:autoSpaceDN w:val="0"/>
      <w:adjustRightInd w:val="0"/>
      <w:ind w:left="240"/>
    </w:pPr>
    <w:rPr>
      <w:rFonts w:ascii="Times New Roman" w:eastAsia="Times New Roman" w:hAnsi="Times New Roman" w:cs="Times New Roman"/>
    </w:rPr>
  </w:style>
  <w:style w:type="paragraph" w:styleId="Lista3">
    <w:name w:val="List 3"/>
    <w:basedOn w:val="Normal"/>
    <w:uiPriority w:val="99"/>
    <w:semiHidden/>
    <w:unhideWhenUsed/>
    <w:rsid w:val="00883A18"/>
    <w:pPr>
      <w:suppressAutoHyphens/>
      <w:overflowPunct w:val="0"/>
      <w:autoSpaceDE w:val="0"/>
      <w:autoSpaceDN w:val="0"/>
      <w:adjustRightInd w:val="0"/>
      <w:ind w:left="849" w:hanging="283"/>
    </w:pPr>
    <w:rPr>
      <w:rFonts w:ascii="Arial" w:eastAsia="Times New Roman" w:hAnsi="Arial" w:cs="Arial"/>
      <w:lang w:val="pt-BR" w:eastAsia="pt-BR"/>
    </w:rPr>
  </w:style>
  <w:style w:type="paragraph" w:styleId="Cabealhodamensagem">
    <w:name w:val="Message Header"/>
    <w:basedOn w:val="Corpodetexto"/>
    <w:link w:val="CabealhodamensagemChar"/>
    <w:uiPriority w:val="99"/>
    <w:semiHidden/>
    <w:unhideWhenUsed/>
    <w:rsid w:val="00883A18"/>
    <w:pPr>
      <w:keepLines/>
      <w:spacing w:after="40" w:line="140" w:lineRule="atLeast"/>
      <w:ind w:left="360"/>
      <w:jc w:val="left"/>
    </w:pPr>
    <w:rPr>
      <w:rFonts w:ascii="Garamond" w:hAnsi="Garamond" w:cs="Goudy Old Style"/>
      <w:spacing w:val="-5"/>
      <w:sz w:val="24"/>
      <w:lang w:val="pt-BR" w:eastAsia="pt-BR"/>
    </w:rPr>
  </w:style>
  <w:style w:type="character" w:customStyle="1" w:styleId="CabealhodamensagemChar">
    <w:name w:val="Cabeçalho da mensagem Char"/>
    <w:basedOn w:val="Fontepargpadro"/>
    <w:link w:val="Cabealhodamensagem"/>
    <w:uiPriority w:val="99"/>
    <w:semiHidden/>
    <w:rsid w:val="00883A18"/>
    <w:rPr>
      <w:rFonts w:ascii="Garamond" w:eastAsia="Times New Roman" w:hAnsi="Garamond" w:cs="Goudy Old Style"/>
      <w:spacing w:val="-5"/>
      <w:szCs w:val="20"/>
      <w:lang w:val="pt-BR" w:eastAsia="pt-BR"/>
    </w:rPr>
  </w:style>
  <w:style w:type="paragraph" w:customStyle="1" w:styleId="bodytext2">
    <w:name w:val="bodytext2"/>
    <w:basedOn w:val="Normal"/>
    <w:uiPriority w:val="99"/>
    <w:rsid w:val="00883A18"/>
    <w:pPr>
      <w:jc w:val="both"/>
    </w:pPr>
    <w:rPr>
      <w:rFonts w:ascii="Times New Roman" w:eastAsia="Times New Roman" w:hAnsi="Times New Roman" w:cs="Times New Roman"/>
      <w:lang w:val="pt-BR" w:eastAsia="pt-BR"/>
    </w:rPr>
  </w:style>
  <w:style w:type="paragraph" w:customStyle="1" w:styleId="Cabealhoencabezado">
    <w:name w:val="Cabeçalho.encabezado"/>
    <w:basedOn w:val="Normal"/>
    <w:uiPriority w:val="99"/>
    <w:rsid w:val="00883A18"/>
    <w:pPr>
      <w:tabs>
        <w:tab w:val="center" w:pos="4419"/>
        <w:tab w:val="right" w:pos="8838"/>
      </w:tabs>
    </w:pPr>
    <w:rPr>
      <w:rFonts w:ascii="Arial" w:eastAsia="Times New Roman" w:hAnsi="Arial" w:cs="Times New Roman"/>
      <w:szCs w:val="20"/>
      <w:lang w:val="pt-BR" w:eastAsia="pt-BR"/>
    </w:rPr>
  </w:style>
  <w:style w:type="paragraph" w:customStyle="1" w:styleId="WW-Corpodetexto2">
    <w:name w:val="WW-Corpo de texto 2"/>
    <w:basedOn w:val="Normal"/>
    <w:uiPriority w:val="99"/>
    <w:rsid w:val="00883A18"/>
    <w:rPr>
      <w:rFonts w:ascii="Times New Roman" w:eastAsia="Times New Roman" w:hAnsi="Times New Roman" w:cs="Times New Roman"/>
      <w:szCs w:val="20"/>
      <w:lang w:val="pt-BR" w:eastAsia="ar-SA"/>
    </w:rPr>
  </w:style>
  <w:style w:type="paragraph" w:customStyle="1" w:styleId="Termo">
    <w:name w:val="Termo"/>
    <w:basedOn w:val="Normal"/>
    <w:uiPriority w:val="99"/>
    <w:rsid w:val="00883A18"/>
    <w:pPr>
      <w:spacing w:before="120" w:after="240"/>
      <w:ind w:left="4536"/>
      <w:jc w:val="both"/>
    </w:pPr>
    <w:rPr>
      <w:rFonts w:ascii="Times New Roman" w:eastAsia="Times New Roman" w:hAnsi="Times New Roman" w:cs="Times New Roman"/>
      <w:szCs w:val="20"/>
      <w:lang w:val="pt-BR" w:eastAsia="pt-BR"/>
    </w:rPr>
  </w:style>
  <w:style w:type="paragraph" w:customStyle="1" w:styleId="subitem1">
    <w:name w:val="subitem1"/>
    <w:basedOn w:val="Normal"/>
    <w:uiPriority w:val="99"/>
    <w:rsid w:val="00883A18"/>
    <w:pPr>
      <w:widowControl w:val="0"/>
      <w:autoSpaceDE w:val="0"/>
      <w:autoSpaceDN w:val="0"/>
      <w:adjustRightInd w:val="0"/>
      <w:spacing w:before="280" w:after="280"/>
    </w:pPr>
    <w:rPr>
      <w:rFonts w:ascii="Lucidasans" w:eastAsia="Times New Roman" w:hAnsi="Arial" w:cs="Lucidasans"/>
      <w:lang w:val="pt-BR" w:eastAsia="pt-BR"/>
    </w:rPr>
  </w:style>
  <w:style w:type="paragraph" w:customStyle="1" w:styleId="subitem10">
    <w:name w:val="subitem 1"/>
    <w:basedOn w:val="Normal"/>
    <w:uiPriority w:val="99"/>
    <w:rsid w:val="00883A18"/>
    <w:pPr>
      <w:widowControl w:val="0"/>
      <w:autoSpaceDE w:val="0"/>
      <w:autoSpaceDN w:val="0"/>
      <w:adjustRightInd w:val="0"/>
    </w:pPr>
    <w:rPr>
      <w:rFonts w:ascii="Lucidasans" w:eastAsia="Times New Roman" w:hAnsi="Arial" w:cs="Lucidasans"/>
      <w:sz w:val="20"/>
      <w:szCs w:val="20"/>
      <w:lang w:val="pt-BR" w:eastAsia="pt-BR"/>
    </w:rPr>
  </w:style>
  <w:style w:type="paragraph" w:customStyle="1" w:styleId="texto1">
    <w:name w:val="texto1"/>
    <w:basedOn w:val="Normal"/>
    <w:uiPriority w:val="99"/>
    <w:rsid w:val="00883A18"/>
    <w:pPr>
      <w:spacing w:before="100" w:beforeAutospacing="1" w:after="100" w:afterAutospacing="1"/>
    </w:pPr>
    <w:rPr>
      <w:rFonts w:ascii="Times New Roman" w:eastAsia="Times New Roman" w:hAnsi="Times New Roman" w:cs="Times New Roman"/>
      <w:lang w:val="pt-BR" w:eastAsia="pt-BR"/>
    </w:rPr>
  </w:style>
  <w:style w:type="paragraph" w:customStyle="1" w:styleId="WW-Recuodecorpodetexto3">
    <w:name w:val="WW-Recuo de corpo de texto 3"/>
    <w:basedOn w:val="Normal"/>
    <w:uiPriority w:val="99"/>
    <w:rsid w:val="00883A18"/>
    <w:pPr>
      <w:ind w:left="709" w:hanging="709"/>
      <w:jc w:val="both"/>
    </w:pPr>
    <w:rPr>
      <w:rFonts w:ascii="Times New Roman" w:eastAsia="Times New Roman" w:hAnsi="Times New Roman" w:cs="Times New Roman"/>
      <w:szCs w:val="20"/>
      <w:lang w:val="pt-BR" w:eastAsia="ar-SA"/>
    </w:rPr>
  </w:style>
  <w:style w:type="paragraph" w:customStyle="1" w:styleId="Textopadro">
    <w:name w:val="Texto padrão"/>
    <w:basedOn w:val="Normal"/>
    <w:rsid w:val="00883A18"/>
    <w:pPr>
      <w:widowControl w:val="0"/>
      <w:snapToGrid w:val="0"/>
    </w:pPr>
    <w:rPr>
      <w:rFonts w:ascii="Times New Roman" w:eastAsia="Times New Roman" w:hAnsi="Times New Roman" w:cs="Times New Roman"/>
      <w:szCs w:val="20"/>
      <w:lang w:eastAsia="pt-BR"/>
    </w:rPr>
  </w:style>
  <w:style w:type="paragraph" w:customStyle="1" w:styleId="xl22">
    <w:name w:val="xl22"/>
    <w:basedOn w:val="Normal"/>
    <w:uiPriority w:val="99"/>
    <w:rsid w:val="00883A18"/>
    <w:pPr>
      <w:spacing w:before="280" w:after="280"/>
    </w:pPr>
    <w:rPr>
      <w:rFonts w:ascii="Arial" w:eastAsia="Arial Unicode MS" w:hAnsi="Arial" w:cs="Arial"/>
      <w:b/>
      <w:bCs/>
      <w:lang w:val="pt-BR" w:eastAsia="ar-SA"/>
    </w:rPr>
  </w:style>
  <w:style w:type="paragraph" w:customStyle="1" w:styleId="WW-BodyText2">
    <w:name w:val="WW-Body Text 2"/>
    <w:basedOn w:val="Normal"/>
    <w:uiPriority w:val="99"/>
    <w:rsid w:val="00883A18"/>
    <w:pPr>
      <w:jc w:val="both"/>
    </w:pPr>
    <w:rPr>
      <w:rFonts w:ascii="Garamond" w:eastAsia="Times New Roman" w:hAnsi="Garamond" w:cs="Times New Roman"/>
      <w:szCs w:val="20"/>
      <w:lang w:val="pt-BR" w:eastAsia="pt-BR"/>
    </w:rPr>
  </w:style>
  <w:style w:type="paragraph" w:customStyle="1" w:styleId="texto1Arial">
    <w:name w:val="texto1 + Arial"/>
    <w:aliases w:val="10 pt,Justificado,Expandido por  1 pt"/>
    <w:basedOn w:val="Normal"/>
    <w:uiPriority w:val="99"/>
    <w:rsid w:val="00883A18"/>
    <w:pPr>
      <w:jc w:val="both"/>
    </w:pPr>
    <w:rPr>
      <w:rFonts w:ascii="Arial" w:eastAsia="Times New Roman" w:hAnsi="Arial" w:cs="Times New Roman"/>
      <w:spacing w:val="20"/>
      <w:sz w:val="20"/>
      <w:lang w:val="pt-BR" w:eastAsia="pt-BR"/>
    </w:rPr>
  </w:style>
  <w:style w:type="paragraph" w:customStyle="1" w:styleId="font5">
    <w:name w:val="font5"/>
    <w:basedOn w:val="Normal"/>
    <w:uiPriority w:val="99"/>
    <w:rsid w:val="00883A18"/>
    <w:pPr>
      <w:spacing w:before="100" w:beforeAutospacing="1" w:after="100" w:afterAutospacing="1"/>
    </w:pPr>
    <w:rPr>
      <w:rFonts w:ascii="Verdana" w:eastAsia="Times New Roman" w:hAnsi="Verdana" w:cs="Times New Roman"/>
      <w:color w:val="000000"/>
      <w:sz w:val="18"/>
      <w:szCs w:val="18"/>
      <w:lang w:val="pt-BR" w:eastAsia="pt-BR"/>
    </w:rPr>
  </w:style>
  <w:style w:type="paragraph" w:customStyle="1" w:styleId="font6">
    <w:name w:val="font6"/>
    <w:basedOn w:val="Normal"/>
    <w:uiPriority w:val="99"/>
    <w:rsid w:val="00883A18"/>
    <w:pPr>
      <w:spacing w:before="100" w:beforeAutospacing="1" w:after="100" w:afterAutospacing="1"/>
    </w:pPr>
    <w:rPr>
      <w:rFonts w:ascii="Verdana" w:eastAsia="Times New Roman" w:hAnsi="Verdana" w:cs="Times New Roman"/>
      <w:b/>
      <w:bCs/>
      <w:color w:val="000000"/>
      <w:sz w:val="18"/>
      <w:szCs w:val="18"/>
      <w:lang w:val="pt-BR" w:eastAsia="pt-BR"/>
    </w:rPr>
  </w:style>
  <w:style w:type="paragraph" w:customStyle="1" w:styleId="font7">
    <w:name w:val="font7"/>
    <w:basedOn w:val="Normal"/>
    <w:uiPriority w:val="99"/>
    <w:rsid w:val="00883A18"/>
    <w:pPr>
      <w:spacing w:before="100" w:beforeAutospacing="1" w:after="100" w:afterAutospacing="1"/>
    </w:pPr>
    <w:rPr>
      <w:rFonts w:ascii="Verdana" w:eastAsia="Times New Roman" w:hAnsi="Verdana" w:cs="Times New Roman"/>
      <w:b/>
      <w:bCs/>
      <w:sz w:val="18"/>
      <w:szCs w:val="18"/>
      <w:lang w:val="pt-BR" w:eastAsia="pt-BR"/>
    </w:rPr>
  </w:style>
  <w:style w:type="paragraph" w:customStyle="1" w:styleId="font8">
    <w:name w:val="font8"/>
    <w:basedOn w:val="Normal"/>
    <w:uiPriority w:val="99"/>
    <w:rsid w:val="00883A18"/>
    <w:pPr>
      <w:spacing w:before="100" w:beforeAutospacing="1" w:after="100" w:afterAutospacing="1"/>
    </w:pPr>
    <w:rPr>
      <w:rFonts w:ascii="Verdana" w:eastAsia="Times New Roman" w:hAnsi="Verdana" w:cs="Times New Roman"/>
      <w:color w:val="000000"/>
      <w:sz w:val="17"/>
      <w:szCs w:val="17"/>
      <w:lang w:val="pt-BR" w:eastAsia="pt-BR"/>
    </w:rPr>
  </w:style>
  <w:style w:type="paragraph" w:customStyle="1" w:styleId="font9">
    <w:name w:val="font9"/>
    <w:basedOn w:val="Normal"/>
    <w:uiPriority w:val="99"/>
    <w:rsid w:val="00883A18"/>
    <w:pPr>
      <w:spacing w:before="100" w:beforeAutospacing="1" w:after="100" w:afterAutospacing="1"/>
    </w:pPr>
    <w:rPr>
      <w:rFonts w:ascii="Verdana" w:eastAsia="Times New Roman" w:hAnsi="Verdana" w:cs="Times New Roman"/>
      <w:color w:val="000000"/>
      <w:sz w:val="17"/>
      <w:szCs w:val="17"/>
      <w:lang w:val="pt-BR" w:eastAsia="pt-BR"/>
    </w:rPr>
  </w:style>
  <w:style w:type="paragraph" w:customStyle="1" w:styleId="xl91">
    <w:name w:val="xl91"/>
    <w:basedOn w:val="Normal"/>
    <w:uiPriority w:val="99"/>
    <w:rsid w:val="00883A18"/>
    <w:pPr>
      <w:pBdr>
        <w:top w:val="single" w:sz="4" w:space="0" w:color="auto"/>
        <w:bottom w:val="single" w:sz="4" w:space="0" w:color="auto"/>
        <w:right w:val="single" w:sz="4" w:space="0" w:color="auto"/>
      </w:pBdr>
      <w:shd w:val="clear" w:color="auto" w:fill="BFBFBF"/>
      <w:spacing w:before="100" w:beforeAutospacing="1" w:after="100" w:afterAutospacing="1"/>
      <w:jc w:val="center"/>
    </w:pPr>
    <w:rPr>
      <w:rFonts w:ascii="Verdana" w:eastAsia="Times New Roman" w:hAnsi="Verdana" w:cs="Times New Roman"/>
      <w:b/>
      <w:bCs/>
      <w:sz w:val="18"/>
      <w:szCs w:val="18"/>
      <w:lang w:val="pt-BR" w:eastAsia="pt-BR"/>
    </w:rPr>
  </w:style>
  <w:style w:type="paragraph" w:customStyle="1" w:styleId="NONormal">
    <w:name w:val="NO Normal"/>
    <w:uiPriority w:val="99"/>
    <w:rsid w:val="00883A18"/>
    <w:pPr>
      <w:widowControl w:val="0"/>
      <w:tabs>
        <w:tab w:val="center" w:pos="5400"/>
        <w:tab w:val="right" w:pos="11188"/>
      </w:tabs>
      <w:ind w:left="865" w:right="373" w:hanging="594"/>
      <w:jc w:val="both"/>
    </w:pPr>
    <w:rPr>
      <w:rFonts w:ascii="Courier New" w:eastAsia="Times New Roman" w:hAnsi="Courier New" w:cs="Times New Roman"/>
      <w:color w:val="000000"/>
      <w:szCs w:val="20"/>
      <w:lang w:val="pt-BR" w:eastAsia="pt-BR"/>
    </w:rPr>
  </w:style>
  <w:style w:type="paragraph" w:customStyle="1" w:styleId="xl92">
    <w:name w:val="xl92"/>
    <w:basedOn w:val="Normal"/>
    <w:uiPriority w:val="99"/>
    <w:rsid w:val="00883A18"/>
    <w:pPr>
      <w:pBdr>
        <w:top w:val="single" w:sz="4" w:space="0" w:color="auto"/>
        <w:left w:val="single" w:sz="4" w:space="0" w:color="auto"/>
        <w:bottom w:val="single" w:sz="4" w:space="0" w:color="auto"/>
      </w:pBdr>
      <w:spacing w:before="100" w:beforeAutospacing="1" w:after="100" w:afterAutospacing="1"/>
    </w:pPr>
    <w:rPr>
      <w:rFonts w:ascii="Verdana" w:eastAsia="Times New Roman" w:hAnsi="Verdana" w:cs="Times New Roman"/>
      <w:sz w:val="18"/>
      <w:szCs w:val="18"/>
      <w:lang w:val="pt-BR" w:eastAsia="pt-BR"/>
    </w:rPr>
  </w:style>
  <w:style w:type="paragraph" w:customStyle="1" w:styleId="xl93">
    <w:name w:val="xl93"/>
    <w:basedOn w:val="Normal"/>
    <w:uiPriority w:val="99"/>
    <w:rsid w:val="00883A18"/>
    <w:pPr>
      <w:pBdr>
        <w:top w:val="single" w:sz="4" w:space="0" w:color="auto"/>
        <w:bottom w:val="single" w:sz="4" w:space="0" w:color="auto"/>
        <w:right w:val="single" w:sz="4" w:space="0" w:color="auto"/>
      </w:pBdr>
      <w:spacing w:before="100" w:beforeAutospacing="1" w:after="100" w:afterAutospacing="1"/>
    </w:pPr>
    <w:rPr>
      <w:rFonts w:ascii="Verdana" w:eastAsia="Times New Roman" w:hAnsi="Verdana" w:cs="Times New Roman"/>
      <w:sz w:val="18"/>
      <w:szCs w:val="18"/>
      <w:lang w:val="pt-BR" w:eastAsia="pt-BR"/>
    </w:rPr>
  </w:style>
  <w:style w:type="paragraph" w:customStyle="1" w:styleId="provisrio">
    <w:name w:val="provisório"/>
    <w:basedOn w:val="Normal"/>
    <w:uiPriority w:val="99"/>
    <w:rsid w:val="00883A18"/>
    <w:pPr>
      <w:tabs>
        <w:tab w:val="left" w:pos="1701"/>
        <w:tab w:val="left" w:pos="1871"/>
        <w:tab w:val="left" w:pos="2013"/>
      </w:tabs>
      <w:suppressAutoHyphens/>
      <w:spacing w:before="720"/>
      <w:jc w:val="both"/>
    </w:pPr>
    <w:rPr>
      <w:rFonts w:ascii="Arial" w:eastAsia="Times New Roman" w:hAnsi="Arial" w:cs="Times New Roman"/>
      <w:sz w:val="22"/>
      <w:szCs w:val="20"/>
      <w:lang w:val="pt-BR" w:eastAsia="ar-SA"/>
    </w:rPr>
  </w:style>
  <w:style w:type="paragraph" w:customStyle="1" w:styleId="texto2">
    <w:name w:val="texto2"/>
    <w:basedOn w:val="Normal"/>
    <w:uiPriority w:val="99"/>
    <w:rsid w:val="00883A18"/>
    <w:pPr>
      <w:spacing w:before="100" w:beforeAutospacing="1" w:after="100" w:afterAutospacing="1"/>
    </w:pPr>
    <w:rPr>
      <w:rFonts w:ascii="Times New Roman" w:eastAsia="Times New Roman" w:hAnsi="Times New Roman" w:cs="Times New Roman"/>
      <w:lang w:val="pt-BR" w:eastAsia="pt-BR"/>
    </w:rPr>
  </w:style>
  <w:style w:type="paragraph" w:customStyle="1" w:styleId="04partenormativa">
    <w:name w:val="04partenormativa"/>
    <w:basedOn w:val="Normal"/>
    <w:uiPriority w:val="99"/>
    <w:rsid w:val="00883A18"/>
    <w:pPr>
      <w:spacing w:before="100" w:beforeAutospacing="1" w:after="100" w:afterAutospacing="1"/>
    </w:pPr>
    <w:rPr>
      <w:rFonts w:ascii="Times New Roman" w:eastAsia="Times New Roman" w:hAnsi="Times New Roman" w:cs="Times New Roman"/>
      <w:lang w:val="pt-BR" w:eastAsia="pt-BR"/>
    </w:rPr>
  </w:style>
  <w:style w:type="paragraph" w:customStyle="1" w:styleId="TableParagraph">
    <w:name w:val="Table Paragraph"/>
    <w:basedOn w:val="Normal"/>
    <w:uiPriority w:val="1"/>
    <w:qFormat/>
    <w:rsid w:val="00883A18"/>
    <w:pPr>
      <w:widowControl w:val="0"/>
    </w:pPr>
    <w:rPr>
      <w:rFonts w:ascii="Arial" w:eastAsia="Arial" w:hAnsi="Arial" w:cs="Arial"/>
      <w:sz w:val="22"/>
      <w:szCs w:val="22"/>
    </w:rPr>
  </w:style>
  <w:style w:type="character" w:customStyle="1" w:styleId="description">
    <w:name w:val="description"/>
    <w:basedOn w:val="Fontepargpadro"/>
    <w:rsid w:val="00883A18"/>
  </w:style>
  <w:style w:type="character" w:customStyle="1" w:styleId="Internetlink">
    <w:name w:val="Internet link"/>
    <w:basedOn w:val="Fontepargpadro"/>
    <w:rsid w:val="00883A18"/>
    <w:rPr>
      <w:rFonts w:ascii="Bitstream Vera Sans" w:hAnsi="Bitstream Vera Sans" w:cs="Bitstream Vera Sans" w:hint="default"/>
      <w:color w:val="0000FF"/>
      <w:u w:val="single"/>
    </w:rPr>
  </w:style>
  <w:style w:type="character" w:customStyle="1" w:styleId="Recuodecorpodetexto3Char1">
    <w:name w:val="Recuo de corpo de texto 3 Char1"/>
    <w:basedOn w:val="Fontepargpadro"/>
    <w:uiPriority w:val="99"/>
    <w:semiHidden/>
    <w:locked/>
    <w:rsid w:val="00883A18"/>
    <w:rPr>
      <w:rFonts w:ascii="Arial" w:eastAsia="Times New Roman" w:hAnsi="Arial" w:cs="Times New Roman" w:hint="default"/>
      <w:szCs w:val="20"/>
      <w:lang w:eastAsia="pt-BR"/>
    </w:rPr>
  </w:style>
  <w:style w:type="character" w:customStyle="1" w:styleId="info1">
    <w:name w:val="info1"/>
    <w:rsid w:val="00883A18"/>
    <w:rPr>
      <w:color w:val="000000"/>
      <w:sz w:val="20"/>
      <w:szCs w:val="20"/>
    </w:rPr>
  </w:style>
  <w:style w:type="character" w:customStyle="1" w:styleId="MenoPendente1">
    <w:name w:val="Menção Pendente1"/>
    <w:basedOn w:val="Fontepargpadro"/>
    <w:uiPriority w:val="99"/>
    <w:semiHidden/>
    <w:unhideWhenUsed/>
    <w:rsid w:val="00883A18"/>
    <w:rPr>
      <w:color w:val="605E5C"/>
      <w:shd w:val="clear" w:color="auto" w:fill="E1DFDD"/>
    </w:rPr>
  </w:style>
  <w:style w:type="table" w:customStyle="1" w:styleId="TableGrid2">
    <w:name w:val="TableGrid2"/>
    <w:rsid w:val="00DB625F"/>
    <w:rPr>
      <w:rFonts w:eastAsia="Times New Roman"/>
      <w:sz w:val="22"/>
      <w:szCs w:val="22"/>
      <w:lang w:val="pt-BR" w:eastAsia="pt-BR"/>
    </w:rPr>
    <w:tblPr>
      <w:tblCellMar>
        <w:top w:w="0" w:type="dxa"/>
        <w:left w:w="0" w:type="dxa"/>
        <w:bottom w:w="0" w:type="dxa"/>
        <w:right w:w="0" w:type="dxa"/>
      </w:tblCellMar>
    </w:tblPr>
  </w:style>
  <w:style w:type="table" w:customStyle="1" w:styleId="TableGrid3">
    <w:name w:val="TableGrid3"/>
    <w:rsid w:val="00A9713A"/>
    <w:rPr>
      <w:rFonts w:eastAsiaTheme="minorEastAsia"/>
      <w:sz w:val="22"/>
      <w:szCs w:val="22"/>
      <w:lang w:val="pt-BR" w:eastAsia="pt-BR"/>
    </w:rPr>
    <w:tblPr>
      <w:tblCellMar>
        <w:top w:w="0" w:type="dxa"/>
        <w:left w:w="0" w:type="dxa"/>
        <w:bottom w:w="0" w:type="dxa"/>
        <w:right w:w="0" w:type="dxa"/>
      </w:tblCellMar>
    </w:tblPr>
  </w:style>
  <w:style w:type="paragraph" w:customStyle="1" w:styleId="GradeColorida-nfase11">
    <w:name w:val="Grade Colorida - Ênfase 11"/>
    <w:basedOn w:val="Normal"/>
    <w:next w:val="Normal"/>
    <w:link w:val="GradeColorida-nfase1Char"/>
    <w:qFormat/>
    <w:rsid w:val="001960A0"/>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val="pt-BR"/>
    </w:rPr>
  </w:style>
  <w:style w:type="character" w:customStyle="1" w:styleId="GradeColorida-nfase1Char">
    <w:name w:val="Grade Colorida - Ênfase 1 Char"/>
    <w:link w:val="GradeColorida-nfase11"/>
    <w:rsid w:val="001960A0"/>
    <w:rPr>
      <w:rFonts w:ascii="Arial" w:eastAsia="Calibri" w:hAnsi="Arial" w:cs="Tahoma"/>
      <w:i/>
      <w:iCs/>
      <w:color w:val="000000"/>
      <w:sz w:val="20"/>
      <w:shd w:val="clear" w:color="auto" w:fill="FFFFCC"/>
      <w:lang w:val="pt-BR"/>
    </w:rPr>
  </w:style>
  <w:style w:type="paragraph" w:customStyle="1" w:styleId="citao2">
    <w:name w:val="citação 2"/>
    <w:basedOn w:val="Citao"/>
    <w:link w:val="citao2Char"/>
    <w:qFormat/>
    <w:rsid w:val="001960A0"/>
    <w:pPr>
      <w:pBdr>
        <w:top w:val="single" w:sz="4" w:space="1" w:color="1F497D"/>
        <w:left w:val="single" w:sz="4" w:space="4" w:color="1F497D"/>
        <w:bottom w:val="single" w:sz="4" w:space="1" w:color="1F497D"/>
        <w:right w:val="single" w:sz="4" w:space="4" w:color="1F497D"/>
      </w:pBdr>
      <w:shd w:val="clear" w:color="auto" w:fill="FFFFCC"/>
      <w:spacing w:before="120" w:after="0"/>
      <w:ind w:left="0" w:right="0"/>
      <w:jc w:val="both"/>
    </w:pPr>
    <w:rPr>
      <w:rFonts w:ascii="Arial" w:eastAsia="Calibri" w:hAnsi="Arial" w:cs="Tahoma"/>
      <w:color w:val="000000"/>
      <w:sz w:val="20"/>
      <w:lang w:val="pt-BR"/>
    </w:rPr>
  </w:style>
  <w:style w:type="character" w:customStyle="1" w:styleId="citao2Char">
    <w:name w:val="citação 2 Char"/>
    <w:basedOn w:val="CitaoChar"/>
    <w:link w:val="citao2"/>
    <w:rsid w:val="001960A0"/>
    <w:rPr>
      <w:rFonts w:ascii="Arial" w:eastAsia="Calibri" w:hAnsi="Arial" w:cs="Tahoma"/>
      <w:i/>
      <w:iCs/>
      <w:color w:val="000000"/>
      <w:sz w:val="20"/>
      <w:shd w:val="clear" w:color="auto" w:fill="FFFFCC"/>
      <w:lang w:val="pt-BR"/>
    </w:rPr>
  </w:style>
  <w:style w:type="paragraph" w:customStyle="1" w:styleId="Nivel1">
    <w:name w:val="Nivel1"/>
    <w:basedOn w:val="Ttulo1"/>
    <w:next w:val="Normal"/>
    <w:link w:val="Nivel1Char"/>
    <w:qFormat/>
    <w:rsid w:val="001960A0"/>
    <w:pPr>
      <w:keepLines/>
      <w:widowControl w:val="0"/>
      <w:numPr>
        <w:numId w:val="5"/>
      </w:numPr>
      <w:autoSpaceDE w:val="0"/>
      <w:autoSpaceDN w:val="0"/>
      <w:adjustRightInd w:val="0"/>
      <w:spacing w:before="480" w:after="120" w:line="276" w:lineRule="auto"/>
      <w:jc w:val="both"/>
    </w:pPr>
    <w:rPr>
      <w:rFonts w:eastAsiaTheme="majorEastAsia" w:cs="Arial"/>
      <w:bCs/>
      <w:color w:val="2E74B5" w:themeColor="accent1" w:themeShade="BF"/>
      <w:sz w:val="32"/>
      <w:szCs w:val="32"/>
      <w:lang w:val="pt-BR" w:eastAsia="pt-BR"/>
    </w:rPr>
  </w:style>
  <w:style w:type="character" w:customStyle="1" w:styleId="Nivel1Char">
    <w:name w:val="Nivel1 Char"/>
    <w:basedOn w:val="Ttulo1Char"/>
    <w:link w:val="Nivel1"/>
    <w:rsid w:val="001960A0"/>
    <w:rPr>
      <w:rFonts w:ascii="Arial" w:eastAsiaTheme="majorEastAsia" w:hAnsi="Arial" w:cs="Arial"/>
      <w:b/>
      <w:bCs/>
      <w:color w:val="2E74B5" w:themeColor="accent1" w:themeShade="BF"/>
      <w:sz w:val="32"/>
      <w:szCs w:val="32"/>
      <w:lang w:val="pt-BR" w:eastAsia="pt-BR"/>
    </w:rPr>
  </w:style>
  <w:style w:type="paragraph" w:styleId="Citao">
    <w:name w:val="Quote"/>
    <w:basedOn w:val="Normal"/>
    <w:next w:val="Normal"/>
    <w:link w:val="CitaoChar"/>
    <w:uiPriority w:val="29"/>
    <w:qFormat/>
    <w:rsid w:val="001960A0"/>
    <w:pPr>
      <w:spacing w:before="200" w:after="160"/>
      <w:ind w:left="864" w:right="864"/>
      <w:jc w:val="center"/>
    </w:pPr>
    <w:rPr>
      <w:i/>
      <w:iCs/>
      <w:color w:val="404040" w:themeColor="text1" w:themeTint="BF"/>
    </w:rPr>
  </w:style>
  <w:style w:type="character" w:customStyle="1" w:styleId="CitaoChar">
    <w:name w:val="Citação Char"/>
    <w:basedOn w:val="Fontepargpadro"/>
    <w:link w:val="Citao"/>
    <w:uiPriority w:val="29"/>
    <w:rsid w:val="001960A0"/>
    <w:rPr>
      <w:i/>
      <w:iCs/>
      <w:color w:val="404040" w:themeColor="text1" w:themeTint="BF"/>
    </w:rPr>
  </w:style>
  <w:style w:type="table" w:customStyle="1" w:styleId="Tabelacomgrade1">
    <w:name w:val="Tabela com grade1"/>
    <w:basedOn w:val="Tabelanormal"/>
    <w:next w:val="Tabelacomgrade"/>
    <w:uiPriority w:val="39"/>
    <w:rsid w:val="00E10988"/>
    <w:rPr>
      <w:sz w:val="22"/>
      <w:szCs w:val="22"/>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01">
    <w:name w:val="Nivel 01"/>
    <w:basedOn w:val="Ttulo1"/>
    <w:next w:val="Normal"/>
    <w:qFormat/>
    <w:rsid w:val="00B15920"/>
    <w:pPr>
      <w:keepLines/>
      <w:numPr>
        <w:numId w:val="8"/>
      </w:numPr>
      <w:tabs>
        <w:tab w:val="num" w:pos="360"/>
        <w:tab w:val="left" w:pos="567"/>
      </w:tabs>
      <w:spacing w:before="240" w:line="240" w:lineRule="auto"/>
      <w:ind w:left="0" w:firstLine="0"/>
      <w:jc w:val="both"/>
    </w:pPr>
    <w:rPr>
      <w:rFonts w:eastAsiaTheme="majorEastAsia" w:cs="Arial"/>
      <w:bCs/>
      <w:lang w:val="pt-BR" w:eastAsia="pt-BR"/>
    </w:rPr>
  </w:style>
  <w:style w:type="paragraph" w:customStyle="1" w:styleId="Nivel2">
    <w:name w:val="Nivel 2"/>
    <w:basedOn w:val="Normal"/>
    <w:qFormat/>
    <w:rsid w:val="00B15920"/>
    <w:pPr>
      <w:numPr>
        <w:ilvl w:val="1"/>
        <w:numId w:val="8"/>
      </w:numPr>
      <w:spacing w:before="120" w:after="120" w:line="276" w:lineRule="auto"/>
      <w:ind w:left="0" w:firstLine="0"/>
      <w:jc w:val="both"/>
    </w:pPr>
    <w:rPr>
      <w:rFonts w:ascii="Arial" w:eastAsiaTheme="minorEastAsia" w:hAnsi="Arial" w:cs="Arial"/>
      <w:color w:val="000000"/>
      <w:sz w:val="20"/>
      <w:szCs w:val="20"/>
      <w:lang w:val="pt-BR" w:eastAsia="pt-BR"/>
    </w:rPr>
  </w:style>
  <w:style w:type="paragraph" w:customStyle="1" w:styleId="Nivel3">
    <w:name w:val="Nivel 3"/>
    <w:basedOn w:val="Normal"/>
    <w:qFormat/>
    <w:rsid w:val="00B15920"/>
    <w:pPr>
      <w:numPr>
        <w:ilvl w:val="2"/>
        <w:numId w:val="8"/>
      </w:numPr>
      <w:spacing w:before="120" w:after="120" w:line="276" w:lineRule="auto"/>
      <w:ind w:left="425" w:firstLine="0"/>
      <w:jc w:val="both"/>
    </w:pPr>
    <w:rPr>
      <w:rFonts w:ascii="Arial" w:eastAsiaTheme="minorEastAsia" w:hAnsi="Arial" w:cs="Arial"/>
      <w:color w:val="000000"/>
      <w:sz w:val="20"/>
      <w:szCs w:val="20"/>
      <w:lang w:val="pt-BR" w:eastAsia="pt-BR"/>
    </w:rPr>
  </w:style>
  <w:style w:type="paragraph" w:customStyle="1" w:styleId="Nivel4">
    <w:name w:val="Nivel 4"/>
    <w:basedOn w:val="Nivel3"/>
    <w:qFormat/>
    <w:rsid w:val="00B15920"/>
    <w:pPr>
      <w:numPr>
        <w:ilvl w:val="3"/>
      </w:numPr>
      <w:tabs>
        <w:tab w:val="num" w:pos="360"/>
      </w:tabs>
      <w:ind w:left="851" w:firstLine="0"/>
    </w:pPr>
    <w:rPr>
      <w:color w:val="auto"/>
    </w:rPr>
  </w:style>
  <w:style w:type="paragraph" w:customStyle="1" w:styleId="Nivel5">
    <w:name w:val="Nivel 5"/>
    <w:basedOn w:val="Nivel4"/>
    <w:qFormat/>
    <w:rsid w:val="00B15920"/>
    <w:pPr>
      <w:numPr>
        <w:ilvl w:val="4"/>
      </w:numPr>
      <w:tabs>
        <w:tab w:val="num" w:pos="360"/>
        <w:tab w:val="num" w:pos="4309"/>
      </w:tabs>
      <w:ind w:left="1276" w:firstLine="0"/>
    </w:pPr>
  </w:style>
  <w:style w:type="character" w:styleId="MenoPendente">
    <w:name w:val="Unresolved Mention"/>
    <w:basedOn w:val="Fontepargpadro"/>
    <w:uiPriority w:val="99"/>
    <w:semiHidden/>
    <w:unhideWhenUsed/>
    <w:rsid w:val="00E53C4D"/>
    <w:rPr>
      <w:color w:val="605E5C"/>
      <w:shd w:val="clear" w:color="auto" w:fill="E1DFDD"/>
    </w:rPr>
  </w:style>
  <w:style w:type="character" w:customStyle="1" w:styleId="PargrafodaListaChar">
    <w:name w:val="Parágrafo da Lista Char"/>
    <w:aliases w:val="DOCs_Paragrafo-1 Char,Normal com bullets Char,Marcadores PDTI Char"/>
    <w:link w:val="PargrafodaLista"/>
    <w:uiPriority w:val="1"/>
    <w:qFormat/>
    <w:rsid w:val="001A4F2E"/>
    <w:rPr>
      <w:rFonts w:ascii="Times New Roman" w:eastAsia="Times New Roman" w:hAnsi="Times New Roman" w:cs="Times New Roman"/>
      <w:sz w:val="20"/>
      <w:szCs w:val="20"/>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7293560">
      <w:bodyDiv w:val="1"/>
      <w:marLeft w:val="0"/>
      <w:marRight w:val="0"/>
      <w:marTop w:val="0"/>
      <w:marBottom w:val="0"/>
      <w:divBdr>
        <w:top w:val="none" w:sz="0" w:space="0" w:color="auto"/>
        <w:left w:val="none" w:sz="0" w:space="0" w:color="auto"/>
        <w:bottom w:val="none" w:sz="0" w:space="0" w:color="auto"/>
        <w:right w:val="none" w:sz="0" w:space="0" w:color="auto"/>
      </w:divBdr>
    </w:div>
    <w:div w:id="101148685">
      <w:bodyDiv w:val="1"/>
      <w:marLeft w:val="0"/>
      <w:marRight w:val="0"/>
      <w:marTop w:val="0"/>
      <w:marBottom w:val="0"/>
      <w:divBdr>
        <w:top w:val="none" w:sz="0" w:space="0" w:color="auto"/>
        <w:left w:val="none" w:sz="0" w:space="0" w:color="auto"/>
        <w:bottom w:val="none" w:sz="0" w:space="0" w:color="auto"/>
        <w:right w:val="none" w:sz="0" w:space="0" w:color="auto"/>
      </w:divBdr>
    </w:div>
    <w:div w:id="229315275">
      <w:bodyDiv w:val="1"/>
      <w:marLeft w:val="0"/>
      <w:marRight w:val="0"/>
      <w:marTop w:val="0"/>
      <w:marBottom w:val="0"/>
      <w:divBdr>
        <w:top w:val="none" w:sz="0" w:space="0" w:color="auto"/>
        <w:left w:val="none" w:sz="0" w:space="0" w:color="auto"/>
        <w:bottom w:val="none" w:sz="0" w:space="0" w:color="auto"/>
        <w:right w:val="none" w:sz="0" w:space="0" w:color="auto"/>
      </w:divBdr>
    </w:div>
    <w:div w:id="264772287">
      <w:bodyDiv w:val="1"/>
      <w:marLeft w:val="0"/>
      <w:marRight w:val="0"/>
      <w:marTop w:val="0"/>
      <w:marBottom w:val="0"/>
      <w:divBdr>
        <w:top w:val="none" w:sz="0" w:space="0" w:color="auto"/>
        <w:left w:val="none" w:sz="0" w:space="0" w:color="auto"/>
        <w:bottom w:val="none" w:sz="0" w:space="0" w:color="auto"/>
        <w:right w:val="none" w:sz="0" w:space="0" w:color="auto"/>
      </w:divBdr>
    </w:div>
    <w:div w:id="268590537">
      <w:bodyDiv w:val="1"/>
      <w:marLeft w:val="0"/>
      <w:marRight w:val="0"/>
      <w:marTop w:val="0"/>
      <w:marBottom w:val="0"/>
      <w:divBdr>
        <w:top w:val="none" w:sz="0" w:space="0" w:color="auto"/>
        <w:left w:val="none" w:sz="0" w:space="0" w:color="auto"/>
        <w:bottom w:val="none" w:sz="0" w:space="0" w:color="auto"/>
        <w:right w:val="none" w:sz="0" w:space="0" w:color="auto"/>
      </w:divBdr>
    </w:div>
    <w:div w:id="349066686">
      <w:bodyDiv w:val="1"/>
      <w:marLeft w:val="0"/>
      <w:marRight w:val="0"/>
      <w:marTop w:val="0"/>
      <w:marBottom w:val="0"/>
      <w:divBdr>
        <w:top w:val="none" w:sz="0" w:space="0" w:color="auto"/>
        <w:left w:val="none" w:sz="0" w:space="0" w:color="auto"/>
        <w:bottom w:val="none" w:sz="0" w:space="0" w:color="auto"/>
        <w:right w:val="none" w:sz="0" w:space="0" w:color="auto"/>
      </w:divBdr>
    </w:div>
    <w:div w:id="546836985">
      <w:bodyDiv w:val="1"/>
      <w:marLeft w:val="0"/>
      <w:marRight w:val="0"/>
      <w:marTop w:val="0"/>
      <w:marBottom w:val="0"/>
      <w:divBdr>
        <w:top w:val="none" w:sz="0" w:space="0" w:color="auto"/>
        <w:left w:val="none" w:sz="0" w:space="0" w:color="auto"/>
        <w:bottom w:val="none" w:sz="0" w:space="0" w:color="auto"/>
        <w:right w:val="none" w:sz="0" w:space="0" w:color="auto"/>
      </w:divBdr>
    </w:div>
    <w:div w:id="587736334">
      <w:bodyDiv w:val="1"/>
      <w:marLeft w:val="0"/>
      <w:marRight w:val="0"/>
      <w:marTop w:val="0"/>
      <w:marBottom w:val="0"/>
      <w:divBdr>
        <w:top w:val="none" w:sz="0" w:space="0" w:color="auto"/>
        <w:left w:val="none" w:sz="0" w:space="0" w:color="auto"/>
        <w:bottom w:val="none" w:sz="0" w:space="0" w:color="auto"/>
        <w:right w:val="none" w:sz="0" w:space="0" w:color="auto"/>
      </w:divBdr>
    </w:div>
    <w:div w:id="693388278">
      <w:bodyDiv w:val="1"/>
      <w:marLeft w:val="0"/>
      <w:marRight w:val="0"/>
      <w:marTop w:val="0"/>
      <w:marBottom w:val="0"/>
      <w:divBdr>
        <w:top w:val="none" w:sz="0" w:space="0" w:color="auto"/>
        <w:left w:val="none" w:sz="0" w:space="0" w:color="auto"/>
        <w:bottom w:val="none" w:sz="0" w:space="0" w:color="auto"/>
        <w:right w:val="none" w:sz="0" w:space="0" w:color="auto"/>
      </w:divBdr>
    </w:div>
    <w:div w:id="718406908">
      <w:bodyDiv w:val="1"/>
      <w:marLeft w:val="0"/>
      <w:marRight w:val="0"/>
      <w:marTop w:val="0"/>
      <w:marBottom w:val="0"/>
      <w:divBdr>
        <w:top w:val="none" w:sz="0" w:space="0" w:color="auto"/>
        <w:left w:val="none" w:sz="0" w:space="0" w:color="auto"/>
        <w:bottom w:val="none" w:sz="0" w:space="0" w:color="auto"/>
        <w:right w:val="none" w:sz="0" w:space="0" w:color="auto"/>
      </w:divBdr>
    </w:div>
    <w:div w:id="822352481">
      <w:bodyDiv w:val="1"/>
      <w:marLeft w:val="0"/>
      <w:marRight w:val="0"/>
      <w:marTop w:val="0"/>
      <w:marBottom w:val="0"/>
      <w:divBdr>
        <w:top w:val="none" w:sz="0" w:space="0" w:color="auto"/>
        <w:left w:val="none" w:sz="0" w:space="0" w:color="auto"/>
        <w:bottom w:val="none" w:sz="0" w:space="0" w:color="auto"/>
        <w:right w:val="none" w:sz="0" w:space="0" w:color="auto"/>
      </w:divBdr>
    </w:div>
    <w:div w:id="1071392209">
      <w:bodyDiv w:val="1"/>
      <w:marLeft w:val="0"/>
      <w:marRight w:val="0"/>
      <w:marTop w:val="0"/>
      <w:marBottom w:val="0"/>
      <w:divBdr>
        <w:top w:val="none" w:sz="0" w:space="0" w:color="auto"/>
        <w:left w:val="none" w:sz="0" w:space="0" w:color="auto"/>
        <w:bottom w:val="none" w:sz="0" w:space="0" w:color="auto"/>
        <w:right w:val="none" w:sz="0" w:space="0" w:color="auto"/>
      </w:divBdr>
    </w:div>
    <w:div w:id="1075468137">
      <w:bodyDiv w:val="1"/>
      <w:marLeft w:val="0"/>
      <w:marRight w:val="0"/>
      <w:marTop w:val="0"/>
      <w:marBottom w:val="0"/>
      <w:divBdr>
        <w:top w:val="none" w:sz="0" w:space="0" w:color="auto"/>
        <w:left w:val="none" w:sz="0" w:space="0" w:color="auto"/>
        <w:bottom w:val="none" w:sz="0" w:space="0" w:color="auto"/>
        <w:right w:val="none" w:sz="0" w:space="0" w:color="auto"/>
      </w:divBdr>
    </w:div>
    <w:div w:id="1369572240">
      <w:bodyDiv w:val="1"/>
      <w:marLeft w:val="0"/>
      <w:marRight w:val="0"/>
      <w:marTop w:val="0"/>
      <w:marBottom w:val="0"/>
      <w:divBdr>
        <w:top w:val="none" w:sz="0" w:space="0" w:color="auto"/>
        <w:left w:val="none" w:sz="0" w:space="0" w:color="auto"/>
        <w:bottom w:val="none" w:sz="0" w:space="0" w:color="auto"/>
        <w:right w:val="none" w:sz="0" w:space="0" w:color="auto"/>
      </w:divBdr>
    </w:div>
    <w:div w:id="1587571135">
      <w:bodyDiv w:val="1"/>
      <w:marLeft w:val="0"/>
      <w:marRight w:val="0"/>
      <w:marTop w:val="0"/>
      <w:marBottom w:val="0"/>
      <w:divBdr>
        <w:top w:val="none" w:sz="0" w:space="0" w:color="auto"/>
        <w:left w:val="none" w:sz="0" w:space="0" w:color="auto"/>
        <w:bottom w:val="none" w:sz="0" w:space="0" w:color="auto"/>
        <w:right w:val="none" w:sz="0" w:space="0" w:color="auto"/>
      </w:divBdr>
    </w:div>
    <w:div w:id="1698700218">
      <w:bodyDiv w:val="1"/>
      <w:marLeft w:val="0"/>
      <w:marRight w:val="0"/>
      <w:marTop w:val="0"/>
      <w:marBottom w:val="0"/>
      <w:divBdr>
        <w:top w:val="none" w:sz="0" w:space="0" w:color="auto"/>
        <w:left w:val="none" w:sz="0" w:space="0" w:color="auto"/>
        <w:bottom w:val="none" w:sz="0" w:space="0" w:color="auto"/>
        <w:right w:val="none" w:sz="0" w:space="0" w:color="auto"/>
      </w:divBdr>
    </w:div>
    <w:div w:id="1752266893">
      <w:bodyDiv w:val="1"/>
      <w:marLeft w:val="0"/>
      <w:marRight w:val="0"/>
      <w:marTop w:val="0"/>
      <w:marBottom w:val="0"/>
      <w:divBdr>
        <w:top w:val="none" w:sz="0" w:space="0" w:color="auto"/>
        <w:left w:val="none" w:sz="0" w:space="0" w:color="auto"/>
        <w:bottom w:val="none" w:sz="0" w:space="0" w:color="auto"/>
        <w:right w:val="none" w:sz="0" w:space="0" w:color="auto"/>
      </w:divBdr>
    </w:div>
    <w:div w:id="1870341015">
      <w:bodyDiv w:val="1"/>
      <w:marLeft w:val="0"/>
      <w:marRight w:val="0"/>
      <w:marTop w:val="0"/>
      <w:marBottom w:val="0"/>
      <w:divBdr>
        <w:top w:val="none" w:sz="0" w:space="0" w:color="auto"/>
        <w:left w:val="none" w:sz="0" w:space="0" w:color="auto"/>
        <w:bottom w:val="none" w:sz="0" w:space="0" w:color="auto"/>
        <w:right w:val="none" w:sz="0" w:space="0" w:color="auto"/>
      </w:divBdr>
    </w:div>
    <w:div w:id="19740932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1" Type="http://schemas.openxmlformats.org/officeDocument/2006/relationships/hyperlink" Target="https://www.planalto.gov.br/ccivil_03/_ato2011-2014/2013/lei/l12846.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s://www.planalto.gov.br/ccivil_03/leis/l8078compilado.htm" TargetMode="External"/><Relationship Id="rId47" Type="http://schemas.openxmlformats.org/officeDocument/2006/relationships/hyperlink" Target="https://www.planalto.gov.br/ccivil_03/_ato2011-2014/2012/decreto/d7724.htm" TargetMode="External"/><Relationship Id="rId50"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mailto:licitacao@soledadedeminas.mg.gov.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25art159"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planalto.gov.br/ccivil_03/_ato2011-2014/2011/lei/l12527.htm" TargetMode="Externa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br/compras/pt-br/acesso-a-informacao/legislacao/instrucoes-normativas/instrucao-normativa-seges-me-no-73-de-30-de-setembro-de-2022"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planalto.gov.br/ccivil_03/_ato2011-2014/2013/lei/l12846.htm" TargetMode="External"/><Relationship Id="rId37" Type="http://schemas.openxmlformats.org/officeDocument/2006/relationships/hyperlink" Target="https://www.gov.br/compras/pt-br/acesso-a-informacao/legislacao/instrucoes-normativas/instrucao-normativa-seges-me-no-26-de-13-de-abril-de-2022"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yperlink" Target="https://www.planalto.gov.br/ccivil_03/leis/l8078compilado.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eader" Target="header2.xm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eader" Target="header1.xml"/><Relationship Id="rId8" Type="http://schemas.openxmlformats.org/officeDocument/2006/relationships/hyperlink" Target="https://licitar.digital/" TargetMode="External"/><Relationship Id="rId51"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287760-C34A-4D31-9698-4EC58DF208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438</TotalTime>
  <Pages>70</Pages>
  <Words>19530</Words>
  <Characters>105464</Characters>
  <Application>Microsoft Office Word</Application>
  <DocSecurity>0</DocSecurity>
  <Lines>878</Lines>
  <Paragraphs>249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124745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Monique</cp:lastModifiedBy>
  <cp:revision>4</cp:revision>
  <cp:lastPrinted>2024-02-09T13:27:00Z</cp:lastPrinted>
  <dcterms:created xsi:type="dcterms:W3CDTF">2024-02-05T19:28:00Z</dcterms:created>
  <dcterms:modified xsi:type="dcterms:W3CDTF">2024-03-07T12:58:00Z</dcterms:modified>
</cp:coreProperties>
</file>