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elacomgrade"/>
        <w:tblpPr w:leftFromText="141" w:rightFromText="141" w:vertAnchor="text" w:horzAnchor="margin" w:tblpY="-63"/>
        <w:tblW w:w="9209" w:type="dxa"/>
        <w:tblLook w:val="04A0" w:firstRow="1" w:lastRow="0" w:firstColumn="1" w:lastColumn="0" w:noHBand="0" w:noVBand="1"/>
      </w:tblPr>
      <w:tblGrid>
        <w:gridCol w:w="9209"/>
      </w:tblGrid>
      <w:tr w:rsidR="00B90FE2" w:rsidRPr="0009671A" w14:paraId="42E17AE0" w14:textId="77777777" w:rsidTr="00B90FE2">
        <w:tc>
          <w:tcPr>
            <w:tcW w:w="9209" w:type="dxa"/>
            <w:shd w:val="clear" w:color="auto" w:fill="D9D9D9" w:themeFill="background1" w:themeFillShade="D9"/>
          </w:tcPr>
          <w:p w14:paraId="159F2E3B" w14:textId="77777777" w:rsidR="00B90FE2" w:rsidRPr="0009671A" w:rsidRDefault="00B90FE2" w:rsidP="00B90FE2">
            <w:pPr>
              <w:jc w:val="center"/>
              <w:rPr>
                <w:rFonts w:ascii="Times New Roman" w:hAnsi="Times New Roman" w:cs="Times New Roman"/>
              </w:rPr>
            </w:pPr>
          </w:p>
          <w:p w14:paraId="16BD3A05" w14:textId="77777777" w:rsidR="00B90FE2" w:rsidRPr="0009671A" w:rsidRDefault="00B90FE2" w:rsidP="00B90FE2">
            <w:pPr>
              <w:jc w:val="center"/>
              <w:rPr>
                <w:rFonts w:ascii="Times New Roman" w:hAnsi="Times New Roman" w:cs="Times New Roman"/>
                <w:b/>
                <w:bCs/>
              </w:rPr>
            </w:pPr>
            <w:r w:rsidRPr="0009671A">
              <w:rPr>
                <w:rFonts w:ascii="Times New Roman" w:hAnsi="Times New Roman" w:cs="Times New Roman"/>
                <w:b/>
                <w:bCs/>
              </w:rPr>
              <w:t>TERMO DE REFERÊNCIA DA SECRETARIA MUNICIPAL DE CULTURA, ESPORTE E TURISMO</w:t>
            </w:r>
          </w:p>
          <w:p w14:paraId="74678836" w14:textId="77777777" w:rsidR="00B90FE2" w:rsidRPr="0009671A" w:rsidRDefault="00B90FE2" w:rsidP="00B90FE2">
            <w:pPr>
              <w:jc w:val="center"/>
              <w:rPr>
                <w:rFonts w:ascii="Times New Roman" w:hAnsi="Times New Roman" w:cs="Times New Roman"/>
              </w:rPr>
            </w:pPr>
          </w:p>
        </w:tc>
      </w:tr>
    </w:tbl>
    <w:p w14:paraId="27924163" w14:textId="77777777" w:rsidR="007246B2" w:rsidRPr="0009671A" w:rsidRDefault="007246B2" w:rsidP="007246B2">
      <w:pPr>
        <w:rPr>
          <w:rFonts w:ascii="Times New Roman" w:hAnsi="Times New Roman" w:cs="Times New Roman"/>
        </w:rPr>
      </w:pPr>
    </w:p>
    <w:tbl>
      <w:tblPr>
        <w:tblStyle w:val="Tabelacomgrade"/>
        <w:tblW w:w="9209" w:type="dxa"/>
        <w:tblLook w:val="04A0" w:firstRow="1" w:lastRow="0" w:firstColumn="1" w:lastColumn="0" w:noHBand="0" w:noVBand="1"/>
      </w:tblPr>
      <w:tblGrid>
        <w:gridCol w:w="4250"/>
        <w:gridCol w:w="4959"/>
      </w:tblGrid>
      <w:tr w:rsidR="007246B2" w:rsidRPr="0009671A" w14:paraId="26BDDD34" w14:textId="77777777" w:rsidTr="00E416F5">
        <w:tc>
          <w:tcPr>
            <w:tcW w:w="4250" w:type="dxa"/>
            <w:shd w:val="clear" w:color="auto" w:fill="D9D9D9" w:themeFill="background1" w:themeFillShade="D9"/>
          </w:tcPr>
          <w:p w14:paraId="5A1697E1" w14:textId="269E8208" w:rsidR="007246B2" w:rsidRPr="0009671A" w:rsidRDefault="007246B2" w:rsidP="007246B2">
            <w:pPr>
              <w:rPr>
                <w:rFonts w:ascii="Times New Roman" w:hAnsi="Times New Roman" w:cs="Times New Roman"/>
                <w:b/>
                <w:bCs/>
              </w:rPr>
            </w:pPr>
            <w:r w:rsidRPr="0009671A">
              <w:rPr>
                <w:rFonts w:ascii="Times New Roman" w:hAnsi="Times New Roman" w:cs="Times New Roman"/>
                <w:b/>
                <w:bCs/>
              </w:rPr>
              <w:t>Unidade Administrativa de Origem:</w:t>
            </w:r>
          </w:p>
          <w:p w14:paraId="7C23D36D" w14:textId="77777777" w:rsidR="007246B2" w:rsidRPr="0009671A" w:rsidRDefault="007246B2" w:rsidP="007246B2">
            <w:pPr>
              <w:rPr>
                <w:rFonts w:ascii="Times New Roman" w:hAnsi="Times New Roman" w:cs="Times New Roman"/>
                <w:b/>
                <w:bCs/>
              </w:rPr>
            </w:pPr>
          </w:p>
        </w:tc>
        <w:tc>
          <w:tcPr>
            <w:tcW w:w="4959" w:type="dxa"/>
            <w:shd w:val="clear" w:color="auto" w:fill="D9D9D9" w:themeFill="background1" w:themeFillShade="D9"/>
          </w:tcPr>
          <w:p w14:paraId="0572F8C2" w14:textId="29572077" w:rsidR="00543D4E" w:rsidRPr="0009671A" w:rsidRDefault="00543D4E" w:rsidP="00832DC5">
            <w:pPr>
              <w:jc w:val="both"/>
              <w:rPr>
                <w:rFonts w:ascii="Times New Roman" w:hAnsi="Times New Roman" w:cs="Times New Roman"/>
              </w:rPr>
            </w:pPr>
            <w:r w:rsidRPr="0009671A">
              <w:rPr>
                <w:rFonts w:ascii="Times New Roman" w:hAnsi="Times New Roman" w:cs="Times New Roman"/>
              </w:rPr>
              <w:t xml:space="preserve">Secretaria Municipal de </w:t>
            </w:r>
            <w:r w:rsidR="00162BC5" w:rsidRPr="0009671A">
              <w:rPr>
                <w:rFonts w:ascii="Times New Roman" w:hAnsi="Times New Roman" w:cs="Times New Roman"/>
              </w:rPr>
              <w:t>Cultura, Esporte e Turismo.</w:t>
            </w:r>
          </w:p>
        </w:tc>
      </w:tr>
      <w:tr w:rsidR="007246B2" w:rsidRPr="0009671A" w14:paraId="2C6A0F57" w14:textId="77777777" w:rsidTr="00E416F5">
        <w:tc>
          <w:tcPr>
            <w:tcW w:w="4250" w:type="dxa"/>
            <w:shd w:val="clear" w:color="auto" w:fill="D9D9D9" w:themeFill="background1" w:themeFillShade="D9"/>
          </w:tcPr>
          <w:p w14:paraId="5CDBEC9B" w14:textId="3A69AC1A" w:rsidR="007246B2" w:rsidRPr="0009671A" w:rsidRDefault="007246B2" w:rsidP="007246B2">
            <w:pPr>
              <w:rPr>
                <w:rFonts w:ascii="Times New Roman" w:hAnsi="Times New Roman" w:cs="Times New Roman"/>
                <w:b/>
                <w:bCs/>
              </w:rPr>
            </w:pPr>
            <w:r w:rsidRPr="0009671A">
              <w:rPr>
                <w:rFonts w:ascii="Times New Roman" w:hAnsi="Times New Roman" w:cs="Times New Roman"/>
                <w:b/>
                <w:bCs/>
              </w:rPr>
              <w:t>Titular do Cargo:</w:t>
            </w:r>
          </w:p>
        </w:tc>
        <w:tc>
          <w:tcPr>
            <w:tcW w:w="4959" w:type="dxa"/>
            <w:shd w:val="clear" w:color="auto" w:fill="D9D9D9" w:themeFill="background1" w:themeFillShade="D9"/>
          </w:tcPr>
          <w:p w14:paraId="7C10D28B" w14:textId="02FC4481" w:rsidR="00543D4E" w:rsidRPr="0009671A" w:rsidRDefault="00162BC5" w:rsidP="00832DC5">
            <w:pPr>
              <w:jc w:val="both"/>
              <w:rPr>
                <w:rFonts w:ascii="Times New Roman" w:hAnsi="Times New Roman" w:cs="Times New Roman"/>
              </w:rPr>
            </w:pPr>
            <w:r w:rsidRPr="0009671A">
              <w:rPr>
                <w:rFonts w:ascii="Times New Roman" w:hAnsi="Times New Roman" w:cs="Times New Roman"/>
              </w:rPr>
              <w:t>Franciana de Assis</w:t>
            </w:r>
            <w:r w:rsidR="00543D4E" w:rsidRPr="0009671A">
              <w:rPr>
                <w:rFonts w:ascii="Times New Roman" w:hAnsi="Times New Roman" w:cs="Times New Roman"/>
              </w:rPr>
              <w:t>.</w:t>
            </w:r>
          </w:p>
        </w:tc>
      </w:tr>
      <w:tr w:rsidR="007246B2" w:rsidRPr="0009671A" w14:paraId="06354777" w14:textId="77777777" w:rsidTr="00E416F5">
        <w:tc>
          <w:tcPr>
            <w:tcW w:w="4250" w:type="dxa"/>
            <w:shd w:val="clear" w:color="auto" w:fill="D9D9D9" w:themeFill="background1" w:themeFillShade="D9"/>
          </w:tcPr>
          <w:p w14:paraId="7BDB455C" w14:textId="54964A9B" w:rsidR="007246B2" w:rsidRPr="0009671A" w:rsidRDefault="007246B2" w:rsidP="007246B2">
            <w:pPr>
              <w:rPr>
                <w:rFonts w:ascii="Times New Roman" w:hAnsi="Times New Roman" w:cs="Times New Roman"/>
                <w:b/>
                <w:bCs/>
              </w:rPr>
            </w:pPr>
            <w:r w:rsidRPr="0009671A">
              <w:rPr>
                <w:rFonts w:ascii="Times New Roman" w:hAnsi="Times New Roman" w:cs="Times New Roman"/>
                <w:b/>
                <w:bCs/>
              </w:rPr>
              <w:t>Cargo:</w:t>
            </w:r>
          </w:p>
        </w:tc>
        <w:tc>
          <w:tcPr>
            <w:tcW w:w="4959" w:type="dxa"/>
            <w:shd w:val="clear" w:color="auto" w:fill="D9D9D9" w:themeFill="background1" w:themeFillShade="D9"/>
          </w:tcPr>
          <w:p w14:paraId="2600C293" w14:textId="54357735" w:rsidR="00543D4E" w:rsidRPr="0009671A" w:rsidRDefault="00543D4E" w:rsidP="00832DC5">
            <w:pPr>
              <w:jc w:val="both"/>
              <w:rPr>
                <w:rFonts w:ascii="Times New Roman" w:hAnsi="Times New Roman" w:cs="Times New Roman"/>
              </w:rPr>
            </w:pPr>
            <w:r w:rsidRPr="0009671A">
              <w:rPr>
                <w:rFonts w:ascii="Times New Roman" w:hAnsi="Times New Roman" w:cs="Times New Roman"/>
              </w:rPr>
              <w:t xml:space="preserve">Secretária Municipal de </w:t>
            </w:r>
            <w:r w:rsidR="00162BC5" w:rsidRPr="0009671A">
              <w:rPr>
                <w:rFonts w:ascii="Times New Roman" w:hAnsi="Times New Roman" w:cs="Times New Roman"/>
              </w:rPr>
              <w:t>Cultura, Esporte e Turismo</w:t>
            </w:r>
            <w:r w:rsidR="00AD5BE5" w:rsidRPr="0009671A">
              <w:rPr>
                <w:rFonts w:ascii="Times New Roman" w:hAnsi="Times New Roman" w:cs="Times New Roman"/>
              </w:rPr>
              <w:t>.</w:t>
            </w:r>
          </w:p>
        </w:tc>
      </w:tr>
      <w:tr w:rsidR="007246B2" w:rsidRPr="0009671A" w14:paraId="084E98C9" w14:textId="77777777" w:rsidTr="00C52A13">
        <w:trPr>
          <w:trHeight w:val="320"/>
        </w:trPr>
        <w:tc>
          <w:tcPr>
            <w:tcW w:w="4250" w:type="dxa"/>
            <w:shd w:val="clear" w:color="auto" w:fill="D9D9D9" w:themeFill="background1" w:themeFillShade="D9"/>
          </w:tcPr>
          <w:p w14:paraId="1D55D0FB" w14:textId="22DCC149" w:rsidR="007246B2" w:rsidRPr="0009671A" w:rsidRDefault="007246B2" w:rsidP="007246B2">
            <w:pPr>
              <w:rPr>
                <w:rFonts w:ascii="Times New Roman" w:hAnsi="Times New Roman" w:cs="Times New Roman"/>
                <w:b/>
                <w:bCs/>
              </w:rPr>
            </w:pPr>
            <w:r w:rsidRPr="0009671A">
              <w:rPr>
                <w:rFonts w:ascii="Times New Roman" w:hAnsi="Times New Roman" w:cs="Times New Roman"/>
                <w:b/>
                <w:bCs/>
              </w:rPr>
              <w:t>Ato de Nomeação:</w:t>
            </w:r>
          </w:p>
        </w:tc>
        <w:tc>
          <w:tcPr>
            <w:tcW w:w="4959" w:type="dxa"/>
            <w:shd w:val="clear" w:color="auto" w:fill="D9D9D9" w:themeFill="background1" w:themeFillShade="D9"/>
          </w:tcPr>
          <w:p w14:paraId="003EE7C8" w14:textId="610CD08B" w:rsidR="00543D4E" w:rsidRPr="0009671A" w:rsidRDefault="00543D4E" w:rsidP="00832DC5">
            <w:pPr>
              <w:jc w:val="both"/>
              <w:rPr>
                <w:rFonts w:ascii="Times New Roman" w:hAnsi="Times New Roman" w:cs="Times New Roman"/>
              </w:rPr>
            </w:pPr>
            <w:r w:rsidRPr="0009671A">
              <w:rPr>
                <w:rFonts w:ascii="Times New Roman" w:hAnsi="Times New Roman" w:cs="Times New Roman"/>
              </w:rPr>
              <w:t xml:space="preserve">Portaria n° </w:t>
            </w:r>
            <w:r w:rsidR="003B20D4" w:rsidRPr="0009671A">
              <w:rPr>
                <w:rFonts w:ascii="Times New Roman" w:hAnsi="Times New Roman" w:cs="Times New Roman"/>
              </w:rPr>
              <w:t>105</w:t>
            </w:r>
            <w:r w:rsidR="00CA7548" w:rsidRPr="0009671A">
              <w:rPr>
                <w:rFonts w:ascii="Times New Roman" w:hAnsi="Times New Roman" w:cs="Times New Roman"/>
              </w:rPr>
              <w:t xml:space="preserve"> de </w:t>
            </w:r>
            <w:r w:rsidR="003B20D4" w:rsidRPr="0009671A">
              <w:rPr>
                <w:rFonts w:ascii="Times New Roman" w:hAnsi="Times New Roman" w:cs="Times New Roman"/>
              </w:rPr>
              <w:t>1°</w:t>
            </w:r>
            <w:r w:rsidR="00CA7548" w:rsidRPr="0009671A">
              <w:rPr>
                <w:rFonts w:ascii="Times New Roman" w:hAnsi="Times New Roman" w:cs="Times New Roman"/>
              </w:rPr>
              <w:t xml:space="preserve"> de </w:t>
            </w:r>
            <w:r w:rsidR="003B20D4" w:rsidRPr="0009671A">
              <w:rPr>
                <w:rFonts w:ascii="Times New Roman" w:hAnsi="Times New Roman" w:cs="Times New Roman"/>
              </w:rPr>
              <w:t>agosto</w:t>
            </w:r>
            <w:r w:rsidR="00CA7548" w:rsidRPr="0009671A">
              <w:rPr>
                <w:rFonts w:ascii="Times New Roman" w:hAnsi="Times New Roman" w:cs="Times New Roman"/>
              </w:rPr>
              <w:t xml:space="preserve"> de 2023</w:t>
            </w:r>
            <w:r w:rsidR="00162BC5" w:rsidRPr="0009671A">
              <w:rPr>
                <w:rFonts w:ascii="Times New Roman" w:hAnsi="Times New Roman" w:cs="Times New Roman"/>
              </w:rPr>
              <w:t>.</w:t>
            </w:r>
          </w:p>
        </w:tc>
      </w:tr>
      <w:tr w:rsidR="007246B2" w:rsidRPr="0009671A" w14:paraId="5878CC9E" w14:textId="77777777" w:rsidTr="00397FDF">
        <w:trPr>
          <w:trHeight w:val="1005"/>
        </w:trPr>
        <w:tc>
          <w:tcPr>
            <w:tcW w:w="4250" w:type="dxa"/>
            <w:shd w:val="clear" w:color="auto" w:fill="D9D9D9" w:themeFill="background1" w:themeFillShade="D9"/>
          </w:tcPr>
          <w:p w14:paraId="59852EE2" w14:textId="09EFDEBF" w:rsidR="007246B2" w:rsidRPr="0009671A" w:rsidRDefault="007246B2" w:rsidP="007246B2">
            <w:pPr>
              <w:rPr>
                <w:rFonts w:ascii="Times New Roman" w:hAnsi="Times New Roman" w:cs="Times New Roman"/>
                <w:b/>
                <w:bCs/>
              </w:rPr>
            </w:pPr>
            <w:r w:rsidRPr="0009671A">
              <w:rPr>
                <w:rFonts w:ascii="Times New Roman" w:hAnsi="Times New Roman" w:cs="Times New Roman"/>
                <w:b/>
                <w:bCs/>
              </w:rPr>
              <w:t>Descrição Resumida do Objeto:</w:t>
            </w:r>
          </w:p>
        </w:tc>
        <w:tc>
          <w:tcPr>
            <w:tcW w:w="4959" w:type="dxa"/>
            <w:shd w:val="clear" w:color="auto" w:fill="D9D9D9" w:themeFill="background1" w:themeFillShade="D9"/>
          </w:tcPr>
          <w:p w14:paraId="65646B64" w14:textId="04069903" w:rsidR="0058239A" w:rsidRPr="0009671A" w:rsidRDefault="00561839" w:rsidP="00B90FE2">
            <w:pPr>
              <w:spacing w:after="160" w:line="259" w:lineRule="auto"/>
              <w:jc w:val="both"/>
              <w:rPr>
                <w:rFonts w:ascii="Times New Roman" w:hAnsi="Times New Roman" w:cs="Times New Roman"/>
              </w:rPr>
            </w:pPr>
            <w:r w:rsidRPr="0009671A">
              <w:rPr>
                <w:rFonts w:ascii="Times New Roman" w:hAnsi="Times New Roman" w:cs="Times New Roman"/>
              </w:rPr>
              <w:t>Contratação de apresentação artística (show) d</w:t>
            </w:r>
            <w:r w:rsidR="006C4B9D" w:rsidRPr="0009671A">
              <w:rPr>
                <w:rFonts w:ascii="Times New Roman" w:hAnsi="Times New Roman" w:cs="Times New Roman"/>
              </w:rPr>
              <w:t>a</w:t>
            </w:r>
            <w:r w:rsidRPr="0009671A">
              <w:rPr>
                <w:rFonts w:ascii="Times New Roman" w:hAnsi="Times New Roman" w:cs="Times New Roman"/>
              </w:rPr>
              <w:t xml:space="preserve"> </w:t>
            </w:r>
            <w:r w:rsidR="006C4B9D" w:rsidRPr="0009671A">
              <w:rPr>
                <w:rFonts w:ascii="Times New Roman" w:hAnsi="Times New Roman" w:cs="Times New Roman"/>
              </w:rPr>
              <w:t>dupla</w:t>
            </w:r>
            <w:r w:rsidRPr="0009671A">
              <w:rPr>
                <w:rFonts w:ascii="Times New Roman" w:hAnsi="Times New Roman" w:cs="Times New Roman"/>
              </w:rPr>
              <w:t xml:space="preserve"> </w:t>
            </w:r>
            <w:r w:rsidR="006C4B9D" w:rsidRPr="0009671A">
              <w:rPr>
                <w:rFonts w:ascii="Times New Roman" w:hAnsi="Times New Roman" w:cs="Times New Roman"/>
                <w:b/>
                <w:bCs/>
              </w:rPr>
              <w:t>Gian e Giovani</w:t>
            </w:r>
            <w:r w:rsidRPr="0009671A">
              <w:rPr>
                <w:rFonts w:ascii="Times New Roman" w:hAnsi="Times New Roman" w:cs="Times New Roman"/>
              </w:rPr>
              <w:t xml:space="preserve">, por inexigibilidade de licitação, para apresentação no evento </w:t>
            </w:r>
            <w:r w:rsidRPr="0009671A">
              <w:rPr>
                <w:rFonts w:ascii="Times New Roman" w:hAnsi="Times New Roman" w:cs="Times New Roman"/>
                <w:b/>
                <w:bCs/>
              </w:rPr>
              <w:t>“</w:t>
            </w:r>
            <w:r w:rsidR="006C4B9D" w:rsidRPr="0009671A">
              <w:rPr>
                <w:rFonts w:ascii="Times New Roman" w:hAnsi="Times New Roman" w:cs="Times New Roman"/>
                <w:b/>
                <w:bCs/>
              </w:rPr>
              <w:t>EnCanta Coqueiral - 2024</w:t>
            </w:r>
            <w:r w:rsidRPr="0009671A">
              <w:rPr>
                <w:rFonts w:ascii="Times New Roman" w:hAnsi="Times New Roman" w:cs="Times New Roman"/>
                <w:b/>
                <w:bCs/>
              </w:rPr>
              <w:t>”</w:t>
            </w:r>
            <w:r w:rsidRPr="0009671A">
              <w:rPr>
                <w:rFonts w:ascii="Times New Roman" w:hAnsi="Times New Roman" w:cs="Times New Roman"/>
              </w:rPr>
              <w:t>, conforme especificações.</w:t>
            </w:r>
          </w:p>
        </w:tc>
      </w:tr>
      <w:tr w:rsidR="007246B2" w:rsidRPr="0009671A" w14:paraId="63686691" w14:textId="77777777" w:rsidTr="00E416F5">
        <w:tc>
          <w:tcPr>
            <w:tcW w:w="4250" w:type="dxa"/>
            <w:shd w:val="clear" w:color="auto" w:fill="D9D9D9" w:themeFill="background1" w:themeFillShade="D9"/>
          </w:tcPr>
          <w:p w14:paraId="57617F46" w14:textId="281F4D9B" w:rsidR="007246B2" w:rsidRPr="0009671A" w:rsidRDefault="007246B2" w:rsidP="007246B2">
            <w:pPr>
              <w:rPr>
                <w:rFonts w:ascii="Times New Roman" w:hAnsi="Times New Roman" w:cs="Times New Roman"/>
                <w:b/>
                <w:bCs/>
              </w:rPr>
            </w:pPr>
            <w:r w:rsidRPr="0009671A">
              <w:rPr>
                <w:rFonts w:ascii="Times New Roman" w:hAnsi="Times New Roman" w:cs="Times New Roman"/>
                <w:b/>
                <w:bCs/>
              </w:rPr>
              <w:t>Modalidade</w:t>
            </w:r>
            <w:r w:rsidR="00543D4E" w:rsidRPr="0009671A">
              <w:rPr>
                <w:rFonts w:ascii="Times New Roman" w:hAnsi="Times New Roman" w:cs="Times New Roman"/>
                <w:b/>
                <w:bCs/>
              </w:rPr>
              <w:t>:</w:t>
            </w:r>
          </w:p>
          <w:p w14:paraId="046E0E6B" w14:textId="438D2953" w:rsidR="007246B2" w:rsidRPr="0009671A" w:rsidRDefault="00DB181E" w:rsidP="007246B2">
            <w:pPr>
              <w:rPr>
                <w:rFonts w:ascii="Times New Roman" w:hAnsi="Times New Roman" w:cs="Times New Roman"/>
                <w:b/>
                <w:bCs/>
              </w:rPr>
            </w:pPr>
            <w:r w:rsidRPr="0009671A">
              <w:rPr>
                <w:rFonts w:ascii="Times New Roman" w:hAnsi="Times New Roman" w:cs="Times New Roman"/>
                <w:b/>
                <w:bCs/>
              </w:rPr>
              <w:t>Julgamento das Propostas:</w:t>
            </w:r>
          </w:p>
        </w:tc>
        <w:tc>
          <w:tcPr>
            <w:tcW w:w="4959" w:type="dxa"/>
            <w:shd w:val="clear" w:color="auto" w:fill="D9D9D9" w:themeFill="background1" w:themeFillShade="D9"/>
          </w:tcPr>
          <w:p w14:paraId="0D2BC670" w14:textId="62D11750" w:rsidR="00DB181E" w:rsidRPr="0009671A" w:rsidRDefault="005F195B" w:rsidP="00832DC5">
            <w:pPr>
              <w:jc w:val="both"/>
              <w:rPr>
                <w:rFonts w:ascii="Times New Roman" w:hAnsi="Times New Roman" w:cs="Times New Roman"/>
              </w:rPr>
            </w:pPr>
            <w:r w:rsidRPr="0009671A">
              <w:rPr>
                <w:rFonts w:ascii="Times New Roman" w:hAnsi="Times New Roman" w:cs="Times New Roman"/>
              </w:rPr>
              <w:t>Inexigibilidade</w:t>
            </w:r>
            <w:r w:rsidR="005C3931" w:rsidRPr="0009671A">
              <w:rPr>
                <w:rFonts w:ascii="Times New Roman" w:hAnsi="Times New Roman" w:cs="Times New Roman"/>
              </w:rPr>
              <w:t>, ART. 74, INCISO II.</w:t>
            </w:r>
          </w:p>
        </w:tc>
      </w:tr>
      <w:tr w:rsidR="007246B2" w:rsidRPr="0009671A" w14:paraId="1F96BED4" w14:textId="77777777" w:rsidTr="00E416F5">
        <w:tc>
          <w:tcPr>
            <w:tcW w:w="4250" w:type="dxa"/>
            <w:shd w:val="clear" w:color="auto" w:fill="D9D9D9" w:themeFill="background1" w:themeFillShade="D9"/>
          </w:tcPr>
          <w:p w14:paraId="06BBEE62" w14:textId="19773C2E" w:rsidR="00875F22" w:rsidRPr="0009671A" w:rsidRDefault="00543D4E" w:rsidP="00875F22">
            <w:pPr>
              <w:rPr>
                <w:rFonts w:ascii="Times New Roman" w:hAnsi="Times New Roman" w:cs="Times New Roman"/>
                <w:b/>
                <w:bCs/>
              </w:rPr>
            </w:pPr>
            <w:r w:rsidRPr="0009671A">
              <w:rPr>
                <w:rFonts w:ascii="Times New Roman" w:hAnsi="Times New Roman" w:cs="Times New Roman"/>
                <w:b/>
                <w:bCs/>
              </w:rPr>
              <w:t>Período de Vigência</w:t>
            </w:r>
            <w:r w:rsidR="00875F22" w:rsidRPr="0009671A">
              <w:rPr>
                <w:rFonts w:ascii="Times New Roman" w:hAnsi="Times New Roman" w:cs="Times New Roman"/>
                <w:b/>
                <w:bCs/>
              </w:rPr>
              <w:t>:</w:t>
            </w:r>
          </w:p>
        </w:tc>
        <w:tc>
          <w:tcPr>
            <w:tcW w:w="4959" w:type="dxa"/>
            <w:shd w:val="clear" w:color="auto" w:fill="D9D9D9" w:themeFill="background1" w:themeFillShade="D9"/>
          </w:tcPr>
          <w:p w14:paraId="72B4DD32" w14:textId="22FFC831" w:rsidR="00543D4E" w:rsidRPr="0009671A" w:rsidRDefault="005C3931" w:rsidP="00832DC5">
            <w:pPr>
              <w:jc w:val="both"/>
              <w:rPr>
                <w:rFonts w:ascii="Times New Roman" w:hAnsi="Times New Roman" w:cs="Times New Roman"/>
              </w:rPr>
            </w:pPr>
            <w:r w:rsidRPr="0009671A">
              <w:rPr>
                <w:rFonts w:ascii="Times New Roman" w:hAnsi="Times New Roman" w:cs="Times New Roman"/>
              </w:rPr>
              <w:t xml:space="preserve">Será de </w:t>
            </w:r>
            <w:r w:rsidR="006C4B9D" w:rsidRPr="0009671A">
              <w:rPr>
                <w:rFonts w:ascii="Times New Roman" w:hAnsi="Times New Roman" w:cs="Times New Roman"/>
              </w:rPr>
              <w:t>4</w:t>
            </w:r>
            <w:r w:rsidR="0053066C" w:rsidRPr="0009671A">
              <w:rPr>
                <w:rFonts w:ascii="Times New Roman" w:hAnsi="Times New Roman" w:cs="Times New Roman"/>
              </w:rPr>
              <w:t xml:space="preserve"> (</w:t>
            </w:r>
            <w:r w:rsidR="006C4B9D" w:rsidRPr="0009671A">
              <w:rPr>
                <w:rFonts w:ascii="Times New Roman" w:hAnsi="Times New Roman" w:cs="Times New Roman"/>
              </w:rPr>
              <w:t>quatro</w:t>
            </w:r>
            <w:r w:rsidR="0053066C" w:rsidRPr="0009671A">
              <w:rPr>
                <w:rFonts w:ascii="Times New Roman" w:hAnsi="Times New Roman" w:cs="Times New Roman"/>
              </w:rPr>
              <w:t>)</w:t>
            </w:r>
            <w:r w:rsidRPr="0009671A">
              <w:rPr>
                <w:rFonts w:ascii="Times New Roman" w:hAnsi="Times New Roman" w:cs="Times New Roman"/>
              </w:rPr>
              <w:t xml:space="preserve"> m</w:t>
            </w:r>
            <w:r w:rsidR="00A059FB" w:rsidRPr="0009671A">
              <w:rPr>
                <w:rFonts w:ascii="Times New Roman" w:hAnsi="Times New Roman" w:cs="Times New Roman"/>
              </w:rPr>
              <w:t>eses</w:t>
            </w:r>
            <w:r w:rsidRPr="0009671A">
              <w:rPr>
                <w:rFonts w:ascii="Times New Roman" w:hAnsi="Times New Roman" w:cs="Times New Roman"/>
              </w:rPr>
              <w:t xml:space="preserve"> após a assinatura do contrato</w:t>
            </w:r>
            <w:r w:rsidR="00AD5BE5" w:rsidRPr="0009671A">
              <w:rPr>
                <w:rFonts w:ascii="Times New Roman" w:hAnsi="Times New Roman" w:cs="Times New Roman"/>
              </w:rPr>
              <w:t>.</w:t>
            </w:r>
          </w:p>
        </w:tc>
      </w:tr>
      <w:tr w:rsidR="00543D4E" w:rsidRPr="0009671A" w14:paraId="174B17C7" w14:textId="77777777" w:rsidTr="00E416F5">
        <w:tc>
          <w:tcPr>
            <w:tcW w:w="4250" w:type="dxa"/>
            <w:shd w:val="clear" w:color="auto" w:fill="D9D9D9" w:themeFill="background1" w:themeFillShade="D9"/>
          </w:tcPr>
          <w:p w14:paraId="382811C4" w14:textId="0E4C8130" w:rsidR="00543D4E" w:rsidRPr="0009671A" w:rsidRDefault="00543D4E" w:rsidP="007246B2">
            <w:pPr>
              <w:rPr>
                <w:rFonts w:ascii="Times New Roman" w:hAnsi="Times New Roman" w:cs="Times New Roman"/>
                <w:b/>
                <w:bCs/>
              </w:rPr>
            </w:pPr>
            <w:r w:rsidRPr="0009671A">
              <w:rPr>
                <w:rFonts w:ascii="Times New Roman" w:hAnsi="Times New Roman" w:cs="Times New Roman"/>
                <w:b/>
                <w:bCs/>
              </w:rPr>
              <w:t>Legislação Aplicável:</w:t>
            </w:r>
          </w:p>
        </w:tc>
        <w:tc>
          <w:tcPr>
            <w:tcW w:w="4959" w:type="dxa"/>
            <w:shd w:val="clear" w:color="auto" w:fill="D9D9D9" w:themeFill="background1" w:themeFillShade="D9"/>
          </w:tcPr>
          <w:p w14:paraId="743E5B8D" w14:textId="14F692D6" w:rsidR="00543D4E" w:rsidRPr="0009671A" w:rsidRDefault="00543D4E" w:rsidP="00832DC5">
            <w:pPr>
              <w:jc w:val="both"/>
              <w:rPr>
                <w:rFonts w:ascii="Times New Roman" w:hAnsi="Times New Roman" w:cs="Times New Roman"/>
              </w:rPr>
            </w:pPr>
            <w:r w:rsidRPr="0009671A">
              <w:rPr>
                <w:rFonts w:ascii="Times New Roman" w:hAnsi="Times New Roman" w:cs="Times New Roman"/>
              </w:rPr>
              <w:t>Lei n° 14.133, de 01 de abril de 2021.</w:t>
            </w:r>
          </w:p>
        </w:tc>
      </w:tr>
    </w:tbl>
    <w:p w14:paraId="19AA7C29" w14:textId="77777777" w:rsidR="007246B2" w:rsidRPr="0009671A" w:rsidRDefault="007246B2" w:rsidP="007246B2">
      <w:pPr>
        <w:rPr>
          <w:rFonts w:ascii="Times New Roman" w:hAnsi="Times New Roman" w:cs="Times New Roman"/>
        </w:rPr>
      </w:pPr>
    </w:p>
    <w:tbl>
      <w:tblPr>
        <w:tblStyle w:val="Tabelacomgrade"/>
        <w:tblW w:w="9209" w:type="dxa"/>
        <w:tblLook w:val="04A0" w:firstRow="1" w:lastRow="0" w:firstColumn="1" w:lastColumn="0" w:noHBand="0" w:noVBand="1"/>
      </w:tblPr>
      <w:tblGrid>
        <w:gridCol w:w="9209"/>
      </w:tblGrid>
      <w:tr w:rsidR="00F1183C" w:rsidRPr="0009671A" w14:paraId="1D1997AC" w14:textId="77777777" w:rsidTr="00E416F5">
        <w:tc>
          <w:tcPr>
            <w:tcW w:w="9209" w:type="dxa"/>
            <w:shd w:val="clear" w:color="auto" w:fill="D9D9D9" w:themeFill="background1" w:themeFillShade="D9"/>
          </w:tcPr>
          <w:p w14:paraId="3A92642B" w14:textId="6678A992" w:rsidR="00F1183C" w:rsidRPr="0009671A" w:rsidRDefault="00F1183C" w:rsidP="007246B2">
            <w:pPr>
              <w:rPr>
                <w:rFonts w:ascii="Times New Roman" w:hAnsi="Times New Roman" w:cs="Times New Roman"/>
                <w:b/>
                <w:bCs/>
              </w:rPr>
            </w:pPr>
            <w:r w:rsidRPr="0009671A">
              <w:rPr>
                <w:rFonts w:ascii="Times New Roman" w:hAnsi="Times New Roman" w:cs="Times New Roman"/>
                <w:b/>
                <w:bCs/>
              </w:rPr>
              <w:t xml:space="preserve">1. OBJETIVO </w:t>
            </w:r>
          </w:p>
        </w:tc>
      </w:tr>
      <w:tr w:rsidR="00F1183C" w:rsidRPr="0009671A" w14:paraId="141BD9E5" w14:textId="77777777" w:rsidTr="00E416F5">
        <w:tc>
          <w:tcPr>
            <w:tcW w:w="9209" w:type="dxa"/>
          </w:tcPr>
          <w:p w14:paraId="3357180A" w14:textId="6F38A4DB" w:rsidR="00F1183C" w:rsidRPr="0009671A" w:rsidRDefault="00F1183C" w:rsidP="00F1183C">
            <w:pPr>
              <w:jc w:val="both"/>
              <w:rPr>
                <w:rFonts w:ascii="Times New Roman" w:hAnsi="Times New Roman" w:cs="Times New Roman"/>
              </w:rPr>
            </w:pPr>
            <w:r w:rsidRPr="0009671A">
              <w:rPr>
                <w:rFonts w:ascii="Times New Roman" w:hAnsi="Times New Roman" w:cs="Times New Roman"/>
              </w:rPr>
              <w:t xml:space="preserve">A Secretaria Municipal de </w:t>
            </w:r>
            <w:r w:rsidR="00875F22" w:rsidRPr="0009671A">
              <w:rPr>
                <w:rFonts w:ascii="Times New Roman" w:hAnsi="Times New Roman" w:cs="Times New Roman"/>
              </w:rPr>
              <w:t>Cultura, Esporte e Turismo</w:t>
            </w:r>
            <w:r w:rsidRPr="0009671A">
              <w:rPr>
                <w:rFonts w:ascii="Times New Roman" w:hAnsi="Times New Roman" w:cs="Times New Roman"/>
              </w:rPr>
              <w:t xml:space="preserve"> vem apresentar </w:t>
            </w:r>
            <w:r w:rsidR="00B960C0" w:rsidRPr="0009671A">
              <w:rPr>
                <w:rFonts w:ascii="Times New Roman" w:hAnsi="Times New Roman" w:cs="Times New Roman"/>
              </w:rPr>
              <w:t>este</w:t>
            </w:r>
            <w:r w:rsidRPr="0009671A">
              <w:rPr>
                <w:rFonts w:ascii="Times New Roman" w:hAnsi="Times New Roman" w:cs="Times New Roman"/>
              </w:rPr>
              <w:t xml:space="preserve"> Termo de Referência visando nortear as ações da </w:t>
            </w:r>
            <w:r w:rsidR="00B960C0" w:rsidRPr="0009671A">
              <w:rPr>
                <w:rFonts w:ascii="Times New Roman" w:hAnsi="Times New Roman" w:cs="Times New Roman"/>
              </w:rPr>
              <w:t>a</w:t>
            </w:r>
            <w:r w:rsidRPr="0009671A">
              <w:rPr>
                <w:rFonts w:ascii="Times New Roman" w:hAnsi="Times New Roman" w:cs="Times New Roman"/>
              </w:rPr>
              <w:t xml:space="preserve">dministração quanto à contratação </w:t>
            </w:r>
            <w:r w:rsidR="006C4B9D" w:rsidRPr="0009671A">
              <w:rPr>
                <w:rFonts w:ascii="Times New Roman" w:hAnsi="Times New Roman" w:cs="Times New Roman"/>
              </w:rPr>
              <w:t xml:space="preserve">da dupla </w:t>
            </w:r>
            <w:r w:rsidR="006C4B9D" w:rsidRPr="0009671A">
              <w:rPr>
                <w:rFonts w:ascii="Times New Roman" w:hAnsi="Times New Roman" w:cs="Times New Roman"/>
                <w:b/>
                <w:bCs/>
              </w:rPr>
              <w:t>Gian e Giovani</w:t>
            </w:r>
            <w:r w:rsidR="00CC74AD" w:rsidRPr="0009671A">
              <w:rPr>
                <w:rFonts w:ascii="Times New Roman" w:hAnsi="Times New Roman" w:cs="Times New Roman"/>
              </w:rPr>
              <w:t>,</w:t>
            </w:r>
            <w:r w:rsidR="00B960C0" w:rsidRPr="0009671A">
              <w:rPr>
                <w:rFonts w:ascii="Times New Roman" w:hAnsi="Times New Roman" w:cs="Times New Roman"/>
              </w:rPr>
              <w:t xml:space="preserve"> para apresentação durante o </w:t>
            </w:r>
            <w:r w:rsidR="006C4B9D" w:rsidRPr="0009671A">
              <w:rPr>
                <w:rFonts w:ascii="Times New Roman" w:hAnsi="Times New Roman" w:cs="Times New Roman"/>
              </w:rPr>
              <w:t xml:space="preserve">evento </w:t>
            </w:r>
            <w:r w:rsidR="006C3FBA" w:rsidRPr="0009671A">
              <w:rPr>
                <w:rFonts w:ascii="Times New Roman" w:hAnsi="Times New Roman" w:cs="Times New Roman"/>
                <w:b/>
                <w:bCs/>
              </w:rPr>
              <w:t>“</w:t>
            </w:r>
            <w:r w:rsidR="006C4B9D" w:rsidRPr="0009671A">
              <w:rPr>
                <w:rFonts w:ascii="Times New Roman" w:hAnsi="Times New Roman" w:cs="Times New Roman"/>
                <w:b/>
                <w:bCs/>
              </w:rPr>
              <w:t xml:space="preserve">EnCanta Coqueiral </w:t>
            </w:r>
            <w:r w:rsidR="006C3FBA" w:rsidRPr="0009671A">
              <w:rPr>
                <w:rFonts w:ascii="Times New Roman" w:hAnsi="Times New Roman" w:cs="Times New Roman"/>
                <w:b/>
                <w:bCs/>
              </w:rPr>
              <w:t>–</w:t>
            </w:r>
            <w:r w:rsidR="006C4B9D" w:rsidRPr="0009671A">
              <w:rPr>
                <w:rFonts w:ascii="Times New Roman" w:hAnsi="Times New Roman" w:cs="Times New Roman"/>
                <w:b/>
                <w:bCs/>
              </w:rPr>
              <w:t xml:space="preserve"> 2024</w:t>
            </w:r>
            <w:r w:rsidR="006C3FBA" w:rsidRPr="0009671A">
              <w:rPr>
                <w:rFonts w:ascii="Times New Roman" w:hAnsi="Times New Roman" w:cs="Times New Roman"/>
                <w:b/>
                <w:bCs/>
              </w:rPr>
              <w:t>”</w:t>
            </w:r>
            <w:r w:rsidR="005F195B" w:rsidRPr="0009671A">
              <w:rPr>
                <w:rStyle w:val="fontstyle01"/>
                <w:rFonts w:ascii="Times New Roman" w:hAnsi="Times New Roman" w:cs="Times New Roman"/>
                <w:b w:val="0"/>
                <w:bCs w:val="0"/>
                <w:sz w:val="22"/>
                <w:szCs w:val="22"/>
              </w:rPr>
              <w:t>.</w:t>
            </w:r>
            <w:r w:rsidR="006C4B9D" w:rsidRPr="0009671A">
              <w:rPr>
                <w:rStyle w:val="fontstyle01"/>
                <w:rFonts w:ascii="Times New Roman" w:hAnsi="Times New Roman" w:cs="Times New Roman"/>
                <w:b w:val="0"/>
                <w:bCs w:val="0"/>
                <w:sz w:val="22"/>
                <w:szCs w:val="22"/>
              </w:rPr>
              <w:t xml:space="preserve"> </w:t>
            </w:r>
            <w:r w:rsidRPr="0009671A">
              <w:rPr>
                <w:rFonts w:ascii="Times New Roman" w:hAnsi="Times New Roman" w:cs="Times New Roman"/>
              </w:rPr>
              <w:t xml:space="preserve">As especificações técnicas serão descritas e elaboradas pela Secretaria Municipal de </w:t>
            </w:r>
            <w:r w:rsidR="00640369" w:rsidRPr="0009671A">
              <w:rPr>
                <w:rFonts w:ascii="Times New Roman" w:hAnsi="Times New Roman" w:cs="Times New Roman"/>
              </w:rPr>
              <w:t>Cultura, Esporte e Turismo.</w:t>
            </w:r>
          </w:p>
          <w:p w14:paraId="79DC50FC" w14:textId="5671F112" w:rsidR="00F1183C" w:rsidRPr="0009671A" w:rsidRDefault="00F1183C" w:rsidP="005F195B">
            <w:pPr>
              <w:jc w:val="both"/>
              <w:rPr>
                <w:rFonts w:ascii="Times New Roman" w:hAnsi="Times New Roman" w:cs="Times New Roman"/>
              </w:rPr>
            </w:pPr>
            <w:r w:rsidRPr="0009671A">
              <w:rPr>
                <w:rFonts w:ascii="Times New Roman" w:hAnsi="Times New Roman" w:cs="Times New Roman"/>
              </w:rPr>
              <w:t>O presente Termo de Referência visa esclarecer e direcionar os procedimentos essenciais para o agente de contratação elaborar o ato convocatório e a formalização do processo administrativo de licitação, bem como justificar o interesse público na contratação</w:t>
            </w:r>
            <w:r w:rsidR="005F195B" w:rsidRPr="0009671A">
              <w:rPr>
                <w:rFonts w:ascii="Times New Roman" w:hAnsi="Times New Roman" w:cs="Times New Roman"/>
              </w:rPr>
              <w:t>.</w:t>
            </w:r>
          </w:p>
        </w:tc>
      </w:tr>
    </w:tbl>
    <w:p w14:paraId="163D7FE7" w14:textId="77777777" w:rsidR="00F1183C" w:rsidRPr="0009671A" w:rsidRDefault="00F1183C" w:rsidP="007246B2">
      <w:pPr>
        <w:rPr>
          <w:rFonts w:ascii="Times New Roman" w:hAnsi="Times New Roman" w:cs="Times New Roman"/>
        </w:rPr>
      </w:pPr>
    </w:p>
    <w:tbl>
      <w:tblPr>
        <w:tblStyle w:val="Tabelacomgrade"/>
        <w:tblW w:w="9209" w:type="dxa"/>
        <w:tblLook w:val="04A0" w:firstRow="1" w:lastRow="0" w:firstColumn="1" w:lastColumn="0" w:noHBand="0" w:noVBand="1"/>
      </w:tblPr>
      <w:tblGrid>
        <w:gridCol w:w="9209"/>
      </w:tblGrid>
      <w:tr w:rsidR="00F1183C" w:rsidRPr="0009671A" w14:paraId="773DBE26" w14:textId="77777777" w:rsidTr="00E416F5">
        <w:tc>
          <w:tcPr>
            <w:tcW w:w="9209" w:type="dxa"/>
            <w:shd w:val="clear" w:color="auto" w:fill="D9D9D9" w:themeFill="background1" w:themeFillShade="D9"/>
          </w:tcPr>
          <w:p w14:paraId="299C9646" w14:textId="09A6FE5B" w:rsidR="00F1183C" w:rsidRPr="0009671A" w:rsidRDefault="00F1183C" w:rsidP="007246B2">
            <w:pPr>
              <w:rPr>
                <w:rFonts w:ascii="Times New Roman" w:hAnsi="Times New Roman" w:cs="Times New Roman"/>
                <w:b/>
                <w:bCs/>
              </w:rPr>
            </w:pPr>
            <w:r w:rsidRPr="0009671A">
              <w:rPr>
                <w:rFonts w:ascii="Times New Roman" w:hAnsi="Times New Roman" w:cs="Times New Roman"/>
                <w:b/>
                <w:bCs/>
              </w:rPr>
              <w:t>2. OBJETO DA CONTRATAÇÃO</w:t>
            </w:r>
          </w:p>
        </w:tc>
      </w:tr>
      <w:tr w:rsidR="00F1183C" w:rsidRPr="0009671A" w14:paraId="2F7555D2" w14:textId="77777777" w:rsidTr="00E416F5">
        <w:tc>
          <w:tcPr>
            <w:tcW w:w="9209" w:type="dxa"/>
          </w:tcPr>
          <w:p w14:paraId="60A21BED" w14:textId="6A5D7905" w:rsidR="00A65DF2" w:rsidRPr="0009671A" w:rsidRDefault="00CC74AD" w:rsidP="00F1183C">
            <w:pPr>
              <w:jc w:val="both"/>
              <w:rPr>
                <w:rFonts w:ascii="Times New Roman" w:hAnsi="Times New Roman" w:cs="Times New Roman"/>
              </w:rPr>
            </w:pPr>
            <w:r w:rsidRPr="0009671A">
              <w:rPr>
                <w:rFonts w:ascii="Times New Roman" w:hAnsi="Times New Roman" w:cs="Times New Roman"/>
              </w:rPr>
              <w:t>Contratação de apresentação artística (show) d</w:t>
            </w:r>
            <w:r w:rsidR="006C4B9D" w:rsidRPr="0009671A">
              <w:rPr>
                <w:rFonts w:ascii="Times New Roman" w:hAnsi="Times New Roman" w:cs="Times New Roman"/>
              </w:rPr>
              <w:t xml:space="preserve">a dupla </w:t>
            </w:r>
            <w:r w:rsidR="006C4B9D" w:rsidRPr="0009671A">
              <w:rPr>
                <w:rFonts w:ascii="Times New Roman" w:hAnsi="Times New Roman" w:cs="Times New Roman"/>
                <w:b/>
                <w:bCs/>
              </w:rPr>
              <w:t>Gian e Giovani</w:t>
            </w:r>
            <w:r w:rsidRPr="0009671A">
              <w:rPr>
                <w:rFonts w:ascii="Times New Roman" w:hAnsi="Times New Roman" w:cs="Times New Roman"/>
              </w:rPr>
              <w:t xml:space="preserve">, por inexigibilidade de licitação, para apresentação no evento </w:t>
            </w:r>
            <w:r w:rsidRPr="0009671A">
              <w:rPr>
                <w:rFonts w:ascii="Times New Roman" w:hAnsi="Times New Roman" w:cs="Times New Roman"/>
                <w:b/>
                <w:bCs/>
              </w:rPr>
              <w:t>“</w:t>
            </w:r>
            <w:r w:rsidR="006C4B9D" w:rsidRPr="0009671A">
              <w:rPr>
                <w:rFonts w:ascii="Times New Roman" w:hAnsi="Times New Roman" w:cs="Times New Roman"/>
                <w:b/>
                <w:bCs/>
              </w:rPr>
              <w:t>EnCanta Coqueiral - 2024</w:t>
            </w:r>
            <w:r w:rsidRPr="0009671A">
              <w:rPr>
                <w:rFonts w:ascii="Times New Roman" w:hAnsi="Times New Roman" w:cs="Times New Roman"/>
                <w:b/>
                <w:bCs/>
              </w:rPr>
              <w:t>”</w:t>
            </w:r>
            <w:r w:rsidRPr="0009671A">
              <w:rPr>
                <w:rFonts w:ascii="Times New Roman" w:hAnsi="Times New Roman" w:cs="Times New Roman"/>
              </w:rPr>
              <w:t xml:space="preserve">, que acontecerá em </w:t>
            </w:r>
            <w:r w:rsidR="006C4B9D" w:rsidRPr="0009671A">
              <w:rPr>
                <w:rFonts w:ascii="Times New Roman" w:hAnsi="Times New Roman" w:cs="Times New Roman"/>
              </w:rPr>
              <w:t>dezembro</w:t>
            </w:r>
            <w:r w:rsidRPr="0009671A">
              <w:rPr>
                <w:rFonts w:ascii="Times New Roman" w:hAnsi="Times New Roman" w:cs="Times New Roman"/>
              </w:rPr>
              <w:t xml:space="preserve"> n</w:t>
            </w:r>
            <w:r w:rsidR="006C4B9D" w:rsidRPr="0009671A">
              <w:rPr>
                <w:rFonts w:ascii="Times New Roman" w:hAnsi="Times New Roman" w:cs="Times New Roman"/>
              </w:rPr>
              <w:t xml:space="preserve">o </w:t>
            </w:r>
            <w:r w:rsidR="00F970AC">
              <w:rPr>
                <w:rFonts w:ascii="Times New Roman" w:hAnsi="Times New Roman" w:cs="Times New Roman"/>
              </w:rPr>
              <w:t>Centro de Eventos Antônio Chaves Barbosa de Figueiredo</w:t>
            </w:r>
            <w:r w:rsidRPr="0009671A">
              <w:rPr>
                <w:rFonts w:ascii="Times New Roman" w:hAnsi="Times New Roman" w:cs="Times New Roman"/>
              </w:rPr>
              <w:t>, na cidade de Coqueiral – MG.</w:t>
            </w:r>
          </w:p>
          <w:tbl>
            <w:tblPr>
              <w:tblStyle w:val="Tabelacomgrade"/>
              <w:tblW w:w="8983" w:type="dxa"/>
              <w:tblLook w:val="04A0" w:firstRow="1" w:lastRow="0" w:firstColumn="1" w:lastColumn="0" w:noHBand="0" w:noVBand="1"/>
            </w:tblPr>
            <w:tblGrid>
              <w:gridCol w:w="805"/>
              <w:gridCol w:w="3864"/>
              <w:gridCol w:w="1671"/>
              <w:gridCol w:w="1427"/>
              <w:gridCol w:w="1216"/>
            </w:tblGrid>
            <w:tr w:rsidR="003402F0" w:rsidRPr="0009671A" w14:paraId="2FFAD6ED" w14:textId="331994AB" w:rsidTr="003402F0">
              <w:tc>
                <w:tcPr>
                  <w:tcW w:w="805" w:type="dxa"/>
                </w:tcPr>
                <w:p w14:paraId="12629E2F" w14:textId="77777777" w:rsidR="003402F0" w:rsidRPr="0009671A" w:rsidRDefault="003402F0" w:rsidP="008A2D4D">
                  <w:pPr>
                    <w:rPr>
                      <w:rFonts w:ascii="Times New Roman" w:hAnsi="Times New Roman" w:cs="Times New Roman"/>
                      <w:b/>
                      <w:bCs/>
                    </w:rPr>
                  </w:pPr>
                  <w:r w:rsidRPr="0009671A">
                    <w:rPr>
                      <w:rFonts w:ascii="Times New Roman" w:hAnsi="Times New Roman" w:cs="Times New Roman"/>
                      <w:b/>
                      <w:bCs/>
                    </w:rPr>
                    <w:t>Item</w:t>
                  </w:r>
                </w:p>
              </w:tc>
              <w:tc>
                <w:tcPr>
                  <w:tcW w:w="3864" w:type="dxa"/>
                </w:tcPr>
                <w:p w14:paraId="6C5B2359" w14:textId="77777777" w:rsidR="003402F0" w:rsidRPr="0009671A" w:rsidRDefault="003402F0" w:rsidP="008A2D4D">
                  <w:pPr>
                    <w:rPr>
                      <w:rFonts w:ascii="Times New Roman" w:hAnsi="Times New Roman" w:cs="Times New Roman"/>
                      <w:b/>
                      <w:bCs/>
                    </w:rPr>
                  </w:pPr>
                  <w:r w:rsidRPr="0009671A">
                    <w:rPr>
                      <w:rFonts w:ascii="Times New Roman" w:hAnsi="Times New Roman" w:cs="Times New Roman"/>
                      <w:b/>
                      <w:bCs/>
                    </w:rPr>
                    <w:t>Descrição</w:t>
                  </w:r>
                </w:p>
              </w:tc>
              <w:tc>
                <w:tcPr>
                  <w:tcW w:w="1671" w:type="dxa"/>
                </w:tcPr>
                <w:p w14:paraId="7F6808F6" w14:textId="77777777" w:rsidR="003402F0" w:rsidRPr="0009671A" w:rsidRDefault="003402F0" w:rsidP="006C3FBA">
                  <w:pPr>
                    <w:jc w:val="center"/>
                    <w:rPr>
                      <w:rFonts w:ascii="Times New Roman" w:hAnsi="Times New Roman" w:cs="Times New Roman"/>
                      <w:b/>
                      <w:bCs/>
                    </w:rPr>
                  </w:pPr>
                  <w:r w:rsidRPr="0009671A">
                    <w:rPr>
                      <w:rFonts w:ascii="Times New Roman" w:hAnsi="Times New Roman" w:cs="Times New Roman"/>
                      <w:b/>
                      <w:bCs/>
                    </w:rPr>
                    <w:t>Unidade de Fornecimento</w:t>
                  </w:r>
                </w:p>
              </w:tc>
              <w:tc>
                <w:tcPr>
                  <w:tcW w:w="1427" w:type="dxa"/>
                </w:tcPr>
                <w:p w14:paraId="552CBA7B" w14:textId="77777777" w:rsidR="003402F0" w:rsidRPr="0009671A" w:rsidRDefault="003402F0" w:rsidP="008A2D4D">
                  <w:pPr>
                    <w:rPr>
                      <w:rFonts w:ascii="Times New Roman" w:hAnsi="Times New Roman" w:cs="Times New Roman"/>
                      <w:b/>
                      <w:bCs/>
                    </w:rPr>
                  </w:pPr>
                  <w:r w:rsidRPr="0009671A">
                    <w:rPr>
                      <w:rFonts w:ascii="Times New Roman" w:hAnsi="Times New Roman" w:cs="Times New Roman"/>
                      <w:b/>
                      <w:bCs/>
                    </w:rPr>
                    <w:t>Quantidade</w:t>
                  </w:r>
                </w:p>
              </w:tc>
              <w:tc>
                <w:tcPr>
                  <w:tcW w:w="1216" w:type="dxa"/>
                </w:tcPr>
                <w:p w14:paraId="776942FA" w14:textId="762EA879" w:rsidR="003402F0" w:rsidRPr="0009671A" w:rsidRDefault="003402F0" w:rsidP="006C3FBA">
                  <w:pPr>
                    <w:jc w:val="center"/>
                    <w:rPr>
                      <w:rFonts w:ascii="Times New Roman" w:hAnsi="Times New Roman" w:cs="Times New Roman"/>
                      <w:b/>
                      <w:bCs/>
                    </w:rPr>
                  </w:pPr>
                  <w:r w:rsidRPr="0009671A">
                    <w:rPr>
                      <w:rFonts w:ascii="Times New Roman" w:hAnsi="Times New Roman" w:cs="Times New Roman"/>
                      <w:b/>
                      <w:bCs/>
                    </w:rPr>
                    <w:t>Valor Total</w:t>
                  </w:r>
                </w:p>
              </w:tc>
            </w:tr>
            <w:tr w:rsidR="003402F0" w:rsidRPr="0009671A" w14:paraId="7AFA1F8C" w14:textId="1C3B6F60" w:rsidTr="003402F0">
              <w:tc>
                <w:tcPr>
                  <w:tcW w:w="805" w:type="dxa"/>
                </w:tcPr>
                <w:p w14:paraId="45141E8F" w14:textId="77777777" w:rsidR="003402F0" w:rsidRPr="0009671A" w:rsidRDefault="003402F0" w:rsidP="008A2D4D">
                  <w:pPr>
                    <w:jc w:val="center"/>
                    <w:rPr>
                      <w:rFonts w:ascii="Times New Roman" w:hAnsi="Times New Roman" w:cs="Times New Roman"/>
                    </w:rPr>
                  </w:pPr>
                  <w:r w:rsidRPr="0009671A">
                    <w:rPr>
                      <w:rFonts w:ascii="Times New Roman" w:hAnsi="Times New Roman" w:cs="Times New Roman"/>
                    </w:rPr>
                    <w:t>01</w:t>
                  </w:r>
                </w:p>
              </w:tc>
              <w:tc>
                <w:tcPr>
                  <w:tcW w:w="3864" w:type="dxa"/>
                </w:tcPr>
                <w:p w14:paraId="2FE53356" w14:textId="6B59BB3B" w:rsidR="003402F0" w:rsidRPr="0009671A" w:rsidRDefault="00CC74AD" w:rsidP="005F195B">
                  <w:pPr>
                    <w:rPr>
                      <w:rFonts w:ascii="Times New Roman" w:hAnsi="Times New Roman" w:cs="Times New Roman"/>
                    </w:rPr>
                  </w:pPr>
                  <w:r w:rsidRPr="0009671A">
                    <w:rPr>
                      <w:rStyle w:val="fontstyle01"/>
                      <w:rFonts w:ascii="Times New Roman" w:hAnsi="Times New Roman" w:cs="Times New Roman"/>
                      <w:b w:val="0"/>
                      <w:bCs w:val="0"/>
                      <w:color w:val="auto"/>
                      <w:sz w:val="22"/>
                      <w:szCs w:val="22"/>
                    </w:rPr>
                    <w:t xml:space="preserve">Show com </w:t>
                  </w:r>
                  <w:r w:rsidR="006C4B9D" w:rsidRPr="0009671A">
                    <w:rPr>
                      <w:rStyle w:val="fontstyle01"/>
                      <w:rFonts w:ascii="Times New Roman" w:hAnsi="Times New Roman" w:cs="Times New Roman"/>
                      <w:color w:val="auto"/>
                      <w:sz w:val="22"/>
                      <w:szCs w:val="22"/>
                    </w:rPr>
                    <w:t>Gian e Giovani</w:t>
                  </w:r>
                  <w:r w:rsidRPr="0009671A">
                    <w:rPr>
                      <w:rStyle w:val="fontstyle01"/>
                      <w:rFonts w:ascii="Times New Roman" w:hAnsi="Times New Roman" w:cs="Times New Roman"/>
                      <w:b w:val="0"/>
                      <w:bCs w:val="0"/>
                      <w:color w:val="auto"/>
                      <w:sz w:val="22"/>
                      <w:szCs w:val="22"/>
                    </w:rPr>
                    <w:t xml:space="preserve"> a ser realizado no dia 2</w:t>
                  </w:r>
                  <w:r w:rsidR="006C3FBA" w:rsidRPr="0009671A">
                    <w:rPr>
                      <w:rStyle w:val="fontstyle01"/>
                      <w:rFonts w:ascii="Times New Roman" w:hAnsi="Times New Roman" w:cs="Times New Roman"/>
                      <w:b w:val="0"/>
                      <w:bCs w:val="0"/>
                      <w:color w:val="auto"/>
                      <w:sz w:val="22"/>
                      <w:szCs w:val="22"/>
                    </w:rPr>
                    <w:t>9</w:t>
                  </w:r>
                  <w:r w:rsidRPr="0009671A">
                    <w:rPr>
                      <w:rStyle w:val="fontstyle01"/>
                      <w:rFonts w:ascii="Times New Roman" w:hAnsi="Times New Roman" w:cs="Times New Roman"/>
                      <w:b w:val="0"/>
                      <w:bCs w:val="0"/>
                      <w:color w:val="auto"/>
                      <w:sz w:val="22"/>
                      <w:szCs w:val="22"/>
                    </w:rPr>
                    <w:t xml:space="preserve"> de </w:t>
                  </w:r>
                  <w:r w:rsidR="006C3FBA" w:rsidRPr="0009671A">
                    <w:rPr>
                      <w:rStyle w:val="fontstyle01"/>
                      <w:rFonts w:ascii="Times New Roman" w:hAnsi="Times New Roman" w:cs="Times New Roman"/>
                      <w:b w:val="0"/>
                      <w:bCs w:val="0"/>
                      <w:color w:val="auto"/>
                      <w:sz w:val="22"/>
                      <w:szCs w:val="22"/>
                    </w:rPr>
                    <w:t>dezembro</w:t>
                  </w:r>
                  <w:r w:rsidRPr="0009671A">
                    <w:rPr>
                      <w:rStyle w:val="fontstyle01"/>
                      <w:rFonts w:ascii="Times New Roman" w:hAnsi="Times New Roman" w:cs="Times New Roman"/>
                      <w:b w:val="0"/>
                      <w:bCs w:val="0"/>
                      <w:color w:val="auto"/>
                      <w:sz w:val="22"/>
                      <w:szCs w:val="22"/>
                    </w:rPr>
                    <w:t xml:space="preserve"> de 2024</w:t>
                  </w:r>
                  <w:r w:rsidR="006C3FBA" w:rsidRPr="0009671A">
                    <w:rPr>
                      <w:rStyle w:val="fontstyle01"/>
                      <w:rFonts w:ascii="Times New Roman" w:hAnsi="Times New Roman" w:cs="Times New Roman"/>
                      <w:b w:val="0"/>
                      <w:bCs w:val="0"/>
                      <w:color w:val="auto"/>
                      <w:sz w:val="22"/>
                      <w:szCs w:val="22"/>
                    </w:rPr>
                    <w:t>, com duração de 1 hora e 30 minutos.</w:t>
                  </w:r>
                </w:p>
              </w:tc>
              <w:tc>
                <w:tcPr>
                  <w:tcW w:w="1671" w:type="dxa"/>
                </w:tcPr>
                <w:p w14:paraId="06EF267D" w14:textId="584C250E" w:rsidR="003402F0" w:rsidRPr="0009671A" w:rsidRDefault="003402F0" w:rsidP="008A2D4D">
                  <w:pPr>
                    <w:jc w:val="center"/>
                    <w:rPr>
                      <w:rFonts w:ascii="Times New Roman" w:hAnsi="Times New Roman" w:cs="Times New Roman"/>
                    </w:rPr>
                  </w:pPr>
                  <w:r w:rsidRPr="0009671A">
                    <w:rPr>
                      <w:rFonts w:ascii="Times New Roman" w:hAnsi="Times New Roman" w:cs="Times New Roman"/>
                    </w:rPr>
                    <w:t>SERV.</w:t>
                  </w:r>
                </w:p>
              </w:tc>
              <w:tc>
                <w:tcPr>
                  <w:tcW w:w="1427" w:type="dxa"/>
                </w:tcPr>
                <w:p w14:paraId="1FA43E63" w14:textId="755D03E2" w:rsidR="003402F0" w:rsidRPr="0009671A" w:rsidRDefault="003402F0" w:rsidP="008A2D4D">
                  <w:pPr>
                    <w:jc w:val="center"/>
                    <w:rPr>
                      <w:rFonts w:ascii="Times New Roman" w:hAnsi="Times New Roman" w:cs="Times New Roman"/>
                    </w:rPr>
                  </w:pPr>
                  <w:r w:rsidRPr="0009671A">
                    <w:rPr>
                      <w:rFonts w:ascii="Times New Roman" w:hAnsi="Times New Roman" w:cs="Times New Roman"/>
                    </w:rPr>
                    <w:t>01</w:t>
                  </w:r>
                </w:p>
              </w:tc>
              <w:tc>
                <w:tcPr>
                  <w:tcW w:w="1216" w:type="dxa"/>
                </w:tcPr>
                <w:p w14:paraId="2F2C87C6" w14:textId="405521AB" w:rsidR="003402F0" w:rsidRPr="0009671A" w:rsidRDefault="003402F0" w:rsidP="008A2D4D">
                  <w:pPr>
                    <w:jc w:val="center"/>
                    <w:rPr>
                      <w:rFonts w:ascii="Times New Roman" w:hAnsi="Times New Roman" w:cs="Times New Roman"/>
                    </w:rPr>
                  </w:pPr>
                  <w:r w:rsidRPr="0009671A">
                    <w:rPr>
                      <w:rFonts w:ascii="Times New Roman" w:hAnsi="Times New Roman" w:cs="Times New Roman"/>
                    </w:rPr>
                    <w:t xml:space="preserve">R$ </w:t>
                  </w:r>
                  <w:r w:rsidR="006C3FBA" w:rsidRPr="0009671A">
                    <w:rPr>
                      <w:rFonts w:ascii="Times New Roman" w:hAnsi="Times New Roman" w:cs="Times New Roman"/>
                    </w:rPr>
                    <w:t>200</w:t>
                  </w:r>
                  <w:r w:rsidR="006716CA" w:rsidRPr="0009671A">
                    <w:rPr>
                      <w:rFonts w:ascii="Times New Roman" w:hAnsi="Times New Roman" w:cs="Times New Roman"/>
                    </w:rPr>
                    <w:t>.000,00</w:t>
                  </w:r>
                </w:p>
              </w:tc>
            </w:tr>
          </w:tbl>
          <w:p w14:paraId="16E57951" w14:textId="46162EF6" w:rsidR="008A2D4D" w:rsidRPr="0009671A" w:rsidRDefault="008A2D4D" w:rsidP="008A2D4D">
            <w:pPr>
              <w:rPr>
                <w:rFonts w:ascii="Times New Roman" w:hAnsi="Times New Roman" w:cs="Times New Roman"/>
                <w:b/>
                <w:bCs/>
              </w:rPr>
            </w:pPr>
            <w:r w:rsidRPr="0009671A">
              <w:rPr>
                <w:rFonts w:ascii="Times New Roman" w:hAnsi="Times New Roman" w:cs="Times New Roman"/>
                <w:b/>
                <w:bCs/>
              </w:rPr>
              <w:t xml:space="preserve">2.1. Detalhamento do Objeto: </w:t>
            </w:r>
          </w:p>
          <w:p w14:paraId="16B4C1A3" w14:textId="08B1ED8A" w:rsidR="002E1EEF" w:rsidRPr="0009671A" w:rsidRDefault="006716CA" w:rsidP="005F195B">
            <w:pPr>
              <w:rPr>
                <w:rFonts w:ascii="Times New Roman" w:hAnsi="Times New Roman" w:cs="Times New Roman"/>
                <w:color w:val="000000"/>
              </w:rPr>
            </w:pPr>
            <w:r w:rsidRPr="0009671A">
              <w:rPr>
                <w:rFonts w:ascii="Times New Roman" w:hAnsi="Times New Roman" w:cs="Times New Roman"/>
                <w:kern w:val="0"/>
                <w14:ligatures w14:val="none"/>
              </w:rPr>
              <w:t>Contratação de empresa especializada na realização de shows artísticos:</w:t>
            </w:r>
            <w:r w:rsidRPr="0009671A">
              <w:rPr>
                <w:rFonts w:ascii="Times New Roman" w:hAnsi="Times New Roman" w:cs="Times New Roman"/>
                <w:b/>
                <w:kern w:val="0"/>
                <w14:ligatures w14:val="none"/>
              </w:rPr>
              <w:t xml:space="preserve"> </w:t>
            </w:r>
            <w:r w:rsidR="006C3FBA" w:rsidRPr="0009671A">
              <w:rPr>
                <w:rFonts w:ascii="Times New Roman" w:hAnsi="Times New Roman" w:cs="Times New Roman"/>
                <w:b/>
                <w:bCs/>
                <w:color w:val="000000"/>
              </w:rPr>
              <w:t>MARCINHO COSTA EVENTOS MUSICAIS LTDA</w:t>
            </w:r>
            <w:r w:rsidRPr="0009671A">
              <w:rPr>
                <w:rFonts w:ascii="Times New Roman" w:hAnsi="Times New Roman" w:cs="Times New Roman"/>
                <w:b/>
                <w:bCs/>
                <w:color w:val="000000"/>
              </w:rPr>
              <w:t xml:space="preserve">, </w:t>
            </w:r>
            <w:r w:rsidRPr="0009671A">
              <w:rPr>
                <w:rFonts w:ascii="Times New Roman" w:hAnsi="Times New Roman" w:cs="Times New Roman"/>
                <w:color w:val="000000"/>
              </w:rPr>
              <w:t xml:space="preserve">inscrita no CNPJ n° </w:t>
            </w:r>
            <w:r w:rsidR="006C3FBA" w:rsidRPr="0009671A">
              <w:rPr>
                <w:rFonts w:ascii="Times New Roman" w:hAnsi="Times New Roman" w:cs="Times New Roman"/>
                <w:b/>
                <w:bCs/>
                <w:color w:val="000000"/>
              </w:rPr>
              <w:t>35.685.096/0001-53</w:t>
            </w:r>
            <w:r w:rsidRPr="0009671A">
              <w:rPr>
                <w:rFonts w:ascii="Times New Roman" w:hAnsi="Times New Roman" w:cs="Times New Roman"/>
                <w:kern w:val="0"/>
                <w14:ligatures w14:val="none"/>
              </w:rPr>
              <w:t xml:space="preserve">, para realização de show artístico </w:t>
            </w:r>
            <w:r w:rsidR="006C3FBA" w:rsidRPr="0009671A">
              <w:rPr>
                <w:rFonts w:ascii="Times New Roman" w:hAnsi="Times New Roman" w:cs="Times New Roman"/>
                <w:kern w:val="0"/>
                <w14:ligatures w14:val="none"/>
              </w:rPr>
              <w:t xml:space="preserve">da dupla </w:t>
            </w:r>
            <w:r w:rsidR="006C3FBA" w:rsidRPr="0009671A">
              <w:rPr>
                <w:rFonts w:ascii="Times New Roman" w:hAnsi="Times New Roman" w:cs="Times New Roman"/>
                <w:b/>
                <w:bCs/>
                <w:kern w:val="0"/>
                <w14:ligatures w14:val="none"/>
              </w:rPr>
              <w:t>Gian e Giovani</w:t>
            </w:r>
            <w:r w:rsidRPr="0009671A">
              <w:rPr>
                <w:rFonts w:ascii="Times New Roman" w:hAnsi="Times New Roman" w:cs="Times New Roman"/>
                <w:kern w:val="0"/>
                <w14:ligatures w14:val="none"/>
              </w:rPr>
              <w:t>,</w:t>
            </w:r>
            <w:r w:rsidRPr="0009671A">
              <w:rPr>
                <w:rFonts w:ascii="Times New Roman" w:hAnsi="Times New Roman" w:cs="Times New Roman"/>
                <w:b/>
                <w:bCs/>
                <w:kern w:val="0"/>
                <w14:ligatures w14:val="none"/>
              </w:rPr>
              <w:t xml:space="preserve"> </w:t>
            </w:r>
            <w:r w:rsidRPr="0009671A">
              <w:rPr>
                <w:rFonts w:ascii="Times New Roman" w:hAnsi="Times New Roman" w:cs="Times New Roman"/>
                <w:kern w:val="0"/>
                <w14:ligatures w14:val="none"/>
              </w:rPr>
              <w:t xml:space="preserve">como parte da programação do evento </w:t>
            </w:r>
            <w:r w:rsidR="006C3FBA" w:rsidRPr="0009671A">
              <w:rPr>
                <w:rFonts w:ascii="Times New Roman" w:hAnsi="Times New Roman" w:cs="Times New Roman"/>
                <w:b/>
                <w:bCs/>
              </w:rPr>
              <w:t>“EnCanta Coqueiral - 2024”</w:t>
            </w:r>
            <w:r w:rsidRPr="0009671A">
              <w:rPr>
                <w:rFonts w:ascii="Times New Roman" w:hAnsi="Times New Roman" w:cs="Times New Roman"/>
                <w:kern w:val="0"/>
                <w14:ligatures w14:val="none"/>
              </w:rPr>
              <w:t>, no Município de Coqueiral/MG.</w:t>
            </w:r>
          </w:p>
        </w:tc>
      </w:tr>
    </w:tbl>
    <w:p w14:paraId="48AEE8F2" w14:textId="77777777" w:rsidR="00F1183C" w:rsidRPr="0009671A" w:rsidRDefault="00F1183C" w:rsidP="007246B2">
      <w:pPr>
        <w:rPr>
          <w:rFonts w:ascii="Times New Roman" w:hAnsi="Times New Roman" w:cs="Times New Roman"/>
        </w:rPr>
      </w:pPr>
    </w:p>
    <w:tbl>
      <w:tblPr>
        <w:tblStyle w:val="Tabelacomgrade"/>
        <w:tblW w:w="9209" w:type="dxa"/>
        <w:tblLook w:val="04A0" w:firstRow="1" w:lastRow="0" w:firstColumn="1" w:lastColumn="0" w:noHBand="0" w:noVBand="1"/>
      </w:tblPr>
      <w:tblGrid>
        <w:gridCol w:w="9209"/>
      </w:tblGrid>
      <w:tr w:rsidR="002E1EEF" w:rsidRPr="0009671A" w14:paraId="443938F6" w14:textId="77777777" w:rsidTr="00E416F5">
        <w:tc>
          <w:tcPr>
            <w:tcW w:w="9209" w:type="dxa"/>
            <w:shd w:val="clear" w:color="auto" w:fill="D9D9D9" w:themeFill="background1" w:themeFillShade="D9"/>
          </w:tcPr>
          <w:p w14:paraId="4BD4F7F4" w14:textId="5A8A608E" w:rsidR="002E1EEF" w:rsidRPr="0009671A" w:rsidRDefault="002E1EEF" w:rsidP="007246B2">
            <w:pPr>
              <w:rPr>
                <w:rFonts w:ascii="Times New Roman" w:hAnsi="Times New Roman" w:cs="Times New Roman"/>
              </w:rPr>
            </w:pPr>
            <w:r w:rsidRPr="0009671A">
              <w:rPr>
                <w:rFonts w:ascii="Times New Roman" w:hAnsi="Times New Roman" w:cs="Times New Roman"/>
                <w:b/>
                <w:bCs/>
              </w:rPr>
              <w:t>3.</w:t>
            </w:r>
            <w:r w:rsidRPr="0009671A">
              <w:rPr>
                <w:rFonts w:ascii="Times New Roman" w:hAnsi="Times New Roman" w:cs="Times New Roman"/>
              </w:rPr>
              <w:t xml:space="preserve"> </w:t>
            </w:r>
            <w:r w:rsidRPr="0009671A">
              <w:rPr>
                <w:rFonts w:ascii="Times New Roman" w:hAnsi="Times New Roman" w:cs="Times New Roman"/>
                <w:b/>
                <w:bCs/>
              </w:rPr>
              <w:t>ALINHAMENTO ENTRE A CONTRATAÇÃO E OS PLANOS ESTRATÉGICOS DO ÓRGÃO</w:t>
            </w:r>
          </w:p>
        </w:tc>
      </w:tr>
      <w:tr w:rsidR="002E1EEF" w:rsidRPr="0009671A" w14:paraId="74A75504" w14:textId="77777777" w:rsidTr="00E416F5">
        <w:tc>
          <w:tcPr>
            <w:tcW w:w="9209" w:type="dxa"/>
          </w:tcPr>
          <w:p w14:paraId="624B0FBB" w14:textId="1530EDF5" w:rsidR="00C30666" w:rsidRPr="0009671A" w:rsidRDefault="00C30666" w:rsidP="003F344D">
            <w:pPr>
              <w:rPr>
                <w:rFonts w:ascii="Times New Roman" w:hAnsi="Times New Roman" w:cs="Times New Roman"/>
                <w:i/>
                <w:iCs/>
              </w:rPr>
            </w:pPr>
            <w:r w:rsidRPr="0009671A">
              <w:rPr>
                <w:rFonts w:ascii="Times New Roman" w:hAnsi="Times New Roman" w:cs="Times New Roman"/>
              </w:rPr>
              <w:lastRenderedPageBreak/>
              <w:t xml:space="preserve">A necessidade da presente contratação encontra respaldo no Plano Plurianual 2022/2025, Programa </w:t>
            </w:r>
            <w:r w:rsidR="00886DC0" w:rsidRPr="0009671A">
              <w:rPr>
                <w:rFonts w:ascii="Times New Roman" w:hAnsi="Times New Roman" w:cs="Times New Roman"/>
              </w:rPr>
              <w:t>0473</w:t>
            </w:r>
            <w:r w:rsidRPr="0009671A">
              <w:rPr>
                <w:rFonts w:ascii="Times New Roman" w:hAnsi="Times New Roman" w:cs="Times New Roman"/>
              </w:rPr>
              <w:t xml:space="preserve"> – </w:t>
            </w:r>
            <w:r w:rsidR="003F344D" w:rsidRPr="0009671A">
              <w:rPr>
                <w:rFonts w:ascii="Times New Roman" w:hAnsi="Times New Roman" w:cs="Times New Roman"/>
              </w:rPr>
              <w:t>DIFUSÃO CULTURAL</w:t>
            </w:r>
            <w:r w:rsidRPr="0009671A">
              <w:rPr>
                <w:rFonts w:ascii="Times New Roman" w:hAnsi="Times New Roman" w:cs="Times New Roman"/>
              </w:rPr>
              <w:t xml:space="preserve">, ação </w:t>
            </w:r>
            <w:r w:rsidR="003F344D" w:rsidRPr="0009671A">
              <w:rPr>
                <w:rFonts w:ascii="Times New Roman" w:hAnsi="Times New Roman" w:cs="Times New Roman"/>
              </w:rPr>
              <w:t xml:space="preserve">2.077 </w:t>
            </w:r>
            <w:r w:rsidR="003F344D" w:rsidRPr="0009671A">
              <w:rPr>
                <w:rFonts w:ascii="Times New Roman" w:hAnsi="Times New Roman" w:cs="Times New Roman"/>
                <w:b/>
                <w:bCs/>
                <w:color w:val="000000"/>
              </w:rPr>
              <w:t>PROMOÇAO, APOIO A ATIVIDADES CULTURAIS DIVERSAS</w:t>
            </w:r>
            <w:r w:rsidR="003F344D" w:rsidRPr="0009671A">
              <w:rPr>
                <w:rFonts w:ascii="Times New Roman" w:hAnsi="Times New Roman" w:cs="Times New Roman"/>
              </w:rPr>
              <w:t xml:space="preserve"> </w:t>
            </w:r>
            <w:r w:rsidRPr="0009671A">
              <w:rPr>
                <w:rFonts w:ascii="Times New Roman" w:hAnsi="Times New Roman" w:cs="Times New Roman"/>
                <w:i/>
                <w:iCs/>
              </w:rPr>
              <w:t>(Lei Municipal n° 2.696, de 21 de dezembro de 2021)</w:t>
            </w:r>
            <w:r w:rsidRPr="0009671A">
              <w:rPr>
                <w:rFonts w:ascii="Times New Roman" w:hAnsi="Times New Roman" w:cs="Times New Roman"/>
              </w:rPr>
              <w:t>.</w:t>
            </w:r>
          </w:p>
        </w:tc>
      </w:tr>
    </w:tbl>
    <w:p w14:paraId="2BDC8B18" w14:textId="77777777" w:rsidR="002E1EEF" w:rsidRPr="0009671A" w:rsidRDefault="002E1EEF" w:rsidP="007246B2">
      <w:pPr>
        <w:rPr>
          <w:rFonts w:ascii="Times New Roman" w:hAnsi="Times New Roman" w:cs="Times New Roman"/>
        </w:rPr>
      </w:pPr>
    </w:p>
    <w:tbl>
      <w:tblPr>
        <w:tblStyle w:val="Tabelacomgrade"/>
        <w:tblW w:w="9209" w:type="dxa"/>
        <w:tblLook w:val="04A0" w:firstRow="1" w:lastRow="0" w:firstColumn="1" w:lastColumn="0" w:noHBand="0" w:noVBand="1"/>
      </w:tblPr>
      <w:tblGrid>
        <w:gridCol w:w="9209"/>
      </w:tblGrid>
      <w:tr w:rsidR="002E1EEF" w:rsidRPr="0009671A" w14:paraId="4E34C750" w14:textId="77777777" w:rsidTr="00E416F5">
        <w:tc>
          <w:tcPr>
            <w:tcW w:w="9209" w:type="dxa"/>
            <w:shd w:val="clear" w:color="auto" w:fill="D9D9D9" w:themeFill="background1" w:themeFillShade="D9"/>
          </w:tcPr>
          <w:p w14:paraId="1D367BB6" w14:textId="3368E79E" w:rsidR="002E1EEF" w:rsidRPr="0009671A" w:rsidRDefault="00F047EA" w:rsidP="007246B2">
            <w:pPr>
              <w:rPr>
                <w:rFonts w:ascii="Times New Roman" w:hAnsi="Times New Roman" w:cs="Times New Roman"/>
                <w:b/>
                <w:bCs/>
              </w:rPr>
            </w:pPr>
            <w:r w:rsidRPr="0009671A">
              <w:rPr>
                <w:rFonts w:ascii="Times New Roman" w:hAnsi="Times New Roman" w:cs="Times New Roman"/>
                <w:b/>
                <w:bCs/>
              </w:rPr>
              <w:t>3.1. NECESSIDADE DA CONTRATAÇÃO</w:t>
            </w:r>
          </w:p>
        </w:tc>
      </w:tr>
      <w:tr w:rsidR="00F047EA" w:rsidRPr="0009671A" w14:paraId="7BD2BB63" w14:textId="77777777" w:rsidTr="00E416F5">
        <w:tc>
          <w:tcPr>
            <w:tcW w:w="9209" w:type="dxa"/>
          </w:tcPr>
          <w:p w14:paraId="08EB056D" w14:textId="710671D9" w:rsidR="00467E61" w:rsidRPr="0009671A" w:rsidRDefault="00467E61" w:rsidP="00467E61">
            <w:pPr>
              <w:jc w:val="both"/>
              <w:rPr>
                <w:rFonts w:ascii="Times New Roman" w:hAnsi="Times New Roman" w:cs="Times New Roman"/>
                <w:b/>
                <w:bCs/>
                <w:shd w:val="clear" w:color="auto" w:fill="FFFFFF"/>
              </w:rPr>
            </w:pPr>
            <w:r w:rsidRPr="0009671A">
              <w:rPr>
                <w:rFonts w:ascii="Times New Roman" w:hAnsi="Times New Roman" w:cs="Times New Roman"/>
                <w:b/>
                <w:bCs/>
                <w:shd w:val="clear" w:color="auto" w:fill="FFFFFF"/>
              </w:rPr>
              <w:t>1. Atratividade para o Público: Gian e Giovani</w:t>
            </w:r>
            <w:r w:rsidRPr="0009671A">
              <w:rPr>
                <w:rFonts w:ascii="Times New Roman" w:hAnsi="Times New Roman" w:cs="Times New Roman"/>
                <w:shd w:val="clear" w:color="auto" w:fill="FFFFFF"/>
              </w:rPr>
              <w:t xml:space="preserve"> são uma dupla sertaneja de grande reconhecimento nacional, com uma carreira sólida e uma base de fãs significativa. A presença deles no evento pode atrair um grande público, especialmente os fãs de música sertaneja, contribuindo para a popularidade do evento;</w:t>
            </w:r>
          </w:p>
          <w:p w14:paraId="020FFDBE" w14:textId="1835B906" w:rsidR="00467E61" w:rsidRPr="0009671A" w:rsidRDefault="00467E61" w:rsidP="00467E61">
            <w:pPr>
              <w:jc w:val="both"/>
              <w:rPr>
                <w:rFonts w:ascii="Times New Roman" w:hAnsi="Times New Roman" w:cs="Times New Roman"/>
                <w:b/>
                <w:bCs/>
                <w:shd w:val="clear" w:color="auto" w:fill="FFFFFF"/>
              </w:rPr>
            </w:pPr>
            <w:r w:rsidRPr="0009671A">
              <w:rPr>
                <w:rFonts w:ascii="Times New Roman" w:hAnsi="Times New Roman" w:cs="Times New Roman"/>
                <w:b/>
                <w:bCs/>
                <w:shd w:val="clear" w:color="auto" w:fill="FFFFFF"/>
              </w:rPr>
              <w:t xml:space="preserve">2. Repertório Popular e Nostálgico: </w:t>
            </w:r>
            <w:r w:rsidRPr="0009671A">
              <w:rPr>
                <w:rFonts w:ascii="Times New Roman" w:hAnsi="Times New Roman" w:cs="Times New Roman"/>
                <w:shd w:val="clear" w:color="auto" w:fill="FFFFFF"/>
              </w:rPr>
              <w:t>A dupla possui uma vasta discografia com músicas que marcaram época, como "O Grande Amor da Minha Vida (Convite de Casamento)", "Eu Busco Uma Estrela" e "Mil Corações". Essas canções têm grande apelo emocional e podem criar um ambiente nostálgico e envolvente, proporcionando momentos especiais;</w:t>
            </w:r>
          </w:p>
          <w:p w14:paraId="44B18426" w14:textId="6D830697" w:rsidR="00467E61" w:rsidRPr="0009671A" w:rsidRDefault="00467E61" w:rsidP="00467E61">
            <w:pPr>
              <w:jc w:val="both"/>
              <w:rPr>
                <w:rFonts w:ascii="Times New Roman" w:hAnsi="Times New Roman" w:cs="Times New Roman"/>
                <w:b/>
                <w:bCs/>
                <w:shd w:val="clear" w:color="auto" w:fill="FFFFFF"/>
              </w:rPr>
            </w:pPr>
            <w:r w:rsidRPr="0009671A">
              <w:rPr>
                <w:rFonts w:ascii="Times New Roman" w:hAnsi="Times New Roman" w:cs="Times New Roman"/>
                <w:b/>
                <w:bCs/>
                <w:shd w:val="clear" w:color="auto" w:fill="FFFFFF"/>
              </w:rPr>
              <w:t xml:space="preserve">3. Variedade Musical: </w:t>
            </w:r>
            <w:r w:rsidRPr="0009671A">
              <w:rPr>
                <w:rFonts w:ascii="Times New Roman" w:hAnsi="Times New Roman" w:cs="Times New Roman"/>
                <w:shd w:val="clear" w:color="auto" w:fill="FFFFFF"/>
              </w:rPr>
              <w:t xml:space="preserve">Além das músicas mais românticas e emocionais, </w:t>
            </w:r>
            <w:r w:rsidRPr="0009671A">
              <w:rPr>
                <w:rFonts w:ascii="Times New Roman" w:hAnsi="Times New Roman" w:cs="Times New Roman"/>
                <w:b/>
                <w:bCs/>
                <w:shd w:val="clear" w:color="auto" w:fill="FFFFFF"/>
              </w:rPr>
              <w:t>Gian e Giovani</w:t>
            </w:r>
            <w:r w:rsidRPr="0009671A">
              <w:rPr>
                <w:rFonts w:ascii="Times New Roman" w:hAnsi="Times New Roman" w:cs="Times New Roman"/>
                <w:shd w:val="clear" w:color="auto" w:fill="FFFFFF"/>
              </w:rPr>
              <w:t xml:space="preserve"> também trazem um repertório animado, que pode movimentar o evento e oferecer uma experiência diversificada ao público, agradando diferentes faixas etárias e gostos musicais;</w:t>
            </w:r>
          </w:p>
          <w:p w14:paraId="2BAEEABC" w14:textId="6B7AE731" w:rsidR="00467E61" w:rsidRPr="0009671A" w:rsidRDefault="00467E61" w:rsidP="00467E61">
            <w:pPr>
              <w:jc w:val="both"/>
              <w:rPr>
                <w:rFonts w:ascii="Times New Roman" w:hAnsi="Times New Roman" w:cs="Times New Roman"/>
                <w:b/>
                <w:bCs/>
                <w:shd w:val="clear" w:color="auto" w:fill="FFFFFF"/>
              </w:rPr>
            </w:pPr>
            <w:r w:rsidRPr="0009671A">
              <w:rPr>
                <w:rFonts w:ascii="Times New Roman" w:hAnsi="Times New Roman" w:cs="Times New Roman"/>
                <w:b/>
                <w:bCs/>
                <w:shd w:val="clear" w:color="auto" w:fill="FFFFFF"/>
              </w:rPr>
              <w:t xml:space="preserve">4. Fortalecimento da Imagem do Evento: </w:t>
            </w:r>
            <w:r w:rsidRPr="0009671A">
              <w:rPr>
                <w:rFonts w:ascii="Times New Roman" w:hAnsi="Times New Roman" w:cs="Times New Roman"/>
                <w:shd w:val="clear" w:color="auto" w:fill="FFFFFF"/>
              </w:rPr>
              <w:t xml:space="preserve">A presença de artistas renomados como </w:t>
            </w:r>
            <w:r w:rsidRPr="0009671A">
              <w:rPr>
                <w:rFonts w:ascii="Times New Roman" w:hAnsi="Times New Roman" w:cs="Times New Roman"/>
                <w:b/>
                <w:bCs/>
                <w:shd w:val="clear" w:color="auto" w:fill="FFFFFF"/>
              </w:rPr>
              <w:t>Gian e Giovani</w:t>
            </w:r>
            <w:r w:rsidRPr="0009671A">
              <w:rPr>
                <w:rFonts w:ascii="Times New Roman" w:hAnsi="Times New Roman" w:cs="Times New Roman"/>
                <w:shd w:val="clear" w:color="auto" w:fill="FFFFFF"/>
              </w:rPr>
              <w:t xml:space="preserve"> pode fortalecer a imagem do evento </w:t>
            </w:r>
            <w:r w:rsidRPr="0009671A">
              <w:rPr>
                <w:rFonts w:ascii="Times New Roman" w:hAnsi="Times New Roman" w:cs="Times New Roman"/>
                <w:b/>
                <w:bCs/>
                <w:shd w:val="clear" w:color="auto" w:fill="FFFFFF"/>
              </w:rPr>
              <w:t>“En</w:t>
            </w:r>
            <w:r w:rsidR="00C8354F" w:rsidRPr="0009671A">
              <w:rPr>
                <w:rFonts w:ascii="Times New Roman" w:hAnsi="Times New Roman" w:cs="Times New Roman"/>
                <w:b/>
                <w:bCs/>
                <w:shd w:val="clear" w:color="auto" w:fill="FFFFFF"/>
              </w:rPr>
              <w:t>C</w:t>
            </w:r>
            <w:r w:rsidRPr="0009671A">
              <w:rPr>
                <w:rFonts w:ascii="Times New Roman" w:hAnsi="Times New Roman" w:cs="Times New Roman"/>
                <w:b/>
                <w:bCs/>
                <w:shd w:val="clear" w:color="auto" w:fill="FFFFFF"/>
              </w:rPr>
              <w:t>anta Coqueiral”</w:t>
            </w:r>
            <w:r w:rsidRPr="0009671A">
              <w:rPr>
                <w:rFonts w:ascii="Times New Roman" w:hAnsi="Times New Roman" w:cs="Times New Roman"/>
                <w:shd w:val="clear" w:color="auto" w:fill="FFFFFF"/>
              </w:rPr>
              <w:t xml:space="preserve"> como um festival de qualidade, destacando-o no cenário cultural regional. Isso pode atrair não só o público, mas também patrocinadores;</w:t>
            </w:r>
          </w:p>
          <w:p w14:paraId="139C07E9" w14:textId="071BEAC1" w:rsidR="00467E61" w:rsidRPr="0009671A" w:rsidRDefault="00467E61" w:rsidP="00467E61">
            <w:pPr>
              <w:jc w:val="both"/>
              <w:rPr>
                <w:rFonts w:ascii="Times New Roman" w:hAnsi="Times New Roman" w:cs="Times New Roman"/>
                <w:b/>
                <w:bCs/>
                <w:shd w:val="clear" w:color="auto" w:fill="FFFFFF"/>
              </w:rPr>
            </w:pPr>
            <w:r w:rsidRPr="0009671A">
              <w:rPr>
                <w:rFonts w:ascii="Times New Roman" w:hAnsi="Times New Roman" w:cs="Times New Roman"/>
                <w:b/>
                <w:bCs/>
                <w:shd w:val="clear" w:color="auto" w:fill="FFFFFF"/>
              </w:rPr>
              <w:t>5. Experiência e Profissionalismo: Gian e Giovani</w:t>
            </w:r>
            <w:r w:rsidRPr="0009671A">
              <w:rPr>
                <w:rFonts w:ascii="Times New Roman" w:hAnsi="Times New Roman" w:cs="Times New Roman"/>
                <w:shd w:val="clear" w:color="auto" w:fill="FFFFFF"/>
              </w:rPr>
              <w:t xml:space="preserve"> têm décadas de experiência no palco, o que garante uma apresentação profissional e de alta qualidade. A experiência deles em eventos de grande porte garante que o show seja realizado sem contratempos e com grande carisma, deixando uma marca positiva;</w:t>
            </w:r>
          </w:p>
          <w:p w14:paraId="5BD1E3B1" w14:textId="132265F2" w:rsidR="00467E61" w:rsidRPr="0009671A" w:rsidRDefault="00467E61" w:rsidP="00467E61">
            <w:pPr>
              <w:jc w:val="both"/>
              <w:rPr>
                <w:rFonts w:ascii="Times New Roman" w:hAnsi="Times New Roman" w:cs="Times New Roman"/>
                <w:b/>
                <w:bCs/>
                <w:shd w:val="clear" w:color="auto" w:fill="FFFFFF"/>
              </w:rPr>
            </w:pPr>
            <w:r w:rsidRPr="0009671A">
              <w:rPr>
                <w:rFonts w:ascii="Times New Roman" w:hAnsi="Times New Roman" w:cs="Times New Roman"/>
                <w:b/>
                <w:bCs/>
                <w:shd w:val="clear" w:color="auto" w:fill="FFFFFF"/>
              </w:rPr>
              <w:t xml:space="preserve">6. Aumento da Cobertura Midiática: </w:t>
            </w:r>
            <w:r w:rsidRPr="0009671A">
              <w:rPr>
                <w:rFonts w:ascii="Times New Roman" w:hAnsi="Times New Roman" w:cs="Times New Roman"/>
                <w:shd w:val="clear" w:color="auto" w:fill="FFFFFF"/>
              </w:rPr>
              <w:t xml:space="preserve">Artistas de renome como </w:t>
            </w:r>
            <w:r w:rsidRPr="0009671A">
              <w:rPr>
                <w:rFonts w:ascii="Times New Roman" w:hAnsi="Times New Roman" w:cs="Times New Roman"/>
                <w:b/>
                <w:bCs/>
                <w:shd w:val="clear" w:color="auto" w:fill="FFFFFF"/>
              </w:rPr>
              <w:t>Gian e Giovani</w:t>
            </w:r>
            <w:r w:rsidRPr="0009671A">
              <w:rPr>
                <w:rFonts w:ascii="Times New Roman" w:hAnsi="Times New Roman" w:cs="Times New Roman"/>
                <w:shd w:val="clear" w:color="auto" w:fill="FFFFFF"/>
              </w:rPr>
              <w:t xml:space="preserve"> costumam atrair a atenção da mídia, o que pode ampliar a cobertura do evento em diferentes plataformas, como redes sociais, rádio, TV e portais de notícias. Isso aumenta a visibilidade do evento e o torna mais atraente para futuras edições;</w:t>
            </w:r>
          </w:p>
          <w:p w14:paraId="3C80750A" w14:textId="6B930DDE" w:rsidR="00467E61" w:rsidRPr="0009671A" w:rsidRDefault="00467E61" w:rsidP="00467E61">
            <w:pPr>
              <w:jc w:val="both"/>
              <w:rPr>
                <w:rFonts w:ascii="Times New Roman" w:hAnsi="Times New Roman" w:cs="Times New Roman"/>
                <w:b/>
                <w:bCs/>
                <w:shd w:val="clear" w:color="auto" w:fill="FFFFFF"/>
              </w:rPr>
            </w:pPr>
            <w:r w:rsidRPr="0009671A">
              <w:rPr>
                <w:rFonts w:ascii="Times New Roman" w:hAnsi="Times New Roman" w:cs="Times New Roman"/>
                <w:b/>
                <w:bCs/>
                <w:shd w:val="clear" w:color="auto" w:fill="FFFFFF"/>
              </w:rPr>
              <w:t xml:space="preserve">7. Contribuição para a Cultura Local: </w:t>
            </w:r>
            <w:r w:rsidRPr="0009671A">
              <w:rPr>
                <w:rFonts w:ascii="Times New Roman" w:hAnsi="Times New Roman" w:cs="Times New Roman"/>
                <w:shd w:val="clear" w:color="auto" w:fill="FFFFFF"/>
              </w:rPr>
              <w:t xml:space="preserve">A música sertaneja faz parte da cultura brasileira e é muito apreciada em diversas regiões do país. A contratação da dupla </w:t>
            </w:r>
            <w:r w:rsidRPr="0009671A">
              <w:rPr>
                <w:rFonts w:ascii="Times New Roman" w:hAnsi="Times New Roman" w:cs="Times New Roman"/>
                <w:b/>
                <w:bCs/>
                <w:shd w:val="clear" w:color="auto" w:fill="FFFFFF"/>
              </w:rPr>
              <w:t>Gian e Giovani</w:t>
            </w:r>
            <w:r w:rsidRPr="0009671A">
              <w:rPr>
                <w:rFonts w:ascii="Times New Roman" w:hAnsi="Times New Roman" w:cs="Times New Roman"/>
                <w:shd w:val="clear" w:color="auto" w:fill="FFFFFF"/>
              </w:rPr>
              <w:t xml:space="preserve"> valoriza essa tradição e contribui para a promoção da cultura popular em Coqueiral e</w:t>
            </w:r>
          </w:p>
          <w:p w14:paraId="59CF2BDE" w14:textId="51D6C487" w:rsidR="002419FC" w:rsidRPr="0009671A" w:rsidRDefault="00467E61" w:rsidP="00467E61">
            <w:pPr>
              <w:jc w:val="both"/>
              <w:rPr>
                <w:rFonts w:ascii="Times New Roman" w:hAnsi="Times New Roman" w:cs="Times New Roman"/>
                <w:shd w:val="clear" w:color="auto" w:fill="FFFFFF"/>
              </w:rPr>
            </w:pPr>
            <w:r w:rsidRPr="0009671A">
              <w:rPr>
                <w:rFonts w:ascii="Times New Roman" w:hAnsi="Times New Roman" w:cs="Times New Roman"/>
                <w:shd w:val="clear" w:color="auto" w:fill="FFFFFF"/>
              </w:rPr>
              <w:t xml:space="preserve">Portanto, a presença de </w:t>
            </w:r>
            <w:r w:rsidRPr="0009671A">
              <w:rPr>
                <w:rFonts w:ascii="Times New Roman" w:hAnsi="Times New Roman" w:cs="Times New Roman"/>
                <w:b/>
                <w:bCs/>
                <w:shd w:val="clear" w:color="auto" w:fill="FFFFFF"/>
              </w:rPr>
              <w:t>Gian e Giovani</w:t>
            </w:r>
            <w:r w:rsidRPr="0009671A">
              <w:rPr>
                <w:rFonts w:ascii="Times New Roman" w:hAnsi="Times New Roman" w:cs="Times New Roman"/>
                <w:shd w:val="clear" w:color="auto" w:fill="FFFFFF"/>
              </w:rPr>
              <w:t xml:space="preserve"> no </w:t>
            </w:r>
            <w:r w:rsidRPr="0009671A">
              <w:rPr>
                <w:rFonts w:ascii="Times New Roman" w:hAnsi="Times New Roman" w:cs="Times New Roman"/>
                <w:b/>
                <w:bCs/>
                <w:shd w:val="clear" w:color="auto" w:fill="FFFFFF"/>
              </w:rPr>
              <w:t>"En</w:t>
            </w:r>
            <w:r w:rsidR="00A0593C" w:rsidRPr="0009671A">
              <w:rPr>
                <w:rFonts w:ascii="Times New Roman" w:hAnsi="Times New Roman" w:cs="Times New Roman"/>
                <w:b/>
                <w:bCs/>
                <w:shd w:val="clear" w:color="auto" w:fill="FFFFFF"/>
              </w:rPr>
              <w:t>C</w:t>
            </w:r>
            <w:r w:rsidRPr="0009671A">
              <w:rPr>
                <w:rFonts w:ascii="Times New Roman" w:hAnsi="Times New Roman" w:cs="Times New Roman"/>
                <w:b/>
                <w:bCs/>
                <w:shd w:val="clear" w:color="auto" w:fill="FFFFFF"/>
              </w:rPr>
              <w:t>anta Coqueiral - 2024"</w:t>
            </w:r>
            <w:r w:rsidRPr="0009671A">
              <w:rPr>
                <w:rFonts w:ascii="Times New Roman" w:hAnsi="Times New Roman" w:cs="Times New Roman"/>
                <w:shd w:val="clear" w:color="auto" w:fill="FFFFFF"/>
              </w:rPr>
              <w:t xml:space="preserve"> promete ser uma atração de peso, potencializando o sucesso do evento em diversos aspectos.</w:t>
            </w:r>
          </w:p>
        </w:tc>
      </w:tr>
    </w:tbl>
    <w:p w14:paraId="056BB2E6" w14:textId="77777777" w:rsidR="002E1EEF" w:rsidRPr="0009671A" w:rsidRDefault="002E1EEF" w:rsidP="007246B2">
      <w:pPr>
        <w:rPr>
          <w:rFonts w:ascii="Times New Roman" w:hAnsi="Times New Roman" w:cs="Times New Roman"/>
        </w:rPr>
      </w:pPr>
    </w:p>
    <w:tbl>
      <w:tblPr>
        <w:tblStyle w:val="Tabelacomgrade"/>
        <w:tblW w:w="9209" w:type="dxa"/>
        <w:tblLook w:val="04A0" w:firstRow="1" w:lastRow="0" w:firstColumn="1" w:lastColumn="0" w:noHBand="0" w:noVBand="1"/>
      </w:tblPr>
      <w:tblGrid>
        <w:gridCol w:w="9209"/>
      </w:tblGrid>
      <w:tr w:rsidR="00F047EA" w:rsidRPr="0009671A" w14:paraId="5A74719C" w14:textId="77777777" w:rsidTr="00E416F5">
        <w:tc>
          <w:tcPr>
            <w:tcW w:w="9209" w:type="dxa"/>
            <w:shd w:val="clear" w:color="auto" w:fill="D9D9D9" w:themeFill="background1" w:themeFillShade="D9"/>
          </w:tcPr>
          <w:p w14:paraId="42BCA78C" w14:textId="771673E4" w:rsidR="00F047EA" w:rsidRPr="0009671A" w:rsidRDefault="00F047EA" w:rsidP="007246B2">
            <w:pPr>
              <w:rPr>
                <w:rFonts w:ascii="Times New Roman" w:hAnsi="Times New Roman" w:cs="Times New Roman"/>
                <w:b/>
                <w:bCs/>
              </w:rPr>
            </w:pPr>
            <w:r w:rsidRPr="0009671A">
              <w:rPr>
                <w:rFonts w:ascii="Times New Roman" w:hAnsi="Times New Roman" w:cs="Times New Roman"/>
                <w:b/>
                <w:bCs/>
              </w:rPr>
              <w:t>4. JUSTIFICATIVA DA CONTRATAÇÃO</w:t>
            </w:r>
          </w:p>
        </w:tc>
      </w:tr>
      <w:tr w:rsidR="00F047EA" w:rsidRPr="0009671A" w14:paraId="276B33F9" w14:textId="77777777" w:rsidTr="00E416F5">
        <w:tc>
          <w:tcPr>
            <w:tcW w:w="9209" w:type="dxa"/>
          </w:tcPr>
          <w:p w14:paraId="224B7358" w14:textId="7A784FCF" w:rsidR="006716CA" w:rsidRPr="0009671A" w:rsidRDefault="006716CA" w:rsidP="006716CA">
            <w:pPr>
              <w:shd w:val="clear" w:color="auto" w:fill="FFFFFF"/>
              <w:ind w:right="142"/>
              <w:jc w:val="both"/>
              <w:textAlignment w:val="baseline"/>
              <w:rPr>
                <w:rFonts w:ascii="Times New Roman" w:hAnsi="Times New Roman" w:cs="Times New Roman"/>
                <w:color w:val="0D0D0D"/>
                <w:shd w:val="clear" w:color="auto" w:fill="FFFFFF"/>
              </w:rPr>
            </w:pPr>
            <w:r w:rsidRPr="0009671A">
              <w:rPr>
                <w:rFonts w:ascii="Times New Roman" w:hAnsi="Times New Roman" w:cs="Times New Roman"/>
                <w:color w:val="0D0D0D"/>
                <w:shd w:val="clear" w:color="auto" w:fill="FFFFFF"/>
              </w:rPr>
              <w:t>A contratação d</w:t>
            </w:r>
            <w:r w:rsidR="00467E61" w:rsidRPr="0009671A">
              <w:rPr>
                <w:rFonts w:ascii="Times New Roman" w:hAnsi="Times New Roman" w:cs="Times New Roman"/>
                <w:color w:val="0D0D0D"/>
                <w:shd w:val="clear" w:color="auto" w:fill="FFFFFF"/>
              </w:rPr>
              <w:t>a dupla</w:t>
            </w:r>
            <w:r w:rsidRPr="0009671A">
              <w:rPr>
                <w:rFonts w:ascii="Times New Roman" w:hAnsi="Times New Roman" w:cs="Times New Roman"/>
                <w:color w:val="0D0D0D"/>
                <w:shd w:val="clear" w:color="auto" w:fill="FFFFFF"/>
              </w:rPr>
              <w:t xml:space="preserve"> </w:t>
            </w:r>
            <w:r w:rsidR="00467E61" w:rsidRPr="0009671A">
              <w:rPr>
                <w:rFonts w:ascii="Times New Roman" w:hAnsi="Times New Roman" w:cs="Times New Roman"/>
                <w:b/>
                <w:bCs/>
                <w:color w:val="0D0D0D"/>
                <w:shd w:val="clear" w:color="auto" w:fill="FFFFFF"/>
              </w:rPr>
              <w:t>Gian e Giovani</w:t>
            </w:r>
            <w:r w:rsidRPr="0009671A">
              <w:rPr>
                <w:rFonts w:ascii="Times New Roman" w:hAnsi="Times New Roman" w:cs="Times New Roman"/>
                <w:color w:val="0D0D0D"/>
                <w:shd w:val="clear" w:color="auto" w:fill="FFFFFF"/>
              </w:rPr>
              <w:t xml:space="preserve"> para o </w:t>
            </w:r>
            <w:r w:rsidR="00467E61" w:rsidRPr="0009671A">
              <w:rPr>
                <w:rFonts w:ascii="Times New Roman" w:hAnsi="Times New Roman" w:cs="Times New Roman"/>
                <w:b/>
                <w:bCs/>
                <w:shd w:val="clear" w:color="auto" w:fill="FFFFFF"/>
              </w:rPr>
              <w:t>"En</w:t>
            </w:r>
            <w:r w:rsidR="00A0593C" w:rsidRPr="0009671A">
              <w:rPr>
                <w:rFonts w:ascii="Times New Roman" w:hAnsi="Times New Roman" w:cs="Times New Roman"/>
                <w:b/>
                <w:bCs/>
                <w:shd w:val="clear" w:color="auto" w:fill="FFFFFF"/>
              </w:rPr>
              <w:t>C</w:t>
            </w:r>
            <w:r w:rsidR="00467E61" w:rsidRPr="0009671A">
              <w:rPr>
                <w:rFonts w:ascii="Times New Roman" w:hAnsi="Times New Roman" w:cs="Times New Roman"/>
                <w:b/>
                <w:bCs/>
                <w:shd w:val="clear" w:color="auto" w:fill="FFFFFF"/>
              </w:rPr>
              <w:t>anta Coqueiral – 2024</w:t>
            </w:r>
            <w:r w:rsidR="0029799B" w:rsidRPr="0009671A">
              <w:rPr>
                <w:rFonts w:ascii="Times New Roman" w:hAnsi="Times New Roman" w:cs="Times New Roman"/>
                <w:b/>
                <w:bCs/>
                <w:shd w:val="clear" w:color="auto" w:fill="FFFFFF"/>
              </w:rPr>
              <w:t>”</w:t>
            </w:r>
            <w:r w:rsidR="00467E61" w:rsidRPr="0009671A">
              <w:rPr>
                <w:rFonts w:ascii="Times New Roman" w:hAnsi="Times New Roman" w:cs="Times New Roman"/>
                <w:b/>
                <w:bCs/>
                <w:shd w:val="clear" w:color="auto" w:fill="FFFFFF"/>
              </w:rPr>
              <w:t xml:space="preserve"> </w:t>
            </w:r>
            <w:r w:rsidRPr="0009671A">
              <w:rPr>
                <w:rFonts w:ascii="Times New Roman" w:hAnsi="Times New Roman" w:cs="Times New Roman"/>
                <w:color w:val="0D0D0D"/>
                <w:shd w:val="clear" w:color="auto" w:fill="FFFFFF"/>
              </w:rPr>
              <w:t>é uma escolha que se justifica por diversos motivos.</w:t>
            </w:r>
            <w:r w:rsidR="00A0593C" w:rsidRPr="0009671A">
              <w:rPr>
                <w:rFonts w:ascii="Times New Roman" w:hAnsi="Times New Roman" w:cs="Times New Roman"/>
                <w:color w:val="0D0D0D"/>
                <w:shd w:val="clear" w:color="auto" w:fill="FFFFFF"/>
              </w:rPr>
              <w:t xml:space="preserve"> A dupla é </w:t>
            </w:r>
            <w:r w:rsidRPr="0009671A">
              <w:rPr>
                <w:rFonts w:ascii="Times New Roman" w:hAnsi="Times New Roman" w:cs="Times New Roman"/>
                <w:color w:val="0D0D0D"/>
                <w:shd w:val="clear" w:color="auto" w:fill="FFFFFF"/>
              </w:rPr>
              <w:t xml:space="preserve">ícone da música brasileira, </w:t>
            </w:r>
            <w:r w:rsidR="0029799B" w:rsidRPr="0009671A">
              <w:rPr>
                <w:rFonts w:ascii="Times New Roman" w:hAnsi="Times New Roman" w:cs="Times New Roman"/>
                <w:color w:val="0D0D0D"/>
                <w:shd w:val="clear" w:color="auto" w:fill="FFFFFF"/>
              </w:rPr>
              <w:t>“</w:t>
            </w:r>
            <w:r w:rsidR="00A0593C" w:rsidRPr="0009671A">
              <w:rPr>
                <w:rFonts w:ascii="Times New Roman" w:hAnsi="Times New Roman" w:cs="Times New Roman"/>
                <w:b/>
                <w:bCs/>
                <w:color w:val="0D0D0D"/>
                <w:shd w:val="clear" w:color="auto" w:fill="FFFFFF"/>
              </w:rPr>
              <w:t>Gian e Giovani</w:t>
            </w:r>
            <w:r w:rsidR="0029799B" w:rsidRPr="0009671A">
              <w:rPr>
                <w:rFonts w:ascii="Times New Roman" w:hAnsi="Times New Roman" w:cs="Times New Roman"/>
                <w:b/>
                <w:bCs/>
                <w:color w:val="0D0D0D"/>
                <w:shd w:val="clear" w:color="auto" w:fill="FFFFFF"/>
              </w:rPr>
              <w:t>”</w:t>
            </w:r>
            <w:r w:rsidRPr="0009671A">
              <w:rPr>
                <w:rFonts w:ascii="Times New Roman" w:hAnsi="Times New Roman" w:cs="Times New Roman"/>
                <w:color w:val="0D0D0D"/>
                <w:shd w:val="clear" w:color="auto" w:fill="FFFFFF"/>
              </w:rPr>
              <w:t xml:space="preserve"> traz</w:t>
            </w:r>
            <w:r w:rsidR="00A0593C" w:rsidRPr="0009671A">
              <w:rPr>
                <w:rFonts w:ascii="Times New Roman" w:hAnsi="Times New Roman" w:cs="Times New Roman"/>
                <w:color w:val="0D0D0D"/>
                <w:shd w:val="clear" w:color="auto" w:fill="FFFFFF"/>
              </w:rPr>
              <w:t xml:space="preserve"> </w:t>
            </w:r>
            <w:r w:rsidRPr="0009671A">
              <w:rPr>
                <w:rFonts w:ascii="Times New Roman" w:hAnsi="Times New Roman" w:cs="Times New Roman"/>
                <w:color w:val="0D0D0D"/>
                <w:shd w:val="clear" w:color="auto" w:fill="FFFFFF"/>
              </w:rPr>
              <w:t>uma bagagem artística e uma reputação que agregarão valor significativo ao evento.</w:t>
            </w:r>
            <w:r w:rsidR="00A0593C" w:rsidRPr="0009671A">
              <w:rPr>
                <w:rFonts w:ascii="Times New Roman" w:hAnsi="Times New Roman" w:cs="Times New Roman"/>
                <w:color w:val="0D0D0D"/>
                <w:shd w:val="clear" w:color="auto" w:fill="FFFFFF"/>
              </w:rPr>
              <w:t xml:space="preserve"> A</w:t>
            </w:r>
            <w:r w:rsidRPr="0009671A">
              <w:rPr>
                <w:rFonts w:ascii="Times New Roman" w:hAnsi="Times New Roman" w:cs="Times New Roman"/>
                <w:color w:val="0D0D0D"/>
                <w:shd w:val="clear" w:color="auto" w:fill="FFFFFF"/>
              </w:rPr>
              <w:t xml:space="preserve"> presença </w:t>
            </w:r>
            <w:r w:rsidR="00A0593C" w:rsidRPr="0009671A">
              <w:rPr>
                <w:rFonts w:ascii="Times New Roman" w:hAnsi="Times New Roman" w:cs="Times New Roman"/>
                <w:color w:val="0D0D0D"/>
                <w:shd w:val="clear" w:color="auto" w:fill="FFFFFF"/>
              </w:rPr>
              <w:t xml:space="preserve">da dupla </w:t>
            </w:r>
            <w:r w:rsidRPr="0009671A">
              <w:rPr>
                <w:rFonts w:ascii="Times New Roman" w:hAnsi="Times New Roman" w:cs="Times New Roman"/>
                <w:color w:val="0D0D0D"/>
                <w:shd w:val="clear" w:color="auto" w:fill="FFFFFF"/>
              </w:rPr>
              <w:t xml:space="preserve">garantirá uma atração de alto calibre, capaz de atrair um público diversificado e numeroso. </w:t>
            </w:r>
          </w:p>
          <w:p w14:paraId="40376003" w14:textId="6C25D5D1" w:rsidR="00002B5E" w:rsidRPr="0009671A" w:rsidRDefault="006716CA" w:rsidP="00A0593C">
            <w:pPr>
              <w:shd w:val="clear" w:color="auto" w:fill="FFFFFF"/>
              <w:ind w:right="142"/>
              <w:jc w:val="both"/>
              <w:textAlignment w:val="baseline"/>
              <w:rPr>
                <w:rFonts w:ascii="Times New Roman" w:hAnsi="Times New Roman" w:cs="Times New Roman"/>
                <w:kern w:val="0"/>
                <w:shd w:val="clear" w:color="auto" w:fill="FFFFFF"/>
                <w14:ligatures w14:val="none"/>
              </w:rPr>
            </w:pPr>
            <w:r w:rsidRPr="0009671A">
              <w:rPr>
                <w:rFonts w:ascii="Times New Roman" w:hAnsi="Times New Roman" w:cs="Times New Roman"/>
                <w:color w:val="0D0D0D"/>
                <w:shd w:val="clear" w:color="auto" w:fill="FFFFFF"/>
              </w:rPr>
              <w:t>Com</w:t>
            </w:r>
            <w:r w:rsidR="00A0593C" w:rsidRPr="0009671A">
              <w:rPr>
                <w:rFonts w:ascii="Times New Roman" w:hAnsi="Times New Roman" w:cs="Times New Roman"/>
                <w:color w:val="0D0D0D"/>
                <w:shd w:val="clear" w:color="auto" w:fill="FFFFFF"/>
              </w:rPr>
              <w:t xml:space="preserve"> </w:t>
            </w:r>
            <w:r w:rsidRPr="0009671A">
              <w:rPr>
                <w:rFonts w:ascii="Times New Roman" w:hAnsi="Times New Roman" w:cs="Times New Roman"/>
                <w:color w:val="0D0D0D"/>
                <w:shd w:val="clear" w:color="auto" w:fill="FFFFFF"/>
              </w:rPr>
              <w:t xml:space="preserve">carreira consolidada e uma base de fãs estabelecida em todo o país, </w:t>
            </w:r>
            <w:r w:rsidR="00A0593C" w:rsidRPr="0009671A">
              <w:rPr>
                <w:rFonts w:ascii="Times New Roman" w:hAnsi="Times New Roman" w:cs="Times New Roman"/>
                <w:b/>
                <w:bCs/>
                <w:color w:val="0D0D0D"/>
                <w:shd w:val="clear" w:color="auto" w:fill="FFFFFF"/>
              </w:rPr>
              <w:t xml:space="preserve">Gian e Giovani </w:t>
            </w:r>
            <w:r w:rsidR="00A0593C" w:rsidRPr="0009671A">
              <w:rPr>
                <w:rFonts w:ascii="Times New Roman" w:hAnsi="Times New Roman" w:cs="Times New Roman"/>
                <w:color w:val="0D0D0D"/>
                <w:shd w:val="clear" w:color="auto" w:fill="FFFFFF"/>
              </w:rPr>
              <w:t>são capazes</w:t>
            </w:r>
            <w:r w:rsidRPr="0009671A">
              <w:rPr>
                <w:rFonts w:ascii="Times New Roman" w:hAnsi="Times New Roman" w:cs="Times New Roman"/>
                <w:color w:val="0D0D0D"/>
                <w:shd w:val="clear" w:color="auto" w:fill="FFFFFF"/>
              </w:rPr>
              <w:t xml:space="preserve"> de gerar grande interesse e engajamento, contribuindo para o sucesso do </w:t>
            </w:r>
            <w:r w:rsidR="00A0593C" w:rsidRPr="0009671A">
              <w:rPr>
                <w:rFonts w:ascii="Times New Roman" w:hAnsi="Times New Roman" w:cs="Times New Roman"/>
                <w:color w:val="0D0D0D"/>
                <w:shd w:val="clear" w:color="auto" w:fill="FFFFFF"/>
              </w:rPr>
              <w:t>evento</w:t>
            </w:r>
            <w:r w:rsidRPr="0009671A">
              <w:rPr>
                <w:rFonts w:ascii="Times New Roman" w:hAnsi="Times New Roman" w:cs="Times New Roman"/>
                <w:color w:val="0D0D0D"/>
                <w:shd w:val="clear" w:color="auto" w:fill="FFFFFF"/>
              </w:rPr>
              <w:t>. Esta contratação é uma decisão estratégica e altamente benéfica, garantindo o sucesso e a relevância contínua do evento.</w:t>
            </w:r>
          </w:p>
        </w:tc>
      </w:tr>
    </w:tbl>
    <w:p w14:paraId="258D7F4E" w14:textId="77777777" w:rsidR="00F047EA" w:rsidRPr="0009671A" w:rsidRDefault="00F047EA" w:rsidP="007246B2">
      <w:pPr>
        <w:rPr>
          <w:rFonts w:ascii="Times New Roman" w:hAnsi="Times New Roman" w:cs="Times New Roman"/>
        </w:rPr>
      </w:pPr>
    </w:p>
    <w:tbl>
      <w:tblPr>
        <w:tblStyle w:val="Tabelacomgrade"/>
        <w:tblW w:w="9209" w:type="dxa"/>
        <w:tblLook w:val="04A0" w:firstRow="1" w:lastRow="0" w:firstColumn="1" w:lastColumn="0" w:noHBand="0" w:noVBand="1"/>
      </w:tblPr>
      <w:tblGrid>
        <w:gridCol w:w="9209"/>
      </w:tblGrid>
      <w:tr w:rsidR="00F047EA" w:rsidRPr="0009671A" w14:paraId="09105B3B" w14:textId="77777777" w:rsidTr="00E416F5">
        <w:tc>
          <w:tcPr>
            <w:tcW w:w="9209" w:type="dxa"/>
            <w:shd w:val="clear" w:color="auto" w:fill="D9D9D9" w:themeFill="background1" w:themeFillShade="D9"/>
          </w:tcPr>
          <w:p w14:paraId="41843C76" w14:textId="30924965" w:rsidR="00F047EA" w:rsidRPr="0009671A" w:rsidRDefault="00F047EA" w:rsidP="007246B2">
            <w:pPr>
              <w:rPr>
                <w:rFonts w:ascii="Times New Roman" w:hAnsi="Times New Roman" w:cs="Times New Roman"/>
                <w:b/>
                <w:bCs/>
              </w:rPr>
            </w:pPr>
            <w:r w:rsidRPr="0009671A">
              <w:rPr>
                <w:rFonts w:ascii="Times New Roman" w:hAnsi="Times New Roman" w:cs="Times New Roman"/>
                <w:b/>
                <w:bCs/>
              </w:rPr>
              <w:t>5. ESTIMATIVA DA DEMANDA</w:t>
            </w:r>
          </w:p>
        </w:tc>
      </w:tr>
      <w:tr w:rsidR="00F047EA" w:rsidRPr="0009671A" w14:paraId="3829AC7A" w14:textId="77777777" w:rsidTr="00E416F5">
        <w:tc>
          <w:tcPr>
            <w:tcW w:w="9209" w:type="dxa"/>
          </w:tcPr>
          <w:p w14:paraId="53888A2C" w14:textId="455676B0" w:rsidR="00B62246" w:rsidRPr="0009671A" w:rsidRDefault="00EF5D0E" w:rsidP="009A382F">
            <w:pPr>
              <w:jc w:val="both"/>
              <w:rPr>
                <w:rFonts w:ascii="Times New Roman" w:hAnsi="Times New Roman" w:cs="Times New Roman"/>
              </w:rPr>
            </w:pPr>
            <w:r w:rsidRPr="0009671A">
              <w:rPr>
                <w:rFonts w:ascii="Times New Roman" w:hAnsi="Times New Roman" w:cs="Times New Roman"/>
              </w:rPr>
              <w:t>A</w:t>
            </w:r>
            <w:r w:rsidR="00441205" w:rsidRPr="0009671A">
              <w:rPr>
                <w:rFonts w:ascii="Times New Roman" w:hAnsi="Times New Roman" w:cs="Times New Roman"/>
              </w:rPr>
              <w:t xml:space="preserve"> demanda se exaure </w:t>
            </w:r>
            <w:r w:rsidRPr="0009671A">
              <w:rPr>
                <w:rFonts w:ascii="Times New Roman" w:hAnsi="Times New Roman" w:cs="Times New Roman"/>
              </w:rPr>
              <w:t>e</w:t>
            </w:r>
            <w:r w:rsidR="00441205" w:rsidRPr="0009671A">
              <w:rPr>
                <w:rFonts w:ascii="Times New Roman" w:hAnsi="Times New Roman" w:cs="Times New Roman"/>
              </w:rPr>
              <w:t>m uma única apresentação</w:t>
            </w:r>
            <w:r w:rsidR="00B63C2F" w:rsidRPr="0009671A">
              <w:rPr>
                <w:rFonts w:ascii="Times New Roman" w:hAnsi="Times New Roman" w:cs="Times New Roman"/>
              </w:rPr>
              <w:t>.</w:t>
            </w:r>
            <w:r w:rsidR="00441205" w:rsidRPr="0009671A">
              <w:rPr>
                <w:rFonts w:ascii="Times New Roman" w:hAnsi="Times New Roman" w:cs="Times New Roman"/>
              </w:rPr>
              <w:t xml:space="preserve"> </w:t>
            </w:r>
          </w:p>
        </w:tc>
      </w:tr>
    </w:tbl>
    <w:p w14:paraId="2D111BE8" w14:textId="77777777" w:rsidR="00D4522A" w:rsidRPr="0009671A" w:rsidRDefault="00D4522A" w:rsidP="007246B2">
      <w:pPr>
        <w:rPr>
          <w:rFonts w:ascii="Times New Roman" w:hAnsi="Times New Roman" w:cs="Times New Roman"/>
        </w:rPr>
      </w:pPr>
    </w:p>
    <w:tbl>
      <w:tblPr>
        <w:tblStyle w:val="Tabelacomgrade"/>
        <w:tblW w:w="9209" w:type="dxa"/>
        <w:tblLook w:val="04A0" w:firstRow="1" w:lastRow="0" w:firstColumn="1" w:lastColumn="0" w:noHBand="0" w:noVBand="1"/>
      </w:tblPr>
      <w:tblGrid>
        <w:gridCol w:w="9209"/>
      </w:tblGrid>
      <w:tr w:rsidR="00F047EA" w:rsidRPr="0009671A" w14:paraId="35C1E346" w14:textId="77777777" w:rsidTr="00E416F5">
        <w:tc>
          <w:tcPr>
            <w:tcW w:w="9209" w:type="dxa"/>
            <w:shd w:val="clear" w:color="auto" w:fill="D9D9D9" w:themeFill="background1" w:themeFillShade="D9"/>
          </w:tcPr>
          <w:p w14:paraId="2AFC8D35" w14:textId="33507FBA" w:rsidR="00F047EA" w:rsidRPr="0009671A" w:rsidRDefault="00632902" w:rsidP="007246B2">
            <w:pPr>
              <w:rPr>
                <w:rFonts w:ascii="Times New Roman" w:hAnsi="Times New Roman" w:cs="Times New Roman"/>
                <w:b/>
                <w:bCs/>
              </w:rPr>
            </w:pPr>
            <w:r w:rsidRPr="0009671A">
              <w:rPr>
                <w:rFonts w:ascii="Times New Roman" w:hAnsi="Times New Roman" w:cs="Times New Roman"/>
                <w:b/>
                <w:bCs/>
              </w:rPr>
              <w:t>6</w:t>
            </w:r>
            <w:r w:rsidR="00F047EA" w:rsidRPr="0009671A">
              <w:rPr>
                <w:rFonts w:ascii="Times New Roman" w:hAnsi="Times New Roman" w:cs="Times New Roman"/>
                <w:b/>
                <w:bCs/>
              </w:rPr>
              <w:t xml:space="preserve">. </w:t>
            </w:r>
            <w:r w:rsidR="00C26A6A" w:rsidRPr="0009671A">
              <w:rPr>
                <w:rFonts w:ascii="Times New Roman" w:hAnsi="Times New Roman" w:cs="Times New Roman"/>
                <w:b/>
                <w:bCs/>
              </w:rPr>
              <w:t xml:space="preserve">ADJUDICAÇÃO </w:t>
            </w:r>
          </w:p>
        </w:tc>
      </w:tr>
      <w:tr w:rsidR="00F047EA" w:rsidRPr="0009671A" w14:paraId="219E4F9C" w14:textId="77777777" w:rsidTr="00E416F5">
        <w:tc>
          <w:tcPr>
            <w:tcW w:w="9209" w:type="dxa"/>
          </w:tcPr>
          <w:p w14:paraId="6B7BA2E1" w14:textId="46D56A13" w:rsidR="00C26A6A" w:rsidRPr="0009671A" w:rsidRDefault="00AA23B5" w:rsidP="00C26A6A">
            <w:pPr>
              <w:jc w:val="both"/>
              <w:rPr>
                <w:rFonts w:ascii="Times New Roman" w:hAnsi="Times New Roman" w:cs="Times New Roman"/>
              </w:rPr>
            </w:pPr>
            <w:r w:rsidRPr="0009671A">
              <w:rPr>
                <w:rFonts w:ascii="Times New Roman" w:hAnsi="Times New Roman" w:cs="Times New Roman"/>
              </w:rPr>
              <w:lastRenderedPageBreak/>
              <w:t xml:space="preserve">Decididos os recursos e constatada a regularidade dos atos praticados, a autoridade competente adjudicará o objeto e homologará o procedimento licitatório. </w:t>
            </w:r>
          </w:p>
          <w:p w14:paraId="6A38D708" w14:textId="33A91E08" w:rsidR="00C26A6A" w:rsidRPr="0009671A" w:rsidRDefault="00AA23B5" w:rsidP="001E7DA1">
            <w:pPr>
              <w:jc w:val="both"/>
              <w:rPr>
                <w:rFonts w:ascii="Times New Roman" w:hAnsi="Times New Roman" w:cs="Times New Roman"/>
              </w:rPr>
            </w:pPr>
            <w:r w:rsidRPr="0009671A">
              <w:rPr>
                <w:rFonts w:ascii="Times New Roman" w:hAnsi="Times New Roman" w:cs="Times New Roman"/>
              </w:rPr>
              <w:t>Na ausência de recurso, caberá à pregoeira adjudicar o objeto e encaminhar o processo devidamente instruído à autoridade superior e propor a homologação.</w:t>
            </w:r>
          </w:p>
        </w:tc>
      </w:tr>
    </w:tbl>
    <w:p w14:paraId="026E785C" w14:textId="77777777" w:rsidR="00081EAB" w:rsidRPr="0009671A" w:rsidRDefault="00081EAB" w:rsidP="007246B2">
      <w:pPr>
        <w:rPr>
          <w:rFonts w:ascii="Times New Roman" w:hAnsi="Times New Roman" w:cs="Times New Roman"/>
        </w:rPr>
      </w:pPr>
    </w:p>
    <w:tbl>
      <w:tblPr>
        <w:tblStyle w:val="Tabelacomgrade"/>
        <w:tblW w:w="9209" w:type="dxa"/>
        <w:tblLook w:val="04A0" w:firstRow="1" w:lastRow="0" w:firstColumn="1" w:lastColumn="0" w:noHBand="0" w:noVBand="1"/>
      </w:tblPr>
      <w:tblGrid>
        <w:gridCol w:w="9209"/>
      </w:tblGrid>
      <w:tr w:rsidR="00C26A6A" w:rsidRPr="0009671A" w14:paraId="246A9830" w14:textId="77777777" w:rsidTr="00E416F5">
        <w:tc>
          <w:tcPr>
            <w:tcW w:w="9209" w:type="dxa"/>
            <w:shd w:val="clear" w:color="auto" w:fill="D9D9D9" w:themeFill="background1" w:themeFillShade="D9"/>
          </w:tcPr>
          <w:p w14:paraId="5E84B6ED" w14:textId="7B9F8D78" w:rsidR="00C26A6A" w:rsidRPr="0009671A" w:rsidRDefault="00632902" w:rsidP="007246B2">
            <w:pPr>
              <w:rPr>
                <w:rFonts w:ascii="Times New Roman" w:hAnsi="Times New Roman" w:cs="Times New Roman"/>
                <w:b/>
                <w:bCs/>
              </w:rPr>
            </w:pPr>
            <w:r w:rsidRPr="0009671A">
              <w:rPr>
                <w:rFonts w:ascii="Times New Roman" w:hAnsi="Times New Roman" w:cs="Times New Roman"/>
                <w:b/>
                <w:bCs/>
              </w:rPr>
              <w:t>7</w:t>
            </w:r>
            <w:r w:rsidR="00C26A6A" w:rsidRPr="0009671A">
              <w:rPr>
                <w:rFonts w:ascii="Times New Roman" w:hAnsi="Times New Roman" w:cs="Times New Roman"/>
                <w:b/>
                <w:bCs/>
              </w:rPr>
              <w:t>. RESULTADOS E BENEFÍCIOS A SEREM ALCANÇADOS</w:t>
            </w:r>
          </w:p>
        </w:tc>
      </w:tr>
      <w:tr w:rsidR="00C26A6A" w:rsidRPr="0009671A" w14:paraId="18B1FD18" w14:textId="77777777" w:rsidTr="00E416F5">
        <w:tc>
          <w:tcPr>
            <w:tcW w:w="9209" w:type="dxa"/>
          </w:tcPr>
          <w:p w14:paraId="7D11902B" w14:textId="77777777" w:rsidR="002F1616" w:rsidRPr="0009671A" w:rsidRDefault="002F1616" w:rsidP="002F1616">
            <w:pPr>
              <w:pStyle w:val="PargrafodaLista"/>
              <w:numPr>
                <w:ilvl w:val="0"/>
                <w:numId w:val="17"/>
              </w:numPr>
              <w:rPr>
                <w:rStyle w:val="Forte"/>
                <w:rFonts w:ascii="Times New Roman" w:hAnsi="Times New Roman" w:cs="Times New Roman"/>
                <w:b w:val="0"/>
                <w:bCs w:val="0"/>
              </w:rPr>
            </w:pPr>
            <w:r w:rsidRPr="0009671A">
              <w:rPr>
                <w:rStyle w:val="Forte"/>
                <w:rFonts w:ascii="Times New Roman" w:hAnsi="Times New Roman" w:cs="Times New Roman"/>
                <w:b w:val="0"/>
                <w:bCs w:val="0"/>
              </w:rPr>
              <w:t>Entretenimento;</w:t>
            </w:r>
          </w:p>
          <w:p w14:paraId="25D4CE6A" w14:textId="77777777" w:rsidR="002F1616" w:rsidRPr="0009671A" w:rsidRDefault="002F1616" w:rsidP="002F1616">
            <w:pPr>
              <w:pStyle w:val="PargrafodaLista"/>
              <w:numPr>
                <w:ilvl w:val="0"/>
                <w:numId w:val="17"/>
              </w:numPr>
              <w:rPr>
                <w:rStyle w:val="Forte"/>
                <w:rFonts w:ascii="Times New Roman" w:hAnsi="Times New Roman" w:cs="Times New Roman"/>
                <w:b w:val="0"/>
                <w:bCs w:val="0"/>
              </w:rPr>
            </w:pPr>
            <w:r w:rsidRPr="0009671A">
              <w:rPr>
                <w:rStyle w:val="Forte"/>
                <w:rFonts w:ascii="Times New Roman" w:hAnsi="Times New Roman" w:cs="Times New Roman"/>
                <w:b w:val="0"/>
                <w:bCs w:val="0"/>
              </w:rPr>
              <w:t>Atrair o público;</w:t>
            </w:r>
          </w:p>
          <w:p w14:paraId="6FFF77AB" w14:textId="77777777" w:rsidR="002F1616" w:rsidRPr="0009671A" w:rsidRDefault="002F1616" w:rsidP="002F1616">
            <w:pPr>
              <w:pStyle w:val="PargrafodaLista"/>
              <w:numPr>
                <w:ilvl w:val="0"/>
                <w:numId w:val="17"/>
              </w:numPr>
              <w:rPr>
                <w:rStyle w:val="Forte"/>
                <w:rFonts w:ascii="Times New Roman" w:hAnsi="Times New Roman" w:cs="Times New Roman"/>
                <w:b w:val="0"/>
                <w:bCs w:val="0"/>
              </w:rPr>
            </w:pPr>
            <w:r w:rsidRPr="0009671A">
              <w:rPr>
                <w:rStyle w:val="Forte"/>
                <w:rFonts w:ascii="Times New Roman" w:hAnsi="Times New Roman" w:cs="Times New Roman"/>
                <w:b w:val="0"/>
                <w:bCs w:val="0"/>
              </w:rPr>
              <w:t>Fomentar o turismo;</w:t>
            </w:r>
          </w:p>
          <w:p w14:paraId="369EE00B" w14:textId="77777777" w:rsidR="002F1616" w:rsidRPr="0009671A" w:rsidRDefault="002F1616" w:rsidP="002F1616">
            <w:pPr>
              <w:pStyle w:val="PargrafodaLista"/>
              <w:numPr>
                <w:ilvl w:val="0"/>
                <w:numId w:val="17"/>
              </w:numPr>
              <w:rPr>
                <w:rStyle w:val="Forte"/>
                <w:rFonts w:ascii="Times New Roman" w:hAnsi="Times New Roman" w:cs="Times New Roman"/>
                <w:b w:val="0"/>
                <w:bCs w:val="0"/>
              </w:rPr>
            </w:pPr>
            <w:r w:rsidRPr="0009671A">
              <w:rPr>
                <w:rStyle w:val="Forte"/>
                <w:rFonts w:ascii="Times New Roman" w:hAnsi="Times New Roman" w:cs="Times New Roman"/>
                <w:b w:val="0"/>
                <w:bCs w:val="0"/>
              </w:rPr>
              <w:t>Gerar empregos temporários;</w:t>
            </w:r>
          </w:p>
          <w:p w14:paraId="285D271B" w14:textId="0805E8D5" w:rsidR="00C26A6A" w:rsidRPr="0009671A" w:rsidRDefault="002F1616" w:rsidP="002F1616">
            <w:pPr>
              <w:pStyle w:val="PargrafodaLista"/>
              <w:numPr>
                <w:ilvl w:val="0"/>
                <w:numId w:val="17"/>
              </w:numPr>
              <w:rPr>
                <w:rFonts w:ascii="Times New Roman" w:hAnsi="Times New Roman" w:cs="Times New Roman"/>
              </w:rPr>
            </w:pPr>
            <w:r w:rsidRPr="0009671A">
              <w:rPr>
                <w:rStyle w:val="Forte"/>
                <w:rFonts w:ascii="Times New Roman" w:hAnsi="Times New Roman" w:cs="Times New Roman"/>
                <w:b w:val="0"/>
                <w:bCs w:val="0"/>
              </w:rPr>
              <w:t>Estimular o comércio;</w:t>
            </w:r>
          </w:p>
        </w:tc>
      </w:tr>
    </w:tbl>
    <w:p w14:paraId="02A1B544" w14:textId="77777777" w:rsidR="00441205" w:rsidRPr="0009671A" w:rsidRDefault="00441205" w:rsidP="007246B2">
      <w:pPr>
        <w:rPr>
          <w:rFonts w:ascii="Times New Roman" w:hAnsi="Times New Roman" w:cs="Times New Roman"/>
          <w:color w:val="FF0000"/>
        </w:rPr>
      </w:pPr>
    </w:p>
    <w:tbl>
      <w:tblPr>
        <w:tblStyle w:val="Tabelacomgrade"/>
        <w:tblW w:w="9351" w:type="dxa"/>
        <w:tblLook w:val="04A0" w:firstRow="1" w:lastRow="0" w:firstColumn="1" w:lastColumn="0" w:noHBand="0" w:noVBand="1"/>
      </w:tblPr>
      <w:tblGrid>
        <w:gridCol w:w="9351"/>
      </w:tblGrid>
      <w:tr w:rsidR="005965E0" w:rsidRPr="0009671A" w14:paraId="78B6A910" w14:textId="77777777" w:rsidTr="00E416F5">
        <w:tc>
          <w:tcPr>
            <w:tcW w:w="9351" w:type="dxa"/>
            <w:shd w:val="clear" w:color="auto" w:fill="D9D9D9" w:themeFill="background1" w:themeFillShade="D9"/>
          </w:tcPr>
          <w:p w14:paraId="7328A108" w14:textId="6A197F34" w:rsidR="005965E0" w:rsidRPr="0009671A" w:rsidRDefault="00632902" w:rsidP="007246B2">
            <w:pPr>
              <w:rPr>
                <w:rFonts w:ascii="Times New Roman" w:hAnsi="Times New Roman" w:cs="Times New Roman"/>
                <w:b/>
                <w:bCs/>
              </w:rPr>
            </w:pPr>
            <w:r w:rsidRPr="0009671A">
              <w:rPr>
                <w:rFonts w:ascii="Times New Roman" w:hAnsi="Times New Roman" w:cs="Times New Roman"/>
                <w:b/>
                <w:bCs/>
              </w:rPr>
              <w:t>8</w:t>
            </w:r>
            <w:r w:rsidR="005965E0" w:rsidRPr="0009671A">
              <w:rPr>
                <w:rFonts w:ascii="Times New Roman" w:hAnsi="Times New Roman" w:cs="Times New Roman"/>
                <w:b/>
                <w:bCs/>
              </w:rPr>
              <w:t>. REQUISITOS LEGAIS</w:t>
            </w:r>
          </w:p>
        </w:tc>
      </w:tr>
      <w:tr w:rsidR="005965E0" w:rsidRPr="0009671A" w14:paraId="70557D14" w14:textId="77777777" w:rsidTr="00E416F5">
        <w:tc>
          <w:tcPr>
            <w:tcW w:w="9351" w:type="dxa"/>
          </w:tcPr>
          <w:p w14:paraId="5A7EC7A7" w14:textId="693ACEA6" w:rsidR="005965E0" w:rsidRPr="0009671A" w:rsidRDefault="005965E0" w:rsidP="005965E0">
            <w:pPr>
              <w:jc w:val="both"/>
              <w:rPr>
                <w:rFonts w:ascii="Times New Roman" w:hAnsi="Times New Roman" w:cs="Times New Roman"/>
              </w:rPr>
            </w:pPr>
            <w:r w:rsidRPr="0009671A">
              <w:rPr>
                <w:rFonts w:ascii="Times New Roman" w:hAnsi="Times New Roman" w:cs="Times New Roman"/>
              </w:rPr>
              <w:t>Quanto aos requisitos legais, a contratada deverá arcar com todas as despesas com salários, encargos sociais e trabalhistas, seguros, impostos, taxas e contribuições, despesas administrativas e demais insumos necessários à perfeita execução do objeto.</w:t>
            </w:r>
          </w:p>
          <w:p w14:paraId="4CBE2510" w14:textId="77777777" w:rsidR="005965E0" w:rsidRPr="0009671A" w:rsidRDefault="005965E0" w:rsidP="005965E0">
            <w:pPr>
              <w:jc w:val="both"/>
              <w:rPr>
                <w:rFonts w:ascii="Times New Roman" w:hAnsi="Times New Roman" w:cs="Times New Roman"/>
              </w:rPr>
            </w:pPr>
            <w:r w:rsidRPr="0009671A">
              <w:rPr>
                <w:rFonts w:ascii="Times New Roman" w:hAnsi="Times New Roman" w:cs="Times New Roman"/>
              </w:rPr>
              <w:t>A contratada assumirá integral responsabilidade por danos ou prejuízos pessoais ou materiais que causar ao contratante ou a terceiros por si ou por seus sucessores e representantes, na execução dos serviços contratados, isentando o contratante de toda e qualquer reclamação decorrente dos mesmos.</w:t>
            </w:r>
          </w:p>
          <w:p w14:paraId="7C8D2CB0" w14:textId="77777777" w:rsidR="00AD69D1" w:rsidRPr="0009671A" w:rsidRDefault="005965E0" w:rsidP="005965E0">
            <w:pPr>
              <w:jc w:val="both"/>
              <w:rPr>
                <w:rFonts w:ascii="Times New Roman" w:hAnsi="Times New Roman" w:cs="Times New Roman"/>
              </w:rPr>
            </w:pPr>
            <w:r w:rsidRPr="0009671A">
              <w:rPr>
                <w:rFonts w:ascii="Times New Roman" w:hAnsi="Times New Roman" w:cs="Times New Roman"/>
              </w:rPr>
              <w:t>A contrata</w:t>
            </w:r>
            <w:r w:rsidR="00AD69D1" w:rsidRPr="0009671A">
              <w:rPr>
                <w:rFonts w:ascii="Times New Roman" w:hAnsi="Times New Roman" w:cs="Times New Roman"/>
              </w:rPr>
              <w:t>da</w:t>
            </w:r>
            <w:r w:rsidRPr="0009671A">
              <w:rPr>
                <w:rFonts w:ascii="Times New Roman" w:hAnsi="Times New Roman" w:cs="Times New Roman"/>
              </w:rPr>
              <w:t xml:space="preserve"> deverá responder integralmente por quaisquer perdas ou danos causados em razão de ação ou omissão, dolosa ou culposa, sua ou dos seus profissionais em razão da execução do(s) serviço(s) contratado(s), independentemente de outras cominações contratuais ou legais a que estiver sujeito. </w:t>
            </w:r>
          </w:p>
          <w:p w14:paraId="35A0B705" w14:textId="01F70526" w:rsidR="005965E0" w:rsidRPr="0009671A" w:rsidRDefault="005965E0" w:rsidP="005965E0">
            <w:pPr>
              <w:jc w:val="both"/>
              <w:rPr>
                <w:rFonts w:ascii="Times New Roman" w:hAnsi="Times New Roman" w:cs="Times New Roman"/>
              </w:rPr>
            </w:pPr>
            <w:r w:rsidRPr="0009671A">
              <w:rPr>
                <w:rFonts w:ascii="Times New Roman" w:hAnsi="Times New Roman" w:cs="Times New Roman"/>
              </w:rPr>
              <w:t>A contratada deverá cumprir e garantir que seus profissionais estejam cientes, aderentes e obedeçam rigorosamente às normas e aos procedimentos estabelecidos.</w:t>
            </w:r>
          </w:p>
          <w:p w14:paraId="1280C014" w14:textId="547DE729" w:rsidR="005965E0" w:rsidRPr="0009671A" w:rsidRDefault="005965E0" w:rsidP="00C53FE7">
            <w:pPr>
              <w:jc w:val="both"/>
              <w:rPr>
                <w:rFonts w:ascii="Times New Roman" w:hAnsi="Times New Roman" w:cs="Times New Roman"/>
              </w:rPr>
            </w:pPr>
            <w:r w:rsidRPr="0009671A">
              <w:rPr>
                <w:rFonts w:ascii="Times New Roman" w:hAnsi="Times New Roman" w:cs="Times New Roman"/>
              </w:rPr>
              <w:t>A contratada deverá manter sigilo, sob pena de responsabilidade civil, penal e administrativa, sobre todo e qualquer assunto de que to</w:t>
            </w:r>
            <w:r w:rsidR="00143876" w:rsidRPr="0009671A">
              <w:rPr>
                <w:rFonts w:ascii="Times New Roman" w:hAnsi="Times New Roman" w:cs="Times New Roman"/>
              </w:rPr>
              <w:t>m</w:t>
            </w:r>
            <w:r w:rsidRPr="0009671A">
              <w:rPr>
                <w:rFonts w:ascii="Times New Roman" w:hAnsi="Times New Roman" w:cs="Times New Roman"/>
              </w:rPr>
              <w:t xml:space="preserve">ar conhecimento em razão da execução do objeto do contrato, respeitando todos os critérios de sigilo, segurança e inviolabilidade, aplicáveis aos dados, informações, regras de negócio, documentos, entre outros. </w:t>
            </w:r>
          </w:p>
        </w:tc>
      </w:tr>
    </w:tbl>
    <w:p w14:paraId="00769686" w14:textId="77777777" w:rsidR="00CE6D91" w:rsidRPr="0009671A" w:rsidRDefault="00CE6D91" w:rsidP="007246B2">
      <w:pPr>
        <w:rPr>
          <w:rFonts w:ascii="Times New Roman" w:hAnsi="Times New Roman" w:cs="Times New Roman"/>
        </w:rPr>
      </w:pPr>
    </w:p>
    <w:tbl>
      <w:tblPr>
        <w:tblStyle w:val="Tabelacomgrade"/>
        <w:tblW w:w="9351" w:type="dxa"/>
        <w:tblLook w:val="04A0" w:firstRow="1" w:lastRow="0" w:firstColumn="1" w:lastColumn="0" w:noHBand="0" w:noVBand="1"/>
      </w:tblPr>
      <w:tblGrid>
        <w:gridCol w:w="9351"/>
      </w:tblGrid>
      <w:tr w:rsidR="00256897" w:rsidRPr="0009671A" w14:paraId="45BA7431" w14:textId="77777777" w:rsidTr="00E416F5">
        <w:tc>
          <w:tcPr>
            <w:tcW w:w="9351" w:type="dxa"/>
            <w:shd w:val="clear" w:color="auto" w:fill="D9D9D9" w:themeFill="background1" w:themeFillShade="D9"/>
          </w:tcPr>
          <w:p w14:paraId="45CF88A8" w14:textId="7818D439" w:rsidR="00256897" w:rsidRPr="0009671A" w:rsidRDefault="00632902" w:rsidP="007246B2">
            <w:pPr>
              <w:rPr>
                <w:rFonts w:ascii="Times New Roman" w:hAnsi="Times New Roman" w:cs="Times New Roman"/>
                <w:b/>
                <w:bCs/>
              </w:rPr>
            </w:pPr>
            <w:r w:rsidRPr="0009671A">
              <w:rPr>
                <w:rFonts w:ascii="Times New Roman" w:hAnsi="Times New Roman" w:cs="Times New Roman"/>
                <w:b/>
                <w:bCs/>
              </w:rPr>
              <w:t>9</w:t>
            </w:r>
            <w:r w:rsidR="00256897" w:rsidRPr="0009671A">
              <w:rPr>
                <w:rFonts w:ascii="Times New Roman" w:hAnsi="Times New Roman" w:cs="Times New Roman"/>
                <w:b/>
                <w:bCs/>
              </w:rPr>
              <w:t xml:space="preserve">. </w:t>
            </w:r>
            <w:r w:rsidR="00827281" w:rsidRPr="0009671A">
              <w:rPr>
                <w:rFonts w:ascii="Times New Roman" w:hAnsi="Times New Roman" w:cs="Times New Roman"/>
                <w:b/>
                <w:bCs/>
              </w:rPr>
              <w:t>PRIORIZAR O EMPREGO DE MÃO DE OBRA, MATERIAIS, TECNOLOGIAS E MATÉRIAS-PRIMAS DE ORIGEM LOCAL PARA EXECUÇÃO DOS SERVIÇOS</w:t>
            </w:r>
          </w:p>
        </w:tc>
      </w:tr>
      <w:tr w:rsidR="00256897" w:rsidRPr="0009671A" w14:paraId="61F89B33" w14:textId="77777777" w:rsidTr="00E416F5">
        <w:tc>
          <w:tcPr>
            <w:tcW w:w="9351" w:type="dxa"/>
          </w:tcPr>
          <w:p w14:paraId="6FADCE28" w14:textId="7EC90A5B" w:rsidR="00827281" w:rsidRPr="0009671A" w:rsidRDefault="00827281" w:rsidP="00827281">
            <w:pPr>
              <w:jc w:val="both"/>
              <w:rPr>
                <w:rFonts w:ascii="Times New Roman" w:hAnsi="Times New Roman" w:cs="Times New Roman"/>
              </w:rPr>
            </w:pPr>
            <w:r w:rsidRPr="0009671A">
              <w:rPr>
                <w:rFonts w:ascii="Times New Roman" w:hAnsi="Times New Roman" w:cs="Times New Roman"/>
              </w:rPr>
              <w:t>Comprovar, como condição prévia à assinatura do contrato e durante a vigência contratual, sob pena de rescisão contratual, o atendimento das seguintes condições:</w:t>
            </w:r>
          </w:p>
          <w:p w14:paraId="79CABA81" w14:textId="77777777" w:rsidR="00827281" w:rsidRPr="0009671A" w:rsidRDefault="00827281" w:rsidP="00827281">
            <w:pPr>
              <w:jc w:val="both"/>
              <w:rPr>
                <w:rFonts w:ascii="Times New Roman" w:hAnsi="Times New Roman" w:cs="Times New Roman"/>
              </w:rPr>
            </w:pPr>
            <w:r w:rsidRPr="0009671A">
              <w:rPr>
                <w:rFonts w:ascii="Times New Roman" w:hAnsi="Times New Roman" w:cs="Times New Roman"/>
              </w:rPr>
              <w:t xml:space="preserve">1 – Não possuir inscrição no cadastro de empregadores flagrados explorando trabalhadores em condições análogas de escravo. </w:t>
            </w:r>
          </w:p>
          <w:p w14:paraId="7161EF4E" w14:textId="77777777" w:rsidR="00827281" w:rsidRPr="0009671A" w:rsidRDefault="00827281" w:rsidP="00827281">
            <w:pPr>
              <w:jc w:val="both"/>
              <w:rPr>
                <w:rFonts w:ascii="Times New Roman" w:hAnsi="Times New Roman" w:cs="Times New Roman"/>
              </w:rPr>
            </w:pPr>
          </w:p>
          <w:p w14:paraId="1D084981" w14:textId="77A77407" w:rsidR="00256897" w:rsidRPr="0009671A" w:rsidRDefault="00827281" w:rsidP="00081EAB">
            <w:pPr>
              <w:jc w:val="both"/>
              <w:rPr>
                <w:rFonts w:ascii="Times New Roman" w:hAnsi="Times New Roman" w:cs="Times New Roman"/>
              </w:rPr>
            </w:pPr>
            <w:r w:rsidRPr="0009671A">
              <w:rPr>
                <w:rFonts w:ascii="Times New Roman" w:hAnsi="Times New Roman" w:cs="Times New Roman"/>
              </w:rPr>
              <w:t>2 – Não ter sido condenada, a contratada ou seus dirigentes, por infringir as leis de combate à discriminação de raça ou de gênero, ao trabalho infantil e ao trabalho escravo, em afronta a previsão aos artigos 1° e 170 da Constituição Federal de 1988; do artigo 149, do Código Penal Brasileiro; do Decreto n° 5.017, de 12 de março de 2004 (promulga o Protocolo de Palermo) e das Convenções da OIT n° 29 e 105.</w:t>
            </w:r>
          </w:p>
        </w:tc>
      </w:tr>
    </w:tbl>
    <w:p w14:paraId="615A60AE" w14:textId="0CC548E4" w:rsidR="00256897" w:rsidRPr="0009671A" w:rsidRDefault="00256897" w:rsidP="007246B2">
      <w:pPr>
        <w:rPr>
          <w:rFonts w:ascii="Times New Roman" w:hAnsi="Times New Roman" w:cs="Times New Roman"/>
        </w:rPr>
      </w:pPr>
    </w:p>
    <w:tbl>
      <w:tblPr>
        <w:tblStyle w:val="Tabelacomgrade"/>
        <w:tblW w:w="9351" w:type="dxa"/>
        <w:tblLook w:val="04A0" w:firstRow="1" w:lastRow="0" w:firstColumn="1" w:lastColumn="0" w:noHBand="0" w:noVBand="1"/>
      </w:tblPr>
      <w:tblGrid>
        <w:gridCol w:w="9351"/>
      </w:tblGrid>
      <w:tr w:rsidR="00827281" w:rsidRPr="0009671A" w14:paraId="7CD2E3AF" w14:textId="77777777" w:rsidTr="00E416F5">
        <w:tc>
          <w:tcPr>
            <w:tcW w:w="9351" w:type="dxa"/>
            <w:shd w:val="clear" w:color="auto" w:fill="D9D9D9" w:themeFill="background1" w:themeFillShade="D9"/>
          </w:tcPr>
          <w:p w14:paraId="780BEEBE" w14:textId="700B77C4" w:rsidR="00575A6F" w:rsidRPr="0009671A" w:rsidRDefault="00575A6F" w:rsidP="007246B2">
            <w:pPr>
              <w:rPr>
                <w:rFonts w:ascii="Times New Roman" w:hAnsi="Times New Roman" w:cs="Times New Roman"/>
                <w:b/>
                <w:bCs/>
              </w:rPr>
            </w:pPr>
            <w:r w:rsidRPr="0009671A">
              <w:rPr>
                <w:rFonts w:ascii="Times New Roman" w:hAnsi="Times New Roman" w:cs="Times New Roman"/>
                <w:b/>
                <w:bCs/>
              </w:rPr>
              <w:t>1</w:t>
            </w:r>
            <w:r w:rsidR="00632902" w:rsidRPr="0009671A">
              <w:rPr>
                <w:rFonts w:ascii="Times New Roman" w:hAnsi="Times New Roman" w:cs="Times New Roman"/>
                <w:b/>
                <w:bCs/>
              </w:rPr>
              <w:t>0</w:t>
            </w:r>
            <w:r w:rsidRPr="0009671A">
              <w:rPr>
                <w:rFonts w:ascii="Times New Roman" w:hAnsi="Times New Roman" w:cs="Times New Roman"/>
                <w:b/>
                <w:bCs/>
              </w:rPr>
              <w:t>. EXPERIÊNCIA PROFISSIONAL</w:t>
            </w:r>
          </w:p>
        </w:tc>
      </w:tr>
      <w:tr w:rsidR="00827281" w:rsidRPr="0009671A" w14:paraId="59FD6032" w14:textId="77777777" w:rsidTr="00E416F5">
        <w:tc>
          <w:tcPr>
            <w:tcW w:w="9351" w:type="dxa"/>
          </w:tcPr>
          <w:p w14:paraId="4175A9BC" w14:textId="38A7DC10" w:rsidR="001B13EA" w:rsidRPr="0009671A" w:rsidRDefault="001B13EA" w:rsidP="00575A6F">
            <w:pPr>
              <w:jc w:val="both"/>
              <w:rPr>
                <w:rFonts w:ascii="Times New Roman" w:hAnsi="Times New Roman" w:cs="Times New Roman"/>
              </w:rPr>
            </w:pPr>
            <w:r w:rsidRPr="0009671A">
              <w:rPr>
                <w:rFonts w:ascii="Times New Roman" w:hAnsi="Times New Roman" w:cs="Times New Roman"/>
              </w:rPr>
              <w:t>Apresentação pelo próprio artista, com reportagens e notícias veiculadas na televisão, rádio, jornais, revistas e internet</w:t>
            </w:r>
            <w:r w:rsidR="00621A28" w:rsidRPr="0009671A">
              <w:rPr>
                <w:rFonts w:ascii="Times New Roman" w:hAnsi="Times New Roman" w:cs="Times New Roman"/>
              </w:rPr>
              <w:t xml:space="preserve">. </w:t>
            </w:r>
          </w:p>
        </w:tc>
      </w:tr>
    </w:tbl>
    <w:p w14:paraId="71A381E5" w14:textId="77777777" w:rsidR="00575A6F" w:rsidRPr="0009671A" w:rsidRDefault="00575A6F" w:rsidP="007246B2">
      <w:pPr>
        <w:rPr>
          <w:rFonts w:ascii="Times New Roman" w:hAnsi="Times New Roman" w:cs="Times New Roman"/>
        </w:rPr>
      </w:pPr>
    </w:p>
    <w:tbl>
      <w:tblPr>
        <w:tblStyle w:val="Tabelacomgrade"/>
        <w:tblW w:w="9351" w:type="dxa"/>
        <w:tblLook w:val="04A0" w:firstRow="1" w:lastRow="0" w:firstColumn="1" w:lastColumn="0" w:noHBand="0" w:noVBand="1"/>
      </w:tblPr>
      <w:tblGrid>
        <w:gridCol w:w="9351"/>
      </w:tblGrid>
      <w:tr w:rsidR="00575A6F" w:rsidRPr="0009671A" w14:paraId="7795D4AD" w14:textId="77777777" w:rsidTr="00E416F5">
        <w:tc>
          <w:tcPr>
            <w:tcW w:w="9351" w:type="dxa"/>
            <w:shd w:val="clear" w:color="auto" w:fill="D9D9D9" w:themeFill="background1" w:themeFillShade="D9"/>
          </w:tcPr>
          <w:p w14:paraId="584203BA" w14:textId="7B11E990" w:rsidR="00575A6F" w:rsidRPr="0009671A" w:rsidRDefault="00575A6F" w:rsidP="007246B2">
            <w:pPr>
              <w:rPr>
                <w:rFonts w:ascii="Times New Roman" w:hAnsi="Times New Roman" w:cs="Times New Roman"/>
                <w:b/>
                <w:bCs/>
              </w:rPr>
            </w:pPr>
            <w:r w:rsidRPr="0009671A">
              <w:rPr>
                <w:rFonts w:ascii="Times New Roman" w:hAnsi="Times New Roman" w:cs="Times New Roman"/>
                <w:b/>
                <w:bCs/>
              </w:rPr>
              <w:t>1</w:t>
            </w:r>
            <w:r w:rsidR="00632902" w:rsidRPr="0009671A">
              <w:rPr>
                <w:rFonts w:ascii="Times New Roman" w:hAnsi="Times New Roman" w:cs="Times New Roman"/>
                <w:b/>
                <w:bCs/>
              </w:rPr>
              <w:t>1</w:t>
            </w:r>
            <w:r w:rsidRPr="0009671A">
              <w:rPr>
                <w:rFonts w:ascii="Times New Roman" w:hAnsi="Times New Roman" w:cs="Times New Roman"/>
                <w:b/>
                <w:bCs/>
              </w:rPr>
              <w:t>. OUTROS REQUISITOS APLICÁVEIS</w:t>
            </w:r>
          </w:p>
        </w:tc>
      </w:tr>
      <w:tr w:rsidR="00575A6F" w:rsidRPr="0009671A" w14:paraId="6E574828" w14:textId="77777777" w:rsidTr="00E416F5">
        <w:tc>
          <w:tcPr>
            <w:tcW w:w="9351" w:type="dxa"/>
          </w:tcPr>
          <w:p w14:paraId="33FE1253" w14:textId="77777777" w:rsidR="00F36074" w:rsidRPr="0009671A" w:rsidRDefault="00CF798C" w:rsidP="00CF798C">
            <w:pPr>
              <w:jc w:val="both"/>
              <w:rPr>
                <w:rFonts w:ascii="Times New Roman" w:hAnsi="Times New Roman" w:cs="Times New Roman"/>
                <w:i/>
                <w:iCs/>
              </w:rPr>
            </w:pPr>
            <w:r w:rsidRPr="0009671A">
              <w:rPr>
                <w:rFonts w:ascii="Times New Roman" w:hAnsi="Times New Roman" w:cs="Times New Roman"/>
              </w:rPr>
              <w:t>Na aplicação das regras definidas neste Termo de Referência serão observadas os princípios da legalidade, da impessoalidade, da moralidade, da publicidade, da eficiência, do interesse público, da probidade administrativa, da igualdade, do planejamento, da transparência, da eficácia, da segregação de funções, da motivação, da vinculação</w:t>
            </w:r>
            <w:r w:rsidR="00F36074" w:rsidRPr="0009671A">
              <w:rPr>
                <w:rFonts w:ascii="Times New Roman" w:hAnsi="Times New Roman" w:cs="Times New Roman"/>
              </w:rPr>
              <w:t xml:space="preserve"> ao edital, do julgamento do objetivo, da segurança jurídica, da razoabilidade, da competitividade, da proporcionalidade, da celeridade, da economicidade e do desenvolvimento nacional sustentável, assim como as disposições do Decreto-Lei n° 4.657, de 04 de setembro de 1942 </w:t>
            </w:r>
            <w:r w:rsidR="00F36074" w:rsidRPr="0009671A">
              <w:rPr>
                <w:rFonts w:ascii="Times New Roman" w:hAnsi="Times New Roman" w:cs="Times New Roman"/>
                <w:i/>
                <w:iCs/>
              </w:rPr>
              <w:t>(Lei de Introdução às Normas do Direito Brasileiro).</w:t>
            </w:r>
            <w:r w:rsidRPr="0009671A">
              <w:rPr>
                <w:rFonts w:ascii="Times New Roman" w:hAnsi="Times New Roman" w:cs="Times New Roman"/>
                <w:i/>
                <w:iCs/>
              </w:rPr>
              <w:t xml:space="preserve">              </w:t>
            </w:r>
          </w:p>
          <w:p w14:paraId="07D92AA1" w14:textId="77777777" w:rsidR="00F36074" w:rsidRPr="0009671A" w:rsidRDefault="00F36074" w:rsidP="00CF798C">
            <w:pPr>
              <w:jc w:val="both"/>
              <w:rPr>
                <w:rFonts w:ascii="Times New Roman" w:hAnsi="Times New Roman" w:cs="Times New Roman"/>
              </w:rPr>
            </w:pPr>
          </w:p>
          <w:p w14:paraId="75E4D4D7" w14:textId="77777777" w:rsidR="00F36074" w:rsidRPr="0009671A" w:rsidRDefault="00F36074" w:rsidP="00CF798C">
            <w:pPr>
              <w:jc w:val="both"/>
              <w:rPr>
                <w:rFonts w:ascii="Times New Roman" w:hAnsi="Times New Roman" w:cs="Times New Roman"/>
              </w:rPr>
            </w:pPr>
            <w:r w:rsidRPr="0009671A">
              <w:rPr>
                <w:rFonts w:ascii="Times New Roman" w:hAnsi="Times New Roman" w:cs="Times New Roman"/>
              </w:rPr>
              <w:t>Na análise jurídica quanto a legalidade dos atos da contratação, caberá ao Setor Jurídico do Município, realizar controle prévio de legalidade, com emissão de parecer jurídico conforme critérios objetivos previamente definidos nos atos de regulamentação e padronização de atos, que serão levados em consideração na análise jurídica, nos termos do art. 53 da lei n° 14.133/21.</w:t>
            </w:r>
          </w:p>
          <w:p w14:paraId="5AFF374F" w14:textId="77777777" w:rsidR="00F36074" w:rsidRPr="0009671A" w:rsidRDefault="00F36074" w:rsidP="00CF798C">
            <w:pPr>
              <w:jc w:val="both"/>
              <w:rPr>
                <w:rFonts w:ascii="Times New Roman" w:hAnsi="Times New Roman" w:cs="Times New Roman"/>
                <w:i/>
                <w:iCs/>
              </w:rPr>
            </w:pPr>
          </w:p>
          <w:p w14:paraId="4A0CF672" w14:textId="2304910A" w:rsidR="00575A6F" w:rsidRPr="0009671A" w:rsidRDefault="00F36074" w:rsidP="00CF798C">
            <w:pPr>
              <w:jc w:val="both"/>
              <w:rPr>
                <w:rFonts w:ascii="Times New Roman" w:hAnsi="Times New Roman" w:cs="Times New Roman"/>
              </w:rPr>
            </w:pPr>
            <w:r w:rsidRPr="0009671A">
              <w:rPr>
                <w:rFonts w:ascii="Times New Roman" w:hAnsi="Times New Roman" w:cs="Times New Roman"/>
              </w:rPr>
              <w:t>Quanto ao exercício da fiscalização orçamentária, financeira, patrimonial, funcional, quando a economicidade, eficácia e eficiência, caberá à Controladoria Geral do Município, o exercício de controle preventivo por meio de regulamentações com objetivo de garantir a segurança jurídica nas contratações com avaliação dos resultados alcançados, e ainda promover auditoria de regularidade patrimonial a qualquer tempo.</w:t>
            </w:r>
            <w:r w:rsidR="00CF798C" w:rsidRPr="0009671A">
              <w:rPr>
                <w:rFonts w:ascii="Times New Roman" w:hAnsi="Times New Roman" w:cs="Times New Roman"/>
                <w:i/>
                <w:iCs/>
              </w:rPr>
              <w:t xml:space="preserve">  </w:t>
            </w:r>
            <w:r w:rsidR="00CF798C" w:rsidRPr="0009671A">
              <w:rPr>
                <w:rFonts w:ascii="Times New Roman" w:hAnsi="Times New Roman" w:cs="Times New Roman"/>
              </w:rPr>
              <w:t xml:space="preserve">                                                                                                                                                                                                       </w:t>
            </w:r>
            <w:r w:rsidRPr="0009671A">
              <w:rPr>
                <w:rFonts w:ascii="Times New Roman" w:hAnsi="Times New Roman" w:cs="Times New Roman"/>
              </w:rPr>
              <w:t xml:space="preserve">                                                                                                                                                                                                                                                                                              </w:t>
            </w:r>
          </w:p>
        </w:tc>
      </w:tr>
    </w:tbl>
    <w:p w14:paraId="2E79FB40" w14:textId="77777777" w:rsidR="00575A6F" w:rsidRPr="0009671A" w:rsidRDefault="00575A6F" w:rsidP="007246B2">
      <w:pPr>
        <w:rPr>
          <w:rFonts w:ascii="Times New Roman" w:hAnsi="Times New Roman" w:cs="Times New Roman"/>
        </w:rPr>
      </w:pPr>
    </w:p>
    <w:tbl>
      <w:tblPr>
        <w:tblStyle w:val="Tabelacomgrade"/>
        <w:tblW w:w="9351" w:type="dxa"/>
        <w:tblLook w:val="04A0" w:firstRow="1" w:lastRow="0" w:firstColumn="1" w:lastColumn="0" w:noHBand="0" w:noVBand="1"/>
      </w:tblPr>
      <w:tblGrid>
        <w:gridCol w:w="9351"/>
      </w:tblGrid>
      <w:tr w:rsidR="00FF6DBF" w:rsidRPr="0009671A" w14:paraId="5B84EE1B" w14:textId="77777777" w:rsidTr="00E416F5">
        <w:tc>
          <w:tcPr>
            <w:tcW w:w="9351" w:type="dxa"/>
            <w:shd w:val="clear" w:color="auto" w:fill="D9D9D9" w:themeFill="background1" w:themeFillShade="D9"/>
          </w:tcPr>
          <w:p w14:paraId="664761EF" w14:textId="46CF2775" w:rsidR="00FF6DBF" w:rsidRPr="0009671A" w:rsidRDefault="00FF6DBF" w:rsidP="007246B2">
            <w:pPr>
              <w:rPr>
                <w:rFonts w:ascii="Times New Roman" w:hAnsi="Times New Roman" w:cs="Times New Roman"/>
                <w:b/>
                <w:bCs/>
              </w:rPr>
            </w:pPr>
            <w:r w:rsidRPr="0009671A">
              <w:rPr>
                <w:rFonts w:ascii="Times New Roman" w:hAnsi="Times New Roman" w:cs="Times New Roman"/>
                <w:b/>
                <w:bCs/>
              </w:rPr>
              <w:t>1</w:t>
            </w:r>
            <w:r w:rsidR="00632902" w:rsidRPr="0009671A">
              <w:rPr>
                <w:rFonts w:ascii="Times New Roman" w:hAnsi="Times New Roman" w:cs="Times New Roman"/>
                <w:b/>
                <w:bCs/>
              </w:rPr>
              <w:t>2</w:t>
            </w:r>
            <w:r w:rsidRPr="0009671A">
              <w:rPr>
                <w:rFonts w:ascii="Times New Roman" w:hAnsi="Times New Roman" w:cs="Times New Roman"/>
                <w:b/>
                <w:bCs/>
              </w:rPr>
              <w:t>. DEVERES E RESPONSABILIDADES DA CONTRATA</w:t>
            </w:r>
            <w:r w:rsidR="00E00035" w:rsidRPr="0009671A">
              <w:rPr>
                <w:rFonts w:ascii="Times New Roman" w:hAnsi="Times New Roman" w:cs="Times New Roman"/>
                <w:b/>
                <w:bCs/>
              </w:rPr>
              <w:t>NTE</w:t>
            </w:r>
          </w:p>
        </w:tc>
      </w:tr>
      <w:tr w:rsidR="00FF6DBF" w:rsidRPr="0009671A" w14:paraId="05B485F4" w14:textId="77777777" w:rsidTr="00E416F5">
        <w:tc>
          <w:tcPr>
            <w:tcW w:w="9351" w:type="dxa"/>
          </w:tcPr>
          <w:p w14:paraId="3EBF1DB8" w14:textId="53DA4751" w:rsidR="00FF6DBF" w:rsidRPr="0009671A" w:rsidRDefault="007147B7" w:rsidP="00053E23">
            <w:pPr>
              <w:jc w:val="both"/>
              <w:rPr>
                <w:rFonts w:ascii="Times New Roman" w:hAnsi="Times New Roman" w:cs="Times New Roman"/>
              </w:rPr>
            </w:pPr>
            <w:r w:rsidRPr="0009671A">
              <w:rPr>
                <w:rFonts w:ascii="Times New Roman" w:hAnsi="Times New Roman" w:cs="Times New Roman"/>
              </w:rPr>
              <w:t>A</w:t>
            </w:r>
            <w:r w:rsidRPr="0009671A">
              <w:rPr>
                <w:rFonts w:ascii="Times New Roman" w:hAnsi="Times New Roman" w:cs="Times New Roman"/>
                <w:b/>
                <w:bCs/>
              </w:rPr>
              <w:t xml:space="preserve"> contratante </w:t>
            </w:r>
            <w:r w:rsidR="00AF384B" w:rsidRPr="0009671A">
              <w:rPr>
                <w:rFonts w:ascii="Times New Roman" w:hAnsi="Times New Roman" w:cs="Times New Roman"/>
              </w:rPr>
              <w:t xml:space="preserve">deverá observar os atos de regulamentação da lei nº 14.133/2021, no tocante a todas as etapas do processo de compra, desde o planejamento </w:t>
            </w:r>
            <w:r w:rsidR="00AF384B" w:rsidRPr="0009671A">
              <w:rPr>
                <w:rFonts w:ascii="Times New Roman" w:hAnsi="Times New Roman" w:cs="Times New Roman"/>
                <w:i/>
                <w:iCs/>
              </w:rPr>
              <w:t>(que deve incluir o Estudo Técnico Preliminar</w:t>
            </w:r>
            <w:r w:rsidR="00AF384B" w:rsidRPr="0009671A">
              <w:rPr>
                <w:rFonts w:ascii="Times New Roman" w:hAnsi="Times New Roman" w:cs="Times New Roman"/>
              </w:rPr>
              <w:t>) até a etapa de execução, gestão e fiscalização da execução do objeto de forma eficiente e eficaz, fazendo análise dos resultados alcançados, e ainda:</w:t>
            </w:r>
          </w:p>
          <w:p w14:paraId="3F611F93" w14:textId="42ADF14A" w:rsidR="00AF384B" w:rsidRPr="0009671A" w:rsidRDefault="00AF384B" w:rsidP="00053E23">
            <w:pPr>
              <w:jc w:val="both"/>
              <w:rPr>
                <w:rFonts w:ascii="Times New Roman" w:hAnsi="Times New Roman" w:cs="Times New Roman"/>
              </w:rPr>
            </w:pPr>
            <w:r w:rsidRPr="0009671A">
              <w:rPr>
                <w:rFonts w:ascii="Times New Roman" w:hAnsi="Times New Roman" w:cs="Times New Roman"/>
              </w:rPr>
              <w:t>- Expedir a ordem de serviço, conforme o caso, acompanhado de cópia da nota de empenho;</w:t>
            </w:r>
          </w:p>
          <w:p w14:paraId="4F2B2F68" w14:textId="137A56BD" w:rsidR="00AF384B" w:rsidRPr="0009671A" w:rsidRDefault="00AF384B" w:rsidP="00053E23">
            <w:pPr>
              <w:jc w:val="both"/>
              <w:rPr>
                <w:rFonts w:ascii="Times New Roman" w:hAnsi="Times New Roman" w:cs="Times New Roman"/>
              </w:rPr>
            </w:pPr>
            <w:r w:rsidRPr="0009671A">
              <w:rPr>
                <w:rFonts w:ascii="Times New Roman" w:hAnsi="Times New Roman" w:cs="Times New Roman"/>
              </w:rPr>
              <w:t>- Prestar as informações e os esclarecimentos solicitados pelo</w:t>
            </w:r>
            <w:r w:rsidRPr="0009671A">
              <w:rPr>
                <w:rFonts w:ascii="Times New Roman" w:hAnsi="Times New Roman" w:cs="Times New Roman"/>
                <w:b/>
                <w:bCs/>
              </w:rPr>
              <w:t xml:space="preserve"> contratado </w:t>
            </w:r>
            <w:r w:rsidRPr="0009671A">
              <w:rPr>
                <w:rFonts w:ascii="Times New Roman" w:hAnsi="Times New Roman" w:cs="Times New Roman"/>
              </w:rPr>
              <w:t xml:space="preserve">para a fiel execução </w:t>
            </w:r>
            <w:r w:rsidR="002A29BF" w:rsidRPr="0009671A">
              <w:rPr>
                <w:rFonts w:ascii="Times New Roman" w:hAnsi="Times New Roman" w:cs="Times New Roman"/>
              </w:rPr>
              <w:t>do objeto;</w:t>
            </w:r>
          </w:p>
          <w:p w14:paraId="236FC2B6" w14:textId="2022CCB0" w:rsidR="00CE0827" w:rsidRPr="0009671A" w:rsidRDefault="00CE0827" w:rsidP="00053E23">
            <w:pPr>
              <w:jc w:val="both"/>
              <w:rPr>
                <w:rFonts w:ascii="Times New Roman" w:hAnsi="Times New Roman" w:cs="Times New Roman"/>
              </w:rPr>
            </w:pPr>
            <w:r w:rsidRPr="0009671A">
              <w:rPr>
                <w:rFonts w:ascii="Times New Roman" w:hAnsi="Times New Roman" w:cs="Times New Roman"/>
              </w:rPr>
              <w:t>- Fiscalizar e acompanhar a execução do objeto do contrato;</w:t>
            </w:r>
          </w:p>
          <w:p w14:paraId="2786407A" w14:textId="6919989F" w:rsidR="00CE0827" w:rsidRPr="0009671A" w:rsidRDefault="00CE0827" w:rsidP="00053E23">
            <w:pPr>
              <w:jc w:val="both"/>
              <w:rPr>
                <w:rFonts w:ascii="Times New Roman" w:hAnsi="Times New Roman" w:cs="Times New Roman"/>
              </w:rPr>
            </w:pPr>
            <w:r w:rsidRPr="0009671A">
              <w:rPr>
                <w:rFonts w:ascii="Times New Roman" w:hAnsi="Times New Roman" w:cs="Times New Roman"/>
              </w:rPr>
              <w:t>- Efetuar pagamento no prazo previsto do contrato;</w:t>
            </w:r>
          </w:p>
          <w:p w14:paraId="3B427ED8" w14:textId="5487DB9E" w:rsidR="00CE0827" w:rsidRPr="0009671A" w:rsidRDefault="00CE0827" w:rsidP="00053E23">
            <w:pPr>
              <w:jc w:val="both"/>
              <w:rPr>
                <w:rFonts w:ascii="Times New Roman" w:hAnsi="Times New Roman" w:cs="Times New Roman"/>
              </w:rPr>
            </w:pPr>
            <w:r w:rsidRPr="0009671A">
              <w:rPr>
                <w:rFonts w:ascii="Times New Roman" w:hAnsi="Times New Roman" w:cs="Times New Roman"/>
              </w:rPr>
              <w:t>- Observar e fazer cumprir fielmente o que estabelece este Termo de Referência</w:t>
            </w:r>
            <w:r w:rsidR="003B271C" w:rsidRPr="0009671A">
              <w:rPr>
                <w:rFonts w:ascii="Times New Roman" w:hAnsi="Times New Roman" w:cs="Times New Roman"/>
              </w:rPr>
              <w:t>;</w:t>
            </w:r>
          </w:p>
          <w:p w14:paraId="00E6FD2E" w14:textId="0A6368DE" w:rsidR="00CE0827" w:rsidRPr="0009671A" w:rsidRDefault="00CE0827" w:rsidP="00053E23">
            <w:pPr>
              <w:jc w:val="both"/>
              <w:rPr>
                <w:rFonts w:ascii="Times New Roman" w:hAnsi="Times New Roman" w:cs="Times New Roman"/>
              </w:rPr>
            </w:pPr>
            <w:r w:rsidRPr="0009671A">
              <w:rPr>
                <w:rFonts w:ascii="Times New Roman" w:hAnsi="Times New Roman" w:cs="Times New Roman"/>
              </w:rPr>
              <w:t xml:space="preserve">- Exigir o cumprimento de todas as obrigações assumidas pela </w:t>
            </w:r>
            <w:r w:rsidRPr="0009671A">
              <w:rPr>
                <w:rFonts w:ascii="Times New Roman" w:hAnsi="Times New Roman" w:cs="Times New Roman"/>
                <w:b/>
                <w:bCs/>
              </w:rPr>
              <w:t>contratada</w:t>
            </w:r>
            <w:r w:rsidRPr="0009671A">
              <w:rPr>
                <w:rFonts w:ascii="Times New Roman" w:hAnsi="Times New Roman" w:cs="Times New Roman"/>
              </w:rPr>
              <w:t>, de acordo com as cláusulas contratuais avançadas;</w:t>
            </w:r>
          </w:p>
          <w:p w14:paraId="4C3AA285" w14:textId="094B0015" w:rsidR="00CE0827" w:rsidRPr="0009671A" w:rsidRDefault="00CE0827" w:rsidP="00053E23">
            <w:pPr>
              <w:jc w:val="both"/>
              <w:rPr>
                <w:rFonts w:ascii="Times New Roman" w:hAnsi="Times New Roman" w:cs="Times New Roman"/>
              </w:rPr>
            </w:pPr>
            <w:r w:rsidRPr="0009671A">
              <w:rPr>
                <w:rFonts w:ascii="Times New Roman" w:hAnsi="Times New Roman" w:cs="Times New Roman"/>
              </w:rPr>
              <w:t xml:space="preserve">- </w:t>
            </w:r>
            <w:r w:rsidR="00053E23" w:rsidRPr="0009671A">
              <w:rPr>
                <w:rFonts w:ascii="Times New Roman" w:hAnsi="Times New Roman" w:cs="Times New Roman"/>
              </w:rPr>
              <w:t>Indicar o Fiscal do Contrato</w:t>
            </w:r>
            <w:r w:rsidRPr="0009671A">
              <w:rPr>
                <w:rFonts w:ascii="Times New Roman" w:hAnsi="Times New Roman" w:cs="Times New Roman"/>
              </w:rPr>
              <w:t>, para acompanhar e fiscalizar a execução do contrato;</w:t>
            </w:r>
          </w:p>
          <w:p w14:paraId="43BC8011" w14:textId="35F2C003" w:rsidR="00086814" w:rsidRPr="0009671A" w:rsidRDefault="00086814" w:rsidP="00053E23">
            <w:pPr>
              <w:jc w:val="both"/>
              <w:rPr>
                <w:rFonts w:ascii="Times New Roman" w:hAnsi="Times New Roman" w:cs="Times New Roman"/>
              </w:rPr>
            </w:pPr>
            <w:r w:rsidRPr="0009671A">
              <w:rPr>
                <w:rFonts w:ascii="Times New Roman" w:hAnsi="Times New Roman" w:cs="Times New Roman"/>
              </w:rPr>
              <w:t>- Dirimir as dúvidas que surgem no curso da prestação de serviços por intermédio do Gestor ou fiscal do Contrato designados para tanto;</w:t>
            </w:r>
          </w:p>
          <w:p w14:paraId="01F788BC" w14:textId="38615DC4" w:rsidR="00086814" w:rsidRPr="0009671A" w:rsidRDefault="00086814" w:rsidP="00053E23">
            <w:pPr>
              <w:jc w:val="both"/>
              <w:rPr>
                <w:rFonts w:ascii="Times New Roman" w:hAnsi="Times New Roman" w:cs="Times New Roman"/>
              </w:rPr>
            </w:pPr>
            <w:r w:rsidRPr="0009671A">
              <w:rPr>
                <w:rFonts w:ascii="Times New Roman" w:hAnsi="Times New Roman" w:cs="Times New Roman"/>
              </w:rPr>
              <w:t>- Garantir apoio do órgão de assessoramento jurídico e do controle interno aos gestores e fiscais de contrato;</w:t>
            </w:r>
          </w:p>
          <w:p w14:paraId="2563AC39" w14:textId="0BBDA875" w:rsidR="00307981" w:rsidRPr="0009671A" w:rsidRDefault="00307981" w:rsidP="00053E23">
            <w:pPr>
              <w:jc w:val="both"/>
              <w:rPr>
                <w:rFonts w:ascii="Times New Roman" w:hAnsi="Times New Roman" w:cs="Times New Roman"/>
              </w:rPr>
            </w:pPr>
            <w:r w:rsidRPr="0009671A">
              <w:rPr>
                <w:rFonts w:ascii="Times New Roman" w:hAnsi="Times New Roman" w:cs="Times New Roman"/>
              </w:rPr>
              <w:t xml:space="preserve">- Aplicar à </w:t>
            </w:r>
            <w:r w:rsidRPr="0009671A">
              <w:rPr>
                <w:rFonts w:ascii="Times New Roman" w:hAnsi="Times New Roman" w:cs="Times New Roman"/>
                <w:b/>
                <w:bCs/>
              </w:rPr>
              <w:t xml:space="preserve">contratada </w:t>
            </w:r>
            <w:r w:rsidRPr="0009671A">
              <w:rPr>
                <w:rFonts w:ascii="Times New Roman" w:hAnsi="Times New Roman" w:cs="Times New Roman"/>
              </w:rPr>
              <w:t xml:space="preserve">as sanções administrativas regulamentares e contratuais </w:t>
            </w:r>
            <w:r w:rsidR="000E23B7" w:rsidRPr="0009671A">
              <w:rPr>
                <w:rFonts w:ascii="Times New Roman" w:hAnsi="Times New Roman" w:cs="Times New Roman"/>
              </w:rPr>
              <w:t xml:space="preserve">cabíveis, comunicando ao órgão gerenciador, quando aplicável, assegurando à </w:t>
            </w:r>
            <w:r w:rsidR="000E23B7" w:rsidRPr="0009671A">
              <w:rPr>
                <w:rFonts w:ascii="Times New Roman" w:hAnsi="Times New Roman" w:cs="Times New Roman"/>
                <w:b/>
                <w:bCs/>
              </w:rPr>
              <w:t xml:space="preserve">contratada </w:t>
            </w:r>
            <w:r w:rsidR="000E23B7" w:rsidRPr="0009671A">
              <w:rPr>
                <w:rFonts w:ascii="Times New Roman" w:hAnsi="Times New Roman" w:cs="Times New Roman"/>
              </w:rPr>
              <w:t>a ampla defesa e o contraditório;</w:t>
            </w:r>
          </w:p>
          <w:p w14:paraId="31B5035E" w14:textId="1D4ED6DC" w:rsidR="000E23B7" w:rsidRPr="0009671A" w:rsidRDefault="000E23B7" w:rsidP="00053E23">
            <w:pPr>
              <w:jc w:val="both"/>
              <w:rPr>
                <w:rFonts w:ascii="Times New Roman" w:hAnsi="Times New Roman" w:cs="Times New Roman"/>
              </w:rPr>
            </w:pPr>
            <w:r w:rsidRPr="0009671A">
              <w:rPr>
                <w:rFonts w:ascii="Times New Roman" w:hAnsi="Times New Roman" w:cs="Times New Roman"/>
              </w:rPr>
              <w:t xml:space="preserve">- Liquidar o empenho e efetuar o pagamento à </w:t>
            </w:r>
            <w:r w:rsidRPr="0009671A">
              <w:rPr>
                <w:rFonts w:ascii="Times New Roman" w:hAnsi="Times New Roman" w:cs="Times New Roman"/>
                <w:b/>
                <w:bCs/>
              </w:rPr>
              <w:t>contratada</w:t>
            </w:r>
            <w:r w:rsidRPr="0009671A">
              <w:rPr>
                <w:rFonts w:ascii="Times New Roman" w:hAnsi="Times New Roman" w:cs="Times New Roman"/>
              </w:rPr>
              <w:t>, dentro dos prazos preestabelecidos em contrato;</w:t>
            </w:r>
          </w:p>
          <w:p w14:paraId="51A9CC22" w14:textId="2CB9528D" w:rsidR="000E23B7" w:rsidRPr="0009671A" w:rsidRDefault="000E23B7" w:rsidP="00053E23">
            <w:pPr>
              <w:jc w:val="both"/>
              <w:rPr>
                <w:rFonts w:ascii="Times New Roman" w:hAnsi="Times New Roman" w:cs="Times New Roman"/>
              </w:rPr>
            </w:pPr>
            <w:r w:rsidRPr="0009671A">
              <w:rPr>
                <w:rFonts w:ascii="Times New Roman" w:hAnsi="Times New Roman" w:cs="Times New Roman"/>
              </w:rPr>
              <w:t>- Comunicar a CONTRATADA todas e quaisquer ocorrências relacionadas com o fornecimento</w:t>
            </w:r>
            <w:r w:rsidR="00053E23" w:rsidRPr="0009671A">
              <w:rPr>
                <w:rFonts w:ascii="Times New Roman" w:hAnsi="Times New Roman" w:cs="Times New Roman"/>
              </w:rPr>
              <w:t xml:space="preserve"> ou prestação de serviços;</w:t>
            </w:r>
          </w:p>
          <w:p w14:paraId="15AF6B4F" w14:textId="64B4ACE1" w:rsidR="00FF6DBF" w:rsidRPr="0009671A" w:rsidRDefault="00E00035" w:rsidP="00053E23">
            <w:pPr>
              <w:jc w:val="both"/>
              <w:rPr>
                <w:rFonts w:ascii="Times New Roman" w:hAnsi="Times New Roman" w:cs="Times New Roman"/>
              </w:rPr>
            </w:pPr>
            <w:r w:rsidRPr="0009671A">
              <w:rPr>
                <w:rFonts w:ascii="Times New Roman" w:hAnsi="Times New Roman" w:cs="Times New Roman"/>
              </w:rPr>
              <w:t xml:space="preserve">A </w:t>
            </w:r>
            <w:r w:rsidR="00C53FE7" w:rsidRPr="0009671A">
              <w:rPr>
                <w:rFonts w:ascii="Times New Roman" w:hAnsi="Times New Roman" w:cs="Times New Roman"/>
              </w:rPr>
              <w:t>a</w:t>
            </w:r>
            <w:r w:rsidRPr="0009671A">
              <w:rPr>
                <w:rFonts w:ascii="Times New Roman" w:hAnsi="Times New Roman" w:cs="Times New Roman"/>
              </w:rPr>
              <w:t>dministra</w:t>
            </w:r>
            <w:r w:rsidR="00C53FE7" w:rsidRPr="0009671A">
              <w:rPr>
                <w:rFonts w:ascii="Times New Roman" w:hAnsi="Times New Roman" w:cs="Times New Roman"/>
              </w:rPr>
              <w:t>ç</w:t>
            </w:r>
            <w:r w:rsidRPr="0009671A">
              <w:rPr>
                <w:rFonts w:ascii="Times New Roman" w:hAnsi="Times New Roman" w:cs="Times New Roman"/>
              </w:rPr>
              <w:t xml:space="preserve">ão não responderá por quaisquer compromissos assumidos pela </w:t>
            </w:r>
            <w:r w:rsidRPr="0009671A">
              <w:rPr>
                <w:rFonts w:ascii="Times New Roman" w:hAnsi="Times New Roman" w:cs="Times New Roman"/>
                <w:b/>
                <w:bCs/>
              </w:rPr>
              <w:t>contratada</w:t>
            </w:r>
            <w:r w:rsidRPr="0009671A">
              <w:rPr>
                <w:rFonts w:ascii="Times New Roman" w:hAnsi="Times New Roman" w:cs="Times New Roman"/>
              </w:rPr>
              <w:t>, de seus empregados, prepostos ou subordinados.</w:t>
            </w:r>
          </w:p>
        </w:tc>
      </w:tr>
      <w:tr w:rsidR="00E00035" w:rsidRPr="0009671A" w14:paraId="51040571" w14:textId="77777777" w:rsidTr="00E416F5">
        <w:tc>
          <w:tcPr>
            <w:tcW w:w="9351" w:type="dxa"/>
            <w:shd w:val="clear" w:color="auto" w:fill="D9D9D9" w:themeFill="background1" w:themeFillShade="D9"/>
          </w:tcPr>
          <w:p w14:paraId="5BB1D9F9" w14:textId="18F7FC74" w:rsidR="00E00035" w:rsidRPr="0009671A" w:rsidRDefault="00E00035" w:rsidP="007246B2">
            <w:pPr>
              <w:rPr>
                <w:rFonts w:ascii="Times New Roman" w:hAnsi="Times New Roman" w:cs="Times New Roman"/>
                <w:b/>
                <w:bCs/>
              </w:rPr>
            </w:pPr>
            <w:r w:rsidRPr="0009671A">
              <w:rPr>
                <w:rFonts w:ascii="Times New Roman" w:hAnsi="Times New Roman" w:cs="Times New Roman"/>
                <w:b/>
                <w:bCs/>
              </w:rPr>
              <w:t>1</w:t>
            </w:r>
            <w:r w:rsidR="00632902" w:rsidRPr="0009671A">
              <w:rPr>
                <w:rFonts w:ascii="Times New Roman" w:hAnsi="Times New Roman" w:cs="Times New Roman"/>
                <w:b/>
                <w:bCs/>
              </w:rPr>
              <w:t>3</w:t>
            </w:r>
            <w:r w:rsidRPr="0009671A">
              <w:rPr>
                <w:rFonts w:ascii="Times New Roman" w:hAnsi="Times New Roman" w:cs="Times New Roman"/>
                <w:b/>
                <w:bCs/>
              </w:rPr>
              <w:t>. DEVERES E RESPONSABILIDADES DA CONTRATADA</w:t>
            </w:r>
          </w:p>
        </w:tc>
      </w:tr>
      <w:tr w:rsidR="00E00035" w:rsidRPr="0009671A" w14:paraId="2DB50695" w14:textId="77777777" w:rsidTr="00E416F5">
        <w:tc>
          <w:tcPr>
            <w:tcW w:w="9351" w:type="dxa"/>
          </w:tcPr>
          <w:p w14:paraId="25BDE96A" w14:textId="5F80B723" w:rsidR="00E00035" w:rsidRPr="0009671A" w:rsidRDefault="00E13756" w:rsidP="00053E23">
            <w:pPr>
              <w:jc w:val="both"/>
              <w:rPr>
                <w:rFonts w:ascii="Times New Roman" w:hAnsi="Times New Roman" w:cs="Times New Roman"/>
              </w:rPr>
            </w:pPr>
            <w:r w:rsidRPr="0009671A">
              <w:rPr>
                <w:rFonts w:ascii="Times New Roman" w:hAnsi="Times New Roman" w:cs="Times New Roman"/>
              </w:rPr>
              <w:t xml:space="preserve">Entre os deveres da Contratada estão a observância do disposto no Estudo Técnico Preliminar e neste </w:t>
            </w:r>
            <w:r w:rsidR="003402F0" w:rsidRPr="0009671A">
              <w:rPr>
                <w:rFonts w:ascii="Times New Roman" w:hAnsi="Times New Roman" w:cs="Times New Roman"/>
              </w:rPr>
              <w:t>Termo de Referência</w:t>
            </w:r>
            <w:r w:rsidRPr="0009671A">
              <w:rPr>
                <w:rFonts w:ascii="Times New Roman" w:hAnsi="Times New Roman" w:cs="Times New Roman"/>
              </w:rPr>
              <w:t>,</w:t>
            </w:r>
            <w:r w:rsidR="004132B7" w:rsidRPr="0009671A">
              <w:rPr>
                <w:rFonts w:ascii="Times New Roman" w:hAnsi="Times New Roman" w:cs="Times New Roman"/>
              </w:rPr>
              <w:t xml:space="preserve"> </w:t>
            </w:r>
            <w:r w:rsidRPr="0009671A">
              <w:rPr>
                <w:rFonts w:ascii="Times New Roman" w:hAnsi="Times New Roman" w:cs="Times New Roman"/>
              </w:rPr>
              <w:t>como cumprir todas as obrigações e sua proposta, assumindo exclusivamente seus riscos e as despesas decorrentes da boa e perfeita execução do objeto, e ainda:</w:t>
            </w:r>
          </w:p>
          <w:p w14:paraId="1847A8BE" w14:textId="55471147" w:rsidR="002261CC" w:rsidRPr="0009671A" w:rsidRDefault="002261CC" w:rsidP="00053E23">
            <w:pPr>
              <w:jc w:val="both"/>
              <w:rPr>
                <w:rFonts w:ascii="Times New Roman" w:hAnsi="Times New Roman" w:cs="Times New Roman"/>
              </w:rPr>
            </w:pPr>
            <w:r w:rsidRPr="0009671A">
              <w:rPr>
                <w:rFonts w:ascii="Times New Roman" w:hAnsi="Times New Roman" w:cs="Times New Roman"/>
              </w:rPr>
              <w:t>- Manter, durante a vigência do contrato, as condições de habilitação exigidas na licitação, devendo comunicar ao contratante superveniência de fato impeditivo da manutenção dessas condições,</w:t>
            </w:r>
          </w:p>
          <w:p w14:paraId="325EB167" w14:textId="6F9DFB90" w:rsidR="002261CC" w:rsidRPr="0009671A" w:rsidRDefault="002261CC" w:rsidP="00053E23">
            <w:pPr>
              <w:jc w:val="both"/>
              <w:rPr>
                <w:rFonts w:ascii="Times New Roman" w:hAnsi="Times New Roman" w:cs="Times New Roman"/>
              </w:rPr>
            </w:pPr>
            <w:r w:rsidRPr="0009671A">
              <w:rPr>
                <w:rFonts w:ascii="Times New Roman" w:hAnsi="Times New Roman" w:cs="Times New Roman"/>
              </w:rPr>
              <w:t>- Responder pelos danos causados diretamente ao contratante ou a terceiros, decorrentes de sua culpa ou dolo na execução do contrato;</w:t>
            </w:r>
          </w:p>
          <w:p w14:paraId="7B80B282" w14:textId="5CA0C55C" w:rsidR="00450B22" w:rsidRPr="0009671A" w:rsidRDefault="002261CC" w:rsidP="00053E23">
            <w:pPr>
              <w:jc w:val="both"/>
              <w:rPr>
                <w:rFonts w:ascii="Times New Roman" w:hAnsi="Times New Roman" w:cs="Times New Roman"/>
              </w:rPr>
            </w:pPr>
            <w:r w:rsidRPr="0009671A">
              <w:rPr>
                <w:rFonts w:ascii="Times New Roman" w:hAnsi="Times New Roman" w:cs="Times New Roman"/>
              </w:rPr>
              <w:t>- Respeitar as normas de controle de bens e de fluxo de pessoas nas dependências do contrata</w:t>
            </w:r>
            <w:r w:rsidR="009D4E11" w:rsidRPr="0009671A">
              <w:rPr>
                <w:rFonts w:ascii="Times New Roman" w:hAnsi="Times New Roman" w:cs="Times New Roman"/>
              </w:rPr>
              <w:t>nte;</w:t>
            </w:r>
          </w:p>
          <w:p w14:paraId="65DD508A" w14:textId="4A5BB4B3" w:rsidR="009D4E11" w:rsidRPr="0009671A" w:rsidRDefault="009D4E11" w:rsidP="00053E23">
            <w:pPr>
              <w:jc w:val="both"/>
              <w:rPr>
                <w:rFonts w:ascii="Times New Roman" w:hAnsi="Times New Roman" w:cs="Times New Roman"/>
              </w:rPr>
            </w:pPr>
            <w:r w:rsidRPr="0009671A">
              <w:rPr>
                <w:rFonts w:ascii="Times New Roman" w:hAnsi="Times New Roman" w:cs="Times New Roman"/>
              </w:rPr>
              <w:t>- Aceitar as condições de fiscalização e auditoria na execução do contrato, fornecendo informações e documentos em tempo hábil aos órgãos de fiscalização interna e externa;</w:t>
            </w:r>
          </w:p>
          <w:p w14:paraId="04654BC1" w14:textId="3D9C6AFA" w:rsidR="009D4E11" w:rsidRPr="0009671A" w:rsidRDefault="009D4E11" w:rsidP="00053E23">
            <w:pPr>
              <w:jc w:val="both"/>
              <w:rPr>
                <w:rFonts w:ascii="Times New Roman" w:hAnsi="Times New Roman" w:cs="Times New Roman"/>
              </w:rPr>
            </w:pPr>
            <w:r w:rsidRPr="0009671A">
              <w:rPr>
                <w:rFonts w:ascii="Times New Roman" w:hAnsi="Times New Roman" w:cs="Times New Roman"/>
              </w:rPr>
              <w:t>- Responder, em relação aos empregados, por todas as despesas decorrentes da execução do objeto, tais quais: salários, seguros de acidentes, taxas, impostos, contribuições, indenizações, distribuição de vales-refeições, vales-transportes e outras exigências fiscais, sociais ou trabalhistas;</w:t>
            </w:r>
          </w:p>
          <w:p w14:paraId="64F1B8F8" w14:textId="1BC131E6" w:rsidR="00F8791A" w:rsidRPr="0009671A" w:rsidRDefault="00F8791A" w:rsidP="00053E23">
            <w:pPr>
              <w:jc w:val="both"/>
              <w:rPr>
                <w:rFonts w:ascii="Times New Roman" w:hAnsi="Times New Roman" w:cs="Times New Roman"/>
              </w:rPr>
            </w:pPr>
            <w:r w:rsidRPr="0009671A">
              <w:rPr>
                <w:rFonts w:ascii="Times New Roman" w:hAnsi="Times New Roman" w:cs="Times New Roman"/>
              </w:rPr>
              <w:t>- Arcar com despesas decorrentes de qualquer infração, seja qual for, desde que praticada pelos empregados nas instalações da administração;</w:t>
            </w:r>
          </w:p>
          <w:p w14:paraId="30D8876F" w14:textId="7333304E" w:rsidR="00F8791A" w:rsidRPr="0009671A" w:rsidRDefault="00F8791A" w:rsidP="00053E23">
            <w:pPr>
              <w:jc w:val="both"/>
              <w:rPr>
                <w:rFonts w:ascii="Times New Roman" w:hAnsi="Times New Roman" w:cs="Times New Roman"/>
              </w:rPr>
            </w:pPr>
            <w:r w:rsidRPr="0009671A">
              <w:rPr>
                <w:rFonts w:ascii="Times New Roman" w:hAnsi="Times New Roman" w:cs="Times New Roman"/>
              </w:rPr>
              <w:t>- Comunicar à administração, por escrito, qualquer anormalidade de caráter urgente;</w:t>
            </w:r>
          </w:p>
          <w:p w14:paraId="0DD1233D" w14:textId="4EB5D0F1" w:rsidR="00F8791A" w:rsidRPr="0009671A" w:rsidRDefault="00F8791A" w:rsidP="00053E23">
            <w:pPr>
              <w:jc w:val="both"/>
              <w:rPr>
                <w:rFonts w:ascii="Times New Roman" w:hAnsi="Times New Roman" w:cs="Times New Roman"/>
              </w:rPr>
            </w:pPr>
            <w:r w:rsidRPr="0009671A">
              <w:rPr>
                <w:rFonts w:ascii="Times New Roman" w:hAnsi="Times New Roman" w:cs="Times New Roman"/>
              </w:rPr>
              <w:t xml:space="preserve">- Prestar à administração esclarecimentos que julgar necessários </w:t>
            </w:r>
            <w:r w:rsidR="004132B7" w:rsidRPr="0009671A">
              <w:rPr>
                <w:rFonts w:ascii="Times New Roman" w:hAnsi="Times New Roman" w:cs="Times New Roman"/>
              </w:rPr>
              <w:t>p</w:t>
            </w:r>
            <w:r w:rsidRPr="0009671A">
              <w:rPr>
                <w:rFonts w:ascii="Times New Roman" w:hAnsi="Times New Roman" w:cs="Times New Roman"/>
              </w:rPr>
              <w:t>ara boa execução do contrato;</w:t>
            </w:r>
          </w:p>
          <w:p w14:paraId="43D6B9F4" w14:textId="5D053D06" w:rsidR="00F8791A" w:rsidRPr="0009671A" w:rsidRDefault="00F8791A" w:rsidP="00053E23">
            <w:pPr>
              <w:jc w:val="both"/>
              <w:rPr>
                <w:rFonts w:ascii="Times New Roman" w:hAnsi="Times New Roman" w:cs="Times New Roman"/>
              </w:rPr>
            </w:pPr>
            <w:r w:rsidRPr="0009671A">
              <w:rPr>
                <w:rFonts w:ascii="Times New Roman" w:hAnsi="Times New Roman" w:cs="Times New Roman"/>
              </w:rPr>
              <w:t xml:space="preserve">- Responsabilizar-se pelos encargos fiscais, comerciais, previdenciários e obrigações sociais previstos na legislação social e trabalhista em vigor, obrigando-se a saldá-los na época </w:t>
            </w:r>
            <w:r w:rsidR="000E41C3" w:rsidRPr="0009671A">
              <w:rPr>
                <w:rFonts w:ascii="Times New Roman" w:hAnsi="Times New Roman" w:cs="Times New Roman"/>
              </w:rPr>
              <w:t>própria, uma vez que</w:t>
            </w:r>
            <w:r w:rsidR="004132B7" w:rsidRPr="0009671A">
              <w:rPr>
                <w:rFonts w:ascii="Times New Roman" w:hAnsi="Times New Roman" w:cs="Times New Roman"/>
              </w:rPr>
              <w:t xml:space="preserve"> </w:t>
            </w:r>
            <w:r w:rsidR="000E41C3" w:rsidRPr="0009671A">
              <w:rPr>
                <w:rFonts w:ascii="Times New Roman" w:hAnsi="Times New Roman" w:cs="Times New Roman"/>
              </w:rPr>
              <w:t>seus empregados não manterão nenhum vínculo empregatício com a administração;</w:t>
            </w:r>
          </w:p>
          <w:p w14:paraId="1F3ABC78" w14:textId="2B19D7E8" w:rsidR="000E41C3" w:rsidRPr="0009671A" w:rsidRDefault="000E41C3" w:rsidP="00053E23">
            <w:pPr>
              <w:jc w:val="both"/>
              <w:rPr>
                <w:rFonts w:ascii="Times New Roman" w:hAnsi="Times New Roman" w:cs="Times New Roman"/>
              </w:rPr>
            </w:pPr>
            <w:r w:rsidRPr="0009671A">
              <w:rPr>
                <w:rFonts w:ascii="Times New Roman" w:hAnsi="Times New Roman" w:cs="Times New Roman"/>
              </w:rPr>
              <w:t>- Responsabilizar-se pelos encargos de providências e obrigações estabelecidas na legislação especifica de acidentes do trabalho;</w:t>
            </w:r>
          </w:p>
          <w:p w14:paraId="1605F6D5" w14:textId="07C2A91D" w:rsidR="00450B22" w:rsidRPr="0009671A" w:rsidRDefault="00C56992" w:rsidP="00742CBB">
            <w:pPr>
              <w:jc w:val="both"/>
              <w:rPr>
                <w:rFonts w:ascii="Times New Roman" w:hAnsi="Times New Roman" w:cs="Times New Roman"/>
              </w:rPr>
            </w:pPr>
            <w:r w:rsidRPr="0009671A">
              <w:rPr>
                <w:rFonts w:ascii="Times New Roman" w:hAnsi="Times New Roman" w:cs="Times New Roman"/>
              </w:rPr>
              <w:t>- Utilizar empregados habilitados e com conhecimentos básicos dos serviços a serem executados, em conformidade com as normas e determinações em vigor;</w:t>
            </w:r>
          </w:p>
          <w:p w14:paraId="0625CF1D" w14:textId="024EC16E" w:rsidR="00C56992" w:rsidRPr="0009671A" w:rsidRDefault="00C56992" w:rsidP="00742CBB">
            <w:pPr>
              <w:jc w:val="both"/>
              <w:rPr>
                <w:rFonts w:ascii="Times New Roman" w:hAnsi="Times New Roman" w:cs="Times New Roman"/>
              </w:rPr>
            </w:pPr>
            <w:r w:rsidRPr="0009671A">
              <w:rPr>
                <w:rFonts w:ascii="Times New Roman" w:hAnsi="Times New Roman" w:cs="Times New Roman"/>
              </w:rPr>
              <w:t xml:space="preserve">- Vedar a utilização, na execução dos serviços, de empregado que seja familiar de agente público ocupante de cargo em comissão ou função de confiança no órgão </w:t>
            </w:r>
            <w:r w:rsidRPr="0009671A">
              <w:rPr>
                <w:rFonts w:ascii="Times New Roman" w:hAnsi="Times New Roman" w:cs="Times New Roman"/>
                <w:b/>
                <w:bCs/>
              </w:rPr>
              <w:t>contratante</w:t>
            </w:r>
            <w:r w:rsidRPr="0009671A">
              <w:rPr>
                <w:rFonts w:ascii="Times New Roman" w:hAnsi="Times New Roman" w:cs="Times New Roman"/>
              </w:rPr>
              <w:t>;</w:t>
            </w:r>
          </w:p>
          <w:p w14:paraId="73F0B7C0" w14:textId="3F62BB13" w:rsidR="00C56992" w:rsidRPr="0009671A" w:rsidRDefault="00C56992" w:rsidP="00742CBB">
            <w:pPr>
              <w:jc w:val="both"/>
              <w:rPr>
                <w:rFonts w:ascii="Times New Roman" w:hAnsi="Times New Roman" w:cs="Times New Roman"/>
              </w:rPr>
            </w:pPr>
            <w:r w:rsidRPr="0009671A">
              <w:rPr>
                <w:rFonts w:ascii="Times New Roman" w:hAnsi="Times New Roman" w:cs="Times New Roman"/>
              </w:rPr>
              <w:t xml:space="preserve">- Não permitir a utilização de qualquer trabalho do menor de dezesseis anos, exceto na condição de aprendiz para os maiores de quatorze anos, nem permitir a utilização do trabalho do menor de dezoito anos em trabalho noturno, perigoso </w:t>
            </w:r>
            <w:r w:rsidR="00E56E84" w:rsidRPr="0009671A">
              <w:rPr>
                <w:rFonts w:ascii="Times New Roman" w:hAnsi="Times New Roman" w:cs="Times New Roman"/>
              </w:rPr>
              <w:t>ou insalubre;</w:t>
            </w:r>
          </w:p>
          <w:p w14:paraId="3805F052" w14:textId="7169CCDE" w:rsidR="00E56E84" w:rsidRPr="0009671A" w:rsidRDefault="00E56E84" w:rsidP="00742CBB">
            <w:pPr>
              <w:jc w:val="both"/>
              <w:rPr>
                <w:rFonts w:ascii="Times New Roman" w:hAnsi="Times New Roman" w:cs="Times New Roman"/>
              </w:rPr>
            </w:pPr>
            <w:r w:rsidRPr="0009671A">
              <w:rPr>
                <w:rFonts w:ascii="Times New Roman" w:hAnsi="Times New Roman" w:cs="Times New Roman"/>
              </w:rPr>
              <w:t xml:space="preserve">- Prestar as informações e os esclarecimentos que venham a ser solicitados pela </w:t>
            </w:r>
            <w:r w:rsidRPr="0009671A">
              <w:rPr>
                <w:rFonts w:ascii="Times New Roman" w:hAnsi="Times New Roman" w:cs="Times New Roman"/>
                <w:b/>
                <w:bCs/>
              </w:rPr>
              <w:t xml:space="preserve">contratante </w:t>
            </w:r>
            <w:r w:rsidRPr="0009671A">
              <w:rPr>
                <w:rFonts w:ascii="Times New Roman" w:hAnsi="Times New Roman" w:cs="Times New Roman"/>
              </w:rPr>
              <w:t>por intermédio de preposto designado, órgãos de controle interno, para acompanhamento do contrato;</w:t>
            </w:r>
          </w:p>
          <w:p w14:paraId="176AA36B" w14:textId="7CC57839" w:rsidR="00E56E84" w:rsidRPr="0009671A" w:rsidRDefault="00E56E84" w:rsidP="00742CBB">
            <w:pPr>
              <w:jc w:val="both"/>
              <w:rPr>
                <w:rFonts w:ascii="Times New Roman" w:hAnsi="Times New Roman" w:cs="Times New Roman"/>
              </w:rPr>
            </w:pPr>
            <w:r w:rsidRPr="0009671A">
              <w:rPr>
                <w:rFonts w:ascii="Times New Roman" w:hAnsi="Times New Roman" w:cs="Times New Roman"/>
              </w:rPr>
              <w:t xml:space="preserve">- Indicar formalmente e por escrito, no prazo máximo de 5 dias uteis após a assinatura do contrato, junto à </w:t>
            </w:r>
            <w:r w:rsidRPr="0009671A">
              <w:rPr>
                <w:rFonts w:ascii="Times New Roman" w:hAnsi="Times New Roman" w:cs="Times New Roman"/>
                <w:b/>
                <w:bCs/>
              </w:rPr>
              <w:t>contratante</w:t>
            </w:r>
            <w:r w:rsidRPr="0009671A">
              <w:rPr>
                <w:rFonts w:ascii="Times New Roman" w:hAnsi="Times New Roman" w:cs="Times New Roman"/>
              </w:rPr>
              <w:t xml:space="preserve">, em preposto idôneo com poderes de decisão para representar a </w:t>
            </w:r>
            <w:r w:rsidRPr="0009671A">
              <w:rPr>
                <w:rFonts w:ascii="Times New Roman" w:hAnsi="Times New Roman" w:cs="Times New Roman"/>
                <w:b/>
                <w:bCs/>
              </w:rPr>
              <w:t>contratada</w:t>
            </w:r>
            <w:r w:rsidRPr="0009671A">
              <w:rPr>
                <w:rFonts w:ascii="Times New Roman" w:hAnsi="Times New Roman" w:cs="Times New Roman"/>
              </w:rPr>
              <w:t>, principalmente no tocante à eficiência e agilidade da execução do objeto deste Termo de Referência, e que deverá responder pela fiel execução do contrato;</w:t>
            </w:r>
          </w:p>
          <w:p w14:paraId="7CAD632E" w14:textId="6ECE630B" w:rsidR="00E56E84" w:rsidRPr="0009671A" w:rsidRDefault="00E56E84" w:rsidP="00742CBB">
            <w:pPr>
              <w:jc w:val="both"/>
              <w:rPr>
                <w:rFonts w:ascii="Times New Roman" w:hAnsi="Times New Roman" w:cs="Times New Roman"/>
              </w:rPr>
            </w:pPr>
            <w:r w:rsidRPr="0009671A">
              <w:rPr>
                <w:rFonts w:ascii="Times New Roman" w:hAnsi="Times New Roman" w:cs="Times New Roman"/>
              </w:rPr>
              <w:t xml:space="preserve">- </w:t>
            </w:r>
            <w:r w:rsidR="0019031D" w:rsidRPr="0009671A">
              <w:rPr>
                <w:rFonts w:ascii="Times New Roman" w:hAnsi="Times New Roman" w:cs="Times New Roman"/>
              </w:rPr>
              <w:t>Atender prontamente quaisquer orientações e exigências da Equipe de Fiscalização do Contrato, órgãos de controle interno, quanto à execução do objeto contratual;</w:t>
            </w:r>
          </w:p>
          <w:p w14:paraId="7BD47D87" w14:textId="5813A083" w:rsidR="0019031D" w:rsidRPr="0009671A" w:rsidRDefault="0019031D" w:rsidP="00742CBB">
            <w:pPr>
              <w:jc w:val="both"/>
              <w:rPr>
                <w:rFonts w:ascii="Times New Roman" w:hAnsi="Times New Roman" w:cs="Times New Roman"/>
              </w:rPr>
            </w:pPr>
            <w:r w:rsidRPr="0009671A">
              <w:rPr>
                <w:rFonts w:ascii="Times New Roman" w:hAnsi="Times New Roman" w:cs="Times New Roman"/>
              </w:rPr>
              <w:t>- Assumir as responsabilidades pelos encargos fiscais e comerciais resultantes da adjudicação da licitação oriunda deste Termo de Referência;</w:t>
            </w:r>
          </w:p>
          <w:p w14:paraId="482D79BB" w14:textId="4E8C076C" w:rsidR="0019031D" w:rsidRPr="0009671A" w:rsidRDefault="0019031D" w:rsidP="00742CBB">
            <w:pPr>
              <w:jc w:val="both"/>
              <w:rPr>
                <w:rFonts w:ascii="Times New Roman" w:hAnsi="Times New Roman" w:cs="Times New Roman"/>
              </w:rPr>
            </w:pPr>
            <w:r w:rsidRPr="0009671A">
              <w:rPr>
                <w:rFonts w:ascii="Times New Roman" w:hAnsi="Times New Roman" w:cs="Times New Roman"/>
              </w:rPr>
              <w:t xml:space="preserve">- Responsabilizar-se pelo cumprimento por todas as obrigações trabalhistas, sociais, previdenciárias, tributarias e as demais previstas em legislação especifica, cuja inadimplência não transfere a responsabilidade á </w:t>
            </w:r>
            <w:r w:rsidRPr="0009671A">
              <w:rPr>
                <w:rFonts w:ascii="Times New Roman" w:hAnsi="Times New Roman" w:cs="Times New Roman"/>
                <w:b/>
                <w:bCs/>
              </w:rPr>
              <w:t>contratante</w:t>
            </w:r>
            <w:r w:rsidRPr="0009671A">
              <w:rPr>
                <w:rFonts w:ascii="Times New Roman" w:hAnsi="Times New Roman" w:cs="Times New Roman"/>
              </w:rPr>
              <w:t>;</w:t>
            </w:r>
          </w:p>
          <w:p w14:paraId="4D7A66D7" w14:textId="1813A6D2" w:rsidR="008B63AE" w:rsidRPr="0009671A" w:rsidRDefault="008B63AE" w:rsidP="00742CBB">
            <w:pPr>
              <w:jc w:val="both"/>
              <w:rPr>
                <w:rFonts w:ascii="Times New Roman" w:hAnsi="Times New Roman" w:cs="Times New Roman"/>
              </w:rPr>
            </w:pPr>
            <w:r w:rsidRPr="0009671A">
              <w:rPr>
                <w:rFonts w:ascii="Times New Roman" w:hAnsi="Times New Roman" w:cs="Times New Roman"/>
              </w:rPr>
              <w:t xml:space="preserve">- Reparar quaisquer danos diretamente causados à </w:t>
            </w:r>
            <w:r w:rsidRPr="0009671A">
              <w:rPr>
                <w:rFonts w:ascii="Times New Roman" w:hAnsi="Times New Roman" w:cs="Times New Roman"/>
                <w:b/>
                <w:bCs/>
              </w:rPr>
              <w:t xml:space="preserve">contratante </w:t>
            </w:r>
            <w:r w:rsidRPr="0009671A">
              <w:rPr>
                <w:rFonts w:ascii="Times New Roman" w:hAnsi="Times New Roman" w:cs="Times New Roman"/>
              </w:rPr>
              <w:t xml:space="preserve">ou a terceiros por culpa ou dolo de seus representantes legais, preposto ou empregados, </w:t>
            </w:r>
            <w:r w:rsidR="00060789" w:rsidRPr="0009671A">
              <w:rPr>
                <w:rFonts w:ascii="Times New Roman" w:hAnsi="Times New Roman" w:cs="Times New Roman"/>
              </w:rPr>
              <w:t xml:space="preserve">em decorrência da relação contratual, não excluindo ou reduzindo a responsabilidade da fiscalização ou o acompanhamento da execução dos serviços pela </w:t>
            </w:r>
            <w:r w:rsidR="00060789" w:rsidRPr="0009671A">
              <w:rPr>
                <w:rFonts w:ascii="Times New Roman" w:hAnsi="Times New Roman" w:cs="Times New Roman"/>
                <w:b/>
                <w:bCs/>
              </w:rPr>
              <w:t>contratante</w:t>
            </w:r>
            <w:r w:rsidR="00060789" w:rsidRPr="0009671A">
              <w:rPr>
                <w:rFonts w:ascii="Times New Roman" w:hAnsi="Times New Roman" w:cs="Times New Roman"/>
              </w:rPr>
              <w:t>;</w:t>
            </w:r>
          </w:p>
          <w:p w14:paraId="66E2C305" w14:textId="4E39875B" w:rsidR="00060789" w:rsidRPr="0009671A" w:rsidRDefault="00060789" w:rsidP="00742CBB">
            <w:pPr>
              <w:jc w:val="both"/>
              <w:rPr>
                <w:rFonts w:ascii="Times New Roman" w:hAnsi="Times New Roman" w:cs="Times New Roman"/>
              </w:rPr>
            </w:pPr>
            <w:r w:rsidRPr="0009671A">
              <w:rPr>
                <w:rFonts w:ascii="Times New Roman" w:hAnsi="Times New Roman" w:cs="Times New Roman"/>
              </w:rPr>
              <w:t xml:space="preserve">- Propiciar todos os meios necessários à fiscalização do contrato pela </w:t>
            </w:r>
            <w:r w:rsidRPr="0009671A">
              <w:rPr>
                <w:rFonts w:ascii="Times New Roman" w:hAnsi="Times New Roman" w:cs="Times New Roman"/>
                <w:b/>
                <w:bCs/>
              </w:rPr>
              <w:t>contratante</w:t>
            </w:r>
            <w:r w:rsidRPr="0009671A">
              <w:rPr>
                <w:rFonts w:ascii="Times New Roman" w:hAnsi="Times New Roman" w:cs="Times New Roman"/>
              </w:rPr>
              <w:t>, cujo o Gestor do contrato terá poderes para sustar o fornecimento, total ou parcial, em qualquer tempo, sempre que considerar a medida necessária;</w:t>
            </w:r>
          </w:p>
          <w:p w14:paraId="6484C6AE" w14:textId="7CF5AC47" w:rsidR="00060789" w:rsidRPr="0009671A" w:rsidRDefault="00060789" w:rsidP="00742CBB">
            <w:pPr>
              <w:jc w:val="both"/>
              <w:rPr>
                <w:rFonts w:ascii="Times New Roman" w:hAnsi="Times New Roman" w:cs="Times New Roman"/>
              </w:rPr>
            </w:pPr>
            <w:r w:rsidRPr="0009671A">
              <w:rPr>
                <w:rFonts w:ascii="Times New Roman" w:hAnsi="Times New Roman" w:cs="Times New Roman"/>
              </w:rPr>
              <w:t xml:space="preserve">- Sujeitar-se aos acréscimos e supressões contratuais estabelecidos na forma do art. 125 da Lei nº14.133/2021, que se fizeram necessários; </w:t>
            </w:r>
          </w:p>
          <w:p w14:paraId="59F01E93" w14:textId="45AD4D74" w:rsidR="00060789" w:rsidRPr="0009671A" w:rsidRDefault="00060789" w:rsidP="00742CBB">
            <w:pPr>
              <w:jc w:val="both"/>
              <w:rPr>
                <w:rFonts w:ascii="Times New Roman" w:hAnsi="Times New Roman" w:cs="Times New Roman"/>
              </w:rPr>
            </w:pPr>
            <w:r w:rsidRPr="0009671A">
              <w:rPr>
                <w:rFonts w:ascii="Times New Roman" w:hAnsi="Times New Roman" w:cs="Times New Roman"/>
              </w:rPr>
              <w:t xml:space="preserve">- Não veicular publicidade ou qualquer outra informação acerca da prestação dos serviços do contrato, sem previa </w:t>
            </w:r>
            <w:r w:rsidR="00BE611A" w:rsidRPr="0009671A">
              <w:rPr>
                <w:rFonts w:ascii="Times New Roman" w:hAnsi="Times New Roman" w:cs="Times New Roman"/>
              </w:rPr>
              <w:t>autorização da</w:t>
            </w:r>
            <w:r w:rsidR="00BE611A" w:rsidRPr="0009671A">
              <w:rPr>
                <w:rFonts w:ascii="Times New Roman" w:hAnsi="Times New Roman" w:cs="Times New Roman"/>
                <w:b/>
                <w:bCs/>
              </w:rPr>
              <w:t xml:space="preserve"> contratante</w:t>
            </w:r>
            <w:r w:rsidR="00BE611A" w:rsidRPr="0009671A">
              <w:rPr>
                <w:rFonts w:ascii="Times New Roman" w:hAnsi="Times New Roman" w:cs="Times New Roman"/>
              </w:rPr>
              <w:t xml:space="preserve">; </w:t>
            </w:r>
          </w:p>
          <w:p w14:paraId="6806E89A" w14:textId="0B395A1A" w:rsidR="00BE611A" w:rsidRPr="0009671A" w:rsidRDefault="00BE611A" w:rsidP="00742CBB">
            <w:pPr>
              <w:jc w:val="both"/>
              <w:rPr>
                <w:rFonts w:ascii="Times New Roman" w:hAnsi="Times New Roman" w:cs="Times New Roman"/>
              </w:rPr>
            </w:pPr>
            <w:r w:rsidRPr="0009671A">
              <w:rPr>
                <w:rFonts w:ascii="Times New Roman" w:hAnsi="Times New Roman" w:cs="Times New Roman"/>
              </w:rPr>
              <w:t xml:space="preserve">- Não fazer uso das informações prestadas pela </w:t>
            </w:r>
            <w:r w:rsidRPr="0009671A">
              <w:rPr>
                <w:rFonts w:ascii="Times New Roman" w:hAnsi="Times New Roman" w:cs="Times New Roman"/>
                <w:b/>
                <w:bCs/>
              </w:rPr>
              <w:t>contratante</w:t>
            </w:r>
            <w:r w:rsidRPr="0009671A">
              <w:rPr>
                <w:rFonts w:ascii="Times New Roman" w:hAnsi="Times New Roman" w:cs="Times New Roman"/>
              </w:rPr>
              <w:t xml:space="preserve"> para fins diversos do estrito e absoluto cumprimento do contrato em questão; </w:t>
            </w:r>
          </w:p>
          <w:p w14:paraId="22518DAE" w14:textId="20F12993" w:rsidR="00E13756" w:rsidRPr="0009671A" w:rsidRDefault="00BE611A" w:rsidP="002F1616">
            <w:pPr>
              <w:jc w:val="both"/>
              <w:rPr>
                <w:rFonts w:ascii="Times New Roman" w:hAnsi="Times New Roman" w:cs="Times New Roman"/>
              </w:rPr>
            </w:pPr>
            <w:r w:rsidRPr="0009671A">
              <w:rPr>
                <w:rFonts w:ascii="Times New Roman" w:hAnsi="Times New Roman" w:cs="Times New Roman"/>
              </w:rPr>
              <w:t>- Cumprir outras obrigações que se apliquem, de acordo com o objeto da contratação;</w:t>
            </w:r>
          </w:p>
        </w:tc>
      </w:tr>
    </w:tbl>
    <w:p w14:paraId="75FBBEA1" w14:textId="77777777" w:rsidR="005B3B55" w:rsidRPr="0009671A" w:rsidRDefault="005B3B55" w:rsidP="007246B2">
      <w:pPr>
        <w:rPr>
          <w:rFonts w:ascii="Times New Roman" w:hAnsi="Times New Roman" w:cs="Times New Roman"/>
        </w:rPr>
      </w:pPr>
    </w:p>
    <w:tbl>
      <w:tblPr>
        <w:tblStyle w:val="Tabelacomgrade"/>
        <w:tblW w:w="9351" w:type="dxa"/>
        <w:tblLook w:val="04A0" w:firstRow="1" w:lastRow="0" w:firstColumn="1" w:lastColumn="0" w:noHBand="0" w:noVBand="1"/>
      </w:tblPr>
      <w:tblGrid>
        <w:gridCol w:w="9351"/>
      </w:tblGrid>
      <w:tr w:rsidR="00BE611A" w:rsidRPr="0009671A" w14:paraId="5A521E38" w14:textId="77777777" w:rsidTr="00E416F5">
        <w:tc>
          <w:tcPr>
            <w:tcW w:w="9351" w:type="dxa"/>
            <w:shd w:val="clear" w:color="auto" w:fill="D9D9D9" w:themeFill="background1" w:themeFillShade="D9"/>
          </w:tcPr>
          <w:p w14:paraId="6AFF2C44" w14:textId="22C55B7B" w:rsidR="00BE611A" w:rsidRPr="0009671A" w:rsidRDefault="00BE611A" w:rsidP="002F1616">
            <w:pPr>
              <w:rPr>
                <w:rFonts w:ascii="Times New Roman" w:hAnsi="Times New Roman" w:cs="Times New Roman"/>
              </w:rPr>
            </w:pPr>
            <w:r w:rsidRPr="0009671A">
              <w:rPr>
                <w:rFonts w:ascii="Times New Roman" w:hAnsi="Times New Roman" w:cs="Times New Roman"/>
                <w:b/>
                <w:bCs/>
              </w:rPr>
              <w:t>1</w:t>
            </w:r>
            <w:r w:rsidR="00632902" w:rsidRPr="0009671A">
              <w:rPr>
                <w:rFonts w:ascii="Times New Roman" w:hAnsi="Times New Roman" w:cs="Times New Roman"/>
                <w:b/>
                <w:bCs/>
              </w:rPr>
              <w:t>4</w:t>
            </w:r>
            <w:r w:rsidRPr="0009671A">
              <w:rPr>
                <w:rFonts w:ascii="Times New Roman" w:hAnsi="Times New Roman" w:cs="Times New Roman"/>
                <w:b/>
                <w:bCs/>
              </w:rPr>
              <w:t>. DEVERES E RESPONSABILIDADES D</w:t>
            </w:r>
            <w:r w:rsidR="00450B22" w:rsidRPr="0009671A">
              <w:rPr>
                <w:rFonts w:ascii="Times New Roman" w:hAnsi="Times New Roman" w:cs="Times New Roman"/>
                <w:b/>
                <w:bCs/>
              </w:rPr>
              <w:t xml:space="preserve">O ÓRGÃO GERENCIADOR </w:t>
            </w:r>
          </w:p>
        </w:tc>
      </w:tr>
      <w:tr w:rsidR="00BE611A" w:rsidRPr="0009671A" w14:paraId="06B2E456" w14:textId="77777777" w:rsidTr="00E416F5">
        <w:tc>
          <w:tcPr>
            <w:tcW w:w="9351" w:type="dxa"/>
          </w:tcPr>
          <w:p w14:paraId="55B9CC2A" w14:textId="6A0B9A98" w:rsidR="00450B22" w:rsidRPr="0009671A" w:rsidRDefault="00450B22" w:rsidP="00742CBB">
            <w:pPr>
              <w:jc w:val="both"/>
              <w:rPr>
                <w:rFonts w:ascii="Times New Roman" w:hAnsi="Times New Roman" w:cs="Times New Roman"/>
              </w:rPr>
            </w:pPr>
            <w:r w:rsidRPr="0009671A">
              <w:rPr>
                <w:rFonts w:ascii="Times New Roman" w:hAnsi="Times New Roman" w:cs="Times New Roman"/>
              </w:rPr>
              <w:t xml:space="preserve">O órgão gerenciador será o </w:t>
            </w:r>
            <w:r w:rsidR="00775084" w:rsidRPr="0009671A">
              <w:rPr>
                <w:rFonts w:ascii="Times New Roman" w:hAnsi="Times New Roman" w:cs="Times New Roman"/>
              </w:rPr>
              <w:t>Setor de Licitações e Contratos</w:t>
            </w:r>
            <w:r w:rsidRPr="0009671A">
              <w:rPr>
                <w:rFonts w:ascii="Times New Roman" w:hAnsi="Times New Roman" w:cs="Times New Roman"/>
              </w:rPr>
              <w:t xml:space="preserve">, vinculada à Secretaria Municipal de </w:t>
            </w:r>
            <w:r w:rsidR="004132B7" w:rsidRPr="0009671A">
              <w:rPr>
                <w:rFonts w:ascii="Times New Roman" w:hAnsi="Times New Roman" w:cs="Times New Roman"/>
              </w:rPr>
              <w:t>Cultura, Esporte e Turismo</w:t>
            </w:r>
            <w:r w:rsidRPr="0009671A">
              <w:rPr>
                <w:rFonts w:ascii="Times New Roman" w:hAnsi="Times New Roman" w:cs="Times New Roman"/>
              </w:rPr>
              <w:t>. São deveres e responsabilidades do órgão gerenciador:</w:t>
            </w:r>
          </w:p>
          <w:p w14:paraId="63F47978" w14:textId="19F54A4A" w:rsidR="00E0216C" w:rsidRPr="0009671A" w:rsidRDefault="00E0216C" w:rsidP="00775084">
            <w:pPr>
              <w:jc w:val="both"/>
              <w:rPr>
                <w:rFonts w:ascii="Times New Roman" w:hAnsi="Times New Roman" w:cs="Times New Roman"/>
              </w:rPr>
            </w:pPr>
            <w:r w:rsidRPr="0009671A">
              <w:rPr>
                <w:rFonts w:ascii="Times New Roman" w:hAnsi="Times New Roman" w:cs="Times New Roman"/>
              </w:rPr>
              <w:t>- Compilar as demandas envolvidas, os quantitativos mínimos por requisição e os máximos, os locais de entrega e prazos, entre outras informações fornecidas pelas unidades administrativas participantes, para sistematizar e harmonizar as disposições do Edital e Termo de Referência, e dispor os itens do objeto licitado da forma mais adequada para a obtenção da melhor proposta para a Administração Pública;</w:t>
            </w:r>
          </w:p>
          <w:p w14:paraId="34D94997" w14:textId="1D4CE92F" w:rsidR="00E0216C" w:rsidRPr="0009671A" w:rsidRDefault="00E0216C" w:rsidP="00775084">
            <w:pPr>
              <w:jc w:val="both"/>
              <w:rPr>
                <w:rFonts w:ascii="Times New Roman" w:hAnsi="Times New Roman" w:cs="Times New Roman"/>
              </w:rPr>
            </w:pPr>
            <w:r w:rsidRPr="0009671A">
              <w:rPr>
                <w:rFonts w:ascii="Times New Roman" w:hAnsi="Times New Roman" w:cs="Times New Roman"/>
              </w:rPr>
              <w:t>- Confirmar junto aos participantes a sua concordância com o objeto a ser licitado, inclusive quanto aos quantitativos e termo de referência;</w:t>
            </w:r>
          </w:p>
          <w:p w14:paraId="7B17C89B" w14:textId="6E14D695" w:rsidR="00E0216C" w:rsidRPr="0009671A" w:rsidRDefault="00E0216C" w:rsidP="00775084">
            <w:pPr>
              <w:jc w:val="both"/>
              <w:rPr>
                <w:rFonts w:ascii="Times New Roman" w:hAnsi="Times New Roman" w:cs="Times New Roman"/>
              </w:rPr>
            </w:pPr>
            <w:r w:rsidRPr="0009671A">
              <w:rPr>
                <w:rFonts w:ascii="Times New Roman" w:hAnsi="Times New Roman" w:cs="Times New Roman"/>
              </w:rPr>
              <w:t xml:space="preserve">- Realizar o pregão </w:t>
            </w:r>
            <w:r w:rsidR="007B062D" w:rsidRPr="0009671A">
              <w:rPr>
                <w:rFonts w:ascii="Times New Roman" w:hAnsi="Times New Roman" w:cs="Times New Roman"/>
              </w:rPr>
              <w:t xml:space="preserve">eletrônico, efetuar o registro </w:t>
            </w:r>
            <w:r w:rsidR="002F1616" w:rsidRPr="0009671A">
              <w:rPr>
                <w:rFonts w:ascii="Times New Roman" w:hAnsi="Times New Roman" w:cs="Times New Roman"/>
              </w:rPr>
              <w:t>do licitante</w:t>
            </w:r>
            <w:r w:rsidR="007B062D" w:rsidRPr="0009671A">
              <w:rPr>
                <w:rFonts w:ascii="Times New Roman" w:hAnsi="Times New Roman" w:cs="Times New Roman"/>
              </w:rPr>
              <w:t xml:space="preserve"> vencedor, efetivar a homologação da licitação;</w:t>
            </w:r>
          </w:p>
          <w:p w14:paraId="269288ED" w14:textId="6C9BFB9A" w:rsidR="007B062D" w:rsidRPr="0009671A" w:rsidRDefault="007B062D" w:rsidP="00775084">
            <w:pPr>
              <w:jc w:val="both"/>
              <w:rPr>
                <w:rFonts w:ascii="Times New Roman" w:hAnsi="Times New Roman" w:cs="Times New Roman"/>
              </w:rPr>
            </w:pPr>
            <w:r w:rsidRPr="0009671A">
              <w:rPr>
                <w:rFonts w:ascii="Times New Roman" w:hAnsi="Times New Roman" w:cs="Times New Roman"/>
              </w:rPr>
              <w:t>- Conduzir os procedimentos relativos a eventuais renegociações de condições, produtos ou preços registrados, quando necessário justificar as razões de sua atualização;</w:t>
            </w:r>
          </w:p>
          <w:p w14:paraId="51A85B2E" w14:textId="2005EDB8" w:rsidR="00654014" w:rsidRPr="0009671A" w:rsidRDefault="007B062D" w:rsidP="00775084">
            <w:pPr>
              <w:jc w:val="both"/>
              <w:rPr>
                <w:rFonts w:ascii="Times New Roman" w:hAnsi="Times New Roman" w:cs="Times New Roman"/>
              </w:rPr>
            </w:pPr>
            <w:r w:rsidRPr="0009671A">
              <w:rPr>
                <w:rFonts w:ascii="Times New Roman" w:hAnsi="Times New Roman" w:cs="Times New Roman"/>
              </w:rPr>
              <w:t>- Definir mecanismos de comunicação com os participantes e não participantes, contendo, as formas de comunicação entre os envolvidos, a exemplo de oficio, telefone, e-mail, ou sistema informatizado, quando disponível, definição dos eventos a serem</w:t>
            </w:r>
            <w:r w:rsidR="00654014" w:rsidRPr="0009671A">
              <w:rPr>
                <w:rFonts w:ascii="Times New Roman" w:hAnsi="Times New Roman" w:cs="Times New Roman"/>
              </w:rPr>
              <w:t xml:space="preserve"> reportados ao órgão gerenciador, com a indicação de prazo e respon</w:t>
            </w:r>
            <w:r w:rsidR="00775084" w:rsidRPr="0009671A">
              <w:rPr>
                <w:rFonts w:ascii="Times New Roman" w:hAnsi="Times New Roman" w:cs="Times New Roman"/>
              </w:rPr>
              <w:t>sá</w:t>
            </w:r>
            <w:r w:rsidR="00654014" w:rsidRPr="0009671A">
              <w:rPr>
                <w:rFonts w:ascii="Times New Roman" w:hAnsi="Times New Roman" w:cs="Times New Roman"/>
              </w:rPr>
              <w:t>vel;</w:t>
            </w:r>
          </w:p>
          <w:p w14:paraId="403F27AC" w14:textId="77777777" w:rsidR="00654014" w:rsidRPr="0009671A" w:rsidRDefault="00654014" w:rsidP="00775084">
            <w:pPr>
              <w:jc w:val="both"/>
              <w:rPr>
                <w:rFonts w:ascii="Times New Roman" w:hAnsi="Times New Roman" w:cs="Times New Roman"/>
              </w:rPr>
            </w:pPr>
            <w:r w:rsidRPr="0009671A">
              <w:rPr>
                <w:rFonts w:ascii="Times New Roman" w:hAnsi="Times New Roman" w:cs="Times New Roman"/>
              </w:rPr>
              <w:t>- Avaliar e decidir, garantida a realização da Homologação do Bem, acerca da eventual substituição da solução registrada em função de fatores supervenientes e imperativos;</w:t>
            </w:r>
          </w:p>
          <w:p w14:paraId="1B5E2B61" w14:textId="23A0354B" w:rsidR="00450B22" w:rsidRPr="0009671A" w:rsidRDefault="00654014" w:rsidP="007246B2">
            <w:pPr>
              <w:rPr>
                <w:rFonts w:ascii="Times New Roman" w:hAnsi="Times New Roman" w:cs="Times New Roman"/>
              </w:rPr>
            </w:pPr>
            <w:r w:rsidRPr="0009671A">
              <w:rPr>
                <w:rFonts w:ascii="Times New Roman" w:hAnsi="Times New Roman" w:cs="Times New Roman"/>
              </w:rPr>
              <w:t>- Cumprir outra</w:t>
            </w:r>
            <w:r w:rsidR="002F1616" w:rsidRPr="0009671A">
              <w:rPr>
                <w:rFonts w:ascii="Times New Roman" w:hAnsi="Times New Roman" w:cs="Times New Roman"/>
              </w:rPr>
              <w:t xml:space="preserve">s </w:t>
            </w:r>
            <w:r w:rsidRPr="0009671A">
              <w:rPr>
                <w:rFonts w:ascii="Times New Roman" w:hAnsi="Times New Roman" w:cs="Times New Roman"/>
              </w:rPr>
              <w:t>obrigações que se apliquem ao objeto da contratação;</w:t>
            </w:r>
          </w:p>
        </w:tc>
      </w:tr>
    </w:tbl>
    <w:p w14:paraId="4C04E058" w14:textId="721F71ED" w:rsidR="0010173F" w:rsidRPr="0009671A" w:rsidRDefault="0010173F" w:rsidP="007246B2">
      <w:pPr>
        <w:rPr>
          <w:rFonts w:ascii="Times New Roman" w:hAnsi="Times New Roman" w:cs="Times New Roman"/>
        </w:rPr>
      </w:pPr>
    </w:p>
    <w:tbl>
      <w:tblPr>
        <w:tblStyle w:val="Tabelacomgrade"/>
        <w:tblW w:w="9351" w:type="dxa"/>
        <w:tblLook w:val="04A0" w:firstRow="1" w:lastRow="0" w:firstColumn="1" w:lastColumn="0" w:noHBand="0" w:noVBand="1"/>
      </w:tblPr>
      <w:tblGrid>
        <w:gridCol w:w="9351"/>
      </w:tblGrid>
      <w:tr w:rsidR="0010173F" w:rsidRPr="0009671A" w14:paraId="5BAE0DC5" w14:textId="77777777" w:rsidTr="00E416F5">
        <w:tc>
          <w:tcPr>
            <w:tcW w:w="9351" w:type="dxa"/>
            <w:shd w:val="clear" w:color="auto" w:fill="D9D9D9" w:themeFill="background1" w:themeFillShade="D9"/>
          </w:tcPr>
          <w:p w14:paraId="6416D9CA" w14:textId="7FDE8685" w:rsidR="0010173F" w:rsidRPr="0009671A" w:rsidRDefault="0010173F" w:rsidP="007246B2">
            <w:pPr>
              <w:rPr>
                <w:rFonts w:ascii="Times New Roman" w:hAnsi="Times New Roman" w:cs="Times New Roman"/>
                <w:b/>
                <w:bCs/>
              </w:rPr>
            </w:pPr>
            <w:r w:rsidRPr="0009671A">
              <w:rPr>
                <w:rFonts w:ascii="Times New Roman" w:hAnsi="Times New Roman" w:cs="Times New Roman"/>
                <w:b/>
                <w:bCs/>
              </w:rPr>
              <w:t>1</w:t>
            </w:r>
            <w:r w:rsidR="00632902" w:rsidRPr="0009671A">
              <w:rPr>
                <w:rFonts w:ascii="Times New Roman" w:hAnsi="Times New Roman" w:cs="Times New Roman"/>
                <w:b/>
                <w:bCs/>
              </w:rPr>
              <w:t>5</w:t>
            </w:r>
            <w:r w:rsidRPr="0009671A">
              <w:rPr>
                <w:rFonts w:ascii="Times New Roman" w:hAnsi="Times New Roman" w:cs="Times New Roman"/>
                <w:b/>
                <w:bCs/>
              </w:rPr>
              <w:t>. SANÇÕES</w:t>
            </w:r>
          </w:p>
        </w:tc>
      </w:tr>
      <w:tr w:rsidR="0010173F" w:rsidRPr="0009671A" w14:paraId="76096F57" w14:textId="77777777" w:rsidTr="00E416F5">
        <w:tc>
          <w:tcPr>
            <w:tcW w:w="9351" w:type="dxa"/>
          </w:tcPr>
          <w:p w14:paraId="642F6A7F" w14:textId="03BE7ECF" w:rsidR="0010173F" w:rsidRPr="0009671A" w:rsidRDefault="0010173F" w:rsidP="00775084">
            <w:pPr>
              <w:jc w:val="both"/>
              <w:rPr>
                <w:rFonts w:ascii="Times New Roman" w:hAnsi="Times New Roman" w:cs="Times New Roman"/>
              </w:rPr>
            </w:pPr>
            <w:r w:rsidRPr="0009671A">
              <w:rPr>
                <w:rFonts w:ascii="Times New Roman" w:hAnsi="Times New Roman" w:cs="Times New Roman"/>
              </w:rPr>
              <w:t xml:space="preserve">Este Termo de </w:t>
            </w:r>
            <w:r w:rsidR="00143876" w:rsidRPr="0009671A">
              <w:rPr>
                <w:rFonts w:ascii="Times New Roman" w:hAnsi="Times New Roman" w:cs="Times New Roman"/>
              </w:rPr>
              <w:t>Referência</w:t>
            </w:r>
            <w:r w:rsidRPr="0009671A">
              <w:rPr>
                <w:rFonts w:ascii="Times New Roman" w:hAnsi="Times New Roman" w:cs="Times New Roman"/>
              </w:rPr>
              <w:t xml:space="preserve"> está prevendo as sanções a serem aplicadas ao responsável pelas infrações administrativas, remetendo-as </w:t>
            </w:r>
            <w:r w:rsidR="00F84878" w:rsidRPr="0009671A">
              <w:rPr>
                <w:rFonts w:ascii="Times New Roman" w:hAnsi="Times New Roman" w:cs="Times New Roman"/>
              </w:rPr>
              <w:t>ao decreto municipal n°</w:t>
            </w:r>
            <w:r w:rsidR="001428FA" w:rsidRPr="0009671A">
              <w:rPr>
                <w:rFonts w:ascii="Times New Roman" w:hAnsi="Times New Roman" w:cs="Times New Roman"/>
              </w:rPr>
              <w:t xml:space="preserve"> 3.035/2024</w:t>
            </w:r>
            <w:r w:rsidRPr="0009671A">
              <w:rPr>
                <w:rFonts w:ascii="Times New Roman" w:hAnsi="Times New Roman" w:cs="Times New Roman"/>
              </w:rPr>
              <w:t>, que são as seguintes sanções:</w:t>
            </w:r>
          </w:p>
          <w:p w14:paraId="785BC7CE" w14:textId="51370EC7" w:rsidR="0010173F" w:rsidRPr="0009671A" w:rsidRDefault="0010173F" w:rsidP="007246B2">
            <w:pPr>
              <w:rPr>
                <w:rFonts w:ascii="Times New Roman" w:hAnsi="Times New Roman" w:cs="Times New Roman"/>
              </w:rPr>
            </w:pPr>
            <w:r w:rsidRPr="0009671A">
              <w:rPr>
                <w:rFonts w:ascii="Times New Roman" w:hAnsi="Times New Roman" w:cs="Times New Roman"/>
              </w:rPr>
              <w:t>- Advertência;</w:t>
            </w:r>
          </w:p>
          <w:p w14:paraId="3A21C590" w14:textId="16DA2954" w:rsidR="0010173F" w:rsidRPr="0009671A" w:rsidRDefault="0010173F" w:rsidP="007246B2">
            <w:pPr>
              <w:rPr>
                <w:rFonts w:ascii="Times New Roman" w:hAnsi="Times New Roman" w:cs="Times New Roman"/>
              </w:rPr>
            </w:pPr>
            <w:r w:rsidRPr="0009671A">
              <w:rPr>
                <w:rFonts w:ascii="Times New Roman" w:hAnsi="Times New Roman" w:cs="Times New Roman"/>
              </w:rPr>
              <w:t>- Multa;</w:t>
            </w:r>
          </w:p>
          <w:p w14:paraId="60F14D3A" w14:textId="22291064" w:rsidR="0010173F" w:rsidRPr="0009671A" w:rsidRDefault="0010173F" w:rsidP="007246B2">
            <w:pPr>
              <w:rPr>
                <w:rFonts w:ascii="Times New Roman" w:hAnsi="Times New Roman" w:cs="Times New Roman"/>
              </w:rPr>
            </w:pPr>
            <w:r w:rsidRPr="0009671A">
              <w:rPr>
                <w:rFonts w:ascii="Times New Roman" w:hAnsi="Times New Roman" w:cs="Times New Roman"/>
              </w:rPr>
              <w:t>- Impedimento de licitar e contratar;</w:t>
            </w:r>
          </w:p>
          <w:p w14:paraId="760E9D15" w14:textId="3ABC2F82" w:rsidR="0010173F" w:rsidRPr="0009671A" w:rsidRDefault="0010173F" w:rsidP="007246B2">
            <w:pPr>
              <w:rPr>
                <w:rFonts w:ascii="Times New Roman" w:hAnsi="Times New Roman" w:cs="Times New Roman"/>
              </w:rPr>
            </w:pPr>
            <w:r w:rsidRPr="0009671A">
              <w:rPr>
                <w:rFonts w:ascii="Times New Roman" w:hAnsi="Times New Roman" w:cs="Times New Roman"/>
              </w:rPr>
              <w:t>- Declaração de inidoneidade para licitar ou contratar.</w:t>
            </w:r>
          </w:p>
          <w:p w14:paraId="3F533447" w14:textId="1142D524" w:rsidR="0010173F" w:rsidRPr="0009671A" w:rsidRDefault="00A705A1" w:rsidP="00FC1263">
            <w:pPr>
              <w:jc w:val="both"/>
              <w:rPr>
                <w:rFonts w:ascii="Times New Roman" w:hAnsi="Times New Roman" w:cs="Times New Roman"/>
              </w:rPr>
            </w:pPr>
            <w:r w:rsidRPr="0009671A">
              <w:rPr>
                <w:rFonts w:ascii="Times New Roman" w:hAnsi="Times New Roman" w:cs="Times New Roman"/>
              </w:rPr>
              <w:t>As sanções que não forem claramente expressas no edital e no contrato, ou que gerem dubiedade de entendimento, não poderão ser aplicadas, permitindo ao fornecedor faltoso se esquivar das penalidades cabíveis.</w:t>
            </w:r>
          </w:p>
        </w:tc>
      </w:tr>
    </w:tbl>
    <w:p w14:paraId="3142E376" w14:textId="77777777" w:rsidR="004B028B" w:rsidRPr="0009671A" w:rsidRDefault="004B028B" w:rsidP="00CA7548">
      <w:pPr>
        <w:rPr>
          <w:rFonts w:ascii="Times New Roman" w:hAnsi="Times New Roman" w:cs="Times New Roman"/>
        </w:rPr>
      </w:pPr>
    </w:p>
    <w:tbl>
      <w:tblPr>
        <w:tblStyle w:val="Tabelacomgrade"/>
        <w:tblW w:w="9351" w:type="dxa"/>
        <w:tblLook w:val="04A0" w:firstRow="1" w:lastRow="0" w:firstColumn="1" w:lastColumn="0" w:noHBand="0" w:noVBand="1"/>
      </w:tblPr>
      <w:tblGrid>
        <w:gridCol w:w="9351"/>
      </w:tblGrid>
      <w:tr w:rsidR="00CA7548" w:rsidRPr="0009671A" w14:paraId="2966CD40" w14:textId="77777777" w:rsidTr="008504E1">
        <w:tc>
          <w:tcPr>
            <w:tcW w:w="9351" w:type="dxa"/>
            <w:shd w:val="clear" w:color="auto" w:fill="D9D9D9" w:themeFill="background1" w:themeFillShade="D9"/>
          </w:tcPr>
          <w:p w14:paraId="0912983B" w14:textId="03B41930" w:rsidR="00CA7548" w:rsidRPr="0009671A" w:rsidRDefault="00CA7548" w:rsidP="008504E1">
            <w:pPr>
              <w:rPr>
                <w:rFonts w:ascii="Times New Roman" w:hAnsi="Times New Roman" w:cs="Times New Roman"/>
                <w:b/>
                <w:bCs/>
              </w:rPr>
            </w:pPr>
            <w:r w:rsidRPr="0009671A">
              <w:rPr>
                <w:rFonts w:ascii="Times New Roman" w:hAnsi="Times New Roman" w:cs="Times New Roman"/>
                <w:b/>
                <w:bCs/>
              </w:rPr>
              <w:t>1</w:t>
            </w:r>
            <w:r w:rsidR="00632902" w:rsidRPr="0009671A">
              <w:rPr>
                <w:rFonts w:ascii="Times New Roman" w:hAnsi="Times New Roman" w:cs="Times New Roman"/>
                <w:b/>
                <w:bCs/>
              </w:rPr>
              <w:t>6</w:t>
            </w:r>
            <w:r w:rsidRPr="0009671A">
              <w:rPr>
                <w:rFonts w:ascii="Times New Roman" w:hAnsi="Times New Roman" w:cs="Times New Roman"/>
                <w:b/>
                <w:bCs/>
              </w:rPr>
              <w:t>. DA ESTIMATIVA DE PREÇOS</w:t>
            </w:r>
          </w:p>
        </w:tc>
      </w:tr>
      <w:tr w:rsidR="00CA7548" w:rsidRPr="0009671A" w14:paraId="2B814E66" w14:textId="77777777" w:rsidTr="008504E1">
        <w:tc>
          <w:tcPr>
            <w:tcW w:w="9351" w:type="dxa"/>
          </w:tcPr>
          <w:p w14:paraId="113EA65F" w14:textId="34ACF2C2" w:rsidR="00CA7548" w:rsidRPr="0009671A" w:rsidRDefault="003402F0" w:rsidP="00B63C2F">
            <w:pPr>
              <w:jc w:val="both"/>
              <w:rPr>
                <w:rFonts w:ascii="Times New Roman" w:eastAsia="Times New Roman" w:hAnsi="Times New Roman" w:cs="Times New Roman"/>
              </w:rPr>
            </w:pPr>
            <w:r w:rsidRPr="0009671A">
              <w:rPr>
                <w:rFonts w:ascii="Times New Roman" w:hAnsi="Times New Roman" w:cs="Times New Roman"/>
              </w:rPr>
              <w:t>R$</w:t>
            </w:r>
            <w:r w:rsidR="00A30472" w:rsidRPr="0009671A">
              <w:rPr>
                <w:rFonts w:ascii="Times New Roman" w:hAnsi="Times New Roman" w:cs="Times New Roman"/>
              </w:rPr>
              <w:t xml:space="preserve"> </w:t>
            </w:r>
            <w:r w:rsidR="00C8354F" w:rsidRPr="0009671A">
              <w:rPr>
                <w:rFonts w:ascii="Times New Roman" w:hAnsi="Times New Roman" w:cs="Times New Roman"/>
              </w:rPr>
              <w:t>200</w:t>
            </w:r>
            <w:r w:rsidR="006716CA" w:rsidRPr="0009671A">
              <w:rPr>
                <w:rFonts w:ascii="Times New Roman" w:hAnsi="Times New Roman" w:cs="Times New Roman"/>
              </w:rPr>
              <w:t>.000,00</w:t>
            </w:r>
            <w:r w:rsidRPr="0009671A">
              <w:rPr>
                <w:rFonts w:ascii="Times New Roman" w:hAnsi="Times New Roman" w:cs="Times New Roman"/>
              </w:rPr>
              <w:t xml:space="preserve"> (</w:t>
            </w:r>
            <w:r w:rsidR="00C8354F" w:rsidRPr="0009671A">
              <w:rPr>
                <w:rFonts w:ascii="Times New Roman" w:hAnsi="Times New Roman" w:cs="Times New Roman"/>
              </w:rPr>
              <w:t xml:space="preserve">duzentos </w:t>
            </w:r>
            <w:r w:rsidR="006716CA" w:rsidRPr="0009671A">
              <w:rPr>
                <w:rFonts w:ascii="Times New Roman" w:hAnsi="Times New Roman" w:cs="Times New Roman"/>
              </w:rPr>
              <w:t>mil reais</w:t>
            </w:r>
            <w:r w:rsidRPr="0009671A">
              <w:rPr>
                <w:rFonts w:ascii="Times New Roman" w:hAnsi="Times New Roman" w:cs="Times New Roman"/>
              </w:rPr>
              <w:t>)</w:t>
            </w:r>
            <w:r w:rsidR="00B63C2F" w:rsidRPr="0009671A">
              <w:rPr>
                <w:rFonts w:ascii="Times New Roman" w:hAnsi="Times New Roman" w:cs="Times New Roman"/>
              </w:rPr>
              <w:t xml:space="preserve"> - </w:t>
            </w:r>
            <w:r w:rsidR="002E287B" w:rsidRPr="0009671A">
              <w:rPr>
                <w:rFonts w:ascii="Times New Roman" w:hAnsi="Times New Roman" w:cs="Times New Roman"/>
              </w:rPr>
              <w:t>Tendo</w:t>
            </w:r>
            <w:r w:rsidR="00B63C2F" w:rsidRPr="0009671A">
              <w:rPr>
                <w:rFonts w:ascii="Times New Roman" w:hAnsi="Times New Roman" w:cs="Times New Roman"/>
              </w:rPr>
              <w:t xml:space="preserve"> em vista que a demanda se exaure com uma única apresentação.</w:t>
            </w:r>
          </w:p>
        </w:tc>
      </w:tr>
    </w:tbl>
    <w:p w14:paraId="510A344C" w14:textId="77777777" w:rsidR="00CA7548" w:rsidRPr="0009671A" w:rsidRDefault="00CA7548" w:rsidP="007246B2">
      <w:pPr>
        <w:rPr>
          <w:rFonts w:ascii="Times New Roman" w:hAnsi="Times New Roman" w:cs="Times New Roman"/>
        </w:rPr>
      </w:pPr>
    </w:p>
    <w:tbl>
      <w:tblPr>
        <w:tblStyle w:val="Tabelacomgrade"/>
        <w:tblW w:w="9351" w:type="dxa"/>
        <w:tblLook w:val="04A0" w:firstRow="1" w:lastRow="0" w:firstColumn="1" w:lastColumn="0" w:noHBand="0" w:noVBand="1"/>
      </w:tblPr>
      <w:tblGrid>
        <w:gridCol w:w="9351"/>
      </w:tblGrid>
      <w:tr w:rsidR="00A705A1" w:rsidRPr="0009671A" w14:paraId="50324BA8" w14:textId="77777777" w:rsidTr="00E416F5">
        <w:tc>
          <w:tcPr>
            <w:tcW w:w="9351" w:type="dxa"/>
            <w:shd w:val="clear" w:color="auto" w:fill="D9D9D9" w:themeFill="background1" w:themeFillShade="D9"/>
          </w:tcPr>
          <w:p w14:paraId="5573A29D" w14:textId="45F687D8" w:rsidR="00A705A1" w:rsidRPr="0009671A" w:rsidRDefault="00632902" w:rsidP="007246B2">
            <w:pPr>
              <w:rPr>
                <w:rFonts w:ascii="Times New Roman" w:hAnsi="Times New Roman" w:cs="Times New Roman"/>
                <w:b/>
                <w:bCs/>
              </w:rPr>
            </w:pPr>
            <w:r w:rsidRPr="0009671A">
              <w:rPr>
                <w:rFonts w:ascii="Times New Roman" w:hAnsi="Times New Roman" w:cs="Times New Roman"/>
                <w:b/>
                <w:bCs/>
              </w:rPr>
              <w:t>17</w:t>
            </w:r>
            <w:r w:rsidR="005B3B55" w:rsidRPr="0009671A">
              <w:rPr>
                <w:rFonts w:ascii="Times New Roman" w:hAnsi="Times New Roman" w:cs="Times New Roman"/>
                <w:b/>
                <w:bCs/>
              </w:rPr>
              <w:t>.</w:t>
            </w:r>
            <w:r w:rsidR="00A705A1" w:rsidRPr="0009671A">
              <w:rPr>
                <w:rFonts w:ascii="Times New Roman" w:hAnsi="Times New Roman" w:cs="Times New Roman"/>
                <w:b/>
                <w:bCs/>
              </w:rPr>
              <w:t xml:space="preserve"> RECURSOS ORÇAMENTÁRIOS E FONTE DE RECURSOS </w:t>
            </w:r>
          </w:p>
        </w:tc>
      </w:tr>
      <w:tr w:rsidR="00A705A1" w:rsidRPr="0009671A" w14:paraId="2D78CE42" w14:textId="77777777" w:rsidTr="00E416F5">
        <w:tc>
          <w:tcPr>
            <w:tcW w:w="9351" w:type="dxa"/>
          </w:tcPr>
          <w:p w14:paraId="05A5DF8D" w14:textId="477DCB2F" w:rsidR="00A705A1" w:rsidRPr="0009671A" w:rsidRDefault="00A705A1" w:rsidP="007246B2">
            <w:pPr>
              <w:rPr>
                <w:rFonts w:ascii="Times New Roman" w:hAnsi="Times New Roman" w:cs="Times New Roman"/>
              </w:rPr>
            </w:pPr>
          </w:p>
          <w:tbl>
            <w:tblPr>
              <w:tblStyle w:val="Tabelacomgrade"/>
              <w:tblW w:w="0" w:type="auto"/>
              <w:tblLook w:val="04A0" w:firstRow="1" w:lastRow="0" w:firstColumn="1" w:lastColumn="0" w:noHBand="0" w:noVBand="1"/>
            </w:tblPr>
            <w:tblGrid>
              <w:gridCol w:w="4278"/>
              <w:gridCol w:w="4819"/>
            </w:tblGrid>
            <w:tr w:rsidR="00775084" w:rsidRPr="0009671A" w14:paraId="22EF9F64" w14:textId="77777777" w:rsidTr="0032595A">
              <w:tc>
                <w:tcPr>
                  <w:tcW w:w="4278" w:type="dxa"/>
                  <w:shd w:val="clear" w:color="auto" w:fill="D9D9D9" w:themeFill="background1" w:themeFillShade="D9"/>
                </w:tcPr>
                <w:p w14:paraId="1CDF1539" w14:textId="58070876" w:rsidR="00775084" w:rsidRPr="0009671A" w:rsidRDefault="00775084" w:rsidP="007246B2">
                  <w:pPr>
                    <w:rPr>
                      <w:rFonts w:ascii="Times New Roman" w:hAnsi="Times New Roman" w:cs="Times New Roman"/>
                    </w:rPr>
                  </w:pPr>
                  <w:r w:rsidRPr="0009671A">
                    <w:rPr>
                      <w:rFonts w:ascii="Times New Roman" w:hAnsi="Times New Roman" w:cs="Times New Roman"/>
                    </w:rPr>
                    <w:t>Reduzido</w:t>
                  </w:r>
                </w:p>
              </w:tc>
              <w:tc>
                <w:tcPr>
                  <w:tcW w:w="4819" w:type="dxa"/>
                </w:tcPr>
                <w:p w14:paraId="353DE7BA" w14:textId="0C07EFD8" w:rsidR="00775084" w:rsidRPr="0009671A" w:rsidRDefault="00D458A4" w:rsidP="007246B2">
                  <w:pPr>
                    <w:rPr>
                      <w:rFonts w:ascii="Times New Roman" w:hAnsi="Times New Roman" w:cs="Times New Roman"/>
                    </w:rPr>
                  </w:pPr>
                  <w:r w:rsidRPr="0009671A">
                    <w:rPr>
                      <w:rFonts w:ascii="Times New Roman" w:hAnsi="Times New Roman" w:cs="Times New Roman"/>
                    </w:rPr>
                    <w:t>140</w:t>
                  </w:r>
                </w:p>
              </w:tc>
            </w:tr>
            <w:tr w:rsidR="00775084" w:rsidRPr="0009671A" w14:paraId="4EDF7C11" w14:textId="77777777" w:rsidTr="0032595A">
              <w:tc>
                <w:tcPr>
                  <w:tcW w:w="4278" w:type="dxa"/>
                  <w:shd w:val="clear" w:color="auto" w:fill="D9D9D9" w:themeFill="background1" w:themeFillShade="D9"/>
                </w:tcPr>
                <w:p w14:paraId="5DC28A7B" w14:textId="4C7F2ACE" w:rsidR="00775084" w:rsidRPr="0009671A" w:rsidRDefault="00775084" w:rsidP="00775084">
                  <w:pPr>
                    <w:rPr>
                      <w:rFonts w:ascii="Times New Roman" w:hAnsi="Times New Roman" w:cs="Times New Roman"/>
                    </w:rPr>
                  </w:pPr>
                  <w:r w:rsidRPr="0009671A">
                    <w:rPr>
                      <w:rFonts w:ascii="Times New Roman" w:hAnsi="Times New Roman" w:cs="Times New Roman"/>
                    </w:rPr>
                    <w:t>Dotação Orçamentária</w:t>
                  </w:r>
                </w:p>
              </w:tc>
              <w:tc>
                <w:tcPr>
                  <w:tcW w:w="4819" w:type="dxa"/>
                </w:tcPr>
                <w:p w14:paraId="0B4771A5" w14:textId="4BD82610" w:rsidR="00775084" w:rsidRPr="0009671A" w:rsidRDefault="00D458A4" w:rsidP="00775084">
                  <w:pPr>
                    <w:rPr>
                      <w:rFonts w:ascii="Times New Roman" w:hAnsi="Times New Roman" w:cs="Times New Roman"/>
                    </w:rPr>
                  </w:pPr>
                  <w:r w:rsidRPr="0009671A">
                    <w:rPr>
                      <w:rFonts w:ascii="Times New Roman" w:hAnsi="Times New Roman" w:cs="Times New Roman"/>
                      <w:color w:val="000000"/>
                    </w:rPr>
                    <w:t>02.03.23.695.0473.2.086 3390.39.00</w:t>
                  </w:r>
                </w:p>
              </w:tc>
            </w:tr>
            <w:tr w:rsidR="00775084" w:rsidRPr="0009671A" w14:paraId="2AEE1C3A" w14:textId="77777777" w:rsidTr="0032595A">
              <w:tc>
                <w:tcPr>
                  <w:tcW w:w="4278" w:type="dxa"/>
                  <w:shd w:val="clear" w:color="auto" w:fill="D9D9D9" w:themeFill="background1" w:themeFillShade="D9"/>
                </w:tcPr>
                <w:p w14:paraId="6EA769B2" w14:textId="393654FF" w:rsidR="00775084" w:rsidRPr="0009671A" w:rsidRDefault="00775084" w:rsidP="00775084">
                  <w:pPr>
                    <w:rPr>
                      <w:rFonts w:ascii="Times New Roman" w:hAnsi="Times New Roman" w:cs="Times New Roman"/>
                    </w:rPr>
                  </w:pPr>
                  <w:r w:rsidRPr="0009671A">
                    <w:rPr>
                      <w:rFonts w:ascii="Times New Roman" w:hAnsi="Times New Roman" w:cs="Times New Roman"/>
                    </w:rPr>
                    <w:t>Fonte de Recurso</w:t>
                  </w:r>
                </w:p>
              </w:tc>
              <w:tc>
                <w:tcPr>
                  <w:tcW w:w="4819" w:type="dxa"/>
                </w:tcPr>
                <w:p w14:paraId="278EC37B" w14:textId="097BB0D9" w:rsidR="00775084" w:rsidRPr="0009671A" w:rsidRDefault="00D458A4" w:rsidP="00775084">
                  <w:pPr>
                    <w:rPr>
                      <w:rFonts w:ascii="Times New Roman" w:hAnsi="Times New Roman" w:cs="Times New Roman"/>
                    </w:rPr>
                  </w:pPr>
                  <w:r w:rsidRPr="0009671A">
                    <w:rPr>
                      <w:rFonts w:ascii="Times New Roman" w:hAnsi="Times New Roman" w:cs="Times New Roman"/>
                    </w:rPr>
                    <w:t>1.500.99</w:t>
                  </w:r>
                </w:p>
              </w:tc>
            </w:tr>
          </w:tbl>
          <w:p w14:paraId="348D5814" w14:textId="0889A60C" w:rsidR="00A705A1" w:rsidRPr="0009671A" w:rsidRDefault="00A705A1" w:rsidP="007246B2">
            <w:pPr>
              <w:rPr>
                <w:rFonts w:ascii="Times New Roman" w:hAnsi="Times New Roman" w:cs="Times New Roman"/>
              </w:rPr>
            </w:pPr>
          </w:p>
        </w:tc>
      </w:tr>
    </w:tbl>
    <w:p w14:paraId="22F0D409" w14:textId="643F11F3" w:rsidR="009B35DF" w:rsidRPr="0009671A" w:rsidRDefault="009B35DF" w:rsidP="007246B2">
      <w:pPr>
        <w:rPr>
          <w:rFonts w:ascii="Times New Roman" w:hAnsi="Times New Roman" w:cs="Times New Roman"/>
        </w:rPr>
      </w:pPr>
    </w:p>
    <w:tbl>
      <w:tblPr>
        <w:tblStyle w:val="Tabelacomgrade"/>
        <w:tblW w:w="9351" w:type="dxa"/>
        <w:tblLook w:val="04A0" w:firstRow="1" w:lastRow="0" w:firstColumn="1" w:lastColumn="0" w:noHBand="0" w:noVBand="1"/>
      </w:tblPr>
      <w:tblGrid>
        <w:gridCol w:w="9351"/>
      </w:tblGrid>
      <w:tr w:rsidR="009B35DF" w:rsidRPr="0009671A" w14:paraId="510A3929" w14:textId="77777777" w:rsidTr="00E416F5">
        <w:tc>
          <w:tcPr>
            <w:tcW w:w="9351" w:type="dxa"/>
            <w:shd w:val="clear" w:color="auto" w:fill="D9D9D9" w:themeFill="background1" w:themeFillShade="D9"/>
          </w:tcPr>
          <w:p w14:paraId="127C991A" w14:textId="58C66E3E" w:rsidR="009B35DF" w:rsidRPr="0009671A" w:rsidRDefault="00FC1263" w:rsidP="007246B2">
            <w:pPr>
              <w:rPr>
                <w:rFonts w:ascii="Times New Roman" w:hAnsi="Times New Roman" w:cs="Times New Roman"/>
                <w:b/>
                <w:bCs/>
              </w:rPr>
            </w:pPr>
            <w:r w:rsidRPr="0009671A">
              <w:rPr>
                <w:rFonts w:ascii="Times New Roman" w:hAnsi="Times New Roman" w:cs="Times New Roman"/>
                <w:b/>
                <w:bCs/>
              </w:rPr>
              <w:t>1</w:t>
            </w:r>
            <w:r w:rsidR="00632902" w:rsidRPr="0009671A">
              <w:rPr>
                <w:rFonts w:ascii="Times New Roman" w:hAnsi="Times New Roman" w:cs="Times New Roman"/>
                <w:b/>
                <w:bCs/>
              </w:rPr>
              <w:t>8</w:t>
            </w:r>
            <w:r w:rsidR="009B35DF" w:rsidRPr="0009671A">
              <w:rPr>
                <w:rFonts w:ascii="Times New Roman" w:hAnsi="Times New Roman" w:cs="Times New Roman"/>
                <w:b/>
                <w:bCs/>
              </w:rPr>
              <w:t xml:space="preserve">. ROTINAS DE EXECUÇÃO DO OBJETO  </w:t>
            </w:r>
          </w:p>
        </w:tc>
      </w:tr>
      <w:tr w:rsidR="009B35DF" w:rsidRPr="0009671A" w14:paraId="770FE2C4" w14:textId="77777777" w:rsidTr="00E416F5">
        <w:tc>
          <w:tcPr>
            <w:tcW w:w="9351" w:type="dxa"/>
          </w:tcPr>
          <w:p w14:paraId="09B8629F" w14:textId="4FAB28B7" w:rsidR="009B35DF" w:rsidRPr="0009671A" w:rsidRDefault="009B35DF" w:rsidP="00775084">
            <w:pPr>
              <w:jc w:val="both"/>
              <w:rPr>
                <w:rFonts w:ascii="Times New Roman" w:hAnsi="Times New Roman" w:cs="Times New Roman"/>
              </w:rPr>
            </w:pPr>
            <w:r w:rsidRPr="0009671A">
              <w:rPr>
                <w:rFonts w:ascii="Times New Roman" w:hAnsi="Times New Roman" w:cs="Times New Roman"/>
              </w:rPr>
              <w:t xml:space="preserve">Após a assinatura, será informado ao órgão gerenciador </w:t>
            </w:r>
            <w:r w:rsidR="00C30666" w:rsidRPr="0009671A">
              <w:rPr>
                <w:rFonts w:ascii="Times New Roman" w:hAnsi="Times New Roman" w:cs="Times New Roman"/>
              </w:rPr>
              <w:t>para</w:t>
            </w:r>
            <w:r w:rsidRPr="0009671A">
              <w:rPr>
                <w:rFonts w:ascii="Times New Roman" w:hAnsi="Times New Roman" w:cs="Times New Roman"/>
              </w:rPr>
              <w:t xml:space="preserve"> alinhamento com o objetivo de nivelar os entendimentos acerca das condições estabelecidas neste Termo de Referência, Edital e seus anexos, e esclarecer possíveis </w:t>
            </w:r>
            <w:r w:rsidR="00FC1263" w:rsidRPr="0009671A">
              <w:rPr>
                <w:rFonts w:ascii="Times New Roman" w:hAnsi="Times New Roman" w:cs="Times New Roman"/>
              </w:rPr>
              <w:t>dúvidas</w:t>
            </w:r>
            <w:r w:rsidRPr="0009671A">
              <w:rPr>
                <w:rFonts w:ascii="Times New Roman" w:hAnsi="Times New Roman" w:cs="Times New Roman"/>
              </w:rPr>
              <w:t xml:space="preserve"> acerca da execução do objeto.</w:t>
            </w:r>
          </w:p>
          <w:p w14:paraId="103FB503" w14:textId="02CA79D2" w:rsidR="00775084" w:rsidRPr="0009671A" w:rsidRDefault="009B35DF" w:rsidP="00775084">
            <w:pPr>
              <w:jc w:val="both"/>
              <w:rPr>
                <w:rFonts w:ascii="Times New Roman" w:hAnsi="Times New Roman" w:cs="Times New Roman"/>
              </w:rPr>
            </w:pPr>
            <w:r w:rsidRPr="0009671A">
              <w:rPr>
                <w:rFonts w:ascii="Times New Roman" w:hAnsi="Times New Roman" w:cs="Times New Roman"/>
              </w:rPr>
              <w:t xml:space="preserve">A </w:t>
            </w:r>
            <w:r w:rsidRPr="0009671A">
              <w:rPr>
                <w:rFonts w:ascii="Times New Roman" w:hAnsi="Times New Roman" w:cs="Times New Roman"/>
                <w:b/>
                <w:bCs/>
              </w:rPr>
              <w:t>contratada</w:t>
            </w:r>
            <w:r w:rsidRPr="0009671A">
              <w:rPr>
                <w:rFonts w:ascii="Times New Roman" w:hAnsi="Times New Roman" w:cs="Times New Roman"/>
              </w:rPr>
              <w:t xml:space="preserve"> apresentará o Preposto da empresa, por meio de ato próprio </w:t>
            </w:r>
            <w:r w:rsidR="003D4256" w:rsidRPr="0009671A">
              <w:rPr>
                <w:rFonts w:ascii="Times New Roman" w:hAnsi="Times New Roman" w:cs="Times New Roman"/>
              </w:rPr>
              <w:t>que deverá conter no mínimo o nome completo e CPF do funcionário da empresa designado para acompanhar a execução do objeto e atuar como interlocutor principal junto à contratante, incumbido de receber, diligenciar, encaminhar e responder as principais questões técnicas, legais e administrativas referentes ao andamento da execução do objeto, bem como a apresentação das declarações/certificados</w:t>
            </w:r>
            <w:r w:rsidR="00F72E99" w:rsidRPr="0009671A">
              <w:rPr>
                <w:rFonts w:ascii="Times New Roman" w:hAnsi="Times New Roman" w:cs="Times New Roman"/>
              </w:rPr>
              <w:t>.</w:t>
            </w:r>
            <w:r w:rsidR="003D4256" w:rsidRPr="0009671A">
              <w:rPr>
                <w:rFonts w:ascii="Times New Roman" w:hAnsi="Times New Roman" w:cs="Times New Roman"/>
              </w:rPr>
              <w:t xml:space="preserve"> </w:t>
            </w:r>
          </w:p>
        </w:tc>
      </w:tr>
    </w:tbl>
    <w:p w14:paraId="047FF2DE" w14:textId="3B94F468" w:rsidR="003D4256" w:rsidRPr="0009671A" w:rsidRDefault="003D4256" w:rsidP="007246B2">
      <w:pPr>
        <w:rPr>
          <w:rFonts w:ascii="Times New Roman" w:hAnsi="Times New Roman" w:cs="Times New Roman"/>
        </w:rPr>
      </w:pPr>
    </w:p>
    <w:tbl>
      <w:tblPr>
        <w:tblStyle w:val="Tabelacomgrade"/>
        <w:tblW w:w="9351" w:type="dxa"/>
        <w:tblLook w:val="04A0" w:firstRow="1" w:lastRow="0" w:firstColumn="1" w:lastColumn="0" w:noHBand="0" w:noVBand="1"/>
      </w:tblPr>
      <w:tblGrid>
        <w:gridCol w:w="9351"/>
      </w:tblGrid>
      <w:tr w:rsidR="003D4256" w:rsidRPr="0009671A" w14:paraId="7943BB48" w14:textId="77777777" w:rsidTr="00E416F5">
        <w:tc>
          <w:tcPr>
            <w:tcW w:w="9351" w:type="dxa"/>
            <w:shd w:val="clear" w:color="auto" w:fill="D9D9D9" w:themeFill="background1" w:themeFillShade="D9"/>
          </w:tcPr>
          <w:p w14:paraId="5A6895B2" w14:textId="50183AE7" w:rsidR="003D4256" w:rsidRPr="0009671A" w:rsidRDefault="00632902" w:rsidP="007246B2">
            <w:pPr>
              <w:rPr>
                <w:rFonts w:ascii="Times New Roman" w:hAnsi="Times New Roman" w:cs="Times New Roman"/>
                <w:b/>
                <w:bCs/>
              </w:rPr>
            </w:pPr>
            <w:r w:rsidRPr="0009671A">
              <w:rPr>
                <w:rFonts w:ascii="Times New Roman" w:hAnsi="Times New Roman" w:cs="Times New Roman"/>
                <w:b/>
                <w:bCs/>
              </w:rPr>
              <w:t>19</w:t>
            </w:r>
            <w:r w:rsidR="003D4256" w:rsidRPr="0009671A">
              <w:rPr>
                <w:rFonts w:ascii="Times New Roman" w:hAnsi="Times New Roman" w:cs="Times New Roman"/>
                <w:b/>
                <w:bCs/>
              </w:rPr>
              <w:t xml:space="preserve">. EXECUÇÃO DO OBJETO    </w:t>
            </w:r>
          </w:p>
        </w:tc>
      </w:tr>
      <w:tr w:rsidR="003D4256" w:rsidRPr="0009671A" w14:paraId="35798172" w14:textId="77777777" w:rsidTr="00E416F5">
        <w:tc>
          <w:tcPr>
            <w:tcW w:w="9351" w:type="dxa"/>
          </w:tcPr>
          <w:p w14:paraId="3674AF65" w14:textId="1092ABF4" w:rsidR="003D4256" w:rsidRPr="0009671A" w:rsidRDefault="00432782" w:rsidP="00434A6F">
            <w:pPr>
              <w:rPr>
                <w:rFonts w:ascii="Times New Roman" w:hAnsi="Times New Roman" w:cs="Times New Roman"/>
              </w:rPr>
            </w:pPr>
            <w:r w:rsidRPr="0009671A">
              <w:rPr>
                <w:rFonts w:ascii="Times New Roman" w:hAnsi="Times New Roman" w:cs="Times New Roman"/>
                <w:color w:val="000000"/>
              </w:rPr>
              <w:t>O e</w:t>
            </w:r>
            <w:r w:rsidR="003402F0" w:rsidRPr="0009671A">
              <w:rPr>
                <w:rFonts w:ascii="Times New Roman" w:hAnsi="Times New Roman" w:cs="Times New Roman"/>
                <w:color w:val="000000"/>
              </w:rPr>
              <w:t>vento</w:t>
            </w:r>
            <w:r w:rsidRPr="0009671A">
              <w:rPr>
                <w:rFonts w:ascii="Times New Roman" w:hAnsi="Times New Roman" w:cs="Times New Roman"/>
                <w:color w:val="000000"/>
              </w:rPr>
              <w:t xml:space="preserve"> será </w:t>
            </w:r>
            <w:r w:rsidR="003402F0" w:rsidRPr="0009671A">
              <w:rPr>
                <w:rFonts w:ascii="Times New Roman" w:hAnsi="Times New Roman" w:cs="Times New Roman"/>
                <w:color w:val="000000"/>
              </w:rPr>
              <w:t>realizado no</w:t>
            </w:r>
            <w:r w:rsidR="00434A6F" w:rsidRPr="0009671A">
              <w:rPr>
                <w:rFonts w:ascii="Times New Roman" w:hAnsi="Times New Roman" w:cs="Times New Roman"/>
                <w:color w:val="000000"/>
              </w:rPr>
              <w:t xml:space="preserve"> </w:t>
            </w:r>
            <w:r w:rsidR="003402F0" w:rsidRPr="0009671A">
              <w:rPr>
                <w:rFonts w:ascii="Times New Roman" w:hAnsi="Times New Roman" w:cs="Times New Roman"/>
                <w:color w:val="000000"/>
              </w:rPr>
              <w:t>Município de Coqueiral/MG,</w:t>
            </w:r>
            <w:r w:rsidR="00035042" w:rsidRPr="0009671A">
              <w:rPr>
                <w:rFonts w:ascii="Times New Roman" w:hAnsi="Times New Roman" w:cs="Times New Roman"/>
                <w:color w:val="000000"/>
              </w:rPr>
              <w:t xml:space="preserve"> no</w:t>
            </w:r>
            <w:r w:rsidR="003402F0" w:rsidRPr="0009671A">
              <w:rPr>
                <w:rFonts w:ascii="Times New Roman" w:hAnsi="Times New Roman" w:cs="Times New Roman"/>
                <w:color w:val="000000"/>
              </w:rPr>
              <w:t xml:space="preserve"> dia </w:t>
            </w:r>
            <w:r w:rsidR="009265AE" w:rsidRPr="0009671A">
              <w:rPr>
                <w:rFonts w:ascii="Times New Roman" w:hAnsi="Times New Roman" w:cs="Times New Roman"/>
                <w:color w:val="000000"/>
              </w:rPr>
              <w:t>2</w:t>
            </w:r>
            <w:r w:rsidR="00C8354F" w:rsidRPr="0009671A">
              <w:rPr>
                <w:rFonts w:ascii="Times New Roman" w:hAnsi="Times New Roman" w:cs="Times New Roman"/>
                <w:color w:val="000000"/>
              </w:rPr>
              <w:t>9</w:t>
            </w:r>
            <w:r w:rsidR="003402F0" w:rsidRPr="0009671A">
              <w:rPr>
                <w:rFonts w:ascii="Times New Roman" w:hAnsi="Times New Roman" w:cs="Times New Roman"/>
                <w:color w:val="000000"/>
              </w:rPr>
              <w:t xml:space="preserve"> de </w:t>
            </w:r>
            <w:r w:rsidR="00C8354F" w:rsidRPr="0009671A">
              <w:rPr>
                <w:rFonts w:ascii="Times New Roman" w:hAnsi="Times New Roman" w:cs="Times New Roman"/>
                <w:color w:val="000000"/>
              </w:rPr>
              <w:t>dezembro</w:t>
            </w:r>
            <w:r w:rsidR="009265AE" w:rsidRPr="0009671A">
              <w:rPr>
                <w:rFonts w:ascii="Times New Roman" w:hAnsi="Times New Roman" w:cs="Times New Roman"/>
                <w:color w:val="000000"/>
              </w:rPr>
              <w:t xml:space="preserve"> de 2024</w:t>
            </w:r>
            <w:r w:rsidR="00661FF1" w:rsidRPr="0009671A">
              <w:rPr>
                <w:rFonts w:ascii="Times New Roman" w:hAnsi="Times New Roman" w:cs="Times New Roman"/>
                <w:color w:val="000000"/>
              </w:rPr>
              <w:t>.</w:t>
            </w:r>
          </w:p>
        </w:tc>
      </w:tr>
    </w:tbl>
    <w:p w14:paraId="6D3BBA55" w14:textId="00E31E0D" w:rsidR="009B35DF" w:rsidRPr="0009671A" w:rsidRDefault="009B35DF" w:rsidP="007246B2">
      <w:pPr>
        <w:rPr>
          <w:rFonts w:ascii="Times New Roman" w:hAnsi="Times New Roman" w:cs="Times New Roman"/>
        </w:rPr>
      </w:pPr>
    </w:p>
    <w:tbl>
      <w:tblPr>
        <w:tblStyle w:val="Tabelacomgrade"/>
        <w:tblW w:w="9209" w:type="dxa"/>
        <w:tblLook w:val="04A0" w:firstRow="1" w:lastRow="0" w:firstColumn="1" w:lastColumn="0" w:noHBand="0" w:noVBand="1"/>
      </w:tblPr>
      <w:tblGrid>
        <w:gridCol w:w="9209"/>
      </w:tblGrid>
      <w:tr w:rsidR="008B54B8" w:rsidRPr="0009671A" w14:paraId="6433F457" w14:textId="77777777" w:rsidTr="00FC1263">
        <w:trPr>
          <w:trHeight w:val="333"/>
        </w:trPr>
        <w:tc>
          <w:tcPr>
            <w:tcW w:w="9209" w:type="dxa"/>
            <w:shd w:val="clear" w:color="auto" w:fill="D9D9D9" w:themeFill="background1" w:themeFillShade="D9"/>
          </w:tcPr>
          <w:p w14:paraId="50C9AE63" w14:textId="0B922DD1" w:rsidR="00944E2A" w:rsidRPr="0009671A" w:rsidRDefault="00632902" w:rsidP="00944E2A">
            <w:pPr>
              <w:rPr>
                <w:rFonts w:ascii="Times New Roman" w:hAnsi="Times New Roman" w:cs="Times New Roman"/>
                <w:b/>
                <w:bCs/>
              </w:rPr>
            </w:pPr>
            <w:r w:rsidRPr="0009671A">
              <w:rPr>
                <w:rFonts w:ascii="Times New Roman" w:hAnsi="Times New Roman" w:cs="Times New Roman"/>
                <w:b/>
                <w:bCs/>
              </w:rPr>
              <w:t>20</w:t>
            </w:r>
            <w:r w:rsidR="008B54B8" w:rsidRPr="0009671A">
              <w:rPr>
                <w:rFonts w:ascii="Times New Roman" w:hAnsi="Times New Roman" w:cs="Times New Roman"/>
                <w:b/>
                <w:bCs/>
              </w:rPr>
              <w:t xml:space="preserve">. </w:t>
            </w:r>
            <w:r w:rsidR="00CA7548" w:rsidRPr="0009671A">
              <w:rPr>
                <w:rFonts w:ascii="Times New Roman" w:hAnsi="Times New Roman" w:cs="Times New Roman"/>
                <w:b/>
                <w:bCs/>
              </w:rPr>
              <w:t>VIGÊNCIA</w:t>
            </w:r>
          </w:p>
        </w:tc>
      </w:tr>
      <w:tr w:rsidR="008B54B8" w:rsidRPr="0009671A" w14:paraId="5F4B5067" w14:textId="77777777" w:rsidTr="00E416F5">
        <w:tc>
          <w:tcPr>
            <w:tcW w:w="9209" w:type="dxa"/>
          </w:tcPr>
          <w:p w14:paraId="3831886B" w14:textId="1D269AE3" w:rsidR="00246967" w:rsidRPr="0009671A" w:rsidRDefault="001B13EA" w:rsidP="00143876">
            <w:pPr>
              <w:jc w:val="both"/>
              <w:rPr>
                <w:rFonts w:ascii="Times New Roman" w:hAnsi="Times New Roman" w:cs="Times New Roman"/>
                <w:b/>
                <w:bCs/>
              </w:rPr>
            </w:pPr>
            <w:r w:rsidRPr="0009671A">
              <w:rPr>
                <w:rStyle w:val="fontstyle01"/>
                <w:rFonts w:ascii="Times New Roman" w:hAnsi="Times New Roman" w:cs="Times New Roman"/>
                <w:b w:val="0"/>
                <w:bCs w:val="0"/>
                <w:sz w:val="22"/>
                <w:szCs w:val="22"/>
              </w:rPr>
              <w:t xml:space="preserve">O prazo de vigência da contratação é de </w:t>
            </w:r>
            <w:r w:rsidR="00C8354F" w:rsidRPr="0009671A">
              <w:rPr>
                <w:rStyle w:val="fontstyle01"/>
                <w:rFonts w:ascii="Times New Roman" w:hAnsi="Times New Roman" w:cs="Times New Roman"/>
                <w:b w:val="0"/>
                <w:bCs w:val="0"/>
                <w:sz w:val="22"/>
                <w:szCs w:val="22"/>
              </w:rPr>
              <w:t>4</w:t>
            </w:r>
            <w:r w:rsidR="00891114" w:rsidRPr="0009671A">
              <w:rPr>
                <w:rFonts w:ascii="Times New Roman" w:hAnsi="Times New Roman" w:cs="Times New Roman"/>
              </w:rPr>
              <w:t xml:space="preserve"> (</w:t>
            </w:r>
            <w:r w:rsidR="00C8354F" w:rsidRPr="0009671A">
              <w:rPr>
                <w:rFonts w:ascii="Times New Roman" w:hAnsi="Times New Roman" w:cs="Times New Roman"/>
              </w:rPr>
              <w:t>quatro</w:t>
            </w:r>
            <w:r w:rsidR="00891114" w:rsidRPr="0009671A">
              <w:rPr>
                <w:rFonts w:ascii="Times New Roman" w:hAnsi="Times New Roman" w:cs="Times New Roman"/>
              </w:rPr>
              <w:t>) meses após a assinatura do contrato.</w:t>
            </w:r>
          </w:p>
        </w:tc>
      </w:tr>
    </w:tbl>
    <w:p w14:paraId="0E4C86CC" w14:textId="28DC06B2" w:rsidR="00246967" w:rsidRPr="0009671A" w:rsidRDefault="00246967" w:rsidP="007246B2">
      <w:pPr>
        <w:rPr>
          <w:rFonts w:ascii="Times New Roman" w:hAnsi="Times New Roman" w:cs="Times New Roman"/>
        </w:rPr>
      </w:pPr>
    </w:p>
    <w:tbl>
      <w:tblPr>
        <w:tblStyle w:val="Tabelacomgrade"/>
        <w:tblW w:w="9209" w:type="dxa"/>
        <w:tblLook w:val="04A0" w:firstRow="1" w:lastRow="0" w:firstColumn="1" w:lastColumn="0" w:noHBand="0" w:noVBand="1"/>
      </w:tblPr>
      <w:tblGrid>
        <w:gridCol w:w="9209"/>
      </w:tblGrid>
      <w:tr w:rsidR="00246967" w:rsidRPr="0009671A" w14:paraId="1391CB41" w14:textId="77777777" w:rsidTr="00E416F5">
        <w:tc>
          <w:tcPr>
            <w:tcW w:w="9209" w:type="dxa"/>
            <w:shd w:val="clear" w:color="auto" w:fill="D9D9D9" w:themeFill="background1" w:themeFillShade="D9"/>
          </w:tcPr>
          <w:p w14:paraId="74484526" w14:textId="74D7D45E" w:rsidR="00246967" w:rsidRPr="0009671A" w:rsidRDefault="00246967" w:rsidP="00246967">
            <w:pPr>
              <w:rPr>
                <w:rFonts w:ascii="Times New Roman" w:hAnsi="Times New Roman" w:cs="Times New Roman"/>
                <w:b/>
                <w:bCs/>
                <w:color w:val="808080" w:themeColor="background1" w:themeShade="80"/>
              </w:rPr>
            </w:pPr>
            <w:bookmarkStart w:id="0" w:name="_Hlk156994086"/>
            <w:r w:rsidRPr="0009671A">
              <w:rPr>
                <w:rFonts w:ascii="Times New Roman" w:hAnsi="Times New Roman" w:cs="Times New Roman"/>
                <w:b/>
                <w:bCs/>
              </w:rPr>
              <w:t>2</w:t>
            </w:r>
            <w:r w:rsidR="00632902" w:rsidRPr="0009671A">
              <w:rPr>
                <w:rFonts w:ascii="Times New Roman" w:hAnsi="Times New Roman" w:cs="Times New Roman"/>
                <w:b/>
                <w:bCs/>
              </w:rPr>
              <w:t>1</w:t>
            </w:r>
            <w:r w:rsidRPr="0009671A">
              <w:rPr>
                <w:rFonts w:ascii="Times New Roman" w:hAnsi="Times New Roman" w:cs="Times New Roman"/>
                <w:b/>
                <w:bCs/>
              </w:rPr>
              <w:t>.</w:t>
            </w:r>
            <w:r w:rsidR="00632902" w:rsidRPr="0009671A">
              <w:rPr>
                <w:rFonts w:ascii="Times New Roman" w:hAnsi="Times New Roman" w:cs="Times New Roman"/>
                <w:b/>
                <w:bCs/>
              </w:rPr>
              <w:t xml:space="preserve"> </w:t>
            </w:r>
            <w:r w:rsidRPr="0009671A">
              <w:rPr>
                <w:rFonts w:ascii="Times New Roman" w:hAnsi="Times New Roman" w:cs="Times New Roman"/>
                <w:b/>
                <w:bCs/>
              </w:rPr>
              <w:t xml:space="preserve">PAGAMENTO  </w:t>
            </w:r>
          </w:p>
        </w:tc>
      </w:tr>
      <w:tr w:rsidR="00246967" w:rsidRPr="0009671A" w14:paraId="3B01834A" w14:textId="77777777" w:rsidTr="00E416F5">
        <w:tc>
          <w:tcPr>
            <w:tcW w:w="9209" w:type="dxa"/>
          </w:tcPr>
          <w:p w14:paraId="4909890A" w14:textId="0F176637" w:rsidR="00661FF1" w:rsidRPr="0009671A" w:rsidRDefault="00661FF1" w:rsidP="00661FF1">
            <w:pPr>
              <w:rPr>
                <w:rFonts w:ascii="Times New Roman" w:eastAsia="Times New Roman" w:hAnsi="Times New Roman" w:cs="Times New Roman"/>
                <w:color w:val="000000"/>
                <w:kern w:val="0"/>
                <w:lang w:eastAsia="pt-BR"/>
                <w14:ligatures w14:val="none"/>
              </w:rPr>
            </w:pPr>
            <w:r w:rsidRPr="0009671A">
              <w:rPr>
                <w:rFonts w:ascii="Times New Roman" w:hAnsi="Times New Roman" w:cs="Times New Roman"/>
              </w:rPr>
              <w:t xml:space="preserve">O pagamento será efetuado em </w:t>
            </w:r>
            <w:r w:rsidRPr="0009671A">
              <w:rPr>
                <w:rFonts w:ascii="Times New Roman" w:eastAsia="Times New Roman" w:hAnsi="Times New Roman" w:cs="Times New Roman"/>
                <w:color w:val="000000"/>
                <w:kern w:val="0"/>
                <w:lang w:eastAsia="pt-BR"/>
                <w14:ligatures w14:val="none"/>
              </w:rPr>
              <w:t>02 (duas) parcelas:</w:t>
            </w:r>
            <w:r w:rsidRPr="0009671A">
              <w:rPr>
                <w:rFonts w:ascii="Times New Roman" w:eastAsia="Times New Roman" w:hAnsi="Times New Roman" w:cs="Times New Roman"/>
                <w:color w:val="000000"/>
                <w:kern w:val="0"/>
                <w:lang w:eastAsia="pt-BR"/>
                <w14:ligatures w14:val="none"/>
              </w:rPr>
              <w:br/>
              <w:t xml:space="preserve">• A primeira parcela no importe de 50% (cinquenta por cento) do valor da contratação antes da realização do evento, que corresponde ao valor de R$ </w:t>
            </w:r>
            <w:r w:rsidR="00C8354F" w:rsidRPr="0009671A">
              <w:rPr>
                <w:rFonts w:ascii="Times New Roman" w:eastAsia="Times New Roman" w:hAnsi="Times New Roman" w:cs="Times New Roman"/>
                <w:color w:val="000000"/>
                <w:kern w:val="0"/>
                <w:lang w:eastAsia="pt-BR"/>
                <w14:ligatures w14:val="none"/>
              </w:rPr>
              <w:t>100</w:t>
            </w:r>
            <w:r w:rsidRPr="0009671A">
              <w:rPr>
                <w:rFonts w:ascii="Times New Roman" w:eastAsia="Times New Roman" w:hAnsi="Times New Roman" w:cs="Times New Roman"/>
                <w:color w:val="000000"/>
                <w:kern w:val="0"/>
                <w:lang w:eastAsia="pt-BR"/>
                <w14:ligatures w14:val="none"/>
              </w:rPr>
              <w:t>.000,00 (</w:t>
            </w:r>
            <w:r w:rsidR="00C8354F" w:rsidRPr="0009671A">
              <w:rPr>
                <w:rFonts w:ascii="Times New Roman" w:eastAsia="Times New Roman" w:hAnsi="Times New Roman" w:cs="Times New Roman"/>
                <w:color w:val="000000"/>
                <w:kern w:val="0"/>
                <w:lang w:eastAsia="pt-BR"/>
                <w14:ligatures w14:val="none"/>
              </w:rPr>
              <w:t>cem</w:t>
            </w:r>
            <w:r w:rsidRPr="0009671A">
              <w:rPr>
                <w:rFonts w:ascii="Times New Roman" w:eastAsia="Times New Roman" w:hAnsi="Times New Roman" w:cs="Times New Roman"/>
                <w:color w:val="000000"/>
                <w:kern w:val="0"/>
                <w:lang w:eastAsia="pt-BR"/>
                <w14:ligatures w14:val="none"/>
              </w:rPr>
              <w:t xml:space="preserve"> mil reais).</w:t>
            </w:r>
          </w:p>
          <w:p w14:paraId="5B2F273F" w14:textId="674FB853" w:rsidR="001B13EA" w:rsidRPr="0009671A" w:rsidRDefault="00661FF1" w:rsidP="00661FF1">
            <w:pPr>
              <w:rPr>
                <w:rFonts w:ascii="Times New Roman" w:eastAsia="Times New Roman" w:hAnsi="Times New Roman" w:cs="Times New Roman"/>
                <w:color w:val="000000"/>
                <w:kern w:val="0"/>
                <w:lang w:eastAsia="pt-BR"/>
                <w14:ligatures w14:val="none"/>
              </w:rPr>
            </w:pPr>
            <w:r w:rsidRPr="0009671A">
              <w:rPr>
                <w:rFonts w:ascii="Times New Roman" w:eastAsia="Times New Roman" w:hAnsi="Times New Roman" w:cs="Times New Roman"/>
                <w:color w:val="000000"/>
                <w:kern w:val="0"/>
                <w:lang w:eastAsia="pt-BR"/>
                <w14:ligatures w14:val="none"/>
              </w:rPr>
              <w:t xml:space="preserve">• E a segunda parcela no importe de 50% (cinquenta por cento) do valor </w:t>
            </w:r>
            <w:r w:rsidR="008C6E5A" w:rsidRPr="0009671A">
              <w:rPr>
                <w:rFonts w:ascii="Times New Roman" w:hAnsi="Times New Roman" w:cs="Times New Roman"/>
                <w:color w:val="000000"/>
              </w:rPr>
              <w:t xml:space="preserve">no 1° dia útil após a realização do show, que corresponde ao valor </w:t>
            </w:r>
            <w:r w:rsidRPr="0009671A">
              <w:rPr>
                <w:rFonts w:ascii="Times New Roman" w:eastAsia="Times New Roman" w:hAnsi="Times New Roman" w:cs="Times New Roman"/>
                <w:color w:val="000000"/>
                <w:kern w:val="0"/>
                <w:lang w:eastAsia="pt-BR"/>
                <w14:ligatures w14:val="none"/>
              </w:rPr>
              <w:t xml:space="preserve">de R$ </w:t>
            </w:r>
            <w:r w:rsidR="008C6E5A" w:rsidRPr="0009671A">
              <w:rPr>
                <w:rFonts w:ascii="Times New Roman" w:eastAsia="Times New Roman" w:hAnsi="Times New Roman" w:cs="Times New Roman"/>
                <w:color w:val="000000"/>
                <w:kern w:val="0"/>
                <w:lang w:eastAsia="pt-BR"/>
                <w14:ligatures w14:val="none"/>
              </w:rPr>
              <w:t>100</w:t>
            </w:r>
            <w:r w:rsidRPr="0009671A">
              <w:rPr>
                <w:rFonts w:ascii="Times New Roman" w:eastAsia="Times New Roman" w:hAnsi="Times New Roman" w:cs="Times New Roman"/>
                <w:color w:val="000000"/>
                <w:kern w:val="0"/>
                <w:lang w:eastAsia="pt-BR"/>
                <w14:ligatures w14:val="none"/>
              </w:rPr>
              <w:t>.000,00 (</w:t>
            </w:r>
            <w:r w:rsidR="008C6E5A" w:rsidRPr="0009671A">
              <w:rPr>
                <w:rFonts w:ascii="Times New Roman" w:eastAsia="Times New Roman" w:hAnsi="Times New Roman" w:cs="Times New Roman"/>
                <w:color w:val="000000"/>
                <w:kern w:val="0"/>
                <w:lang w:eastAsia="pt-BR"/>
                <w14:ligatures w14:val="none"/>
              </w:rPr>
              <w:t>cem</w:t>
            </w:r>
            <w:r w:rsidRPr="0009671A">
              <w:rPr>
                <w:rFonts w:ascii="Times New Roman" w:eastAsia="Times New Roman" w:hAnsi="Times New Roman" w:cs="Times New Roman"/>
                <w:color w:val="000000"/>
                <w:kern w:val="0"/>
                <w:lang w:eastAsia="pt-BR"/>
                <w14:ligatures w14:val="none"/>
              </w:rPr>
              <w:t xml:space="preserve"> mil reais).</w:t>
            </w:r>
          </w:p>
        </w:tc>
      </w:tr>
      <w:bookmarkEnd w:id="0"/>
    </w:tbl>
    <w:p w14:paraId="1FF4DAE2" w14:textId="0F7DCA19" w:rsidR="00F6312C" w:rsidRPr="0009671A" w:rsidRDefault="00F6312C" w:rsidP="007246B2">
      <w:pPr>
        <w:rPr>
          <w:rFonts w:ascii="Times New Roman" w:hAnsi="Times New Roman" w:cs="Times New Roman"/>
        </w:rPr>
      </w:pPr>
    </w:p>
    <w:tbl>
      <w:tblPr>
        <w:tblStyle w:val="Tabelacomgrade"/>
        <w:tblW w:w="9209" w:type="dxa"/>
        <w:tblLook w:val="04A0" w:firstRow="1" w:lastRow="0" w:firstColumn="1" w:lastColumn="0" w:noHBand="0" w:noVBand="1"/>
      </w:tblPr>
      <w:tblGrid>
        <w:gridCol w:w="9209"/>
      </w:tblGrid>
      <w:tr w:rsidR="00621A28" w:rsidRPr="0009671A" w14:paraId="03554736" w14:textId="77777777" w:rsidTr="008A03ED">
        <w:tc>
          <w:tcPr>
            <w:tcW w:w="9209" w:type="dxa"/>
            <w:shd w:val="clear" w:color="auto" w:fill="D9D9D9" w:themeFill="background1" w:themeFillShade="D9"/>
          </w:tcPr>
          <w:p w14:paraId="784828E1" w14:textId="5FDC610C" w:rsidR="00621A28" w:rsidRPr="0009671A" w:rsidRDefault="00621A28" w:rsidP="008A03ED">
            <w:pPr>
              <w:rPr>
                <w:rFonts w:ascii="Times New Roman" w:hAnsi="Times New Roman" w:cs="Times New Roman"/>
                <w:b/>
                <w:bCs/>
                <w:color w:val="808080" w:themeColor="background1" w:themeShade="80"/>
              </w:rPr>
            </w:pPr>
            <w:r w:rsidRPr="0009671A">
              <w:rPr>
                <w:rFonts w:ascii="Times New Roman" w:hAnsi="Times New Roman" w:cs="Times New Roman"/>
                <w:b/>
                <w:bCs/>
              </w:rPr>
              <w:t>2</w:t>
            </w:r>
            <w:r w:rsidR="00632902" w:rsidRPr="0009671A">
              <w:rPr>
                <w:rFonts w:ascii="Times New Roman" w:hAnsi="Times New Roman" w:cs="Times New Roman"/>
                <w:b/>
                <w:bCs/>
              </w:rPr>
              <w:t>2</w:t>
            </w:r>
            <w:r w:rsidRPr="0009671A">
              <w:rPr>
                <w:rFonts w:ascii="Times New Roman" w:hAnsi="Times New Roman" w:cs="Times New Roman"/>
                <w:b/>
                <w:bCs/>
              </w:rPr>
              <w:t xml:space="preserve">. ANTECIPAÇÃO DO PAGAMENTO  </w:t>
            </w:r>
          </w:p>
        </w:tc>
      </w:tr>
      <w:tr w:rsidR="00621A28" w:rsidRPr="0009671A" w14:paraId="3AAE6C6A" w14:textId="77777777" w:rsidTr="008A03ED">
        <w:tc>
          <w:tcPr>
            <w:tcW w:w="9209" w:type="dxa"/>
          </w:tcPr>
          <w:p w14:paraId="5A809A28" w14:textId="77777777" w:rsidR="00621A28" w:rsidRPr="0009671A" w:rsidRDefault="00621A28" w:rsidP="00621A28">
            <w:pPr>
              <w:rPr>
                <w:rFonts w:ascii="Times New Roman" w:hAnsi="Times New Roman" w:cs="Times New Roman"/>
                <w:b/>
                <w:bCs/>
              </w:rPr>
            </w:pPr>
            <w:r w:rsidRPr="0009671A">
              <w:rPr>
                <w:rStyle w:val="fontstyle01"/>
                <w:rFonts w:ascii="Times New Roman" w:hAnsi="Times New Roman" w:cs="Times New Roman"/>
                <w:b w:val="0"/>
                <w:bCs w:val="0"/>
                <w:sz w:val="22"/>
                <w:szCs w:val="22"/>
              </w:rPr>
              <w:t>Fica o contratado obrigado a devolver, com correção monetária, a integralidade do valor</w:t>
            </w:r>
            <w:r w:rsidRPr="0009671A">
              <w:rPr>
                <w:rFonts w:ascii="Times New Roman" w:hAnsi="Times New Roman" w:cs="Times New Roman"/>
                <w:b/>
                <w:bCs/>
                <w:color w:val="000000"/>
              </w:rPr>
              <w:br/>
            </w:r>
            <w:r w:rsidRPr="0009671A">
              <w:rPr>
                <w:rStyle w:val="fontstyle01"/>
                <w:rFonts w:ascii="Times New Roman" w:hAnsi="Times New Roman" w:cs="Times New Roman"/>
                <w:b w:val="0"/>
                <w:bCs w:val="0"/>
                <w:sz w:val="22"/>
                <w:szCs w:val="22"/>
              </w:rPr>
              <w:t>antecipado na hipótese de inexecução do objeto.</w:t>
            </w:r>
          </w:p>
          <w:p w14:paraId="155F73AE" w14:textId="77777777" w:rsidR="00621A28" w:rsidRPr="0009671A" w:rsidRDefault="00621A28" w:rsidP="00621A28">
            <w:pPr>
              <w:rPr>
                <w:rStyle w:val="fontstyle01"/>
                <w:rFonts w:ascii="Times New Roman" w:hAnsi="Times New Roman" w:cs="Times New Roman"/>
                <w:b w:val="0"/>
                <w:bCs w:val="0"/>
                <w:sz w:val="22"/>
                <w:szCs w:val="22"/>
              </w:rPr>
            </w:pPr>
            <w:r w:rsidRPr="0009671A">
              <w:rPr>
                <w:rStyle w:val="fontstyle01"/>
                <w:rFonts w:ascii="Times New Roman" w:hAnsi="Times New Roman" w:cs="Times New Roman"/>
                <w:b w:val="0"/>
                <w:bCs w:val="0"/>
                <w:sz w:val="22"/>
                <w:szCs w:val="22"/>
              </w:rPr>
              <w:t>No caso de inexecução parcial, deverá haver a devolução do valor relativo à parcela não</w:t>
            </w:r>
            <w:r w:rsidRPr="0009671A">
              <w:rPr>
                <w:rFonts w:ascii="Times New Roman" w:hAnsi="Times New Roman" w:cs="Times New Roman"/>
                <w:b/>
                <w:bCs/>
                <w:color w:val="000000"/>
              </w:rPr>
              <w:br/>
            </w:r>
            <w:r w:rsidRPr="0009671A">
              <w:rPr>
                <w:rStyle w:val="fontstyle01"/>
                <w:rFonts w:ascii="Times New Roman" w:hAnsi="Times New Roman" w:cs="Times New Roman"/>
                <w:b w:val="0"/>
                <w:bCs w:val="0"/>
                <w:sz w:val="22"/>
                <w:szCs w:val="22"/>
              </w:rPr>
              <w:t>executada do contrato.</w:t>
            </w:r>
          </w:p>
          <w:p w14:paraId="40593E0E" w14:textId="18EC8F60" w:rsidR="00621A28" w:rsidRPr="0009671A" w:rsidRDefault="00621A28" w:rsidP="00621A28">
            <w:pPr>
              <w:rPr>
                <w:rFonts w:ascii="Times New Roman" w:hAnsi="Times New Roman" w:cs="Times New Roman"/>
                <w:b/>
                <w:bCs/>
              </w:rPr>
            </w:pPr>
            <w:r w:rsidRPr="0009671A">
              <w:rPr>
                <w:rFonts w:ascii="Times New Roman" w:hAnsi="Times New Roman" w:cs="Times New Roman"/>
                <w:color w:val="000000"/>
              </w:rPr>
              <w:t>Em caso de força maior ou intemperes da natureza a Contratada se obriga a devolver</w:t>
            </w:r>
            <w:r w:rsidRPr="0009671A">
              <w:rPr>
                <w:rFonts w:ascii="Times New Roman" w:hAnsi="Times New Roman" w:cs="Times New Roman"/>
                <w:color w:val="000000"/>
              </w:rPr>
              <w:br/>
              <w:t>o valor do adiantamento da 1ª Parcela paga a título de adiantamento da realização do show</w:t>
            </w:r>
            <w:r w:rsidRPr="0009671A">
              <w:rPr>
                <w:rFonts w:ascii="Times New Roman" w:hAnsi="Times New Roman" w:cs="Times New Roman"/>
                <w:color w:val="000000"/>
              </w:rPr>
              <w:br/>
              <w:t>artísticos, ou o seu reagendamento para uma nova data com o pagamento da 2º Parcela após sua realização, conforme discricionariedade e conveniência do executivo municipal.</w:t>
            </w:r>
          </w:p>
        </w:tc>
      </w:tr>
    </w:tbl>
    <w:p w14:paraId="01E69EA0" w14:textId="77777777" w:rsidR="00621A28" w:rsidRPr="0009671A" w:rsidRDefault="00621A28" w:rsidP="007246B2">
      <w:pPr>
        <w:rPr>
          <w:rFonts w:ascii="Times New Roman" w:hAnsi="Times New Roman" w:cs="Times New Roman"/>
        </w:rPr>
      </w:pPr>
    </w:p>
    <w:tbl>
      <w:tblPr>
        <w:tblStyle w:val="Tabelacomgrade"/>
        <w:tblW w:w="9209" w:type="dxa"/>
        <w:tblLook w:val="04A0" w:firstRow="1" w:lastRow="0" w:firstColumn="1" w:lastColumn="0" w:noHBand="0" w:noVBand="1"/>
      </w:tblPr>
      <w:tblGrid>
        <w:gridCol w:w="9209"/>
      </w:tblGrid>
      <w:tr w:rsidR="00F6312C" w:rsidRPr="0009671A" w14:paraId="41337E93" w14:textId="77777777" w:rsidTr="00E416F5">
        <w:tc>
          <w:tcPr>
            <w:tcW w:w="9209" w:type="dxa"/>
            <w:shd w:val="clear" w:color="auto" w:fill="D9D9D9" w:themeFill="background1" w:themeFillShade="D9"/>
          </w:tcPr>
          <w:p w14:paraId="4EF5A7CF" w14:textId="3685AA9A" w:rsidR="00F6312C" w:rsidRPr="0009671A" w:rsidRDefault="00F6312C" w:rsidP="007246B2">
            <w:pPr>
              <w:rPr>
                <w:rFonts w:ascii="Times New Roman" w:hAnsi="Times New Roman" w:cs="Times New Roman"/>
                <w:b/>
                <w:bCs/>
                <w:color w:val="808080" w:themeColor="background1" w:themeShade="80"/>
              </w:rPr>
            </w:pPr>
            <w:r w:rsidRPr="0009671A">
              <w:rPr>
                <w:rFonts w:ascii="Times New Roman" w:hAnsi="Times New Roman" w:cs="Times New Roman"/>
                <w:b/>
                <w:bCs/>
              </w:rPr>
              <w:t>2</w:t>
            </w:r>
            <w:r w:rsidR="00632902" w:rsidRPr="0009671A">
              <w:rPr>
                <w:rFonts w:ascii="Times New Roman" w:hAnsi="Times New Roman" w:cs="Times New Roman"/>
                <w:b/>
                <w:bCs/>
              </w:rPr>
              <w:t>3</w:t>
            </w:r>
            <w:r w:rsidRPr="0009671A">
              <w:rPr>
                <w:rFonts w:ascii="Times New Roman" w:hAnsi="Times New Roman" w:cs="Times New Roman"/>
                <w:b/>
                <w:bCs/>
              </w:rPr>
              <w:t xml:space="preserve">. CONTROLE E FISCALIZAÇÃO DO CONTRATO  </w:t>
            </w:r>
          </w:p>
        </w:tc>
      </w:tr>
      <w:tr w:rsidR="00F6312C" w:rsidRPr="0009671A" w14:paraId="5B960774" w14:textId="77777777" w:rsidTr="00E416F5">
        <w:tc>
          <w:tcPr>
            <w:tcW w:w="9209" w:type="dxa"/>
          </w:tcPr>
          <w:p w14:paraId="5653F6AA" w14:textId="018B4555" w:rsidR="00F6312C" w:rsidRPr="0009671A" w:rsidRDefault="00930F5D" w:rsidP="00DD3467">
            <w:pPr>
              <w:jc w:val="both"/>
              <w:rPr>
                <w:rFonts w:ascii="Times New Roman" w:hAnsi="Times New Roman" w:cs="Times New Roman"/>
              </w:rPr>
            </w:pPr>
            <w:r w:rsidRPr="0009671A">
              <w:rPr>
                <w:rFonts w:ascii="Times New Roman" w:hAnsi="Times New Roman" w:cs="Times New Roman"/>
              </w:rPr>
              <w:t>A fiscalização do contrato será exercida pelos órgãos de controle que adotarão critérios de oportunidade, materialidade, relevância e risco e considerarão as razões apresentadas pelos órgãos e entidades responsáveis e os resultados pretendidos com a contratação.</w:t>
            </w:r>
          </w:p>
          <w:p w14:paraId="608642FF" w14:textId="18BA1D20" w:rsidR="00F21F96" w:rsidRPr="0009671A" w:rsidRDefault="00F21F96" w:rsidP="00DD3467">
            <w:pPr>
              <w:jc w:val="both"/>
              <w:rPr>
                <w:rFonts w:ascii="Times New Roman" w:hAnsi="Times New Roman" w:cs="Times New Roman"/>
              </w:rPr>
            </w:pPr>
            <w:r w:rsidRPr="0009671A">
              <w:rPr>
                <w:rFonts w:ascii="Times New Roman" w:hAnsi="Times New Roman" w:cs="Times New Roman"/>
              </w:rPr>
              <w:t xml:space="preserve">O fiscal do contrato deste presente objeto será </w:t>
            </w:r>
            <w:r w:rsidR="00C61214" w:rsidRPr="0009671A">
              <w:rPr>
                <w:rFonts w:ascii="Times New Roman" w:hAnsi="Times New Roman" w:cs="Times New Roman"/>
              </w:rPr>
              <w:t>a</w:t>
            </w:r>
            <w:r w:rsidRPr="0009671A">
              <w:rPr>
                <w:rFonts w:ascii="Times New Roman" w:hAnsi="Times New Roman" w:cs="Times New Roman"/>
              </w:rPr>
              <w:t xml:space="preserve"> servidor</w:t>
            </w:r>
            <w:r w:rsidR="00C61214" w:rsidRPr="0009671A">
              <w:rPr>
                <w:rFonts w:ascii="Times New Roman" w:hAnsi="Times New Roman" w:cs="Times New Roman"/>
              </w:rPr>
              <w:t>a</w:t>
            </w:r>
            <w:r w:rsidRPr="0009671A">
              <w:rPr>
                <w:rFonts w:ascii="Times New Roman" w:hAnsi="Times New Roman" w:cs="Times New Roman"/>
              </w:rPr>
              <w:t xml:space="preserve"> </w:t>
            </w:r>
            <w:r w:rsidR="00C61214" w:rsidRPr="0009671A">
              <w:rPr>
                <w:rFonts w:ascii="Times New Roman" w:hAnsi="Times New Roman" w:cs="Times New Roman"/>
              </w:rPr>
              <w:t>Marina Penaforte Faria</w:t>
            </w:r>
            <w:r w:rsidRPr="0009671A">
              <w:rPr>
                <w:rFonts w:ascii="Times New Roman" w:hAnsi="Times New Roman" w:cs="Times New Roman"/>
              </w:rPr>
              <w:t xml:space="preserve">, CPF: </w:t>
            </w:r>
            <w:r w:rsidR="00C61214" w:rsidRPr="0009671A">
              <w:rPr>
                <w:rFonts w:ascii="Times New Roman" w:hAnsi="Times New Roman" w:cs="Times New Roman"/>
              </w:rPr>
              <w:t>099.504.656-56</w:t>
            </w:r>
            <w:r w:rsidRPr="0009671A">
              <w:rPr>
                <w:rFonts w:ascii="Times New Roman" w:hAnsi="Times New Roman" w:cs="Times New Roman"/>
              </w:rPr>
              <w:t>.</w:t>
            </w:r>
          </w:p>
          <w:p w14:paraId="088B8827" w14:textId="50AB9D0A" w:rsidR="004C4CE5" w:rsidRPr="0009671A" w:rsidRDefault="004C4CE5" w:rsidP="00E273E7">
            <w:pPr>
              <w:jc w:val="both"/>
              <w:rPr>
                <w:rFonts w:ascii="Times New Roman" w:hAnsi="Times New Roman" w:cs="Times New Roman"/>
              </w:rPr>
            </w:pPr>
            <w:r w:rsidRPr="0009671A">
              <w:rPr>
                <w:rFonts w:ascii="Times New Roman" w:hAnsi="Times New Roman" w:cs="Times New Roman"/>
              </w:rPr>
              <w:t>O fisca</w:t>
            </w:r>
            <w:r w:rsidR="00E273E7" w:rsidRPr="0009671A">
              <w:rPr>
                <w:rFonts w:ascii="Times New Roman" w:hAnsi="Times New Roman" w:cs="Times New Roman"/>
              </w:rPr>
              <w:t>l</w:t>
            </w:r>
            <w:r w:rsidRPr="0009671A">
              <w:rPr>
                <w:rFonts w:ascii="Times New Roman" w:hAnsi="Times New Roman" w:cs="Times New Roman"/>
              </w:rPr>
              <w:t xml:space="preserve"> do contrato s</w:t>
            </w:r>
            <w:r w:rsidR="00E273E7" w:rsidRPr="0009671A">
              <w:rPr>
                <w:rFonts w:ascii="Times New Roman" w:hAnsi="Times New Roman" w:cs="Times New Roman"/>
              </w:rPr>
              <w:t>erá</w:t>
            </w:r>
            <w:r w:rsidRPr="0009671A">
              <w:rPr>
                <w:rFonts w:ascii="Times New Roman" w:hAnsi="Times New Roman" w:cs="Times New Roman"/>
              </w:rPr>
              <w:t xml:space="preserve"> responsáve</w:t>
            </w:r>
            <w:r w:rsidR="00E273E7" w:rsidRPr="0009671A">
              <w:rPr>
                <w:rFonts w:ascii="Times New Roman" w:hAnsi="Times New Roman" w:cs="Times New Roman"/>
              </w:rPr>
              <w:t>l</w:t>
            </w:r>
            <w:r w:rsidRPr="0009671A">
              <w:rPr>
                <w:rFonts w:ascii="Times New Roman" w:hAnsi="Times New Roman" w:cs="Times New Roman"/>
              </w:rPr>
              <w:t xml:space="preserve"> por exigir do contratado o cumprimento das regras estabelecidas no edital e em seus anexos (</w:t>
            </w:r>
            <w:r w:rsidRPr="0009671A">
              <w:rPr>
                <w:rFonts w:ascii="Times New Roman" w:hAnsi="Times New Roman" w:cs="Times New Roman"/>
                <w:i/>
                <w:iCs/>
              </w:rPr>
              <w:t>TR e minuta de contrato</w:t>
            </w:r>
            <w:r w:rsidRPr="0009671A">
              <w:rPr>
                <w:rFonts w:ascii="Times New Roman" w:hAnsi="Times New Roman" w:cs="Times New Roman"/>
              </w:rPr>
              <w:t>), registrando todas as ocorrências relacionadas em atos próprios</w:t>
            </w:r>
            <w:r w:rsidR="00E273E7" w:rsidRPr="0009671A">
              <w:rPr>
                <w:rFonts w:ascii="Times New Roman" w:hAnsi="Times New Roman" w:cs="Times New Roman"/>
              </w:rPr>
              <w:t>.</w:t>
            </w:r>
          </w:p>
          <w:p w14:paraId="6CEA938D" w14:textId="77777777" w:rsidR="00B922BA" w:rsidRPr="0009671A" w:rsidRDefault="00B922BA" w:rsidP="0004356A">
            <w:pPr>
              <w:jc w:val="both"/>
              <w:rPr>
                <w:rFonts w:ascii="Times New Roman" w:hAnsi="Times New Roman" w:cs="Times New Roman"/>
              </w:rPr>
            </w:pPr>
            <w:r w:rsidRPr="0009671A">
              <w:rPr>
                <w:rFonts w:ascii="Times New Roman" w:hAnsi="Times New Roman" w:cs="Times New Roman"/>
              </w:rPr>
              <w:t>A fiscalização de que trata este termo de referência não exclui nem reduz a responsabilidade da</w:t>
            </w:r>
            <w:r w:rsidRPr="0009671A">
              <w:rPr>
                <w:rFonts w:ascii="Times New Roman" w:hAnsi="Times New Roman" w:cs="Times New Roman"/>
                <w:b/>
                <w:bCs/>
              </w:rPr>
              <w:t xml:space="preserve"> contratada</w:t>
            </w:r>
            <w:r w:rsidRPr="0009671A">
              <w:rPr>
                <w:rFonts w:ascii="Times New Roman" w:hAnsi="Times New Roman" w:cs="Times New Roman"/>
              </w:rPr>
              <w:t>, inclusive perante terceiros, por qualquer irregularidade, ainda que resultante de imperfeições técnicas ou vícios redibitórios, e, na ocorrência desta, não implica em corresponsabilidade da Administração ou de seus agentes e prepostos.</w:t>
            </w:r>
          </w:p>
          <w:p w14:paraId="6F8BA717" w14:textId="1A301DFD" w:rsidR="005C1836" w:rsidRPr="0009671A" w:rsidRDefault="005C1836" w:rsidP="0004356A">
            <w:pPr>
              <w:jc w:val="both"/>
              <w:rPr>
                <w:rFonts w:ascii="Times New Roman" w:hAnsi="Times New Roman" w:cs="Times New Roman"/>
              </w:rPr>
            </w:pPr>
            <w:r w:rsidRPr="0009671A">
              <w:rPr>
                <w:rFonts w:ascii="Times New Roman" w:hAnsi="Times New Roman" w:cs="Times New Roman"/>
              </w:rPr>
              <w:t>O Fiscal do contrato deverá apresentar ao final, relatório de acompanhamento da prestação de serviços.</w:t>
            </w:r>
          </w:p>
        </w:tc>
      </w:tr>
    </w:tbl>
    <w:p w14:paraId="259E4C2F" w14:textId="44DD5E09" w:rsidR="000404A0" w:rsidRPr="0009671A" w:rsidRDefault="000404A0" w:rsidP="007246B2">
      <w:pPr>
        <w:rPr>
          <w:rFonts w:ascii="Times New Roman" w:hAnsi="Times New Roman" w:cs="Times New Roman"/>
        </w:rPr>
      </w:pPr>
    </w:p>
    <w:tbl>
      <w:tblPr>
        <w:tblStyle w:val="Tabelacomgrade"/>
        <w:tblW w:w="9209" w:type="dxa"/>
        <w:tblLook w:val="04A0" w:firstRow="1" w:lastRow="0" w:firstColumn="1" w:lastColumn="0" w:noHBand="0" w:noVBand="1"/>
      </w:tblPr>
      <w:tblGrid>
        <w:gridCol w:w="9209"/>
      </w:tblGrid>
      <w:tr w:rsidR="000404A0" w:rsidRPr="0009671A" w14:paraId="4B341099" w14:textId="77777777" w:rsidTr="00E416F5">
        <w:tc>
          <w:tcPr>
            <w:tcW w:w="9209" w:type="dxa"/>
            <w:shd w:val="clear" w:color="auto" w:fill="D9D9D9" w:themeFill="background1" w:themeFillShade="D9"/>
          </w:tcPr>
          <w:p w14:paraId="191B6666" w14:textId="20F15726" w:rsidR="000404A0" w:rsidRPr="0009671A" w:rsidRDefault="000404A0" w:rsidP="007246B2">
            <w:pPr>
              <w:rPr>
                <w:rFonts w:ascii="Times New Roman" w:hAnsi="Times New Roman" w:cs="Times New Roman"/>
                <w:b/>
                <w:bCs/>
                <w:color w:val="808080" w:themeColor="background1" w:themeShade="80"/>
              </w:rPr>
            </w:pPr>
            <w:r w:rsidRPr="0009671A">
              <w:rPr>
                <w:rFonts w:ascii="Times New Roman" w:hAnsi="Times New Roman" w:cs="Times New Roman"/>
                <w:b/>
                <w:bCs/>
              </w:rPr>
              <w:t>2</w:t>
            </w:r>
            <w:r w:rsidR="00632902" w:rsidRPr="0009671A">
              <w:rPr>
                <w:rFonts w:ascii="Times New Roman" w:hAnsi="Times New Roman" w:cs="Times New Roman"/>
                <w:b/>
                <w:bCs/>
              </w:rPr>
              <w:t>4</w:t>
            </w:r>
            <w:r w:rsidRPr="0009671A">
              <w:rPr>
                <w:rFonts w:ascii="Times New Roman" w:hAnsi="Times New Roman" w:cs="Times New Roman"/>
                <w:b/>
                <w:bCs/>
              </w:rPr>
              <w:t xml:space="preserve">. MECANISMOS FORMAIS DE COMUNICAÇÃO </w:t>
            </w:r>
          </w:p>
        </w:tc>
      </w:tr>
      <w:tr w:rsidR="000404A0" w:rsidRPr="0009671A" w14:paraId="3536BACD" w14:textId="77777777" w:rsidTr="00E416F5">
        <w:tc>
          <w:tcPr>
            <w:tcW w:w="9209" w:type="dxa"/>
          </w:tcPr>
          <w:p w14:paraId="2261B914" w14:textId="77777777" w:rsidR="000404A0" w:rsidRPr="0009671A" w:rsidRDefault="000404A0" w:rsidP="00026AEF">
            <w:pPr>
              <w:jc w:val="both"/>
              <w:rPr>
                <w:rFonts w:ascii="Times New Roman" w:hAnsi="Times New Roman" w:cs="Times New Roman"/>
              </w:rPr>
            </w:pPr>
            <w:r w:rsidRPr="0009671A">
              <w:rPr>
                <w:rFonts w:ascii="Times New Roman" w:hAnsi="Times New Roman" w:cs="Times New Roman"/>
              </w:rPr>
              <w:t xml:space="preserve">São definidos como mecanismos formais de comunicação, entre a </w:t>
            </w:r>
            <w:r w:rsidRPr="0009671A">
              <w:rPr>
                <w:rFonts w:ascii="Times New Roman" w:hAnsi="Times New Roman" w:cs="Times New Roman"/>
                <w:b/>
                <w:bCs/>
              </w:rPr>
              <w:t>contratante</w:t>
            </w:r>
            <w:r w:rsidRPr="0009671A">
              <w:rPr>
                <w:rFonts w:ascii="Times New Roman" w:hAnsi="Times New Roman" w:cs="Times New Roman"/>
              </w:rPr>
              <w:t xml:space="preserve"> e a </w:t>
            </w:r>
            <w:r w:rsidRPr="0009671A">
              <w:rPr>
                <w:rFonts w:ascii="Times New Roman" w:hAnsi="Times New Roman" w:cs="Times New Roman"/>
                <w:b/>
                <w:bCs/>
              </w:rPr>
              <w:t>contratada</w:t>
            </w:r>
            <w:r w:rsidRPr="0009671A">
              <w:rPr>
                <w:rFonts w:ascii="Times New Roman" w:hAnsi="Times New Roman" w:cs="Times New Roman"/>
              </w:rPr>
              <w:t>, os seguintes:</w:t>
            </w:r>
          </w:p>
          <w:p w14:paraId="4DABC051" w14:textId="77777777" w:rsidR="000404A0" w:rsidRPr="0009671A" w:rsidRDefault="000404A0" w:rsidP="00026AEF">
            <w:pPr>
              <w:jc w:val="both"/>
              <w:rPr>
                <w:rFonts w:ascii="Times New Roman" w:hAnsi="Times New Roman" w:cs="Times New Roman"/>
              </w:rPr>
            </w:pPr>
            <w:r w:rsidRPr="0009671A">
              <w:rPr>
                <w:rFonts w:ascii="Times New Roman" w:hAnsi="Times New Roman" w:cs="Times New Roman"/>
              </w:rPr>
              <w:t xml:space="preserve">- Ordem de </w:t>
            </w:r>
            <w:r w:rsidR="00CC6DF3" w:rsidRPr="0009671A">
              <w:rPr>
                <w:rFonts w:ascii="Times New Roman" w:hAnsi="Times New Roman" w:cs="Times New Roman"/>
              </w:rPr>
              <w:t>Fornecimento;</w:t>
            </w:r>
          </w:p>
          <w:p w14:paraId="259C53E1" w14:textId="262FCAAC" w:rsidR="00CC6DF3" w:rsidRPr="0009671A" w:rsidRDefault="00CC6DF3" w:rsidP="00026AEF">
            <w:pPr>
              <w:jc w:val="both"/>
              <w:rPr>
                <w:rFonts w:ascii="Times New Roman" w:hAnsi="Times New Roman" w:cs="Times New Roman"/>
              </w:rPr>
            </w:pPr>
            <w:r w:rsidRPr="0009671A">
              <w:rPr>
                <w:rFonts w:ascii="Times New Roman" w:hAnsi="Times New Roman" w:cs="Times New Roman"/>
              </w:rPr>
              <w:t>-</w:t>
            </w:r>
            <w:r w:rsidR="00944E2A" w:rsidRPr="0009671A">
              <w:rPr>
                <w:rFonts w:ascii="Times New Roman" w:hAnsi="Times New Roman" w:cs="Times New Roman"/>
              </w:rPr>
              <w:t xml:space="preserve"> </w:t>
            </w:r>
            <w:r w:rsidRPr="0009671A">
              <w:rPr>
                <w:rFonts w:ascii="Times New Roman" w:hAnsi="Times New Roman" w:cs="Times New Roman"/>
              </w:rPr>
              <w:t>Ata de Reunião;</w:t>
            </w:r>
          </w:p>
          <w:p w14:paraId="13A29CD4" w14:textId="77777777" w:rsidR="00CC6DF3" w:rsidRPr="0009671A" w:rsidRDefault="00CC6DF3" w:rsidP="00026AEF">
            <w:pPr>
              <w:jc w:val="both"/>
              <w:rPr>
                <w:rFonts w:ascii="Times New Roman" w:hAnsi="Times New Roman" w:cs="Times New Roman"/>
              </w:rPr>
            </w:pPr>
            <w:r w:rsidRPr="0009671A">
              <w:rPr>
                <w:rFonts w:ascii="Times New Roman" w:hAnsi="Times New Roman" w:cs="Times New Roman"/>
              </w:rPr>
              <w:t>- Ofício;</w:t>
            </w:r>
          </w:p>
          <w:p w14:paraId="12030A39" w14:textId="77777777" w:rsidR="00CC6DF3" w:rsidRPr="0009671A" w:rsidRDefault="00CC6DF3" w:rsidP="00026AEF">
            <w:pPr>
              <w:jc w:val="both"/>
              <w:rPr>
                <w:rFonts w:ascii="Times New Roman" w:hAnsi="Times New Roman" w:cs="Times New Roman"/>
              </w:rPr>
            </w:pPr>
            <w:r w:rsidRPr="0009671A">
              <w:rPr>
                <w:rFonts w:ascii="Times New Roman" w:hAnsi="Times New Roman" w:cs="Times New Roman"/>
              </w:rPr>
              <w:t>-Sistema de abertura de chamados;</w:t>
            </w:r>
          </w:p>
          <w:p w14:paraId="276DAA9B" w14:textId="29A244BD" w:rsidR="00CC6DF3" w:rsidRPr="0009671A" w:rsidRDefault="00CC6DF3" w:rsidP="00FC1263">
            <w:pPr>
              <w:jc w:val="both"/>
              <w:rPr>
                <w:rFonts w:ascii="Times New Roman" w:hAnsi="Times New Roman" w:cs="Times New Roman"/>
              </w:rPr>
            </w:pPr>
            <w:r w:rsidRPr="0009671A">
              <w:rPr>
                <w:rFonts w:ascii="Times New Roman" w:hAnsi="Times New Roman" w:cs="Times New Roman"/>
              </w:rPr>
              <w:t>-E-mails e mensagens.</w:t>
            </w:r>
          </w:p>
        </w:tc>
      </w:tr>
    </w:tbl>
    <w:p w14:paraId="48CAAB27" w14:textId="2214CA0A" w:rsidR="00CC6DF3" w:rsidRPr="0009671A" w:rsidRDefault="00CC6DF3" w:rsidP="007246B2">
      <w:pPr>
        <w:rPr>
          <w:rFonts w:ascii="Times New Roman" w:hAnsi="Times New Roman" w:cs="Times New Roman"/>
        </w:rPr>
      </w:pPr>
    </w:p>
    <w:tbl>
      <w:tblPr>
        <w:tblStyle w:val="Tabelacomgrade"/>
        <w:tblW w:w="9209" w:type="dxa"/>
        <w:tblLook w:val="04A0" w:firstRow="1" w:lastRow="0" w:firstColumn="1" w:lastColumn="0" w:noHBand="0" w:noVBand="1"/>
      </w:tblPr>
      <w:tblGrid>
        <w:gridCol w:w="9209"/>
      </w:tblGrid>
      <w:tr w:rsidR="00CC6DF3" w:rsidRPr="0009671A" w14:paraId="56ACAF59" w14:textId="77777777" w:rsidTr="00E416F5">
        <w:tc>
          <w:tcPr>
            <w:tcW w:w="9209" w:type="dxa"/>
            <w:shd w:val="clear" w:color="auto" w:fill="D9D9D9" w:themeFill="background1" w:themeFillShade="D9"/>
          </w:tcPr>
          <w:p w14:paraId="74A77126" w14:textId="22C11632" w:rsidR="00CC6DF3" w:rsidRPr="0009671A" w:rsidRDefault="00CC6DF3" w:rsidP="007246B2">
            <w:pPr>
              <w:rPr>
                <w:rFonts w:ascii="Times New Roman" w:hAnsi="Times New Roman" w:cs="Times New Roman"/>
                <w:b/>
                <w:bCs/>
              </w:rPr>
            </w:pPr>
            <w:r w:rsidRPr="0009671A">
              <w:rPr>
                <w:rFonts w:ascii="Times New Roman" w:hAnsi="Times New Roman" w:cs="Times New Roman"/>
                <w:b/>
                <w:bCs/>
              </w:rPr>
              <w:t>2</w:t>
            </w:r>
            <w:r w:rsidR="00632902" w:rsidRPr="0009671A">
              <w:rPr>
                <w:rFonts w:ascii="Times New Roman" w:hAnsi="Times New Roman" w:cs="Times New Roman"/>
                <w:b/>
                <w:bCs/>
              </w:rPr>
              <w:t>5</w:t>
            </w:r>
            <w:r w:rsidR="00C05C82" w:rsidRPr="0009671A">
              <w:rPr>
                <w:rFonts w:ascii="Times New Roman" w:hAnsi="Times New Roman" w:cs="Times New Roman"/>
                <w:b/>
                <w:bCs/>
              </w:rPr>
              <w:t>.</w:t>
            </w:r>
            <w:r w:rsidRPr="0009671A">
              <w:rPr>
                <w:rFonts w:ascii="Times New Roman" w:hAnsi="Times New Roman" w:cs="Times New Roman"/>
                <w:b/>
                <w:bCs/>
              </w:rPr>
              <w:t xml:space="preserve"> MANUTENÇÃO DE SIGILO E NORMAS DE SEGURANÇA</w:t>
            </w:r>
          </w:p>
        </w:tc>
      </w:tr>
      <w:tr w:rsidR="00CC6DF3" w:rsidRPr="0009671A" w14:paraId="71824C09" w14:textId="77777777" w:rsidTr="00E416F5">
        <w:tc>
          <w:tcPr>
            <w:tcW w:w="9209" w:type="dxa"/>
          </w:tcPr>
          <w:p w14:paraId="39CFBC94" w14:textId="3E0E2EF0" w:rsidR="0076247F" w:rsidRPr="0009671A" w:rsidRDefault="00CC6DF3" w:rsidP="00FC1263">
            <w:pPr>
              <w:jc w:val="both"/>
              <w:rPr>
                <w:rFonts w:ascii="Times New Roman" w:hAnsi="Times New Roman" w:cs="Times New Roman"/>
              </w:rPr>
            </w:pPr>
            <w:r w:rsidRPr="0009671A">
              <w:rPr>
                <w:rFonts w:ascii="Times New Roman" w:hAnsi="Times New Roman" w:cs="Times New Roman"/>
              </w:rPr>
              <w:t xml:space="preserve">A </w:t>
            </w:r>
            <w:r w:rsidRPr="0009671A">
              <w:rPr>
                <w:rFonts w:ascii="Times New Roman" w:hAnsi="Times New Roman" w:cs="Times New Roman"/>
                <w:b/>
                <w:bCs/>
              </w:rPr>
              <w:t>contratada</w:t>
            </w:r>
            <w:r w:rsidRPr="0009671A">
              <w:rPr>
                <w:rFonts w:ascii="Times New Roman" w:hAnsi="Times New Roman" w:cs="Times New Roman"/>
              </w:rPr>
              <w:t xml:space="preserve"> deverá manter sigilo absoluto sobre quaisquer dados e informações contidos em quaisquer documentos e mídias, incluindo os equipamentos e seus meios de armazenamento, de que venha a ter conhecimento durante a execução dos serviços, não podendo, sob qualquer pretexto, divulgar, reproduzir ou </w:t>
            </w:r>
            <w:r w:rsidR="0076247F" w:rsidRPr="0009671A">
              <w:rPr>
                <w:rFonts w:ascii="Times New Roman" w:hAnsi="Times New Roman" w:cs="Times New Roman"/>
              </w:rPr>
              <w:t>utilizar, sob</w:t>
            </w:r>
            <w:r w:rsidRPr="0009671A">
              <w:rPr>
                <w:rFonts w:ascii="Times New Roman" w:hAnsi="Times New Roman" w:cs="Times New Roman"/>
              </w:rPr>
              <w:t xml:space="preserve"> pena de lei, independentemente da classificação de sigilo conferida pelo </w:t>
            </w:r>
            <w:r w:rsidRPr="0009671A">
              <w:rPr>
                <w:rFonts w:ascii="Times New Roman" w:hAnsi="Times New Roman" w:cs="Times New Roman"/>
                <w:b/>
                <w:bCs/>
              </w:rPr>
              <w:t>contratante</w:t>
            </w:r>
            <w:r w:rsidRPr="0009671A">
              <w:rPr>
                <w:rFonts w:ascii="Times New Roman" w:hAnsi="Times New Roman" w:cs="Times New Roman"/>
              </w:rPr>
              <w:t xml:space="preserve"> </w:t>
            </w:r>
            <w:r w:rsidR="0076247F" w:rsidRPr="0009671A">
              <w:rPr>
                <w:rFonts w:ascii="Times New Roman" w:hAnsi="Times New Roman" w:cs="Times New Roman"/>
              </w:rPr>
              <w:t>a tais documentos.</w:t>
            </w:r>
          </w:p>
        </w:tc>
      </w:tr>
    </w:tbl>
    <w:p w14:paraId="6DE797F6" w14:textId="68BDB6EB" w:rsidR="002C168F" w:rsidRPr="0009671A" w:rsidRDefault="002C168F" w:rsidP="007246B2">
      <w:pPr>
        <w:rPr>
          <w:rFonts w:ascii="Times New Roman" w:hAnsi="Times New Roman" w:cs="Times New Roman"/>
        </w:rPr>
      </w:pPr>
    </w:p>
    <w:tbl>
      <w:tblPr>
        <w:tblStyle w:val="Tabelacomgrade"/>
        <w:tblW w:w="9209" w:type="dxa"/>
        <w:tblLook w:val="04A0" w:firstRow="1" w:lastRow="0" w:firstColumn="1" w:lastColumn="0" w:noHBand="0" w:noVBand="1"/>
      </w:tblPr>
      <w:tblGrid>
        <w:gridCol w:w="9209"/>
      </w:tblGrid>
      <w:tr w:rsidR="002C168F" w:rsidRPr="0009671A" w14:paraId="2DE275BC" w14:textId="77777777" w:rsidTr="00E416F5">
        <w:tc>
          <w:tcPr>
            <w:tcW w:w="9209" w:type="dxa"/>
            <w:shd w:val="clear" w:color="auto" w:fill="D9D9D9" w:themeFill="background1" w:themeFillShade="D9"/>
          </w:tcPr>
          <w:p w14:paraId="290E8A75" w14:textId="35C9A803" w:rsidR="002C168F" w:rsidRPr="0009671A" w:rsidRDefault="00026AEF" w:rsidP="007246B2">
            <w:pPr>
              <w:rPr>
                <w:rFonts w:ascii="Times New Roman" w:hAnsi="Times New Roman" w:cs="Times New Roman"/>
                <w:b/>
                <w:bCs/>
              </w:rPr>
            </w:pPr>
            <w:r w:rsidRPr="0009671A">
              <w:rPr>
                <w:rFonts w:ascii="Times New Roman" w:hAnsi="Times New Roman" w:cs="Times New Roman"/>
                <w:b/>
                <w:bCs/>
              </w:rPr>
              <w:t>2</w:t>
            </w:r>
            <w:r w:rsidR="00632902" w:rsidRPr="0009671A">
              <w:rPr>
                <w:rFonts w:ascii="Times New Roman" w:hAnsi="Times New Roman" w:cs="Times New Roman"/>
                <w:b/>
                <w:bCs/>
              </w:rPr>
              <w:t>6</w:t>
            </w:r>
            <w:r w:rsidR="002C168F" w:rsidRPr="0009671A">
              <w:rPr>
                <w:rFonts w:ascii="Times New Roman" w:hAnsi="Times New Roman" w:cs="Times New Roman"/>
                <w:b/>
                <w:bCs/>
              </w:rPr>
              <w:t xml:space="preserve">. MODALIDADE DE LICITAÇÃO SUGERIDA   </w:t>
            </w:r>
          </w:p>
        </w:tc>
      </w:tr>
      <w:tr w:rsidR="002C168F" w:rsidRPr="0009671A" w14:paraId="11DB3D97" w14:textId="77777777" w:rsidTr="00E416F5">
        <w:tc>
          <w:tcPr>
            <w:tcW w:w="9209" w:type="dxa"/>
          </w:tcPr>
          <w:p w14:paraId="63CB85DC" w14:textId="073E09BF" w:rsidR="00944E2A" w:rsidRPr="0009671A" w:rsidRDefault="001B13EA" w:rsidP="007246B2">
            <w:pPr>
              <w:rPr>
                <w:rFonts w:ascii="Times New Roman" w:hAnsi="Times New Roman" w:cs="Times New Roman"/>
              </w:rPr>
            </w:pPr>
            <w:r w:rsidRPr="0009671A">
              <w:rPr>
                <w:rFonts w:ascii="Times New Roman" w:hAnsi="Times New Roman" w:cs="Times New Roman"/>
              </w:rPr>
              <w:t xml:space="preserve">A licitação é dispensável por se enquadrar na Lei nº 14.133/2021, em seu artigo 74, inciso II, onde alega: “Art. 74. É inexigível a licitação quando inviável a competição, em especial nos casos de: </w:t>
            </w:r>
            <w:r w:rsidRPr="0009671A">
              <w:rPr>
                <w:rFonts w:ascii="Times New Roman" w:hAnsi="Times New Roman" w:cs="Times New Roman"/>
                <w:b/>
                <w:bCs/>
              </w:rPr>
              <w:t>II- contratação de profissional do setor artístico, diretamente ou por meio de empresário exclusivo, desde que consagrado pela crítica especializada ou pela opinião pública.”</w:t>
            </w:r>
          </w:p>
        </w:tc>
      </w:tr>
    </w:tbl>
    <w:p w14:paraId="075D3CCB" w14:textId="1EF1E7ED" w:rsidR="00A10486" w:rsidRPr="0009671A" w:rsidRDefault="00A10486" w:rsidP="007246B2">
      <w:pPr>
        <w:rPr>
          <w:rFonts w:ascii="Times New Roman" w:hAnsi="Times New Roman" w:cs="Times New Roman"/>
        </w:rPr>
      </w:pPr>
    </w:p>
    <w:tbl>
      <w:tblPr>
        <w:tblStyle w:val="Tabelacomgrade"/>
        <w:tblW w:w="9209" w:type="dxa"/>
        <w:tblLook w:val="04A0" w:firstRow="1" w:lastRow="0" w:firstColumn="1" w:lastColumn="0" w:noHBand="0" w:noVBand="1"/>
      </w:tblPr>
      <w:tblGrid>
        <w:gridCol w:w="9209"/>
      </w:tblGrid>
      <w:tr w:rsidR="00A10486" w:rsidRPr="0009671A" w14:paraId="50EE8505" w14:textId="77777777" w:rsidTr="00E416F5">
        <w:tc>
          <w:tcPr>
            <w:tcW w:w="9209" w:type="dxa"/>
            <w:shd w:val="clear" w:color="auto" w:fill="D9D9D9" w:themeFill="background1" w:themeFillShade="D9"/>
          </w:tcPr>
          <w:p w14:paraId="4D18F151" w14:textId="56B4FBEF" w:rsidR="00A10486" w:rsidRPr="0009671A" w:rsidRDefault="00632902" w:rsidP="007246B2">
            <w:pPr>
              <w:rPr>
                <w:rFonts w:ascii="Times New Roman" w:hAnsi="Times New Roman" w:cs="Times New Roman"/>
                <w:b/>
                <w:bCs/>
              </w:rPr>
            </w:pPr>
            <w:r w:rsidRPr="0009671A">
              <w:rPr>
                <w:rFonts w:ascii="Times New Roman" w:hAnsi="Times New Roman" w:cs="Times New Roman"/>
                <w:b/>
                <w:bCs/>
              </w:rPr>
              <w:t>27</w:t>
            </w:r>
            <w:r w:rsidR="00A10486" w:rsidRPr="0009671A">
              <w:rPr>
                <w:rFonts w:ascii="Times New Roman" w:hAnsi="Times New Roman" w:cs="Times New Roman"/>
                <w:b/>
                <w:bCs/>
              </w:rPr>
              <w:t xml:space="preserve">. CREDENCIAMENTO DOS INTERESSADOS  </w:t>
            </w:r>
          </w:p>
        </w:tc>
      </w:tr>
      <w:tr w:rsidR="00A10486" w:rsidRPr="0009671A" w14:paraId="52AE5BEB" w14:textId="77777777" w:rsidTr="00E416F5">
        <w:tc>
          <w:tcPr>
            <w:tcW w:w="9209" w:type="dxa"/>
          </w:tcPr>
          <w:p w14:paraId="6971ED6D" w14:textId="54FC164A" w:rsidR="00A10486" w:rsidRPr="0009671A" w:rsidRDefault="00A10486" w:rsidP="00FC1263">
            <w:pPr>
              <w:jc w:val="both"/>
              <w:rPr>
                <w:rFonts w:ascii="Times New Roman" w:hAnsi="Times New Roman" w:cs="Times New Roman"/>
              </w:rPr>
            </w:pPr>
            <w:r w:rsidRPr="0009671A">
              <w:rPr>
                <w:rFonts w:ascii="Times New Roman" w:hAnsi="Times New Roman" w:cs="Times New Roman"/>
              </w:rPr>
              <w:t>Caberá ao licitante interessado em participar, na forma eletrônica, credenciar-se previamente no SICAF ou, no sistema eletrônico utilizado no certame e remeter, no prazo estabelecido, exclusivamente via sistema, os documentos de habilitação e a proposta e, quando necessário, os documentos complementares. As regras definidas pelo Credenciamento serão as definidas no sistema eletrônico e constantes do edital, cabendo ao “pregoeiro” a análise e julgamento dos documentos.</w:t>
            </w:r>
          </w:p>
        </w:tc>
      </w:tr>
    </w:tbl>
    <w:p w14:paraId="3C132530" w14:textId="77777777" w:rsidR="00CE6D91" w:rsidRPr="0009671A" w:rsidRDefault="00CE6D91" w:rsidP="007246B2">
      <w:pPr>
        <w:rPr>
          <w:rFonts w:ascii="Times New Roman" w:hAnsi="Times New Roman" w:cs="Times New Roman"/>
        </w:rPr>
      </w:pPr>
    </w:p>
    <w:tbl>
      <w:tblPr>
        <w:tblStyle w:val="Tabelacomgrade"/>
        <w:tblW w:w="9209" w:type="dxa"/>
        <w:tblLook w:val="04A0" w:firstRow="1" w:lastRow="0" w:firstColumn="1" w:lastColumn="0" w:noHBand="0" w:noVBand="1"/>
      </w:tblPr>
      <w:tblGrid>
        <w:gridCol w:w="9209"/>
      </w:tblGrid>
      <w:tr w:rsidR="00CE6D91" w:rsidRPr="0009671A" w14:paraId="36434BA7" w14:textId="77777777" w:rsidTr="00930665">
        <w:tc>
          <w:tcPr>
            <w:tcW w:w="9209" w:type="dxa"/>
            <w:shd w:val="clear" w:color="auto" w:fill="D9D9D9" w:themeFill="background1" w:themeFillShade="D9"/>
          </w:tcPr>
          <w:p w14:paraId="315C1FF8" w14:textId="1DD7C4F5" w:rsidR="00CE6D91" w:rsidRPr="0009671A" w:rsidRDefault="00632902" w:rsidP="00930665">
            <w:pPr>
              <w:rPr>
                <w:rFonts w:ascii="Times New Roman" w:hAnsi="Times New Roman" w:cs="Times New Roman"/>
                <w:b/>
                <w:bCs/>
              </w:rPr>
            </w:pPr>
            <w:r w:rsidRPr="0009671A">
              <w:rPr>
                <w:rFonts w:ascii="Times New Roman" w:hAnsi="Times New Roman" w:cs="Times New Roman"/>
                <w:b/>
                <w:bCs/>
              </w:rPr>
              <w:t>28</w:t>
            </w:r>
            <w:r w:rsidR="00CE6D91" w:rsidRPr="0009671A">
              <w:rPr>
                <w:rFonts w:ascii="Times New Roman" w:hAnsi="Times New Roman" w:cs="Times New Roman"/>
                <w:b/>
                <w:bCs/>
              </w:rPr>
              <w:t xml:space="preserve">. BALIZAMENTO DE PREÇOS E VALORES MÁXIMOS ACEITOS   </w:t>
            </w:r>
          </w:p>
        </w:tc>
      </w:tr>
      <w:tr w:rsidR="00CE6D91" w:rsidRPr="0009671A" w14:paraId="5DC06110" w14:textId="77777777" w:rsidTr="00930665">
        <w:tc>
          <w:tcPr>
            <w:tcW w:w="9209" w:type="dxa"/>
          </w:tcPr>
          <w:p w14:paraId="6FAD130A" w14:textId="63FF254E" w:rsidR="00CE6D91" w:rsidRPr="0009671A" w:rsidRDefault="005C1836" w:rsidP="000D3C54">
            <w:pPr>
              <w:jc w:val="both"/>
              <w:rPr>
                <w:rFonts w:ascii="Times New Roman" w:hAnsi="Times New Roman" w:cs="Times New Roman"/>
                <w:color w:val="222222"/>
                <w:shd w:val="clear" w:color="auto" w:fill="FFFFFF"/>
              </w:rPr>
            </w:pPr>
            <w:r w:rsidRPr="0009671A">
              <w:rPr>
                <w:rFonts w:ascii="Times New Roman" w:hAnsi="Times New Roman" w:cs="Times New Roman"/>
                <w:shd w:val="clear" w:color="auto" w:fill="FFFFFF"/>
              </w:rPr>
              <w:t>Justifica-se o valor contratado com base em notas fiscais/contratos de serviços prestados anteriormente</w:t>
            </w:r>
            <w:r w:rsidR="001B13EA" w:rsidRPr="0009671A">
              <w:rPr>
                <w:rFonts w:ascii="Times New Roman" w:hAnsi="Times New Roman" w:cs="Times New Roman"/>
                <w:shd w:val="clear" w:color="auto" w:fill="FFFFFF"/>
              </w:rPr>
              <w:t xml:space="preserve"> com outros municípios.</w:t>
            </w:r>
          </w:p>
        </w:tc>
      </w:tr>
    </w:tbl>
    <w:p w14:paraId="63324CC5" w14:textId="77777777" w:rsidR="00F20E16" w:rsidRPr="0009671A" w:rsidRDefault="00F20E16" w:rsidP="007246B2">
      <w:pPr>
        <w:rPr>
          <w:rFonts w:ascii="Times New Roman" w:hAnsi="Times New Roman" w:cs="Times New Roman"/>
        </w:rPr>
      </w:pPr>
    </w:p>
    <w:tbl>
      <w:tblPr>
        <w:tblStyle w:val="Tabelacomgrade"/>
        <w:tblW w:w="9209" w:type="dxa"/>
        <w:tblLook w:val="04A0" w:firstRow="1" w:lastRow="0" w:firstColumn="1" w:lastColumn="0" w:noHBand="0" w:noVBand="1"/>
      </w:tblPr>
      <w:tblGrid>
        <w:gridCol w:w="9209"/>
      </w:tblGrid>
      <w:tr w:rsidR="007803E4" w:rsidRPr="0009671A" w14:paraId="28B2B00C" w14:textId="77777777" w:rsidTr="00E416F5">
        <w:tc>
          <w:tcPr>
            <w:tcW w:w="9209" w:type="dxa"/>
            <w:shd w:val="clear" w:color="auto" w:fill="D9D9D9" w:themeFill="background1" w:themeFillShade="D9"/>
          </w:tcPr>
          <w:p w14:paraId="4F9BD7CD" w14:textId="750CA063" w:rsidR="007803E4" w:rsidRPr="0009671A" w:rsidRDefault="00632902" w:rsidP="007246B2">
            <w:pPr>
              <w:rPr>
                <w:rFonts w:ascii="Times New Roman" w:hAnsi="Times New Roman" w:cs="Times New Roman"/>
                <w:b/>
                <w:bCs/>
              </w:rPr>
            </w:pPr>
            <w:r w:rsidRPr="0009671A">
              <w:rPr>
                <w:rFonts w:ascii="Times New Roman" w:hAnsi="Times New Roman" w:cs="Times New Roman"/>
                <w:b/>
                <w:bCs/>
              </w:rPr>
              <w:t>29</w:t>
            </w:r>
            <w:r w:rsidR="007803E4" w:rsidRPr="0009671A">
              <w:rPr>
                <w:rFonts w:ascii="Times New Roman" w:hAnsi="Times New Roman" w:cs="Times New Roman"/>
                <w:b/>
                <w:bCs/>
              </w:rPr>
              <w:t xml:space="preserve">. DOCUMENTOS DE HABILITAÇÃO </w:t>
            </w:r>
          </w:p>
        </w:tc>
      </w:tr>
      <w:tr w:rsidR="007803E4" w:rsidRPr="0009671A" w14:paraId="4BCB59C3" w14:textId="77777777" w:rsidTr="00E416F5">
        <w:tc>
          <w:tcPr>
            <w:tcW w:w="9209" w:type="dxa"/>
          </w:tcPr>
          <w:p w14:paraId="01ABD0EC" w14:textId="4ED4696A" w:rsidR="007803E4" w:rsidRPr="0009671A" w:rsidRDefault="007803E4" w:rsidP="00D17BE0">
            <w:pPr>
              <w:jc w:val="both"/>
              <w:rPr>
                <w:rFonts w:ascii="Times New Roman" w:hAnsi="Times New Roman" w:cs="Times New Roman"/>
              </w:rPr>
            </w:pPr>
            <w:r w:rsidRPr="0009671A">
              <w:rPr>
                <w:rFonts w:ascii="Times New Roman" w:hAnsi="Times New Roman" w:cs="Times New Roman"/>
              </w:rPr>
              <w:t xml:space="preserve">Após a divulgação do </w:t>
            </w:r>
            <w:r w:rsidR="002E287B" w:rsidRPr="0009671A">
              <w:rPr>
                <w:rFonts w:ascii="Times New Roman" w:hAnsi="Times New Roman" w:cs="Times New Roman"/>
              </w:rPr>
              <w:t>aviso</w:t>
            </w:r>
            <w:r w:rsidRPr="0009671A">
              <w:rPr>
                <w:rFonts w:ascii="Times New Roman" w:hAnsi="Times New Roman" w:cs="Times New Roman"/>
              </w:rPr>
              <w:t xml:space="preserve"> no sitio eletrônico,</w:t>
            </w:r>
            <w:r w:rsidR="002E287B" w:rsidRPr="0009671A">
              <w:rPr>
                <w:rFonts w:ascii="Times New Roman" w:hAnsi="Times New Roman" w:cs="Times New Roman"/>
              </w:rPr>
              <w:t xml:space="preserve"> será encaminhado </w:t>
            </w:r>
            <w:r w:rsidRPr="0009671A">
              <w:rPr>
                <w:rFonts w:ascii="Times New Roman" w:hAnsi="Times New Roman" w:cs="Times New Roman"/>
              </w:rPr>
              <w:t xml:space="preserve">por meio </w:t>
            </w:r>
            <w:r w:rsidR="00D35DC5" w:rsidRPr="0009671A">
              <w:rPr>
                <w:rFonts w:ascii="Times New Roman" w:hAnsi="Times New Roman" w:cs="Times New Roman"/>
              </w:rPr>
              <w:t xml:space="preserve">do sistema, concomitantemente com </w:t>
            </w:r>
            <w:r w:rsidR="002E287B" w:rsidRPr="0009671A">
              <w:rPr>
                <w:rFonts w:ascii="Times New Roman" w:hAnsi="Times New Roman" w:cs="Times New Roman"/>
              </w:rPr>
              <w:t>a proposta.</w:t>
            </w:r>
          </w:p>
          <w:p w14:paraId="3AE771B4" w14:textId="77777777" w:rsidR="00C80F21" w:rsidRPr="0009671A" w:rsidRDefault="00C80F21" w:rsidP="00D17BE0">
            <w:pPr>
              <w:jc w:val="both"/>
              <w:rPr>
                <w:rFonts w:ascii="Times New Roman" w:hAnsi="Times New Roman" w:cs="Times New Roman"/>
              </w:rPr>
            </w:pPr>
            <w:r w:rsidRPr="0009671A">
              <w:rPr>
                <w:rFonts w:ascii="Times New Roman" w:hAnsi="Times New Roman" w:cs="Times New Roman"/>
              </w:rPr>
              <w:t>Nos termos do art.62 da Lei nº 14.133/2021, a habilitação é a fase da licitação em que se verifica o conjunto de informações e documentos necessários e suficientes para demonstrar a capacidade do licitante de realizar o objeto da licitação, dividindo-se em:</w:t>
            </w:r>
          </w:p>
          <w:p w14:paraId="70F1868C" w14:textId="1ACCFD94" w:rsidR="00C80F21" w:rsidRPr="0009671A" w:rsidRDefault="00C80F21" w:rsidP="007246B2">
            <w:pPr>
              <w:rPr>
                <w:rFonts w:ascii="Times New Roman" w:hAnsi="Times New Roman" w:cs="Times New Roman"/>
              </w:rPr>
            </w:pPr>
            <w:r w:rsidRPr="0009671A">
              <w:rPr>
                <w:rFonts w:ascii="Times New Roman" w:hAnsi="Times New Roman" w:cs="Times New Roman"/>
              </w:rPr>
              <w:t>- Jurídica;</w:t>
            </w:r>
          </w:p>
          <w:p w14:paraId="4E8B6384" w14:textId="4461DBF6" w:rsidR="00C80F21" w:rsidRPr="0009671A" w:rsidRDefault="00C80F21" w:rsidP="007246B2">
            <w:pPr>
              <w:rPr>
                <w:rFonts w:ascii="Times New Roman" w:hAnsi="Times New Roman" w:cs="Times New Roman"/>
              </w:rPr>
            </w:pPr>
            <w:r w:rsidRPr="0009671A">
              <w:rPr>
                <w:rFonts w:ascii="Times New Roman" w:hAnsi="Times New Roman" w:cs="Times New Roman"/>
              </w:rPr>
              <w:t>- Técnica</w:t>
            </w:r>
            <w:r w:rsidR="00632902" w:rsidRPr="0009671A">
              <w:rPr>
                <w:rFonts w:ascii="Times New Roman" w:hAnsi="Times New Roman" w:cs="Times New Roman"/>
              </w:rPr>
              <w:t>/Experiência Profissional;</w:t>
            </w:r>
          </w:p>
          <w:p w14:paraId="578CA505" w14:textId="430614C9" w:rsidR="00C80F21" w:rsidRPr="0009671A" w:rsidRDefault="00C80F21" w:rsidP="007246B2">
            <w:pPr>
              <w:rPr>
                <w:rFonts w:ascii="Times New Roman" w:hAnsi="Times New Roman" w:cs="Times New Roman"/>
              </w:rPr>
            </w:pPr>
            <w:r w:rsidRPr="0009671A">
              <w:rPr>
                <w:rFonts w:ascii="Times New Roman" w:hAnsi="Times New Roman" w:cs="Times New Roman"/>
              </w:rPr>
              <w:t>- Fiscal, social e trabalhista;</w:t>
            </w:r>
          </w:p>
          <w:p w14:paraId="16E0246F" w14:textId="5B3429B2" w:rsidR="00C80F21" w:rsidRPr="0009671A" w:rsidRDefault="00C80F21" w:rsidP="007246B2">
            <w:pPr>
              <w:rPr>
                <w:rFonts w:ascii="Times New Roman" w:hAnsi="Times New Roman" w:cs="Times New Roman"/>
              </w:rPr>
            </w:pPr>
            <w:r w:rsidRPr="0009671A">
              <w:rPr>
                <w:rFonts w:ascii="Times New Roman" w:hAnsi="Times New Roman" w:cs="Times New Roman"/>
              </w:rPr>
              <w:t>- Econ</w:t>
            </w:r>
            <w:r w:rsidR="00DC4EA0" w:rsidRPr="0009671A">
              <w:rPr>
                <w:rFonts w:ascii="Times New Roman" w:hAnsi="Times New Roman" w:cs="Times New Roman"/>
              </w:rPr>
              <w:t>ômico-financeira</w:t>
            </w:r>
            <w:r w:rsidR="006F72C0" w:rsidRPr="0009671A">
              <w:rPr>
                <w:rFonts w:ascii="Times New Roman" w:hAnsi="Times New Roman" w:cs="Times New Roman"/>
              </w:rPr>
              <w:t>;</w:t>
            </w:r>
          </w:p>
          <w:p w14:paraId="066268CF" w14:textId="42AB51B3" w:rsidR="006F72C0" w:rsidRPr="0009671A" w:rsidRDefault="006F72C0" w:rsidP="007246B2">
            <w:pPr>
              <w:rPr>
                <w:rFonts w:ascii="Times New Roman" w:hAnsi="Times New Roman" w:cs="Times New Roman"/>
              </w:rPr>
            </w:pPr>
            <w:r w:rsidRPr="0009671A">
              <w:rPr>
                <w:rFonts w:ascii="Times New Roman" w:hAnsi="Times New Roman" w:cs="Times New Roman"/>
              </w:rPr>
              <w:t>- Declarações não emprega menos;</w:t>
            </w:r>
          </w:p>
          <w:p w14:paraId="1F803F09" w14:textId="3728E946" w:rsidR="006F72C0" w:rsidRPr="0009671A" w:rsidRDefault="006F72C0" w:rsidP="007246B2">
            <w:pPr>
              <w:rPr>
                <w:rFonts w:ascii="Times New Roman" w:hAnsi="Times New Roman" w:cs="Times New Roman"/>
              </w:rPr>
            </w:pPr>
            <w:r w:rsidRPr="0009671A">
              <w:rPr>
                <w:rFonts w:ascii="Times New Roman" w:hAnsi="Times New Roman" w:cs="Times New Roman"/>
              </w:rPr>
              <w:t>- Declaração fato impeditivo;</w:t>
            </w:r>
          </w:p>
          <w:p w14:paraId="40A31724" w14:textId="7F9E6706" w:rsidR="006F72C0" w:rsidRPr="0009671A" w:rsidRDefault="006F72C0" w:rsidP="007246B2">
            <w:pPr>
              <w:rPr>
                <w:rFonts w:ascii="Times New Roman" w:hAnsi="Times New Roman" w:cs="Times New Roman"/>
              </w:rPr>
            </w:pPr>
            <w:r w:rsidRPr="0009671A">
              <w:rPr>
                <w:rFonts w:ascii="Times New Roman" w:hAnsi="Times New Roman" w:cs="Times New Roman"/>
              </w:rPr>
              <w:t>- Regime tributário;</w:t>
            </w:r>
          </w:p>
          <w:p w14:paraId="6A1892F9" w14:textId="7AE35E1E" w:rsidR="00C80F21" w:rsidRPr="0009671A" w:rsidRDefault="00DC4EA0" w:rsidP="006F72C0">
            <w:pPr>
              <w:jc w:val="both"/>
              <w:rPr>
                <w:rFonts w:ascii="Times New Roman" w:hAnsi="Times New Roman" w:cs="Times New Roman"/>
              </w:rPr>
            </w:pPr>
            <w:r w:rsidRPr="0009671A">
              <w:rPr>
                <w:rFonts w:ascii="Times New Roman" w:hAnsi="Times New Roman" w:cs="Times New Roman"/>
              </w:rPr>
              <w:t>As exigências de habilitação devem seguir orientação do órgão de assessoramento jurídico da administração e padronização do Edital e minuta de contrato.</w:t>
            </w:r>
          </w:p>
        </w:tc>
      </w:tr>
    </w:tbl>
    <w:p w14:paraId="3DCB6EE5" w14:textId="406A1E8F" w:rsidR="00B27A6E" w:rsidRPr="0009671A" w:rsidRDefault="00B27A6E" w:rsidP="007246B2">
      <w:pPr>
        <w:rPr>
          <w:rFonts w:ascii="Times New Roman" w:hAnsi="Times New Roman" w:cs="Times New Roman"/>
        </w:rPr>
      </w:pPr>
    </w:p>
    <w:tbl>
      <w:tblPr>
        <w:tblStyle w:val="Tabelacomgrade"/>
        <w:tblW w:w="9209" w:type="dxa"/>
        <w:tblLook w:val="04A0" w:firstRow="1" w:lastRow="0" w:firstColumn="1" w:lastColumn="0" w:noHBand="0" w:noVBand="1"/>
      </w:tblPr>
      <w:tblGrid>
        <w:gridCol w:w="9209"/>
      </w:tblGrid>
      <w:tr w:rsidR="00B27A6E" w:rsidRPr="0009671A" w14:paraId="6726F90A" w14:textId="77777777" w:rsidTr="00E416F5">
        <w:tc>
          <w:tcPr>
            <w:tcW w:w="9209" w:type="dxa"/>
            <w:shd w:val="clear" w:color="auto" w:fill="D9D9D9" w:themeFill="background1" w:themeFillShade="D9"/>
          </w:tcPr>
          <w:p w14:paraId="5EFB3B83" w14:textId="2C73FE99" w:rsidR="007F41D1" w:rsidRPr="0009671A" w:rsidRDefault="007F41D1" w:rsidP="007246B2">
            <w:pPr>
              <w:rPr>
                <w:rFonts w:ascii="Times New Roman" w:hAnsi="Times New Roman" w:cs="Times New Roman"/>
                <w:b/>
                <w:bCs/>
              </w:rPr>
            </w:pPr>
            <w:r w:rsidRPr="0009671A">
              <w:rPr>
                <w:rFonts w:ascii="Times New Roman" w:hAnsi="Times New Roman" w:cs="Times New Roman"/>
                <w:b/>
                <w:bCs/>
              </w:rPr>
              <w:t>3</w:t>
            </w:r>
            <w:r w:rsidR="00632902" w:rsidRPr="0009671A">
              <w:rPr>
                <w:rFonts w:ascii="Times New Roman" w:hAnsi="Times New Roman" w:cs="Times New Roman"/>
                <w:b/>
                <w:bCs/>
              </w:rPr>
              <w:t>0</w:t>
            </w:r>
            <w:r w:rsidRPr="0009671A">
              <w:rPr>
                <w:rFonts w:ascii="Times New Roman" w:hAnsi="Times New Roman" w:cs="Times New Roman"/>
                <w:b/>
                <w:bCs/>
              </w:rPr>
              <w:t xml:space="preserve">. CONSIDERAÇÕES FINAIS </w:t>
            </w:r>
          </w:p>
        </w:tc>
      </w:tr>
      <w:tr w:rsidR="00B27A6E" w:rsidRPr="0009671A" w14:paraId="1C2A7BEC" w14:textId="77777777" w:rsidTr="00E416F5">
        <w:tc>
          <w:tcPr>
            <w:tcW w:w="9209" w:type="dxa"/>
          </w:tcPr>
          <w:p w14:paraId="67CE05AD" w14:textId="5A157023" w:rsidR="007F41D1" w:rsidRPr="0009671A" w:rsidRDefault="007F41D1" w:rsidP="00D17BE0">
            <w:pPr>
              <w:jc w:val="both"/>
              <w:rPr>
                <w:rFonts w:ascii="Times New Roman" w:hAnsi="Times New Roman" w:cs="Times New Roman"/>
              </w:rPr>
            </w:pPr>
            <w:r w:rsidRPr="0009671A">
              <w:rPr>
                <w:rFonts w:ascii="Times New Roman" w:hAnsi="Times New Roman" w:cs="Times New Roman"/>
              </w:rPr>
              <w:t xml:space="preserve">É facultada ao </w:t>
            </w:r>
            <w:r w:rsidR="00432782" w:rsidRPr="0009671A">
              <w:rPr>
                <w:rFonts w:ascii="Times New Roman" w:hAnsi="Times New Roman" w:cs="Times New Roman"/>
              </w:rPr>
              <w:t>A</w:t>
            </w:r>
            <w:r w:rsidRPr="0009671A">
              <w:rPr>
                <w:rFonts w:ascii="Times New Roman" w:hAnsi="Times New Roman" w:cs="Times New Roman"/>
              </w:rPr>
              <w:t xml:space="preserve">gente de </w:t>
            </w:r>
            <w:r w:rsidR="00432782" w:rsidRPr="0009671A">
              <w:rPr>
                <w:rFonts w:ascii="Times New Roman" w:hAnsi="Times New Roman" w:cs="Times New Roman"/>
              </w:rPr>
              <w:t>C</w:t>
            </w:r>
            <w:r w:rsidRPr="0009671A">
              <w:rPr>
                <w:rFonts w:ascii="Times New Roman" w:hAnsi="Times New Roman" w:cs="Times New Roman"/>
              </w:rPr>
              <w:t>ontratação</w:t>
            </w:r>
            <w:r w:rsidR="00432782" w:rsidRPr="0009671A">
              <w:rPr>
                <w:rFonts w:ascii="Times New Roman" w:hAnsi="Times New Roman" w:cs="Times New Roman"/>
              </w:rPr>
              <w:t>,</w:t>
            </w:r>
            <w:r w:rsidRPr="0009671A">
              <w:rPr>
                <w:rFonts w:ascii="Times New Roman" w:hAnsi="Times New Roman" w:cs="Times New Roman"/>
              </w:rPr>
              <w:t xml:space="preserve"> </w:t>
            </w:r>
            <w:r w:rsidR="00432782" w:rsidRPr="0009671A">
              <w:rPr>
                <w:rFonts w:ascii="Times New Roman" w:hAnsi="Times New Roman" w:cs="Times New Roman"/>
              </w:rPr>
              <w:t>P</w:t>
            </w:r>
            <w:r w:rsidRPr="0009671A">
              <w:rPr>
                <w:rFonts w:ascii="Times New Roman" w:hAnsi="Times New Roman" w:cs="Times New Roman"/>
              </w:rPr>
              <w:t xml:space="preserve">regoeiro, à Controladoria Geral do Município ou à autoridade competente, em qualquer fase da licitação, a promoção de diligência destinada a esclarecer ou complementar a instrução do processo, vedada a inclusão posterior de documento ou informação que deveria constar no ato da sessão pública. O processo deverá estar </w:t>
            </w:r>
            <w:r w:rsidR="005E13A6" w:rsidRPr="0009671A">
              <w:rPr>
                <w:rFonts w:ascii="Times New Roman" w:hAnsi="Times New Roman" w:cs="Times New Roman"/>
              </w:rPr>
              <w:t>facultado à vista ou análise da Controladoria Geral do Município e aos interessados a qualquer momento, incluindo participação durante as sessões.</w:t>
            </w:r>
          </w:p>
          <w:p w14:paraId="17D484C2" w14:textId="77777777" w:rsidR="005E13A6" w:rsidRPr="0009671A" w:rsidRDefault="005E13A6" w:rsidP="00D17BE0">
            <w:pPr>
              <w:jc w:val="both"/>
              <w:rPr>
                <w:rFonts w:ascii="Times New Roman" w:hAnsi="Times New Roman" w:cs="Times New Roman"/>
              </w:rPr>
            </w:pPr>
            <w:r w:rsidRPr="0009671A">
              <w:rPr>
                <w:rFonts w:ascii="Times New Roman" w:hAnsi="Times New Roman" w:cs="Times New Roman"/>
              </w:rPr>
              <w:t>A autoridade competente para autorizar a instrução do procedimento licitatório expedirá autorização, decorrido o processo em qualquer fase, poderá revogá-lo em face de razões de interesse público, por motivo de fato superveniente devidamente comprovado, pertinente e suficiente para justificar tal conduta, devendo anulá-lo por ilegalidade, de ofício ou por provocação de terceiros, mediante ato escrito e devidamente fundamentado.</w:t>
            </w:r>
          </w:p>
          <w:p w14:paraId="644E85B4" w14:textId="57E9561A" w:rsidR="005E13A6" w:rsidRPr="0009671A" w:rsidRDefault="005E13A6" w:rsidP="008F09D8">
            <w:pPr>
              <w:jc w:val="both"/>
              <w:rPr>
                <w:rFonts w:ascii="Times New Roman" w:hAnsi="Times New Roman" w:cs="Times New Roman"/>
              </w:rPr>
            </w:pPr>
            <w:r w:rsidRPr="0009671A">
              <w:rPr>
                <w:rFonts w:ascii="Times New Roman" w:hAnsi="Times New Roman" w:cs="Times New Roman"/>
              </w:rPr>
              <w:t>Os licitantes assumem todos os custos de preparação e apresentação de suas propostas e a Administração não será, em nenhum caso, responsável por esses</w:t>
            </w:r>
            <w:r w:rsidR="008F09D8" w:rsidRPr="0009671A">
              <w:rPr>
                <w:rFonts w:ascii="Times New Roman" w:hAnsi="Times New Roman" w:cs="Times New Roman"/>
              </w:rPr>
              <w:t xml:space="preserve"> </w:t>
            </w:r>
            <w:r w:rsidRPr="0009671A">
              <w:rPr>
                <w:rFonts w:ascii="Times New Roman" w:hAnsi="Times New Roman" w:cs="Times New Roman"/>
              </w:rPr>
              <w:t xml:space="preserve">custos, independentemente da condução ou do resultado do processo de licitação. O desatendimento de exigências formais não essenciais não importará o afastamento do licitante, desde que seja possível o aproveitamento do ato, observado os princípios da isonomia e do </w:t>
            </w:r>
            <w:r w:rsidR="00827D69" w:rsidRPr="0009671A">
              <w:rPr>
                <w:rFonts w:ascii="Times New Roman" w:hAnsi="Times New Roman" w:cs="Times New Roman"/>
              </w:rPr>
              <w:t>interesse público, sendo o pregoeiro autoridade competente para julgar esses atos.</w:t>
            </w:r>
          </w:p>
          <w:p w14:paraId="1B28A16C" w14:textId="77777777" w:rsidR="00827D69" w:rsidRPr="0009671A" w:rsidRDefault="00827D69" w:rsidP="007246B2">
            <w:pPr>
              <w:rPr>
                <w:rFonts w:ascii="Times New Roman" w:hAnsi="Times New Roman" w:cs="Times New Roman"/>
              </w:rPr>
            </w:pPr>
          </w:p>
          <w:p w14:paraId="31E998C7" w14:textId="77777777" w:rsidR="00827D69" w:rsidRPr="0009671A" w:rsidRDefault="00827D69" w:rsidP="007246B2">
            <w:pPr>
              <w:rPr>
                <w:rFonts w:ascii="Times New Roman" w:hAnsi="Times New Roman" w:cs="Times New Roman"/>
              </w:rPr>
            </w:pPr>
          </w:p>
          <w:p w14:paraId="5002AD3F" w14:textId="4ED77F60" w:rsidR="00827D69" w:rsidRPr="0009671A" w:rsidRDefault="00827D69" w:rsidP="00827D69">
            <w:pPr>
              <w:rPr>
                <w:rFonts w:ascii="Times New Roman" w:hAnsi="Times New Roman" w:cs="Times New Roman"/>
              </w:rPr>
            </w:pPr>
            <w:r w:rsidRPr="0009671A">
              <w:rPr>
                <w:rFonts w:ascii="Times New Roman" w:hAnsi="Times New Roman" w:cs="Times New Roman"/>
              </w:rPr>
              <w:t xml:space="preserve">Prefeitura Municipal de </w:t>
            </w:r>
            <w:r w:rsidR="0037714F" w:rsidRPr="0009671A">
              <w:rPr>
                <w:rFonts w:ascii="Times New Roman" w:hAnsi="Times New Roman" w:cs="Times New Roman"/>
              </w:rPr>
              <w:t xml:space="preserve">Coqueiral, </w:t>
            </w:r>
            <w:r w:rsidR="00A96694">
              <w:rPr>
                <w:rFonts w:ascii="Times New Roman" w:hAnsi="Times New Roman" w:cs="Times New Roman"/>
              </w:rPr>
              <w:t>21</w:t>
            </w:r>
            <w:r w:rsidR="0037714F" w:rsidRPr="0009671A">
              <w:rPr>
                <w:rFonts w:ascii="Times New Roman" w:hAnsi="Times New Roman" w:cs="Times New Roman"/>
              </w:rPr>
              <w:t xml:space="preserve"> de </w:t>
            </w:r>
            <w:r w:rsidR="008C6E5A" w:rsidRPr="0009671A">
              <w:rPr>
                <w:rFonts w:ascii="Times New Roman" w:hAnsi="Times New Roman" w:cs="Times New Roman"/>
              </w:rPr>
              <w:t>outubro</w:t>
            </w:r>
            <w:r w:rsidR="0037714F" w:rsidRPr="0009671A">
              <w:rPr>
                <w:rFonts w:ascii="Times New Roman" w:hAnsi="Times New Roman" w:cs="Times New Roman"/>
              </w:rPr>
              <w:t xml:space="preserve"> de 202</w:t>
            </w:r>
            <w:r w:rsidR="000C0D98" w:rsidRPr="0009671A">
              <w:rPr>
                <w:rFonts w:ascii="Times New Roman" w:hAnsi="Times New Roman" w:cs="Times New Roman"/>
              </w:rPr>
              <w:t>4</w:t>
            </w:r>
            <w:r w:rsidR="0037714F" w:rsidRPr="0009671A">
              <w:rPr>
                <w:rFonts w:ascii="Times New Roman" w:hAnsi="Times New Roman" w:cs="Times New Roman"/>
              </w:rPr>
              <w:t>.</w:t>
            </w:r>
          </w:p>
          <w:p w14:paraId="30A46E1C" w14:textId="2F20F799" w:rsidR="00827D69" w:rsidRPr="0009671A" w:rsidRDefault="00827D69" w:rsidP="00827D69">
            <w:pPr>
              <w:rPr>
                <w:rFonts w:ascii="Times New Roman" w:hAnsi="Times New Roman" w:cs="Times New Roman"/>
              </w:rPr>
            </w:pPr>
          </w:p>
          <w:p w14:paraId="1EC770BE" w14:textId="643CD96D" w:rsidR="00827D69" w:rsidRPr="0009671A" w:rsidRDefault="00827D69" w:rsidP="00827D69">
            <w:pPr>
              <w:rPr>
                <w:rFonts w:ascii="Times New Roman" w:hAnsi="Times New Roman" w:cs="Times New Roman"/>
              </w:rPr>
            </w:pPr>
          </w:p>
          <w:p w14:paraId="0A88753F" w14:textId="77777777" w:rsidR="005B3B55" w:rsidRPr="0009671A" w:rsidRDefault="005B3B55" w:rsidP="00891114">
            <w:pPr>
              <w:rPr>
                <w:rFonts w:ascii="Times New Roman" w:hAnsi="Times New Roman" w:cs="Times New Roman"/>
              </w:rPr>
            </w:pPr>
          </w:p>
          <w:p w14:paraId="0DE8B1CA" w14:textId="07F3B58C" w:rsidR="00827D69" w:rsidRPr="0009671A" w:rsidRDefault="000C0D98" w:rsidP="005B3B55">
            <w:pPr>
              <w:jc w:val="center"/>
              <w:rPr>
                <w:rFonts w:ascii="Times New Roman" w:hAnsi="Times New Roman" w:cs="Times New Roman"/>
                <w:b/>
                <w:bCs/>
              </w:rPr>
            </w:pPr>
            <w:r w:rsidRPr="0009671A">
              <w:rPr>
                <w:rFonts w:ascii="Times New Roman" w:hAnsi="Times New Roman" w:cs="Times New Roman"/>
                <w:b/>
                <w:bCs/>
              </w:rPr>
              <w:t>FRANCIANA DE ASSIS</w:t>
            </w:r>
          </w:p>
          <w:p w14:paraId="5D2CD66A" w14:textId="230B7916" w:rsidR="00827D69" w:rsidRPr="0009671A" w:rsidRDefault="00827D69" w:rsidP="00891114">
            <w:pPr>
              <w:jc w:val="center"/>
              <w:rPr>
                <w:rFonts w:ascii="Times New Roman" w:hAnsi="Times New Roman" w:cs="Times New Roman"/>
              </w:rPr>
            </w:pPr>
            <w:r w:rsidRPr="0009671A">
              <w:rPr>
                <w:rFonts w:ascii="Times New Roman" w:hAnsi="Times New Roman" w:cs="Times New Roman"/>
              </w:rPr>
              <w:t>Secretári</w:t>
            </w:r>
            <w:r w:rsidR="00E416F5" w:rsidRPr="0009671A">
              <w:rPr>
                <w:rFonts w:ascii="Times New Roman" w:hAnsi="Times New Roman" w:cs="Times New Roman"/>
              </w:rPr>
              <w:t>a</w:t>
            </w:r>
            <w:r w:rsidRPr="0009671A">
              <w:rPr>
                <w:rFonts w:ascii="Times New Roman" w:hAnsi="Times New Roman" w:cs="Times New Roman"/>
              </w:rPr>
              <w:t xml:space="preserve"> Municipal </w:t>
            </w:r>
            <w:r w:rsidR="008F09D8" w:rsidRPr="0009671A">
              <w:rPr>
                <w:rFonts w:ascii="Times New Roman" w:hAnsi="Times New Roman" w:cs="Times New Roman"/>
              </w:rPr>
              <w:t xml:space="preserve">de </w:t>
            </w:r>
            <w:r w:rsidR="000C0D98" w:rsidRPr="0009671A">
              <w:rPr>
                <w:rFonts w:ascii="Times New Roman" w:hAnsi="Times New Roman" w:cs="Times New Roman"/>
              </w:rPr>
              <w:t>Cultura, Esporte e Turismo</w:t>
            </w:r>
          </w:p>
        </w:tc>
      </w:tr>
    </w:tbl>
    <w:p w14:paraId="422325D9" w14:textId="77777777" w:rsidR="00B27A6E" w:rsidRPr="0009671A" w:rsidRDefault="00B27A6E" w:rsidP="007246B2">
      <w:pPr>
        <w:rPr>
          <w:rFonts w:ascii="Times New Roman" w:hAnsi="Times New Roman" w:cs="Times New Roman"/>
        </w:rPr>
      </w:pPr>
    </w:p>
    <w:sectPr w:rsidR="00B27A6E" w:rsidRPr="0009671A">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A9ED29" w14:textId="77777777" w:rsidR="006E30EF" w:rsidRDefault="006E30EF" w:rsidP="007246B2">
      <w:pPr>
        <w:spacing w:after="0" w:line="240" w:lineRule="auto"/>
      </w:pPr>
      <w:r>
        <w:separator/>
      </w:r>
    </w:p>
  </w:endnote>
  <w:endnote w:type="continuationSeparator" w:id="0">
    <w:p w14:paraId="00777E68" w14:textId="77777777" w:rsidR="006E30EF" w:rsidRDefault="006E30EF" w:rsidP="007246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libri-Bold">
    <w:altName w:val="Calibri"/>
    <w:panose1 w:val="00000000000000000000"/>
    <w:charset w:val="00"/>
    <w:family w:val="roman"/>
    <w:notTrueType/>
    <w:pitch w:val="default"/>
  </w:font>
  <w:font w:name="CIDFont+F2">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4676655"/>
      <w:docPartObj>
        <w:docPartGallery w:val="Page Numbers (Bottom of Page)"/>
        <w:docPartUnique/>
      </w:docPartObj>
    </w:sdtPr>
    <w:sdtEndPr/>
    <w:sdtContent>
      <w:p w14:paraId="274F9FD5" w14:textId="6F4937B8" w:rsidR="00E416F5" w:rsidRDefault="00E416F5">
        <w:pPr>
          <w:pStyle w:val="Rodap"/>
          <w:jc w:val="right"/>
        </w:pPr>
        <w:r>
          <w:fldChar w:fldCharType="begin"/>
        </w:r>
        <w:r>
          <w:instrText>PAGE   \* MERGEFORMAT</w:instrText>
        </w:r>
        <w:r>
          <w:fldChar w:fldCharType="separate"/>
        </w:r>
        <w:r>
          <w:t>2</w:t>
        </w:r>
        <w:r>
          <w:fldChar w:fldCharType="end"/>
        </w:r>
      </w:p>
    </w:sdtContent>
  </w:sdt>
  <w:p w14:paraId="4B49571C" w14:textId="77777777" w:rsidR="00E416F5" w:rsidRDefault="00E416F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AE316E" w14:textId="77777777" w:rsidR="006E30EF" w:rsidRDefault="006E30EF" w:rsidP="007246B2">
      <w:pPr>
        <w:spacing w:after="0" w:line="240" w:lineRule="auto"/>
      </w:pPr>
      <w:r>
        <w:separator/>
      </w:r>
    </w:p>
  </w:footnote>
  <w:footnote w:type="continuationSeparator" w:id="0">
    <w:p w14:paraId="0506BCC7" w14:textId="77777777" w:rsidR="006E30EF" w:rsidRDefault="006E30EF" w:rsidP="007246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DC7581" w14:textId="1391A8C6" w:rsidR="007246B2" w:rsidRDefault="00CD6F73">
    <w:pPr>
      <w:pStyle w:val="Cabealho"/>
    </w:pPr>
    <w:r>
      <w:rPr>
        <w:noProof/>
      </w:rPr>
      <w:drawing>
        <wp:anchor distT="0" distB="0" distL="114300" distR="114300" simplePos="0" relativeHeight="251659264" behindDoc="1" locked="0" layoutInCell="1" allowOverlap="1" wp14:anchorId="560473B1" wp14:editId="14893B27">
          <wp:simplePos x="0" y="0"/>
          <wp:positionH relativeFrom="margin">
            <wp:align>center</wp:align>
          </wp:positionH>
          <wp:positionV relativeFrom="paragraph">
            <wp:posOffset>-120777</wp:posOffset>
          </wp:positionV>
          <wp:extent cx="6605270" cy="1060450"/>
          <wp:effectExtent l="0" t="0" r="5080" b="6350"/>
          <wp:wrapTight wrapText="bothSides">
            <wp:wrapPolygon edited="0">
              <wp:start x="0" y="0"/>
              <wp:lineTo x="0" y="21341"/>
              <wp:lineTo x="21554" y="21341"/>
              <wp:lineTo x="21554" y="0"/>
              <wp:lineTo x="0" y="0"/>
            </wp:wrapPolygon>
          </wp:wrapTight>
          <wp:docPr id="584590543" name="Imagem 584590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05270" cy="106045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63CEC"/>
    <w:multiLevelType w:val="multilevel"/>
    <w:tmpl w:val="B2E6B35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564387"/>
    <w:multiLevelType w:val="multilevel"/>
    <w:tmpl w:val="BCE6675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671BA9"/>
    <w:multiLevelType w:val="hybridMultilevel"/>
    <w:tmpl w:val="7BF867E0"/>
    <w:lvl w:ilvl="0" w:tplc="52169A6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B6126B3"/>
    <w:multiLevelType w:val="hybridMultilevel"/>
    <w:tmpl w:val="8F90F1B2"/>
    <w:lvl w:ilvl="0" w:tplc="9CA29D2E">
      <w:start w:val="1"/>
      <w:numFmt w:val="upperRoman"/>
      <w:lvlText w:val="%1)"/>
      <w:lvlJc w:val="left"/>
      <w:pPr>
        <w:ind w:left="1515" w:hanging="720"/>
      </w:pPr>
      <w:rPr>
        <w:rFonts w:hint="default"/>
      </w:rPr>
    </w:lvl>
    <w:lvl w:ilvl="1" w:tplc="04160019" w:tentative="1">
      <w:start w:val="1"/>
      <w:numFmt w:val="lowerLetter"/>
      <w:lvlText w:val="%2."/>
      <w:lvlJc w:val="left"/>
      <w:pPr>
        <w:ind w:left="1875" w:hanging="360"/>
      </w:pPr>
    </w:lvl>
    <w:lvl w:ilvl="2" w:tplc="0416001B" w:tentative="1">
      <w:start w:val="1"/>
      <w:numFmt w:val="lowerRoman"/>
      <w:lvlText w:val="%3."/>
      <w:lvlJc w:val="right"/>
      <w:pPr>
        <w:ind w:left="2595" w:hanging="180"/>
      </w:pPr>
    </w:lvl>
    <w:lvl w:ilvl="3" w:tplc="0416000F" w:tentative="1">
      <w:start w:val="1"/>
      <w:numFmt w:val="decimal"/>
      <w:lvlText w:val="%4."/>
      <w:lvlJc w:val="left"/>
      <w:pPr>
        <w:ind w:left="3315" w:hanging="360"/>
      </w:pPr>
    </w:lvl>
    <w:lvl w:ilvl="4" w:tplc="04160019" w:tentative="1">
      <w:start w:val="1"/>
      <w:numFmt w:val="lowerLetter"/>
      <w:lvlText w:val="%5."/>
      <w:lvlJc w:val="left"/>
      <w:pPr>
        <w:ind w:left="4035" w:hanging="360"/>
      </w:pPr>
    </w:lvl>
    <w:lvl w:ilvl="5" w:tplc="0416001B" w:tentative="1">
      <w:start w:val="1"/>
      <w:numFmt w:val="lowerRoman"/>
      <w:lvlText w:val="%6."/>
      <w:lvlJc w:val="right"/>
      <w:pPr>
        <w:ind w:left="4755" w:hanging="180"/>
      </w:pPr>
    </w:lvl>
    <w:lvl w:ilvl="6" w:tplc="0416000F" w:tentative="1">
      <w:start w:val="1"/>
      <w:numFmt w:val="decimal"/>
      <w:lvlText w:val="%7."/>
      <w:lvlJc w:val="left"/>
      <w:pPr>
        <w:ind w:left="5475" w:hanging="360"/>
      </w:pPr>
    </w:lvl>
    <w:lvl w:ilvl="7" w:tplc="04160019" w:tentative="1">
      <w:start w:val="1"/>
      <w:numFmt w:val="lowerLetter"/>
      <w:lvlText w:val="%8."/>
      <w:lvlJc w:val="left"/>
      <w:pPr>
        <w:ind w:left="6195" w:hanging="360"/>
      </w:pPr>
    </w:lvl>
    <w:lvl w:ilvl="8" w:tplc="0416001B" w:tentative="1">
      <w:start w:val="1"/>
      <w:numFmt w:val="lowerRoman"/>
      <w:lvlText w:val="%9."/>
      <w:lvlJc w:val="right"/>
      <w:pPr>
        <w:ind w:left="6915" w:hanging="180"/>
      </w:pPr>
    </w:lvl>
  </w:abstractNum>
  <w:abstractNum w:abstractNumId="4" w15:restartNumberingAfterBreak="0">
    <w:nsid w:val="184C5A78"/>
    <w:multiLevelType w:val="hybridMultilevel"/>
    <w:tmpl w:val="D43454E8"/>
    <w:lvl w:ilvl="0" w:tplc="7DD48E9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C662053"/>
    <w:multiLevelType w:val="hybridMultilevel"/>
    <w:tmpl w:val="F01AC156"/>
    <w:lvl w:ilvl="0" w:tplc="0416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65A0518"/>
    <w:multiLevelType w:val="hybridMultilevel"/>
    <w:tmpl w:val="5F8CD1D4"/>
    <w:lvl w:ilvl="0" w:tplc="C40CB0B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92228EE"/>
    <w:multiLevelType w:val="hybridMultilevel"/>
    <w:tmpl w:val="2558E9DC"/>
    <w:lvl w:ilvl="0" w:tplc="0BEE0D06">
      <w:start w:val="1"/>
      <w:numFmt w:val="upperRoman"/>
      <w:lvlText w:val="%1)"/>
      <w:lvlJc w:val="left"/>
      <w:pPr>
        <w:ind w:left="2235" w:hanging="720"/>
      </w:pPr>
      <w:rPr>
        <w:rFonts w:hint="default"/>
      </w:rPr>
    </w:lvl>
    <w:lvl w:ilvl="1" w:tplc="04160019" w:tentative="1">
      <w:start w:val="1"/>
      <w:numFmt w:val="lowerLetter"/>
      <w:lvlText w:val="%2."/>
      <w:lvlJc w:val="left"/>
      <w:pPr>
        <w:ind w:left="2595" w:hanging="360"/>
      </w:pPr>
    </w:lvl>
    <w:lvl w:ilvl="2" w:tplc="0416001B" w:tentative="1">
      <w:start w:val="1"/>
      <w:numFmt w:val="lowerRoman"/>
      <w:lvlText w:val="%3."/>
      <w:lvlJc w:val="right"/>
      <w:pPr>
        <w:ind w:left="3315" w:hanging="180"/>
      </w:pPr>
    </w:lvl>
    <w:lvl w:ilvl="3" w:tplc="0416000F" w:tentative="1">
      <w:start w:val="1"/>
      <w:numFmt w:val="decimal"/>
      <w:lvlText w:val="%4."/>
      <w:lvlJc w:val="left"/>
      <w:pPr>
        <w:ind w:left="4035" w:hanging="360"/>
      </w:pPr>
    </w:lvl>
    <w:lvl w:ilvl="4" w:tplc="04160019" w:tentative="1">
      <w:start w:val="1"/>
      <w:numFmt w:val="lowerLetter"/>
      <w:lvlText w:val="%5."/>
      <w:lvlJc w:val="left"/>
      <w:pPr>
        <w:ind w:left="4755" w:hanging="360"/>
      </w:pPr>
    </w:lvl>
    <w:lvl w:ilvl="5" w:tplc="0416001B" w:tentative="1">
      <w:start w:val="1"/>
      <w:numFmt w:val="lowerRoman"/>
      <w:lvlText w:val="%6."/>
      <w:lvlJc w:val="right"/>
      <w:pPr>
        <w:ind w:left="5475" w:hanging="180"/>
      </w:pPr>
    </w:lvl>
    <w:lvl w:ilvl="6" w:tplc="0416000F" w:tentative="1">
      <w:start w:val="1"/>
      <w:numFmt w:val="decimal"/>
      <w:lvlText w:val="%7."/>
      <w:lvlJc w:val="left"/>
      <w:pPr>
        <w:ind w:left="6195" w:hanging="360"/>
      </w:pPr>
    </w:lvl>
    <w:lvl w:ilvl="7" w:tplc="04160019" w:tentative="1">
      <w:start w:val="1"/>
      <w:numFmt w:val="lowerLetter"/>
      <w:lvlText w:val="%8."/>
      <w:lvlJc w:val="left"/>
      <w:pPr>
        <w:ind w:left="6915" w:hanging="360"/>
      </w:pPr>
    </w:lvl>
    <w:lvl w:ilvl="8" w:tplc="0416001B" w:tentative="1">
      <w:start w:val="1"/>
      <w:numFmt w:val="lowerRoman"/>
      <w:lvlText w:val="%9."/>
      <w:lvlJc w:val="right"/>
      <w:pPr>
        <w:ind w:left="7635" w:hanging="180"/>
      </w:pPr>
    </w:lvl>
  </w:abstractNum>
  <w:abstractNum w:abstractNumId="8" w15:restartNumberingAfterBreak="0">
    <w:nsid w:val="2D140777"/>
    <w:multiLevelType w:val="hybridMultilevel"/>
    <w:tmpl w:val="2F6EF7E6"/>
    <w:lvl w:ilvl="0" w:tplc="B4D265C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46A0C1F"/>
    <w:multiLevelType w:val="hybridMultilevel"/>
    <w:tmpl w:val="82EAB0C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3D484070"/>
    <w:multiLevelType w:val="hybridMultilevel"/>
    <w:tmpl w:val="72DA93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432F158E"/>
    <w:multiLevelType w:val="hybridMultilevel"/>
    <w:tmpl w:val="4FA025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47460065"/>
    <w:multiLevelType w:val="hybridMultilevel"/>
    <w:tmpl w:val="892CE86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3" w15:restartNumberingAfterBreak="0">
    <w:nsid w:val="4BB11248"/>
    <w:multiLevelType w:val="multilevel"/>
    <w:tmpl w:val="EF68F01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EA9683B"/>
    <w:multiLevelType w:val="hybridMultilevel"/>
    <w:tmpl w:val="2AD6D2B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52B0666A"/>
    <w:multiLevelType w:val="hybridMultilevel"/>
    <w:tmpl w:val="765C34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561C4083"/>
    <w:multiLevelType w:val="hybridMultilevel"/>
    <w:tmpl w:val="DA0EC5D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72F6C1E"/>
    <w:multiLevelType w:val="multilevel"/>
    <w:tmpl w:val="FA50720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80158E7"/>
    <w:multiLevelType w:val="multilevel"/>
    <w:tmpl w:val="D244F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5B77793"/>
    <w:multiLevelType w:val="multilevel"/>
    <w:tmpl w:val="36745C3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40828E7"/>
    <w:multiLevelType w:val="hybridMultilevel"/>
    <w:tmpl w:val="DDBC1A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76F02F54"/>
    <w:multiLevelType w:val="multilevel"/>
    <w:tmpl w:val="DB3656C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AF66FF7"/>
    <w:multiLevelType w:val="hybridMultilevel"/>
    <w:tmpl w:val="ED24011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CAC2023"/>
    <w:multiLevelType w:val="hybridMultilevel"/>
    <w:tmpl w:val="344A50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954748757">
    <w:abstractNumId w:val="16"/>
  </w:num>
  <w:num w:numId="2" w16cid:durableId="1108625576">
    <w:abstractNumId w:val="14"/>
  </w:num>
  <w:num w:numId="3" w16cid:durableId="742024250">
    <w:abstractNumId w:val="8"/>
  </w:num>
  <w:num w:numId="4" w16cid:durableId="318659052">
    <w:abstractNumId w:val="3"/>
  </w:num>
  <w:num w:numId="5" w16cid:durableId="605236140">
    <w:abstractNumId w:val="7"/>
  </w:num>
  <w:num w:numId="6" w16cid:durableId="1559129368">
    <w:abstractNumId w:val="6"/>
  </w:num>
  <w:num w:numId="7" w16cid:durableId="414329110">
    <w:abstractNumId w:val="2"/>
  </w:num>
  <w:num w:numId="8" w16cid:durableId="2117939727">
    <w:abstractNumId w:val="4"/>
  </w:num>
  <w:num w:numId="9" w16cid:durableId="539519213">
    <w:abstractNumId w:val="22"/>
  </w:num>
  <w:num w:numId="10" w16cid:durableId="212083324">
    <w:abstractNumId w:val="17"/>
  </w:num>
  <w:num w:numId="11" w16cid:durableId="1686857289">
    <w:abstractNumId w:val="21"/>
  </w:num>
  <w:num w:numId="12" w16cid:durableId="889847997">
    <w:abstractNumId w:val="0"/>
  </w:num>
  <w:num w:numId="13" w16cid:durableId="651256935">
    <w:abstractNumId w:val="19"/>
  </w:num>
  <w:num w:numId="14" w16cid:durableId="764689917">
    <w:abstractNumId w:val="13"/>
  </w:num>
  <w:num w:numId="15" w16cid:durableId="211236234">
    <w:abstractNumId w:val="1"/>
  </w:num>
  <w:num w:numId="16" w16cid:durableId="1892837523">
    <w:abstractNumId w:val="5"/>
  </w:num>
  <w:num w:numId="17" w16cid:durableId="420301722">
    <w:abstractNumId w:val="9"/>
  </w:num>
  <w:num w:numId="18" w16cid:durableId="612565151">
    <w:abstractNumId w:val="20"/>
  </w:num>
  <w:num w:numId="19" w16cid:durableId="1424379060">
    <w:abstractNumId w:val="23"/>
  </w:num>
  <w:num w:numId="20" w16cid:durableId="1128548645">
    <w:abstractNumId w:val="15"/>
  </w:num>
  <w:num w:numId="21" w16cid:durableId="1764760739">
    <w:abstractNumId w:val="10"/>
  </w:num>
  <w:num w:numId="22" w16cid:durableId="1555893084">
    <w:abstractNumId w:val="11"/>
  </w:num>
  <w:num w:numId="23" w16cid:durableId="1980256871">
    <w:abstractNumId w:val="12"/>
  </w:num>
  <w:num w:numId="24" w16cid:durableId="186833056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46B2"/>
    <w:rsid w:val="00001A50"/>
    <w:rsid w:val="0000244A"/>
    <w:rsid w:val="00002B5E"/>
    <w:rsid w:val="00017E83"/>
    <w:rsid w:val="00021C65"/>
    <w:rsid w:val="00023091"/>
    <w:rsid w:val="00026AEF"/>
    <w:rsid w:val="00035042"/>
    <w:rsid w:val="000404A0"/>
    <w:rsid w:val="00042EDC"/>
    <w:rsid w:val="0004356A"/>
    <w:rsid w:val="000449DD"/>
    <w:rsid w:val="000538F3"/>
    <w:rsid w:val="00053E23"/>
    <w:rsid w:val="00060789"/>
    <w:rsid w:val="00074A76"/>
    <w:rsid w:val="00081EAB"/>
    <w:rsid w:val="00086814"/>
    <w:rsid w:val="00090B79"/>
    <w:rsid w:val="000926BF"/>
    <w:rsid w:val="0009346B"/>
    <w:rsid w:val="00094350"/>
    <w:rsid w:val="0009671A"/>
    <w:rsid w:val="000976FE"/>
    <w:rsid w:val="000A0A76"/>
    <w:rsid w:val="000A21DF"/>
    <w:rsid w:val="000A374A"/>
    <w:rsid w:val="000B1B13"/>
    <w:rsid w:val="000B24BE"/>
    <w:rsid w:val="000B5A1D"/>
    <w:rsid w:val="000B6B8F"/>
    <w:rsid w:val="000B7D6B"/>
    <w:rsid w:val="000C0D98"/>
    <w:rsid w:val="000D03EE"/>
    <w:rsid w:val="000D3C54"/>
    <w:rsid w:val="000D5399"/>
    <w:rsid w:val="000D6C5D"/>
    <w:rsid w:val="000E0C5E"/>
    <w:rsid w:val="000E23B7"/>
    <w:rsid w:val="000E41C3"/>
    <w:rsid w:val="000F0A8C"/>
    <w:rsid w:val="000F5B50"/>
    <w:rsid w:val="00100055"/>
    <w:rsid w:val="00100550"/>
    <w:rsid w:val="0010173F"/>
    <w:rsid w:val="001044F1"/>
    <w:rsid w:val="0011142D"/>
    <w:rsid w:val="00112A63"/>
    <w:rsid w:val="00112ED0"/>
    <w:rsid w:val="00115257"/>
    <w:rsid w:val="00115419"/>
    <w:rsid w:val="001223AD"/>
    <w:rsid w:val="00130E7C"/>
    <w:rsid w:val="00132059"/>
    <w:rsid w:val="00133A9A"/>
    <w:rsid w:val="001428FA"/>
    <w:rsid w:val="00143876"/>
    <w:rsid w:val="001566A9"/>
    <w:rsid w:val="00162BC5"/>
    <w:rsid w:val="00167D5F"/>
    <w:rsid w:val="00172B36"/>
    <w:rsid w:val="001807BC"/>
    <w:rsid w:val="00183C21"/>
    <w:rsid w:val="001862D2"/>
    <w:rsid w:val="0019031D"/>
    <w:rsid w:val="00191740"/>
    <w:rsid w:val="001972E8"/>
    <w:rsid w:val="001A1E35"/>
    <w:rsid w:val="001A552D"/>
    <w:rsid w:val="001A7435"/>
    <w:rsid w:val="001B13EA"/>
    <w:rsid w:val="001B677A"/>
    <w:rsid w:val="001C01DE"/>
    <w:rsid w:val="001C3B2D"/>
    <w:rsid w:val="001C4CB1"/>
    <w:rsid w:val="001D019F"/>
    <w:rsid w:val="001D2A1A"/>
    <w:rsid w:val="001D5B29"/>
    <w:rsid w:val="001D70A1"/>
    <w:rsid w:val="001E2C0B"/>
    <w:rsid w:val="001E7DA1"/>
    <w:rsid w:val="001F5371"/>
    <w:rsid w:val="00214947"/>
    <w:rsid w:val="002211B0"/>
    <w:rsid w:val="00222ABE"/>
    <w:rsid w:val="002261CC"/>
    <w:rsid w:val="00234319"/>
    <w:rsid w:val="00240352"/>
    <w:rsid w:val="00240762"/>
    <w:rsid w:val="002419FC"/>
    <w:rsid w:val="00246284"/>
    <w:rsid w:val="00246967"/>
    <w:rsid w:val="002529E6"/>
    <w:rsid w:val="00254CC3"/>
    <w:rsid w:val="00255667"/>
    <w:rsid w:val="00256897"/>
    <w:rsid w:val="00256E66"/>
    <w:rsid w:val="0026605B"/>
    <w:rsid w:val="00271801"/>
    <w:rsid w:val="002724AD"/>
    <w:rsid w:val="0027332B"/>
    <w:rsid w:val="00276FC4"/>
    <w:rsid w:val="00280DA9"/>
    <w:rsid w:val="00284DEB"/>
    <w:rsid w:val="002911F6"/>
    <w:rsid w:val="002935AF"/>
    <w:rsid w:val="0029799B"/>
    <w:rsid w:val="002A29BF"/>
    <w:rsid w:val="002A2B98"/>
    <w:rsid w:val="002A2C0A"/>
    <w:rsid w:val="002A593A"/>
    <w:rsid w:val="002B49AB"/>
    <w:rsid w:val="002B7E4E"/>
    <w:rsid w:val="002C04BC"/>
    <w:rsid w:val="002C168F"/>
    <w:rsid w:val="002C38DD"/>
    <w:rsid w:val="002D5AB0"/>
    <w:rsid w:val="002D7EF0"/>
    <w:rsid w:val="002E1EEF"/>
    <w:rsid w:val="002E287B"/>
    <w:rsid w:val="002E49A4"/>
    <w:rsid w:val="002E601B"/>
    <w:rsid w:val="002E7D0F"/>
    <w:rsid w:val="002F1616"/>
    <w:rsid w:val="002F6435"/>
    <w:rsid w:val="002F6464"/>
    <w:rsid w:val="0030037F"/>
    <w:rsid w:val="003003F4"/>
    <w:rsid w:val="003040B7"/>
    <w:rsid w:val="00307981"/>
    <w:rsid w:val="003079CC"/>
    <w:rsid w:val="00311A5C"/>
    <w:rsid w:val="00317937"/>
    <w:rsid w:val="00321061"/>
    <w:rsid w:val="00324199"/>
    <w:rsid w:val="003244D9"/>
    <w:rsid w:val="0032595A"/>
    <w:rsid w:val="003315C8"/>
    <w:rsid w:val="00332F25"/>
    <w:rsid w:val="00337651"/>
    <w:rsid w:val="003402F0"/>
    <w:rsid w:val="00340D1A"/>
    <w:rsid w:val="00346B70"/>
    <w:rsid w:val="00346E4F"/>
    <w:rsid w:val="00351BAB"/>
    <w:rsid w:val="0035461B"/>
    <w:rsid w:val="0036292D"/>
    <w:rsid w:val="00364656"/>
    <w:rsid w:val="00365377"/>
    <w:rsid w:val="0037714F"/>
    <w:rsid w:val="0038188A"/>
    <w:rsid w:val="003827EE"/>
    <w:rsid w:val="00392430"/>
    <w:rsid w:val="00395B27"/>
    <w:rsid w:val="00397FDF"/>
    <w:rsid w:val="003A1071"/>
    <w:rsid w:val="003A1B97"/>
    <w:rsid w:val="003B20D4"/>
    <w:rsid w:val="003B271C"/>
    <w:rsid w:val="003B5EF9"/>
    <w:rsid w:val="003C3D28"/>
    <w:rsid w:val="003C709C"/>
    <w:rsid w:val="003D4017"/>
    <w:rsid w:val="003D4256"/>
    <w:rsid w:val="003E164B"/>
    <w:rsid w:val="003E7064"/>
    <w:rsid w:val="003F267D"/>
    <w:rsid w:val="003F344D"/>
    <w:rsid w:val="00402C39"/>
    <w:rsid w:val="00402DCE"/>
    <w:rsid w:val="004128A6"/>
    <w:rsid w:val="004132B7"/>
    <w:rsid w:val="00417718"/>
    <w:rsid w:val="00420ADD"/>
    <w:rsid w:val="00425538"/>
    <w:rsid w:val="00430E6C"/>
    <w:rsid w:val="00432782"/>
    <w:rsid w:val="00434A6F"/>
    <w:rsid w:val="00441205"/>
    <w:rsid w:val="004508C0"/>
    <w:rsid w:val="00450B22"/>
    <w:rsid w:val="00461969"/>
    <w:rsid w:val="00467E61"/>
    <w:rsid w:val="0047025D"/>
    <w:rsid w:val="00474331"/>
    <w:rsid w:val="00480DE6"/>
    <w:rsid w:val="004821A3"/>
    <w:rsid w:val="00482231"/>
    <w:rsid w:val="00490D7B"/>
    <w:rsid w:val="004A01FE"/>
    <w:rsid w:val="004A2B57"/>
    <w:rsid w:val="004B028B"/>
    <w:rsid w:val="004B0F48"/>
    <w:rsid w:val="004B10B5"/>
    <w:rsid w:val="004B12CD"/>
    <w:rsid w:val="004B3390"/>
    <w:rsid w:val="004B7F0F"/>
    <w:rsid w:val="004C289A"/>
    <w:rsid w:val="004C2BC4"/>
    <w:rsid w:val="004C2EF1"/>
    <w:rsid w:val="004C4CE5"/>
    <w:rsid w:val="004C4D49"/>
    <w:rsid w:val="004D09D7"/>
    <w:rsid w:val="004D1F7A"/>
    <w:rsid w:val="004D3C41"/>
    <w:rsid w:val="004D4C82"/>
    <w:rsid w:val="004E62B9"/>
    <w:rsid w:val="004E6959"/>
    <w:rsid w:val="004E6F7D"/>
    <w:rsid w:val="005012DB"/>
    <w:rsid w:val="00503CEA"/>
    <w:rsid w:val="00507149"/>
    <w:rsid w:val="00507D92"/>
    <w:rsid w:val="00513C8A"/>
    <w:rsid w:val="0051521A"/>
    <w:rsid w:val="005166C1"/>
    <w:rsid w:val="00517A3A"/>
    <w:rsid w:val="00517C7A"/>
    <w:rsid w:val="0052089F"/>
    <w:rsid w:val="00521A58"/>
    <w:rsid w:val="0052688D"/>
    <w:rsid w:val="005271DF"/>
    <w:rsid w:val="0052736A"/>
    <w:rsid w:val="0053066C"/>
    <w:rsid w:val="005372DE"/>
    <w:rsid w:val="00540000"/>
    <w:rsid w:val="0054212B"/>
    <w:rsid w:val="00542339"/>
    <w:rsid w:val="00543D4E"/>
    <w:rsid w:val="00550AB7"/>
    <w:rsid w:val="00552B9B"/>
    <w:rsid w:val="00557669"/>
    <w:rsid w:val="00561839"/>
    <w:rsid w:val="0056345C"/>
    <w:rsid w:val="00567559"/>
    <w:rsid w:val="00575A6F"/>
    <w:rsid w:val="005777CA"/>
    <w:rsid w:val="0058239A"/>
    <w:rsid w:val="00582D63"/>
    <w:rsid w:val="005918B7"/>
    <w:rsid w:val="00592EEA"/>
    <w:rsid w:val="00593826"/>
    <w:rsid w:val="005965E0"/>
    <w:rsid w:val="005A1175"/>
    <w:rsid w:val="005A2B50"/>
    <w:rsid w:val="005A5371"/>
    <w:rsid w:val="005B3B55"/>
    <w:rsid w:val="005B50E4"/>
    <w:rsid w:val="005B5E1F"/>
    <w:rsid w:val="005C1836"/>
    <w:rsid w:val="005C3931"/>
    <w:rsid w:val="005C48E3"/>
    <w:rsid w:val="005E0CCB"/>
    <w:rsid w:val="005E119D"/>
    <w:rsid w:val="005E13A6"/>
    <w:rsid w:val="005F195B"/>
    <w:rsid w:val="005F2544"/>
    <w:rsid w:val="005F78A2"/>
    <w:rsid w:val="00600AFA"/>
    <w:rsid w:val="006043F8"/>
    <w:rsid w:val="0060528D"/>
    <w:rsid w:val="00610BCC"/>
    <w:rsid w:val="006132C1"/>
    <w:rsid w:val="00613385"/>
    <w:rsid w:val="00621A28"/>
    <w:rsid w:val="00624B13"/>
    <w:rsid w:val="006261B8"/>
    <w:rsid w:val="0063082B"/>
    <w:rsid w:val="00632902"/>
    <w:rsid w:val="00640369"/>
    <w:rsid w:val="006465FC"/>
    <w:rsid w:val="00652895"/>
    <w:rsid w:val="00654014"/>
    <w:rsid w:val="00654E71"/>
    <w:rsid w:val="006600C2"/>
    <w:rsid w:val="00661FF1"/>
    <w:rsid w:val="00662ECC"/>
    <w:rsid w:val="006638FC"/>
    <w:rsid w:val="00664CDB"/>
    <w:rsid w:val="006653ED"/>
    <w:rsid w:val="00667F87"/>
    <w:rsid w:val="006716CA"/>
    <w:rsid w:val="006738A4"/>
    <w:rsid w:val="00677F8D"/>
    <w:rsid w:val="00682398"/>
    <w:rsid w:val="0068395B"/>
    <w:rsid w:val="0069064F"/>
    <w:rsid w:val="00690C0A"/>
    <w:rsid w:val="00694909"/>
    <w:rsid w:val="00695452"/>
    <w:rsid w:val="0069638F"/>
    <w:rsid w:val="006A5AD5"/>
    <w:rsid w:val="006C3FBA"/>
    <w:rsid w:val="006C4B9D"/>
    <w:rsid w:val="006E30EF"/>
    <w:rsid w:val="006E3D62"/>
    <w:rsid w:val="006E4ED1"/>
    <w:rsid w:val="006F72C0"/>
    <w:rsid w:val="007034A9"/>
    <w:rsid w:val="00711238"/>
    <w:rsid w:val="007115C6"/>
    <w:rsid w:val="007147B7"/>
    <w:rsid w:val="00715127"/>
    <w:rsid w:val="007165F1"/>
    <w:rsid w:val="00717CA7"/>
    <w:rsid w:val="007246B2"/>
    <w:rsid w:val="00742CBB"/>
    <w:rsid w:val="007448AB"/>
    <w:rsid w:val="0074756F"/>
    <w:rsid w:val="00756947"/>
    <w:rsid w:val="007574F8"/>
    <w:rsid w:val="00761052"/>
    <w:rsid w:val="0076247F"/>
    <w:rsid w:val="00766113"/>
    <w:rsid w:val="00774182"/>
    <w:rsid w:val="00775084"/>
    <w:rsid w:val="00775FDA"/>
    <w:rsid w:val="007803E4"/>
    <w:rsid w:val="0078245D"/>
    <w:rsid w:val="00784176"/>
    <w:rsid w:val="00786FC6"/>
    <w:rsid w:val="00787966"/>
    <w:rsid w:val="007906F1"/>
    <w:rsid w:val="00790E4B"/>
    <w:rsid w:val="00791866"/>
    <w:rsid w:val="00793216"/>
    <w:rsid w:val="007A2381"/>
    <w:rsid w:val="007A348E"/>
    <w:rsid w:val="007A461F"/>
    <w:rsid w:val="007B062D"/>
    <w:rsid w:val="007B531D"/>
    <w:rsid w:val="007C6E69"/>
    <w:rsid w:val="007D1249"/>
    <w:rsid w:val="007D4501"/>
    <w:rsid w:val="007D760A"/>
    <w:rsid w:val="007D7DAB"/>
    <w:rsid w:val="007F2710"/>
    <w:rsid w:val="007F41D1"/>
    <w:rsid w:val="007F45C8"/>
    <w:rsid w:val="007F56DC"/>
    <w:rsid w:val="00804931"/>
    <w:rsid w:val="008053A1"/>
    <w:rsid w:val="00810A2A"/>
    <w:rsid w:val="00822EBF"/>
    <w:rsid w:val="00825988"/>
    <w:rsid w:val="00827281"/>
    <w:rsid w:val="00827D69"/>
    <w:rsid w:val="00831F2F"/>
    <w:rsid w:val="00832DC5"/>
    <w:rsid w:val="008404EC"/>
    <w:rsid w:val="00841BD9"/>
    <w:rsid w:val="00850422"/>
    <w:rsid w:val="00864456"/>
    <w:rsid w:val="00870334"/>
    <w:rsid w:val="0087327C"/>
    <w:rsid w:val="00875C42"/>
    <w:rsid w:val="00875F22"/>
    <w:rsid w:val="0087641F"/>
    <w:rsid w:val="00876794"/>
    <w:rsid w:val="00886DC0"/>
    <w:rsid w:val="008908C9"/>
    <w:rsid w:val="008908D5"/>
    <w:rsid w:val="00891114"/>
    <w:rsid w:val="008A2D4D"/>
    <w:rsid w:val="008A4B75"/>
    <w:rsid w:val="008A5131"/>
    <w:rsid w:val="008B5208"/>
    <w:rsid w:val="008B54B8"/>
    <w:rsid w:val="008B63AE"/>
    <w:rsid w:val="008C5E4F"/>
    <w:rsid w:val="008C6E5A"/>
    <w:rsid w:val="008D3999"/>
    <w:rsid w:val="008E4B86"/>
    <w:rsid w:val="008F09D8"/>
    <w:rsid w:val="008F31D4"/>
    <w:rsid w:val="008F64E2"/>
    <w:rsid w:val="008F7738"/>
    <w:rsid w:val="00904DA9"/>
    <w:rsid w:val="00910FF4"/>
    <w:rsid w:val="00916F4E"/>
    <w:rsid w:val="00917146"/>
    <w:rsid w:val="009265AE"/>
    <w:rsid w:val="00930F5D"/>
    <w:rsid w:val="00934C9F"/>
    <w:rsid w:val="00934EDE"/>
    <w:rsid w:val="00936EE4"/>
    <w:rsid w:val="00942A4B"/>
    <w:rsid w:val="00944BBE"/>
    <w:rsid w:val="00944E2A"/>
    <w:rsid w:val="00945116"/>
    <w:rsid w:val="00950F48"/>
    <w:rsid w:val="009511C0"/>
    <w:rsid w:val="00952042"/>
    <w:rsid w:val="0095375C"/>
    <w:rsid w:val="00954D2B"/>
    <w:rsid w:val="00954E25"/>
    <w:rsid w:val="00957402"/>
    <w:rsid w:val="00967140"/>
    <w:rsid w:val="00972725"/>
    <w:rsid w:val="00976138"/>
    <w:rsid w:val="00977B09"/>
    <w:rsid w:val="00980713"/>
    <w:rsid w:val="00981CDF"/>
    <w:rsid w:val="00982B9E"/>
    <w:rsid w:val="009A2833"/>
    <w:rsid w:val="009A382F"/>
    <w:rsid w:val="009A61E9"/>
    <w:rsid w:val="009B35DF"/>
    <w:rsid w:val="009C467F"/>
    <w:rsid w:val="009C5F15"/>
    <w:rsid w:val="009D077B"/>
    <w:rsid w:val="009D0DF6"/>
    <w:rsid w:val="009D4E11"/>
    <w:rsid w:val="009E28AC"/>
    <w:rsid w:val="009E4184"/>
    <w:rsid w:val="009E6BF6"/>
    <w:rsid w:val="009E6E62"/>
    <w:rsid w:val="009E72D8"/>
    <w:rsid w:val="009E7CB0"/>
    <w:rsid w:val="009F5108"/>
    <w:rsid w:val="00A04E19"/>
    <w:rsid w:val="00A0593C"/>
    <w:rsid w:val="00A059FB"/>
    <w:rsid w:val="00A10486"/>
    <w:rsid w:val="00A2786A"/>
    <w:rsid w:val="00A30472"/>
    <w:rsid w:val="00A307AA"/>
    <w:rsid w:val="00A320CF"/>
    <w:rsid w:val="00A33C63"/>
    <w:rsid w:val="00A3517A"/>
    <w:rsid w:val="00A37CB4"/>
    <w:rsid w:val="00A40C36"/>
    <w:rsid w:val="00A432DB"/>
    <w:rsid w:val="00A51D50"/>
    <w:rsid w:val="00A51ED6"/>
    <w:rsid w:val="00A57FC6"/>
    <w:rsid w:val="00A63170"/>
    <w:rsid w:val="00A65DF2"/>
    <w:rsid w:val="00A705A1"/>
    <w:rsid w:val="00A74169"/>
    <w:rsid w:val="00A75341"/>
    <w:rsid w:val="00A7694F"/>
    <w:rsid w:val="00A845FF"/>
    <w:rsid w:val="00A86FE1"/>
    <w:rsid w:val="00A87BFB"/>
    <w:rsid w:val="00A9665B"/>
    <w:rsid w:val="00A96694"/>
    <w:rsid w:val="00AA108F"/>
    <w:rsid w:val="00AA1549"/>
    <w:rsid w:val="00AA23B5"/>
    <w:rsid w:val="00AA57EC"/>
    <w:rsid w:val="00AB303A"/>
    <w:rsid w:val="00AB5805"/>
    <w:rsid w:val="00AC0217"/>
    <w:rsid w:val="00AC50DB"/>
    <w:rsid w:val="00AC79A7"/>
    <w:rsid w:val="00AD5BE5"/>
    <w:rsid w:val="00AD69D1"/>
    <w:rsid w:val="00AD6AEF"/>
    <w:rsid w:val="00AE6D86"/>
    <w:rsid w:val="00AF2E96"/>
    <w:rsid w:val="00AF384B"/>
    <w:rsid w:val="00AF4135"/>
    <w:rsid w:val="00AF4D45"/>
    <w:rsid w:val="00B00115"/>
    <w:rsid w:val="00B109F6"/>
    <w:rsid w:val="00B27A6E"/>
    <w:rsid w:val="00B36BFD"/>
    <w:rsid w:val="00B37C3F"/>
    <w:rsid w:val="00B443CD"/>
    <w:rsid w:val="00B46027"/>
    <w:rsid w:val="00B47B6E"/>
    <w:rsid w:val="00B500BF"/>
    <w:rsid w:val="00B552BE"/>
    <w:rsid w:val="00B557BC"/>
    <w:rsid w:val="00B55EED"/>
    <w:rsid w:val="00B62246"/>
    <w:rsid w:val="00B63C2F"/>
    <w:rsid w:val="00B646C8"/>
    <w:rsid w:val="00B66348"/>
    <w:rsid w:val="00B7451B"/>
    <w:rsid w:val="00B8076C"/>
    <w:rsid w:val="00B822F3"/>
    <w:rsid w:val="00B82E48"/>
    <w:rsid w:val="00B8648C"/>
    <w:rsid w:val="00B86BD5"/>
    <w:rsid w:val="00B90FE2"/>
    <w:rsid w:val="00B922BA"/>
    <w:rsid w:val="00B94711"/>
    <w:rsid w:val="00B960C0"/>
    <w:rsid w:val="00B97B2A"/>
    <w:rsid w:val="00B97C2E"/>
    <w:rsid w:val="00BA36FE"/>
    <w:rsid w:val="00BA64C2"/>
    <w:rsid w:val="00BA6A9B"/>
    <w:rsid w:val="00BB103C"/>
    <w:rsid w:val="00BB1574"/>
    <w:rsid w:val="00BB1EC2"/>
    <w:rsid w:val="00BB2728"/>
    <w:rsid w:val="00BB5F92"/>
    <w:rsid w:val="00BC5035"/>
    <w:rsid w:val="00BD09F6"/>
    <w:rsid w:val="00BD11EF"/>
    <w:rsid w:val="00BE101F"/>
    <w:rsid w:val="00BE3EFA"/>
    <w:rsid w:val="00BE45CB"/>
    <w:rsid w:val="00BE611A"/>
    <w:rsid w:val="00BF07D2"/>
    <w:rsid w:val="00BF1CD0"/>
    <w:rsid w:val="00BF3F45"/>
    <w:rsid w:val="00BF7B7D"/>
    <w:rsid w:val="00C0133D"/>
    <w:rsid w:val="00C04A25"/>
    <w:rsid w:val="00C05017"/>
    <w:rsid w:val="00C05C82"/>
    <w:rsid w:val="00C06341"/>
    <w:rsid w:val="00C149BF"/>
    <w:rsid w:val="00C20242"/>
    <w:rsid w:val="00C228C8"/>
    <w:rsid w:val="00C240CF"/>
    <w:rsid w:val="00C2567B"/>
    <w:rsid w:val="00C26A6A"/>
    <w:rsid w:val="00C2731F"/>
    <w:rsid w:val="00C30666"/>
    <w:rsid w:val="00C322AD"/>
    <w:rsid w:val="00C37201"/>
    <w:rsid w:val="00C43FCC"/>
    <w:rsid w:val="00C442F1"/>
    <w:rsid w:val="00C45B27"/>
    <w:rsid w:val="00C50F9D"/>
    <w:rsid w:val="00C517CB"/>
    <w:rsid w:val="00C51C0F"/>
    <w:rsid w:val="00C528C7"/>
    <w:rsid w:val="00C52A13"/>
    <w:rsid w:val="00C52F48"/>
    <w:rsid w:val="00C53FE7"/>
    <w:rsid w:val="00C56992"/>
    <w:rsid w:val="00C61214"/>
    <w:rsid w:val="00C64951"/>
    <w:rsid w:val="00C64F73"/>
    <w:rsid w:val="00C72C4B"/>
    <w:rsid w:val="00C80034"/>
    <w:rsid w:val="00C80F21"/>
    <w:rsid w:val="00C8354F"/>
    <w:rsid w:val="00C87966"/>
    <w:rsid w:val="00C92DAE"/>
    <w:rsid w:val="00C93883"/>
    <w:rsid w:val="00C95332"/>
    <w:rsid w:val="00CA100D"/>
    <w:rsid w:val="00CA3322"/>
    <w:rsid w:val="00CA3A09"/>
    <w:rsid w:val="00CA7548"/>
    <w:rsid w:val="00CB597A"/>
    <w:rsid w:val="00CB7256"/>
    <w:rsid w:val="00CB7A49"/>
    <w:rsid w:val="00CC6DF3"/>
    <w:rsid w:val="00CC74AD"/>
    <w:rsid w:val="00CD3721"/>
    <w:rsid w:val="00CD67D8"/>
    <w:rsid w:val="00CD6F73"/>
    <w:rsid w:val="00CE0317"/>
    <w:rsid w:val="00CE0827"/>
    <w:rsid w:val="00CE6D91"/>
    <w:rsid w:val="00CF2769"/>
    <w:rsid w:val="00CF752B"/>
    <w:rsid w:val="00CF798C"/>
    <w:rsid w:val="00D0577E"/>
    <w:rsid w:val="00D06C17"/>
    <w:rsid w:val="00D07798"/>
    <w:rsid w:val="00D11DC4"/>
    <w:rsid w:val="00D1663D"/>
    <w:rsid w:val="00D17592"/>
    <w:rsid w:val="00D17BE0"/>
    <w:rsid w:val="00D20252"/>
    <w:rsid w:val="00D204C5"/>
    <w:rsid w:val="00D22598"/>
    <w:rsid w:val="00D31A19"/>
    <w:rsid w:val="00D33F0A"/>
    <w:rsid w:val="00D35C77"/>
    <w:rsid w:val="00D35DC5"/>
    <w:rsid w:val="00D37BD0"/>
    <w:rsid w:val="00D4316D"/>
    <w:rsid w:val="00D4522A"/>
    <w:rsid w:val="00D458A4"/>
    <w:rsid w:val="00D4780E"/>
    <w:rsid w:val="00D509D5"/>
    <w:rsid w:val="00D5289D"/>
    <w:rsid w:val="00D53DB4"/>
    <w:rsid w:val="00D67D77"/>
    <w:rsid w:val="00D75DE9"/>
    <w:rsid w:val="00D810DD"/>
    <w:rsid w:val="00D8587B"/>
    <w:rsid w:val="00D92219"/>
    <w:rsid w:val="00DA260F"/>
    <w:rsid w:val="00DA3638"/>
    <w:rsid w:val="00DA6D3E"/>
    <w:rsid w:val="00DB15B1"/>
    <w:rsid w:val="00DB181E"/>
    <w:rsid w:val="00DB2494"/>
    <w:rsid w:val="00DC02F3"/>
    <w:rsid w:val="00DC4EA0"/>
    <w:rsid w:val="00DD1AA2"/>
    <w:rsid w:val="00DD2288"/>
    <w:rsid w:val="00DD3467"/>
    <w:rsid w:val="00DD3F29"/>
    <w:rsid w:val="00DD7823"/>
    <w:rsid w:val="00DD7E06"/>
    <w:rsid w:val="00DE0F38"/>
    <w:rsid w:val="00DE4EE8"/>
    <w:rsid w:val="00DE5CC4"/>
    <w:rsid w:val="00DF51A7"/>
    <w:rsid w:val="00E00035"/>
    <w:rsid w:val="00E0216C"/>
    <w:rsid w:val="00E0363D"/>
    <w:rsid w:val="00E10DF1"/>
    <w:rsid w:val="00E11737"/>
    <w:rsid w:val="00E13756"/>
    <w:rsid w:val="00E26633"/>
    <w:rsid w:val="00E26B03"/>
    <w:rsid w:val="00E273E7"/>
    <w:rsid w:val="00E27BA1"/>
    <w:rsid w:val="00E3077C"/>
    <w:rsid w:val="00E35418"/>
    <w:rsid w:val="00E37DB8"/>
    <w:rsid w:val="00E416F5"/>
    <w:rsid w:val="00E45FAA"/>
    <w:rsid w:val="00E46C92"/>
    <w:rsid w:val="00E56E84"/>
    <w:rsid w:val="00E57532"/>
    <w:rsid w:val="00E608B2"/>
    <w:rsid w:val="00E63617"/>
    <w:rsid w:val="00E637F2"/>
    <w:rsid w:val="00E66534"/>
    <w:rsid w:val="00E70F06"/>
    <w:rsid w:val="00E73C4F"/>
    <w:rsid w:val="00E85687"/>
    <w:rsid w:val="00E86A42"/>
    <w:rsid w:val="00E874F7"/>
    <w:rsid w:val="00E90C6F"/>
    <w:rsid w:val="00EB2774"/>
    <w:rsid w:val="00EB4923"/>
    <w:rsid w:val="00EB6613"/>
    <w:rsid w:val="00EC55B5"/>
    <w:rsid w:val="00EC5B93"/>
    <w:rsid w:val="00ED26F5"/>
    <w:rsid w:val="00ED563B"/>
    <w:rsid w:val="00ED696A"/>
    <w:rsid w:val="00ED7A50"/>
    <w:rsid w:val="00EE3F40"/>
    <w:rsid w:val="00EF267E"/>
    <w:rsid w:val="00EF5D0E"/>
    <w:rsid w:val="00EF6F45"/>
    <w:rsid w:val="00EF7259"/>
    <w:rsid w:val="00F00FB4"/>
    <w:rsid w:val="00F047EA"/>
    <w:rsid w:val="00F10870"/>
    <w:rsid w:val="00F1183C"/>
    <w:rsid w:val="00F15D59"/>
    <w:rsid w:val="00F20208"/>
    <w:rsid w:val="00F20DC8"/>
    <w:rsid w:val="00F20E16"/>
    <w:rsid w:val="00F21696"/>
    <w:rsid w:val="00F21F96"/>
    <w:rsid w:val="00F340E3"/>
    <w:rsid w:val="00F3496F"/>
    <w:rsid w:val="00F36074"/>
    <w:rsid w:val="00F47F7D"/>
    <w:rsid w:val="00F6312C"/>
    <w:rsid w:val="00F67D91"/>
    <w:rsid w:val="00F72E99"/>
    <w:rsid w:val="00F77BE4"/>
    <w:rsid w:val="00F84878"/>
    <w:rsid w:val="00F8791A"/>
    <w:rsid w:val="00F900A3"/>
    <w:rsid w:val="00F970AC"/>
    <w:rsid w:val="00FA1671"/>
    <w:rsid w:val="00FA18F2"/>
    <w:rsid w:val="00FA333A"/>
    <w:rsid w:val="00FA4A39"/>
    <w:rsid w:val="00FB0D7E"/>
    <w:rsid w:val="00FB14E4"/>
    <w:rsid w:val="00FB1F81"/>
    <w:rsid w:val="00FC1263"/>
    <w:rsid w:val="00FC4887"/>
    <w:rsid w:val="00FD5B09"/>
    <w:rsid w:val="00FE2ED9"/>
    <w:rsid w:val="00FE7363"/>
    <w:rsid w:val="00FF0298"/>
    <w:rsid w:val="00FF1C96"/>
    <w:rsid w:val="00FF58A0"/>
    <w:rsid w:val="00FF5A5C"/>
    <w:rsid w:val="00FF5F6C"/>
    <w:rsid w:val="00FF6DB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B9EF1"/>
  <w15:docId w15:val="{9983BBE3-E03E-4899-A0C5-C44BA702E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41D1"/>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246B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246B2"/>
  </w:style>
  <w:style w:type="paragraph" w:styleId="Rodap">
    <w:name w:val="footer"/>
    <w:basedOn w:val="Normal"/>
    <w:link w:val="RodapChar"/>
    <w:uiPriority w:val="99"/>
    <w:unhideWhenUsed/>
    <w:rsid w:val="007246B2"/>
    <w:pPr>
      <w:tabs>
        <w:tab w:val="center" w:pos="4252"/>
        <w:tab w:val="right" w:pos="8504"/>
      </w:tabs>
      <w:spacing w:after="0" w:line="240" w:lineRule="auto"/>
    </w:pPr>
  </w:style>
  <w:style w:type="character" w:customStyle="1" w:styleId="RodapChar">
    <w:name w:val="Rodapé Char"/>
    <w:basedOn w:val="Fontepargpadro"/>
    <w:link w:val="Rodap"/>
    <w:uiPriority w:val="99"/>
    <w:rsid w:val="007246B2"/>
  </w:style>
  <w:style w:type="table" w:styleId="Tabelacomgrade">
    <w:name w:val="Table Grid"/>
    <w:basedOn w:val="Tabelanormal"/>
    <w:uiPriority w:val="39"/>
    <w:rsid w:val="007246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F1183C"/>
    <w:pPr>
      <w:ind w:left="720"/>
      <w:contextualSpacing/>
    </w:pPr>
  </w:style>
  <w:style w:type="character" w:styleId="Hyperlink">
    <w:name w:val="Hyperlink"/>
    <w:basedOn w:val="Fontepargpadro"/>
    <w:uiPriority w:val="99"/>
    <w:unhideWhenUsed/>
    <w:rsid w:val="008F09D8"/>
    <w:rPr>
      <w:color w:val="0563C1" w:themeColor="hyperlink"/>
      <w:u w:val="single"/>
    </w:rPr>
  </w:style>
  <w:style w:type="character" w:styleId="MenoPendente">
    <w:name w:val="Unresolved Mention"/>
    <w:basedOn w:val="Fontepargpadro"/>
    <w:uiPriority w:val="99"/>
    <w:semiHidden/>
    <w:unhideWhenUsed/>
    <w:rsid w:val="008F09D8"/>
    <w:rPr>
      <w:color w:val="605E5C"/>
      <w:shd w:val="clear" w:color="auto" w:fill="E1DFDD"/>
    </w:rPr>
  </w:style>
  <w:style w:type="paragraph" w:customStyle="1" w:styleId="TableParagraph">
    <w:name w:val="Table Paragraph"/>
    <w:basedOn w:val="Normal"/>
    <w:uiPriority w:val="1"/>
    <w:qFormat/>
    <w:rsid w:val="009E28AC"/>
    <w:pPr>
      <w:widowControl w:val="0"/>
      <w:autoSpaceDE w:val="0"/>
      <w:autoSpaceDN w:val="0"/>
      <w:spacing w:after="0" w:line="240" w:lineRule="auto"/>
      <w:ind w:left="107"/>
    </w:pPr>
    <w:rPr>
      <w:rFonts w:ascii="Arial MT" w:eastAsia="Arial MT" w:hAnsi="Arial MT" w:cs="Arial MT"/>
      <w:kern w:val="0"/>
      <w:lang w:val="pt-PT"/>
      <w14:ligatures w14:val="none"/>
    </w:rPr>
  </w:style>
  <w:style w:type="character" w:customStyle="1" w:styleId="fontstyle01">
    <w:name w:val="fontstyle01"/>
    <w:basedOn w:val="Fontepargpadro"/>
    <w:rsid w:val="00934C9F"/>
    <w:rPr>
      <w:rFonts w:ascii="Calibri-Bold" w:hAnsi="Calibri-Bold" w:hint="default"/>
      <w:b/>
      <w:bCs/>
      <w:i w:val="0"/>
      <w:iCs w:val="0"/>
      <w:color w:val="000000"/>
      <w:sz w:val="24"/>
      <w:szCs w:val="24"/>
    </w:rPr>
  </w:style>
  <w:style w:type="character" w:customStyle="1" w:styleId="fontstyle21">
    <w:name w:val="fontstyle21"/>
    <w:rsid w:val="003F267D"/>
    <w:rPr>
      <w:rFonts w:ascii="CIDFont+F2" w:hAnsi="CIDFont+F2" w:hint="default"/>
      <w:b/>
      <w:bCs/>
      <w:i w:val="0"/>
      <w:iCs w:val="0"/>
      <w:color w:val="000000"/>
      <w:sz w:val="24"/>
      <w:szCs w:val="24"/>
    </w:rPr>
  </w:style>
  <w:style w:type="character" w:styleId="Forte">
    <w:name w:val="Strong"/>
    <w:basedOn w:val="Fontepargpadro"/>
    <w:uiPriority w:val="22"/>
    <w:qFormat/>
    <w:rsid w:val="00EC55B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6191778">
      <w:bodyDiv w:val="1"/>
      <w:marLeft w:val="0"/>
      <w:marRight w:val="0"/>
      <w:marTop w:val="0"/>
      <w:marBottom w:val="0"/>
      <w:divBdr>
        <w:top w:val="none" w:sz="0" w:space="0" w:color="auto"/>
        <w:left w:val="none" w:sz="0" w:space="0" w:color="auto"/>
        <w:bottom w:val="none" w:sz="0" w:space="0" w:color="auto"/>
        <w:right w:val="none" w:sz="0" w:space="0" w:color="auto"/>
      </w:divBdr>
    </w:div>
    <w:div w:id="167913022">
      <w:bodyDiv w:val="1"/>
      <w:marLeft w:val="0"/>
      <w:marRight w:val="0"/>
      <w:marTop w:val="0"/>
      <w:marBottom w:val="0"/>
      <w:divBdr>
        <w:top w:val="none" w:sz="0" w:space="0" w:color="auto"/>
        <w:left w:val="none" w:sz="0" w:space="0" w:color="auto"/>
        <w:bottom w:val="none" w:sz="0" w:space="0" w:color="auto"/>
        <w:right w:val="none" w:sz="0" w:space="0" w:color="auto"/>
      </w:divBdr>
      <w:divsChild>
        <w:div w:id="1878809232">
          <w:marLeft w:val="0"/>
          <w:marRight w:val="0"/>
          <w:marTop w:val="0"/>
          <w:marBottom w:val="0"/>
          <w:divBdr>
            <w:top w:val="none" w:sz="0" w:space="0" w:color="auto"/>
            <w:left w:val="none" w:sz="0" w:space="0" w:color="auto"/>
            <w:bottom w:val="none" w:sz="0" w:space="0" w:color="auto"/>
            <w:right w:val="none" w:sz="0" w:space="0" w:color="auto"/>
          </w:divBdr>
          <w:divsChild>
            <w:div w:id="2033912836">
              <w:marLeft w:val="0"/>
              <w:marRight w:val="0"/>
              <w:marTop w:val="0"/>
              <w:marBottom w:val="0"/>
              <w:divBdr>
                <w:top w:val="none" w:sz="0" w:space="0" w:color="auto"/>
                <w:left w:val="none" w:sz="0" w:space="0" w:color="auto"/>
                <w:bottom w:val="none" w:sz="0" w:space="0" w:color="auto"/>
                <w:right w:val="none" w:sz="0" w:space="0" w:color="auto"/>
              </w:divBdr>
              <w:divsChild>
                <w:div w:id="593785000">
                  <w:marLeft w:val="0"/>
                  <w:marRight w:val="0"/>
                  <w:marTop w:val="0"/>
                  <w:marBottom w:val="0"/>
                  <w:divBdr>
                    <w:top w:val="none" w:sz="0" w:space="0" w:color="auto"/>
                    <w:left w:val="none" w:sz="0" w:space="0" w:color="auto"/>
                    <w:bottom w:val="none" w:sz="0" w:space="0" w:color="auto"/>
                    <w:right w:val="none" w:sz="0" w:space="0" w:color="auto"/>
                  </w:divBdr>
                  <w:divsChild>
                    <w:div w:id="1531333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257508">
          <w:marLeft w:val="0"/>
          <w:marRight w:val="0"/>
          <w:marTop w:val="0"/>
          <w:marBottom w:val="0"/>
          <w:divBdr>
            <w:top w:val="none" w:sz="0" w:space="0" w:color="auto"/>
            <w:left w:val="none" w:sz="0" w:space="0" w:color="auto"/>
            <w:bottom w:val="none" w:sz="0" w:space="0" w:color="auto"/>
            <w:right w:val="none" w:sz="0" w:space="0" w:color="auto"/>
          </w:divBdr>
          <w:divsChild>
            <w:div w:id="1130437749">
              <w:marLeft w:val="0"/>
              <w:marRight w:val="0"/>
              <w:marTop w:val="0"/>
              <w:marBottom w:val="0"/>
              <w:divBdr>
                <w:top w:val="none" w:sz="0" w:space="0" w:color="auto"/>
                <w:left w:val="none" w:sz="0" w:space="0" w:color="auto"/>
                <w:bottom w:val="none" w:sz="0" w:space="0" w:color="auto"/>
                <w:right w:val="none" w:sz="0" w:space="0" w:color="auto"/>
              </w:divBdr>
              <w:divsChild>
                <w:div w:id="1236933796">
                  <w:marLeft w:val="0"/>
                  <w:marRight w:val="0"/>
                  <w:marTop w:val="0"/>
                  <w:marBottom w:val="0"/>
                  <w:divBdr>
                    <w:top w:val="none" w:sz="0" w:space="0" w:color="auto"/>
                    <w:left w:val="none" w:sz="0" w:space="0" w:color="auto"/>
                    <w:bottom w:val="none" w:sz="0" w:space="0" w:color="auto"/>
                    <w:right w:val="none" w:sz="0" w:space="0" w:color="auto"/>
                  </w:divBdr>
                  <w:divsChild>
                    <w:div w:id="2071537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8165376">
      <w:bodyDiv w:val="1"/>
      <w:marLeft w:val="0"/>
      <w:marRight w:val="0"/>
      <w:marTop w:val="0"/>
      <w:marBottom w:val="0"/>
      <w:divBdr>
        <w:top w:val="none" w:sz="0" w:space="0" w:color="auto"/>
        <w:left w:val="none" w:sz="0" w:space="0" w:color="auto"/>
        <w:bottom w:val="none" w:sz="0" w:space="0" w:color="auto"/>
        <w:right w:val="none" w:sz="0" w:space="0" w:color="auto"/>
      </w:divBdr>
    </w:div>
    <w:div w:id="426194893">
      <w:bodyDiv w:val="1"/>
      <w:marLeft w:val="0"/>
      <w:marRight w:val="0"/>
      <w:marTop w:val="0"/>
      <w:marBottom w:val="0"/>
      <w:divBdr>
        <w:top w:val="none" w:sz="0" w:space="0" w:color="auto"/>
        <w:left w:val="none" w:sz="0" w:space="0" w:color="auto"/>
        <w:bottom w:val="none" w:sz="0" w:space="0" w:color="auto"/>
        <w:right w:val="none" w:sz="0" w:space="0" w:color="auto"/>
      </w:divBdr>
      <w:divsChild>
        <w:div w:id="1639264980">
          <w:marLeft w:val="0"/>
          <w:marRight w:val="0"/>
          <w:marTop w:val="0"/>
          <w:marBottom w:val="0"/>
          <w:divBdr>
            <w:top w:val="none" w:sz="0" w:space="0" w:color="auto"/>
            <w:left w:val="none" w:sz="0" w:space="0" w:color="auto"/>
            <w:bottom w:val="none" w:sz="0" w:space="0" w:color="auto"/>
            <w:right w:val="none" w:sz="0" w:space="0" w:color="auto"/>
          </w:divBdr>
          <w:divsChild>
            <w:div w:id="1804427567">
              <w:marLeft w:val="0"/>
              <w:marRight w:val="0"/>
              <w:marTop w:val="0"/>
              <w:marBottom w:val="0"/>
              <w:divBdr>
                <w:top w:val="none" w:sz="0" w:space="0" w:color="auto"/>
                <w:left w:val="none" w:sz="0" w:space="0" w:color="auto"/>
                <w:bottom w:val="none" w:sz="0" w:space="0" w:color="auto"/>
                <w:right w:val="none" w:sz="0" w:space="0" w:color="auto"/>
              </w:divBdr>
              <w:divsChild>
                <w:div w:id="137111441">
                  <w:marLeft w:val="0"/>
                  <w:marRight w:val="0"/>
                  <w:marTop w:val="0"/>
                  <w:marBottom w:val="0"/>
                  <w:divBdr>
                    <w:top w:val="none" w:sz="0" w:space="0" w:color="auto"/>
                    <w:left w:val="none" w:sz="0" w:space="0" w:color="auto"/>
                    <w:bottom w:val="none" w:sz="0" w:space="0" w:color="auto"/>
                    <w:right w:val="none" w:sz="0" w:space="0" w:color="auto"/>
                  </w:divBdr>
                  <w:divsChild>
                    <w:div w:id="522087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7589403">
          <w:marLeft w:val="0"/>
          <w:marRight w:val="0"/>
          <w:marTop w:val="0"/>
          <w:marBottom w:val="0"/>
          <w:divBdr>
            <w:top w:val="none" w:sz="0" w:space="0" w:color="auto"/>
            <w:left w:val="none" w:sz="0" w:space="0" w:color="auto"/>
            <w:bottom w:val="none" w:sz="0" w:space="0" w:color="auto"/>
            <w:right w:val="none" w:sz="0" w:space="0" w:color="auto"/>
          </w:divBdr>
          <w:divsChild>
            <w:div w:id="1777672107">
              <w:marLeft w:val="0"/>
              <w:marRight w:val="0"/>
              <w:marTop w:val="0"/>
              <w:marBottom w:val="0"/>
              <w:divBdr>
                <w:top w:val="none" w:sz="0" w:space="0" w:color="auto"/>
                <w:left w:val="none" w:sz="0" w:space="0" w:color="auto"/>
                <w:bottom w:val="none" w:sz="0" w:space="0" w:color="auto"/>
                <w:right w:val="none" w:sz="0" w:space="0" w:color="auto"/>
              </w:divBdr>
              <w:divsChild>
                <w:div w:id="1511330183">
                  <w:marLeft w:val="0"/>
                  <w:marRight w:val="0"/>
                  <w:marTop w:val="0"/>
                  <w:marBottom w:val="0"/>
                  <w:divBdr>
                    <w:top w:val="none" w:sz="0" w:space="0" w:color="auto"/>
                    <w:left w:val="none" w:sz="0" w:space="0" w:color="auto"/>
                    <w:bottom w:val="none" w:sz="0" w:space="0" w:color="auto"/>
                    <w:right w:val="none" w:sz="0" w:space="0" w:color="auto"/>
                  </w:divBdr>
                  <w:divsChild>
                    <w:div w:id="164789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9600724">
      <w:bodyDiv w:val="1"/>
      <w:marLeft w:val="0"/>
      <w:marRight w:val="0"/>
      <w:marTop w:val="0"/>
      <w:marBottom w:val="0"/>
      <w:divBdr>
        <w:top w:val="none" w:sz="0" w:space="0" w:color="auto"/>
        <w:left w:val="none" w:sz="0" w:space="0" w:color="auto"/>
        <w:bottom w:val="none" w:sz="0" w:space="0" w:color="auto"/>
        <w:right w:val="none" w:sz="0" w:space="0" w:color="auto"/>
      </w:divBdr>
    </w:div>
    <w:div w:id="1026099286">
      <w:bodyDiv w:val="1"/>
      <w:marLeft w:val="0"/>
      <w:marRight w:val="0"/>
      <w:marTop w:val="0"/>
      <w:marBottom w:val="0"/>
      <w:divBdr>
        <w:top w:val="none" w:sz="0" w:space="0" w:color="auto"/>
        <w:left w:val="none" w:sz="0" w:space="0" w:color="auto"/>
        <w:bottom w:val="none" w:sz="0" w:space="0" w:color="auto"/>
        <w:right w:val="none" w:sz="0" w:space="0" w:color="auto"/>
      </w:divBdr>
    </w:div>
    <w:div w:id="1163088039">
      <w:bodyDiv w:val="1"/>
      <w:marLeft w:val="0"/>
      <w:marRight w:val="0"/>
      <w:marTop w:val="0"/>
      <w:marBottom w:val="0"/>
      <w:divBdr>
        <w:top w:val="none" w:sz="0" w:space="0" w:color="auto"/>
        <w:left w:val="none" w:sz="0" w:space="0" w:color="auto"/>
        <w:bottom w:val="none" w:sz="0" w:space="0" w:color="auto"/>
        <w:right w:val="none" w:sz="0" w:space="0" w:color="auto"/>
      </w:divBdr>
    </w:div>
    <w:div w:id="1179269466">
      <w:bodyDiv w:val="1"/>
      <w:marLeft w:val="0"/>
      <w:marRight w:val="0"/>
      <w:marTop w:val="0"/>
      <w:marBottom w:val="0"/>
      <w:divBdr>
        <w:top w:val="none" w:sz="0" w:space="0" w:color="auto"/>
        <w:left w:val="none" w:sz="0" w:space="0" w:color="auto"/>
        <w:bottom w:val="none" w:sz="0" w:space="0" w:color="auto"/>
        <w:right w:val="none" w:sz="0" w:space="0" w:color="auto"/>
      </w:divBdr>
    </w:div>
    <w:div w:id="1247881752">
      <w:bodyDiv w:val="1"/>
      <w:marLeft w:val="0"/>
      <w:marRight w:val="0"/>
      <w:marTop w:val="0"/>
      <w:marBottom w:val="0"/>
      <w:divBdr>
        <w:top w:val="none" w:sz="0" w:space="0" w:color="auto"/>
        <w:left w:val="none" w:sz="0" w:space="0" w:color="auto"/>
        <w:bottom w:val="none" w:sz="0" w:space="0" w:color="auto"/>
        <w:right w:val="none" w:sz="0" w:space="0" w:color="auto"/>
      </w:divBdr>
    </w:div>
    <w:div w:id="1608661685">
      <w:bodyDiv w:val="1"/>
      <w:marLeft w:val="0"/>
      <w:marRight w:val="0"/>
      <w:marTop w:val="0"/>
      <w:marBottom w:val="0"/>
      <w:divBdr>
        <w:top w:val="none" w:sz="0" w:space="0" w:color="auto"/>
        <w:left w:val="none" w:sz="0" w:space="0" w:color="auto"/>
        <w:bottom w:val="none" w:sz="0" w:space="0" w:color="auto"/>
        <w:right w:val="none" w:sz="0" w:space="0" w:color="auto"/>
      </w:divBdr>
    </w:div>
    <w:div w:id="1652632058">
      <w:bodyDiv w:val="1"/>
      <w:marLeft w:val="0"/>
      <w:marRight w:val="0"/>
      <w:marTop w:val="0"/>
      <w:marBottom w:val="0"/>
      <w:divBdr>
        <w:top w:val="none" w:sz="0" w:space="0" w:color="auto"/>
        <w:left w:val="none" w:sz="0" w:space="0" w:color="auto"/>
        <w:bottom w:val="none" w:sz="0" w:space="0" w:color="auto"/>
        <w:right w:val="none" w:sz="0" w:space="0" w:color="auto"/>
      </w:divBdr>
    </w:div>
    <w:div w:id="1679117306">
      <w:bodyDiv w:val="1"/>
      <w:marLeft w:val="0"/>
      <w:marRight w:val="0"/>
      <w:marTop w:val="0"/>
      <w:marBottom w:val="0"/>
      <w:divBdr>
        <w:top w:val="none" w:sz="0" w:space="0" w:color="auto"/>
        <w:left w:val="none" w:sz="0" w:space="0" w:color="auto"/>
        <w:bottom w:val="none" w:sz="0" w:space="0" w:color="auto"/>
        <w:right w:val="none" w:sz="0" w:space="0" w:color="auto"/>
      </w:divBdr>
    </w:div>
    <w:div w:id="21338635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B9BCCE-F77B-4266-B9CB-9111BFDED8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4154</Words>
  <Characters>22435</Characters>
  <Application>Microsoft Office Word</Application>
  <DocSecurity>0</DocSecurity>
  <Lines>186</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Paloma Dias</dc:creator>
  <cp:keywords/>
  <dc:description/>
  <cp:lastModifiedBy>PM COQUEIRAL</cp:lastModifiedBy>
  <cp:revision>2</cp:revision>
  <cp:lastPrinted>2024-10-23T13:01:00Z</cp:lastPrinted>
  <dcterms:created xsi:type="dcterms:W3CDTF">2024-10-29T13:30:00Z</dcterms:created>
  <dcterms:modified xsi:type="dcterms:W3CDTF">2024-10-29T13:30:00Z</dcterms:modified>
</cp:coreProperties>
</file>