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lang w:val="pt-BR"/>
        </w:rPr>
        <w:t>-DFD-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lang w:val="pt-BR"/>
        </w:rPr>
        <w:t>DOCUMENTO DE FORMALIZAÇÃO DE DEMANDA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</w:p>
    <w:tbl>
      <w:tblPr>
        <w:tblStyle w:val="21"/>
        <w:tblW w:w="0" w:type="auto"/>
        <w:tblInd w:w="3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7"/>
        <w:gridCol w:w="3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7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Carlito" w:hAnsi="Carlito" w:cs="Carlito"/>
                <w:b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Carlito" w:hAnsi="Carlito" w:cs="Carlito"/>
                <w:b/>
                <w:bCs w:val="0"/>
                <w:sz w:val="24"/>
                <w:szCs w:val="24"/>
                <w:vertAlign w:val="baseline"/>
                <w:lang w:val="pt-BR"/>
              </w:rPr>
              <w:t>Informações da Unidade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7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Carlito" w:hAnsi="Carlito" w:cs="Carlito"/>
                <w:b w:val="0"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Carlito" w:hAnsi="Carlito" w:cs="Carlito"/>
                <w:b/>
                <w:bCs w:val="0"/>
                <w:sz w:val="24"/>
                <w:szCs w:val="24"/>
                <w:vertAlign w:val="baseline"/>
                <w:lang w:val="pt-BR"/>
              </w:rPr>
              <w:t>Unidade Requisitante: Secretaria de Cultura e Patrimônio Histórico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Carlito" w:hAnsi="Carlito" w:cs="Carlito"/>
                <w:b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Carlito" w:hAnsi="Carlito" w:cs="Carlito"/>
                <w:b/>
                <w:bCs w:val="0"/>
                <w:sz w:val="24"/>
                <w:szCs w:val="24"/>
                <w:vertAlign w:val="baseline"/>
                <w:lang w:val="pt-BR"/>
              </w:rPr>
              <w:t xml:space="preserve">Responsável pela demanda: </w:t>
            </w:r>
            <w:r>
              <w:rPr>
                <w:rFonts w:hint="default" w:ascii="Carlito" w:hAnsi="Carlito" w:cs="Carlito"/>
                <w:b w:val="0"/>
                <w:bCs/>
                <w:sz w:val="24"/>
                <w:szCs w:val="24"/>
                <w:vertAlign w:val="baseline"/>
                <w:lang w:val="pt-BR"/>
              </w:rPr>
              <w:t>Denilson César dos Reis</w:t>
            </w:r>
          </w:p>
        </w:tc>
        <w:tc>
          <w:tcPr>
            <w:tcW w:w="360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Carlito" w:hAnsi="Carlito" w:cs="Carlito"/>
                <w:b/>
                <w:bCs w:val="0"/>
                <w:sz w:val="24"/>
                <w:szCs w:val="24"/>
                <w:highlight w:val="none"/>
                <w:vertAlign w:val="baseline"/>
                <w:lang w:val="pt-BR"/>
              </w:rPr>
            </w:pPr>
            <w:r>
              <w:rPr>
                <w:rFonts w:hint="default" w:ascii="Carlito" w:hAnsi="Carlito" w:cs="Carlito"/>
                <w:b/>
                <w:bCs w:val="0"/>
                <w:sz w:val="24"/>
                <w:szCs w:val="24"/>
                <w:highlight w:val="none"/>
                <w:vertAlign w:val="baseline"/>
                <w:lang w:val="pt-BR"/>
              </w:rPr>
              <w:t xml:space="preserve">Matricula: </w:t>
            </w:r>
            <w:r>
              <w:rPr>
                <w:rFonts w:hint="default" w:ascii="Carlito" w:hAnsi="Carlito" w:cs="Carlito"/>
                <w:b w:val="0"/>
                <w:bCs/>
                <w:sz w:val="24"/>
                <w:szCs w:val="24"/>
                <w:highlight w:val="none"/>
                <w:vertAlign w:val="baseline"/>
                <w:lang w:val="pt-BR"/>
              </w:rPr>
              <w:t>393218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Carlito" w:hAnsi="Carlito" w:cs="Carlito"/>
                <w:b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Carlito" w:hAnsi="Carlito" w:cs="Carlito"/>
                <w:b/>
                <w:bCs w:val="0"/>
                <w:sz w:val="24"/>
                <w:szCs w:val="24"/>
                <w:vertAlign w:val="baseline"/>
                <w:lang w:val="pt-BR"/>
              </w:rPr>
              <w:t xml:space="preserve">E-mail: </w:t>
            </w:r>
            <w:r>
              <w:rPr>
                <w:rFonts w:hint="default" w:ascii="Carlito" w:hAnsi="Carlito" w:cs="Carlito"/>
                <w:b w:val="0"/>
                <w:bCs/>
                <w:sz w:val="24"/>
                <w:szCs w:val="24"/>
                <w:vertAlign w:val="baseline"/>
                <w:lang w:val="pt-BR"/>
              </w:rPr>
              <w:t>adm.cultura@passos.mg.gov.br</w:t>
            </w:r>
          </w:p>
        </w:tc>
        <w:tc>
          <w:tcPr>
            <w:tcW w:w="360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Carlito" w:hAnsi="Carlito" w:cs="Carlito"/>
                <w:b/>
                <w:bCs w:val="0"/>
                <w:sz w:val="24"/>
                <w:szCs w:val="24"/>
                <w:highlight w:val="none"/>
                <w:vertAlign w:val="baseline"/>
                <w:lang w:val="pt-BR"/>
              </w:rPr>
            </w:pPr>
            <w:r>
              <w:rPr>
                <w:rFonts w:hint="default" w:ascii="Carlito" w:hAnsi="Carlito" w:cs="Carlito"/>
                <w:b/>
                <w:bCs w:val="0"/>
                <w:sz w:val="24"/>
                <w:szCs w:val="24"/>
                <w:highlight w:val="none"/>
                <w:vertAlign w:val="baseline"/>
                <w:lang w:val="pt-BR"/>
              </w:rPr>
              <w:t xml:space="preserve">Telef. </w:t>
            </w:r>
            <w:r>
              <w:rPr>
                <w:rFonts w:hint="default" w:ascii="Carlito" w:hAnsi="Carlito" w:cs="Carlito"/>
                <w:b w:val="0"/>
                <w:bCs/>
                <w:sz w:val="24"/>
                <w:szCs w:val="24"/>
                <w:highlight w:val="none"/>
                <w:vertAlign w:val="baseline"/>
                <w:lang w:val="pt-BR"/>
              </w:rPr>
              <w:t>35 98831 3608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lang w:val="pt-BR"/>
        </w:rPr>
        <w:t>Previsão da Demanda no Plano Anual de Contratações: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  <w:r>
        <w:rPr>
          <w:rFonts w:hint="default" w:ascii="Carlito" w:hAnsi="Carlito" w:cs="Carlito"/>
          <w:b w:val="0"/>
          <w:bCs/>
          <w:sz w:val="24"/>
          <w:szCs w:val="24"/>
          <w:lang w:val="pt-BR"/>
        </w:rPr>
        <w:t>O Município de Passos até a presente data da elaboração deste não possui Plano Anual de Contratações oficial para o ano de 2025. Contudo, esta contratação está de acordo com a Lei Orçamentária Anual - LOA e Plano Plurianual - PPA.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lang w:val="pt-BR"/>
        </w:rPr>
        <w:t>2.Identificação da Demanda: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sz w:val="24"/>
          <w:szCs w:val="24"/>
          <w:highlight w:val="yellow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jc w:val="both"/>
        <w:textAlignment w:val="auto"/>
        <w:rPr>
          <w:rFonts w:hint="default" w:ascii="Carlito" w:hAnsi="Carlito" w:cs="Carlito"/>
          <w:sz w:val="24"/>
          <w:szCs w:val="24"/>
          <w:highlight w:val="none"/>
          <w:lang w:val="pt-BR"/>
        </w:rPr>
      </w:pPr>
      <w:r>
        <w:rPr>
          <w:rFonts w:hint="default" w:ascii="Carlito" w:hAnsi="Carlito" w:cs="Carlito"/>
          <w:b/>
          <w:bCs/>
          <w:sz w:val="24"/>
          <w:szCs w:val="24"/>
        </w:rPr>
        <w:t>"Contratação de empresa especializada para a execução completa dos serviços de implantação do Projeto de Segurança Contra Incêndio e Pânico (PSCIP) na 'Casa da Cultura', edificação de propriedade do Município de Passos/MG, situada na Praça Geraldo da Silva Maia, incluindo o fornecimento de todos os materiais, equipamentos, componentes e mão de obra qualificada necessários para a plena funcionalidade dos sistemas, conforme Memorial Descritivo, Planilha Orçamentária, Cronograma Físico-Financeiro e Projetos Técnicos aprovados pelo Corpo de Bombeiros Militar de Minas Gerais (CBMMG), e em estrita observância às normas legais e técnicas aplicáveis</w:t>
      </w:r>
      <w:r>
        <w:rPr>
          <w:rFonts w:hint="default" w:ascii="Carlito" w:hAnsi="Carlito" w:cs="Carlito"/>
          <w:b/>
          <w:bCs/>
          <w:sz w:val="24"/>
          <w:szCs w:val="24"/>
          <w:lang w:val="pt-BR"/>
        </w:rPr>
        <w:t>, na modalidade Concorrência Eletrônica, do tipo Menor Preços Global</w:t>
      </w:r>
      <w:r>
        <w:rPr>
          <w:rFonts w:hint="default" w:ascii="Carlito" w:hAnsi="Carlito" w:cs="Carlito"/>
          <w:b/>
          <w:bCs/>
          <w:sz w:val="24"/>
          <w:szCs w:val="24"/>
        </w:rPr>
        <w:t>."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highlight w:val="none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highlight w:val="none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highlight w:val="none"/>
          <w:lang w:val="pt-BR"/>
        </w:rPr>
        <w:t>3.Justificativa da Necessidade: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jc w:val="both"/>
        <w:textAlignment w:val="auto"/>
        <w:rPr>
          <w:rFonts w:hint="default" w:ascii="Carlito" w:hAnsi="Carlito" w:cs="Carlito"/>
          <w:sz w:val="24"/>
          <w:szCs w:val="24"/>
          <w:highlight w:val="none"/>
        </w:rPr>
      </w:pPr>
      <w:r>
        <w:rPr>
          <w:rFonts w:hint="default" w:ascii="Carlito" w:hAnsi="Carlito" w:cs="Carlito"/>
          <w:sz w:val="24"/>
          <w:szCs w:val="24"/>
          <w:highlight w:val="none"/>
        </w:rPr>
        <w:t xml:space="preserve">A preservação da memória de uma comunidade é mais que uma aspiração; é um dever de cidadania e um compromisso com a história. Nesse contexto, a 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Casa da Cultura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, 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 xml:space="preserve">que abriga o Acervo Artístico Wagner de Castro </w:t>
      </w:r>
      <w:r>
        <w:rPr>
          <w:rFonts w:hint="default" w:ascii="Carlito" w:hAnsi="Carlito" w:cs="Carlito"/>
          <w:sz w:val="24"/>
          <w:szCs w:val="24"/>
          <w:highlight w:val="none"/>
        </w:rPr>
        <w:t>bem patrimonial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 xml:space="preserve"> </w:t>
      </w:r>
      <w:r>
        <w:rPr>
          <w:rFonts w:hint="default" w:ascii="Carlito" w:hAnsi="Carlito" w:cs="Carlito"/>
          <w:sz w:val="24"/>
          <w:szCs w:val="24"/>
          <w:highlight w:val="none"/>
        </w:rPr>
        <w:t>tombado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, o Ateliê Marieta Cintra, a Biblioteca Pública Municipal Professor Francisco Soares de Melo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, 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 xml:space="preserve">o Anfiteatro e parte substancial da estrutura administrativa da Secretaria Municipal de Educação, </w:t>
      </w:r>
      <w:r>
        <w:rPr>
          <w:rFonts w:hint="default" w:ascii="Carlito" w:hAnsi="Carlito" w:cs="Carlito"/>
          <w:sz w:val="24"/>
          <w:szCs w:val="24"/>
          <w:highlight w:val="none"/>
        </w:rPr>
        <w:t>desempenha um papel fundamental.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jc w:val="both"/>
        <w:textAlignment w:val="auto"/>
        <w:rPr>
          <w:rFonts w:hint="default" w:ascii="Carlito" w:hAnsi="Carlito" w:cs="Carlito"/>
          <w:sz w:val="24"/>
          <w:szCs w:val="24"/>
          <w:highlight w:val="none"/>
        </w:rPr>
      </w:pPr>
      <w:r>
        <w:rPr>
          <w:rFonts w:hint="default" w:ascii="Carlito" w:hAnsi="Carlito" w:cs="Carlito"/>
          <w:sz w:val="24"/>
          <w:szCs w:val="24"/>
          <w:highlight w:val="none"/>
        </w:rPr>
        <w:t>Atualmente, para garantir a segurança do público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 xml:space="preserve">, dos servidores ali lotados 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e a preservação do seu acervo histórico – composto por 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obras de arte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 e 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vasto acervo de livros aos cuidados da Biblioteca Pública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 – a 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Casa da Cultura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 necessita de uma intervenção urgente. É crucial a implantação de um </w:t>
      </w:r>
      <w:r>
        <w:rPr>
          <w:rFonts w:hint="default" w:ascii="Carlito" w:hAnsi="Carlito" w:cs="Carlito"/>
          <w:b/>
          <w:bCs/>
          <w:sz w:val="24"/>
          <w:szCs w:val="24"/>
          <w:highlight w:val="none"/>
        </w:rPr>
        <w:t>Projeto de Prevenção e Combate a Incêndio e Pânico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 para assegurar sua integridade e proteção.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jc w:val="both"/>
        <w:textAlignment w:val="auto"/>
        <w:rPr>
          <w:rFonts w:hint="default" w:ascii="Carlito" w:hAnsi="Carlito" w:cs="Carlito"/>
          <w:sz w:val="24"/>
          <w:szCs w:val="24"/>
          <w:highlight w:val="none"/>
          <w:lang w:val="pt-BR"/>
        </w:rPr>
      </w:pPr>
      <w:r>
        <w:rPr>
          <w:rFonts w:hint="default" w:ascii="Carlito" w:hAnsi="Carlito" w:cs="Carlito"/>
          <w:sz w:val="24"/>
          <w:szCs w:val="24"/>
          <w:highlight w:val="none"/>
        </w:rPr>
        <w:t>Dessa forma, a contratação é necessária e deve ser realizada por meio de um processo licitatório adequado para garantir a preservação do bem patrimonial e, consequentemente, atender ao interesse público.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highlight w:val="none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highlight w:val="none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highlight w:val="none"/>
          <w:lang w:val="pt-BR"/>
        </w:rPr>
        <w:t>4.Prazo de Execução, Recebimento e Garantia: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textAlignment w:val="auto"/>
        <w:rPr>
          <w:rFonts w:hint="default" w:ascii="Carlito" w:hAnsi="Carlito" w:cs="Carli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textAlignment w:val="auto"/>
        <w:rPr>
          <w:rFonts w:hint="default" w:ascii="Carlito" w:hAnsi="Carlito" w:cs="Carlito"/>
          <w:sz w:val="24"/>
          <w:szCs w:val="24"/>
          <w:highlight w:val="none"/>
        </w:rPr>
      </w:pPr>
      <w:r>
        <w:rPr>
          <w:rFonts w:hint="default" w:ascii="Carlito" w:hAnsi="Carlito" w:cs="Carlito"/>
          <w:sz w:val="24"/>
          <w:szCs w:val="24"/>
          <w:highlight w:val="none"/>
        </w:rPr>
        <w:t xml:space="preserve">O prazo de execução da obra será de 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04 (</w:t>
      </w:r>
      <w:r>
        <w:rPr>
          <w:rFonts w:hint="default" w:ascii="Carlito" w:hAnsi="Carlito" w:cs="Carlito"/>
          <w:i/>
          <w:iCs/>
          <w:sz w:val="24"/>
          <w:szCs w:val="24"/>
          <w:highlight w:val="none"/>
          <w:lang w:val="pt-BR"/>
        </w:rPr>
        <w:t>quatro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)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 meses, conforme o Cronograma Físico-Financeiro.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rPr>
          <w:rFonts w:hint="default" w:ascii="Carlito" w:hAnsi="Carlito" w:cs="Carli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highlight w:val="none"/>
          <w:lang w:val="pt-BR"/>
        </w:rPr>
      </w:pPr>
      <w:r>
        <w:rPr>
          <w:rFonts w:hint="default" w:ascii="Carlito" w:hAnsi="Carlito" w:cs="Carlito"/>
          <w:sz w:val="24"/>
          <w:szCs w:val="24"/>
          <w:highlight w:val="none"/>
        </w:rPr>
        <w:t>A obra será fiscalizada pel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o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 Engenheir</w:t>
      </w: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o</w:t>
      </w:r>
      <w:r>
        <w:rPr>
          <w:rFonts w:hint="default" w:ascii="Carlito" w:hAnsi="Carlito" w:cs="Carlito"/>
          <w:sz w:val="24"/>
          <w:szCs w:val="24"/>
          <w:highlight w:val="none"/>
        </w:rPr>
        <w:t xml:space="preserve"> Civil </w:t>
      </w:r>
      <w:r>
        <w:rPr>
          <w:rFonts w:hint="default" w:ascii="Carlito" w:hAnsi="Carlito" w:cs="Carlito"/>
          <w:b w:val="0"/>
          <w:bCs/>
          <w:sz w:val="24"/>
          <w:szCs w:val="24"/>
          <w:highlight w:val="none"/>
          <w:lang w:val="pt-BR"/>
        </w:rPr>
        <w:t>Israel Machado Neto</w:t>
      </w:r>
      <w:r>
        <w:rPr>
          <w:rFonts w:hint="default" w:ascii="Carlito" w:hAnsi="Carlito" w:cs="Carlito"/>
          <w:b w:val="0"/>
          <w:bCs/>
          <w:color w:val="auto"/>
          <w:sz w:val="24"/>
          <w:szCs w:val="24"/>
          <w:highlight w:val="none"/>
          <w:lang w:val="pt-BR"/>
        </w:rPr>
        <w:t>, matricula</w:t>
      </w:r>
      <w:r>
        <w:rPr>
          <w:rFonts w:hint="default" w:ascii="Carlito" w:hAnsi="Carlito" w:cs="Carlito"/>
          <w:b w:val="0"/>
          <w:bCs/>
          <w:color w:val="FF0000"/>
          <w:sz w:val="24"/>
          <w:szCs w:val="24"/>
          <w:highlight w:val="none"/>
          <w:lang w:val="pt-BR"/>
        </w:rPr>
        <w:t xml:space="preserve"> </w:t>
      </w:r>
      <w:r>
        <w:rPr>
          <w:rFonts w:hint="default" w:ascii="Carlito" w:hAnsi="Carlito" w:cs="Carlito"/>
          <w:b w:val="0"/>
          <w:bCs/>
          <w:color w:val="auto"/>
          <w:sz w:val="24"/>
          <w:szCs w:val="24"/>
          <w:highlight w:val="none"/>
          <w:lang w:val="pt-BR"/>
        </w:rPr>
        <w:t>09391601,</w:t>
      </w:r>
      <w:r>
        <w:rPr>
          <w:rFonts w:hint="default" w:ascii="Carlito" w:hAnsi="Carlito" w:cs="Carlito"/>
          <w:b w:val="0"/>
          <w:bCs/>
          <w:color w:val="FF0000"/>
          <w:sz w:val="24"/>
          <w:szCs w:val="24"/>
          <w:highlight w:val="none"/>
          <w:lang w:val="pt-BR"/>
        </w:rPr>
        <w:t xml:space="preserve"> </w:t>
      </w:r>
      <w:r>
        <w:rPr>
          <w:rFonts w:hint="default" w:ascii="Carlito" w:hAnsi="Carlito" w:cs="Carlito"/>
          <w:b w:val="0"/>
          <w:bCs/>
          <w:color w:val="auto"/>
          <w:sz w:val="24"/>
          <w:szCs w:val="24"/>
          <w:highlight w:val="none"/>
          <w:lang w:val="pt-BR"/>
        </w:rPr>
        <w:t>CREA-MG 47143D</w:t>
      </w:r>
      <w:r>
        <w:rPr>
          <w:rFonts w:hint="default" w:ascii="Carlito" w:hAnsi="Carlito" w:cs="Carlito"/>
          <w:sz w:val="24"/>
          <w:szCs w:val="24"/>
          <w:highlight w:val="none"/>
        </w:rPr>
        <w:t>. A fiscal responsável deverá registrar todas as ocorrências e determinar as correções necessárias, conforme previsto no Art. 117 e parágrafos da Lei nº 14.133/21.</w:t>
      </w:r>
      <w:r>
        <w:rPr>
          <w:rFonts w:hint="default" w:ascii="Carlito" w:hAnsi="Carlito" w:cs="Carlito"/>
          <w:b w:val="0"/>
          <w:bCs/>
          <w:sz w:val="24"/>
          <w:szCs w:val="24"/>
          <w:highlight w:val="none"/>
          <w:lang w:val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highlight w:val="yellow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lang w:val="pt-BR"/>
        </w:rPr>
        <w:t>4.1</w:t>
      </w:r>
      <w:r>
        <w:rPr>
          <w:rFonts w:hint="default" w:ascii="Carlito" w:hAnsi="Carlito" w:cs="Carlito"/>
          <w:b w:val="0"/>
          <w:bCs/>
          <w:sz w:val="24"/>
          <w:szCs w:val="24"/>
          <w:lang w:val="pt-BR"/>
        </w:rPr>
        <w:t>.No prazo de entrega está compreendido: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  <w:r>
        <w:rPr>
          <w:rFonts w:hint="default" w:ascii="Carlito" w:hAnsi="Carlito" w:cs="Carlito"/>
          <w:b w:val="0"/>
          <w:bCs/>
          <w:sz w:val="24"/>
          <w:szCs w:val="24"/>
          <w:lang w:val="pt-BR"/>
        </w:rPr>
        <w:t>Acompanhar a entrega da obra, certificando que todas as etapas da mesma foram devidamente executadas de acordo com o estabelecido no contrato, sem prejuízo da responsabilidade da contratada, podendo rejeitar o recebimento, mediante justificativa.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lang w:val="pt-BR"/>
        </w:rPr>
        <w:t>4.2</w:t>
      </w:r>
      <w:r>
        <w:rPr>
          <w:rFonts w:hint="default" w:ascii="Carlito" w:hAnsi="Carlito" w:cs="Carlito"/>
          <w:b w:val="0"/>
          <w:bCs/>
          <w:sz w:val="24"/>
          <w:szCs w:val="24"/>
          <w:lang w:val="pt-BR"/>
        </w:rPr>
        <w:t xml:space="preserve">.O objeto do contrato mesmo entregue e aceito definitivamente, ficará sujeito a refazer o serviço desde que comprovada a pré-existência de defeitos, má-fé do fornecedor, bem como alterações que comprometam a qualidade e integridade da obra.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lang w:val="pt-BR"/>
        </w:rPr>
        <w:t>5.Responsabilidade pela Formalização de Demanda: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  <w:r>
        <w:rPr>
          <w:rFonts w:hint="default" w:ascii="Carlito" w:hAnsi="Carlito" w:cs="Carlito"/>
          <w:b w:val="0"/>
          <w:bCs/>
          <w:sz w:val="24"/>
          <w:szCs w:val="24"/>
          <w:lang w:val="pt-BR"/>
        </w:rPr>
        <w:t>Certifico que a formalização da demanda acima identificada se faz necessária pelos motivos expostos na justificativa da contratação do presente documento.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/>
          <w:bCs w:val="0"/>
          <w:sz w:val="24"/>
          <w:szCs w:val="24"/>
          <w:lang w:val="pt-BR"/>
        </w:rPr>
      </w:pPr>
      <w:r>
        <w:rPr>
          <w:rFonts w:hint="default" w:ascii="Carlito" w:hAnsi="Carlito" w:cs="Carlito"/>
          <w:b/>
          <w:bCs w:val="0"/>
          <w:sz w:val="24"/>
          <w:szCs w:val="24"/>
          <w:lang w:val="pt-BR"/>
        </w:rPr>
        <w:t>6.Aprovação da Demanda: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08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  <w:r>
        <w:rPr>
          <w:rFonts w:hint="default" w:ascii="Carlito" w:hAnsi="Carlito" w:cs="Carlito"/>
          <w:b w:val="0"/>
          <w:bCs/>
          <w:sz w:val="24"/>
          <w:szCs w:val="24"/>
          <w:lang w:val="pt-BR"/>
        </w:rPr>
        <w:t>Diante do exposto, submeto-lhe o presente documento para apreciação e autorização para que dê o devido prosseguimento, vindo a aprová-lo queira encaminhá-lo para a autoridade competente.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</w:p>
    <w:p>
      <w:pPr>
        <w:spacing w:line="360" w:lineRule="auto"/>
        <w:jc w:val="right"/>
        <w:rPr>
          <w:rFonts w:hint="default" w:ascii="Carlito" w:hAnsi="Carlito" w:cs="Carlito"/>
          <w:sz w:val="24"/>
          <w:szCs w:val="24"/>
          <w:highlight w:val="none"/>
          <w:lang w:val="pt-BR"/>
        </w:rPr>
      </w:pPr>
      <w:r>
        <w:rPr>
          <w:rFonts w:hint="default" w:ascii="Carlito" w:hAnsi="Carlito" w:cs="Carlito"/>
          <w:sz w:val="24"/>
          <w:szCs w:val="24"/>
          <w:highlight w:val="none"/>
          <w:lang w:val="pt-BR"/>
        </w:rPr>
        <w:t>Passos, aos 05 de dezembro de 2025.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rPr>
          <w:rFonts w:hint="default" w:ascii="Carlito" w:hAnsi="Carlito" w:cs="Carlito"/>
          <w:b w:val="0"/>
          <w:bCs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default" w:ascii="Carlito" w:hAnsi="Carlito" w:cs="Carlito"/>
          <w:b/>
          <w:sz w:val="24"/>
          <w:szCs w:val="24"/>
          <w:highlight w:val="none"/>
          <w:lang w:val="pt-BR"/>
        </w:rPr>
      </w:pPr>
      <w:r>
        <w:rPr>
          <w:rFonts w:hint="default" w:ascii="Carlito" w:hAnsi="Carlito" w:cs="Carlito"/>
          <w:b/>
          <w:sz w:val="24"/>
          <w:szCs w:val="24"/>
          <w:highlight w:val="none"/>
          <w:lang w:val="pt-BR"/>
        </w:rPr>
        <w:t>Denilson César dos Reis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default" w:ascii="Carlito" w:hAnsi="Carlito" w:cs="Carlito"/>
          <w:b/>
          <w:sz w:val="24"/>
          <w:szCs w:val="24"/>
          <w:lang w:val="pt-BR"/>
        </w:rPr>
      </w:pPr>
      <w:r>
        <w:rPr>
          <w:rFonts w:hint="default" w:ascii="Carlito" w:hAnsi="Carlito" w:cs="Carlito"/>
          <w:b/>
          <w:i/>
          <w:iCs/>
          <w:sz w:val="24"/>
          <w:szCs w:val="24"/>
          <w:highlight w:val="none"/>
          <w:lang w:val="pt-BR"/>
        </w:rPr>
        <w:t>Secretário de Cultura e Patrimônio Histórico</w:t>
      </w:r>
    </w:p>
    <w:sectPr>
      <w:headerReference r:id="rId3" w:type="default"/>
      <w:footerReference r:id="rId4" w:type="default"/>
      <w:pgSz w:w="11907" w:h="16840"/>
      <w:pgMar w:top="1361" w:right="1107" w:bottom="567" w:left="1276" w:header="709" w:footer="397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erif">
    <w:panose1 w:val="02020603050405020304"/>
    <w:charset w:val="00"/>
    <w:family w:val="auto"/>
    <w:pitch w:val="default"/>
    <w:sig w:usb0="E0000AFF" w:usb1="500078FF" w:usb2="00000021" w:usb3="00000000" w:csb0="600001BF" w:csb1="DFF70000"/>
  </w:font>
  <w:font w:name="Carlito">
    <w:panose1 w:val="020F0502020204030204"/>
    <w:charset w:val="00"/>
    <w:family w:val="auto"/>
    <w:pitch w:val="default"/>
    <w:sig w:usb0="E10002FF" w:usb1="5000ECFF" w:usb2="00000009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center"/>
      <w:rPr>
        <w:rFonts w:ascii="Arial" w:hAnsi="Arial" w:cs="Arial"/>
        <w:b/>
        <w:bCs/>
        <w:sz w:val="20"/>
      </w:rPr>
    </w:pPr>
    <w:r>
      <w:rPr>
        <w:rFonts w:ascii="Arial" w:hAnsi="Arial" w:cs="Arial"/>
        <w:b/>
        <w:bCs/>
        <w:sz w:val="20"/>
      </w:rPr>
      <w:t>PRAÇA GERALDO DA SILVA MAIA, 175 – CENTRO – PASSOS – MINAS GERAIS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jc w:val="center"/>
      <w:rPr>
        <w:rFonts w:ascii="Arial Narrow" w:hAnsi="Arial Narrow" w:cs="Arial"/>
        <w:b/>
        <w:bCs/>
        <w:spacing w:val="28"/>
        <w:sz w:val="44"/>
      </w:rPr>
    </w:pPr>
    <w:r>
      <w:rPr>
        <w:rFonts w:ascii="Arial" w:hAnsi="Arial" w:cs="Arial"/>
        <w:b/>
        <w:bCs/>
        <w:sz w:val="8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67945</wp:posOffset>
          </wp:positionH>
          <wp:positionV relativeFrom="paragraph">
            <wp:posOffset>-34925</wp:posOffset>
          </wp:positionV>
          <wp:extent cx="577215" cy="791845"/>
          <wp:effectExtent l="19050" t="0" r="0" b="0"/>
          <wp:wrapNone/>
          <wp:docPr id="1" name="Imagem 1" descr="brazao peque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zao peque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7215" cy="791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b/>
        <w:bCs/>
        <w:spacing w:val="28"/>
        <w:sz w:val="44"/>
      </w:rPr>
      <w:t>MUNICÍPIO DE PASSOS</w:t>
    </w:r>
  </w:p>
  <w:p>
    <w:pPr>
      <w:pStyle w:val="16"/>
      <w:jc w:val="center"/>
      <w:rPr>
        <w:rFonts w:ascii="Arial Narrow" w:hAnsi="Arial Narrow" w:cs="Arial"/>
        <w:b/>
        <w:bCs/>
        <w:sz w:val="30"/>
      </w:rPr>
    </w:pPr>
    <w:r>
      <w:rPr>
        <w:rFonts w:ascii="Arial Narrow" w:hAnsi="Arial Narrow" w:cs="Arial"/>
        <w:b/>
        <w:bCs/>
        <w:sz w:val="30"/>
      </w:rPr>
      <w:t>PREFEITURA MUNICIPAL DE PASSOS</w:t>
    </w:r>
  </w:p>
  <w:p>
    <w:pPr>
      <w:pStyle w:val="16"/>
      <w:jc w:val="center"/>
      <w:rPr>
        <w:rFonts w:ascii="Arial Narrow" w:hAnsi="Arial Narrow" w:cs="Arial"/>
        <w:b/>
        <w:bCs/>
        <w:sz w:val="30"/>
      </w:rPr>
    </w:pPr>
    <w:r>
      <w:rPr>
        <w:rFonts w:ascii="Arial Narrow" w:hAnsi="Arial Narrow" w:cs="Arial"/>
        <w:b/>
        <w:bCs/>
        <w:sz w:val="3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2400300</wp:posOffset>
          </wp:positionH>
          <wp:positionV relativeFrom="paragraph">
            <wp:posOffset>2961005</wp:posOffset>
          </wp:positionV>
          <wp:extent cx="1651635" cy="2286000"/>
          <wp:effectExtent l="19050" t="0" r="5715" b="0"/>
          <wp:wrapNone/>
          <wp:docPr id="2" name="Imagem 2" descr="brazao peque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brazao pequen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8000" contrast="-76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1635" cy="2286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b/>
        <w:bCs/>
        <w:sz w:val="3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217805</wp:posOffset>
              </wp:positionV>
              <wp:extent cx="6496050" cy="8915400"/>
              <wp:effectExtent l="5080" t="4445" r="13970" b="14605"/>
              <wp:wrapNone/>
              <wp:docPr id="3" name="AutoForm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6050" cy="8915400"/>
                      </a:xfrm>
                      <a:prstGeom prst="roundRect">
                        <a:avLst>
                          <a:gd name="adj" fmla="val 2630"/>
                        </a:avLst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oundrect id="AutoForma 3" o:spid="_x0000_s1026" o:spt="2" style="position:absolute;left:0pt;margin-left:-9pt;margin-top:17.15pt;height:702pt;width:511.5pt;z-index:251660288;mso-width-relative:page;mso-height-relative:page;" filled="f" stroked="t" coordsize="21600,21600" arcsize="0.0262962962962963" o:gfxdata="UEsDBAoAAAAAAIdO4kAAAAAAAAAAAAAAAAAEAAAAZHJzL1BLAwQUAAAACACHTuJAEUjvodgAAAAM&#10;AQAADwAAAGRycy9kb3ducmV2LnhtbE2PwU7DMBBE70j8g7VI3Fo7JKmiEKcHUI8ItfQDnNjEae11&#10;FLtN+Xu2J7jt7oxm3zTbm3fsauY4BpSQrQUwg33QIw4Sjl+7VQUsJoVauYBGwo+JsG0fHxpV67Dg&#10;3lwPaWAUgrFWEmxKU8157K3xKq7DZJC07zB7lWidB65ntVC4d/xFiA33akT6YNVk3qzpz4eLl9CV&#10;7+nkXHmMfn/6OBefi9/ZQcrnp0y8Akvmlv7McMcndGiJqQsX1JE5Causoi5JQl7kwO4GIUq6dDQV&#10;eZUDbxv+v0T7C1BLAwQUAAAACACHTuJA6jSsMwICAAAfBAAADgAAAGRycy9lMm9Eb2MueG1srVNN&#10;j9owEL1X6n+wfC8JsKAFEVZVKb1U7Wq3/QHGH4krf8ljCPz7jp0s224vHJpDMo7Hb957M948nK0h&#10;JxlBe9fQ6aSmRDruhXZtQ3/+2H+4pwQSc4IZ72RDLxLow/b9u00f1nLmO2+EjARBHKz70NAupbCu&#10;KuCdtAwmPkiHm8pHyxIuY1uJyHpEt6aa1fWy6n0UIXouAfDvbtikI2K8BdArpbnceX600qUBNUrD&#10;EkqCTgeg28JWKcnTd6VAJmIaikpTeWMRjA/5XW03bN1GFjrNRwrsFgpvNFmmHRa9Qu1YYuQY9T9Q&#10;VvPowas04d5Wg5DiCKqY1m+8ee5YkEULWg3hajr8P1j+7fQYiRYNnVPimMWGfzwmv8/tI/NsTx9g&#10;jVnP4TGOK8Awaz2raPMXVZBzsfRytVSeE+H4c3m3WtYLdJvj3v1quriri+nV6/EQIX2R3pIcNDT6&#10;oxNP2LjiJzt9hVSMFSM9Jn5RoqzBNp2YIbPl/AVwzEXoF8h80Pm9Nqb02TjSN3S1mC2QD8PZVTgz&#10;GNqA+sG1pSJ4o0U+kg9DbA+fTCRYCaWVJ3uCJf5Ky/V2DLohr2wNk9VJJj47QdIloLMOLxTNFKwU&#10;lBiJ9y9HhVti2tySiaWNQwa5LUMjcnTw4oJ9PIao2w5NnBaWeQfnpvAdZzwP5p/rgvR6r7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FI76HYAAAADAEAAA8AAAAAAAAAAQAgAAAAIgAAAGRycy9k&#10;b3ducmV2LnhtbFBLAQIUABQAAAAIAIdO4kDqNKwzAgIAAB8EAAAOAAAAAAAAAAEAIAAAACcBAABk&#10;cnMvZTJvRG9jLnhtbFBLBQYAAAAABgAGAFkBAACbBQAAAAA=&#10;">
              <v:fill on="f" focussize="0,0"/>
              <v:stroke color="#000000" joinstyle="round"/>
              <v:imagedata o:title=""/>
              <o:lock v:ext="edit" aspectratio="f"/>
            </v:roundrect>
          </w:pict>
        </mc:Fallback>
      </mc:AlternateContent>
    </w:r>
    <w:r>
      <w:rPr>
        <w:rFonts w:ascii="Arial Narrow" w:hAnsi="Arial Narrow" w:cs="Arial"/>
        <w:b/>
        <w:bCs/>
        <w:sz w:val="30"/>
      </w:rPr>
      <w:t>ESTADO 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446E47"/>
    <w:multiLevelType w:val="singleLevel"/>
    <w:tmpl w:val="A0446E4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708"/>
  <w:hyphenationZone w:val="425"/>
  <w:drawingGridHorizontalSpacing w:val="1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1"/>
    </o:shapelayout>
  </w:hdrShapeDefaults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559"/>
    <w:rsid w:val="0000024B"/>
    <w:rsid w:val="00001CA8"/>
    <w:rsid w:val="0001250D"/>
    <w:rsid w:val="00014BFD"/>
    <w:rsid w:val="00014ED5"/>
    <w:rsid w:val="00016449"/>
    <w:rsid w:val="00016CB1"/>
    <w:rsid w:val="00017018"/>
    <w:rsid w:val="0001725C"/>
    <w:rsid w:val="00025370"/>
    <w:rsid w:val="00032C17"/>
    <w:rsid w:val="00033A8A"/>
    <w:rsid w:val="000365DD"/>
    <w:rsid w:val="00040877"/>
    <w:rsid w:val="00045DAB"/>
    <w:rsid w:val="000461F3"/>
    <w:rsid w:val="00046BE3"/>
    <w:rsid w:val="00047FB1"/>
    <w:rsid w:val="00051A77"/>
    <w:rsid w:val="00053EE3"/>
    <w:rsid w:val="00066545"/>
    <w:rsid w:val="00076150"/>
    <w:rsid w:val="000833E0"/>
    <w:rsid w:val="000905BB"/>
    <w:rsid w:val="000924D0"/>
    <w:rsid w:val="000A1654"/>
    <w:rsid w:val="000A168E"/>
    <w:rsid w:val="000A21C2"/>
    <w:rsid w:val="000A617F"/>
    <w:rsid w:val="000A7C56"/>
    <w:rsid w:val="000B0E2E"/>
    <w:rsid w:val="000B5D58"/>
    <w:rsid w:val="000C200A"/>
    <w:rsid w:val="000C2277"/>
    <w:rsid w:val="000C2D2B"/>
    <w:rsid w:val="000C3C43"/>
    <w:rsid w:val="000C47B1"/>
    <w:rsid w:val="000C650F"/>
    <w:rsid w:val="000C7028"/>
    <w:rsid w:val="000C709B"/>
    <w:rsid w:val="000D41A7"/>
    <w:rsid w:val="000E1C49"/>
    <w:rsid w:val="000E25F2"/>
    <w:rsid w:val="000E6548"/>
    <w:rsid w:val="000F0BC6"/>
    <w:rsid w:val="001004AF"/>
    <w:rsid w:val="00105026"/>
    <w:rsid w:val="00105998"/>
    <w:rsid w:val="00105CE3"/>
    <w:rsid w:val="00110821"/>
    <w:rsid w:val="00110ADC"/>
    <w:rsid w:val="001129BA"/>
    <w:rsid w:val="001139FF"/>
    <w:rsid w:val="00117EA2"/>
    <w:rsid w:val="00123EF2"/>
    <w:rsid w:val="00133CF1"/>
    <w:rsid w:val="00140CE7"/>
    <w:rsid w:val="001434C2"/>
    <w:rsid w:val="001434C4"/>
    <w:rsid w:val="00144BCC"/>
    <w:rsid w:val="00147A08"/>
    <w:rsid w:val="00156150"/>
    <w:rsid w:val="00157993"/>
    <w:rsid w:val="0016398C"/>
    <w:rsid w:val="00164C86"/>
    <w:rsid w:val="00167310"/>
    <w:rsid w:val="001725DD"/>
    <w:rsid w:val="0017471A"/>
    <w:rsid w:val="00183115"/>
    <w:rsid w:val="001831A0"/>
    <w:rsid w:val="0018328A"/>
    <w:rsid w:val="00194FAA"/>
    <w:rsid w:val="001A3511"/>
    <w:rsid w:val="001A775C"/>
    <w:rsid w:val="001B7C4D"/>
    <w:rsid w:val="001D2804"/>
    <w:rsid w:val="001D2DED"/>
    <w:rsid w:val="001D38DB"/>
    <w:rsid w:val="001D5C88"/>
    <w:rsid w:val="001D7E65"/>
    <w:rsid w:val="001E0712"/>
    <w:rsid w:val="001F4296"/>
    <w:rsid w:val="001F72EC"/>
    <w:rsid w:val="001F7B48"/>
    <w:rsid w:val="0020542A"/>
    <w:rsid w:val="00233946"/>
    <w:rsid w:val="00235AE6"/>
    <w:rsid w:val="00237533"/>
    <w:rsid w:val="00241EC5"/>
    <w:rsid w:val="00244215"/>
    <w:rsid w:val="0024691E"/>
    <w:rsid w:val="00250625"/>
    <w:rsid w:val="00251D33"/>
    <w:rsid w:val="002525B6"/>
    <w:rsid w:val="00253682"/>
    <w:rsid w:val="00262BB6"/>
    <w:rsid w:val="00271732"/>
    <w:rsid w:val="00274506"/>
    <w:rsid w:val="00276096"/>
    <w:rsid w:val="00276EE2"/>
    <w:rsid w:val="00277B07"/>
    <w:rsid w:val="002811B5"/>
    <w:rsid w:val="00291B06"/>
    <w:rsid w:val="00293B60"/>
    <w:rsid w:val="00295BBF"/>
    <w:rsid w:val="002A09BE"/>
    <w:rsid w:val="002A36F7"/>
    <w:rsid w:val="002A3E05"/>
    <w:rsid w:val="002A65B8"/>
    <w:rsid w:val="002A69B8"/>
    <w:rsid w:val="002B1A3C"/>
    <w:rsid w:val="002C4569"/>
    <w:rsid w:val="002C461C"/>
    <w:rsid w:val="002C54C9"/>
    <w:rsid w:val="002C7E85"/>
    <w:rsid w:val="002D09D9"/>
    <w:rsid w:val="002E1416"/>
    <w:rsid w:val="002E154F"/>
    <w:rsid w:val="002E1CBF"/>
    <w:rsid w:val="002E68CF"/>
    <w:rsid w:val="002E7C56"/>
    <w:rsid w:val="002F02A2"/>
    <w:rsid w:val="002F0D57"/>
    <w:rsid w:val="002F3A8C"/>
    <w:rsid w:val="003013AF"/>
    <w:rsid w:val="003015FD"/>
    <w:rsid w:val="00304CBB"/>
    <w:rsid w:val="00314BE0"/>
    <w:rsid w:val="00315CBE"/>
    <w:rsid w:val="003225EA"/>
    <w:rsid w:val="00327A83"/>
    <w:rsid w:val="00333183"/>
    <w:rsid w:val="003338B4"/>
    <w:rsid w:val="00333F19"/>
    <w:rsid w:val="0033507E"/>
    <w:rsid w:val="003367CE"/>
    <w:rsid w:val="003408E4"/>
    <w:rsid w:val="00341615"/>
    <w:rsid w:val="003429E7"/>
    <w:rsid w:val="00355FC5"/>
    <w:rsid w:val="00357286"/>
    <w:rsid w:val="003611CF"/>
    <w:rsid w:val="00363FD0"/>
    <w:rsid w:val="00367CE7"/>
    <w:rsid w:val="0037515C"/>
    <w:rsid w:val="00376FB9"/>
    <w:rsid w:val="003817BE"/>
    <w:rsid w:val="00384D52"/>
    <w:rsid w:val="0039256D"/>
    <w:rsid w:val="003925FC"/>
    <w:rsid w:val="00395549"/>
    <w:rsid w:val="003A1372"/>
    <w:rsid w:val="003A1519"/>
    <w:rsid w:val="003A1CD8"/>
    <w:rsid w:val="003A4D31"/>
    <w:rsid w:val="003A4D6D"/>
    <w:rsid w:val="003A5F45"/>
    <w:rsid w:val="003B143F"/>
    <w:rsid w:val="003C71F5"/>
    <w:rsid w:val="003C7BA1"/>
    <w:rsid w:val="003D1494"/>
    <w:rsid w:val="003D6D69"/>
    <w:rsid w:val="003D72EE"/>
    <w:rsid w:val="003E5714"/>
    <w:rsid w:val="003E6F29"/>
    <w:rsid w:val="003F0CE8"/>
    <w:rsid w:val="003F16ED"/>
    <w:rsid w:val="003F2C52"/>
    <w:rsid w:val="00404F86"/>
    <w:rsid w:val="00406082"/>
    <w:rsid w:val="00412EDE"/>
    <w:rsid w:val="004134F5"/>
    <w:rsid w:val="00415ED2"/>
    <w:rsid w:val="00421CC0"/>
    <w:rsid w:val="00430745"/>
    <w:rsid w:val="004328DB"/>
    <w:rsid w:val="00432D89"/>
    <w:rsid w:val="00436E52"/>
    <w:rsid w:val="00450038"/>
    <w:rsid w:val="004536F4"/>
    <w:rsid w:val="00457294"/>
    <w:rsid w:val="0046432E"/>
    <w:rsid w:val="00465FFC"/>
    <w:rsid w:val="004813E1"/>
    <w:rsid w:val="0048427E"/>
    <w:rsid w:val="00485399"/>
    <w:rsid w:val="004900F7"/>
    <w:rsid w:val="00491B34"/>
    <w:rsid w:val="00492B43"/>
    <w:rsid w:val="004952E2"/>
    <w:rsid w:val="00495435"/>
    <w:rsid w:val="004A2A78"/>
    <w:rsid w:val="004B0B34"/>
    <w:rsid w:val="004B3217"/>
    <w:rsid w:val="004B3487"/>
    <w:rsid w:val="004B5AF5"/>
    <w:rsid w:val="004B65DE"/>
    <w:rsid w:val="004C1517"/>
    <w:rsid w:val="004C5D6B"/>
    <w:rsid w:val="004C6D8E"/>
    <w:rsid w:val="004D2177"/>
    <w:rsid w:val="004D68D2"/>
    <w:rsid w:val="004D76E2"/>
    <w:rsid w:val="004E0C63"/>
    <w:rsid w:val="004E1759"/>
    <w:rsid w:val="004E6D05"/>
    <w:rsid w:val="004F02AB"/>
    <w:rsid w:val="004F178C"/>
    <w:rsid w:val="004F4FB6"/>
    <w:rsid w:val="00500586"/>
    <w:rsid w:val="0050074B"/>
    <w:rsid w:val="00503A4A"/>
    <w:rsid w:val="0050518E"/>
    <w:rsid w:val="0050783A"/>
    <w:rsid w:val="00514FB5"/>
    <w:rsid w:val="00525EAC"/>
    <w:rsid w:val="005302A2"/>
    <w:rsid w:val="0053643C"/>
    <w:rsid w:val="00542AEF"/>
    <w:rsid w:val="00546992"/>
    <w:rsid w:val="00557A03"/>
    <w:rsid w:val="0056146D"/>
    <w:rsid w:val="00561A09"/>
    <w:rsid w:val="00563EA2"/>
    <w:rsid w:val="00581333"/>
    <w:rsid w:val="005830FF"/>
    <w:rsid w:val="00593CC1"/>
    <w:rsid w:val="00594943"/>
    <w:rsid w:val="00596D89"/>
    <w:rsid w:val="005A114D"/>
    <w:rsid w:val="005A52FF"/>
    <w:rsid w:val="005A6558"/>
    <w:rsid w:val="005B430C"/>
    <w:rsid w:val="005B7E5C"/>
    <w:rsid w:val="005C3234"/>
    <w:rsid w:val="005C47D5"/>
    <w:rsid w:val="005C7587"/>
    <w:rsid w:val="005D00B3"/>
    <w:rsid w:val="005E07F6"/>
    <w:rsid w:val="005E33D0"/>
    <w:rsid w:val="006013A5"/>
    <w:rsid w:val="00601EA4"/>
    <w:rsid w:val="006062DB"/>
    <w:rsid w:val="0060640E"/>
    <w:rsid w:val="00612B6A"/>
    <w:rsid w:val="00616C4C"/>
    <w:rsid w:val="00623C41"/>
    <w:rsid w:val="00626DDA"/>
    <w:rsid w:val="0063438B"/>
    <w:rsid w:val="006378AF"/>
    <w:rsid w:val="006429B5"/>
    <w:rsid w:val="0064450A"/>
    <w:rsid w:val="00656ABC"/>
    <w:rsid w:val="00661367"/>
    <w:rsid w:val="00663922"/>
    <w:rsid w:val="00663976"/>
    <w:rsid w:val="00666CE7"/>
    <w:rsid w:val="00674391"/>
    <w:rsid w:val="00677687"/>
    <w:rsid w:val="006829B0"/>
    <w:rsid w:val="00685F02"/>
    <w:rsid w:val="0068628C"/>
    <w:rsid w:val="006A0495"/>
    <w:rsid w:val="006A4A67"/>
    <w:rsid w:val="006C172F"/>
    <w:rsid w:val="006D4E11"/>
    <w:rsid w:val="006E012F"/>
    <w:rsid w:val="006E135D"/>
    <w:rsid w:val="006E2B52"/>
    <w:rsid w:val="006E2D1B"/>
    <w:rsid w:val="006F6D3D"/>
    <w:rsid w:val="0070160A"/>
    <w:rsid w:val="00705703"/>
    <w:rsid w:val="007209C2"/>
    <w:rsid w:val="00721151"/>
    <w:rsid w:val="00723656"/>
    <w:rsid w:val="00723C95"/>
    <w:rsid w:val="00724A05"/>
    <w:rsid w:val="00733DF1"/>
    <w:rsid w:val="007349E1"/>
    <w:rsid w:val="0073667E"/>
    <w:rsid w:val="00737DC7"/>
    <w:rsid w:val="007531DF"/>
    <w:rsid w:val="007577D2"/>
    <w:rsid w:val="007579CE"/>
    <w:rsid w:val="00757B8C"/>
    <w:rsid w:val="00770934"/>
    <w:rsid w:val="00781792"/>
    <w:rsid w:val="007818F0"/>
    <w:rsid w:val="00790AA9"/>
    <w:rsid w:val="00793369"/>
    <w:rsid w:val="00795265"/>
    <w:rsid w:val="00795698"/>
    <w:rsid w:val="007A0229"/>
    <w:rsid w:val="007A2F09"/>
    <w:rsid w:val="007A6D0C"/>
    <w:rsid w:val="007C0656"/>
    <w:rsid w:val="007D0E5E"/>
    <w:rsid w:val="007D15F6"/>
    <w:rsid w:val="007D439F"/>
    <w:rsid w:val="007D775E"/>
    <w:rsid w:val="007D7CB0"/>
    <w:rsid w:val="007E04E2"/>
    <w:rsid w:val="007F4C75"/>
    <w:rsid w:val="007F4F6A"/>
    <w:rsid w:val="007F7A7B"/>
    <w:rsid w:val="00804455"/>
    <w:rsid w:val="008047C8"/>
    <w:rsid w:val="00805B63"/>
    <w:rsid w:val="00807F6A"/>
    <w:rsid w:val="008157E4"/>
    <w:rsid w:val="00817439"/>
    <w:rsid w:val="00821EAA"/>
    <w:rsid w:val="008225E7"/>
    <w:rsid w:val="00822A3C"/>
    <w:rsid w:val="0082458D"/>
    <w:rsid w:val="00834590"/>
    <w:rsid w:val="00835260"/>
    <w:rsid w:val="00836121"/>
    <w:rsid w:val="00843A8C"/>
    <w:rsid w:val="00847DFE"/>
    <w:rsid w:val="00854E71"/>
    <w:rsid w:val="00857257"/>
    <w:rsid w:val="008577F0"/>
    <w:rsid w:val="00873C0C"/>
    <w:rsid w:val="00874D61"/>
    <w:rsid w:val="008777E4"/>
    <w:rsid w:val="00882A75"/>
    <w:rsid w:val="0088676A"/>
    <w:rsid w:val="00892067"/>
    <w:rsid w:val="008964EF"/>
    <w:rsid w:val="008A381C"/>
    <w:rsid w:val="008A49A2"/>
    <w:rsid w:val="008B1C58"/>
    <w:rsid w:val="008B2060"/>
    <w:rsid w:val="008B4039"/>
    <w:rsid w:val="008B44CD"/>
    <w:rsid w:val="008B787B"/>
    <w:rsid w:val="008C4B7E"/>
    <w:rsid w:val="008C500F"/>
    <w:rsid w:val="008C59FE"/>
    <w:rsid w:val="008D06B9"/>
    <w:rsid w:val="008D37A3"/>
    <w:rsid w:val="008D3CFC"/>
    <w:rsid w:val="008E1190"/>
    <w:rsid w:val="008E7284"/>
    <w:rsid w:val="008F0547"/>
    <w:rsid w:val="008F11D3"/>
    <w:rsid w:val="008F2DBA"/>
    <w:rsid w:val="008F40D8"/>
    <w:rsid w:val="008F5A89"/>
    <w:rsid w:val="00900FB4"/>
    <w:rsid w:val="00914867"/>
    <w:rsid w:val="00914D21"/>
    <w:rsid w:val="0091558A"/>
    <w:rsid w:val="0092414C"/>
    <w:rsid w:val="00926370"/>
    <w:rsid w:val="00926CAA"/>
    <w:rsid w:val="0093225A"/>
    <w:rsid w:val="00935520"/>
    <w:rsid w:val="00935E36"/>
    <w:rsid w:val="009429ED"/>
    <w:rsid w:val="00953E26"/>
    <w:rsid w:val="009604D0"/>
    <w:rsid w:val="00962375"/>
    <w:rsid w:val="00973BE5"/>
    <w:rsid w:val="009774F2"/>
    <w:rsid w:val="00980A4D"/>
    <w:rsid w:val="00982FCA"/>
    <w:rsid w:val="00985F48"/>
    <w:rsid w:val="00991D43"/>
    <w:rsid w:val="00992760"/>
    <w:rsid w:val="00995EC7"/>
    <w:rsid w:val="009A0D68"/>
    <w:rsid w:val="009A251B"/>
    <w:rsid w:val="009B26E9"/>
    <w:rsid w:val="009B4600"/>
    <w:rsid w:val="009B5A66"/>
    <w:rsid w:val="009B6165"/>
    <w:rsid w:val="009B6DBB"/>
    <w:rsid w:val="009C2347"/>
    <w:rsid w:val="009C7D77"/>
    <w:rsid w:val="009D3FF6"/>
    <w:rsid w:val="009E2D04"/>
    <w:rsid w:val="009E37F8"/>
    <w:rsid w:val="009E6BCF"/>
    <w:rsid w:val="00A02AA8"/>
    <w:rsid w:val="00A05727"/>
    <w:rsid w:val="00A105D0"/>
    <w:rsid w:val="00A1234E"/>
    <w:rsid w:val="00A146FC"/>
    <w:rsid w:val="00A17555"/>
    <w:rsid w:val="00A17D5E"/>
    <w:rsid w:val="00A17DF2"/>
    <w:rsid w:val="00A2068A"/>
    <w:rsid w:val="00A21385"/>
    <w:rsid w:val="00A239E8"/>
    <w:rsid w:val="00A24E79"/>
    <w:rsid w:val="00A31E12"/>
    <w:rsid w:val="00A321C8"/>
    <w:rsid w:val="00A33EDF"/>
    <w:rsid w:val="00A35282"/>
    <w:rsid w:val="00A42F72"/>
    <w:rsid w:val="00A434D9"/>
    <w:rsid w:val="00A4352D"/>
    <w:rsid w:val="00A43CDC"/>
    <w:rsid w:val="00A4566C"/>
    <w:rsid w:val="00A45B43"/>
    <w:rsid w:val="00A45D67"/>
    <w:rsid w:val="00A5642A"/>
    <w:rsid w:val="00A564C3"/>
    <w:rsid w:val="00A565D9"/>
    <w:rsid w:val="00A56DA6"/>
    <w:rsid w:val="00A56DFB"/>
    <w:rsid w:val="00A56DFF"/>
    <w:rsid w:val="00A622FA"/>
    <w:rsid w:val="00A640F0"/>
    <w:rsid w:val="00A71180"/>
    <w:rsid w:val="00A76175"/>
    <w:rsid w:val="00A844C7"/>
    <w:rsid w:val="00A9136E"/>
    <w:rsid w:val="00A91950"/>
    <w:rsid w:val="00A92A01"/>
    <w:rsid w:val="00A950B7"/>
    <w:rsid w:val="00A96A67"/>
    <w:rsid w:val="00AA0D9E"/>
    <w:rsid w:val="00AA0DE8"/>
    <w:rsid w:val="00AA59BF"/>
    <w:rsid w:val="00AA77F0"/>
    <w:rsid w:val="00AB01F4"/>
    <w:rsid w:val="00AB102B"/>
    <w:rsid w:val="00AB473C"/>
    <w:rsid w:val="00AC5005"/>
    <w:rsid w:val="00AD285E"/>
    <w:rsid w:val="00AD359F"/>
    <w:rsid w:val="00AD41DF"/>
    <w:rsid w:val="00AD7A94"/>
    <w:rsid w:val="00AE149D"/>
    <w:rsid w:val="00AE3AA6"/>
    <w:rsid w:val="00AF1159"/>
    <w:rsid w:val="00AF23E6"/>
    <w:rsid w:val="00B022C4"/>
    <w:rsid w:val="00B064BB"/>
    <w:rsid w:val="00B06DB6"/>
    <w:rsid w:val="00B1230C"/>
    <w:rsid w:val="00B12DEE"/>
    <w:rsid w:val="00B163AA"/>
    <w:rsid w:val="00B179D4"/>
    <w:rsid w:val="00B26521"/>
    <w:rsid w:val="00B333F6"/>
    <w:rsid w:val="00B34DF0"/>
    <w:rsid w:val="00B3632D"/>
    <w:rsid w:val="00B402FC"/>
    <w:rsid w:val="00B51B5D"/>
    <w:rsid w:val="00B54243"/>
    <w:rsid w:val="00B559F0"/>
    <w:rsid w:val="00B65D1F"/>
    <w:rsid w:val="00B70D45"/>
    <w:rsid w:val="00B76C44"/>
    <w:rsid w:val="00B8088B"/>
    <w:rsid w:val="00B82F64"/>
    <w:rsid w:val="00B84671"/>
    <w:rsid w:val="00B848B6"/>
    <w:rsid w:val="00B8541F"/>
    <w:rsid w:val="00B95686"/>
    <w:rsid w:val="00BA3D9E"/>
    <w:rsid w:val="00BA4CFD"/>
    <w:rsid w:val="00BA7E2E"/>
    <w:rsid w:val="00BB248D"/>
    <w:rsid w:val="00BB4CB9"/>
    <w:rsid w:val="00BC2771"/>
    <w:rsid w:val="00BC37CF"/>
    <w:rsid w:val="00BC4288"/>
    <w:rsid w:val="00BD1A6C"/>
    <w:rsid w:val="00BD3C15"/>
    <w:rsid w:val="00BD3FE6"/>
    <w:rsid w:val="00BE083E"/>
    <w:rsid w:val="00BE1200"/>
    <w:rsid w:val="00BE35EC"/>
    <w:rsid w:val="00BE55F6"/>
    <w:rsid w:val="00BF00B7"/>
    <w:rsid w:val="00BF1871"/>
    <w:rsid w:val="00BF2C76"/>
    <w:rsid w:val="00BF421B"/>
    <w:rsid w:val="00C0387F"/>
    <w:rsid w:val="00C06A81"/>
    <w:rsid w:val="00C115E5"/>
    <w:rsid w:val="00C2082D"/>
    <w:rsid w:val="00C2153C"/>
    <w:rsid w:val="00C22B6A"/>
    <w:rsid w:val="00C25A48"/>
    <w:rsid w:val="00C25EB0"/>
    <w:rsid w:val="00C274E4"/>
    <w:rsid w:val="00C304ED"/>
    <w:rsid w:val="00C33149"/>
    <w:rsid w:val="00C351F7"/>
    <w:rsid w:val="00C363D9"/>
    <w:rsid w:val="00C377C5"/>
    <w:rsid w:val="00C379DF"/>
    <w:rsid w:val="00C4153E"/>
    <w:rsid w:val="00C4392D"/>
    <w:rsid w:val="00C45325"/>
    <w:rsid w:val="00C52A0D"/>
    <w:rsid w:val="00C569E9"/>
    <w:rsid w:val="00C5790E"/>
    <w:rsid w:val="00C57D6E"/>
    <w:rsid w:val="00C64F18"/>
    <w:rsid w:val="00C677A5"/>
    <w:rsid w:val="00C71D99"/>
    <w:rsid w:val="00C738E5"/>
    <w:rsid w:val="00C739A7"/>
    <w:rsid w:val="00C74CF2"/>
    <w:rsid w:val="00C8471A"/>
    <w:rsid w:val="00C84D66"/>
    <w:rsid w:val="00C86796"/>
    <w:rsid w:val="00C927D3"/>
    <w:rsid w:val="00CA6AD4"/>
    <w:rsid w:val="00CA7576"/>
    <w:rsid w:val="00CB1F64"/>
    <w:rsid w:val="00CB2FAE"/>
    <w:rsid w:val="00CB3A14"/>
    <w:rsid w:val="00CB5642"/>
    <w:rsid w:val="00CB5974"/>
    <w:rsid w:val="00CB7AD8"/>
    <w:rsid w:val="00CC12A6"/>
    <w:rsid w:val="00CC26A3"/>
    <w:rsid w:val="00CC6F25"/>
    <w:rsid w:val="00CD4839"/>
    <w:rsid w:val="00CE29DD"/>
    <w:rsid w:val="00CE3249"/>
    <w:rsid w:val="00CE344F"/>
    <w:rsid w:val="00CE41FA"/>
    <w:rsid w:val="00CE5F7C"/>
    <w:rsid w:val="00CE6E07"/>
    <w:rsid w:val="00CF4DB0"/>
    <w:rsid w:val="00CF5248"/>
    <w:rsid w:val="00CF68D6"/>
    <w:rsid w:val="00D02D41"/>
    <w:rsid w:val="00D0589F"/>
    <w:rsid w:val="00D12D1D"/>
    <w:rsid w:val="00D12ED3"/>
    <w:rsid w:val="00D13AC5"/>
    <w:rsid w:val="00D20292"/>
    <w:rsid w:val="00D2366F"/>
    <w:rsid w:val="00D30D1F"/>
    <w:rsid w:val="00D401A2"/>
    <w:rsid w:val="00D4063F"/>
    <w:rsid w:val="00D41E0A"/>
    <w:rsid w:val="00D46163"/>
    <w:rsid w:val="00D46C00"/>
    <w:rsid w:val="00D55771"/>
    <w:rsid w:val="00D631A7"/>
    <w:rsid w:val="00D638BC"/>
    <w:rsid w:val="00D6760B"/>
    <w:rsid w:val="00D73D36"/>
    <w:rsid w:val="00D818C0"/>
    <w:rsid w:val="00D85171"/>
    <w:rsid w:val="00D86942"/>
    <w:rsid w:val="00D879DE"/>
    <w:rsid w:val="00D9281B"/>
    <w:rsid w:val="00D93D42"/>
    <w:rsid w:val="00D9548F"/>
    <w:rsid w:val="00DA04E0"/>
    <w:rsid w:val="00DA3278"/>
    <w:rsid w:val="00DA5F6A"/>
    <w:rsid w:val="00DB3FF0"/>
    <w:rsid w:val="00DB5E2A"/>
    <w:rsid w:val="00DC31A3"/>
    <w:rsid w:val="00DC43AB"/>
    <w:rsid w:val="00DC4720"/>
    <w:rsid w:val="00DC7035"/>
    <w:rsid w:val="00DD49D2"/>
    <w:rsid w:val="00DE6D2C"/>
    <w:rsid w:val="00DE79FA"/>
    <w:rsid w:val="00DF7F7A"/>
    <w:rsid w:val="00E03D45"/>
    <w:rsid w:val="00E051A8"/>
    <w:rsid w:val="00E07C3B"/>
    <w:rsid w:val="00E1031D"/>
    <w:rsid w:val="00E16FD0"/>
    <w:rsid w:val="00E2221E"/>
    <w:rsid w:val="00E23827"/>
    <w:rsid w:val="00E278C2"/>
    <w:rsid w:val="00E34347"/>
    <w:rsid w:val="00E37916"/>
    <w:rsid w:val="00E37B0F"/>
    <w:rsid w:val="00E427F7"/>
    <w:rsid w:val="00E50FBD"/>
    <w:rsid w:val="00E52F5F"/>
    <w:rsid w:val="00E60559"/>
    <w:rsid w:val="00E6092F"/>
    <w:rsid w:val="00E66C85"/>
    <w:rsid w:val="00E67287"/>
    <w:rsid w:val="00E72A1E"/>
    <w:rsid w:val="00E73F1E"/>
    <w:rsid w:val="00E75D67"/>
    <w:rsid w:val="00E80A08"/>
    <w:rsid w:val="00E82406"/>
    <w:rsid w:val="00E829F8"/>
    <w:rsid w:val="00E83142"/>
    <w:rsid w:val="00E83B6B"/>
    <w:rsid w:val="00E858A7"/>
    <w:rsid w:val="00E92560"/>
    <w:rsid w:val="00E92A09"/>
    <w:rsid w:val="00E92D7B"/>
    <w:rsid w:val="00E95099"/>
    <w:rsid w:val="00E96C0E"/>
    <w:rsid w:val="00E975FD"/>
    <w:rsid w:val="00EA3408"/>
    <w:rsid w:val="00EA3C50"/>
    <w:rsid w:val="00EA5FE4"/>
    <w:rsid w:val="00EA60A8"/>
    <w:rsid w:val="00EA69AE"/>
    <w:rsid w:val="00EB052F"/>
    <w:rsid w:val="00EB1681"/>
    <w:rsid w:val="00EB3DD6"/>
    <w:rsid w:val="00EB5B2F"/>
    <w:rsid w:val="00EC035A"/>
    <w:rsid w:val="00ED4101"/>
    <w:rsid w:val="00ED4E04"/>
    <w:rsid w:val="00EE1B0C"/>
    <w:rsid w:val="00EE3E18"/>
    <w:rsid w:val="00EE4936"/>
    <w:rsid w:val="00EE5174"/>
    <w:rsid w:val="00EE65D5"/>
    <w:rsid w:val="00EE671B"/>
    <w:rsid w:val="00EF10D5"/>
    <w:rsid w:val="00EF2F59"/>
    <w:rsid w:val="00EF7B2D"/>
    <w:rsid w:val="00F0556D"/>
    <w:rsid w:val="00F11BB6"/>
    <w:rsid w:val="00F1638A"/>
    <w:rsid w:val="00F23AD9"/>
    <w:rsid w:val="00F2457A"/>
    <w:rsid w:val="00F24C2B"/>
    <w:rsid w:val="00F25CBD"/>
    <w:rsid w:val="00F2608B"/>
    <w:rsid w:val="00F33711"/>
    <w:rsid w:val="00F35786"/>
    <w:rsid w:val="00F37DF9"/>
    <w:rsid w:val="00F41AF7"/>
    <w:rsid w:val="00F44906"/>
    <w:rsid w:val="00F4520F"/>
    <w:rsid w:val="00F47106"/>
    <w:rsid w:val="00F47A75"/>
    <w:rsid w:val="00F518C9"/>
    <w:rsid w:val="00F570B8"/>
    <w:rsid w:val="00F571B2"/>
    <w:rsid w:val="00F8201E"/>
    <w:rsid w:val="00F863DE"/>
    <w:rsid w:val="00F867F7"/>
    <w:rsid w:val="00F87554"/>
    <w:rsid w:val="00F92697"/>
    <w:rsid w:val="00F94093"/>
    <w:rsid w:val="00FB0811"/>
    <w:rsid w:val="00FB452F"/>
    <w:rsid w:val="00FB6E6D"/>
    <w:rsid w:val="00FC47A1"/>
    <w:rsid w:val="00FC4CC9"/>
    <w:rsid w:val="00FC775B"/>
    <w:rsid w:val="00FD36A7"/>
    <w:rsid w:val="00FD6EDE"/>
    <w:rsid w:val="00FE14CE"/>
    <w:rsid w:val="00FF02DA"/>
    <w:rsid w:val="00FF1D81"/>
    <w:rsid w:val="00FF5059"/>
    <w:rsid w:val="010D19D0"/>
    <w:rsid w:val="010E68C5"/>
    <w:rsid w:val="011220FB"/>
    <w:rsid w:val="017C22FB"/>
    <w:rsid w:val="01843CBC"/>
    <w:rsid w:val="01AC732A"/>
    <w:rsid w:val="02244C32"/>
    <w:rsid w:val="022708E7"/>
    <w:rsid w:val="026A77D9"/>
    <w:rsid w:val="027A3EEA"/>
    <w:rsid w:val="02D87BB5"/>
    <w:rsid w:val="030C1867"/>
    <w:rsid w:val="036C262D"/>
    <w:rsid w:val="03B9433F"/>
    <w:rsid w:val="03C33240"/>
    <w:rsid w:val="045B616F"/>
    <w:rsid w:val="04DE5B5B"/>
    <w:rsid w:val="05CC07D5"/>
    <w:rsid w:val="05D01AB5"/>
    <w:rsid w:val="05E13031"/>
    <w:rsid w:val="05E8523B"/>
    <w:rsid w:val="05EE4AB1"/>
    <w:rsid w:val="061A3190"/>
    <w:rsid w:val="068745B4"/>
    <w:rsid w:val="070A07E0"/>
    <w:rsid w:val="078A686A"/>
    <w:rsid w:val="078B78DA"/>
    <w:rsid w:val="07931546"/>
    <w:rsid w:val="079C4865"/>
    <w:rsid w:val="07A954C1"/>
    <w:rsid w:val="07C80F37"/>
    <w:rsid w:val="07CE7D7A"/>
    <w:rsid w:val="07E2277C"/>
    <w:rsid w:val="07F46A9A"/>
    <w:rsid w:val="07FB58A4"/>
    <w:rsid w:val="08325B45"/>
    <w:rsid w:val="083451FA"/>
    <w:rsid w:val="08374CDC"/>
    <w:rsid w:val="08B729F0"/>
    <w:rsid w:val="08E5534D"/>
    <w:rsid w:val="08EA3599"/>
    <w:rsid w:val="09033D14"/>
    <w:rsid w:val="090A7E34"/>
    <w:rsid w:val="09253277"/>
    <w:rsid w:val="09663BB0"/>
    <w:rsid w:val="09733184"/>
    <w:rsid w:val="09DE0673"/>
    <w:rsid w:val="09E7216F"/>
    <w:rsid w:val="0A355711"/>
    <w:rsid w:val="0A491B0A"/>
    <w:rsid w:val="0A547C65"/>
    <w:rsid w:val="0A624903"/>
    <w:rsid w:val="0ACF7E4D"/>
    <w:rsid w:val="0B100074"/>
    <w:rsid w:val="0B1D446F"/>
    <w:rsid w:val="0B30396D"/>
    <w:rsid w:val="0B440C72"/>
    <w:rsid w:val="0B4E6777"/>
    <w:rsid w:val="0B7A5979"/>
    <w:rsid w:val="0BF40943"/>
    <w:rsid w:val="0C0D3234"/>
    <w:rsid w:val="0C185770"/>
    <w:rsid w:val="0C5031AB"/>
    <w:rsid w:val="0CA77552"/>
    <w:rsid w:val="0CB424A4"/>
    <w:rsid w:val="0CDA1265"/>
    <w:rsid w:val="0CEB6D39"/>
    <w:rsid w:val="0D59429F"/>
    <w:rsid w:val="0D8D6C3F"/>
    <w:rsid w:val="0DA10C71"/>
    <w:rsid w:val="0DB47ADA"/>
    <w:rsid w:val="0DE427D2"/>
    <w:rsid w:val="0E18457B"/>
    <w:rsid w:val="0E1E319D"/>
    <w:rsid w:val="0E485DFF"/>
    <w:rsid w:val="0E6C7029"/>
    <w:rsid w:val="0EAE4836"/>
    <w:rsid w:val="0ECC1455"/>
    <w:rsid w:val="0ED262DE"/>
    <w:rsid w:val="0F23595E"/>
    <w:rsid w:val="0F2B00BF"/>
    <w:rsid w:val="0F6E53F4"/>
    <w:rsid w:val="0F753414"/>
    <w:rsid w:val="0F7B217D"/>
    <w:rsid w:val="0F830414"/>
    <w:rsid w:val="0F937DB8"/>
    <w:rsid w:val="10273C90"/>
    <w:rsid w:val="102D32AD"/>
    <w:rsid w:val="108C13B7"/>
    <w:rsid w:val="10A92250"/>
    <w:rsid w:val="10B4713D"/>
    <w:rsid w:val="110C080F"/>
    <w:rsid w:val="114D2493"/>
    <w:rsid w:val="116C7F82"/>
    <w:rsid w:val="1187668F"/>
    <w:rsid w:val="11C45904"/>
    <w:rsid w:val="11D424F0"/>
    <w:rsid w:val="11F44FDC"/>
    <w:rsid w:val="11FB77CC"/>
    <w:rsid w:val="120B5F7E"/>
    <w:rsid w:val="12337FBA"/>
    <w:rsid w:val="12390F26"/>
    <w:rsid w:val="1263063B"/>
    <w:rsid w:val="129B0D8C"/>
    <w:rsid w:val="12AB0FC2"/>
    <w:rsid w:val="12CF2C56"/>
    <w:rsid w:val="12F100AF"/>
    <w:rsid w:val="12F53A8C"/>
    <w:rsid w:val="12F73186"/>
    <w:rsid w:val="13077654"/>
    <w:rsid w:val="13465C08"/>
    <w:rsid w:val="13501AC2"/>
    <w:rsid w:val="13726091"/>
    <w:rsid w:val="137C17BA"/>
    <w:rsid w:val="13A116B5"/>
    <w:rsid w:val="141304F5"/>
    <w:rsid w:val="143E33E2"/>
    <w:rsid w:val="1447147F"/>
    <w:rsid w:val="146F6449"/>
    <w:rsid w:val="148C507F"/>
    <w:rsid w:val="148F59D9"/>
    <w:rsid w:val="14BE2483"/>
    <w:rsid w:val="14F05F64"/>
    <w:rsid w:val="152233E0"/>
    <w:rsid w:val="152B3E69"/>
    <w:rsid w:val="154C0995"/>
    <w:rsid w:val="15575410"/>
    <w:rsid w:val="15622411"/>
    <w:rsid w:val="15794FFF"/>
    <w:rsid w:val="15852553"/>
    <w:rsid w:val="15A63668"/>
    <w:rsid w:val="15A82D49"/>
    <w:rsid w:val="15AC33A6"/>
    <w:rsid w:val="162F68A9"/>
    <w:rsid w:val="16C83B67"/>
    <w:rsid w:val="16D64C67"/>
    <w:rsid w:val="16F30B20"/>
    <w:rsid w:val="170D4CFD"/>
    <w:rsid w:val="171F156C"/>
    <w:rsid w:val="176C68E5"/>
    <w:rsid w:val="17C916EC"/>
    <w:rsid w:val="18593DBA"/>
    <w:rsid w:val="185D481C"/>
    <w:rsid w:val="185F5FFC"/>
    <w:rsid w:val="18EC243B"/>
    <w:rsid w:val="19185E38"/>
    <w:rsid w:val="19A11BDD"/>
    <w:rsid w:val="19CC710F"/>
    <w:rsid w:val="19F51597"/>
    <w:rsid w:val="1A037176"/>
    <w:rsid w:val="1ABC6693"/>
    <w:rsid w:val="1ACF083C"/>
    <w:rsid w:val="1AF860BD"/>
    <w:rsid w:val="1B0425F8"/>
    <w:rsid w:val="1B196243"/>
    <w:rsid w:val="1BBF31CA"/>
    <w:rsid w:val="1C265E78"/>
    <w:rsid w:val="1C3F7BCA"/>
    <w:rsid w:val="1C54631E"/>
    <w:rsid w:val="1C717B8D"/>
    <w:rsid w:val="1C9A0446"/>
    <w:rsid w:val="1CA64D53"/>
    <w:rsid w:val="1CD51440"/>
    <w:rsid w:val="1D26388B"/>
    <w:rsid w:val="1D36557D"/>
    <w:rsid w:val="1D645601"/>
    <w:rsid w:val="1D821F17"/>
    <w:rsid w:val="1D9E7F44"/>
    <w:rsid w:val="1DAD0520"/>
    <w:rsid w:val="1DB128CE"/>
    <w:rsid w:val="1DD350FC"/>
    <w:rsid w:val="1E0C2462"/>
    <w:rsid w:val="1E0D4655"/>
    <w:rsid w:val="1E33496F"/>
    <w:rsid w:val="1E741085"/>
    <w:rsid w:val="1EA67D67"/>
    <w:rsid w:val="1EB100BA"/>
    <w:rsid w:val="1EB44547"/>
    <w:rsid w:val="1ED14662"/>
    <w:rsid w:val="1EEA1E9E"/>
    <w:rsid w:val="1F023610"/>
    <w:rsid w:val="1F0569F3"/>
    <w:rsid w:val="1F1F2E49"/>
    <w:rsid w:val="1F314405"/>
    <w:rsid w:val="1F6502D5"/>
    <w:rsid w:val="1F6E6638"/>
    <w:rsid w:val="1F6F68D2"/>
    <w:rsid w:val="1FDD7F4B"/>
    <w:rsid w:val="1FFD4F22"/>
    <w:rsid w:val="20314096"/>
    <w:rsid w:val="203448C4"/>
    <w:rsid w:val="20350A8C"/>
    <w:rsid w:val="20985230"/>
    <w:rsid w:val="20A44925"/>
    <w:rsid w:val="20D372C3"/>
    <w:rsid w:val="21375BE4"/>
    <w:rsid w:val="215527C2"/>
    <w:rsid w:val="2240240F"/>
    <w:rsid w:val="22A5671F"/>
    <w:rsid w:val="22D11CB2"/>
    <w:rsid w:val="231C0F61"/>
    <w:rsid w:val="232E1B45"/>
    <w:rsid w:val="233C215F"/>
    <w:rsid w:val="235E1AF0"/>
    <w:rsid w:val="239D4155"/>
    <w:rsid w:val="23B46D9F"/>
    <w:rsid w:val="23BE5808"/>
    <w:rsid w:val="23E21FB2"/>
    <w:rsid w:val="2412476B"/>
    <w:rsid w:val="244372F4"/>
    <w:rsid w:val="24545F64"/>
    <w:rsid w:val="248B012A"/>
    <w:rsid w:val="24F24E1A"/>
    <w:rsid w:val="250E1DD2"/>
    <w:rsid w:val="251E02FC"/>
    <w:rsid w:val="253272FA"/>
    <w:rsid w:val="253D0093"/>
    <w:rsid w:val="257A1EF9"/>
    <w:rsid w:val="25D53CA1"/>
    <w:rsid w:val="25DA5DAB"/>
    <w:rsid w:val="25EE296E"/>
    <w:rsid w:val="26010CFE"/>
    <w:rsid w:val="263F6286"/>
    <w:rsid w:val="264B27DE"/>
    <w:rsid w:val="26941AE2"/>
    <w:rsid w:val="26976A65"/>
    <w:rsid w:val="27241398"/>
    <w:rsid w:val="2749067A"/>
    <w:rsid w:val="27543396"/>
    <w:rsid w:val="275C67C7"/>
    <w:rsid w:val="276C2351"/>
    <w:rsid w:val="27A63E99"/>
    <w:rsid w:val="27C22081"/>
    <w:rsid w:val="27EF3420"/>
    <w:rsid w:val="27FA04A4"/>
    <w:rsid w:val="2804753E"/>
    <w:rsid w:val="280748F7"/>
    <w:rsid w:val="28085A60"/>
    <w:rsid w:val="281520F2"/>
    <w:rsid w:val="28645BCC"/>
    <w:rsid w:val="286533EB"/>
    <w:rsid w:val="288B7D67"/>
    <w:rsid w:val="28AC17E7"/>
    <w:rsid w:val="28C607D1"/>
    <w:rsid w:val="29146DFB"/>
    <w:rsid w:val="29234275"/>
    <w:rsid w:val="292A34B9"/>
    <w:rsid w:val="294B593D"/>
    <w:rsid w:val="29EB6450"/>
    <w:rsid w:val="29F86C6A"/>
    <w:rsid w:val="2A2A40CE"/>
    <w:rsid w:val="2A5B12D3"/>
    <w:rsid w:val="2A7A2EE3"/>
    <w:rsid w:val="2A9A0B4B"/>
    <w:rsid w:val="2AA558DA"/>
    <w:rsid w:val="2ACC48CA"/>
    <w:rsid w:val="2B054452"/>
    <w:rsid w:val="2B3514F4"/>
    <w:rsid w:val="2B955163"/>
    <w:rsid w:val="2BB27553"/>
    <w:rsid w:val="2BEF2623"/>
    <w:rsid w:val="2BF543C5"/>
    <w:rsid w:val="2CA35EA8"/>
    <w:rsid w:val="2CAE59CB"/>
    <w:rsid w:val="2CC54966"/>
    <w:rsid w:val="2D194247"/>
    <w:rsid w:val="2D71105F"/>
    <w:rsid w:val="2D792196"/>
    <w:rsid w:val="2D8947A0"/>
    <w:rsid w:val="2DB912A5"/>
    <w:rsid w:val="2DE2155F"/>
    <w:rsid w:val="2E6C2AC0"/>
    <w:rsid w:val="2E897207"/>
    <w:rsid w:val="2EB12089"/>
    <w:rsid w:val="2EC534AD"/>
    <w:rsid w:val="2F0632EC"/>
    <w:rsid w:val="2F0D5F8C"/>
    <w:rsid w:val="2F2C2DF5"/>
    <w:rsid w:val="2F486F8C"/>
    <w:rsid w:val="2F5956F7"/>
    <w:rsid w:val="2F77416E"/>
    <w:rsid w:val="2FA34ED1"/>
    <w:rsid w:val="2FB20A51"/>
    <w:rsid w:val="2FC752F2"/>
    <w:rsid w:val="2FEB0F72"/>
    <w:rsid w:val="30040E12"/>
    <w:rsid w:val="300E11FB"/>
    <w:rsid w:val="3033768B"/>
    <w:rsid w:val="303618E0"/>
    <w:rsid w:val="306353B1"/>
    <w:rsid w:val="309575D4"/>
    <w:rsid w:val="30A15430"/>
    <w:rsid w:val="30BC460F"/>
    <w:rsid w:val="30DC167F"/>
    <w:rsid w:val="31914F26"/>
    <w:rsid w:val="31AB6ACF"/>
    <w:rsid w:val="31B92C09"/>
    <w:rsid w:val="31D37CDF"/>
    <w:rsid w:val="31E0462C"/>
    <w:rsid w:val="320E1082"/>
    <w:rsid w:val="323675F7"/>
    <w:rsid w:val="328B68D7"/>
    <w:rsid w:val="32A92D2C"/>
    <w:rsid w:val="33346B09"/>
    <w:rsid w:val="33B44BDB"/>
    <w:rsid w:val="33CD760B"/>
    <w:rsid w:val="33F07F0B"/>
    <w:rsid w:val="340334C7"/>
    <w:rsid w:val="34075DEE"/>
    <w:rsid w:val="34162FF0"/>
    <w:rsid w:val="342F3562"/>
    <w:rsid w:val="348D24E8"/>
    <w:rsid w:val="34DC47D8"/>
    <w:rsid w:val="35071366"/>
    <w:rsid w:val="35182F00"/>
    <w:rsid w:val="354E365C"/>
    <w:rsid w:val="358F34A2"/>
    <w:rsid w:val="360E32E7"/>
    <w:rsid w:val="3613542B"/>
    <w:rsid w:val="363C342E"/>
    <w:rsid w:val="364D7C40"/>
    <w:rsid w:val="36550D2A"/>
    <w:rsid w:val="365E0A7D"/>
    <w:rsid w:val="36767569"/>
    <w:rsid w:val="367F6966"/>
    <w:rsid w:val="36D45D6A"/>
    <w:rsid w:val="36EF1EF2"/>
    <w:rsid w:val="37235EBE"/>
    <w:rsid w:val="37274332"/>
    <w:rsid w:val="37292B79"/>
    <w:rsid w:val="37966C96"/>
    <w:rsid w:val="37A9285B"/>
    <w:rsid w:val="37E20EAB"/>
    <w:rsid w:val="37FC075F"/>
    <w:rsid w:val="381078A0"/>
    <w:rsid w:val="388F2C9F"/>
    <w:rsid w:val="38B06872"/>
    <w:rsid w:val="38C1784E"/>
    <w:rsid w:val="38DF7186"/>
    <w:rsid w:val="38ED2171"/>
    <w:rsid w:val="392C69D6"/>
    <w:rsid w:val="393C246C"/>
    <w:rsid w:val="39CC7899"/>
    <w:rsid w:val="39DE25C4"/>
    <w:rsid w:val="3A067AB9"/>
    <w:rsid w:val="3A0B1593"/>
    <w:rsid w:val="3A2008D7"/>
    <w:rsid w:val="3A4137AA"/>
    <w:rsid w:val="3AAE17C7"/>
    <w:rsid w:val="3AC079AC"/>
    <w:rsid w:val="3B5515C9"/>
    <w:rsid w:val="3B7B7FFE"/>
    <w:rsid w:val="3BA101FD"/>
    <w:rsid w:val="3BC60F6E"/>
    <w:rsid w:val="3BD57BEC"/>
    <w:rsid w:val="3BDD7CD5"/>
    <w:rsid w:val="3C8618BC"/>
    <w:rsid w:val="3CC776E6"/>
    <w:rsid w:val="3D665CA4"/>
    <w:rsid w:val="3D820675"/>
    <w:rsid w:val="3DB257EC"/>
    <w:rsid w:val="3DBC4A88"/>
    <w:rsid w:val="3DFD0678"/>
    <w:rsid w:val="3E5626E3"/>
    <w:rsid w:val="3EEC5FF0"/>
    <w:rsid w:val="3FCC3594"/>
    <w:rsid w:val="3FE81CA3"/>
    <w:rsid w:val="40767CEC"/>
    <w:rsid w:val="40AA22CA"/>
    <w:rsid w:val="40C87CF1"/>
    <w:rsid w:val="40F74515"/>
    <w:rsid w:val="41051BCE"/>
    <w:rsid w:val="413D5432"/>
    <w:rsid w:val="413E1901"/>
    <w:rsid w:val="41505682"/>
    <w:rsid w:val="41534DFC"/>
    <w:rsid w:val="41637B16"/>
    <w:rsid w:val="4167716B"/>
    <w:rsid w:val="41861B25"/>
    <w:rsid w:val="41A519BE"/>
    <w:rsid w:val="41D3386A"/>
    <w:rsid w:val="420D09D9"/>
    <w:rsid w:val="42891803"/>
    <w:rsid w:val="42B74C67"/>
    <w:rsid w:val="42C66D16"/>
    <w:rsid w:val="42DA4284"/>
    <w:rsid w:val="42DF30F9"/>
    <w:rsid w:val="42FB7131"/>
    <w:rsid w:val="43471443"/>
    <w:rsid w:val="43581521"/>
    <w:rsid w:val="43600633"/>
    <w:rsid w:val="438038A9"/>
    <w:rsid w:val="43981A25"/>
    <w:rsid w:val="43AB2CEC"/>
    <w:rsid w:val="43CE395E"/>
    <w:rsid w:val="43D2649C"/>
    <w:rsid w:val="442E57F4"/>
    <w:rsid w:val="443F0C42"/>
    <w:rsid w:val="4450510E"/>
    <w:rsid w:val="44764EFB"/>
    <w:rsid w:val="44B136C5"/>
    <w:rsid w:val="44B364C2"/>
    <w:rsid w:val="45035ACE"/>
    <w:rsid w:val="450972D4"/>
    <w:rsid w:val="452D2A6F"/>
    <w:rsid w:val="45757234"/>
    <w:rsid w:val="45F64EC8"/>
    <w:rsid w:val="46306D1D"/>
    <w:rsid w:val="46494CE2"/>
    <w:rsid w:val="46964580"/>
    <w:rsid w:val="46D64743"/>
    <w:rsid w:val="47137A6D"/>
    <w:rsid w:val="472F2234"/>
    <w:rsid w:val="473C3432"/>
    <w:rsid w:val="476577D2"/>
    <w:rsid w:val="47B603EE"/>
    <w:rsid w:val="47D55265"/>
    <w:rsid w:val="47F073F7"/>
    <w:rsid w:val="484B4593"/>
    <w:rsid w:val="48C966CE"/>
    <w:rsid w:val="48CF5D5F"/>
    <w:rsid w:val="48DA5B96"/>
    <w:rsid w:val="48E33134"/>
    <w:rsid w:val="491D034D"/>
    <w:rsid w:val="49314592"/>
    <w:rsid w:val="493D285B"/>
    <w:rsid w:val="494E4E22"/>
    <w:rsid w:val="497F0F8B"/>
    <w:rsid w:val="498E06F1"/>
    <w:rsid w:val="4A5475A8"/>
    <w:rsid w:val="4A8A7E70"/>
    <w:rsid w:val="4AC24E5B"/>
    <w:rsid w:val="4ACB09E9"/>
    <w:rsid w:val="4B1A19C7"/>
    <w:rsid w:val="4B493F7F"/>
    <w:rsid w:val="4B6F759D"/>
    <w:rsid w:val="4B8A656C"/>
    <w:rsid w:val="4B8D16E3"/>
    <w:rsid w:val="4BBB769C"/>
    <w:rsid w:val="4BEF7AE2"/>
    <w:rsid w:val="4C0F5757"/>
    <w:rsid w:val="4C181379"/>
    <w:rsid w:val="4C1A6D90"/>
    <w:rsid w:val="4C3A6064"/>
    <w:rsid w:val="4C557D60"/>
    <w:rsid w:val="4C5C1318"/>
    <w:rsid w:val="4C5F7CE2"/>
    <w:rsid w:val="4C6E0708"/>
    <w:rsid w:val="4C7A2888"/>
    <w:rsid w:val="4C92409A"/>
    <w:rsid w:val="4C9F17C3"/>
    <w:rsid w:val="4CE219A8"/>
    <w:rsid w:val="4CE6694B"/>
    <w:rsid w:val="4CEA6527"/>
    <w:rsid w:val="4D086BAC"/>
    <w:rsid w:val="4D1946D6"/>
    <w:rsid w:val="4D5E0E25"/>
    <w:rsid w:val="4D660F31"/>
    <w:rsid w:val="4DC17D0D"/>
    <w:rsid w:val="4DDC216E"/>
    <w:rsid w:val="4DE84251"/>
    <w:rsid w:val="4DF32AF2"/>
    <w:rsid w:val="4E7474D0"/>
    <w:rsid w:val="4E9A4646"/>
    <w:rsid w:val="4EED0F1D"/>
    <w:rsid w:val="4F033247"/>
    <w:rsid w:val="4F0C428A"/>
    <w:rsid w:val="4F666B25"/>
    <w:rsid w:val="4F7C66F8"/>
    <w:rsid w:val="4F955399"/>
    <w:rsid w:val="4FA6098D"/>
    <w:rsid w:val="4FC356D4"/>
    <w:rsid w:val="4FC6759D"/>
    <w:rsid w:val="4FE10BB4"/>
    <w:rsid w:val="4FFE469C"/>
    <w:rsid w:val="5066493F"/>
    <w:rsid w:val="50787E97"/>
    <w:rsid w:val="50A02E8F"/>
    <w:rsid w:val="50E26B0F"/>
    <w:rsid w:val="513A69BD"/>
    <w:rsid w:val="5144562C"/>
    <w:rsid w:val="515150E9"/>
    <w:rsid w:val="51B01DB1"/>
    <w:rsid w:val="51B71996"/>
    <w:rsid w:val="52010801"/>
    <w:rsid w:val="520117FC"/>
    <w:rsid w:val="52047EBA"/>
    <w:rsid w:val="52875619"/>
    <w:rsid w:val="52F62B54"/>
    <w:rsid w:val="53025B55"/>
    <w:rsid w:val="531526DC"/>
    <w:rsid w:val="535A762A"/>
    <w:rsid w:val="53BE4809"/>
    <w:rsid w:val="53DE5429"/>
    <w:rsid w:val="53FE46C6"/>
    <w:rsid w:val="54731F62"/>
    <w:rsid w:val="547E63B1"/>
    <w:rsid w:val="54885C6E"/>
    <w:rsid w:val="54C916A2"/>
    <w:rsid w:val="54C92B96"/>
    <w:rsid w:val="55392036"/>
    <w:rsid w:val="55442FE6"/>
    <w:rsid w:val="555B4B06"/>
    <w:rsid w:val="556B4F94"/>
    <w:rsid w:val="55C07C2E"/>
    <w:rsid w:val="55DC3F25"/>
    <w:rsid w:val="5606614A"/>
    <w:rsid w:val="565335CE"/>
    <w:rsid w:val="56B650E2"/>
    <w:rsid w:val="56C96F2E"/>
    <w:rsid w:val="56EA2356"/>
    <w:rsid w:val="56ED7F00"/>
    <w:rsid w:val="56FE59FC"/>
    <w:rsid w:val="57037A0C"/>
    <w:rsid w:val="570B3400"/>
    <w:rsid w:val="57D2284E"/>
    <w:rsid w:val="57E1237E"/>
    <w:rsid w:val="57EB57E0"/>
    <w:rsid w:val="580D4E52"/>
    <w:rsid w:val="58580766"/>
    <w:rsid w:val="58932FA2"/>
    <w:rsid w:val="58A9182D"/>
    <w:rsid w:val="58B12416"/>
    <w:rsid w:val="58E249B8"/>
    <w:rsid w:val="59193481"/>
    <w:rsid w:val="59417E84"/>
    <w:rsid w:val="59753994"/>
    <w:rsid w:val="59AC3554"/>
    <w:rsid w:val="59DD6BAD"/>
    <w:rsid w:val="59E261E8"/>
    <w:rsid w:val="5A5D5218"/>
    <w:rsid w:val="5A7100AE"/>
    <w:rsid w:val="5AB038B0"/>
    <w:rsid w:val="5ABC6FDF"/>
    <w:rsid w:val="5ABF54AC"/>
    <w:rsid w:val="5AE85087"/>
    <w:rsid w:val="5B9E0E95"/>
    <w:rsid w:val="5BA85C53"/>
    <w:rsid w:val="5BD4423D"/>
    <w:rsid w:val="5C2F4463"/>
    <w:rsid w:val="5C470540"/>
    <w:rsid w:val="5C8176AE"/>
    <w:rsid w:val="5CC3085D"/>
    <w:rsid w:val="5CFC7887"/>
    <w:rsid w:val="5D4C3CD0"/>
    <w:rsid w:val="5D5B2A2F"/>
    <w:rsid w:val="5D821A4A"/>
    <w:rsid w:val="5DAA0BDE"/>
    <w:rsid w:val="5DDF72A7"/>
    <w:rsid w:val="5DF94139"/>
    <w:rsid w:val="5E5A61B0"/>
    <w:rsid w:val="5E621BA1"/>
    <w:rsid w:val="5E6469AE"/>
    <w:rsid w:val="5E934BBD"/>
    <w:rsid w:val="5EA04632"/>
    <w:rsid w:val="5F04015D"/>
    <w:rsid w:val="5F267ED0"/>
    <w:rsid w:val="5F427C37"/>
    <w:rsid w:val="5F8016F9"/>
    <w:rsid w:val="5F84517B"/>
    <w:rsid w:val="5F9B0853"/>
    <w:rsid w:val="5FC63201"/>
    <w:rsid w:val="600E3824"/>
    <w:rsid w:val="6011033D"/>
    <w:rsid w:val="6012222A"/>
    <w:rsid w:val="60340B3C"/>
    <w:rsid w:val="60675423"/>
    <w:rsid w:val="606A3B06"/>
    <w:rsid w:val="60A41FE9"/>
    <w:rsid w:val="60A86320"/>
    <w:rsid w:val="60B65CE5"/>
    <w:rsid w:val="60B92FF0"/>
    <w:rsid w:val="610311DC"/>
    <w:rsid w:val="611514AA"/>
    <w:rsid w:val="61457D79"/>
    <w:rsid w:val="615E0567"/>
    <w:rsid w:val="61B540BD"/>
    <w:rsid w:val="61D038EA"/>
    <w:rsid w:val="629001E8"/>
    <w:rsid w:val="62A67F25"/>
    <w:rsid w:val="62CD69EA"/>
    <w:rsid w:val="62ED5B57"/>
    <w:rsid w:val="62FD474E"/>
    <w:rsid w:val="6331642B"/>
    <w:rsid w:val="636D5EFE"/>
    <w:rsid w:val="639749C0"/>
    <w:rsid w:val="63BC463D"/>
    <w:rsid w:val="63D11984"/>
    <w:rsid w:val="63D563F7"/>
    <w:rsid w:val="645F5EB1"/>
    <w:rsid w:val="64B47BF8"/>
    <w:rsid w:val="64BA1D9F"/>
    <w:rsid w:val="64DB2D53"/>
    <w:rsid w:val="65017D02"/>
    <w:rsid w:val="652B725D"/>
    <w:rsid w:val="6546419F"/>
    <w:rsid w:val="655A6597"/>
    <w:rsid w:val="656C3617"/>
    <w:rsid w:val="65840C9B"/>
    <w:rsid w:val="65D05019"/>
    <w:rsid w:val="65E42CC3"/>
    <w:rsid w:val="66272E19"/>
    <w:rsid w:val="66453B29"/>
    <w:rsid w:val="66515CE9"/>
    <w:rsid w:val="665D1792"/>
    <w:rsid w:val="668B5846"/>
    <w:rsid w:val="669A2E94"/>
    <w:rsid w:val="66B91B54"/>
    <w:rsid w:val="66C767A5"/>
    <w:rsid w:val="66D35B41"/>
    <w:rsid w:val="67061813"/>
    <w:rsid w:val="6751406D"/>
    <w:rsid w:val="679C3224"/>
    <w:rsid w:val="67B61F2A"/>
    <w:rsid w:val="67EE56BF"/>
    <w:rsid w:val="68110902"/>
    <w:rsid w:val="682422F5"/>
    <w:rsid w:val="68305CAC"/>
    <w:rsid w:val="6862662A"/>
    <w:rsid w:val="687E455F"/>
    <w:rsid w:val="689A6F38"/>
    <w:rsid w:val="68B81436"/>
    <w:rsid w:val="69693F4E"/>
    <w:rsid w:val="6A09169D"/>
    <w:rsid w:val="6A2279B2"/>
    <w:rsid w:val="6A5870B1"/>
    <w:rsid w:val="6A841E5E"/>
    <w:rsid w:val="6AE44D33"/>
    <w:rsid w:val="6AEF405A"/>
    <w:rsid w:val="6B626DDD"/>
    <w:rsid w:val="6BBE761F"/>
    <w:rsid w:val="6C1E7872"/>
    <w:rsid w:val="6CA83BB5"/>
    <w:rsid w:val="6CB8716B"/>
    <w:rsid w:val="6CF4154E"/>
    <w:rsid w:val="6D023EF1"/>
    <w:rsid w:val="6D1D0D6F"/>
    <w:rsid w:val="6D1D2B90"/>
    <w:rsid w:val="6D5916E4"/>
    <w:rsid w:val="6D932DAF"/>
    <w:rsid w:val="6DBB0325"/>
    <w:rsid w:val="6DEC5BA5"/>
    <w:rsid w:val="6DFF28E1"/>
    <w:rsid w:val="6E0442DF"/>
    <w:rsid w:val="6EEF07BD"/>
    <w:rsid w:val="6F2217F1"/>
    <w:rsid w:val="6F236F27"/>
    <w:rsid w:val="6F6A6520"/>
    <w:rsid w:val="6FC42E96"/>
    <w:rsid w:val="6FE3104D"/>
    <w:rsid w:val="702542F9"/>
    <w:rsid w:val="70514477"/>
    <w:rsid w:val="70712A4C"/>
    <w:rsid w:val="709C3B15"/>
    <w:rsid w:val="71181029"/>
    <w:rsid w:val="712F41A2"/>
    <w:rsid w:val="713E093B"/>
    <w:rsid w:val="713F7155"/>
    <w:rsid w:val="71493167"/>
    <w:rsid w:val="716F06B8"/>
    <w:rsid w:val="71C07D47"/>
    <w:rsid w:val="722B5360"/>
    <w:rsid w:val="723A205B"/>
    <w:rsid w:val="725A4EFD"/>
    <w:rsid w:val="725D43CE"/>
    <w:rsid w:val="729015EC"/>
    <w:rsid w:val="7314221A"/>
    <w:rsid w:val="731C2F53"/>
    <w:rsid w:val="732626B6"/>
    <w:rsid w:val="73340C2A"/>
    <w:rsid w:val="735E2CA3"/>
    <w:rsid w:val="7365380C"/>
    <w:rsid w:val="7368099F"/>
    <w:rsid w:val="740A61BB"/>
    <w:rsid w:val="740E4512"/>
    <w:rsid w:val="74222373"/>
    <w:rsid w:val="74C0166A"/>
    <w:rsid w:val="74D60E44"/>
    <w:rsid w:val="74DB4A63"/>
    <w:rsid w:val="74F7647C"/>
    <w:rsid w:val="752A3A77"/>
    <w:rsid w:val="75591C7C"/>
    <w:rsid w:val="75776CC4"/>
    <w:rsid w:val="759117ED"/>
    <w:rsid w:val="75B54073"/>
    <w:rsid w:val="75C700E5"/>
    <w:rsid w:val="75E450FA"/>
    <w:rsid w:val="75ED6F28"/>
    <w:rsid w:val="75F97A75"/>
    <w:rsid w:val="75FF50DD"/>
    <w:rsid w:val="764E0FDF"/>
    <w:rsid w:val="76837ED5"/>
    <w:rsid w:val="769A142C"/>
    <w:rsid w:val="76B30706"/>
    <w:rsid w:val="76B56609"/>
    <w:rsid w:val="76C14F7C"/>
    <w:rsid w:val="76EF118E"/>
    <w:rsid w:val="76F2097B"/>
    <w:rsid w:val="77142AE3"/>
    <w:rsid w:val="77202657"/>
    <w:rsid w:val="772F3B89"/>
    <w:rsid w:val="77840818"/>
    <w:rsid w:val="77C5757F"/>
    <w:rsid w:val="77F34E5A"/>
    <w:rsid w:val="78937E91"/>
    <w:rsid w:val="78F9180D"/>
    <w:rsid w:val="7922192A"/>
    <w:rsid w:val="799F1654"/>
    <w:rsid w:val="79C722C5"/>
    <w:rsid w:val="79E10D2F"/>
    <w:rsid w:val="79EA5D3D"/>
    <w:rsid w:val="79F734E6"/>
    <w:rsid w:val="7A04243D"/>
    <w:rsid w:val="7A206858"/>
    <w:rsid w:val="7A324963"/>
    <w:rsid w:val="7A9B38E8"/>
    <w:rsid w:val="7AC14292"/>
    <w:rsid w:val="7AEF234E"/>
    <w:rsid w:val="7AF21651"/>
    <w:rsid w:val="7B334F2B"/>
    <w:rsid w:val="7B59263B"/>
    <w:rsid w:val="7B8067DD"/>
    <w:rsid w:val="7B850DFC"/>
    <w:rsid w:val="7B897534"/>
    <w:rsid w:val="7B9871D8"/>
    <w:rsid w:val="7BC34350"/>
    <w:rsid w:val="7BD5546A"/>
    <w:rsid w:val="7C275C0F"/>
    <w:rsid w:val="7C2D2F82"/>
    <w:rsid w:val="7C5A21AF"/>
    <w:rsid w:val="7C5C0925"/>
    <w:rsid w:val="7C846FC9"/>
    <w:rsid w:val="7C874CBF"/>
    <w:rsid w:val="7CCA17AC"/>
    <w:rsid w:val="7CDB350C"/>
    <w:rsid w:val="7CDB7D3E"/>
    <w:rsid w:val="7CE1449E"/>
    <w:rsid w:val="7CF50C32"/>
    <w:rsid w:val="7D0E1655"/>
    <w:rsid w:val="7D5078FA"/>
    <w:rsid w:val="7D6214BC"/>
    <w:rsid w:val="7D810555"/>
    <w:rsid w:val="7DD13907"/>
    <w:rsid w:val="7DDC7DC4"/>
    <w:rsid w:val="7E03131A"/>
    <w:rsid w:val="7E257361"/>
    <w:rsid w:val="7E7020EB"/>
    <w:rsid w:val="7E74562A"/>
    <w:rsid w:val="7E942542"/>
    <w:rsid w:val="7EFA3557"/>
    <w:rsid w:val="7F603371"/>
    <w:rsid w:val="7F657A73"/>
    <w:rsid w:val="7FB942CE"/>
    <w:rsid w:val="7FE1149B"/>
    <w:rsid w:val="7FE608CF"/>
    <w:rsid w:val="7FE6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7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rFonts w:ascii="Arial" w:hAnsi="Arial"/>
      <w:b/>
      <w:sz w:val="22"/>
      <w:szCs w:val="20"/>
    </w:rPr>
  </w:style>
  <w:style w:type="paragraph" w:styleId="3">
    <w:name w:val="heading 2"/>
    <w:basedOn w:val="1"/>
    <w:next w:val="1"/>
    <w:qFormat/>
    <w:uiPriority w:val="0"/>
    <w:pPr>
      <w:keepNext/>
      <w:ind w:left="2121" w:hanging="1582"/>
      <w:jc w:val="center"/>
      <w:outlineLvl w:val="1"/>
    </w:pPr>
    <w:rPr>
      <w:rFonts w:ascii="Tahoma" w:hAnsi="Tahoma" w:cs="Tahoma"/>
      <w:b/>
      <w:bCs/>
      <w:i/>
      <w:iCs/>
      <w:sz w:val="22"/>
      <w:szCs w:val="22"/>
      <w:lang w:val="pt-PT"/>
    </w:r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rFonts w:ascii="Tahoma" w:hAnsi="Tahoma" w:cs="Tahoma"/>
      <w:sz w:val="32"/>
    </w:rPr>
  </w:style>
  <w:style w:type="paragraph" w:styleId="5">
    <w:name w:val="heading 4"/>
    <w:basedOn w:val="1"/>
    <w:next w:val="1"/>
    <w:qFormat/>
    <w:uiPriority w:val="0"/>
    <w:pPr>
      <w:keepNext/>
      <w:jc w:val="center"/>
      <w:outlineLvl w:val="3"/>
    </w:pPr>
    <w:rPr>
      <w:sz w:val="40"/>
    </w:rPr>
  </w:style>
  <w:style w:type="paragraph" w:styleId="6">
    <w:name w:val="heading 5"/>
    <w:basedOn w:val="1"/>
    <w:next w:val="1"/>
    <w:qFormat/>
    <w:uiPriority w:val="0"/>
    <w:pPr>
      <w:keepNext/>
      <w:spacing w:line="360" w:lineRule="auto"/>
      <w:jc w:val="center"/>
      <w:outlineLvl w:val="4"/>
    </w:pPr>
    <w:rPr>
      <w:rFonts w:ascii="Tahoma" w:hAnsi="Tahoma" w:cs="Tahoma"/>
      <w:b/>
      <w:i/>
      <w:iCs/>
      <w:sz w:val="22"/>
      <w:szCs w:val="28"/>
    </w:rPr>
  </w:style>
  <w:style w:type="paragraph" w:styleId="7">
    <w:name w:val="heading 9"/>
    <w:basedOn w:val="1"/>
    <w:next w:val="1"/>
    <w:qFormat/>
    <w:uiPriority w:val="0"/>
    <w:pPr>
      <w:keepNext/>
      <w:spacing w:line="360" w:lineRule="auto"/>
      <w:ind w:firstLine="360"/>
      <w:jc w:val="both"/>
      <w:outlineLvl w:val="8"/>
    </w:pPr>
    <w:rPr>
      <w:rFonts w:ascii="Tahoma" w:hAnsi="Tahoma" w:cs="Tahoma"/>
      <w:b/>
      <w:bCs/>
      <w:sz w:val="22"/>
      <w:szCs w:val="22"/>
      <w:lang w:val="pt-PT"/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paragraph" w:styleId="11">
    <w:name w:val="Body Text"/>
    <w:basedOn w:val="1"/>
    <w:qFormat/>
    <w:uiPriority w:val="0"/>
    <w:pPr>
      <w:tabs>
        <w:tab w:val="left" w:pos="1418"/>
      </w:tabs>
      <w:spacing w:line="360" w:lineRule="auto"/>
      <w:jc w:val="both"/>
    </w:pPr>
    <w:rPr>
      <w:bCs/>
      <w:szCs w:val="20"/>
    </w:rPr>
  </w:style>
  <w:style w:type="paragraph" w:styleId="12">
    <w:name w:val="Block Text"/>
    <w:basedOn w:val="1"/>
    <w:qFormat/>
    <w:uiPriority w:val="0"/>
    <w:pPr>
      <w:ind w:left="3969" w:right="333"/>
      <w:jc w:val="both"/>
    </w:pPr>
    <w:rPr>
      <w:szCs w:val="20"/>
    </w:rPr>
  </w:style>
  <w:style w:type="paragraph" w:styleId="13">
    <w:name w:val="Body Text Indent 2"/>
    <w:basedOn w:val="1"/>
    <w:qFormat/>
    <w:uiPriority w:val="0"/>
    <w:pPr>
      <w:spacing w:line="360" w:lineRule="auto"/>
      <w:ind w:firstLine="1843"/>
      <w:jc w:val="both"/>
    </w:pPr>
    <w:rPr>
      <w:szCs w:val="20"/>
    </w:rPr>
  </w:style>
  <w:style w:type="paragraph" w:styleId="14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15">
    <w:name w:val="Plain Text"/>
    <w:basedOn w:val="1"/>
    <w:qFormat/>
    <w:uiPriority w:val="0"/>
    <w:rPr>
      <w:rFonts w:ascii="Courier New" w:hAnsi="Courier New"/>
      <w:sz w:val="20"/>
      <w:szCs w:val="20"/>
    </w:rPr>
  </w:style>
  <w:style w:type="paragraph" w:styleId="16">
    <w:name w:val="header"/>
    <w:basedOn w:val="1"/>
    <w:qFormat/>
    <w:uiPriority w:val="0"/>
    <w:pPr>
      <w:tabs>
        <w:tab w:val="center" w:pos="4419"/>
        <w:tab w:val="right" w:pos="8838"/>
      </w:tabs>
    </w:pPr>
    <w:rPr>
      <w:rFonts w:ascii="Courier New" w:hAnsi="Courier New" w:cs="Courier New"/>
    </w:rPr>
  </w:style>
  <w:style w:type="paragraph" w:styleId="17">
    <w:name w:val="footer"/>
    <w:basedOn w:val="1"/>
    <w:qFormat/>
    <w:uiPriority w:val="0"/>
    <w:pPr>
      <w:tabs>
        <w:tab w:val="center" w:pos="4419"/>
        <w:tab w:val="right" w:pos="8838"/>
      </w:tabs>
    </w:pPr>
    <w:rPr>
      <w:rFonts w:ascii="Courier New" w:hAnsi="Courier New" w:cs="Courier New"/>
    </w:rPr>
  </w:style>
  <w:style w:type="paragraph" w:styleId="18">
    <w:name w:val="Body Text Indent 3"/>
    <w:basedOn w:val="1"/>
    <w:qFormat/>
    <w:uiPriority w:val="0"/>
    <w:pPr>
      <w:spacing w:line="480" w:lineRule="auto"/>
      <w:ind w:firstLine="708"/>
      <w:jc w:val="both"/>
    </w:pPr>
    <w:rPr>
      <w:rFonts w:ascii="Tahoma" w:hAnsi="Tahoma" w:cs="Tahoma"/>
      <w:sz w:val="36"/>
    </w:rPr>
  </w:style>
  <w:style w:type="paragraph" w:styleId="19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20">
    <w:name w:val="Body Text Indent"/>
    <w:basedOn w:val="1"/>
    <w:qFormat/>
    <w:uiPriority w:val="7"/>
    <w:pPr>
      <w:widowControl/>
      <w:suppressAutoHyphens/>
      <w:bidi w:val="0"/>
      <w:ind w:left="284" w:right="0" w:hanging="284"/>
      <w:jc w:val="both"/>
      <w:textAlignment w:val="auto"/>
    </w:pPr>
    <w:rPr>
      <w:rFonts w:ascii="Times New Roman" w:hAnsi="Times New Roman" w:eastAsia="Liberation Serif"/>
      <w:color w:val="000000"/>
      <w:kern w:val="2"/>
      <w:sz w:val="28"/>
      <w:lang w:val="pt-BR" w:eastAsia="ar-SA"/>
    </w:rPr>
  </w:style>
  <w:style w:type="table" w:styleId="21">
    <w:name w:val="Table Grid"/>
    <w:basedOn w:val="9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B1A9EE9-5DAD-4A89-8030-DD14D1A4018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pmpdom</Company>
  <Pages>1</Pages>
  <Words>162</Words>
  <Characters>878</Characters>
  <Lines>7</Lines>
  <Paragraphs>2</Paragraphs>
  <TotalTime>0</TotalTime>
  <ScaleCrop>false</ScaleCrop>
  <LinksUpToDate>false</LinksUpToDate>
  <CharactersWithSpaces>1038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2002-01-02T21:03:00Z</dcterms:created>
  <dc:creator>ddecarlos</dc:creator>
  <cp:lastModifiedBy>Dickson Castro</cp:lastModifiedBy>
  <cp:lastPrinted>2025-12-05T13:33:18Z</cp:lastPrinted>
  <dcterms:modified xsi:type="dcterms:W3CDTF">2025-12-05T13:34:02Z</dcterms:modified>
  <dc:title>MEMORANDO CIRCULAR Nº 055/2008/SPLAN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1046-11.2.0.11254</vt:lpwstr>
  </property>
  <property fmtid="{D5CDD505-2E9C-101B-9397-08002B2CF9AE}" pid="3" name="ICV">
    <vt:lpwstr>21BC5B734C9E43E7B4305218E2F1F5E0</vt:lpwstr>
  </property>
</Properties>
</file>