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433BD" w14:textId="77777777" w:rsidR="00C548E3" w:rsidRDefault="00C548E3" w:rsidP="00C548E3">
      <w:pPr>
        <w:pStyle w:val="Cabealho"/>
        <w:ind w:left="-90"/>
        <w:jc w:val="center"/>
        <w:rPr>
          <w:rFonts w:ascii="Palatino Linotype" w:hAnsi="Palatino Linotype"/>
          <w:sz w:val="24"/>
          <w:szCs w:val="24"/>
        </w:rPr>
      </w:pPr>
      <w:bookmarkStart w:id="0" w:name="_Hlk158041583"/>
      <w:bookmarkStart w:id="1" w:name="_Hlk133444671"/>
      <w:bookmarkEnd w:id="0"/>
    </w:p>
    <w:p w14:paraId="44F4154D" w14:textId="1CBA0378" w:rsidR="00C548E3" w:rsidRPr="001B2AFC" w:rsidRDefault="00C548E3" w:rsidP="00C548E3">
      <w:pPr>
        <w:pStyle w:val="Cabealho"/>
        <w:ind w:left="-90"/>
        <w:jc w:val="center"/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Palatino Linotype" w:hAnsi="Palatino Linotype"/>
          <w:sz w:val="24"/>
          <w:szCs w:val="24"/>
        </w:rPr>
        <w:t xml:space="preserve">DFD - </w:t>
      </w:r>
      <w:r w:rsidRPr="001B2AFC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ANEXO À SOLICITAÇÃO </w:t>
      </w:r>
      <w:r w:rsidRPr="00C548E3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Nº</w:t>
      </w:r>
      <w:r w:rsidR="00E83F7C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E5738D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Pr="00C548E3">
        <w:rPr>
          <w:rFonts w:ascii="Palatino Linotype" w:hAnsi="Palatino Linotyp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/2024 </w:t>
      </w:r>
    </w:p>
    <w:bookmarkEnd w:id="1"/>
    <w:p w14:paraId="62E1FE97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12F0DBF9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3D338F43" w14:textId="60065D07" w:rsidR="00C548E3" w:rsidRPr="00857830" w:rsidRDefault="0099417A" w:rsidP="00C548E3">
      <w:pPr>
        <w:pStyle w:val="Cabealho"/>
        <w:ind w:hanging="993"/>
        <w:jc w:val="center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                  </w:t>
      </w:r>
      <w:r w:rsidR="00C548E3">
        <w:rPr>
          <w:rFonts w:ascii="Palatino Linotype" w:hAnsi="Palatino Linotype"/>
          <w:sz w:val="18"/>
          <w:szCs w:val="18"/>
        </w:rPr>
        <w:t xml:space="preserve">SECRETARIA MUNICIPAL DE </w:t>
      </w:r>
      <w:r w:rsidR="00E83F7C">
        <w:rPr>
          <w:rFonts w:ascii="Palatino Linotype" w:hAnsi="Palatino Linotype"/>
          <w:sz w:val="18"/>
          <w:szCs w:val="18"/>
        </w:rPr>
        <w:t>AÇÃO SOCIAL</w:t>
      </w:r>
      <w:r w:rsidR="00C548E3">
        <w:rPr>
          <w:rFonts w:ascii="Palatino Linotype" w:hAnsi="Palatino Linotype"/>
          <w:sz w:val="18"/>
          <w:szCs w:val="18"/>
        </w:rPr>
        <w:t xml:space="preserve"> </w:t>
      </w:r>
    </w:p>
    <w:p w14:paraId="7E0BD2D4" w14:textId="77777777" w:rsidR="00C548E3" w:rsidRDefault="00C548E3" w:rsidP="00C548E3">
      <w:pPr>
        <w:pStyle w:val="Cabealho"/>
        <w:jc w:val="center"/>
        <w:rPr>
          <w:rFonts w:ascii="Palatino Linotype" w:hAnsi="Palatino Linotype"/>
          <w:sz w:val="24"/>
          <w:szCs w:val="24"/>
        </w:rPr>
      </w:pPr>
    </w:p>
    <w:p w14:paraId="26A418E3" w14:textId="054A1234" w:rsidR="00C548E3" w:rsidRDefault="00C548E3" w:rsidP="00C548E3">
      <w:pPr>
        <w:pStyle w:val="Cabealho"/>
        <w:jc w:val="center"/>
        <w:rPr>
          <w:b/>
          <w:bCs/>
        </w:rPr>
      </w:pPr>
      <w:r>
        <w:rPr>
          <w:b/>
          <w:bCs/>
        </w:rPr>
        <w:br/>
      </w:r>
    </w:p>
    <w:p w14:paraId="2C2AC9F3" w14:textId="77777777" w:rsidR="00C548E3" w:rsidRDefault="00C548E3" w:rsidP="00C548E3">
      <w:pPr>
        <w:pStyle w:val="Cabealho"/>
        <w:jc w:val="center"/>
        <w:rPr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41A43" w14:paraId="292870C0" w14:textId="77777777" w:rsidTr="00641A43">
        <w:tc>
          <w:tcPr>
            <w:tcW w:w="8494" w:type="dxa"/>
          </w:tcPr>
          <w:p w14:paraId="05A91076" w14:textId="77777777" w:rsidR="00641A43" w:rsidRPr="00E5738D" w:rsidRDefault="00641A43" w:rsidP="00C548E3">
            <w:pPr>
              <w:pStyle w:val="Cabealho"/>
              <w:jc w:val="center"/>
              <w:rPr>
                <w:b/>
                <w:bCs/>
                <w:sz w:val="24"/>
                <w:szCs w:val="24"/>
              </w:rPr>
            </w:pPr>
            <w:r w:rsidRPr="00E5738D">
              <w:rPr>
                <w:b/>
                <w:bCs/>
                <w:sz w:val="24"/>
                <w:szCs w:val="24"/>
              </w:rPr>
              <w:t>DOCUMENTO DE FORMALIZAÇÃO DA DEMANDA (DFD)</w:t>
            </w:r>
          </w:p>
          <w:p w14:paraId="676BAF14" w14:textId="760157C2" w:rsidR="00641A43" w:rsidRDefault="00641A43" w:rsidP="00C548E3">
            <w:pPr>
              <w:pStyle w:val="Cabealho"/>
              <w:jc w:val="center"/>
              <w:rPr>
                <w:b/>
                <w:bCs/>
              </w:rPr>
            </w:pPr>
            <w:r w:rsidRPr="00E5738D">
              <w:rPr>
                <w:b/>
                <w:bCs/>
                <w:sz w:val="24"/>
                <w:szCs w:val="24"/>
              </w:rPr>
              <w:t>(ART. 74, INCISO V DA LEI FEDERAL 14.133/</w:t>
            </w:r>
            <w:r w:rsidR="003846B3" w:rsidRPr="00E5738D">
              <w:rPr>
                <w:b/>
                <w:bCs/>
                <w:sz w:val="24"/>
                <w:szCs w:val="24"/>
              </w:rPr>
              <w:t>2021)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1"/>
        <w:gridCol w:w="840"/>
        <w:gridCol w:w="2093"/>
      </w:tblGrid>
      <w:tr w:rsidR="00C548E3" w:rsidRPr="00C548E3" w14:paraId="553F7E9A" w14:textId="77777777" w:rsidTr="00C548E3">
        <w:trPr>
          <w:trHeight w:val="72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20E6B5" w14:textId="7B9FDACC" w:rsidR="00C548E3" w:rsidRPr="00400F55" w:rsidRDefault="00C548E3" w:rsidP="00E83F7C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E573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Órgão Demandante:</w:t>
            </w:r>
            <w:r w:rsidRPr="00400F5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SECRETARIA MUNICIPAL DE </w:t>
            </w:r>
            <w:r w:rsidR="00E83F7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AÇÃO SOCIAL</w:t>
            </w:r>
          </w:p>
        </w:tc>
      </w:tr>
      <w:tr w:rsidR="00400F55" w:rsidRPr="00C548E3" w14:paraId="306729D8" w14:textId="77777777" w:rsidTr="00C548E3">
        <w:trPr>
          <w:trHeight w:val="735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DC094F" w14:textId="7CE378A7" w:rsidR="00C548E3" w:rsidRPr="00E5738D" w:rsidRDefault="00C548E3" w:rsidP="00AE1277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E5738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Responsável pela Demanda</w:t>
            </w:r>
            <w:r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: </w:t>
            </w:r>
            <w:r w:rsidR="00AE1277"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>Daniela Alvarenga França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5E1562" w14:textId="5065A290" w:rsidR="00C548E3" w:rsidRPr="00E5738D" w:rsidRDefault="00C548E3" w:rsidP="00E5738D">
            <w:pPr>
              <w:spacing w:before="240" w:after="6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E5738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Matrícula: -</w:t>
            </w:r>
            <w:r w:rsidR="004B7023" w:rsidRPr="00E5738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</w:t>
            </w:r>
            <w:r w:rsidR="00E5738D" w:rsidRPr="00E5738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PMA</w:t>
            </w:r>
          </w:p>
        </w:tc>
      </w:tr>
      <w:tr w:rsidR="00641A43" w:rsidRPr="00C548E3" w14:paraId="103ABC8B" w14:textId="77777777" w:rsidTr="00C548E3">
        <w:trPr>
          <w:trHeight w:val="735"/>
        </w:trPr>
        <w:tc>
          <w:tcPr>
            <w:tcW w:w="0" w:type="auto"/>
            <w:tcBorders>
              <w:top w:val="single" w:sz="8" w:space="0" w:color="000000"/>
              <w:left w:val="single" w:sz="12" w:space="0" w:color="000000"/>
              <w:bottom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D14DE2" w14:textId="0DF11C6C" w:rsidR="001A1FF5" w:rsidRPr="00E5738D" w:rsidRDefault="00C548E3" w:rsidP="001A1FF5">
            <w:pPr>
              <w:pStyle w:val="Ttulo3"/>
              <w:shd w:val="clear" w:color="auto" w:fill="FFFFFF"/>
              <w:spacing w:line="300" w:lineRule="atLeast"/>
              <w:rPr>
                <w:rFonts w:ascii="Helvetica" w:hAnsi="Helvetica" w:cs="Helvetica"/>
                <w:sz w:val="22"/>
                <w:szCs w:val="22"/>
              </w:rPr>
            </w:pPr>
            <w:r w:rsidRPr="00E5738D">
              <w:rPr>
                <w:b w:val="0"/>
                <w:color w:val="000000"/>
                <w:sz w:val="22"/>
                <w:szCs w:val="22"/>
              </w:rPr>
              <w:t xml:space="preserve">E-mail: </w:t>
            </w:r>
            <w:r w:rsidR="00E83F7C" w:rsidRPr="00E83F7C">
              <w:rPr>
                <w:sz w:val="22"/>
                <w:szCs w:val="22"/>
              </w:rPr>
              <w:t>larissa.alves@alfenas.mg.gov.br</w:t>
            </w:r>
          </w:p>
          <w:p w14:paraId="00BD03C3" w14:textId="020B3430" w:rsidR="001A1FF5" w:rsidRPr="00E5738D" w:rsidRDefault="00C548E3" w:rsidP="001A1FF5">
            <w:pPr>
              <w:pStyle w:val="Ttulo3"/>
              <w:shd w:val="clear" w:color="auto" w:fill="FFFFFF"/>
              <w:spacing w:line="300" w:lineRule="atLeast"/>
              <w:rPr>
                <w:b w:val="0"/>
                <w:color w:val="000000"/>
                <w:sz w:val="22"/>
                <w:szCs w:val="22"/>
              </w:rPr>
            </w:pPr>
            <w:r w:rsidRPr="00E5738D">
              <w:rPr>
                <w:b w:val="0"/>
                <w:color w:val="000000"/>
                <w:sz w:val="22"/>
                <w:szCs w:val="22"/>
              </w:rPr>
              <w:t xml:space="preserve">Telefone: </w:t>
            </w:r>
            <w:r w:rsidR="00E83F7C" w:rsidRPr="00E83F7C">
              <w:rPr>
                <w:b w:val="0"/>
                <w:color w:val="000000"/>
                <w:sz w:val="22"/>
                <w:szCs w:val="22"/>
              </w:rPr>
              <w:t>(35) 3698-1324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5FD78" w14:textId="77777777" w:rsidR="00C548E3" w:rsidRPr="00C548E3" w:rsidRDefault="00C548E3" w:rsidP="00C548E3">
            <w:pPr>
              <w:spacing w:before="240" w:after="60" w:line="240" w:lineRule="auto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548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9D631" w14:textId="6B71B470" w:rsidR="00C548E3" w:rsidRPr="00C548E3" w:rsidRDefault="00C548E3" w:rsidP="00C548E3">
            <w:pPr>
              <w:spacing w:after="60" w:line="240" w:lineRule="auto"/>
              <w:ind w:left="3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C548E3" w:rsidRPr="00C548E3" w14:paraId="14DF2DF0" w14:textId="77777777" w:rsidTr="00613179">
        <w:trPr>
          <w:trHeight w:val="1410"/>
        </w:trPr>
        <w:tc>
          <w:tcPr>
            <w:tcW w:w="0" w:type="auto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3B53B0A" w14:textId="0BBCEA8B" w:rsidR="00641A43" w:rsidRPr="00E5738D" w:rsidRDefault="00641A43" w:rsidP="00613179">
            <w:pPr>
              <w:numPr>
                <w:ilvl w:val="0"/>
                <w:numId w:val="13"/>
              </w:numPr>
              <w:spacing w:before="240" w:after="6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Objeto da Contratação:</w:t>
            </w:r>
          </w:p>
          <w:p w14:paraId="1D6A5F85" w14:textId="4BC1B9F4" w:rsidR="00C548E3" w:rsidRPr="00641A43" w:rsidRDefault="00C548E3" w:rsidP="00E83F7C">
            <w:pPr>
              <w:spacing w:before="240" w:after="6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</w:pPr>
            <w:r w:rsidRPr="00AF3C61"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> </w:t>
            </w:r>
            <w:r w:rsidR="00641A43" w:rsidRPr="00DA30C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Locação de imóvel </w:t>
            </w:r>
            <w:r w:rsidR="00CA6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destinado </w:t>
            </w:r>
            <w:r w:rsidR="00E83F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a abrigar a família de Emerson Donizete dos Santos.</w:t>
            </w:r>
          </w:p>
        </w:tc>
      </w:tr>
      <w:tr w:rsidR="00C548E3" w:rsidRPr="00C548E3" w14:paraId="6B11A2FA" w14:textId="77777777" w:rsidTr="00C548E3">
        <w:trPr>
          <w:trHeight w:val="1004"/>
        </w:trPr>
        <w:tc>
          <w:tcPr>
            <w:tcW w:w="0" w:type="auto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D923D7" w14:textId="0C036123" w:rsidR="00613179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    </w:t>
            </w:r>
            <w:r w:rsidR="00C548E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2. </w:t>
            </w:r>
            <w:r w:rsidR="00C548E3"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Justificativa da necessidade</w:t>
            </w:r>
            <w:r w:rsidR="00C548E3"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da contratação</w:t>
            </w:r>
            <w:r w:rsidR="00641A43"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de serviço</w:t>
            </w:r>
            <w:r w:rsidR="001A1FF5" w:rsidRPr="00E57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:</w:t>
            </w:r>
          </w:p>
          <w:p w14:paraId="62490EAB" w14:textId="2840D53C" w:rsidR="00641A43" w:rsidRPr="00DB0AAD" w:rsidRDefault="001A1FF5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641A43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2.1. Motivação da Contratação: </w:t>
            </w:r>
          </w:p>
          <w:p w14:paraId="1CFBCBB9" w14:textId="70C03F5D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 xml:space="preserve">A necessidade desta contratação direta fundamenta-se na premissa de garantir condições dignas e adequadas para a família de 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Emerson Donizete dos Santos</w:t>
            </w: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, em conformidade com o princípio constitucional da dignidade da pessoa humana (Artigo 1º, III, CF/88). Diante da inexistência de instalações próprias que atendam satisfatoriamente às necessidades básicas, torna-se imprescindível a intervenção do município para assegurar o direito fundamental à moradia, conforme preconizado no Estatuto da Cidade (Lei Federal nº 10.257/2001), que preconiza a função social da propriedade urbana.</w:t>
            </w:r>
          </w:p>
          <w:p w14:paraId="02C33C19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 locação do imóvel em questão destina-se a proporcionar um ambiente adequado e funcional para o desenvolvimento das atividades cotidianas da família, garantindo-lhes não apenas o direito à moradia, mas também o acesso a condições mínimas de conforto e bem-estar, conforme estabelecido nos tratados internacionais, como o Pacto Internacional de Direitos Econômicos, Sociais e Culturais.</w:t>
            </w:r>
          </w:p>
          <w:p w14:paraId="16E52DED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 justificativa para a contratação direta reside na ausência de alternativas viáveis que possam suprir satisfatoriamente as necessidades específicas da família, conforme previsto na Lei de Licitações e Contratos Administrativos (Lei Federal nº 14.133/2021). A análise criteriosa das opções disponíveis revelou que a locação se configura como a alternativa mais eficiente e condizente com os interesses da coletividade, uma vez que as características singulares do imóvel em questão atendem de forma única e irreplicável às necessidades da família, inviabilizando a competição com outros imóveis disponíveis no mercado.</w:t>
            </w:r>
          </w:p>
          <w:p w14:paraId="711FA255" w14:textId="0592B8BE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 xml:space="preserve">Assim, a contratação direta por inexigibilidade de locação de imóveis não apenas se mostra adequada, mas também imperativa para garantir o atendimento das demandas da família de </w:t>
            </w:r>
            <w:r w:rsidR="000330DD" w:rsidRPr="000330DD">
              <w:rPr>
                <w:rFonts w:ascii="Times New Roman" w:hAnsi="Times New Roman" w:cs="Times New Roman"/>
                <w:bCs/>
                <w:sz w:val="24"/>
                <w:szCs w:val="24"/>
              </w:rPr>
              <w:t>Emerson Donizete dos Santos</w:t>
            </w: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, em consonância com os princípios da legalidade, impessoalidade, moralidade, publicidade e eficiência.</w:t>
            </w:r>
          </w:p>
          <w:p w14:paraId="65A3816D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 base legal para a contratação direta por inexigibilidade de locação de imóveis é respaldada pelos seguintes dispositivos da Lei nº 14.133/2021:</w:t>
            </w:r>
          </w:p>
          <w:p w14:paraId="4CA917D3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Artigo 75: Este artigo estabelece as condições em que a contratação por inexigibilidade pode ser realizada, incluindo a demonstração da inviabilidade de competição, o que justifica a contratação direta com um único fornecedor.</w:t>
            </w:r>
          </w:p>
          <w:p w14:paraId="0E03E2B5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Artigo 76: Este artigo destaca os critérios para a comprovação da singularidade do objeto contratado, ou seja, a necessidade de um imóvel específico que atenda às características particulares e únicas exigidas pela administração pública, justificando a impossibilidade de competição.</w:t>
            </w:r>
          </w:p>
          <w:p w14:paraId="461CE031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Artigo 77: Este artigo trata das medidas de transparência e publicidade que devem ser adotadas no processo de contratação por inexigibilidade, assegurando que a decisão seja devidamente fundamentada e comunicada à sociedade.</w:t>
            </w:r>
          </w:p>
          <w:p w14:paraId="5CD1989B" w14:textId="77777777" w:rsidR="00E83F7C" w:rsidRPr="00E83F7C" w:rsidRDefault="00E83F7C" w:rsidP="00E83F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3F7C">
              <w:rPr>
                <w:rFonts w:ascii="Times New Roman" w:hAnsi="Times New Roman" w:cs="Times New Roman"/>
                <w:sz w:val="24"/>
                <w:szCs w:val="24"/>
              </w:rPr>
              <w:t>Além disso, é importante ressaltar que a escolha da contratação direta por inexigibilidade de locação de imóveis está em conformidade com os princípios da eficiência e da economicidade, uma vez que essa modalidade de contratação permite a seleção da alternativa mais adequada de forma ágil e sem os trâmites burocráticos típicos dos processos licitatórios convencionais.</w:t>
            </w:r>
          </w:p>
          <w:p w14:paraId="07649A40" w14:textId="703C19BA" w:rsidR="00DB0AAD" w:rsidRPr="00E83F7C" w:rsidRDefault="00EF012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E83F7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.</w:t>
            </w:r>
          </w:p>
          <w:p w14:paraId="50F201A4" w14:textId="3C14FB8F" w:rsidR="00C548E3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 xml:space="preserve">      </w:t>
            </w:r>
            <w:r w:rsidR="00DB0AAD" w:rsidRPr="00DB0A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. Quantidade de serviço a ser contratada e orçada:</w:t>
            </w:r>
          </w:p>
          <w:p w14:paraId="6BF13E4B" w14:textId="4B90223B" w:rsidR="00DB0AAD" w:rsidRPr="00E96B26" w:rsidRDefault="00DB0AAD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12, (U</w:t>
            </w:r>
            <w:r w:rsidR="00CC3743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N</w:t>
            </w: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), locação de imóvel para atender a 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solicitação</w:t>
            </w: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 da Secretaria Municipal de 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Ação Social</w:t>
            </w: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.</w:t>
            </w:r>
          </w:p>
          <w:p w14:paraId="45EFE15B" w14:textId="331EB510" w:rsidR="00DB0AAD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</w:t>
            </w:r>
            <w:r w:rsidR="003846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4. </w:t>
            </w:r>
            <w:r w:rsidR="00DB0AAD" w:rsidRPr="00E9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Previsão de data em que deve ser iniciada a prestação de serviços:</w:t>
            </w:r>
          </w:p>
          <w:p w14:paraId="7A660934" w14:textId="4F78EB6B" w:rsidR="00DB0AAD" w:rsidRPr="00E96B26" w:rsidRDefault="00DB0AAD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A data de início da locação deve ocorrer a partir do dia 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04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/0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/2024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, 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com vigência até 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04</w:t>
            </w:r>
            <w:r w:rsidR="006317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/0</w:t>
            </w:r>
            <w:r w:rsidR="000330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>1</w:t>
            </w:r>
            <w:r w:rsidR="00A01986" w:rsidRPr="00E96B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  <w:t xml:space="preserve">/2025, 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podendo ser prorr</w:t>
            </w:r>
            <w:r w:rsidR="00384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ogado, na forma do art. 106, I 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da Lei 14.133/2021 C/C Decreto Municipal</w:t>
            </w:r>
            <w:r w:rsidR="00400F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994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3.545/2024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, uma vez que se </w:t>
            </w:r>
            <w:r w:rsidR="00384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trata</w:t>
            </w:r>
            <w:r w:rsidR="00A01986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serviços de natureza continuada.</w:t>
            </w:r>
          </w:p>
          <w:p w14:paraId="3791CCF9" w14:textId="1FBA3B9A" w:rsidR="00A01986" w:rsidRPr="00E96B26" w:rsidRDefault="00DA30C4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  </w:t>
            </w:r>
            <w:r w:rsidR="00A01986"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5. Responsabilidade pela Formalização da Demanda e Conteúdo do Documento.</w:t>
            </w:r>
          </w:p>
          <w:p w14:paraId="74DB4455" w14:textId="5C8C8654" w:rsidR="00A01986" w:rsidRPr="00E96B26" w:rsidRDefault="00A01986" w:rsidP="00C548E3">
            <w:pPr>
              <w:spacing w:before="240"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Certifico que a formalização da demanda acima identificada se faz necessária pelos motivos expostos devendo ser realizada a contratação com base no art. 74, </w:t>
            </w:r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V da Lei Federal 14.133/2021, cujo valor do aluguel será apurado através da Comissão de Avaliações</w:t>
            </w:r>
            <w:r w:rsidR="00CC3743" w:rsidRPr="00E96B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, </w:t>
            </w:r>
            <w:r w:rsidR="00CC3743" w:rsidRPr="00E96B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método comparativo direto com homogeneização por fatores, conforme descrito na Norma Brasileira NBR – 14.653, por este método o imóvel é avaliado por comparação com imóveis de características semelhantes, cujos respectivos valores unitários (por m²) são ajustados com fatores que tornam a amostra homogênea.</w:t>
            </w:r>
          </w:p>
          <w:p w14:paraId="7CF6C44D" w14:textId="77777777" w:rsidR="00C548E3" w:rsidRDefault="00C548E3" w:rsidP="00C548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75BBC2F8" w14:textId="3ED57276" w:rsidR="00CC3743" w:rsidRPr="00E96B26" w:rsidRDefault="00400F55" w:rsidP="00CC3743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                                                                </w:t>
            </w:r>
            <w:r w:rsidR="00C548E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Alfenas, </w:t>
            </w:r>
            <w:r w:rsidR="00384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r w:rsidR="000330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r w:rsidR="00631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</w:t>
            </w:r>
            <w:r w:rsidR="00384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janeiro</w:t>
            </w:r>
            <w:r w:rsidR="00CC3743" w:rsidRPr="00E96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de 202</w:t>
            </w:r>
            <w:r w:rsidR="003846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  <w:p w14:paraId="3C43DD25" w14:textId="77777777" w:rsidR="00CC3743" w:rsidRDefault="00CC3743" w:rsidP="00400F55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2FD0E1A2" w14:textId="77777777" w:rsidR="003846B3" w:rsidRPr="00E96B26" w:rsidRDefault="003846B3" w:rsidP="00400F55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083AB2F9" w14:textId="77777777" w:rsidR="00C91E81" w:rsidRDefault="00C91E81" w:rsidP="003846B3">
            <w:pPr>
              <w:spacing w:before="240" w:after="6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  <w:t>Daniela Alvarenga França</w:t>
            </w:r>
            <w:r w:rsidRPr="000330DD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</w:t>
            </w:r>
          </w:p>
          <w:p w14:paraId="5D92C42E" w14:textId="4EF0B174" w:rsidR="00C548E3" w:rsidRPr="000330DD" w:rsidRDefault="000330DD" w:rsidP="003846B3">
            <w:pPr>
              <w:spacing w:before="240" w:after="6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bookmarkStart w:id="2" w:name="_GoBack"/>
            <w:bookmarkEnd w:id="2"/>
            <w:r w:rsidRPr="000330DD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SECRETÁRIA</w:t>
            </w:r>
            <w:r w:rsidR="00400F55" w:rsidRPr="000330DD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MUNICIPAL DE </w:t>
            </w:r>
            <w:r w:rsidRPr="000330DD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AÇÃO SOCIAL</w:t>
            </w:r>
          </w:p>
          <w:p w14:paraId="61D2B25E" w14:textId="58C224A0" w:rsidR="00400F55" w:rsidRPr="00AF3C61" w:rsidRDefault="00400F55" w:rsidP="003846B3">
            <w:pPr>
              <w:spacing w:before="240" w:after="6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0330DD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SOLICITANTE DA DEMANDA</w:t>
            </w:r>
          </w:p>
        </w:tc>
      </w:tr>
    </w:tbl>
    <w:p w14:paraId="46B1F24B" w14:textId="77777777" w:rsidR="00AF3C61" w:rsidRPr="00C548E3" w:rsidRDefault="00AF3C61" w:rsidP="00AF3C61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0639FF04" w14:textId="77777777" w:rsidR="00C548E3" w:rsidRDefault="00C548E3" w:rsidP="00C548E3">
      <w:pPr>
        <w:pStyle w:val="Cabealho"/>
        <w:jc w:val="center"/>
        <w:rPr>
          <w:b/>
          <w:bCs/>
        </w:rPr>
      </w:pPr>
    </w:p>
    <w:p w14:paraId="005B7856" w14:textId="77777777" w:rsidR="00C548E3" w:rsidRPr="008135A7" w:rsidRDefault="00C548E3" w:rsidP="00C548E3">
      <w:pPr>
        <w:pStyle w:val="Cabealho"/>
        <w:jc w:val="center"/>
        <w:rPr>
          <w:rFonts w:ascii="Arial" w:hAnsi="Arial"/>
          <w:b/>
          <w:bCs/>
          <w:szCs w:val="24"/>
        </w:rPr>
      </w:pPr>
    </w:p>
    <w:p w14:paraId="72E5F905" w14:textId="44FC0B3D" w:rsidR="000451BB" w:rsidRPr="00C548E3" w:rsidRDefault="000451BB" w:rsidP="00C548E3"/>
    <w:sectPr w:rsidR="000451BB" w:rsidRPr="00C548E3" w:rsidSect="00313FE9">
      <w:headerReference w:type="default" r:id="rId7"/>
      <w:footerReference w:type="default" r:id="rId8"/>
      <w:pgSz w:w="11906" w:h="16838"/>
      <w:pgMar w:top="239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5D132" w14:textId="77777777" w:rsidR="00921711" w:rsidRDefault="00921711" w:rsidP="00C73317">
      <w:pPr>
        <w:spacing w:after="0" w:line="240" w:lineRule="auto"/>
      </w:pPr>
      <w:r>
        <w:separator/>
      </w:r>
    </w:p>
  </w:endnote>
  <w:endnote w:type="continuationSeparator" w:id="0">
    <w:p w14:paraId="39BD1BD9" w14:textId="77777777" w:rsidR="00921711" w:rsidRDefault="00921711" w:rsidP="00C7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ECBD8" w14:textId="77777777" w:rsidR="00B85B5C" w:rsidRPr="001B1160" w:rsidRDefault="00B85B5C" w:rsidP="00B85B5C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eastAsia="pt-BR"/>
      </w:rPr>
      <w:drawing>
        <wp:anchor distT="0" distB="0" distL="114300" distR="114300" simplePos="0" relativeHeight="251652096" behindDoc="1" locked="0" layoutInCell="1" allowOverlap="1" wp14:anchorId="2D0F74DF" wp14:editId="45035931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00" name="Imagem 1028899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0CBF138F" w14:textId="3B812B2B" w:rsidR="00B85B5C" w:rsidRPr="001B1160" w:rsidRDefault="00B85B5C" w:rsidP="00B85B5C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3120" behindDoc="0" locked="0" layoutInCell="1" allowOverlap="1" wp14:anchorId="2C817FE6" wp14:editId="5D8D823C">
          <wp:simplePos x="0" y="0"/>
          <wp:positionH relativeFrom="column">
            <wp:posOffset>2442210</wp:posOffset>
          </wp:positionH>
          <wp:positionV relativeFrom="paragraph">
            <wp:posOffset>127635</wp:posOffset>
          </wp:positionV>
          <wp:extent cx="123825" cy="124460"/>
          <wp:effectExtent l="0" t="0" r="9525" b="8890"/>
          <wp:wrapNone/>
          <wp:docPr id="1028899601" name="Imagem 10288996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195E129E" w14:textId="184F767C" w:rsidR="00B85B5C" w:rsidRPr="001B1160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</w:t>
    </w:r>
    <w:proofErr w:type="gramStart"/>
    <w:r w:rsidRPr="001B1160">
      <w:rPr>
        <w:rFonts w:ascii="Calibri Light" w:hAnsi="Calibri Light"/>
        <w:sz w:val="16"/>
        <w:szCs w:val="16"/>
      </w:rPr>
      <w:t xml:space="preserve">   (</w:t>
    </w:r>
    <w:proofErr w:type="gramEnd"/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48FCFDAE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B891D7B" wp14:editId="663CCAA1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02" name="Imagem 10288996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 xml:space="preserve">Contratos: (35) 3698 1359/65 – Financeiro P.M.A:   </w:t>
    </w:r>
    <w:proofErr w:type="gramStart"/>
    <w:r w:rsidRPr="001B1160">
      <w:rPr>
        <w:rFonts w:ascii="Calibri Light" w:hAnsi="Calibri Light"/>
        <w:sz w:val="16"/>
        <w:szCs w:val="16"/>
      </w:rPr>
      <w:t xml:space="preserve">   (</w:t>
    </w:r>
    <w:proofErr w:type="gramEnd"/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2C9CE496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 w:cs="Arial"/>
        <w:sz w:val="16"/>
        <w:szCs w:val="16"/>
      </w:rPr>
      <w:t>licitacoes.contratos@alfenas.mg.gov.br</w:t>
    </w:r>
  </w:p>
  <w:p w14:paraId="19FA294F" w14:textId="77777777" w:rsidR="00B85B5C" w:rsidRDefault="00B85B5C" w:rsidP="00B85B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5365F40" wp14:editId="51F0EF25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3" name="Imagem 10288996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3133091" wp14:editId="323AE126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4" name="Imagem 1028899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7DC4AAB" wp14:editId="7929501E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5" name="Imagem 1028899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0F39279" wp14:editId="5B47044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6" name="Imagem 10288996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E7CB75E" wp14:editId="2193703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7" name="Imagem 10288996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0457488" wp14:editId="73944ADD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8" name="Imagem 10288996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1B08E8BD" wp14:editId="3FD5563A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9" name="Imagem 10288996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7659D86B" wp14:editId="6FD0698B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0" name="Imagem 1028899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296DF042" wp14:editId="79A6EA1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1" name="Imagem 1028899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  <w:p w14:paraId="7805F8D3" w14:textId="77777777" w:rsidR="00B85B5C" w:rsidRDefault="00B85B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020A6" w14:textId="77777777" w:rsidR="00921711" w:rsidRDefault="00921711" w:rsidP="00C73317">
      <w:pPr>
        <w:spacing w:after="0" w:line="240" w:lineRule="auto"/>
      </w:pPr>
      <w:r>
        <w:separator/>
      </w:r>
    </w:p>
  </w:footnote>
  <w:footnote w:type="continuationSeparator" w:id="0">
    <w:p w14:paraId="2C6AF100" w14:textId="77777777" w:rsidR="00921711" w:rsidRDefault="00921711" w:rsidP="00C73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D6CF9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32"/>
        <w:szCs w:val="32"/>
      </w:rPr>
    </w:pPr>
    <w:r w:rsidRPr="002D5596">
      <w:rPr>
        <w:rFonts w:ascii="Times New Roman" w:eastAsia="Times New Roman" w:hAnsi="Times New Roman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1072" behindDoc="1" locked="0" layoutInCell="1" allowOverlap="1" wp14:anchorId="346E9B05" wp14:editId="123DD75A">
          <wp:simplePos x="0" y="0"/>
          <wp:positionH relativeFrom="column">
            <wp:posOffset>5533390</wp:posOffset>
          </wp:positionH>
          <wp:positionV relativeFrom="paragraph">
            <wp:posOffset>-9525</wp:posOffset>
          </wp:positionV>
          <wp:extent cx="819150" cy="809625"/>
          <wp:effectExtent l="0" t="0" r="0" b="9525"/>
          <wp:wrapNone/>
          <wp:docPr id="1028899599" name="Imagem 10288995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1711">
      <w:rPr>
        <w:rFonts w:ascii="Times New Roman" w:eastAsia="Times New Roman" w:hAnsi="Times New Roman" w:cs="Times New Roman"/>
        <w:b/>
        <w:sz w:val="32"/>
        <w:szCs w:val="32"/>
      </w:rPr>
      <w:object w:dxaOrig="1440" w:dyaOrig="1440" w14:anchorId="2A34F2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2096;mso-position-horizontal-relative:text;mso-position-vertical-relative:text">
          <v:imagedata r:id="rId2" o:title=""/>
          <w10:wrap anchorx="page"/>
        </v:shape>
        <o:OLEObject Type="Embed" ProgID="PBrush" ShapeID="_x0000_s2049" DrawAspect="Content" ObjectID="_1773826410" r:id="rId3"/>
      </w:object>
    </w:r>
    <w:r w:rsidRPr="002D5596">
      <w:rPr>
        <w:rFonts w:ascii="Times New Roman" w:eastAsia="Times New Roman" w:hAnsi="Times New Roman" w:cs="Times New Roman"/>
        <w:b/>
        <w:sz w:val="32"/>
        <w:szCs w:val="32"/>
      </w:rPr>
      <w:t>PREFEITURA MUNICIPAL DE ALFENAS</w:t>
    </w:r>
  </w:p>
  <w:p w14:paraId="2B9A8C83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CNPJ 18.243.220/0001-01</w:t>
    </w:r>
  </w:p>
  <w:p w14:paraId="630D4166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SECRETARIA DE SUPRIMENTOS E CONTRATOS</w:t>
    </w:r>
  </w:p>
  <w:p w14:paraId="0E92CEA8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310ECC6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1FC3C52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4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  <w:p w14:paraId="4347CC9B" w14:textId="379772D7" w:rsidR="00C73317" w:rsidRDefault="00C733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66273"/>
    <w:multiLevelType w:val="multilevel"/>
    <w:tmpl w:val="16D8B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2D64EF4"/>
    <w:multiLevelType w:val="hybridMultilevel"/>
    <w:tmpl w:val="4FD03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8160E"/>
    <w:multiLevelType w:val="multilevel"/>
    <w:tmpl w:val="87F0A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61032"/>
    <w:multiLevelType w:val="multilevel"/>
    <w:tmpl w:val="167AB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6E3FA6"/>
    <w:multiLevelType w:val="multilevel"/>
    <w:tmpl w:val="F2C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9F029F"/>
    <w:multiLevelType w:val="hybridMultilevel"/>
    <w:tmpl w:val="94203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116074"/>
    <w:multiLevelType w:val="multilevel"/>
    <w:tmpl w:val="3A8C9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756EAD"/>
    <w:multiLevelType w:val="hybridMultilevel"/>
    <w:tmpl w:val="555E637E"/>
    <w:lvl w:ilvl="0" w:tplc="769E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E4EDB"/>
    <w:multiLevelType w:val="multilevel"/>
    <w:tmpl w:val="FAD09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748CD"/>
    <w:multiLevelType w:val="multilevel"/>
    <w:tmpl w:val="4898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36D5E45"/>
    <w:multiLevelType w:val="multilevel"/>
    <w:tmpl w:val="A892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3E01D56"/>
    <w:multiLevelType w:val="hybridMultilevel"/>
    <w:tmpl w:val="5754B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F37E6E"/>
    <w:multiLevelType w:val="hybridMultilevel"/>
    <w:tmpl w:val="3C3ADD96"/>
    <w:lvl w:ilvl="0" w:tplc="769E0E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1"/>
  </w:num>
  <w:num w:numId="5">
    <w:abstractNumId w:val="1"/>
  </w:num>
  <w:num w:numId="6">
    <w:abstractNumId w:val="5"/>
  </w:num>
  <w:num w:numId="7">
    <w:abstractNumId w:val="7"/>
  </w:num>
  <w:num w:numId="8">
    <w:abstractNumId w:val="12"/>
  </w:num>
  <w:num w:numId="9">
    <w:abstractNumId w:val="10"/>
  </w:num>
  <w:num w:numId="10">
    <w:abstractNumId w:val="4"/>
  </w:num>
  <w:num w:numId="11">
    <w:abstractNumId w:val="9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6F"/>
    <w:rsid w:val="00023B47"/>
    <w:rsid w:val="000330DD"/>
    <w:rsid w:val="000451BB"/>
    <w:rsid w:val="000869A7"/>
    <w:rsid w:val="001213C1"/>
    <w:rsid w:val="00127077"/>
    <w:rsid w:val="001A1FF5"/>
    <w:rsid w:val="001B4D71"/>
    <w:rsid w:val="00261196"/>
    <w:rsid w:val="002D0F4D"/>
    <w:rsid w:val="002D4847"/>
    <w:rsid w:val="002D4D33"/>
    <w:rsid w:val="002E6397"/>
    <w:rsid w:val="00313FE9"/>
    <w:rsid w:val="00364FF8"/>
    <w:rsid w:val="003846B3"/>
    <w:rsid w:val="003870F4"/>
    <w:rsid w:val="003A210F"/>
    <w:rsid w:val="003E2377"/>
    <w:rsid w:val="003E6F17"/>
    <w:rsid w:val="003F4B8A"/>
    <w:rsid w:val="00400F55"/>
    <w:rsid w:val="00400F9A"/>
    <w:rsid w:val="00427344"/>
    <w:rsid w:val="00451832"/>
    <w:rsid w:val="00454B50"/>
    <w:rsid w:val="00456683"/>
    <w:rsid w:val="00456B70"/>
    <w:rsid w:val="00473289"/>
    <w:rsid w:val="00476C5B"/>
    <w:rsid w:val="00482C6F"/>
    <w:rsid w:val="004B3559"/>
    <w:rsid w:val="004B7023"/>
    <w:rsid w:val="004B7142"/>
    <w:rsid w:val="004C6B38"/>
    <w:rsid w:val="004E5E6C"/>
    <w:rsid w:val="00511C12"/>
    <w:rsid w:val="0053780B"/>
    <w:rsid w:val="00563629"/>
    <w:rsid w:val="00565813"/>
    <w:rsid w:val="00567B9F"/>
    <w:rsid w:val="0058108F"/>
    <w:rsid w:val="00581B60"/>
    <w:rsid w:val="005C1D54"/>
    <w:rsid w:val="005F1C8A"/>
    <w:rsid w:val="00613179"/>
    <w:rsid w:val="00624BEA"/>
    <w:rsid w:val="006301D8"/>
    <w:rsid w:val="00631745"/>
    <w:rsid w:val="00641A43"/>
    <w:rsid w:val="00657CB8"/>
    <w:rsid w:val="006C5683"/>
    <w:rsid w:val="0071636F"/>
    <w:rsid w:val="00747151"/>
    <w:rsid w:val="00747252"/>
    <w:rsid w:val="007779C3"/>
    <w:rsid w:val="00784F39"/>
    <w:rsid w:val="007A142F"/>
    <w:rsid w:val="0084455E"/>
    <w:rsid w:val="008B4648"/>
    <w:rsid w:val="008C4EC6"/>
    <w:rsid w:val="008D4704"/>
    <w:rsid w:val="00921711"/>
    <w:rsid w:val="00951BC7"/>
    <w:rsid w:val="009934F7"/>
    <w:rsid w:val="0099417A"/>
    <w:rsid w:val="00A01986"/>
    <w:rsid w:val="00A44A43"/>
    <w:rsid w:val="00A75EDA"/>
    <w:rsid w:val="00A77728"/>
    <w:rsid w:val="00A911B7"/>
    <w:rsid w:val="00AE1277"/>
    <w:rsid w:val="00AF3C61"/>
    <w:rsid w:val="00AF53D4"/>
    <w:rsid w:val="00B451BE"/>
    <w:rsid w:val="00B53390"/>
    <w:rsid w:val="00B64B3F"/>
    <w:rsid w:val="00B85B5C"/>
    <w:rsid w:val="00BA17B5"/>
    <w:rsid w:val="00BA5138"/>
    <w:rsid w:val="00BC665B"/>
    <w:rsid w:val="00BD717A"/>
    <w:rsid w:val="00C34D12"/>
    <w:rsid w:val="00C35959"/>
    <w:rsid w:val="00C548E3"/>
    <w:rsid w:val="00C54930"/>
    <w:rsid w:val="00C73317"/>
    <w:rsid w:val="00C91E81"/>
    <w:rsid w:val="00CA67C0"/>
    <w:rsid w:val="00CB28FC"/>
    <w:rsid w:val="00CC2332"/>
    <w:rsid w:val="00CC3743"/>
    <w:rsid w:val="00D0242B"/>
    <w:rsid w:val="00D33E09"/>
    <w:rsid w:val="00D3400E"/>
    <w:rsid w:val="00D472CD"/>
    <w:rsid w:val="00D647D1"/>
    <w:rsid w:val="00D7691B"/>
    <w:rsid w:val="00D9045F"/>
    <w:rsid w:val="00D955AF"/>
    <w:rsid w:val="00DA30C4"/>
    <w:rsid w:val="00DB0AAD"/>
    <w:rsid w:val="00DB570E"/>
    <w:rsid w:val="00DC6A80"/>
    <w:rsid w:val="00E11C0C"/>
    <w:rsid w:val="00E27869"/>
    <w:rsid w:val="00E35B47"/>
    <w:rsid w:val="00E46AC6"/>
    <w:rsid w:val="00E5642F"/>
    <w:rsid w:val="00E5738D"/>
    <w:rsid w:val="00E6294E"/>
    <w:rsid w:val="00E6546F"/>
    <w:rsid w:val="00E83F7C"/>
    <w:rsid w:val="00E96B26"/>
    <w:rsid w:val="00EB58BB"/>
    <w:rsid w:val="00ED41E4"/>
    <w:rsid w:val="00EE15F4"/>
    <w:rsid w:val="00EF0124"/>
    <w:rsid w:val="00F01C6A"/>
    <w:rsid w:val="00F13A11"/>
    <w:rsid w:val="00FB5B2E"/>
    <w:rsid w:val="00FB62D5"/>
    <w:rsid w:val="00FF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3B43A5"/>
  <w15:chartTrackingRefBased/>
  <w15:docId w15:val="{48BCE62F-2D17-4AA5-BCFE-1A85DCF8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C548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82C6F"/>
    <w:pPr>
      <w:ind w:left="720"/>
      <w:contextualSpacing/>
    </w:p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uiPriority w:val="99"/>
    <w:rsid w:val="00C73317"/>
  </w:style>
  <w:style w:type="paragraph" w:styleId="Rodap">
    <w:name w:val="footer"/>
    <w:basedOn w:val="Normal"/>
    <w:link w:val="RodapChar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73317"/>
  </w:style>
  <w:style w:type="paragraph" w:customStyle="1" w:styleId="TableContents">
    <w:name w:val="Table Contents"/>
    <w:basedOn w:val="Normal"/>
    <w:rsid w:val="00C7331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yperlink">
    <w:name w:val="Hyperlink"/>
    <w:rsid w:val="00B85B5C"/>
    <w:rPr>
      <w:color w:val="000080"/>
      <w:u w:val="single"/>
    </w:rPr>
  </w:style>
  <w:style w:type="paragraph" w:styleId="NormalWeb">
    <w:name w:val="Normal (Web)"/>
    <w:basedOn w:val="Normal"/>
    <w:uiPriority w:val="99"/>
    <w:semiHidden/>
    <w:unhideWhenUsed/>
    <w:rsid w:val="00C54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548E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go">
    <w:name w:val="go"/>
    <w:basedOn w:val="Fontepargpadro"/>
    <w:rsid w:val="00C548E3"/>
  </w:style>
  <w:style w:type="table" w:styleId="Tabelacomgrade">
    <w:name w:val="Table Grid"/>
    <w:basedOn w:val="Tabelanormal"/>
    <w:uiPriority w:val="39"/>
    <w:rsid w:val="0064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F6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0182">
          <w:marLeft w:val="2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alfenas.mg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789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Thiago</dc:creator>
  <cp:keywords/>
  <dc:description/>
  <cp:lastModifiedBy>Atendimento</cp:lastModifiedBy>
  <cp:revision>4</cp:revision>
  <cp:lastPrinted>2024-03-15T18:21:00Z</cp:lastPrinted>
  <dcterms:created xsi:type="dcterms:W3CDTF">2024-04-01T20:25:00Z</dcterms:created>
  <dcterms:modified xsi:type="dcterms:W3CDTF">2024-04-05T15:47:00Z</dcterms:modified>
</cp:coreProperties>
</file>